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2303_1067777946">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4172305_106777794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172307_1067777946">
            <w:r>
              <w:rPr>
                <w:webHidden/>
                <w:rStyle w:val="IndexLink"/>
                <w:rtl w:val="true"/>
              </w:rPr>
              <w:t>فهرس المجلد الثالث عشر</w:t>
            </w:r>
            <w:r>
              <w:rPr>
                <w:rStyle w:val="IndexLink"/>
                <w:rtl w:val="true"/>
              </w:rPr>
              <w:tab/>
            </w:r>
            <w:r>
              <w:rPr>
                <w:rStyle w:val="IndexLink"/>
              </w:rPr>
              <w:t>20</w:t>
            </w:r>
          </w:hyperlink>
        </w:p>
        <w:p>
          <w:pPr>
            <w:pStyle w:val="Contents2"/>
            <w:tabs>
              <w:tab w:val="clear" w:pos="8743"/>
              <w:tab w:val="right" w:pos="9026" w:leader="dot"/>
            </w:tabs>
            <w:rPr/>
          </w:pPr>
          <w:hyperlink w:anchor="__RefHeading___Toc4172309_1067777946">
            <w:r>
              <w:rPr>
                <w:webHidden/>
                <w:rStyle w:val="IndexLink"/>
                <w:rtl w:val="true"/>
              </w:rPr>
              <w:t>تنصيص رسول اللّه صلی اللّه عليه وآله وسلم على أن الخلفاء بعده اثنا عشر</w:t>
            </w:r>
            <w:r>
              <w:rPr>
                <w:rStyle w:val="IndexLink"/>
                <w:rtl w:val="true"/>
              </w:rPr>
              <w:tab/>
            </w:r>
            <w:r>
              <w:rPr>
                <w:rStyle w:val="IndexLink"/>
              </w:rPr>
              <w:t>34</w:t>
            </w:r>
          </w:hyperlink>
        </w:p>
        <w:p>
          <w:pPr>
            <w:pStyle w:val="Contents3"/>
            <w:tabs>
              <w:tab w:val="clear" w:pos="8459"/>
              <w:tab w:val="right" w:pos="9026" w:leader="dot"/>
            </w:tabs>
            <w:rPr/>
          </w:pPr>
          <w:hyperlink w:anchor="__RefHeading___Toc4172311_1067777946">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4172313_1067777946">
            <w:r>
              <w:rPr>
                <w:webHidden/>
                <w:rStyle w:val="IndexLink"/>
                <w:rtl w:val="true"/>
              </w:rPr>
              <w:t>الاول</w:t>
            </w:r>
            <w:r>
              <w:rPr>
                <w:rStyle w:val="IndexLink"/>
                <w:rtl w:val="true"/>
              </w:rPr>
              <w:tab/>
            </w:r>
            <w:r>
              <w:rPr>
                <w:rStyle w:val="IndexLink"/>
              </w:rPr>
              <w:t>34</w:t>
            </w:r>
          </w:hyperlink>
        </w:p>
        <w:p>
          <w:pPr>
            <w:pStyle w:val="Contents3"/>
            <w:tabs>
              <w:tab w:val="clear" w:pos="8459"/>
              <w:tab w:val="right" w:pos="9026" w:leader="dot"/>
            </w:tabs>
            <w:rPr/>
          </w:pPr>
          <w:hyperlink w:anchor="__RefHeading___Toc4172315_1067777946">
            <w:r>
              <w:rPr>
                <w:webHidden/>
                <w:rStyle w:val="IndexLink"/>
                <w:rtl w:val="true"/>
              </w:rPr>
              <w:t>الثاني</w:t>
            </w:r>
            <w:r>
              <w:rPr>
                <w:rStyle w:val="IndexLink"/>
                <w:rtl w:val="true"/>
              </w:rPr>
              <w:tab/>
            </w:r>
            <w:r>
              <w:rPr>
                <w:rStyle w:val="IndexLink"/>
              </w:rPr>
              <w:t>36</w:t>
            </w:r>
          </w:hyperlink>
        </w:p>
        <w:p>
          <w:pPr>
            <w:pStyle w:val="Contents3"/>
            <w:tabs>
              <w:tab w:val="clear" w:pos="8459"/>
              <w:tab w:val="right" w:pos="9026" w:leader="dot"/>
            </w:tabs>
            <w:rPr/>
          </w:pPr>
          <w:hyperlink w:anchor="__RefHeading___Toc4172317_1067777946">
            <w:r>
              <w:rPr>
                <w:webHidden/>
                <w:rStyle w:val="IndexLink"/>
                <w:rtl w:val="true"/>
              </w:rPr>
              <w:t>الثالث</w:t>
            </w:r>
            <w:r>
              <w:rPr>
                <w:rStyle w:val="IndexLink"/>
                <w:rtl w:val="true"/>
              </w:rPr>
              <w:tab/>
            </w:r>
            <w:r>
              <w:rPr>
                <w:rStyle w:val="IndexLink"/>
              </w:rPr>
              <w:t>37</w:t>
            </w:r>
          </w:hyperlink>
        </w:p>
        <w:p>
          <w:pPr>
            <w:pStyle w:val="Contents3"/>
            <w:tabs>
              <w:tab w:val="clear" w:pos="8459"/>
              <w:tab w:val="right" w:pos="9026" w:leader="dot"/>
            </w:tabs>
            <w:rPr/>
          </w:pPr>
          <w:hyperlink w:anchor="__RefHeading___Toc4172319_1067777946">
            <w:r>
              <w:rPr>
                <w:webHidden/>
                <w:rStyle w:val="IndexLink"/>
                <w:rtl w:val="true"/>
              </w:rPr>
              <w:t>الرابع</w:t>
            </w:r>
            <w:r>
              <w:rPr>
                <w:rStyle w:val="IndexLink"/>
                <w:rtl w:val="true"/>
              </w:rPr>
              <w:tab/>
            </w:r>
            <w:r>
              <w:rPr>
                <w:rStyle w:val="IndexLink"/>
              </w:rPr>
              <w:t>38</w:t>
            </w:r>
          </w:hyperlink>
        </w:p>
        <w:p>
          <w:pPr>
            <w:pStyle w:val="Contents3"/>
            <w:tabs>
              <w:tab w:val="clear" w:pos="8459"/>
              <w:tab w:val="right" w:pos="9026" w:leader="dot"/>
            </w:tabs>
            <w:rPr/>
          </w:pPr>
          <w:hyperlink w:anchor="__RefHeading___Toc4172321_1067777946">
            <w:r>
              <w:rPr>
                <w:webHidden/>
                <w:rStyle w:val="IndexLink"/>
                <w:rtl w:val="true"/>
              </w:rPr>
              <w:t>الخامس</w:t>
            </w:r>
            <w:r>
              <w:rPr>
                <w:rStyle w:val="IndexLink"/>
                <w:rtl w:val="true"/>
              </w:rPr>
              <w:tab/>
            </w:r>
            <w:r>
              <w:rPr>
                <w:rStyle w:val="IndexLink"/>
              </w:rPr>
              <w:t>39</w:t>
            </w:r>
          </w:hyperlink>
        </w:p>
        <w:p>
          <w:pPr>
            <w:pStyle w:val="Contents3"/>
            <w:tabs>
              <w:tab w:val="clear" w:pos="8459"/>
              <w:tab w:val="right" w:pos="9026" w:leader="dot"/>
            </w:tabs>
            <w:rPr/>
          </w:pPr>
          <w:hyperlink w:anchor="__RefHeading___Toc4172323_1067777946">
            <w:r>
              <w:rPr>
                <w:webHidden/>
                <w:rStyle w:val="IndexLink"/>
                <w:rtl w:val="true"/>
              </w:rPr>
              <w:t>السادس</w:t>
            </w:r>
            <w:r>
              <w:rPr>
                <w:rStyle w:val="IndexLink"/>
                <w:rtl w:val="true"/>
              </w:rPr>
              <w:tab/>
            </w:r>
            <w:r>
              <w:rPr>
                <w:rStyle w:val="IndexLink"/>
              </w:rPr>
              <w:t>40</w:t>
            </w:r>
          </w:hyperlink>
        </w:p>
        <w:p>
          <w:pPr>
            <w:pStyle w:val="Contents3"/>
            <w:tabs>
              <w:tab w:val="clear" w:pos="8459"/>
              <w:tab w:val="right" w:pos="9026" w:leader="dot"/>
            </w:tabs>
            <w:rPr/>
          </w:pPr>
          <w:hyperlink w:anchor="__RefHeading___Toc4172325_1067777946">
            <w:r>
              <w:rPr>
                <w:webHidden/>
                <w:rStyle w:val="IndexLink"/>
                <w:rtl w:val="true"/>
              </w:rPr>
              <w:t>السابع</w:t>
            </w:r>
            <w:r>
              <w:rPr>
                <w:rStyle w:val="IndexLink"/>
                <w:rtl w:val="true"/>
              </w:rPr>
              <w:tab/>
            </w:r>
            <w:r>
              <w:rPr>
                <w:rStyle w:val="IndexLink"/>
              </w:rPr>
              <w:t>42</w:t>
            </w:r>
          </w:hyperlink>
        </w:p>
        <w:p>
          <w:pPr>
            <w:pStyle w:val="Contents3"/>
            <w:tabs>
              <w:tab w:val="clear" w:pos="8459"/>
              <w:tab w:val="right" w:pos="9026" w:leader="dot"/>
            </w:tabs>
            <w:rPr/>
          </w:pPr>
          <w:hyperlink w:anchor="__RefHeading___Toc4172327_1067777946">
            <w:r>
              <w:rPr>
                <w:webHidden/>
                <w:rStyle w:val="IndexLink"/>
                <w:rtl w:val="true"/>
              </w:rPr>
              <w:t>الثامن</w:t>
            </w:r>
            <w:r>
              <w:rPr>
                <w:rStyle w:val="IndexLink"/>
                <w:rtl w:val="true"/>
              </w:rPr>
              <w:tab/>
            </w:r>
            <w:r>
              <w:rPr>
                <w:rStyle w:val="IndexLink"/>
              </w:rPr>
              <w:t>48</w:t>
            </w:r>
          </w:hyperlink>
        </w:p>
        <w:p>
          <w:pPr>
            <w:pStyle w:val="Contents3"/>
            <w:tabs>
              <w:tab w:val="clear" w:pos="8459"/>
              <w:tab w:val="right" w:pos="9026" w:leader="dot"/>
            </w:tabs>
            <w:rPr/>
          </w:pPr>
          <w:hyperlink w:anchor="__RefHeading___Toc4172329_1067777946">
            <w:r>
              <w:rPr>
                <w:webHidden/>
                <w:rStyle w:val="IndexLink"/>
                <w:rtl w:val="true"/>
              </w:rPr>
              <w:t>التاسع</w:t>
            </w:r>
            <w:r>
              <w:rPr>
                <w:rStyle w:val="IndexLink"/>
                <w:rtl w:val="true"/>
              </w:rPr>
              <w:tab/>
            </w:r>
            <w:r>
              <w:rPr>
                <w:rStyle w:val="IndexLink"/>
              </w:rPr>
              <w:t>51</w:t>
            </w:r>
          </w:hyperlink>
        </w:p>
        <w:p>
          <w:pPr>
            <w:pStyle w:val="Contents3"/>
            <w:tabs>
              <w:tab w:val="clear" w:pos="8459"/>
              <w:tab w:val="right" w:pos="9026" w:leader="dot"/>
            </w:tabs>
            <w:rPr/>
          </w:pPr>
          <w:hyperlink w:anchor="__RefHeading___Toc4172331_1067777946">
            <w:r>
              <w:rPr>
                <w:webHidden/>
                <w:rStyle w:val="IndexLink"/>
                <w:rtl w:val="true"/>
              </w:rPr>
              <w:t>العاشر</w:t>
            </w:r>
            <w:r>
              <w:rPr>
                <w:rStyle w:val="IndexLink"/>
                <w:rtl w:val="true"/>
              </w:rPr>
              <w:tab/>
            </w:r>
            <w:r>
              <w:rPr>
                <w:rStyle w:val="IndexLink"/>
              </w:rPr>
              <w:t>53</w:t>
            </w:r>
          </w:hyperlink>
        </w:p>
        <w:p>
          <w:pPr>
            <w:pStyle w:val="Contents3"/>
            <w:tabs>
              <w:tab w:val="clear" w:pos="8459"/>
              <w:tab w:val="right" w:pos="9026" w:leader="dot"/>
            </w:tabs>
            <w:rPr/>
          </w:pPr>
          <w:hyperlink w:anchor="__RefHeading___Toc4172333_1067777946">
            <w:r>
              <w:rPr>
                <w:webHidden/>
                <w:rStyle w:val="IndexLink"/>
                <w:rtl w:val="true"/>
              </w:rPr>
              <w:t>الحادي عشر</w:t>
            </w:r>
            <w:r>
              <w:rPr>
                <w:rStyle w:val="IndexLink"/>
                <w:rtl w:val="true"/>
              </w:rPr>
              <w:tab/>
            </w:r>
            <w:r>
              <w:rPr>
                <w:rStyle w:val="IndexLink"/>
              </w:rPr>
              <w:t>55</w:t>
            </w:r>
          </w:hyperlink>
        </w:p>
        <w:p>
          <w:pPr>
            <w:pStyle w:val="Contents3"/>
            <w:tabs>
              <w:tab w:val="clear" w:pos="8459"/>
              <w:tab w:val="right" w:pos="9026" w:leader="dot"/>
            </w:tabs>
            <w:rPr/>
          </w:pPr>
          <w:hyperlink w:anchor="__RefHeading___Toc4172335_1067777946">
            <w:r>
              <w:rPr>
                <w:webHidden/>
                <w:rStyle w:val="IndexLink"/>
                <w:rtl w:val="true"/>
              </w:rPr>
              <w:t>الثاني عشر</w:t>
            </w:r>
            <w:r>
              <w:rPr>
                <w:rStyle w:val="IndexLink"/>
                <w:rtl w:val="true"/>
              </w:rPr>
              <w:tab/>
            </w:r>
            <w:r>
              <w:rPr>
                <w:rStyle w:val="IndexLink"/>
              </w:rPr>
              <w:t>56</w:t>
            </w:r>
          </w:hyperlink>
        </w:p>
        <w:p>
          <w:pPr>
            <w:pStyle w:val="Contents3"/>
            <w:tabs>
              <w:tab w:val="clear" w:pos="8459"/>
              <w:tab w:val="right" w:pos="9026" w:leader="dot"/>
            </w:tabs>
            <w:rPr/>
          </w:pPr>
          <w:hyperlink w:anchor="__RefHeading___Toc4172337_1067777946">
            <w:r>
              <w:rPr>
                <w:webHidden/>
                <w:rStyle w:val="IndexLink"/>
                <w:rtl w:val="true"/>
              </w:rPr>
              <w:t>الثالث عشر</w:t>
            </w:r>
            <w:r>
              <w:rPr>
                <w:rStyle w:val="IndexLink"/>
                <w:rtl w:val="true"/>
              </w:rPr>
              <w:tab/>
            </w:r>
            <w:r>
              <w:rPr>
                <w:rStyle w:val="IndexLink"/>
              </w:rPr>
              <w:t>57</w:t>
            </w:r>
          </w:hyperlink>
        </w:p>
        <w:p>
          <w:pPr>
            <w:pStyle w:val="Contents3"/>
            <w:tabs>
              <w:tab w:val="clear" w:pos="8459"/>
              <w:tab w:val="right" w:pos="9026" w:leader="dot"/>
            </w:tabs>
            <w:rPr/>
          </w:pPr>
          <w:hyperlink w:anchor="__RefHeading___Toc4172339_1067777946">
            <w:r>
              <w:rPr>
                <w:webHidden/>
                <w:rStyle w:val="IndexLink"/>
                <w:rtl w:val="true"/>
              </w:rPr>
              <w:t>الرابع عشر</w:t>
            </w:r>
            <w:r>
              <w:rPr>
                <w:rStyle w:val="IndexLink"/>
                <w:rtl w:val="true"/>
              </w:rPr>
              <w:tab/>
            </w:r>
            <w:r>
              <w:rPr>
                <w:rStyle w:val="IndexLink"/>
              </w:rPr>
              <w:t>59</w:t>
            </w:r>
          </w:hyperlink>
        </w:p>
        <w:p>
          <w:pPr>
            <w:pStyle w:val="Contents3"/>
            <w:tabs>
              <w:tab w:val="clear" w:pos="8459"/>
              <w:tab w:val="right" w:pos="9026" w:leader="dot"/>
            </w:tabs>
            <w:rPr/>
          </w:pPr>
          <w:hyperlink w:anchor="__RefHeading___Toc4172341_1067777946">
            <w:r>
              <w:rPr>
                <w:webHidden/>
                <w:rStyle w:val="IndexLink"/>
                <w:rtl w:val="true"/>
              </w:rPr>
              <w:t>الخامس عشر</w:t>
            </w:r>
            <w:r>
              <w:rPr>
                <w:rStyle w:val="IndexLink"/>
                <w:rtl w:val="true"/>
              </w:rPr>
              <w:tab/>
            </w:r>
            <w:r>
              <w:rPr>
                <w:rStyle w:val="IndexLink"/>
              </w:rPr>
              <w:t>60</w:t>
            </w:r>
          </w:hyperlink>
        </w:p>
        <w:p>
          <w:pPr>
            <w:pStyle w:val="Contents3"/>
            <w:tabs>
              <w:tab w:val="clear" w:pos="8459"/>
              <w:tab w:val="right" w:pos="9026" w:leader="dot"/>
            </w:tabs>
            <w:rPr/>
          </w:pPr>
          <w:hyperlink w:anchor="__RefHeading___Toc4172343_1067777946">
            <w:r>
              <w:rPr>
                <w:webHidden/>
                <w:rStyle w:val="IndexLink"/>
                <w:rtl w:val="true"/>
              </w:rPr>
              <w:t>السادس عشر</w:t>
            </w:r>
            <w:r>
              <w:rPr>
                <w:rStyle w:val="IndexLink"/>
                <w:rtl w:val="true"/>
              </w:rPr>
              <w:tab/>
            </w:r>
            <w:r>
              <w:rPr>
                <w:rStyle w:val="IndexLink"/>
              </w:rPr>
              <w:t>62</w:t>
            </w:r>
          </w:hyperlink>
        </w:p>
        <w:p>
          <w:pPr>
            <w:pStyle w:val="Contents3"/>
            <w:tabs>
              <w:tab w:val="clear" w:pos="8459"/>
              <w:tab w:val="right" w:pos="9026" w:leader="dot"/>
            </w:tabs>
            <w:rPr/>
          </w:pPr>
          <w:hyperlink w:anchor="__RefHeading___Toc4172345_1067777946">
            <w:r>
              <w:rPr>
                <w:webHidden/>
                <w:rStyle w:val="IndexLink"/>
                <w:rtl w:val="true"/>
              </w:rPr>
              <w:t>السابع عشر</w:t>
            </w:r>
            <w:r>
              <w:rPr>
                <w:rStyle w:val="IndexLink"/>
                <w:rtl w:val="true"/>
              </w:rPr>
              <w:tab/>
            </w:r>
            <w:r>
              <w:rPr>
                <w:rStyle w:val="IndexLink"/>
              </w:rPr>
              <w:t>63</w:t>
            </w:r>
          </w:hyperlink>
        </w:p>
        <w:p>
          <w:pPr>
            <w:pStyle w:val="Contents3"/>
            <w:tabs>
              <w:tab w:val="clear" w:pos="8459"/>
              <w:tab w:val="right" w:pos="9026" w:leader="dot"/>
            </w:tabs>
            <w:rPr/>
          </w:pPr>
          <w:hyperlink w:anchor="__RefHeading___Toc4172347_1067777946">
            <w:r>
              <w:rPr>
                <w:webHidden/>
                <w:rStyle w:val="IndexLink"/>
                <w:rtl w:val="true"/>
              </w:rPr>
              <w:t>الثامن عشر</w:t>
            </w:r>
            <w:r>
              <w:rPr>
                <w:rStyle w:val="IndexLink"/>
                <w:rtl w:val="true"/>
              </w:rPr>
              <w:tab/>
            </w:r>
            <w:r>
              <w:rPr>
                <w:rStyle w:val="IndexLink"/>
              </w:rPr>
              <w:t>64</w:t>
            </w:r>
          </w:hyperlink>
        </w:p>
        <w:p>
          <w:pPr>
            <w:pStyle w:val="Contents3"/>
            <w:tabs>
              <w:tab w:val="clear" w:pos="8459"/>
              <w:tab w:val="right" w:pos="9026" w:leader="dot"/>
            </w:tabs>
            <w:rPr/>
          </w:pPr>
          <w:hyperlink w:anchor="__RefHeading___Toc4172349_1067777946">
            <w:r>
              <w:rPr>
                <w:webHidden/>
                <w:rStyle w:val="IndexLink"/>
                <w:rtl w:val="true"/>
              </w:rPr>
              <w:t>التاسع عشر</w:t>
            </w:r>
            <w:r>
              <w:rPr>
                <w:rStyle w:val="IndexLink"/>
                <w:rtl w:val="true"/>
              </w:rPr>
              <w:tab/>
            </w:r>
            <w:r>
              <w:rPr>
                <w:rStyle w:val="IndexLink"/>
              </w:rPr>
              <w:t>65</w:t>
            </w:r>
          </w:hyperlink>
        </w:p>
        <w:p>
          <w:pPr>
            <w:pStyle w:val="Contents3"/>
            <w:tabs>
              <w:tab w:val="clear" w:pos="8459"/>
              <w:tab w:val="right" w:pos="9026" w:leader="dot"/>
            </w:tabs>
            <w:rPr/>
          </w:pPr>
          <w:hyperlink w:anchor="__RefHeading___Toc4172351_1067777946">
            <w:r>
              <w:rPr>
                <w:webHidden/>
                <w:rStyle w:val="IndexLink"/>
                <w:rtl w:val="true"/>
              </w:rPr>
              <w:t>متمم العشرين</w:t>
            </w:r>
            <w:r>
              <w:rPr>
                <w:rStyle w:val="IndexLink"/>
                <w:rtl w:val="true"/>
              </w:rPr>
              <w:tab/>
            </w:r>
            <w:r>
              <w:rPr>
                <w:rStyle w:val="IndexLink"/>
              </w:rPr>
              <w:t>66</w:t>
            </w:r>
          </w:hyperlink>
        </w:p>
        <w:p>
          <w:pPr>
            <w:pStyle w:val="Contents3"/>
            <w:tabs>
              <w:tab w:val="clear" w:pos="8459"/>
              <w:tab w:val="right" w:pos="9026" w:leader="dot"/>
            </w:tabs>
            <w:rPr/>
          </w:pPr>
          <w:hyperlink w:anchor="__RefHeading___Toc4172353_1067777946">
            <w:r>
              <w:rPr>
                <w:webHidden/>
                <w:rStyle w:val="IndexLink"/>
                <w:rtl w:val="true"/>
              </w:rPr>
              <w:t>الحادي والعشرون</w:t>
            </w:r>
            <w:r>
              <w:rPr>
                <w:rStyle w:val="IndexLink"/>
                <w:rtl w:val="true"/>
              </w:rPr>
              <w:tab/>
            </w:r>
            <w:r>
              <w:rPr>
                <w:rStyle w:val="IndexLink"/>
              </w:rPr>
              <w:t>67</w:t>
            </w:r>
          </w:hyperlink>
        </w:p>
        <w:p>
          <w:pPr>
            <w:pStyle w:val="Contents3"/>
            <w:tabs>
              <w:tab w:val="clear" w:pos="8459"/>
              <w:tab w:val="right" w:pos="9026" w:leader="dot"/>
            </w:tabs>
            <w:rPr/>
          </w:pPr>
          <w:hyperlink w:anchor="__RefHeading___Toc4172355_1067777946">
            <w:r>
              <w:rPr>
                <w:webHidden/>
                <w:rStyle w:val="IndexLink"/>
                <w:rtl w:val="true"/>
              </w:rPr>
              <w:t>الثاني والعشرون</w:t>
            </w:r>
            <w:r>
              <w:rPr>
                <w:rStyle w:val="IndexLink"/>
                <w:rtl w:val="true"/>
              </w:rPr>
              <w:tab/>
            </w:r>
            <w:r>
              <w:rPr>
                <w:rStyle w:val="IndexLink"/>
              </w:rPr>
              <w:t>67</w:t>
            </w:r>
          </w:hyperlink>
        </w:p>
        <w:p>
          <w:pPr>
            <w:pStyle w:val="Contents3"/>
            <w:tabs>
              <w:tab w:val="clear" w:pos="8459"/>
              <w:tab w:val="right" w:pos="9026" w:leader="dot"/>
            </w:tabs>
            <w:rPr/>
          </w:pPr>
          <w:hyperlink w:anchor="__RefHeading___Toc4172357_1067777946">
            <w:r>
              <w:rPr>
                <w:webHidden/>
                <w:rStyle w:val="IndexLink"/>
                <w:rtl w:val="true"/>
              </w:rPr>
              <w:t>الثالث والعشرون</w:t>
            </w:r>
            <w:r>
              <w:rPr>
                <w:rStyle w:val="IndexLink"/>
                <w:rtl w:val="true"/>
              </w:rPr>
              <w:tab/>
            </w:r>
            <w:r>
              <w:rPr>
                <w:rStyle w:val="IndexLink"/>
              </w:rPr>
              <w:t>68</w:t>
            </w:r>
          </w:hyperlink>
        </w:p>
        <w:p>
          <w:pPr>
            <w:pStyle w:val="Contents3"/>
            <w:tabs>
              <w:tab w:val="clear" w:pos="8459"/>
              <w:tab w:val="right" w:pos="9026" w:leader="dot"/>
            </w:tabs>
            <w:rPr/>
          </w:pPr>
          <w:hyperlink w:anchor="__RefHeading___Toc4172359_1067777946">
            <w:r>
              <w:rPr>
                <w:webHidden/>
                <w:rStyle w:val="IndexLink"/>
                <w:rtl w:val="true"/>
              </w:rPr>
              <w:t>الرابع والعشرون</w:t>
            </w:r>
            <w:r>
              <w:rPr>
                <w:rStyle w:val="IndexLink"/>
                <w:rtl w:val="true"/>
              </w:rPr>
              <w:tab/>
            </w:r>
            <w:r>
              <w:rPr>
                <w:rStyle w:val="IndexLink"/>
              </w:rPr>
              <w:t>68</w:t>
            </w:r>
          </w:hyperlink>
        </w:p>
        <w:p>
          <w:pPr>
            <w:pStyle w:val="Contents3"/>
            <w:tabs>
              <w:tab w:val="clear" w:pos="8459"/>
              <w:tab w:val="right" w:pos="9026" w:leader="dot"/>
            </w:tabs>
            <w:rPr/>
          </w:pPr>
          <w:hyperlink w:anchor="__RefHeading___Toc4172361_1067777946">
            <w:r>
              <w:rPr>
                <w:webHidden/>
                <w:rStyle w:val="IndexLink"/>
                <w:rtl w:val="true"/>
              </w:rPr>
              <w:t>الخامس والعشرون</w:t>
            </w:r>
            <w:r>
              <w:rPr>
                <w:rStyle w:val="IndexLink"/>
                <w:rtl w:val="true"/>
              </w:rPr>
              <w:tab/>
            </w:r>
            <w:r>
              <w:rPr>
                <w:rStyle w:val="IndexLink"/>
              </w:rPr>
              <w:t>69</w:t>
            </w:r>
          </w:hyperlink>
        </w:p>
        <w:p>
          <w:pPr>
            <w:pStyle w:val="Contents3"/>
            <w:tabs>
              <w:tab w:val="clear" w:pos="8459"/>
              <w:tab w:val="right" w:pos="9026" w:leader="dot"/>
            </w:tabs>
            <w:rPr/>
          </w:pPr>
          <w:hyperlink w:anchor="__RefHeading___Toc4172363_1067777946">
            <w:r>
              <w:rPr>
                <w:webHidden/>
                <w:rStyle w:val="IndexLink"/>
                <w:rtl w:val="true"/>
              </w:rPr>
              <w:t>السادس والعشرون</w:t>
            </w:r>
            <w:r>
              <w:rPr>
                <w:rStyle w:val="IndexLink"/>
                <w:rtl w:val="true"/>
              </w:rPr>
              <w:tab/>
            </w:r>
            <w:r>
              <w:rPr>
                <w:rStyle w:val="IndexLink"/>
              </w:rPr>
              <w:t>70</w:t>
            </w:r>
          </w:hyperlink>
        </w:p>
        <w:p>
          <w:pPr>
            <w:pStyle w:val="Contents3"/>
            <w:tabs>
              <w:tab w:val="clear" w:pos="8459"/>
              <w:tab w:val="right" w:pos="9026" w:leader="dot"/>
            </w:tabs>
            <w:rPr/>
          </w:pPr>
          <w:hyperlink w:anchor="__RefHeading___Toc4172365_1067777946">
            <w:r>
              <w:rPr>
                <w:webHidden/>
                <w:rStyle w:val="IndexLink"/>
                <w:rtl w:val="true"/>
              </w:rPr>
              <w:t>السابع والعشرون</w:t>
            </w:r>
            <w:r>
              <w:rPr>
                <w:rStyle w:val="IndexLink"/>
                <w:rtl w:val="true"/>
              </w:rPr>
              <w:tab/>
            </w:r>
            <w:r>
              <w:rPr>
                <w:rStyle w:val="IndexLink"/>
              </w:rPr>
              <w:t>70</w:t>
            </w:r>
          </w:hyperlink>
        </w:p>
        <w:p>
          <w:pPr>
            <w:pStyle w:val="Contents3"/>
            <w:tabs>
              <w:tab w:val="clear" w:pos="8459"/>
              <w:tab w:val="right" w:pos="9026" w:leader="dot"/>
            </w:tabs>
            <w:rPr/>
          </w:pPr>
          <w:hyperlink w:anchor="__RefHeading___Toc4172367_1067777946">
            <w:r>
              <w:rPr>
                <w:webHidden/>
                <w:rStyle w:val="IndexLink"/>
                <w:rtl w:val="true"/>
              </w:rPr>
              <w:t>الثامن والعشرون</w:t>
            </w:r>
            <w:r>
              <w:rPr>
                <w:rStyle w:val="IndexLink"/>
                <w:rtl w:val="true"/>
              </w:rPr>
              <w:tab/>
            </w:r>
            <w:r>
              <w:rPr>
                <w:rStyle w:val="IndexLink"/>
              </w:rPr>
              <w:t>71</w:t>
            </w:r>
          </w:hyperlink>
        </w:p>
        <w:p>
          <w:pPr>
            <w:pStyle w:val="Contents3"/>
            <w:tabs>
              <w:tab w:val="clear" w:pos="8459"/>
              <w:tab w:val="right" w:pos="9026" w:leader="dot"/>
            </w:tabs>
            <w:rPr/>
          </w:pPr>
          <w:hyperlink w:anchor="__RefHeading___Toc4172369_1067777946">
            <w:r>
              <w:rPr>
                <w:webHidden/>
                <w:rStyle w:val="IndexLink"/>
                <w:rtl w:val="true"/>
              </w:rPr>
              <w:t>التاسع والعشرون</w:t>
            </w:r>
            <w:r>
              <w:rPr>
                <w:rStyle w:val="IndexLink"/>
                <w:rtl w:val="true"/>
              </w:rPr>
              <w:tab/>
            </w:r>
            <w:r>
              <w:rPr>
                <w:rStyle w:val="IndexLink"/>
              </w:rPr>
              <w:t>72</w:t>
            </w:r>
          </w:hyperlink>
        </w:p>
        <w:p>
          <w:pPr>
            <w:pStyle w:val="Contents3"/>
            <w:tabs>
              <w:tab w:val="clear" w:pos="8459"/>
              <w:tab w:val="right" w:pos="9026" w:leader="dot"/>
            </w:tabs>
            <w:rPr/>
          </w:pPr>
          <w:hyperlink w:anchor="__RefHeading___Toc4172371_1067777946">
            <w:r>
              <w:rPr>
                <w:webHidden/>
                <w:rStyle w:val="IndexLink"/>
                <w:rtl w:val="true"/>
              </w:rPr>
              <w:t>متمم الثلاثين</w:t>
            </w:r>
            <w:r>
              <w:rPr>
                <w:rStyle w:val="IndexLink"/>
                <w:rtl w:val="true"/>
              </w:rPr>
              <w:tab/>
            </w:r>
            <w:r>
              <w:rPr>
                <w:rStyle w:val="IndexLink"/>
              </w:rPr>
              <w:t>72</w:t>
            </w:r>
          </w:hyperlink>
        </w:p>
        <w:p>
          <w:pPr>
            <w:pStyle w:val="Contents3"/>
            <w:tabs>
              <w:tab w:val="clear" w:pos="8459"/>
              <w:tab w:val="right" w:pos="9026" w:leader="dot"/>
            </w:tabs>
            <w:rPr/>
          </w:pPr>
          <w:hyperlink w:anchor="__RefHeading___Toc4172373_1067777946">
            <w:r>
              <w:rPr>
                <w:webHidden/>
                <w:rStyle w:val="IndexLink"/>
                <w:rtl w:val="true"/>
              </w:rPr>
              <w:t>الحادي والثلاثون</w:t>
            </w:r>
            <w:r>
              <w:rPr>
                <w:rStyle w:val="IndexLink"/>
                <w:rtl w:val="true"/>
              </w:rPr>
              <w:tab/>
            </w:r>
            <w:r>
              <w:rPr>
                <w:rStyle w:val="IndexLink"/>
              </w:rPr>
              <w:t>73</w:t>
            </w:r>
          </w:hyperlink>
        </w:p>
        <w:p>
          <w:pPr>
            <w:pStyle w:val="Contents3"/>
            <w:tabs>
              <w:tab w:val="clear" w:pos="8459"/>
              <w:tab w:val="right" w:pos="9026" w:leader="dot"/>
            </w:tabs>
            <w:rPr/>
          </w:pPr>
          <w:hyperlink w:anchor="__RefHeading___Toc4172375_1067777946">
            <w:r>
              <w:rPr>
                <w:webHidden/>
                <w:rStyle w:val="IndexLink"/>
                <w:rtl w:val="true"/>
              </w:rPr>
              <w:t>الثاني والثلاثون</w:t>
            </w:r>
            <w:r>
              <w:rPr>
                <w:rStyle w:val="IndexLink"/>
                <w:rtl w:val="true"/>
              </w:rPr>
              <w:tab/>
            </w:r>
            <w:r>
              <w:rPr>
                <w:rStyle w:val="IndexLink"/>
              </w:rPr>
              <w:t>73</w:t>
            </w:r>
          </w:hyperlink>
        </w:p>
        <w:p>
          <w:pPr>
            <w:pStyle w:val="Contents3"/>
            <w:tabs>
              <w:tab w:val="clear" w:pos="8459"/>
              <w:tab w:val="right" w:pos="9026" w:leader="dot"/>
            </w:tabs>
            <w:rPr/>
          </w:pPr>
          <w:hyperlink w:anchor="__RefHeading___Toc4172377_1067777946">
            <w:r>
              <w:rPr>
                <w:webHidden/>
                <w:rStyle w:val="IndexLink"/>
                <w:rtl w:val="true"/>
              </w:rPr>
              <w:t>الثالث والثلاثون</w:t>
            </w:r>
            <w:r>
              <w:rPr>
                <w:rStyle w:val="IndexLink"/>
                <w:rtl w:val="true"/>
              </w:rPr>
              <w:tab/>
            </w:r>
            <w:r>
              <w:rPr>
                <w:rStyle w:val="IndexLink"/>
              </w:rPr>
              <w:t>74</w:t>
            </w:r>
          </w:hyperlink>
        </w:p>
        <w:p>
          <w:pPr>
            <w:pStyle w:val="Contents3"/>
            <w:tabs>
              <w:tab w:val="clear" w:pos="8459"/>
              <w:tab w:val="right" w:pos="9026" w:leader="dot"/>
            </w:tabs>
            <w:rPr/>
          </w:pPr>
          <w:hyperlink w:anchor="__RefHeading___Toc4172379_1067777946">
            <w:r>
              <w:rPr>
                <w:webHidden/>
                <w:rStyle w:val="IndexLink"/>
                <w:rtl w:val="true"/>
              </w:rPr>
              <w:t>الرابع والثلاثون</w:t>
            </w:r>
            <w:r>
              <w:rPr>
                <w:rStyle w:val="IndexLink"/>
                <w:rtl w:val="true"/>
              </w:rPr>
              <w:tab/>
            </w:r>
            <w:r>
              <w:rPr>
                <w:rStyle w:val="IndexLink"/>
              </w:rPr>
              <w:t>74</w:t>
            </w:r>
          </w:hyperlink>
        </w:p>
        <w:p>
          <w:pPr>
            <w:pStyle w:val="Contents3"/>
            <w:tabs>
              <w:tab w:val="clear" w:pos="8459"/>
              <w:tab w:val="right" w:pos="9026" w:leader="dot"/>
            </w:tabs>
            <w:rPr/>
          </w:pPr>
          <w:hyperlink w:anchor="__RefHeading___Toc4172381_1067777946">
            <w:r>
              <w:rPr>
                <w:webHidden/>
                <w:rStyle w:val="IndexLink"/>
                <w:rtl w:val="true"/>
              </w:rPr>
              <w:t>الخامس والثلاثون</w:t>
            </w:r>
            <w:r>
              <w:rPr>
                <w:rStyle w:val="IndexLink"/>
                <w:rtl w:val="true"/>
              </w:rPr>
              <w:tab/>
            </w:r>
            <w:r>
              <w:rPr>
                <w:rStyle w:val="IndexLink"/>
              </w:rPr>
              <w:t>74</w:t>
            </w:r>
          </w:hyperlink>
        </w:p>
        <w:p>
          <w:pPr>
            <w:pStyle w:val="Contents3"/>
            <w:tabs>
              <w:tab w:val="clear" w:pos="8459"/>
              <w:tab w:val="right" w:pos="9026" w:leader="dot"/>
            </w:tabs>
            <w:rPr/>
          </w:pPr>
          <w:hyperlink w:anchor="__RefHeading___Toc4172383_1067777946">
            <w:r>
              <w:rPr>
                <w:webHidden/>
                <w:rStyle w:val="IndexLink"/>
                <w:rtl w:val="true"/>
              </w:rPr>
              <w:t>السادس والثلاثون</w:t>
            </w:r>
            <w:r>
              <w:rPr>
                <w:rStyle w:val="IndexLink"/>
                <w:rtl w:val="true"/>
              </w:rPr>
              <w:tab/>
            </w:r>
            <w:r>
              <w:rPr>
                <w:rStyle w:val="IndexLink"/>
              </w:rPr>
              <w:t>75</w:t>
            </w:r>
          </w:hyperlink>
        </w:p>
        <w:p>
          <w:pPr>
            <w:pStyle w:val="Contents4"/>
            <w:tabs>
              <w:tab w:val="clear" w:pos="8176"/>
              <w:tab w:val="right" w:pos="9026" w:leader="dot"/>
            </w:tabs>
            <w:rPr/>
          </w:pPr>
          <w:hyperlink w:anchor="__RefHeading___Toc4172385_1067777946">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4172387_1067777946">
            <w:r>
              <w:rPr>
                <w:webHidden/>
                <w:rStyle w:val="IndexLink"/>
                <w:rtl w:val="true"/>
              </w:rPr>
              <w:t xml:space="preserve">منها </w:t>
            </w:r>
            <w:r>
              <w:rPr>
                <w:rStyle w:val="IndexLink"/>
                <w:rtl w:val="true"/>
              </w:rPr>
              <w:t xml:space="preserve">: </w:t>
            </w:r>
            <w:r>
              <w:rPr>
                <w:rStyle w:val="IndexLink"/>
                <w:rtl w:val="true"/>
              </w:rPr>
              <w:t>حديث ابن مسعود</w:t>
            </w:r>
            <w:r>
              <w:rPr>
                <w:rStyle w:val="IndexLink"/>
                <w:rtl w:val="true"/>
              </w:rPr>
              <w:tab/>
            </w:r>
            <w:r>
              <w:rPr>
                <w:rStyle w:val="IndexLink"/>
              </w:rPr>
              <w:t>76</w:t>
            </w:r>
          </w:hyperlink>
        </w:p>
        <w:p>
          <w:pPr>
            <w:pStyle w:val="Contents4"/>
            <w:tabs>
              <w:tab w:val="clear" w:pos="8176"/>
              <w:tab w:val="right" w:pos="9026" w:leader="dot"/>
            </w:tabs>
            <w:rPr/>
          </w:pPr>
          <w:hyperlink w:anchor="__RefHeading___Toc4172389_1067777946">
            <w:r>
              <w:rPr>
                <w:webHidden/>
                <w:rStyle w:val="IndexLink"/>
                <w:rtl w:val="true"/>
              </w:rPr>
              <w:t xml:space="preserve">ومنها </w:t>
            </w:r>
            <w:r>
              <w:rPr>
                <w:rStyle w:val="IndexLink"/>
                <w:rtl w:val="true"/>
              </w:rPr>
              <w:t xml:space="preserve">: </w:t>
            </w:r>
            <w:r>
              <w:rPr>
                <w:rStyle w:val="IndexLink"/>
                <w:rtl w:val="true"/>
              </w:rPr>
              <w:t>حديث عبد اللّه بن عمرو بن العاص</w:t>
            </w:r>
            <w:r>
              <w:rPr>
                <w:rStyle w:val="IndexLink"/>
                <w:rtl w:val="true"/>
              </w:rPr>
              <w:tab/>
            </w:r>
            <w:r>
              <w:rPr>
                <w:rStyle w:val="IndexLink"/>
              </w:rPr>
              <w:t>79</w:t>
            </w:r>
          </w:hyperlink>
        </w:p>
        <w:p>
          <w:pPr>
            <w:pStyle w:val="Contents4"/>
            <w:tabs>
              <w:tab w:val="clear" w:pos="8176"/>
              <w:tab w:val="right" w:pos="9026" w:leader="dot"/>
            </w:tabs>
            <w:rPr/>
          </w:pPr>
          <w:hyperlink w:anchor="__RefHeading___Toc4172391_1067777946">
            <w:r>
              <w:rPr>
                <w:webHidden/>
                <w:rStyle w:val="IndexLink"/>
                <w:rtl w:val="true"/>
              </w:rPr>
              <w:t xml:space="preserve">ومنها </w:t>
            </w:r>
            <w:r>
              <w:rPr>
                <w:rStyle w:val="IndexLink"/>
                <w:rtl w:val="true"/>
              </w:rPr>
              <w:t xml:space="preserve">: </w:t>
            </w:r>
            <w:r>
              <w:rPr>
                <w:rStyle w:val="IndexLink"/>
                <w:rtl w:val="true"/>
              </w:rPr>
              <w:t>حديث عبد الملك بن عمير</w:t>
            </w:r>
            <w:r>
              <w:rPr>
                <w:rStyle w:val="IndexLink"/>
                <w:rtl w:val="true"/>
              </w:rPr>
              <w:tab/>
            </w:r>
            <w:r>
              <w:rPr>
                <w:rStyle w:val="IndexLink"/>
              </w:rPr>
              <w:t>79</w:t>
            </w:r>
          </w:hyperlink>
        </w:p>
        <w:p>
          <w:pPr>
            <w:pStyle w:val="Contents4"/>
            <w:tabs>
              <w:tab w:val="clear" w:pos="8176"/>
              <w:tab w:val="right" w:pos="9026" w:leader="dot"/>
            </w:tabs>
            <w:rPr/>
          </w:pPr>
          <w:hyperlink w:anchor="__RefHeading___Toc4172393_1067777946">
            <w:r>
              <w:rPr>
                <w:webHidden/>
                <w:rStyle w:val="IndexLink"/>
                <w:rtl w:val="true"/>
              </w:rPr>
              <w:t xml:space="preserve">ومنها </w:t>
            </w:r>
            <w:r>
              <w:rPr>
                <w:rStyle w:val="IndexLink"/>
                <w:rtl w:val="true"/>
              </w:rPr>
              <w:t xml:space="preserve">: </w:t>
            </w:r>
            <w:r>
              <w:rPr>
                <w:rStyle w:val="IndexLink"/>
                <w:rtl w:val="true"/>
              </w:rPr>
              <w:t>حديث أبى الجلد</w:t>
            </w:r>
            <w:r>
              <w:rPr>
                <w:rStyle w:val="IndexLink"/>
                <w:rtl w:val="true"/>
              </w:rPr>
              <w:tab/>
            </w:r>
            <w:r>
              <w:rPr>
                <w:rStyle w:val="IndexLink"/>
              </w:rPr>
              <w:t>80</w:t>
            </w:r>
          </w:hyperlink>
        </w:p>
        <w:p>
          <w:pPr>
            <w:pStyle w:val="Contents4"/>
            <w:tabs>
              <w:tab w:val="clear" w:pos="8176"/>
              <w:tab w:val="right" w:pos="9026" w:leader="dot"/>
            </w:tabs>
            <w:rPr/>
          </w:pPr>
          <w:hyperlink w:anchor="__RefHeading___Toc4172395_1067777946">
            <w:r>
              <w:rPr>
                <w:webHidden/>
                <w:rStyle w:val="IndexLink"/>
                <w:rtl w:val="true"/>
              </w:rPr>
              <w:t xml:space="preserve">ومنها </w:t>
            </w:r>
            <w:r>
              <w:rPr>
                <w:rStyle w:val="IndexLink"/>
                <w:rtl w:val="true"/>
              </w:rPr>
              <w:t xml:space="preserve">: </w:t>
            </w:r>
            <w:r>
              <w:rPr>
                <w:rStyle w:val="IndexLink"/>
                <w:rtl w:val="true"/>
              </w:rPr>
              <w:t>حديث عبد اللّه بن عمر</w:t>
            </w:r>
            <w:r>
              <w:rPr>
                <w:rStyle w:val="IndexLink"/>
                <w:rtl w:val="true"/>
              </w:rPr>
              <w:tab/>
            </w:r>
            <w:r>
              <w:rPr>
                <w:rStyle w:val="IndexLink"/>
              </w:rPr>
              <w:t>80</w:t>
            </w:r>
          </w:hyperlink>
        </w:p>
        <w:p>
          <w:pPr>
            <w:pStyle w:val="Contents4"/>
            <w:tabs>
              <w:tab w:val="clear" w:pos="8176"/>
              <w:tab w:val="right" w:pos="9026" w:leader="dot"/>
            </w:tabs>
            <w:rPr/>
          </w:pPr>
          <w:hyperlink w:anchor="__RefHeading___Toc4172397_1067777946">
            <w:r>
              <w:rPr>
                <w:webHidden/>
                <w:rStyle w:val="IndexLink"/>
                <w:rtl w:val="true"/>
              </w:rPr>
              <w:t xml:space="preserve">ومنها </w:t>
            </w:r>
            <w:r>
              <w:rPr>
                <w:rStyle w:val="IndexLink"/>
                <w:rtl w:val="true"/>
              </w:rPr>
              <w:t xml:space="preserve">: </w:t>
            </w:r>
            <w:r>
              <w:rPr>
                <w:rStyle w:val="IndexLink"/>
                <w:rtl w:val="true"/>
              </w:rPr>
              <w:t>حديث أبى جحيفة</w:t>
            </w:r>
            <w:r>
              <w:rPr>
                <w:rStyle w:val="IndexLink"/>
                <w:rtl w:val="true"/>
              </w:rPr>
              <w:tab/>
            </w:r>
            <w:r>
              <w:rPr>
                <w:rStyle w:val="IndexLink"/>
              </w:rPr>
              <w:t>81</w:t>
            </w:r>
          </w:hyperlink>
        </w:p>
        <w:p>
          <w:pPr>
            <w:pStyle w:val="Contents2"/>
            <w:tabs>
              <w:tab w:val="clear" w:pos="8743"/>
              <w:tab w:val="right" w:pos="9026" w:leader="dot"/>
            </w:tabs>
            <w:rPr/>
          </w:pPr>
          <w:hyperlink w:anchor="__RefHeading___Toc4172399_1067777946">
            <w:r>
              <w:rPr>
                <w:webHidden/>
                <w:rStyle w:val="IndexLink"/>
                <w:rtl w:val="true"/>
              </w:rPr>
              <w:t>جملة من النصوص المأثورة عن النبي صلی اللّه عليه وآله في التصريح بأسماء الأئمة الاثني عشر عليهم‌السلام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4172401_1067777946">
            <w:r>
              <w:rPr>
                <w:webHidden/>
                <w:rStyle w:val="IndexLink"/>
                <w:rtl w:val="true"/>
              </w:rPr>
              <w:t xml:space="preserve">فمنها </w:t>
            </w:r>
            <w:r>
              <w:rPr>
                <w:rStyle w:val="IndexLink"/>
                <w:rtl w:val="true"/>
              </w:rPr>
              <w:t xml:space="preserve">: </w:t>
            </w:r>
            <w:r>
              <w:rPr>
                <w:rStyle w:val="IndexLink"/>
                <w:rtl w:val="true"/>
              </w:rPr>
              <w:t>حديث ابن عباس</w:t>
            </w:r>
            <w:r>
              <w:rPr>
                <w:rStyle w:val="IndexLink"/>
                <w:rtl w:val="true"/>
              </w:rPr>
              <w:tab/>
            </w:r>
            <w:r>
              <w:rPr>
                <w:rStyle w:val="IndexLink"/>
              </w:rPr>
              <w:t>82</w:t>
            </w:r>
          </w:hyperlink>
        </w:p>
        <w:p>
          <w:pPr>
            <w:pStyle w:val="Contents3"/>
            <w:tabs>
              <w:tab w:val="clear" w:pos="8459"/>
              <w:tab w:val="right" w:pos="9026" w:leader="dot"/>
            </w:tabs>
            <w:rPr/>
          </w:pPr>
          <w:hyperlink w:anchor="__RefHeading___Toc4172403_1067777946">
            <w:r>
              <w:rPr>
                <w:webHidden/>
                <w:rStyle w:val="IndexLink"/>
                <w:rtl w:val="true"/>
              </w:rPr>
              <w:t>ومنها</w:t>
            </w:r>
            <w:r>
              <w:rPr>
                <w:rStyle w:val="IndexLink"/>
                <w:rtl w:val="true"/>
              </w:rPr>
              <w:tab/>
            </w:r>
            <w:r>
              <w:rPr>
                <w:rStyle w:val="IndexLink"/>
              </w:rPr>
              <w:t>86</w:t>
            </w:r>
          </w:hyperlink>
        </w:p>
        <w:p>
          <w:pPr>
            <w:pStyle w:val="Contents3"/>
            <w:tabs>
              <w:tab w:val="clear" w:pos="8459"/>
              <w:tab w:val="right" w:pos="9026" w:leader="dot"/>
            </w:tabs>
            <w:rPr/>
          </w:pPr>
          <w:hyperlink w:anchor="__RefHeading___Toc4172405_1067777946">
            <w:r>
              <w:rPr>
                <w:webHidden/>
                <w:rStyle w:val="IndexLink"/>
                <w:rtl w:val="true"/>
              </w:rPr>
              <w:t>ومنها</w:t>
            </w:r>
            <w:r>
              <w:rPr>
                <w:rStyle w:val="IndexLink"/>
                <w:rtl w:val="true"/>
              </w:rPr>
              <w:tab/>
            </w:r>
            <w:r>
              <w:rPr>
                <w:rStyle w:val="IndexLink"/>
              </w:rPr>
              <w:t>87</w:t>
            </w:r>
          </w:hyperlink>
        </w:p>
        <w:p>
          <w:pPr>
            <w:pStyle w:val="Contents3"/>
            <w:tabs>
              <w:tab w:val="clear" w:pos="8459"/>
              <w:tab w:val="right" w:pos="9026" w:leader="dot"/>
            </w:tabs>
            <w:rPr/>
          </w:pPr>
          <w:hyperlink w:anchor="__RefHeading___Toc4172407_1067777946">
            <w:r>
              <w:rPr>
                <w:webHidden/>
                <w:rStyle w:val="IndexLink"/>
                <w:rtl w:val="true"/>
              </w:rPr>
              <w:t>ومنها</w:t>
            </w:r>
            <w:r>
              <w:rPr>
                <w:rStyle w:val="IndexLink"/>
                <w:rtl w:val="true"/>
              </w:rPr>
              <w:tab/>
            </w:r>
            <w:r>
              <w:rPr>
                <w:rStyle w:val="IndexLink"/>
              </w:rPr>
              <w:t>90</w:t>
            </w:r>
          </w:hyperlink>
        </w:p>
        <w:p>
          <w:pPr>
            <w:pStyle w:val="Contents3"/>
            <w:tabs>
              <w:tab w:val="clear" w:pos="8459"/>
              <w:tab w:val="right" w:pos="9026" w:leader="dot"/>
            </w:tabs>
            <w:rPr/>
          </w:pPr>
          <w:hyperlink w:anchor="__RefHeading___Toc4172409_1067777946">
            <w:r>
              <w:rPr>
                <w:webHidden/>
                <w:rStyle w:val="IndexLink"/>
                <w:rtl w:val="true"/>
              </w:rPr>
              <w:t>ومنها</w:t>
            </w:r>
            <w:r>
              <w:rPr>
                <w:rStyle w:val="IndexLink"/>
                <w:rtl w:val="true"/>
              </w:rPr>
              <w:tab/>
            </w:r>
            <w:r>
              <w:rPr>
                <w:rStyle w:val="IndexLink"/>
              </w:rPr>
              <w:t>91</w:t>
            </w:r>
          </w:hyperlink>
        </w:p>
        <w:p>
          <w:pPr>
            <w:pStyle w:val="Contents3"/>
            <w:tabs>
              <w:tab w:val="clear" w:pos="8459"/>
              <w:tab w:val="right" w:pos="9026" w:leader="dot"/>
            </w:tabs>
            <w:rPr/>
          </w:pPr>
          <w:hyperlink w:anchor="__RefHeading___Toc4172411_1067777946">
            <w:r>
              <w:rPr>
                <w:webHidden/>
                <w:rStyle w:val="IndexLink"/>
                <w:rtl w:val="true"/>
              </w:rPr>
              <w:t>ومنها</w:t>
            </w:r>
            <w:r>
              <w:rPr>
                <w:rStyle w:val="IndexLink"/>
                <w:rtl w:val="true"/>
              </w:rPr>
              <w:tab/>
            </w:r>
            <w:r>
              <w:rPr>
                <w:rStyle w:val="IndexLink"/>
              </w:rPr>
              <w:t>92</w:t>
            </w:r>
          </w:hyperlink>
        </w:p>
        <w:p>
          <w:pPr>
            <w:pStyle w:val="Contents3"/>
            <w:tabs>
              <w:tab w:val="clear" w:pos="8459"/>
              <w:tab w:val="right" w:pos="9026" w:leader="dot"/>
            </w:tabs>
            <w:rPr/>
          </w:pPr>
          <w:hyperlink w:anchor="__RefHeading___Toc4172413_1067777946">
            <w:r>
              <w:rPr>
                <w:webHidden/>
                <w:rStyle w:val="IndexLink"/>
                <w:rtl w:val="true"/>
              </w:rPr>
              <w:t>ومنها</w:t>
            </w:r>
            <w:r>
              <w:rPr>
                <w:rStyle w:val="IndexLink"/>
                <w:rtl w:val="true"/>
              </w:rPr>
              <w:tab/>
            </w:r>
            <w:r>
              <w:rPr>
                <w:rStyle w:val="IndexLink"/>
              </w:rPr>
              <w:t>93</w:t>
            </w:r>
          </w:hyperlink>
        </w:p>
        <w:p>
          <w:pPr>
            <w:pStyle w:val="Contents3"/>
            <w:tabs>
              <w:tab w:val="clear" w:pos="8459"/>
              <w:tab w:val="right" w:pos="9026" w:leader="dot"/>
            </w:tabs>
            <w:rPr/>
          </w:pPr>
          <w:hyperlink w:anchor="__RefHeading___Toc4172415_1067777946">
            <w:r>
              <w:rPr>
                <w:webHidden/>
                <w:rStyle w:val="IndexLink"/>
                <w:rtl w:val="true"/>
              </w:rPr>
              <w:t>ومنها</w:t>
            </w:r>
            <w:r>
              <w:rPr>
                <w:rStyle w:val="IndexLink"/>
                <w:rtl w:val="true"/>
              </w:rPr>
              <w:tab/>
            </w:r>
            <w:r>
              <w:rPr>
                <w:rStyle w:val="IndexLink"/>
              </w:rPr>
              <w:t>94</w:t>
            </w:r>
          </w:hyperlink>
        </w:p>
        <w:p>
          <w:pPr>
            <w:pStyle w:val="Contents3"/>
            <w:tabs>
              <w:tab w:val="clear" w:pos="8459"/>
              <w:tab w:val="right" w:pos="9026" w:leader="dot"/>
            </w:tabs>
            <w:rPr/>
          </w:pPr>
          <w:hyperlink w:anchor="__RefHeading___Toc4172417_1067777946">
            <w:r>
              <w:rPr>
                <w:webHidden/>
                <w:rStyle w:val="IndexLink"/>
                <w:rtl w:val="true"/>
              </w:rPr>
              <w:t>ومنها</w:t>
            </w:r>
            <w:r>
              <w:rPr>
                <w:rStyle w:val="IndexLink"/>
                <w:rtl w:val="true"/>
              </w:rPr>
              <w:tab/>
            </w:r>
            <w:r>
              <w:rPr>
                <w:rStyle w:val="IndexLink"/>
              </w:rPr>
              <w:t>95</w:t>
            </w:r>
          </w:hyperlink>
        </w:p>
        <w:p>
          <w:pPr>
            <w:pStyle w:val="Contents3"/>
            <w:tabs>
              <w:tab w:val="clear" w:pos="8459"/>
              <w:tab w:val="right" w:pos="9026" w:leader="dot"/>
            </w:tabs>
            <w:rPr/>
          </w:pPr>
          <w:hyperlink w:anchor="__RefHeading___Toc4172419_1067777946">
            <w:r>
              <w:rPr>
                <w:webHidden/>
                <w:rStyle w:val="IndexLink"/>
                <w:rtl w:val="true"/>
              </w:rPr>
              <w:t>ومنها</w:t>
            </w:r>
            <w:r>
              <w:rPr>
                <w:rStyle w:val="IndexLink"/>
                <w:rtl w:val="true"/>
              </w:rPr>
              <w:tab/>
            </w:r>
            <w:r>
              <w:rPr>
                <w:rStyle w:val="IndexLink"/>
              </w:rPr>
              <w:t>96</w:t>
            </w:r>
          </w:hyperlink>
        </w:p>
        <w:p>
          <w:pPr>
            <w:pStyle w:val="Contents3"/>
            <w:tabs>
              <w:tab w:val="clear" w:pos="8459"/>
              <w:tab w:val="right" w:pos="9026" w:leader="dot"/>
            </w:tabs>
            <w:rPr/>
          </w:pPr>
          <w:hyperlink w:anchor="__RefHeading___Toc4172421_1067777946">
            <w:r>
              <w:rPr>
                <w:webHidden/>
                <w:rStyle w:val="IndexLink"/>
                <w:rtl w:val="true"/>
              </w:rPr>
              <w:t>ومنها</w:t>
            </w:r>
            <w:r>
              <w:rPr>
                <w:rStyle w:val="IndexLink"/>
                <w:rtl w:val="true"/>
              </w:rPr>
              <w:tab/>
            </w:r>
            <w:r>
              <w:rPr>
                <w:rStyle w:val="IndexLink"/>
              </w:rPr>
              <w:t>101</w:t>
            </w:r>
          </w:hyperlink>
        </w:p>
        <w:p>
          <w:pPr>
            <w:pStyle w:val="Contents3"/>
            <w:tabs>
              <w:tab w:val="clear" w:pos="8459"/>
              <w:tab w:val="right" w:pos="9026" w:leader="dot"/>
            </w:tabs>
            <w:rPr/>
          </w:pPr>
          <w:hyperlink w:anchor="__RefHeading___Toc4172423_1067777946">
            <w:r>
              <w:rPr>
                <w:webHidden/>
                <w:rStyle w:val="IndexLink"/>
                <w:rtl w:val="true"/>
              </w:rPr>
              <w:t>ومنها</w:t>
            </w:r>
            <w:r>
              <w:rPr>
                <w:rStyle w:val="IndexLink"/>
                <w:rtl w:val="true"/>
              </w:rPr>
              <w:tab/>
            </w:r>
            <w:r>
              <w:rPr>
                <w:rStyle w:val="IndexLink"/>
              </w:rPr>
              <w:t>102</w:t>
            </w:r>
          </w:hyperlink>
        </w:p>
        <w:p>
          <w:pPr>
            <w:pStyle w:val="Contents3"/>
            <w:tabs>
              <w:tab w:val="clear" w:pos="8459"/>
              <w:tab w:val="right" w:pos="9026" w:leader="dot"/>
            </w:tabs>
            <w:rPr/>
          </w:pPr>
          <w:hyperlink w:anchor="__RefHeading___Toc4172425_1067777946">
            <w:r>
              <w:rPr>
                <w:webHidden/>
                <w:rStyle w:val="IndexLink"/>
                <w:rtl w:val="true"/>
              </w:rPr>
              <w:t>ومنها</w:t>
            </w:r>
            <w:r>
              <w:rPr>
                <w:rStyle w:val="IndexLink"/>
                <w:rtl w:val="true"/>
              </w:rPr>
              <w:tab/>
            </w:r>
            <w:r>
              <w:rPr>
                <w:rStyle w:val="IndexLink"/>
              </w:rPr>
              <w:t>103</w:t>
            </w:r>
          </w:hyperlink>
        </w:p>
        <w:p>
          <w:pPr>
            <w:pStyle w:val="Contents3"/>
            <w:tabs>
              <w:tab w:val="clear" w:pos="8459"/>
              <w:tab w:val="right" w:pos="9026" w:leader="dot"/>
            </w:tabs>
            <w:rPr/>
          </w:pPr>
          <w:hyperlink w:anchor="__RefHeading___Toc4172427_1067777946">
            <w:r>
              <w:rPr>
                <w:webHidden/>
                <w:rStyle w:val="IndexLink"/>
                <w:rtl w:val="true"/>
              </w:rPr>
              <w:t>ومنها</w:t>
            </w:r>
            <w:r>
              <w:rPr>
                <w:rStyle w:val="IndexLink"/>
                <w:rtl w:val="true"/>
              </w:rPr>
              <w:tab/>
            </w:r>
            <w:r>
              <w:rPr>
                <w:rStyle w:val="IndexLink"/>
              </w:rPr>
              <w:t>103</w:t>
            </w:r>
          </w:hyperlink>
        </w:p>
        <w:p>
          <w:pPr>
            <w:pStyle w:val="Contents3"/>
            <w:tabs>
              <w:tab w:val="clear" w:pos="8459"/>
              <w:tab w:val="right" w:pos="9026" w:leader="dot"/>
            </w:tabs>
            <w:rPr/>
          </w:pPr>
          <w:hyperlink w:anchor="__RefHeading___Toc4172429_1067777946">
            <w:r>
              <w:rPr>
                <w:webHidden/>
                <w:rStyle w:val="IndexLink"/>
                <w:rtl w:val="true"/>
              </w:rPr>
              <w:t>منها</w:t>
            </w:r>
            <w:r>
              <w:rPr>
                <w:rStyle w:val="IndexLink"/>
                <w:rtl w:val="true"/>
              </w:rPr>
              <w:tab/>
            </w:r>
            <w:r>
              <w:rPr>
                <w:rStyle w:val="IndexLink"/>
              </w:rPr>
              <w:t>104</w:t>
            </w:r>
          </w:hyperlink>
        </w:p>
        <w:p>
          <w:pPr>
            <w:pStyle w:val="Contents3"/>
            <w:tabs>
              <w:tab w:val="clear" w:pos="8459"/>
              <w:tab w:val="right" w:pos="9026" w:leader="dot"/>
            </w:tabs>
            <w:rPr/>
          </w:pPr>
          <w:hyperlink w:anchor="__RefHeading___Toc4172431_1067777946">
            <w:r>
              <w:rPr>
                <w:webHidden/>
                <w:rStyle w:val="IndexLink"/>
                <w:rtl w:val="true"/>
              </w:rPr>
              <w:t>ومنها</w:t>
            </w:r>
            <w:r>
              <w:rPr>
                <w:rStyle w:val="IndexLink"/>
                <w:rtl w:val="true"/>
              </w:rPr>
              <w:tab/>
            </w:r>
            <w:r>
              <w:rPr>
                <w:rStyle w:val="IndexLink"/>
              </w:rPr>
              <w:t>105</w:t>
            </w:r>
          </w:hyperlink>
        </w:p>
        <w:p>
          <w:pPr>
            <w:pStyle w:val="Contents3"/>
            <w:tabs>
              <w:tab w:val="clear" w:pos="8459"/>
              <w:tab w:val="right" w:pos="9026" w:leader="dot"/>
            </w:tabs>
            <w:rPr/>
          </w:pPr>
          <w:hyperlink w:anchor="__RefHeading___Toc4172433_1067777946">
            <w:r>
              <w:rPr>
                <w:webHidden/>
                <w:rStyle w:val="IndexLink"/>
                <w:rtl w:val="true"/>
              </w:rPr>
              <w:t>ومنها</w:t>
            </w:r>
            <w:r>
              <w:rPr>
                <w:rStyle w:val="IndexLink"/>
                <w:rtl w:val="true"/>
              </w:rPr>
              <w:tab/>
            </w:r>
            <w:r>
              <w:rPr>
                <w:rStyle w:val="IndexLink"/>
              </w:rPr>
              <w:t>105</w:t>
            </w:r>
          </w:hyperlink>
        </w:p>
        <w:p>
          <w:pPr>
            <w:pStyle w:val="Contents3"/>
            <w:tabs>
              <w:tab w:val="clear" w:pos="8459"/>
              <w:tab w:val="right" w:pos="9026" w:leader="dot"/>
            </w:tabs>
            <w:rPr/>
          </w:pPr>
          <w:hyperlink w:anchor="__RefHeading___Toc4172435_1067777946">
            <w:r>
              <w:rPr>
                <w:webHidden/>
                <w:rStyle w:val="IndexLink"/>
                <w:rtl w:val="true"/>
              </w:rPr>
              <w:t>ومنها</w:t>
            </w:r>
            <w:r>
              <w:rPr>
                <w:rStyle w:val="IndexLink"/>
                <w:rtl w:val="true"/>
              </w:rPr>
              <w:tab/>
            </w:r>
            <w:r>
              <w:rPr>
                <w:rStyle w:val="IndexLink"/>
              </w:rPr>
              <w:t>106</w:t>
            </w:r>
          </w:hyperlink>
        </w:p>
        <w:p>
          <w:pPr>
            <w:pStyle w:val="Contents3"/>
            <w:tabs>
              <w:tab w:val="clear" w:pos="8459"/>
              <w:tab w:val="right" w:pos="9026" w:leader="dot"/>
            </w:tabs>
            <w:rPr/>
          </w:pPr>
          <w:hyperlink w:anchor="__RefHeading___Toc4172437_1067777946">
            <w:r>
              <w:rPr>
                <w:webHidden/>
                <w:rStyle w:val="IndexLink"/>
                <w:rtl w:val="true"/>
              </w:rPr>
              <w:t>ومنها</w:t>
            </w:r>
            <w:r>
              <w:rPr>
                <w:rStyle w:val="IndexLink"/>
                <w:rtl w:val="true"/>
              </w:rPr>
              <w:tab/>
            </w:r>
            <w:r>
              <w:rPr>
                <w:rStyle w:val="IndexLink"/>
              </w:rPr>
              <w:t>107</w:t>
            </w:r>
          </w:hyperlink>
        </w:p>
        <w:p>
          <w:pPr>
            <w:pStyle w:val="Contents2"/>
            <w:tabs>
              <w:tab w:val="clear" w:pos="8743"/>
              <w:tab w:val="right" w:pos="9026" w:leader="dot"/>
            </w:tabs>
            <w:rPr/>
          </w:pPr>
          <w:hyperlink w:anchor="__RefHeading___Toc4172439_1067777946">
            <w:r>
              <w:rPr>
                <w:webHidden/>
                <w:rStyle w:val="IndexLink"/>
                <w:rtl w:val="true"/>
              </w:rPr>
              <w:t xml:space="preserve">نبذة مما ورد في فضائل أئمة أهل البيت أوصياء رسول اللّه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 بعمومهم</w:t>
            </w:r>
            <w:r>
              <w:rPr>
                <w:rStyle w:val="IndexLink"/>
                <w:rtl w:val="true"/>
              </w:rPr>
              <w:tab/>
            </w:r>
            <w:r>
              <w:rPr>
                <w:rStyle w:val="IndexLink"/>
              </w:rPr>
              <w:t>108</w:t>
            </w:r>
          </w:hyperlink>
        </w:p>
        <w:p>
          <w:pPr>
            <w:pStyle w:val="Contents3"/>
            <w:tabs>
              <w:tab w:val="clear" w:pos="8459"/>
              <w:tab w:val="right" w:pos="9026" w:leader="dot"/>
            </w:tabs>
            <w:rPr/>
          </w:pPr>
          <w:hyperlink w:anchor="__RefHeading___Toc4172441_1067777946">
            <w:r>
              <w:rPr>
                <w:webHidden/>
                <w:rStyle w:val="IndexLink"/>
                <w:rtl w:val="true"/>
              </w:rPr>
              <w:t>فمنها</w:t>
            </w:r>
            <w:r>
              <w:rPr>
                <w:rStyle w:val="IndexLink"/>
                <w:rtl w:val="true"/>
              </w:rPr>
              <w:tab/>
            </w:r>
            <w:r>
              <w:rPr>
                <w:rStyle w:val="IndexLink"/>
              </w:rPr>
              <w:t>108</w:t>
            </w:r>
          </w:hyperlink>
        </w:p>
        <w:p>
          <w:pPr>
            <w:pStyle w:val="Contents3"/>
            <w:tabs>
              <w:tab w:val="clear" w:pos="8459"/>
              <w:tab w:val="right" w:pos="9026" w:leader="dot"/>
            </w:tabs>
            <w:rPr/>
          </w:pPr>
          <w:hyperlink w:anchor="__RefHeading___Toc4172443_1067777946">
            <w:r>
              <w:rPr>
                <w:webHidden/>
                <w:rStyle w:val="IndexLink"/>
                <w:rtl w:val="true"/>
              </w:rPr>
              <w:t>ومنها</w:t>
            </w:r>
            <w:r>
              <w:rPr>
                <w:rStyle w:val="IndexLink"/>
                <w:rtl w:val="true"/>
              </w:rPr>
              <w:tab/>
            </w:r>
            <w:r>
              <w:rPr>
                <w:rStyle w:val="IndexLink"/>
              </w:rPr>
              <w:t>109</w:t>
            </w:r>
          </w:hyperlink>
        </w:p>
        <w:p>
          <w:pPr>
            <w:pStyle w:val="Contents3"/>
            <w:tabs>
              <w:tab w:val="clear" w:pos="8459"/>
              <w:tab w:val="right" w:pos="9026" w:leader="dot"/>
            </w:tabs>
            <w:rPr/>
          </w:pPr>
          <w:hyperlink w:anchor="__RefHeading___Toc4172445_1067777946">
            <w:r>
              <w:rPr>
                <w:webHidden/>
                <w:rStyle w:val="IndexLink"/>
                <w:rtl w:val="true"/>
              </w:rPr>
              <w:t>ومنها</w:t>
            </w:r>
            <w:r>
              <w:rPr>
                <w:rStyle w:val="IndexLink"/>
                <w:rtl w:val="true"/>
              </w:rPr>
              <w:tab/>
            </w:r>
            <w:r>
              <w:rPr>
                <w:rStyle w:val="IndexLink"/>
              </w:rPr>
              <w:t>109</w:t>
            </w:r>
          </w:hyperlink>
        </w:p>
        <w:p>
          <w:pPr>
            <w:pStyle w:val="Contents3"/>
            <w:tabs>
              <w:tab w:val="clear" w:pos="8459"/>
              <w:tab w:val="right" w:pos="9026" w:leader="dot"/>
            </w:tabs>
            <w:rPr/>
          </w:pPr>
          <w:hyperlink w:anchor="__RefHeading___Toc4172447_1067777946">
            <w:r>
              <w:rPr>
                <w:webHidden/>
                <w:rStyle w:val="IndexLink"/>
                <w:rtl w:val="true"/>
              </w:rPr>
              <w:t>ومنها</w:t>
            </w:r>
            <w:r>
              <w:rPr>
                <w:rStyle w:val="IndexLink"/>
                <w:rtl w:val="true"/>
              </w:rPr>
              <w:tab/>
            </w:r>
            <w:r>
              <w:rPr>
                <w:rStyle w:val="IndexLink"/>
              </w:rPr>
              <w:t>109</w:t>
            </w:r>
          </w:hyperlink>
        </w:p>
        <w:p>
          <w:pPr>
            <w:pStyle w:val="Contents3"/>
            <w:tabs>
              <w:tab w:val="clear" w:pos="8459"/>
              <w:tab w:val="right" w:pos="9026" w:leader="dot"/>
            </w:tabs>
            <w:rPr/>
          </w:pPr>
          <w:hyperlink w:anchor="__RefHeading___Toc4172449_1067777946">
            <w:r>
              <w:rPr>
                <w:webHidden/>
                <w:rStyle w:val="IndexLink"/>
                <w:rtl w:val="true"/>
              </w:rPr>
              <w:t>ومنها</w:t>
            </w:r>
            <w:r>
              <w:rPr>
                <w:rStyle w:val="IndexLink"/>
                <w:rtl w:val="true"/>
              </w:rPr>
              <w:tab/>
            </w:r>
            <w:r>
              <w:rPr>
                <w:rStyle w:val="IndexLink"/>
              </w:rPr>
              <w:t>110</w:t>
            </w:r>
          </w:hyperlink>
        </w:p>
        <w:p>
          <w:pPr>
            <w:pStyle w:val="Contents3"/>
            <w:tabs>
              <w:tab w:val="clear" w:pos="8459"/>
              <w:tab w:val="right" w:pos="9026" w:leader="dot"/>
            </w:tabs>
            <w:rPr/>
          </w:pPr>
          <w:hyperlink w:anchor="__RefHeading___Toc4172451_1067777946">
            <w:r>
              <w:rPr>
                <w:webHidden/>
                <w:rStyle w:val="IndexLink"/>
                <w:rtl w:val="true"/>
              </w:rPr>
              <w:t>ومنها</w:t>
            </w:r>
            <w:r>
              <w:rPr>
                <w:rStyle w:val="IndexLink"/>
                <w:rtl w:val="true"/>
              </w:rPr>
              <w:tab/>
            </w:r>
            <w:r>
              <w:rPr>
                <w:rStyle w:val="IndexLink"/>
              </w:rPr>
              <w:t>111</w:t>
            </w:r>
          </w:hyperlink>
        </w:p>
        <w:p>
          <w:pPr>
            <w:pStyle w:val="Contents3"/>
            <w:tabs>
              <w:tab w:val="clear" w:pos="8459"/>
              <w:tab w:val="right" w:pos="9026" w:leader="dot"/>
            </w:tabs>
            <w:rPr/>
          </w:pPr>
          <w:hyperlink w:anchor="__RefHeading___Toc4172453_1067777946">
            <w:r>
              <w:rPr>
                <w:webHidden/>
                <w:rStyle w:val="IndexLink"/>
                <w:rtl w:val="true"/>
              </w:rPr>
              <w:t>ومنها</w:t>
            </w:r>
            <w:r>
              <w:rPr>
                <w:rStyle w:val="IndexLink"/>
                <w:rtl w:val="true"/>
              </w:rPr>
              <w:tab/>
            </w:r>
            <w:r>
              <w:rPr>
                <w:rStyle w:val="IndexLink"/>
              </w:rPr>
              <w:t>111</w:t>
            </w:r>
          </w:hyperlink>
        </w:p>
        <w:p>
          <w:pPr>
            <w:pStyle w:val="Contents3"/>
            <w:tabs>
              <w:tab w:val="clear" w:pos="8459"/>
              <w:tab w:val="right" w:pos="9026" w:leader="dot"/>
            </w:tabs>
            <w:rPr/>
          </w:pPr>
          <w:hyperlink w:anchor="__RefHeading___Toc4172455_1067777946">
            <w:r>
              <w:rPr>
                <w:webHidden/>
                <w:rStyle w:val="IndexLink"/>
                <w:rtl w:val="true"/>
              </w:rPr>
              <w:t>ومنها</w:t>
            </w:r>
            <w:r>
              <w:rPr>
                <w:rStyle w:val="IndexLink"/>
                <w:rtl w:val="true"/>
              </w:rPr>
              <w:tab/>
            </w:r>
            <w:r>
              <w:rPr>
                <w:rStyle w:val="IndexLink"/>
              </w:rPr>
              <w:t>112</w:t>
            </w:r>
          </w:hyperlink>
        </w:p>
        <w:p>
          <w:pPr>
            <w:pStyle w:val="Contents3"/>
            <w:tabs>
              <w:tab w:val="clear" w:pos="8459"/>
              <w:tab w:val="right" w:pos="9026" w:leader="dot"/>
            </w:tabs>
            <w:rPr/>
          </w:pPr>
          <w:hyperlink w:anchor="__RefHeading___Toc4172457_1067777946">
            <w:r>
              <w:rPr>
                <w:webHidden/>
                <w:rStyle w:val="IndexLink"/>
                <w:rtl w:val="true"/>
              </w:rPr>
              <w:t>ومنها</w:t>
            </w:r>
            <w:r>
              <w:rPr>
                <w:rStyle w:val="IndexLink"/>
                <w:rtl w:val="true"/>
              </w:rPr>
              <w:tab/>
            </w:r>
            <w:r>
              <w:rPr>
                <w:rStyle w:val="IndexLink"/>
              </w:rPr>
              <w:t>112</w:t>
            </w:r>
          </w:hyperlink>
        </w:p>
        <w:p>
          <w:pPr>
            <w:pStyle w:val="Contents3"/>
            <w:tabs>
              <w:tab w:val="clear" w:pos="8459"/>
              <w:tab w:val="right" w:pos="9026" w:leader="dot"/>
            </w:tabs>
            <w:rPr/>
          </w:pPr>
          <w:hyperlink w:anchor="__RefHeading___Toc4172459_1067777946">
            <w:r>
              <w:rPr>
                <w:webHidden/>
                <w:rStyle w:val="IndexLink"/>
                <w:rtl w:val="true"/>
              </w:rPr>
              <w:t>ومنها</w:t>
            </w:r>
            <w:r>
              <w:rPr>
                <w:rStyle w:val="IndexLink"/>
                <w:rtl w:val="true"/>
              </w:rPr>
              <w:tab/>
            </w:r>
            <w:r>
              <w:rPr>
                <w:rStyle w:val="IndexLink"/>
              </w:rPr>
              <w:t>113</w:t>
            </w:r>
          </w:hyperlink>
        </w:p>
        <w:p>
          <w:pPr>
            <w:pStyle w:val="Contents3"/>
            <w:tabs>
              <w:tab w:val="clear" w:pos="8459"/>
              <w:tab w:val="right" w:pos="9026" w:leader="dot"/>
            </w:tabs>
            <w:rPr/>
          </w:pPr>
          <w:hyperlink w:anchor="__RefHeading___Toc4172461_1067777946">
            <w:r>
              <w:rPr>
                <w:webHidden/>
                <w:rStyle w:val="IndexLink"/>
                <w:rtl w:val="true"/>
              </w:rPr>
              <w:t>ومنها</w:t>
            </w:r>
            <w:r>
              <w:rPr>
                <w:rStyle w:val="IndexLink"/>
                <w:rtl w:val="true"/>
              </w:rPr>
              <w:tab/>
            </w:r>
            <w:r>
              <w:rPr>
                <w:rStyle w:val="IndexLink"/>
              </w:rPr>
              <w:t>114</w:t>
            </w:r>
          </w:hyperlink>
        </w:p>
        <w:p>
          <w:pPr>
            <w:pStyle w:val="Contents3"/>
            <w:tabs>
              <w:tab w:val="clear" w:pos="8459"/>
              <w:tab w:val="right" w:pos="9026" w:leader="dot"/>
            </w:tabs>
            <w:rPr/>
          </w:pPr>
          <w:hyperlink w:anchor="__RefHeading___Toc4172463_1067777946">
            <w:r>
              <w:rPr>
                <w:webHidden/>
                <w:rStyle w:val="IndexLink"/>
                <w:rtl w:val="true"/>
              </w:rPr>
              <w:t>ومنها</w:t>
            </w:r>
            <w:r>
              <w:rPr>
                <w:rStyle w:val="IndexLink"/>
                <w:rtl w:val="true"/>
              </w:rPr>
              <w:tab/>
            </w:r>
            <w:r>
              <w:rPr>
                <w:rStyle w:val="IndexLink"/>
              </w:rPr>
              <w:t>114</w:t>
            </w:r>
          </w:hyperlink>
        </w:p>
        <w:p>
          <w:pPr>
            <w:pStyle w:val="Contents3"/>
            <w:tabs>
              <w:tab w:val="clear" w:pos="8459"/>
              <w:tab w:val="right" w:pos="9026" w:leader="dot"/>
            </w:tabs>
            <w:rPr/>
          </w:pPr>
          <w:hyperlink w:anchor="__RefHeading___Toc4172465_1067777946">
            <w:r>
              <w:rPr>
                <w:webHidden/>
                <w:rStyle w:val="IndexLink"/>
                <w:rtl w:val="true"/>
              </w:rPr>
              <w:t>ومنها</w:t>
            </w:r>
            <w:r>
              <w:rPr>
                <w:rStyle w:val="IndexLink"/>
                <w:rtl w:val="true"/>
              </w:rPr>
              <w:tab/>
            </w:r>
            <w:r>
              <w:rPr>
                <w:rStyle w:val="IndexLink"/>
              </w:rPr>
              <w:t>115</w:t>
            </w:r>
          </w:hyperlink>
        </w:p>
        <w:p>
          <w:pPr>
            <w:pStyle w:val="Contents3"/>
            <w:tabs>
              <w:tab w:val="clear" w:pos="8459"/>
              <w:tab w:val="right" w:pos="9026" w:leader="dot"/>
            </w:tabs>
            <w:rPr/>
          </w:pPr>
          <w:hyperlink w:anchor="__RefHeading___Toc4172467_1067777946">
            <w:r>
              <w:rPr>
                <w:webHidden/>
                <w:rStyle w:val="IndexLink"/>
                <w:rtl w:val="true"/>
              </w:rPr>
              <w:t>ومنها</w:t>
            </w:r>
            <w:r>
              <w:rPr>
                <w:rStyle w:val="IndexLink"/>
                <w:rtl w:val="true"/>
              </w:rPr>
              <w:tab/>
            </w:r>
            <w:r>
              <w:rPr>
                <w:rStyle w:val="IndexLink"/>
              </w:rPr>
              <w:t>115</w:t>
            </w:r>
          </w:hyperlink>
        </w:p>
        <w:p>
          <w:pPr>
            <w:pStyle w:val="Contents3"/>
            <w:tabs>
              <w:tab w:val="clear" w:pos="8459"/>
              <w:tab w:val="right" w:pos="9026" w:leader="dot"/>
            </w:tabs>
            <w:rPr/>
          </w:pPr>
          <w:hyperlink w:anchor="__RefHeading___Toc4172469_1067777946">
            <w:r>
              <w:rPr>
                <w:webHidden/>
                <w:rStyle w:val="IndexLink"/>
                <w:rtl w:val="true"/>
              </w:rPr>
              <w:t>منها ان من مات ولم يعرف امام زمانه فقد مات ميتة الجاهلية</w:t>
            </w:r>
            <w:r>
              <w:rPr>
                <w:rStyle w:val="IndexLink"/>
                <w:rtl w:val="true"/>
              </w:rPr>
              <w:tab/>
            </w:r>
            <w:r>
              <w:rPr>
                <w:rStyle w:val="IndexLink"/>
              </w:rPr>
              <w:t>120</w:t>
            </w:r>
          </w:hyperlink>
        </w:p>
        <w:p>
          <w:pPr>
            <w:pStyle w:val="Contents2"/>
            <w:tabs>
              <w:tab w:val="clear" w:pos="8743"/>
              <w:tab w:val="right" w:pos="9026" w:leader="dot"/>
            </w:tabs>
            <w:rPr/>
          </w:pPr>
          <w:hyperlink w:anchor="__RefHeading___Toc4172471_1067777946">
            <w:r>
              <w:rPr>
                <w:webHidden/>
                <w:rStyle w:val="IndexLink"/>
                <w:rtl w:val="true"/>
              </w:rPr>
              <w:t>المهدى عليه‌السلام وهو الامام الثاني عشر</w:t>
            </w:r>
            <w:r>
              <w:rPr>
                <w:rStyle w:val="IndexLink"/>
                <w:rtl w:val="true"/>
              </w:rPr>
              <w:tab/>
            </w:r>
            <w:r>
              <w:rPr>
                <w:rStyle w:val="IndexLink"/>
              </w:rPr>
              <w:t>122</w:t>
            </w:r>
          </w:hyperlink>
        </w:p>
        <w:p>
          <w:pPr>
            <w:pStyle w:val="Contents3"/>
            <w:tabs>
              <w:tab w:val="clear" w:pos="8459"/>
              <w:tab w:val="right" w:pos="9026" w:leader="dot"/>
            </w:tabs>
            <w:rPr/>
          </w:pPr>
          <w:hyperlink w:anchor="__RefHeading___Toc4172473_1067777946">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4172475_1067777946">
            <w:r>
              <w:rPr>
                <w:webHidden/>
                <w:rStyle w:val="IndexLink"/>
                <w:rtl w:val="true"/>
              </w:rPr>
              <w:t>تاريخ ولادته عليه‌السلام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4172477_1067777946">
            <w:r>
              <w:rPr>
                <w:webHidden/>
                <w:rStyle w:val="IndexLink"/>
                <w:rtl w:val="true"/>
              </w:rPr>
              <w:t>المهدى عليه‌السلام من ولد فاطمة عليها‌السلام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4172479_1067777946">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4172481_1067777946">
            <w:r>
              <w:rPr>
                <w:webHidden/>
                <w:rStyle w:val="IndexLink"/>
                <w:rtl w:val="true"/>
              </w:rPr>
              <w:t xml:space="preserve">الاول </w:t>
            </w:r>
            <w:r>
              <w:rPr>
                <w:rStyle w:val="IndexLink"/>
                <w:rtl w:val="true"/>
              </w:rPr>
              <w:t xml:space="preserve">: </w:t>
            </w:r>
            <w:r>
              <w:rPr>
                <w:rStyle w:val="IndexLink"/>
                <w:rtl w:val="true"/>
              </w:rPr>
              <w:t>حديث أم سلمة</w:t>
            </w:r>
            <w:r>
              <w:rPr>
                <w:rStyle w:val="IndexLink"/>
                <w:rtl w:val="true"/>
              </w:rPr>
              <w:tab/>
            </w:r>
            <w:r>
              <w:rPr>
                <w:rStyle w:val="IndexLink"/>
              </w:rPr>
              <w:t>133</w:t>
            </w:r>
          </w:hyperlink>
        </w:p>
        <w:p>
          <w:pPr>
            <w:pStyle w:val="Contents4"/>
            <w:tabs>
              <w:tab w:val="clear" w:pos="8176"/>
              <w:tab w:val="right" w:pos="9026" w:leader="dot"/>
            </w:tabs>
            <w:rPr/>
          </w:pPr>
          <w:hyperlink w:anchor="__RefHeading___Toc4172483_1067777946">
            <w:r>
              <w:rPr>
                <w:webHidden/>
                <w:rStyle w:val="IndexLink"/>
                <w:rtl w:val="true"/>
              </w:rPr>
              <w:t xml:space="preserve">الثاني </w:t>
            </w:r>
            <w:r>
              <w:rPr>
                <w:rStyle w:val="IndexLink"/>
                <w:rtl w:val="true"/>
              </w:rPr>
              <w:t xml:space="preserve">: </w:t>
            </w:r>
            <w:r>
              <w:rPr>
                <w:rStyle w:val="IndexLink"/>
                <w:rtl w:val="true"/>
              </w:rPr>
              <w:t>حديث الحسين بن على عليهما‌السلام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4172485_1067777946">
            <w:r>
              <w:rPr>
                <w:webHidden/>
                <w:rStyle w:val="IndexLink"/>
                <w:rtl w:val="true"/>
              </w:rPr>
              <w:t xml:space="preserve">الثالث </w:t>
            </w:r>
            <w:r>
              <w:rPr>
                <w:rStyle w:val="IndexLink"/>
                <w:rtl w:val="true"/>
              </w:rPr>
              <w:t xml:space="preserve">: </w:t>
            </w:r>
            <w:r>
              <w:rPr>
                <w:rStyle w:val="IndexLink"/>
                <w:rtl w:val="true"/>
              </w:rPr>
              <w:t>حديث أبى أيوب الأنصاري</w:t>
            </w:r>
            <w:r>
              <w:rPr>
                <w:rStyle w:val="IndexLink"/>
                <w:rtl w:val="true"/>
              </w:rPr>
              <w:tab/>
            </w:r>
            <w:r>
              <w:rPr>
                <w:rStyle w:val="IndexLink"/>
              </w:rPr>
              <w:t>144</w:t>
            </w:r>
          </w:hyperlink>
        </w:p>
        <w:p>
          <w:pPr>
            <w:pStyle w:val="Contents4"/>
            <w:tabs>
              <w:tab w:val="clear" w:pos="8176"/>
              <w:tab w:val="right" w:pos="9026" w:leader="dot"/>
            </w:tabs>
            <w:rPr/>
          </w:pPr>
          <w:hyperlink w:anchor="__RefHeading___Toc4172487_1067777946">
            <w:r>
              <w:rPr>
                <w:webHidden/>
                <w:rStyle w:val="IndexLink"/>
                <w:rtl w:val="true"/>
              </w:rPr>
              <w:t xml:space="preserve">الرابع </w:t>
            </w:r>
            <w:r>
              <w:rPr>
                <w:rStyle w:val="IndexLink"/>
                <w:rtl w:val="true"/>
              </w:rPr>
              <w:t xml:space="preserve">: </w:t>
            </w:r>
            <w:r>
              <w:rPr>
                <w:rStyle w:val="IndexLink"/>
                <w:rtl w:val="true"/>
              </w:rPr>
              <w:t>ما روى مرسلا</w:t>
            </w:r>
            <w:r>
              <w:rPr>
                <w:rStyle w:val="IndexLink"/>
                <w:rtl w:val="true"/>
              </w:rPr>
              <w:tab/>
            </w:r>
            <w:r>
              <w:rPr>
                <w:rStyle w:val="IndexLink"/>
              </w:rPr>
              <w:t>145</w:t>
            </w:r>
          </w:hyperlink>
        </w:p>
        <w:p>
          <w:pPr>
            <w:pStyle w:val="Contents3"/>
            <w:tabs>
              <w:tab w:val="clear" w:pos="8459"/>
              <w:tab w:val="right" w:pos="9026" w:leader="dot"/>
            </w:tabs>
            <w:rPr/>
          </w:pPr>
          <w:hyperlink w:anchor="__RefHeading___Toc4172489_1067777946">
            <w:r>
              <w:rPr>
                <w:webHidden/>
                <w:rStyle w:val="IndexLink"/>
                <w:rtl w:val="true"/>
              </w:rPr>
              <w:t>المهدى عليه‌السلام من ولد الحسين عليه‌السلام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4172491_1067777946">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4172493_1067777946">
            <w:r>
              <w:rPr>
                <w:webHidden/>
                <w:rStyle w:val="IndexLink"/>
                <w:rtl w:val="true"/>
              </w:rPr>
              <w:t xml:space="preserve">الاول </w:t>
            </w:r>
            <w:r>
              <w:rPr>
                <w:rStyle w:val="IndexLink"/>
                <w:rtl w:val="true"/>
              </w:rPr>
              <w:t xml:space="preserve">: </w:t>
            </w:r>
            <w:r>
              <w:rPr>
                <w:rStyle w:val="IndexLink"/>
                <w:rtl w:val="true"/>
              </w:rPr>
              <w:t>حديث حذيفة</w:t>
            </w:r>
            <w:r>
              <w:rPr>
                <w:rStyle w:val="IndexLink"/>
                <w:rtl w:val="true"/>
              </w:rPr>
              <w:tab/>
            </w:r>
            <w:r>
              <w:rPr>
                <w:rStyle w:val="IndexLink"/>
              </w:rPr>
              <w:t>146</w:t>
            </w:r>
          </w:hyperlink>
        </w:p>
        <w:p>
          <w:pPr>
            <w:pStyle w:val="Contents4"/>
            <w:tabs>
              <w:tab w:val="clear" w:pos="8176"/>
              <w:tab w:val="right" w:pos="9026" w:leader="dot"/>
            </w:tabs>
            <w:rPr/>
          </w:pPr>
          <w:hyperlink w:anchor="__RefHeading___Toc4172495_1067777946">
            <w:r>
              <w:rPr>
                <w:webHidden/>
                <w:rStyle w:val="IndexLink"/>
                <w:rtl w:val="true"/>
              </w:rPr>
              <w:t xml:space="preserve">الثاني </w:t>
            </w:r>
            <w:r>
              <w:rPr>
                <w:rStyle w:val="IndexLink"/>
                <w:rtl w:val="true"/>
              </w:rPr>
              <w:t xml:space="preserve">: </w:t>
            </w:r>
            <w:r>
              <w:rPr>
                <w:rStyle w:val="IndexLink"/>
                <w:rtl w:val="true"/>
              </w:rPr>
              <w:t>حديث الحسين بن على عليهما‌السلام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4172497_1067777946">
            <w:r>
              <w:rPr>
                <w:webHidden/>
                <w:rStyle w:val="IndexLink"/>
                <w:rtl w:val="true"/>
              </w:rPr>
              <w:t>المهدى من ذرية الحسن والحسين عليهم‌السلام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4172499_1067777946">
            <w:r>
              <w:rPr>
                <w:webHidden/>
                <w:rStyle w:val="IndexLink"/>
                <w:rtl w:val="true"/>
              </w:rPr>
              <w:t xml:space="preserve">المهدى من ولد رسول اللّه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ab/>
            </w:r>
            <w:r>
              <w:rPr>
                <w:rStyle w:val="IndexLink"/>
              </w:rPr>
              <w:t>153</w:t>
            </w:r>
          </w:hyperlink>
        </w:p>
        <w:p>
          <w:pPr>
            <w:pStyle w:val="Contents3"/>
            <w:tabs>
              <w:tab w:val="clear" w:pos="8459"/>
              <w:tab w:val="right" w:pos="9026" w:leader="dot"/>
            </w:tabs>
            <w:rPr/>
          </w:pPr>
          <w:hyperlink w:anchor="__RefHeading___Toc4172501_1067777946">
            <w:r>
              <w:rPr>
                <w:webHidden/>
                <w:rStyle w:val="IndexLink"/>
                <w:rtl w:val="true"/>
              </w:rPr>
              <w:t>المهدى من أهل بيت النبي صلی اللّه عليه وآله</w:t>
            </w:r>
            <w:r>
              <w:rPr>
                <w:rStyle w:val="IndexLink"/>
                <w:rtl w:val="true"/>
              </w:rPr>
              <w:tab/>
            </w:r>
            <w:r>
              <w:rPr>
                <w:rStyle w:val="IndexLink"/>
              </w:rPr>
              <w:t>154</w:t>
            </w:r>
          </w:hyperlink>
        </w:p>
        <w:p>
          <w:pPr>
            <w:pStyle w:val="Contents4"/>
            <w:tabs>
              <w:tab w:val="clear" w:pos="8176"/>
              <w:tab w:val="right" w:pos="9026" w:leader="dot"/>
            </w:tabs>
            <w:rPr/>
          </w:pPr>
          <w:hyperlink w:anchor="__RefHeading___Toc4172503_1067777946">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4172505_1067777946">
            <w:r>
              <w:rPr>
                <w:webHidden/>
                <w:rStyle w:val="IndexLink"/>
                <w:rtl w:val="true"/>
              </w:rPr>
              <w:t>الحديث الاول</w:t>
            </w:r>
            <w:r>
              <w:rPr>
                <w:rStyle w:val="IndexLink"/>
                <w:rtl w:val="true"/>
              </w:rPr>
              <w:tab/>
            </w:r>
            <w:r>
              <w:rPr>
                <w:rStyle w:val="IndexLink"/>
              </w:rPr>
              <w:t>154</w:t>
            </w:r>
          </w:hyperlink>
        </w:p>
        <w:p>
          <w:pPr>
            <w:pStyle w:val="Contents4"/>
            <w:tabs>
              <w:tab w:val="clear" w:pos="8176"/>
              <w:tab w:val="right" w:pos="9026" w:leader="dot"/>
            </w:tabs>
            <w:rPr/>
          </w:pPr>
          <w:hyperlink w:anchor="__RefHeading___Toc4172507_1067777946">
            <w:r>
              <w:rPr>
                <w:webHidden/>
                <w:rStyle w:val="IndexLink"/>
                <w:rtl w:val="true"/>
              </w:rPr>
              <w:t>الحديث الثاني</w:t>
            </w:r>
            <w:r>
              <w:rPr>
                <w:rStyle w:val="IndexLink"/>
                <w:rtl w:val="true"/>
              </w:rPr>
              <w:tab/>
            </w:r>
            <w:r>
              <w:rPr>
                <w:rStyle w:val="IndexLink"/>
              </w:rPr>
              <w:t>159</w:t>
            </w:r>
          </w:hyperlink>
        </w:p>
        <w:p>
          <w:pPr>
            <w:pStyle w:val="Contents4"/>
            <w:tabs>
              <w:tab w:val="clear" w:pos="8176"/>
              <w:tab w:val="right" w:pos="9026" w:leader="dot"/>
            </w:tabs>
            <w:rPr/>
          </w:pPr>
          <w:hyperlink w:anchor="__RefHeading___Toc4172509_1067777946">
            <w:r>
              <w:rPr>
                <w:webHidden/>
                <w:rStyle w:val="IndexLink"/>
                <w:rtl w:val="true"/>
              </w:rPr>
              <w:t>الحديث الثالث</w:t>
            </w:r>
            <w:r>
              <w:rPr>
                <w:rStyle w:val="IndexLink"/>
                <w:rtl w:val="true"/>
              </w:rPr>
              <w:tab/>
            </w:r>
            <w:r>
              <w:rPr>
                <w:rStyle w:val="IndexLink"/>
              </w:rPr>
              <w:t>160</w:t>
            </w:r>
          </w:hyperlink>
        </w:p>
        <w:p>
          <w:pPr>
            <w:pStyle w:val="Contents4"/>
            <w:tabs>
              <w:tab w:val="clear" w:pos="8176"/>
              <w:tab w:val="right" w:pos="9026" w:leader="dot"/>
            </w:tabs>
            <w:rPr/>
          </w:pPr>
          <w:hyperlink w:anchor="__RefHeading___Toc4172511_1067777946">
            <w:r>
              <w:rPr>
                <w:webHidden/>
                <w:rStyle w:val="IndexLink"/>
                <w:rtl w:val="true"/>
              </w:rPr>
              <w:t>الحديث الرابع</w:t>
            </w:r>
            <w:r>
              <w:rPr>
                <w:rStyle w:val="IndexLink"/>
                <w:rtl w:val="true"/>
              </w:rPr>
              <w:tab/>
            </w:r>
            <w:r>
              <w:rPr>
                <w:rStyle w:val="IndexLink"/>
              </w:rPr>
              <w:t>161</w:t>
            </w:r>
          </w:hyperlink>
        </w:p>
        <w:p>
          <w:pPr>
            <w:pStyle w:val="Contents4"/>
            <w:tabs>
              <w:tab w:val="clear" w:pos="8176"/>
              <w:tab w:val="right" w:pos="9026" w:leader="dot"/>
            </w:tabs>
            <w:rPr/>
          </w:pPr>
          <w:hyperlink w:anchor="__RefHeading___Toc4172513_1067777946">
            <w:r>
              <w:rPr>
                <w:webHidden/>
                <w:rStyle w:val="IndexLink"/>
                <w:rtl w:val="true"/>
              </w:rPr>
              <w:t>الحديث الخامس</w:t>
            </w:r>
            <w:r>
              <w:rPr>
                <w:rStyle w:val="IndexLink"/>
                <w:rtl w:val="true"/>
              </w:rPr>
              <w:tab/>
            </w:r>
            <w:r>
              <w:rPr>
                <w:rStyle w:val="IndexLink"/>
              </w:rPr>
              <w:t>162</w:t>
            </w:r>
          </w:hyperlink>
        </w:p>
        <w:p>
          <w:pPr>
            <w:pStyle w:val="Contents4"/>
            <w:tabs>
              <w:tab w:val="clear" w:pos="8176"/>
              <w:tab w:val="right" w:pos="9026" w:leader="dot"/>
            </w:tabs>
            <w:rPr/>
          </w:pPr>
          <w:hyperlink w:anchor="__RefHeading___Toc4172515_1067777946">
            <w:r>
              <w:rPr>
                <w:webHidden/>
                <w:rStyle w:val="IndexLink"/>
                <w:rtl w:val="true"/>
              </w:rPr>
              <w:t>الحديث السادس</w:t>
            </w:r>
            <w:r>
              <w:rPr>
                <w:rStyle w:val="IndexLink"/>
                <w:rtl w:val="true"/>
              </w:rPr>
              <w:tab/>
            </w:r>
            <w:r>
              <w:rPr>
                <w:rStyle w:val="IndexLink"/>
              </w:rPr>
              <w:t>162</w:t>
            </w:r>
          </w:hyperlink>
        </w:p>
        <w:p>
          <w:pPr>
            <w:pStyle w:val="Contents4"/>
            <w:tabs>
              <w:tab w:val="clear" w:pos="8176"/>
              <w:tab w:val="right" w:pos="9026" w:leader="dot"/>
            </w:tabs>
            <w:rPr/>
          </w:pPr>
          <w:hyperlink w:anchor="__RefHeading___Toc4172517_1067777946">
            <w:r>
              <w:rPr>
                <w:webHidden/>
                <w:rStyle w:val="IndexLink"/>
                <w:rtl w:val="true"/>
              </w:rPr>
              <w:t>الحديث السابع</w:t>
            </w:r>
            <w:r>
              <w:rPr>
                <w:rStyle w:val="IndexLink"/>
                <w:rtl w:val="true"/>
              </w:rPr>
              <w:tab/>
            </w:r>
            <w:r>
              <w:rPr>
                <w:rStyle w:val="IndexLink"/>
              </w:rPr>
              <w:t>163</w:t>
            </w:r>
          </w:hyperlink>
        </w:p>
        <w:p>
          <w:pPr>
            <w:pStyle w:val="Contents3"/>
            <w:tabs>
              <w:tab w:val="clear" w:pos="8459"/>
              <w:tab w:val="right" w:pos="9026" w:leader="dot"/>
            </w:tabs>
            <w:rPr/>
          </w:pPr>
          <w:hyperlink w:anchor="__RefHeading___Toc4172519_1067777946">
            <w:r>
              <w:rPr>
                <w:webHidden/>
                <w:rStyle w:val="IndexLink"/>
                <w:rtl w:val="true"/>
              </w:rPr>
              <w:t>المهدى عليه‌السلام يملأ الأرض قسطا وعدلا بعد ما ملئت ظلما وجورا أحاديث أبى سعيد الخدري</w:t>
            </w:r>
            <w:r>
              <w:rPr>
                <w:rStyle w:val="IndexLink"/>
                <w:rtl w:val="true"/>
              </w:rPr>
              <w:tab/>
            </w:r>
            <w:r>
              <w:rPr>
                <w:rStyle w:val="IndexLink"/>
              </w:rPr>
              <w:t>167</w:t>
            </w:r>
          </w:hyperlink>
        </w:p>
        <w:p>
          <w:pPr>
            <w:pStyle w:val="Contents4"/>
            <w:tabs>
              <w:tab w:val="clear" w:pos="8176"/>
              <w:tab w:val="right" w:pos="9026" w:leader="dot"/>
            </w:tabs>
            <w:rPr/>
          </w:pPr>
          <w:hyperlink w:anchor="__RefHeading___Toc4172521_1067777946">
            <w:r>
              <w:rPr>
                <w:webHidden/>
                <w:rStyle w:val="IndexLink"/>
                <w:rtl w:val="true"/>
              </w:rPr>
              <w:t>الاول</w:t>
            </w:r>
            <w:r>
              <w:rPr>
                <w:rStyle w:val="IndexLink"/>
                <w:rtl w:val="true"/>
              </w:rPr>
              <w:tab/>
            </w:r>
            <w:r>
              <w:rPr>
                <w:rStyle w:val="IndexLink"/>
              </w:rPr>
              <w:t>167</w:t>
            </w:r>
          </w:hyperlink>
        </w:p>
        <w:p>
          <w:pPr>
            <w:pStyle w:val="Contents4"/>
            <w:tabs>
              <w:tab w:val="clear" w:pos="8176"/>
              <w:tab w:val="right" w:pos="9026" w:leader="dot"/>
            </w:tabs>
            <w:rPr/>
          </w:pPr>
          <w:hyperlink w:anchor="__RefHeading___Toc4172523_1067777946">
            <w:r>
              <w:rPr>
                <w:webHidden/>
                <w:rStyle w:val="IndexLink"/>
                <w:rtl w:val="true"/>
              </w:rPr>
              <w:t xml:space="preserve">الثاني </w:t>
            </w:r>
            <w:r>
              <w:rPr>
                <w:rStyle w:val="IndexLink"/>
                <w:rtl w:val="true"/>
              </w:rPr>
              <w:t xml:space="preserve">: </w:t>
            </w:r>
            <w:r>
              <w:rPr>
                <w:rStyle w:val="IndexLink"/>
                <w:rtl w:val="true"/>
              </w:rPr>
              <w:t>من أحاديث أبى سعيد</w:t>
            </w:r>
            <w:r>
              <w:rPr>
                <w:rStyle w:val="IndexLink"/>
                <w:rtl w:val="true"/>
              </w:rPr>
              <w:tab/>
            </w:r>
            <w:r>
              <w:rPr>
                <w:rStyle w:val="IndexLink"/>
              </w:rPr>
              <w:t>172</w:t>
            </w:r>
          </w:hyperlink>
        </w:p>
        <w:p>
          <w:pPr>
            <w:pStyle w:val="Contents4"/>
            <w:tabs>
              <w:tab w:val="clear" w:pos="8176"/>
              <w:tab w:val="right" w:pos="9026" w:leader="dot"/>
            </w:tabs>
            <w:rPr/>
          </w:pPr>
          <w:hyperlink w:anchor="__RefHeading___Toc4172525_1067777946">
            <w:r>
              <w:rPr>
                <w:webHidden/>
                <w:rStyle w:val="IndexLink"/>
                <w:rtl w:val="true"/>
              </w:rPr>
              <w:t xml:space="preserve">الثالث </w:t>
            </w:r>
            <w:r>
              <w:rPr>
                <w:rStyle w:val="IndexLink"/>
                <w:rtl w:val="true"/>
              </w:rPr>
              <w:t xml:space="preserve">: </w:t>
            </w:r>
            <w:r>
              <w:rPr>
                <w:rStyle w:val="IndexLink"/>
                <w:rtl w:val="true"/>
              </w:rPr>
              <w:t>من أحاديث أبى سعيد</w:t>
            </w:r>
            <w:r>
              <w:rPr>
                <w:rStyle w:val="IndexLink"/>
                <w:rtl w:val="true"/>
              </w:rPr>
              <w:tab/>
            </w:r>
            <w:r>
              <w:rPr>
                <w:rStyle w:val="IndexLink"/>
              </w:rPr>
              <w:t>174</w:t>
            </w:r>
          </w:hyperlink>
        </w:p>
        <w:p>
          <w:pPr>
            <w:pStyle w:val="Contents4"/>
            <w:tabs>
              <w:tab w:val="clear" w:pos="8176"/>
              <w:tab w:val="right" w:pos="9026" w:leader="dot"/>
            </w:tabs>
            <w:rPr/>
          </w:pPr>
          <w:hyperlink w:anchor="__RefHeading___Toc4172527_1067777946">
            <w:r>
              <w:rPr>
                <w:webHidden/>
                <w:rStyle w:val="IndexLink"/>
                <w:rtl w:val="true"/>
              </w:rPr>
              <w:t xml:space="preserve">الرابع </w:t>
            </w:r>
            <w:r>
              <w:rPr>
                <w:rStyle w:val="IndexLink"/>
                <w:rtl w:val="true"/>
              </w:rPr>
              <w:t xml:space="preserve">: </w:t>
            </w:r>
            <w:r>
              <w:rPr>
                <w:rStyle w:val="IndexLink"/>
                <w:rtl w:val="true"/>
              </w:rPr>
              <w:t>من أحاديث أبى سعيد</w:t>
            </w:r>
            <w:r>
              <w:rPr>
                <w:rStyle w:val="IndexLink"/>
                <w:rtl w:val="true"/>
              </w:rPr>
              <w:tab/>
            </w:r>
            <w:r>
              <w:rPr>
                <w:rStyle w:val="IndexLink"/>
              </w:rPr>
              <w:t>175</w:t>
            </w:r>
          </w:hyperlink>
        </w:p>
        <w:p>
          <w:pPr>
            <w:pStyle w:val="Contents4"/>
            <w:tabs>
              <w:tab w:val="clear" w:pos="8176"/>
              <w:tab w:val="right" w:pos="9026" w:leader="dot"/>
            </w:tabs>
            <w:rPr/>
          </w:pPr>
          <w:hyperlink w:anchor="__RefHeading___Toc4172529_1067777946">
            <w:r>
              <w:rPr>
                <w:webHidden/>
                <w:rStyle w:val="IndexLink"/>
                <w:rtl w:val="true"/>
              </w:rPr>
              <w:t xml:space="preserve">الخامس </w:t>
            </w:r>
            <w:r>
              <w:rPr>
                <w:rStyle w:val="IndexLink"/>
                <w:rtl w:val="true"/>
              </w:rPr>
              <w:t xml:space="preserve">: </w:t>
            </w:r>
            <w:r>
              <w:rPr>
                <w:rStyle w:val="IndexLink"/>
                <w:rtl w:val="true"/>
              </w:rPr>
              <w:t>من أحاديث أبى سعيد</w:t>
            </w:r>
            <w:r>
              <w:rPr>
                <w:rStyle w:val="IndexLink"/>
                <w:rtl w:val="true"/>
              </w:rPr>
              <w:tab/>
            </w:r>
            <w:r>
              <w:rPr>
                <w:rStyle w:val="IndexLink"/>
              </w:rPr>
              <w:t>177</w:t>
            </w:r>
          </w:hyperlink>
        </w:p>
        <w:p>
          <w:pPr>
            <w:pStyle w:val="Contents4"/>
            <w:tabs>
              <w:tab w:val="clear" w:pos="8176"/>
              <w:tab w:val="right" w:pos="9026" w:leader="dot"/>
            </w:tabs>
            <w:rPr/>
          </w:pPr>
          <w:hyperlink w:anchor="__RefHeading___Toc4172531_1067777946">
            <w:r>
              <w:rPr>
                <w:webHidden/>
                <w:rStyle w:val="IndexLink"/>
                <w:rtl w:val="true"/>
              </w:rPr>
              <w:t xml:space="preserve">السادس </w:t>
            </w:r>
            <w:r>
              <w:rPr>
                <w:rStyle w:val="IndexLink"/>
                <w:rtl w:val="true"/>
              </w:rPr>
              <w:t xml:space="preserve">: </w:t>
            </w:r>
            <w:r>
              <w:rPr>
                <w:rStyle w:val="IndexLink"/>
                <w:rtl w:val="true"/>
              </w:rPr>
              <w:t>من أحاديث أبى سعيد</w:t>
            </w:r>
            <w:r>
              <w:rPr>
                <w:rStyle w:val="IndexLink"/>
                <w:rtl w:val="true"/>
              </w:rPr>
              <w:tab/>
            </w:r>
            <w:r>
              <w:rPr>
                <w:rStyle w:val="IndexLink"/>
              </w:rPr>
              <w:t>178</w:t>
            </w:r>
          </w:hyperlink>
        </w:p>
        <w:p>
          <w:pPr>
            <w:pStyle w:val="Contents4"/>
            <w:tabs>
              <w:tab w:val="clear" w:pos="8176"/>
              <w:tab w:val="right" w:pos="9026" w:leader="dot"/>
            </w:tabs>
            <w:rPr/>
          </w:pPr>
          <w:hyperlink w:anchor="__RefHeading___Toc4172533_1067777946">
            <w:r>
              <w:rPr>
                <w:webHidden/>
                <w:rStyle w:val="IndexLink"/>
                <w:rtl w:val="true"/>
              </w:rPr>
              <w:t xml:space="preserve">السابع </w:t>
            </w:r>
            <w:r>
              <w:rPr>
                <w:rStyle w:val="IndexLink"/>
                <w:rtl w:val="true"/>
              </w:rPr>
              <w:t xml:space="preserve">: </w:t>
            </w:r>
            <w:r>
              <w:rPr>
                <w:rStyle w:val="IndexLink"/>
                <w:rtl w:val="true"/>
              </w:rPr>
              <w:t>من أحاديث أبى سعيد</w:t>
            </w:r>
            <w:r>
              <w:rPr>
                <w:rStyle w:val="IndexLink"/>
                <w:rtl w:val="true"/>
              </w:rPr>
              <w:tab/>
            </w:r>
            <w:r>
              <w:rPr>
                <w:rStyle w:val="IndexLink"/>
              </w:rPr>
              <w:t>179</w:t>
            </w:r>
          </w:hyperlink>
        </w:p>
        <w:p>
          <w:pPr>
            <w:pStyle w:val="Contents4"/>
            <w:tabs>
              <w:tab w:val="clear" w:pos="8176"/>
              <w:tab w:val="right" w:pos="9026" w:leader="dot"/>
            </w:tabs>
            <w:rPr/>
          </w:pPr>
          <w:hyperlink w:anchor="__RefHeading___Toc4172535_1067777946">
            <w:r>
              <w:rPr>
                <w:webHidden/>
                <w:rStyle w:val="IndexLink"/>
                <w:rtl w:val="true"/>
              </w:rPr>
              <w:t xml:space="preserve">الثامن </w:t>
            </w:r>
            <w:r>
              <w:rPr>
                <w:rStyle w:val="IndexLink"/>
                <w:rtl w:val="true"/>
              </w:rPr>
              <w:t xml:space="preserve">: </w:t>
            </w:r>
            <w:r>
              <w:rPr>
                <w:rStyle w:val="IndexLink"/>
                <w:rtl w:val="true"/>
              </w:rPr>
              <w:t>من أحاديث أبى سعيد</w:t>
            </w:r>
            <w:r>
              <w:rPr>
                <w:rStyle w:val="IndexLink"/>
                <w:rtl w:val="true"/>
              </w:rPr>
              <w:tab/>
            </w:r>
            <w:r>
              <w:rPr>
                <w:rStyle w:val="IndexLink"/>
              </w:rPr>
              <w:t>180</w:t>
            </w:r>
          </w:hyperlink>
        </w:p>
        <w:p>
          <w:pPr>
            <w:pStyle w:val="Contents4"/>
            <w:tabs>
              <w:tab w:val="clear" w:pos="8176"/>
              <w:tab w:val="right" w:pos="9026" w:leader="dot"/>
            </w:tabs>
            <w:rPr/>
          </w:pPr>
          <w:hyperlink w:anchor="__RefHeading___Toc4172537_1067777946">
            <w:r>
              <w:rPr>
                <w:webHidden/>
                <w:rStyle w:val="IndexLink"/>
                <w:rtl w:val="true"/>
              </w:rPr>
              <w:t xml:space="preserve">التاسع </w:t>
            </w:r>
            <w:r>
              <w:rPr>
                <w:rStyle w:val="IndexLink"/>
                <w:rtl w:val="true"/>
              </w:rPr>
              <w:t xml:space="preserve">: </w:t>
            </w:r>
            <w:r>
              <w:rPr>
                <w:rStyle w:val="IndexLink"/>
                <w:rtl w:val="true"/>
              </w:rPr>
              <w:t>من أحاديث ابى سعيد</w:t>
            </w:r>
            <w:r>
              <w:rPr>
                <w:rStyle w:val="IndexLink"/>
                <w:rtl w:val="true"/>
              </w:rPr>
              <w:tab/>
            </w:r>
            <w:r>
              <w:rPr>
                <w:rStyle w:val="IndexLink"/>
              </w:rPr>
              <w:t>181</w:t>
            </w:r>
          </w:hyperlink>
        </w:p>
        <w:p>
          <w:pPr>
            <w:pStyle w:val="Contents4"/>
            <w:tabs>
              <w:tab w:val="clear" w:pos="8176"/>
              <w:tab w:val="right" w:pos="9026" w:leader="dot"/>
            </w:tabs>
            <w:rPr/>
          </w:pPr>
          <w:hyperlink w:anchor="__RefHeading___Toc4172539_1067777946">
            <w:r>
              <w:rPr>
                <w:webHidden/>
                <w:rStyle w:val="IndexLink"/>
                <w:rtl w:val="true"/>
              </w:rPr>
              <w:t xml:space="preserve">العاشر </w:t>
            </w:r>
            <w:r>
              <w:rPr>
                <w:rStyle w:val="IndexLink"/>
                <w:rtl w:val="true"/>
              </w:rPr>
              <w:t xml:space="preserve">: </w:t>
            </w:r>
            <w:r>
              <w:rPr>
                <w:rStyle w:val="IndexLink"/>
                <w:rtl w:val="true"/>
              </w:rPr>
              <w:t>من أحاديث أبى سعيد</w:t>
            </w:r>
            <w:r>
              <w:rPr>
                <w:rStyle w:val="IndexLink"/>
                <w:rtl w:val="true"/>
              </w:rPr>
              <w:tab/>
            </w:r>
            <w:r>
              <w:rPr>
                <w:rStyle w:val="IndexLink"/>
              </w:rPr>
              <w:t>186</w:t>
            </w:r>
          </w:hyperlink>
        </w:p>
        <w:p>
          <w:pPr>
            <w:pStyle w:val="Contents4"/>
            <w:tabs>
              <w:tab w:val="clear" w:pos="8176"/>
              <w:tab w:val="right" w:pos="9026" w:leader="dot"/>
            </w:tabs>
            <w:rPr/>
          </w:pPr>
          <w:hyperlink w:anchor="__RefHeading___Toc4172541_1067777946">
            <w:r>
              <w:rPr>
                <w:webHidden/>
                <w:rStyle w:val="IndexLink"/>
                <w:rtl w:val="true"/>
              </w:rPr>
              <w:t xml:space="preserve">الحادي عشر </w:t>
            </w:r>
            <w:r>
              <w:rPr>
                <w:rStyle w:val="IndexLink"/>
                <w:rtl w:val="true"/>
              </w:rPr>
              <w:t xml:space="preserve">: </w:t>
            </w:r>
            <w:r>
              <w:rPr>
                <w:rStyle w:val="IndexLink"/>
                <w:rtl w:val="true"/>
              </w:rPr>
              <w:t>من أحاديث أبى سعيد</w:t>
            </w:r>
            <w:r>
              <w:rPr>
                <w:rStyle w:val="IndexLink"/>
                <w:rtl w:val="true"/>
              </w:rPr>
              <w:tab/>
            </w:r>
            <w:r>
              <w:rPr>
                <w:rStyle w:val="IndexLink"/>
              </w:rPr>
              <w:t>189</w:t>
            </w:r>
          </w:hyperlink>
        </w:p>
        <w:p>
          <w:pPr>
            <w:pStyle w:val="Contents5"/>
            <w:tabs>
              <w:tab w:val="clear" w:pos="7892"/>
              <w:tab w:val="right" w:pos="9026" w:leader="dot"/>
            </w:tabs>
            <w:rPr/>
          </w:pPr>
          <w:hyperlink w:anchor="__RefHeading___Toc4172543_1067777946">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4172545_1067777946">
            <w:r>
              <w:rPr>
                <w:webHidden/>
                <w:rStyle w:val="IndexLink"/>
                <w:rtl w:val="true"/>
              </w:rPr>
              <w:t>حديث جابر بن عبد اللّه</w:t>
            </w:r>
            <w:r>
              <w:rPr>
                <w:rStyle w:val="IndexLink"/>
                <w:rtl w:val="true"/>
              </w:rPr>
              <w:tab/>
            </w:r>
            <w:r>
              <w:rPr>
                <w:rStyle w:val="IndexLink"/>
              </w:rPr>
              <w:t>189</w:t>
            </w:r>
          </w:hyperlink>
        </w:p>
        <w:p>
          <w:pPr>
            <w:pStyle w:val="Contents5"/>
            <w:tabs>
              <w:tab w:val="clear" w:pos="7892"/>
              <w:tab w:val="right" w:pos="9026" w:leader="dot"/>
            </w:tabs>
            <w:rPr/>
          </w:pPr>
          <w:hyperlink w:anchor="__RefHeading___Toc4172547_1067777946">
            <w:r>
              <w:rPr>
                <w:webHidden/>
                <w:rStyle w:val="IndexLink"/>
                <w:rtl w:val="true"/>
              </w:rPr>
              <w:t>حديث ابن عباس</w:t>
            </w:r>
            <w:r>
              <w:rPr>
                <w:rStyle w:val="IndexLink"/>
                <w:rtl w:val="true"/>
              </w:rPr>
              <w:tab/>
            </w:r>
            <w:r>
              <w:rPr>
                <w:rStyle w:val="IndexLink"/>
              </w:rPr>
              <w:t>190</w:t>
            </w:r>
          </w:hyperlink>
        </w:p>
        <w:p>
          <w:pPr>
            <w:pStyle w:val="Contents5"/>
            <w:tabs>
              <w:tab w:val="clear" w:pos="7892"/>
              <w:tab w:val="right" w:pos="9026" w:leader="dot"/>
            </w:tabs>
            <w:rPr/>
          </w:pPr>
          <w:hyperlink w:anchor="__RefHeading___Toc4172549_1067777946">
            <w:r>
              <w:rPr>
                <w:webHidden/>
                <w:rStyle w:val="IndexLink"/>
                <w:rtl w:val="true"/>
              </w:rPr>
              <w:t>حديث قيس بن جابر عن أبيه عن جده</w:t>
            </w:r>
            <w:r>
              <w:rPr>
                <w:rStyle w:val="IndexLink"/>
                <w:rtl w:val="true"/>
              </w:rPr>
              <w:tab/>
            </w:r>
            <w:r>
              <w:rPr>
                <w:rStyle w:val="IndexLink"/>
              </w:rPr>
              <w:t>192</w:t>
            </w:r>
          </w:hyperlink>
        </w:p>
        <w:p>
          <w:pPr>
            <w:pStyle w:val="Contents5"/>
            <w:tabs>
              <w:tab w:val="clear" w:pos="7892"/>
              <w:tab w:val="right" w:pos="9026" w:leader="dot"/>
            </w:tabs>
            <w:rPr/>
          </w:pPr>
          <w:hyperlink w:anchor="__RefHeading___Toc4172551_1067777946">
            <w:r>
              <w:rPr>
                <w:webHidden/>
                <w:rStyle w:val="IndexLink"/>
                <w:rtl w:val="true"/>
              </w:rPr>
              <w:t>حديث حذيفة</w:t>
            </w:r>
            <w:r>
              <w:rPr>
                <w:rStyle w:val="IndexLink"/>
                <w:rtl w:val="true"/>
              </w:rPr>
              <w:tab/>
            </w:r>
            <w:r>
              <w:rPr>
                <w:rStyle w:val="IndexLink"/>
              </w:rPr>
              <w:t>196</w:t>
            </w:r>
          </w:hyperlink>
        </w:p>
        <w:p>
          <w:pPr>
            <w:pStyle w:val="Contents5"/>
            <w:tabs>
              <w:tab w:val="clear" w:pos="7892"/>
              <w:tab w:val="right" w:pos="9026" w:leader="dot"/>
            </w:tabs>
            <w:rPr/>
          </w:pPr>
          <w:hyperlink w:anchor="__RefHeading___Toc4172553_1067777946">
            <w:r>
              <w:rPr>
                <w:webHidden/>
                <w:rStyle w:val="IndexLink"/>
                <w:rtl w:val="true"/>
              </w:rPr>
              <w:t>أحاديث ابن عمر</w:t>
            </w:r>
            <w:r>
              <w:rPr>
                <w:rStyle w:val="IndexLink"/>
                <w:rtl w:val="true"/>
              </w:rPr>
              <w:tab/>
            </w:r>
            <w:r>
              <w:rPr>
                <w:rStyle w:val="IndexLink"/>
              </w:rPr>
              <w:t>201</w:t>
            </w:r>
          </w:hyperlink>
        </w:p>
        <w:p>
          <w:pPr>
            <w:pStyle w:val="Contents6"/>
            <w:tabs>
              <w:tab w:val="clear" w:pos="7609"/>
              <w:tab w:val="right" w:pos="9026" w:leader="dot"/>
            </w:tabs>
            <w:rPr/>
          </w:pPr>
          <w:hyperlink w:anchor="__RefHeading___Toc4172555_1067777946">
            <w:r>
              <w:rPr>
                <w:webHidden/>
                <w:rStyle w:val="IndexLink"/>
                <w:rtl w:val="true"/>
              </w:rPr>
              <w:t>الاول</w:t>
            </w:r>
            <w:r>
              <w:rPr>
                <w:rStyle w:val="IndexLink"/>
                <w:rtl w:val="true"/>
              </w:rPr>
              <w:tab/>
            </w:r>
            <w:r>
              <w:rPr>
                <w:rStyle w:val="IndexLink"/>
              </w:rPr>
              <w:t>201</w:t>
            </w:r>
          </w:hyperlink>
        </w:p>
        <w:p>
          <w:pPr>
            <w:pStyle w:val="Contents6"/>
            <w:tabs>
              <w:tab w:val="clear" w:pos="7609"/>
              <w:tab w:val="right" w:pos="9026" w:leader="dot"/>
            </w:tabs>
            <w:rPr/>
          </w:pPr>
          <w:hyperlink w:anchor="__RefHeading___Toc4172557_1067777946">
            <w:r>
              <w:rPr>
                <w:webHidden/>
                <w:rStyle w:val="IndexLink"/>
                <w:rtl w:val="true"/>
              </w:rPr>
              <w:t xml:space="preserve">الثاني </w:t>
            </w:r>
            <w:r>
              <w:rPr>
                <w:rStyle w:val="IndexLink"/>
                <w:rtl w:val="true"/>
              </w:rPr>
              <w:t xml:space="preserve">: </w:t>
            </w:r>
            <w:r>
              <w:rPr>
                <w:rStyle w:val="IndexLink"/>
                <w:rtl w:val="true"/>
              </w:rPr>
              <w:t>من أحاديث ابن عمر</w:t>
            </w:r>
            <w:r>
              <w:rPr>
                <w:rStyle w:val="IndexLink"/>
                <w:rtl w:val="true"/>
              </w:rPr>
              <w:tab/>
            </w:r>
            <w:r>
              <w:rPr>
                <w:rStyle w:val="IndexLink"/>
              </w:rPr>
              <w:t>202</w:t>
            </w:r>
          </w:hyperlink>
        </w:p>
        <w:p>
          <w:pPr>
            <w:pStyle w:val="Contents6"/>
            <w:tabs>
              <w:tab w:val="clear" w:pos="7609"/>
              <w:tab w:val="right" w:pos="9026" w:leader="dot"/>
            </w:tabs>
            <w:rPr/>
          </w:pPr>
          <w:hyperlink w:anchor="__RefHeading___Toc4172559_1067777946">
            <w:r>
              <w:rPr>
                <w:webHidden/>
                <w:rStyle w:val="IndexLink"/>
                <w:rtl w:val="true"/>
              </w:rPr>
              <w:t xml:space="preserve">الثالث </w:t>
            </w:r>
            <w:r>
              <w:rPr>
                <w:rStyle w:val="IndexLink"/>
                <w:rtl w:val="true"/>
              </w:rPr>
              <w:t xml:space="preserve">: </w:t>
            </w:r>
            <w:r>
              <w:rPr>
                <w:rStyle w:val="IndexLink"/>
                <w:rtl w:val="true"/>
              </w:rPr>
              <w:t>من أحاديث ابن عمر</w:t>
            </w:r>
            <w:r>
              <w:rPr>
                <w:rStyle w:val="IndexLink"/>
                <w:rtl w:val="true"/>
              </w:rPr>
              <w:tab/>
            </w:r>
            <w:r>
              <w:rPr>
                <w:rStyle w:val="IndexLink"/>
              </w:rPr>
              <w:t>203</w:t>
            </w:r>
          </w:hyperlink>
        </w:p>
        <w:p>
          <w:pPr>
            <w:pStyle w:val="Contents5"/>
            <w:tabs>
              <w:tab w:val="clear" w:pos="7892"/>
              <w:tab w:val="right" w:pos="9026" w:leader="dot"/>
            </w:tabs>
            <w:rPr/>
          </w:pPr>
          <w:hyperlink w:anchor="__RefHeading___Toc4172561_1067777946">
            <w:r>
              <w:rPr>
                <w:webHidden/>
                <w:rStyle w:val="IndexLink"/>
                <w:rtl w:val="true"/>
              </w:rPr>
              <w:t>حديث قرة المزني</w:t>
            </w:r>
            <w:r>
              <w:rPr>
                <w:rStyle w:val="IndexLink"/>
                <w:rtl w:val="true"/>
              </w:rPr>
              <w:tab/>
            </w:r>
            <w:r>
              <w:rPr>
                <w:rStyle w:val="IndexLink"/>
              </w:rPr>
              <w:t>204</w:t>
            </w:r>
          </w:hyperlink>
        </w:p>
        <w:p>
          <w:pPr>
            <w:pStyle w:val="Contents5"/>
            <w:tabs>
              <w:tab w:val="clear" w:pos="7892"/>
              <w:tab w:val="right" w:pos="9026" w:leader="dot"/>
            </w:tabs>
            <w:rPr/>
          </w:pPr>
          <w:hyperlink w:anchor="__RefHeading___Toc4172563_1067777946">
            <w:r>
              <w:rPr>
                <w:webHidden/>
                <w:rStyle w:val="IndexLink"/>
                <w:rtl w:val="true"/>
              </w:rPr>
              <w:t>الاول أحاديث على عليه‌السلام</w:t>
            </w:r>
            <w:r>
              <w:rPr>
                <w:rStyle w:val="IndexLink"/>
                <w:rtl w:val="true"/>
              </w:rPr>
              <w:tab/>
            </w:r>
            <w:r>
              <w:rPr>
                <w:rStyle w:val="IndexLink"/>
              </w:rPr>
              <w:t>206</w:t>
            </w:r>
          </w:hyperlink>
        </w:p>
        <w:p>
          <w:pPr>
            <w:pStyle w:val="Contents6"/>
            <w:tabs>
              <w:tab w:val="clear" w:pos="7609"/>
              <w:tab w:val="right" w:pos="9026" w:leader="dot"/>
            </w:tabs>
            <w:rPr/>
          </w:pPr>
          <w:hyperlink w:anchor="__RefHeading___Toc4172565_1067777946">
            <w:r>
              <w:rPr>
                <w:webHidden/>
                <w:rStyle w:val="IndexLink"/>
                <w:rtl w:val="true"/>
              </w:rPr>
              <w:t>الاول</w:t>
            </w:r>
            <w:r>
              <w:rPr>
                <w:rStyle w:val="IndexLink"/>
                <w:rtl w:val="true"/>
              </w:rPr>
              <w:tab/>
            </w:r>
            <w:r>
              <w:rPr>
                <w:rStyle w:val="IndexLink"/>
              </w:rPr>
              <w:t>206</w:t>
            </w:r>
          </w:hyperlink>
        </w:p>
        <w:p>
          <w:pPr>
            <w:pStyle w:val="Contents6"/>
            <w:tabs>
              <w:tab w:val="clear" w:pos="7609"/>
              <w:tab w:val="right" w:pos="9026" w:leader="dot"/>
            </w:tabs>
            <w:rPr/>
          </w:pPr>
          <w:hyperlink w:anchor="__RefHeading___Toc4172567_1067777946">
            <w:r>
              <w:rPr>
                <w:webHidden/>
                <w:rStyle w:val="IndexLink"/>
                <w:rtl w:val="true"/>
              </w:rPr>
              <w:t xml:space="preserve">الثاني </w:t>
            </w:r>
            <w:r>
              <w:rPr>
                <w:rStyle w:val="IndexLink"/>
                <w:rtl w:val="true"/>
              </w:rPr>
              <w:t xml:space="preserve">: </w:t>
            </w:r>
            <w:r>
              <w:rPr>
                <w:rStyle w:val="IndexLink"/>
                <w:rtl w:val="true"/>
              </w:rPr>
              <w:t>من أحاديث على عليه‌السلام</w:t>
            </w:r>
            <w:r>
              <w:rPr>
                <w:rStyle w:val="IndexLink"/>
                <w:rtl w:val="true"/>
              </w:rPr>
              <w:tab/>
            </w:r>
            <w:r>
              <w:rPr>
                <w:rStyle w:val="IndexLink"/>
              </w:rPr>
              <w:t>211</w:t>
            </w:r>
          </w:hyperlink>
        </w:p>
        <w:p>
          <w:pPr>
            <w:pStyle w:val="Contents6"/>
            <w:tabs>
              <w:tab w:val="clear" w:pos="7609"/>
              <w:tab w:val="right" w:pos="9026" w:leader="dot"/>
            </w:tabs>
            <w:rPr/>
          </w:pPr>
          <w:hyperlink w:anchor="__RefHeading___Toc4172569_1067777946">
            <w:r>
              <w:rPr>
                <w:webHidden/>
                <w:rStyle w:val="IndexLink"/>
                <w:rtl w:val="true"/>
              </w:rPr>
              <w:t xml:space="preserve">الثالث </w:t>
            </w:r>
            <w:r>
              <w:rPr>
                <w:rStyle w:val="IndexLink"/>
                <w:rtl w:val="true"/>
              </w:rPr>
              <w:t xml:space="preserve">: </w:t>
            </w:r>
            <w:r>
              <w:rPr>
                <w:rStyle w:val="IndexLink"/>
                <w:rtl w:val="true"/>
              </w:rPr>
              <w:t>من أحاديث على عليه‌السلام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4172571_1067777946">
            <w:r>
              <w:rPr>
                <w:webHidden/>
                <w:rStyle w:val="IndexLink"/>
                <w:rtl w:val="true"/>
              </w:rPr>
              <w:t>أحاديث أبى هريرة</w:t>
            </w:r>
            <w:r>
              <w:rPr>
                <w:rStyle w:val="IndexLink"/>
                <w:rtl w:val="true"/>
              </w:rPr>
              <w:tab/>
            </w:r>
            <w:r>
              <w:rPr>
                <w:rStyle w:val="IndexLink"/>
              </w:rPr>
              <w:t>213</w:t>
            </w:r>
          </w:hyperlink>
        </w:p>
        <w:p>
          <w:pPr>
            <w:pStyle w:val="Contents6"/>
            <w:tabs>
              <w:tab w:val="clear" w:pos="7609"/>
              <w:tab w:val="right" w:pos="9026" w:leader="dot"/>
            </w:tabs>
            <w:rPr/>
          </w:pPr>
          <w:hyperlink w:anchor="__RefHeading___Toc4172573_1067777946">
            <w:r>
              <w:rPr>
                <w:webHidden/>
                <w:rStyle w:val="IndexLink"/>
                <w:rtl w:val="true"/>
              </w:rPr>
              <w:t>الاول</w:t>
            </w:r>
            <w:r>
              <w:rPr>
                <w:rStyle w:val="IndexLink"/>
                <w:rtl w:val="true"/>
              </w:rPr>
              <w:tab/>
            </w:r>
            <w:r>
              <w:rPr>
                <w:rStyle w:val="IndexLink"/>
              </w:rPr>
              <w:t>213</w:t>
            </w:r>
          </w:hyperlink>
        </w:p>
        <w:p>
          <w:pPr>
            <w:pStyle w:val="Contents6"/>
            <w:tabs>
              <w:tab w:val="clear" w:pos="7609"/>
              <w:tab w:val="right" w:pos="9026" w:leader="dot"/>
            </w:tabs>
            <w:rPr/>
          </w:pPr>
          <w:hyperlink w:anchor="__RefHeading___Toc4172575_1067777946">
            <w:r>
              <w:rPr>
                <w:webHidden/>
                <w:rStyle w:val="IndexLink"/>
                <w:rtl w:val="true"/>
              </w:rPr>
              <w:t xml:space="preserve">الثاني </w:t>
            </w:r>
            <w:r>
              <w:rPr>
                <w:rStyle w:val="IndexLink"/>
                <w:rtl w:val="true"/>
              </w:rPr>
              <w:t xml:space="preserve">: </w:t>
            </w:r>
            <w:r>
              <w:rPr>
                <w:rStyle w:val="IndexLink"/>
                <w:rtl w:val="true"/>
              </w:rPr>
              <w:t>من أحاديث أبى هريرة</w:t>
            </w:r>
            <w:r>
              <w:rPr>
                <w:rStyle w:val="IndexLink"/>
                <w:rtl w:val="true"/>
              </w:rPr>
              <w:tab/>
            </w:r>
            <w:r>
              <w:rPr>
                <w:rStyle w:val="IndexLink"/>
              </w:rPr>
              <w:t>214</w:t>
            </w:r>
          </w:hyperlink>
        </w:p>
        <w:p>
          <w:pPr>
            <w:pStyle w:val="Contents5"/>
            <w:tabs>
              <w:tab w:val="clear" w:pos="7892"/>
              <w:tab w:val="right" w:pos="9026" w:leader="dot"/>
            </w:tabs>
            <w:rPr/>
          </w:pPr>
          <w:hyperlink w:anchor="__RefHeading___Toc4172577_1067777946">
            <w:r>
              <w:rPr>
                <w:webHidden/>
                <w:rStyle w:val="IndexLink"/>
                <w:rtl w:val="true"/>
              </w:rPr>
              <w:t>حديث عبد الرحمن بن عوف</w:t>
            </w:r>
            <w:r>
              <w:rPr>
                <w:rStyle w:val="IndexLink"/>
                <w:rtl w:val="true"/>
              </w:rPr>
              <w:tab/>
            </w:r>
            <w:r>
              <w:rPr>
                <w:rStyle w:val="IndexLink"/>
              </w:rPr>
              <w:t>215</w:t>
            </w:r>
          </w:hyperlink>
        </w:p>
        <w:p>
          <w:pPr>
            <w:pStyle w:val="Contents5"/>
            <w:tabs>
              <w:tab w:val="clear" w:pos="7892"/>
              <w:tab w:val="right" w:pos="9026" w:leader="dot"/>
            </w:tabs>
            <w:rPr/>
          </w:pPr>
          <w:hyperlink w:anchor="__RefHeading___Toc4172579_1067777946">
            <w:r>
              <w:rPr>
                <w:webHidden/>
                <w:rStyle w:val="IndexLink"/>
                <w:rtl w:val="true"/>
              </w:rPr>
              <w:t>أحاديث ابن مسعود</w:t>
            </w:r>
            <w:r>
              <w:rPr>
                <w:rStyle w:val="IndexLink"/>
                <w:rtl w:val="true"/>
              </w:rPr>
              <w:tab/>
            </w:r>
            <w:r>
              <w:rPr>
                <w:rStyle w:val="IndexLink"/>
              </w:rPr>
              <w:t>217</w:t>
            </w:r>
          </w:hyperlink>
        </w:p>
        <w:p>
          <w:pPr>
            <w:pStyle w:val="Contents6"/>
            <w:tabs>
              <w:tab w:val="clear" w:pos="7609"/>
              <w:tab w:val="right" w:pos="9026" w:leader="dot"/>
            </w:tabs>
            <w:rPr/>
          </w:pPr>
          <w:hyperlink w:anchor="__RefHeading___Toc4172581_1067777946">
            <w:r>
              <w:rPr>
                <w:webHidden/>
                <w:rStyle w:val="IndexLink"/>
                <w:rtl w:val="true"/>
              </w:rPr>
              <w:t>الاول</w:t>
            </w:r>
            <w:r>
              <w:rPr>
                <w:rStyle w:val="IndexLink"/>
                <w:rtl w:val="true"/>
              </w:rPr>
              <w:tab/>
            </w:r>
            <w:r>
              <w:rPr>
                <w:rStyle w:val="IndexLink"/>
              </w:rPr>
              <w:t>217</w:t>
            </w:r>
          </w:hyperlink>
        </w:p>
        <w:p>
          <w:pPr>
            <w:pStyle w:val="Contents6"/>
            <w:tabs>
              <w:tab w:val="clear" w:pos="7609"/>
              <w:tab w:val="right" w:pos="9026" w:leader="dot"/>
            </w:tabs>
            <w:rPr/>
          </w:pPr>
          <w:hyperlink w:anchor="__RefHeading___Toc4172583_1067777946">
            <w:r>
              <w:rPr>
                <w:webHidden/>
                <w:rStyle w:val="IndexLink"/>
                <w:rtl w:val="true"/>
              </w:rPr>
              <w:t xml:space="preserve">الثاني </w:t>
            </w:r>
            <w:r>
              <w:rPr>
                <w:rStyle w:val="IndexLink"/>
                <w:rtl w:val="true"/>
              </w:rPr>
              <w:t xml:space="preserve">: </w:t>
            </w:r>
            <w:r>
              <w:rPr>
                <w:rStyle w:val="IndexLink"/>
                <w:rtl w:val="true"/>
              </w:rPr>
              <w:t>من أحاديث ابن مسعود</w:t>
            </w:r>
            <w:r>
              <w:rPr>
                <w:rStyle w:val="IndexLink"/>
                <w:rtl w:val="true"/>
              </w:rPr>
              <w:tab/>
            </w:r>
            <w:r>
              <w:rPr>
                <w:rStyle w:val="IndexLink"/>
              </w:rPr>
              <w:t>228</w:t>
            </w:r>
          </w:hyperlink>
        </w:p>
        <w:p>
          <w:pPr>
            <w:pStyle w:val="Contents3"/>
            <w:tabs>
              <w:tab w:val="clear" w:pos="8459"/>
              <w:tab w:val="right" w:pos="9026" w:leader="dot"/>
            </w:tabs>
            <w:rPr/>
          </w:pPr>
          <w:hyperlink w:anchor="__RefHeading___Toc4172585_1067777946">
            <w:r>
              <w:rPr>
                <w:webHidden/>
                <w:rStyle w:val="IndexLink"/>
                <w:rtl w:val="true"/>
              </w:rPr>
              <w:t>ما ورد في المهدى عليه‌السلام مع المسيح بن مريم عليه‌السلام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4172587_1067777946">
            <w:r>
              <w:rPr>
                <w:webHidden/>
                <w:rStyle w:val="IndexLink"/>
                <w:rtl w:val="true"/>
              </w:rPr>
              <w:t>تختص الامامة بالمهدى مع نزول عيسى فيهم</w:t>
            </w:r>
            <w:r>
              <w:rPr>
                <w:rStyle w:val="IndexLink"/>
                <w:rtl w:val="true"/>
              </w:rPr>
              <w:tab/>
            </w:r>
            <w:r>
              <w:rPr>
                <w:rStyle w:val="IndexLink"/>
              </w:rPr>
              <w:t>231</w:t>
            </w:r>
          </w:hyperlink>
        </w:p>
        <w:p>
          <w:pPr>
            <w:pStyle w:val="Contents4"/>
            <w:tabs>
              <w:tab w:val="clear" w:pos="8176"/>
              <w:tab w:val="right" w:pos="9026" w:leader="dot"/>
            </w:tabs>
            <w:rPr/>
          </w:pPr>
          <w:hyperlink w:anchor="__RefHeading___Toc4172589_1067777946">
            <w:r>
              <w:rPr>
                <w:webHidden/>
                <w:rStyle w:val="IndexLink"/>
                <w:rtl w:val="true"/>
              </w:rPr>
              <w:t>صلاة عيسى عليه‌السلام خلف المهدى عليه‌السلام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4172591_1067777946">
            <w:r>
              <w:rPr>
                <w:webHidden/>
                <w:rStyle w:val="IndexLink"/>
                <w:rtl w:val="true"/>
              </w:rPr>
              <w:t>المهدى وسط الامة وعيسى آخرها</w:t>
            </w:r>
            <w:r>
              <w:rPr>
                <w:rStyle w:val="IndexLink"/>
                <w:rtl w:val="true"/>
              </w:rPr>
              <w:tab/>
            </w:r>
            <w:r>
              <w:rPr>
                <w:rStyle w:val="IndexLink"/>
              </w:rPr>
              <w:t>236</w:t>
            </w:r>
          </w:hyperlink>
        </w:p>
        <w:p>
          <w:pPr>
            <w:pStyle w:val="Contents4"/>
            <w:tabs>
              <w:tab w:val="clear" w:pos="8176"/>
              <w:tab w:val="right" w:pos="9026" w:leader="dot"/>
            </w:tabs>
            <w:rPr/>
          </w:pPr>
          <w:hyperlink w:anchor="__RefHeading___Toc4172593_1067777946">
            <w:r>
              <w:rPr>
                <w:webHidden/>
                <w:rStyle w:val="IndexLink"/>
                <w:rtl w:val="true"/>
              </w:rPr>
              <w:t xml:space="preserve">المهدى خليفة رسول اللّه </w:t>
            </w:r>
            <w:r>
              <w:rPr>
                <w:rStyle w:val="IndexLink"/>
                <w:rtl w:val="true"/>
              </w:rPr>
              <w:t xml:space="preserve">- </w:t>
            </w:r>
            <w:r>
              <w:rPr>
                <w:rStyle w:val="IndexLink"/>
                <w:rtl w:val="true"/>
              </w:rPr>
              <w:t>صلی اللّه عليه وآله وسلم فيكسر الصليب فينزل وعنده المسيح عليه‌السلام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4172595_1067777946">
            <w:r>
              <w:rPr>
                <w:webHidden/>
                <w:rStyle w:val="IndexLink"/>
                <w:rtl w:val="true"/>
              </w:rPr>
              <w:t>نزول عيسى في عهد المهدى عليهما‌السلام وإبائه عن قبول امارة الامة</w:t>
            </w:r>
            <w:r>
              <w:rPr>
                <w:rStyle w:val="IndexLink"/>
                <w:rtl w:val="true"/>
              </w:rPr>
              <w:tab/>
            </w:r>
            <w:r>
              <w:rPr>
                <w:rStyle w:val="IndexLink"/>
              </w:rPr>
              <w:t>241</w:t>
            </w:r>
          </w:hyperlink>
        </w:p>
        <w:p>
          <w:pPr>
            <w:pStyle w:val="Contents4"/>
            <w:tabs>
              <w:tab w:val="clear" w:pos="8176"/>
              <w:tab w:val="right" w:pos="9026" w:leader="dot"/>
            </w:tabs>
            <w:rPr/>
          </w:pPr>
          <w:hyperlink w:anchor="__RefHeading___Toc4172597_1067777946">
            <w:r>
              <w:rPr>
                <w:webHidden/>
                <w:rStyle w:val="IndexLink"/>
                <w:rtl w:val="true"/>
              </w:rPr>
              <w:t>حديث آخر بمعناه</w:t>
            </w:r>
            <w:r>
              <w:rPr>
                <w:rStyle w:val="IndexLink"/>
                <w:rtl w:val="true"/>
              </w:rPr>
              <w:tab/>
            </w:r>
            <w:r>
              <w:rPr>
                <w:rStyle w:val="IndexLink"/>
              </w:rPr>
              <w:t>244</w:t>
            </w:r>
          </w:hyperlink>
        </w:p>
        <w:p>
          <w:pPr>
            <w:pStyle w:val="Contents3"/>
            <w:tabs>
              <w:tab w:val="clear" w:pos="8459"/>
              <w:tab w:val="right" w:pos="9026" w:leader="dot"/>
            </w:tabs>
            <w:rPr/>
          </w:pPr>
          <w:hyperlink w:anchor="__RefHeading___Toc4172599_1067777946">
            <w:r>
              <w:rPr>
                <w:webHidden/>
                <w:rStyle w:val="IndexLink"/>
                <w:rtl w:val="true"/>
              </w:rPr>
              <w:t xml:space="preserve">سائر ما ورد في الاخبار عن المهدى عليه‌السلام وأحواله </w:t>
            </w:r>
            <w:r>
              <w:rPr>
                <w:rStyle w:val="IndexLink"/>
                <w:rtl w:val="true"/>
              </w:rPr>
              <w:t>:</w:t>
              <w:tab/>
            </w:r>
            <w:r>
              <w:rPr>
                <w:rStyle w:val="IndexLink"/>
              </w:rPr>
              <w:t>248</w:t>
            </w:r>
          </w:hyperlink>
        </w:p>
        <w:p>
          <w:pPr>
            <w:pStyle w:val="Contents4"/>
            <w:tabs>
              <w:tab w:val="clear" w:pos="8176"/>
              <w:tab w:val="right" w:pos="9026" w:leader="dot"/>
            </w:tabs>
            <w:rPr/>
          </w:pPr>
          <w:hyperlink w:anchor="__RefHeading___Toc4172601_1067777946">
            <w:r>
              <w:rPr>
                <w:webHidden/>
                <w:rStyle w:val="IndexLink"/>
                <w:rtl w:val="true"/>
              </w:rPr>
              <w:t>المهدى عليه‌السلام طاوس أهل الجنة</w:t>
            </w:r>
            <w:r>
              <w:rPr>
                <w:rStyle w:val="IndexLink"/>
                <w:rtl w:val="true"/>
              </w:rPr>
              <w:tab/>
            </w:r>
            <w:r>
              <w:rPr>
                <w:rStyle w:val="IndexLink"/>
              </w:rPr>
              <w:t>248</w:t>
            </w:r>
          </w:hyperlink>
        </w:p>
        <w:p>
          <w:pPr>
            <w:pStyle w:val="Contents4"/>
            <w:tabs>
              <w:tab w:val="clear" w:pos="8176"/>
              <w:tab w:val="right" w:pos="9026" w:leader="dot"/>
            </w:tabs>
            <w:rPr/>
          </w:pPr>
          <w:hyperlink w:anchor="__RefHeading___Toc4172603_1067777946">
            <w:r>
              <w:rPr>
                <w:webHidden/>
                <w:rStyle w:val="IndexLink"/>
                <w:rtl w:val="true"/>
              </w:rPr>
              <w:t>من أنكر خروج المهدى عليه‌السلام فقد كفر</w:t>
            </w:r>
            <w:r>
              <w:rPr>
                <w:rStyle w:val="IndexLink"/>
                <w:rtl w:val="true"/>
              </w:rPr>
              <w:tab/>
            </w:r>
            <w:r>
              <w:rPr>
                <w:rStyle w:val="IndexLink"/>
              </w:rPr>
              <w:t>249</w:t>
            </w:r>
          </w:hyperlink>
        </w:p>
        <w:p>
          <w:pPr>
            <w:pStyle w:val="Contents4"/>
            <w:tabs>
              <w:tab w:val="clear" w:pos="8176"/>
              <w:tab w:val="right" w:pos="9026" w:leader="dot"/>
            </w:tabs>
            <w:rPr/>
          </w:pPr>
          <w:hyperlink w:anchor="__RefHeading___Toc4172605_1067777946">
            <w:r>
              <w:rPr>
                <w:webHidden/>
                <w:rStyle w:val="IndexLink"/>
                <w:rtl w:val="true"/>
              </w:rPr>
              <w:t>إذا قام قائم آل محمد جمع اللّه له أهل الشرق والغرب</w:t>
            </w:r>
            <w:r>
              <w:rPr>
                <w:rStyle w:val="IndexLink"/>
                <w:rtl w:val="true"/>
              </w:rPr>
              <w:tab/>
            </w:r>
            <w:r>
              <w:rPr>
                <w:rStyle w:val="IndexLink"/>
              </w:rPr>
              <w:t>250</w:t>
            </w:r>
          </w:hyperlink>
        </w:p>
        <w:p>
          <w:pPr>
            <w:pStyle w:val="Contents4"/>
            <w:tabs>
              <w:tab w:val="clear" w:pos="8176"/>
              <w:tab w:val="right" w:pos="9026" w:leader="dot"/>
            </w:tabs>
            <w:rPr/>
          </w:pPr>
          <w:hyperlink w:anchor="__RefHeading___Toc4172607_1067777946">
            <w:r>
              <w:rPr>
                <w:webHidden/>
                <w:rStyle w:val="IndexLink"/>
                <w:rtl w:val="true"/>
              </w:rPr>
              <w:t>المهدى عليه‌السلام يسقيه اللّه الغيث وتخرج الأرض نباتها لأجله</w:t>
            </w:r>
            <w:r>
              <w:rPr>
                <w:rStyle w:val="IndexLink"/>
                <w:rtl w:val="true"/>
              </w:rPr>
              <w:tab/>
            </w:r>
            <w:r>
              <w:rPr>
                <w:rStyle w:val="IndexLink"/>
              </w:rPr>
              <w:t>251</w:t>
            </w:r>
          </w:hyperlink>
        </w:p>
        <w:p>
          <w:pPr>
            <w:pStyle w:val="Contents4"/>
            <w:tabs>
              <w:tab w:val="clear" w:pos="8176"/>
              <w:tab w:val="right" w:pos="9026" w:leader="dot"/>
            </w:tabs>
            <w:rPr/>
          </w:pPr>
          <w:hyperlink w:anchor="__RefHeading___Toc4172609_1067777946">
            <w:r>
              <w:rPr>
                <w:webHidden/>
                <w:rStyle w:val="IndexLink"/>
                <w:rtl w:val="true"/>
              </w:rPr>
              <w:t>المهدى عليه‌السلام من سادات أهل الجنة</w:t>
            </w:r>
            <w:r>
              <w:rPr>
                <w:rStyle w:val="IndexLink"/>
                <w:rtl w:val="true"/>
              </w:rPr>
              <w:tab/>
            </w:r>
            <w:r>
              <w:rPr>
                <w:rStyle w:val="IndexLink"/>
              </w:rPr>
              <w:t>253</w:t>
            </w:r>
          </w:hyperlink>
        </w:p>
        <w:p>
          <w:pPr>
            <w:pStyle w:val="Contents4"/>
            <w:tabs>
              <w:tab w:val="clear" w:pos="8176"/>
              <w:tab w:val="right" w:pos="9026" w:leader="dot"/>
            </w:tabs>
            <w:rPr/>
          </w:pPr>
          <w:hyperlink w:anchor="__RefHeading___Toc4172611_1067777946">
            <w:r>
              <w:rPr>
                <w:webHidden/>
                <w:rStyle w:val="IndexLink"/>
                <w:rtl w:val="true"/>
              </w:rPr>
              <w:t>يخرج ناس من المشرق فيوطؤون للمهدي عليه‌السلام سلطانه</w:t>
            </w:r>
            <w:r>
              <w:rPr>
                <w:rStyle w:val="IndexLink"/>
                <w:rtl w:val="true"/>
              </w:rPr>
              <w:tab/>
            </w:r>
            <w:r>
              <w:rPr>
                <w:rStyle w:val="IndexLink"/>
              </w:rPr>
              <w:t>257</w:t>
            </w:r>
          </w:hyperlink>
        </w:p>
        <w:p>
          <w:pPr>
            <w:pStyle w:val="Contents4"/>
            <w:tabs>
              <w:tab w:val="clear" w:pos="8176"/>
              <w:tab w:val="right" w:pos="9026" w:leader="dot"/>
            </w:tabs>
            <w:rPr/>
          </w:pPr>
          <w:hyperlink w:anchor="__RefHeading___Toc4172613_1067777946">
            <w:r>
              <w:rPr>
                <w:webHidden/>
                <w:rStyle w:val="IndexLink"/>
                <w:rtl w:val="true"/>
              </w:rPr>
              <w:t>مدة عمر المهدى عليه‌السلام بعد خروجه وان السماء يرسل على الامة مدرارا ولا تدخر الأرض عنهم شيئا</w:t>
            </w:r>
            <w:r>
              <w:rPr>
                <w:rStyle w:val="IndexLink"/>
                <w:rtl w:val="true"/>
              </w:rPr>
              <w:tab/>
            </w:r>
            <w:r>
              <w:rPr>
                <w:rStyle w:val="IndexLink"/>
              </w:rPr>
              <w:t>260</w:t>
            </w:r>
          </w:hyperlink>
        </w:p>
        <w:p>
          <w:pPr>
            <w:pStyle w:val="Contents4"/>
            <w:tabs>
              <w:tab w:val="clear" w:pos="8176"/>
              <w:tab w:val="right" w:pos="9026" w:leader="dot"/>
            </w:tabs>
            <w:rPr/>
          </w:pPr>
          <w:hyperlink w:anchor="__RefHeading___Toc4172615_1067777946">
            <w:r>
              <w:rPr>
                <w:webHidden/>
                <w:rStyle w:val="IndexLink"/>
                <w:rtl w:val="true"/>
              </w:rPr>
              <w:t>المهدى عليه‌السلام يملك جبل الديلم والقسطنطنية</w:t>
            </w:r>
            <w:r>
              <w:rPr>
                <w:rStyle w:val="IndexLink"/>
                <w:rtl w:val="true"/>
              </w:rPr>
              <w:tab/>
            </w:r>
            <w:r>
              <w:rPr>
                <w:rStyle w:val="IndexLink"/>
              </w:rPr>
              <w:t>265</w:t>
            </w:r>
          </w:hyperlink>
        </w:p>
        <w:p>
          <w:pPr>
            <w:pStyle w:val="Contents4"/>
            <w:tabs>
              <w:tab w:val="clear" w:pos="8176"/>
              <w:tab w:val="right" w:pos="9026" w:leader="dot"/>
            </w:tabs>
            <w:rPr/>
          </w:pPr>
          <w:hyperlink w:anchor="__RefHeading___Toc4172617_1067777946">
            <w:r>
              <w:rPr>
                <w:webHidden/>
                <w:rStyle w:val="IndexLink"/>
                <w:rtl w:val="true"/>
              </w:rPr>
              <w:t>المهدى عليه‌السلام تجرى الملاحم على يديه ويظهر الإسلام</w:t>
            </w:r>
            <w:r>
              <w:rPr>
                <w:rStyle w:val="IndexLink"/>
                <w:rtl w:val="true"/>
              </w:rPr>
              <w:tab/>
            </w:r>
            <w:r>
              <w:rPr>
                <w:rStyle w:val="IndexLink"/>
              </w:rPr>
              <w:t>269</w:t>
            </w:r>
          </w:hyperlink>
        </w:p>
        <w:p>
          <w:pPr>
            <w:pStyle w:val="Contents4"/>
            <w:tabs>
              <w:tab w:val="clear" w:pos="8176"/>
              <w:tab w:val="right" w:pos="9026" w:leader="dot"/>
            </w:tabs>
            <w:rPr/>
          </w:pPr>
          <w:hyperlink w:anchor="__RefHeading___Toc4172619_1067777946">
            <w:r>
              <w:rPr>
                <w:webHidden/>
                <w:rStyle w:val="IndexLink"/>
                <w:rtl w:val="true"/>
              </w:rPr>
              <w:t>يواطي اسم المهدى اسم رسول اللّه صلی اللّه عليه وآله وسلم وهو من أهل بيته</w:t>
            </w:r>
            <w:r>
              <w:rPr>
                <w:rStyle w:val="IndexLink"/>
                <w:rtl w:val="true"/>
              </w:rPr>
              <w:tab/>
            </w:r>
            <w:r>
              <w:rPr>
                <w:rStyle w:val="IndexLink"/>
              </w:rPr>
              <w:t>270</w:t>
            </w:r>
          </w:hyperlink>
        </w:p>
        <w:p>
          <w:pPr>
            <w:pStyle w:val="Contents5"/>
            <w:tabs>
              <w:tab w:val="clear" w:pos="7892"/>
              <w:tab w:val="right" w:pos="9026" w:leader="dot"/>
            </w:tabs>
            <w:rPr/>
          </w:pPr>
          <w:hyperlink w:anchor="__RefHeading___Toc4172621_1067777946">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172623_1067777946">
            <w:r>
              <w:rPr>
                <w:webHidden/>
                <w:rStyle w:val="IndexLink"/>
                <w:rtl w:val="true"/>
              </w:rPr>
              <w:t xml:space="preserve">فمنها </w:t>
            </w:r>
            <w:r>
              <w:rPr>
                <w:rStyle w:val="IndexLink"/>
                <w:rtl w:val="true"/>
              </w:rPr>
              <w:t xml:space="preserve">: </w:t>
            </w:r>
            <w:r>
              <w:rPr>
                <w:rStyle w:val="IndexLink"/>
                <w:rtl w:val="true"/>
              </w:rPr>
              <w:t>حديث عبد اللّه بن مسعود</w:t>
            </w:r>
            <w:r>
              <w:rPr>
                <w:rStyle w:val="IndexLink"/>
                <w:rtl w:val="true"/>
              </w:rPr>
              <w:tab/>
            </w:r>
            <w:r>
              <w:rPr>
                <w:rStyle w:val="IndexLink"/>
              </w:rPr>
              <w:t>270</w:t>
            </w:r>
          </w:hyperlink>
        </w:p>
        <w:p>
          <w:pPr>
            <w:pStyle w:val="Contents5"/>
            <w:tabs>
              <w:tab w:val="clear" w:pos="7892"/>
              <w:tab w:val="right" w:pos="9026" w:leader="dot"/>
            </w:tabs>
            <w:rPr/>
          </w:pPr>
          <w:hyperlink w:anchor="__RefHeading___Toc4172625_1067777946">
            <w:r>
              <w:rPr>
                <w:webHidden/>
                <w:rStyle w:val="IndexLink"/>
                <w:rtl w:val="true"/>
              </w:rPr>
              <w:t xml:space="preserve">ومنها </w:t>
            </w:r>
            <w:r>
              <w:rPr>
                <w:rStyle w:val="IndexLink"/>
                <w:rtl w:val="true"/>
              </w:rPr>
              <w:t xml:space="preserve">: </w:t>
            </w:r>
            <w:r>
              <w:rPr>
                <w:rStyle w:val="IndexLink"/>
                <w:rtl w:val="true"/>
              </w:rPr>
              <w:t>حديث أبى هريرة</w:t>
            </w:r>
            <w:r>
              <w:rPr>
                <w:rStyle w:val="IndexLink"/>
                <w:rtl w:val="true"/>
              </w:rPr>
              <w:tab/>
            </w:r>
            <w:r>
              <w:rPr>
                <w:rStyle w:val="IndexLink"/>
              </w:rPr>
              <w:t>281</w:t>
            </w:r>
          </w:hyperlink>
        </w:p>
        <w:p>
          <w:pPr>
            <w:pStyle w:val="Contents5"/>
            <w:tabs>
              <w:tab w:val="clear" w:pos="7892"/>
              <w:tab w:val="right" w:pos="9026" w:leader="dot"/>
            </w:tabs>
            <w:rPr/>
          </w:pPr>
          <w:hyperlink w:anchor="__RefHeading___Toc4172627_1067777946">
            <w:r>
              <w:rPr>
                <w:webHidden/>
                <w:rStyle w:val="IndexLink"/>
                <w:rtl w:val="true"/>
              </w:rPr>
              <w:t xml:space="preserve">ومنها </w:t>
            </w:r>
            <w:r>
              <w:rPr>
                <w:rStyle w:val="IndexLink"/>
                <w:rtl w:val="true"/>
              </w:rPr>
              <w:t xml:space="preserve">: </w:t>
            </w:r>
            <w:r>
              <w:rPr>
                <w:rStyle w:val="IndexLink"/>
                <w:rtl w:val="true"/>
              </w:rPr>
              <w:t>حديث على عليه‌السلام</w:t>
            </w:r>
            <w:r>
              <w:rPr>
                <w:rStyle w:val="IndexLink"/>
                <w:rtl w:val="true"/>
              </w:rPr>
              <w:tab/>
            </w:r>
            <w:r>
              <w:rPr>
                <w:rStyle w:val="IndexLink"/>
              </w:rPr>
              <w:t>282</w:t>
            </w:r>
          </w:hyperlink>
        </w:p>
        <w:p>
          <w:pPr>
            <w:pStyle w:val="Contents5"/>
            <w:tabs>
              <w:tab w:val="clear" w:pos="7892"/>
              <w:tab w:val="right" w:pos="9026" w:leader="dot"/>
            </w:tabs>
            <w:rPr/>
          </w:pPr>
          <w:hyperlink w:anchor="__RefHeading___Toc4172629_1067777946">
            <w:r>
              <w:rPr>
                <w:webHidden/>
                <w:rStyle w:val="IndexLink"/>
                <w:rtl w:val="true"/>
              </w:rPr>
              <w:t xml:space="preserve">ومنها </w:t>
            </w:r>
            <w:r>
              <w:rPr>
                <w:rStyle w:val="IndexLink"/>
                <w:rtl w:val="true"/>
              </w:rPr>
              <w:t xml:space="preserve">: </w:t>
            </w:r>
            <w:r>
              <w:rPr>
                <w:rStyle w:val="IndexLink"/>
                <w:rtl w:val="true"/>
              </w:rPr>
              <w:t>حديث تميم الدارمي</w:t>
            </w:r>
            <w:r>
              <w:rPr>
                <w:rStyle w:val="IndexLink"/>
                <w:rtl w:val="true"/>
              </w:rPr>
              <w:tab/>
            </w:r>
            <w:r>
              <w:rPr>
                <w:rStyle w:val="IndexLink"/>
              </w:rPr>
              <w:t>283</w:t>
            </w:r>
          </w:hyperlink>
        </w:p>
        <w:p>
          <w:pPr>
            <w:pStyle w:val="Contents4"/>
            <w:tabs>
              <w:tab w:val="clear" w:pos="8176"/>
              <w:tab w:val="right" w:pos="9026" w:leader="dot"/>
            </w:tabs>
            <w:rPr/>
          </w:pPr>
          <w:hyperlink w:anchor="__RefHeading___Toc4172631_1067777946">
            <w:r>
              <w:rPr>
                <w:webHidden/>
                <w:rStyle w:val="IndexLink"/>
                <w:rtl w:val="true"/>
              </w:rPr>
              <w:t>يظهر المهدى عليه‌السلام عند انقطاع من الزمان وظهور من الفتن</w:t>
            </w:r>
            <w:r>
              <w:rPr>
                <w:rStyle w:val="IndexLink"/>
                <w:rtl w:val="true"/>
              </w:rPr>
              <w:tab/>
            </w:r>
            <w:r>
              <w:rPr>
                <w:rStyle w:val="IndexLink"/>
              </w:rPr>
              <w:t>284</w:t>
            </w:r>
          </w:hyperlink>
        </w:p>
        <w:p>
          <w:pPr>
            <w:pStyle w:val="Contents4"/>
            <w:tabs>
              <w:tab w:val="clear" w:pos="8176"/>
              <w:tab w:val="right" w:pos="9026" w:leader="dot"/>
            </w:tabs>
            <w:rPr/>
          </w:pPr>
          <w:hyperlink w:anchor="__RefHeading___Toc4172633_1067777946">
            <w:r>
              <w:rPr>
                <w:webHidden/>
                <w:rStyle w:val="IndexLink"/>
                <w:rtl w:val="true"/>
              </w:rPr>
              <w:t>المهدى عليه‌السلام يقسم المال ولا يعده</w:t>
            </w:r>
            <w:r>
              <w:rPr>
                <w:rStyle w:val="IndexLink"/>
                <w:rtl w:val="true"/>
              </w:rPr>
              <w:tab/>
            </w:r>
            <w:r>
              <w:rPr>
                <w:rStyle w:val="IndexLink"/>
              </w:rPr>
              <w:t>286</w:t>
            </w:r>
          </w:hyperlink>
        </w:p>
        <w:p>
          <w:pPr>
            <w:pStyle w:val="Contents4"/>
            <w:tabs>
              <w:tab w:val="clear" w:pos="8176"/>
              <w:tab w:val="right" w:pos="9026" w:leader="dot"/>
            </w:tabs>
            <w:rPr/>
          </w:pPr>
          <w:hyperlink w:anchor="__RefHeading___Toc4172635_1067777946">
            <w:r>
              <w:rPr>
                <w:webHidden/>
                <w:rStyle w:val="IndexLink"/>
                <w:rtl w:val="true"/>
              </w:rPr>
              <w:t>يعيش المهدى عليه‌السلام بعد خروجه خمسا أو سبعا أو تسعا</w:t>
            </w:r>
            <w:r>
              <w:rPr>
                <w:rStyle w:val="IndexLink"/>
                <w:rtl w:val="true"/>
              </w:rPr>
              <w:tab/>
            </w:r>
            <w:r>
              <w:rPr>
                <w:rStyle w:val="IndexLink"/>
              </w:rPr>
              <w:t>290</w:t>
            </w:r>
          </w:hyperlink>
        </w:p>
        <w:p>
          <w:pPr>
            <w:pStyle w:val="Contents4"/>
            <w:tabs>
              <w:tab w:val="clear" w:pos="8176"/>
              <w:tab w:val="right" w:pos="9026" w:leader="dot"/>
            </w:tabs>
            <w:rPr/>
          </w:pPr>
          <w:hyperlink w:anchor="__RefHeading___Toc4172637_1067777946">
            <w:r>
              <w:rPr>
                <w:webHidden/>
                <w:rStyle w:val="IndexLink"/>
                <w:rtl w:val="true"/>
              </w:rPr>
              <w:t xml:space="preserve">المهدى من ولد النبي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 يفتح اللّه له المشارق والمغارب</w:t>
            </w:r>
            <w:r>
              <w:rPr>
                <w:rStyle w:val="IndexLink"/>
                <w:rtl w:val="true"/>
              </w:rPr>
              <w:tab/>
            </w:r>
            <w:r>
              <w:rPr>
                <w:rStyle w:val="IndexLink"/>
              </w:rPr>
              <w:t>295</w:t>
            </w:r>
          </w:hyperlink>
        </w:p>
        <w:p>
          <w:pPr>
            <w:pStyle w:val="Contents4"/>
            <w:tabs>
              <w:tab w:val="clear" w:pos="8176"/>
              <w:tab w:val="right" w:pos="9026" w:leader="dot"/>
            </w:tabs>
            <w:rPr/>
          </w:pPr>
          <w:hyperlink w:anchor="__RefHeading___Toc4172639_1067777946">
            <w:r>
              <w:rPr>
                <w:webHidden/>
                <w:rStyle w:val="IndexLink"/>
                <w:rtl w:val="true"/>
              </w:rPr>
              <w:t>التجاء أهل أندلس الى المهدى عليه‌السلام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4172641_1067777946">
            <w:r>
              <w:rPr>
                <w:webHidden/>
                <w:rStyle w:val="IndexLink"/>
                <w:rtl w:val="true"/>
              </w:rPr>
              <w:t>لا يصلح الدين الا المهدى عليه‌السلام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4172643_1067777946">
            <w:r>
              <w:rPr>
                <w:webHidden/>
                <w:rStyle w:val="IndexLink"/>
                <w:rtl w:val="true"/>
              </w:rPr>
              <w:t>إذا قام قائم أهل البيت يرفع الظلم عنهم</w:t>
            </w:r>
            <w:r>
              <w:rPr>
                <w:rStyle w:val="IndexLink"/>
                <w:rtl w:val="true"/>
              </w:rPr>
              <w:tab/>
            </w:r>
            <w:r>
              <w:rPr>
                <w:rStyle w:val="IndexLink"/>
              </w:rPr>
              <w:t>297</w:t>
            </w:r>
          </w:hyperlink>
        </w:p>
        <w:p>
          <w:pPr>
            <w:pStyle w:val="Contents4"/>
            <w:tabs>
              <w:tab w:val="clear" w:pos="8176"/>
              <w:tab w:val="right" w:pos="9026" w:leader="dot"/>
            </w:tabs>
            <w:rPr/>
          </w:pPr>
          <w:hyperlink w:anchor="__RefHeading___Toc4172645_1067777946">
            <w:r>
              <w:rPr>
                <w:webHidden/>
                <w:rStyle w:val="IndexLink"/>
                <w:rtl w:val="true"/>
              </w:rPr>
              <w:t>يخرج المهدى عليه‌السلام ويحثى المال في ثوب السائل ما استطاع أن يحمله</w:t>
            </w:r>
            <w:r>
              <w:rPr>
                <w:rStyle w:val="IndexLink"/>
                <w:rtl w:val="true"/>
              </w:rPr>
              <w:tab/>
            </w:r>
            <w:r>
              <w:rPr>
                <w:rStyle w:val="IndexLink"/>
              </w:rPr>
              <w:t>297</w:t>
            </w:r>
          </w:hyperlink>
        </w:p>
        <w:p>
          <w:pPr>
            <w:pStyle w:val="Contents4"/>
            <w:tabs>
              <w:tab w:val="clear" w:pos="8176"/>
              <w:tab w:val="right" w:pos="9026" w:leader="dot"/>
            </w:tabs>
            <w:rPr/>
          </w:pPr>
          <w:hyperlink w:anchor="__RefHeading___Toc4172647_1067777946">
            <w:r>
              <w:rPr>
                <w:webHidden/>
                <w:rStyle w:val="IndexLink"/>
                <w:rtl w:val="true"/>
              </w:rPr>
              <w:t>يخرج المهدى عليه‌السلام في قرية يقال لها كريمة</w:t>
            </w:r>
            <w:r>
              <w:rPr>
                <w:rStyle w:val="IndexLink"/>
                <w:rtl w:val="true"/>
              </w:rPr>
              <w:tab/>
            </w:r>
            <w:r>
              <w:rPr>
                <w:rStyle w:val="IndexLink"/>
              </w:rPr>
              <w:t>298</w:t>
            </w:r>
          </w:hyperlink>
        </w:p>
        <w:p>
          <w:pPr>
            <w:pStyle w:val="Contents4"/>
            <w:tabs>
              <w:tab w:val="clear" w:pos="8176"/>
              <w:tab w:val="right" w:pos="9026" w:leader="dot"/>
            </w:tabs>
            <w:rPr/>
          </w:pPr>
          <w:hyperlink w:anchor="__RefHeading___Toc4172649_1067777946">
            <w:r>
              <w:rPr>
                <w:webHidden/>
                <w:rStyle w:val="IndexLink"/>
                <w:rtl w:val="true"/>
              </w:rPr>
              <w:t>ان من اتبع المهدى عليه‌السلام كان من المهتدين</w:t>
            </w:r>
            <w:r>
              <w:rPr>
                <w:rStyle w:val="IndexLink"/>
                <w:rtl w:val="true"/>
              </w:rPr>
              <w:tab/>
            </w:r>
            <w:r>
              <w:rPr>
                <w:rStyle w:val="IndexLink"/>
              </w:rPr>
              <w:t>299</w:t>
            </w:r>
          </w:hyperlink>
        </w:p>
        <w:p>
          <w:pPr>
            <w:pStyle w:val="Contents4"/>
            <w:tabs>
              <w:tab w:val="clear" w:pos="8176"/>
              <w:tab w:val="right" w:pos="9026" w:leader="dot"/>
            </w:tabs>
            <w:rPr/>
          </w:pPr>
          <w:hyperlink w:anchor="__RefHeading___Toc4172651_1067777946">
            <w:r>
              <w:rPr>
                <w:webHidden/>
                <w:rStyle w:val="IndexLink"/>
                <w:rtl w:val="true"/>
              </w:rPr>
              <w:t>وصف زمانه</w:t>
            </w:r>
            <w:r>
              <w:rPr>
                <w:rStyle w:val="IndexLink"/>
                <w:rtl w:val="true"/>
              </w:rPr>
              <w:tab/>
            </w:r>
            <w:r>
              <w:rPr>
                <w:rStyle w:val="IndexLink"/>
              </w:rPr>
              <w:t>300</w:t>
            </w:r>
          </w:hyperlink>
        </w:p>
        <w:p>
          <w:pPr>
            <w:pStyle w:val="Contents4"/>
            <w:tabs>
              <w:tab w:val="clear" w:pos="8176"/>
              <w:tab w:val="right" w:pos="9026" w:leader="dot"/>
            </w:tabs>
            <w:rPr/>
          </w:pPr>
          <w:hyperlink w:anchor="__RefHeading___Toc4172653_1067777946">
            <w:r>
              <w:rPr>
                <w:webHidden/>
                <w:rStyle w:val="IndexLink"/>
                <w:rtl w:val="true"/>
              </w:rPr>
              <w:t>رد المهدى حلى بيت المقدس اليه</w:t>
            </w:r>
            <w:r>
              <w:rPr>
                <w:rStyle w:val="IndexLink"/>
                <w:rtl w:val="true"/>
              </w:rPr>
              <w:tab/>
            </w:r>
            <w:r>
              <w:rPr>
                <w:rStyle w:val="IndexLink"/>
              </w:rPr>
              <w:t>300</w:t>
            </w:r>
          </w:hyperlink>
        </w:p>
        <w:p>
          <w:pPr>
            <w:pStyle w:val="Contents4"/>
            <w:tabs>
              <w:tab w:val="clear" w:pos="8176"/>
              <w:tab w:val="right" w:pos="9026" w:leader="dot"/>
            </w:tabs>
            <w:rPr/>
          </w:pPr>
          <w:hyperlink w:anchor="__RefHeading___Toc4172655_1067777946">
            <w:r>
              <w:rPr>
                <w:webHidden/>
                <w:rStyle w:val="IndexLink"/>
                <w:rtl w:val="true"/>
              </w:rPr>
              <w:t>أفضل العبادة انتظار الفرج</w:t>
            </w:r>
            <w:r>
              <w:rPr>
                <w:rStyle w:val="IndexLink"/>
                <w:rtl w:val="true"/>
              </w:rPr>
              <w:tab/>
            </w:r>
            <w:r>
              <w:rPr>
                <w:rStyle w:val="IndexLink"/>
              </w:rPr>
              <w:t>301</w:t>
            </w:r>
          </w:hyperlink>
        </w:p>
        <w:p>
          <w:pPr>
            <w:pStyle w:val="Contents4"/>
            <w:tabs>
              <w:tab w:val="clear" w:pos="8176"/>
              <w:tab w:val="right" w:pos="9026" w:leader="dot"/>
            </w:tabs>
            <w:rPr/>
          </w:pPr>
          <w:hyperlink w:anchor="__RefHeading___Toc4172657_1067777946">
            <w:r>
              <w:rPr>
                <w:webHidden/>
                <w:rStyle w:val="IndexLink"/>
                <w:rtl w:val="true"/>
              </w:rPr>
              <w:t>لا تقوم الساعة حتى يخرج المهدى ولا يخرج المهدى حتى يخرج ستون كذابا كلهم يدعى النبوة</w:t>
            </w:r>
            <w:r>
              <w:rPr>
                <w:rStyle w:val="IndexLink"/>
                <w:rtl w:val="true"/>
              </w:rPr>
              <w:tab/>
            </w:r>
            <w:r>
              <w:rPr>
                <w:rStyle w:val="IndexLink"/>
              </w:rPr>
              <w:t>302</w:t>
            </w:r>
          </w:hyperlink>
        </w:p>
        <w:p>
          <w:pPr>
            <w:pStyle w:val="Contents4"/>
            <w:tabs>
              <w:tab w:val="clear" w:pos="8176"/>
              <w:tab w:val="right" w:pos="9026" w:leader="dot"/>
            </w:tabs>
            <w:rPr/>
          </w:pPr>
          <w:hyperlink w:anchor="__RefHeading___Toc4172659_1067777946">
            <w:r>
              <w:rPr>
                <w:webHidden/>
                <w:rStyle w:val="IndexLink"/>
                <w:rtl w:val="true"/>
              </w:rPr>
              <w:t>كان أصحاب الكهف أعوان المهدى عليه‌السلام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4172661_1067777946">
            <w:r>
              <w:rPr>
                <w:webHidden/>
                <w:rStyle w:val="IndexLink"/>
                <w:rtl w:val="true"/>
              </w:rPr>
              <w:t>ذكر بعض علاماته وقد تقدّم جملة منها في تضاعيف الأحاديث المتقدّمة ونذكر هاهنا جملة مما ورد في ذلك فمنها أنه أجلى الجبين أقنى الأنف</w:t>
            </w:r>
            <w:r>
              <w:rPr>
                <w:rStyle w:val="IndexLink"/>
                <w:rtl w:val="true"/>
              </w:rPr>
              <w:tab/>
            </w:r>
            <w:r>
              <w:rPr>
                <w:rStyle w:val="IndexLink"/>
              </w:rPr>
              <w:t>303</w:t>
            </w:r>
          </w:hyperlink>
        </w:p>
        <w:p>
          <w:pPr>
            <w:pStyle w:val="Contents4"/>
            <w:tabs>
              <w:tab w:val="clear" w:pos="8176"/>
              <w:tab w:val="right" w:pos="9026" w:leader="dot"/>
            </w:tabs>
            <w:rPr/>
          </w:pPr>
          <w:hyperlink w:anchor="__RefHeading___Toc4172663_1067777946">
            <w:r>
              <w:rPr>
                <w:webHidden/>
                <w:rStyle w:val="IndexLink"/>
                <w:rtl w:val="true"/>
              </w:rPr>
              <w:t>ومن علائمه أنه ابن أربعين سنة كان وجهه كوكب درى في خده الأيمن خال أسود</w:t>
            </w:r>
            <w:r>
              <w:rPr>
                <w:rStyle w:val="IndexLink"/>
                <w:rtl w:val="true"/>
              </w:rPr>
              <w:tab/>
            </w:r>
            <w:r>
              <w:rPr>
                <w:rStyle w:val="IndexLink"/>
              </w:rPr>
              <w:t>305</w:t>
            </w:r>
          </w:hyperlink>
        </w:p>
        <w:p>
          <w:pPr>
            <w:pStyle w:val="Contents4"/>
            <w:tabs>
              <w:tab w:val="clear" w:pos="8176"/>
              <w:tab w:val="right" w:pos="9026" w:leader="dot"/>
            </w:tabs>
            <w:rPr/>
          </w:pPr>
          <w:hyperlink w:anchor="__RefHeading___Toc4172665_1067777946">
            <w:r>
              <w:rPr>
                <w:webHidden/>
                <w:rStyle w:val="IndexLink"/>
                <w:rtl w:val="true"/>
              </w:rPr>
              <w:t>ومن علائمه أنه تطلع الروايات السود من قبل المشرق بعد ما يقتل عند الكنز ثلاثة كلهم ابن خليفة</w:t>
            </w:r>
            <w:r>
              <w:rPr>
                <w:rStyle w:val="IndexLink"/>
                <w:rtl w:val="true"/>
              </w:rPr>
              <w:tab/>
            </w:r>
            <w:r>
              <w:rPr>
                <w:rStyle w:val="IndexLink"/>
              </w:rPr>
              <w:t>308</w:t>
            </w:r>
          </w:hyperlink>
        </w:p>
        <w:p>
          <w:pPr>
            <w:pStyle w:val="Contents4"/>
            <w:tabs>
              <w:tab w:val="clear" w:pos="8176"/>
              <w:tab w:val="right" w:pos="9026" w:leader="dot"/>
            </w:tabs>
            <w:rPr/>
          </w:pPr>
          <w:hyperlink w:anchor="__RefHeading___Toc4172667_1067777946">
            <w:r>
              <w:rPr>
                <w:webHidden/>
                <w:rStyle w:val="IndexLink"/>
                <w:rtl w:val="true"/>
              </w:rPr>
              <w:t>ومن علائمه أنه يخرج وعلى رأسه غمامة فيها مناد ينادى هذا المهدى خليفة اللّه فاتبعوه</w:t>
            </w:r>
            <w:r>
              <w:rPr>
                <w:rStyle w:val="IndexLink"/>
                <w:rtl w:val="true"/>
              </w:rPr>
              <w:tab/>
            </w:r>
            <w:r>
              <w:rPr>
                <w:rStyle w:val="IndexLink"/>
              </w:rPr>
              <w:t>313</w:t>
            </w:r>
          </w:hyperlink>
        </w:p>
        <w:p>
          <w:pPr>
            <w:pStyle w:val="Contents4"/>
            <w:tabs>
              <w:tab w:val="clear" w:pos="8176"/>
              <w:tab w:val="right" w:pos="9026" w:leader="dot"/>
            </w:tabs>
            <w:rPr/>
          </w:pPr>
          <w:hyperlink w:anchor="__RefHeading___Toc4172669_1067777946">
            <w:r>
              <w:rPr>
                <w:webHidden/>
                <w:rStyle w:val="IndexLink"/>
                <w:rtl w:val="true"/>
              </w:rPr>
              <w:t>ومن جملة علائمه</w:t>
            </w:r>
            <w:r>
              <w:rPr>
                <w:rStyle w:val="IndexLink"/>
                <w:rtl w:val="true"/>
              </w:rPr>
              <w:tab/>
            </w:r>
            <w:r>
              <w:rPr>
                <w:rStyle w:val="IndexLink"/>
              </w:rPr>
              <w:t>317</w:t>
            </w:r>
          </w:hyperlink>
        </w:p>
        <w:p>
          <w:pPr>
            <w:pStyle w:val="Contents4"/>
            <w:tabs>
              <w:tab w:val="clear" w:pos="8176"/>
              <w:tab w:val="right" w:pos="9026" w:leader="dot"/>
            </w:tabs>
            <w:rPr/>
          </w:pPr>
          <w:hyperlink w:anchor="__RefHeading___Toc4172671_1067777946">
            <w:r>
              <w:rPr>
                <w:webHidden/>
                <w:rStyle w:val="IndexLink"/>
                <w:rtl w:val="true"/>
              </w:rPr>
              <w:t>ومن جملة علائمه</w:t>
            </w:r>
            <w:r>
              <w:rPr>
                <w:rStyle w:val="IndexLink"/>
                <w:rtl w:val="true"/>
              </w:rPr>
              <w:tab/>
            </w:r>
            <w:r>
              <w:rPr>
                <w:rStyle w:val="IndexLink"/>
              </w:rPr>
              <w:t>321</w:t>
            </w:r>
          </w:hyperlink>
        </w:p>
        <w:p>
          <w:pPr>
            <w:pStyle w:val="Contents4"/>
            <w:tabs>
              <w:tab w:val="clear" w:pos="8176"/>
              <w:tab w:val="right" w:pos="9026" w:leader="dot"/>
            </w:tabs>
            <w:rPr/>
          </w:pPr>
          <w:hyperlink w:anchor="__RefHeading___Toc4172673_1067777946">
            <w:r>
              <w:rPr>
                <w:webHidden/>
                <w:rStyle w:val="IndexLink"/>
                <w:rtl w:val="true"/>
              </w:rPr>
              <w:t>ومن جملة علائمه</w:t>
            </w:r>
            <w:r>
              <w:rPr>
                <w:rStyle w:val="IndexLink"/>
                <w:rtl w:val="true"/>
              </w:rPr>
              <w:tab/>
            </w:r>
            <w:r>
              <w:rPr>
                <w:rStyle w:val="IndexLink"/>
              </w:rPr>
              <w:t>322</w:t>
            </w:r>
          </w:hyperlink>
        </w:p>
        <w:p>
          <w:pPr>
            <w:pStyle w:val="Contents4"/>
            <w:tabs>
              <w:tab w:val="clear" w:pos="8176"/>
              <w:tab w:val="right" w:pos="9026" w:leader="dot"/>
            </w:tabs>
            <w:rPr/>
          </w:pPr>
          <w:hyperlink w:anchor="__RefHeading___Toc4172675_1067777946">
            <w:r>
              <w:rPr>
                <w:webHidden/>
                <w:rStyle w:val="IndexLink"/>
                <w:rtl w:val="true"/>
              </w:rPr>
              <w:t>ومن جملة علائمه</w:t>
            </w:r>
            <w:r>
              <w:rPr>
                <w:rStyle w:val="IndexLink"/>
                <w:rtl w:val="true"/>
              </w:rPr>
              <w:tab/>
            </w:r>
            <w:r>
              <w:rPr>
                <w:rStyle w:val="IndexLink"/>
              </w:rPr>
              <w:t>323</w:t>
            </w:r>
          </w:hyperlink>
        </w:p>
        <w:p>
          <w:pPr>
            <w:pStyle w:val="Contents4"/>
            <w:tabs>
              <w:tab w:val="clear" w:pos="8176"/>
              <w:tab w:val="right" w:pos="9026" w:leader="dot"/>
            </w:tabs>
            <w:rPr/>
          </w:pPr>
          <w:hyperlink w:anchor="__RefHeading___Toc4172677_1067777946">
            <w:r>
              <w:rPr>
                <w:webHidden/>
                <w:rStyle w:val="IndexLink"/>
                <w:rtl w:val="true"/>
              </w:rPr>
              <w:t>ومن علائمه</w:t>
            </w:r>
            <w:r>
              <w:rPr>
                <w:rStyle w:val="IndexLink"/>
                <w:rtl w:val="true"/>
              </w:rPr>
              <w:tab/>
            </w:r>
            <w:r>
              <w:rPr>
                <w:rStyle w:val="IndexLink"/>
              </w:rPr>
              <w:t>324</w:t>
            </w:r>
          </w:hyperlink>
        </w:p>
        <w:p>
          <w:pPr>
            <w:pStyle w:val="Contents4"/>
            <w:tabs>
              <w:tab w:val="clear" w:pos="8176"/>
              <w:tab w:val="right" w:pos="9026" w:leader="dot"/>
            </w:tabs>
            <w:rPr/>
          </w:pPr>
          <w:hyperlink w:anchor="__RefHeading___Toc4172679_1067777946">
            <w:r>
              <w:rPr>
                <w:webHidden/>
                <w:rStyle w:val="IndexLink"/>
                <w:rtl w:val="true"/>
              </w:rPr>
              <w:t>ومن جملة علائمه</w:t>
            </w:r>
            <w:r>
              <w:rPr>
                <w:rStyle w:val="IndexLink"/>
                <w:rtl w:val="true"/>
              </w:rPr>
              <w:tab/>
            </w:r>
            <w:r>
              <w:rPr>
                <w:rStyle w:val="IndexLink"/>
              </w:rPr>
              <w:t>326</w:t>
            </w:r>
          </w:hyperlink>
        </w:p>
        <w:p>
          <w:pPr>
            <w:pStyle w:val="Contents4"/>
            <w:tabs>
              <w:tab w:val="clear" w:pos="8176"/>
              <w:tab w:val="right" w:pos="9026" w:leader="dot"/>
            </w:tabs>
            <w:rPr/>
          </w:pPr>
          <w:hyperlink w:anchor="__RefHeading___Toc4172681_1067777946">
            <w:r>
              <w:rPr>
                <w:webHidden/>
                <w:rStyle w:val="IndexLink"/>
                <w:rtl w:val="true"/>
              </w:rPr>
              <w:t>ومن جملة علائمه</w:t>
            </w:r>
            <w:r>
              <w:rPr>
                <w:rStyle w:val="IndexLink"/>
                <w:rtl w:val="true"/>
              </w:rPr>
              <w:tab/>
            </w:r>
            <w:r>
              <w:rPr>
                <w:rStyle w:val="IndexLink"/>
              </w:rPr>
              <w:t>326</w:t>
            </w:r>
          </w:hyperlink>
        </w:p>
        <w:p>
          <w:pPr>
            <w:pStyle w:val="Contents4"/>
            <w:tabs>
              <w:tab w:val="clear" w:pos="8176"/>
              <w:tab w:val="right" w:pos="9026" w:leader="dot"/>
            </w:tabs>
            <w:rPr/>
          </w:pPr>
          <w:hyperlink w:anchor="__RefHeading___Toc4172683_1067777946">
            <w:r>
              <w:rPr>
                <w:webHidden/>
                <w:rStyle w:val="IndexLink"/>
                <w:rtl w:val="true"/>
              </w:rPr>
              <w:t>ومن علائمه</w:t>
            </w:r>
            <w:r>
              <w:rPr>
                <w:rStyle w:val="IndexLink"/>
                <w:rtl w:val="true"/>
              </w:rPr>
              <w:tab/>
            </w:r>
            <w:r>
              <w:rPr>
                <w:rStyle w:val="IndexLink"/>
              </w:rPr>
              <w:t>327</w:t>
            </w:r>
          </w:hyperlink>
        </w:p>
        <w:p>
          <w:pPr>
            <w:pStyle w:val="Contents4"/>
            <w:tabs>
              <w:tab w:val="clear" w:pos="8176"/>
              <w:tab w:val="right" w:pos="9026" w:leader="dot"/>
            </w:tabs>
            <w:rPr/>
          </w:pPr>
          <w:hyperlink w:anchor="__RefHeading___Toc4172685_1067777946">
            <w:r>
              <w:rPr>
                <w:webHidden/>
                <w:rStyle w:val="IndexLink"/>
                <w:rtl w:val="true"/>
              </w:rPr>
              <w:t>ومن علائمه</w:t>
            </w:r>
            <w:r>
              <w:rPr>
                <w:rStyle w:val="IndexLink"/>
                <w:rtl w:val="true"/>
              </w:rPr>
              <w:tab/>
            </w:r>
            <w:r>
              <w:rPr>
                <w:rStyle w:val="IndexLink"/>
              </w:rPr>
              <w:t>327</w:t>
            </w:r>
          </w:hyperlink>
        </w:p>
        <w:p>
          <w:pPr>
            <w:pStyle w:val="Contents4"/>
            <w:tabs>
              <w:tab w:val="clear" w:pos="8176"/>
              <w:tab w:val="right" w:pos="9026" w:leader="dot"/>
            </w:tabs>
            <w:rPr/>
          </w:pPr>
          <w:hyperlink w:anchor="__RefHeading___Toc4172687_1067777946">
            <w:r>
              <w:rPr>
                <w:webHidden/>
                <w:rStyle w:val="IndexLink"/>
                <w:rtl w:val="true"/>
              </w:rPr>
              <w:t>ومن علائمه</w:t>
            </w:r>
            <w:r>
              <w:rPr>
                <w:rStyle w:val="IndexLink"/>
                <w:rtl w:val="true"/>
              </w:rPr>
              <w:tab/>
            </w:r>
            <w:r>
              <w:rPr>
                <w:rStyle w:val="IndexLink"/>
              </w:rPr>
              <w:t>328</w:t>
            </w:r>
          </w:hyperlink>
        </w:p>
        <w:p>
          <w:pPr>
            <w:pStyle w:val="Contents4"/>
            <w:tabs>
              <w:tab w:val="clear" w:pos="8176"/>
              <w:tab w:val="right" w:pos="9026" w:leader="dot"/>
            </w:tabs>
            <w:rPr/>
          </w:pPr>
          <w:hyperlink w:anchor="__RefHeading___Toc4172689_1067777946">
            <w:r>
              <w:rPr>
                <w:webHidden/>
                <w:rStyle w:val="IndexLink"/>
                <w:rtl w:val="true"/>
              </w:rPr>
              <w:t>ومن جملة علائمه</w:t>
            </w:r>
            <w:r>
              <w:rPr>
                <w:rStyle w:val="IndexLink"/>
                <w:rtl w:val="true"/>
              </w:rPr>
              <w:tab/>
            </w:r>
            <w:r>
              <w:rPr>
                <w:rStyle w:val="IndexLink"/>
              </w:rPr>
              <w:t>329</w:t>
            </w:r>
          </w:hyperlink>
        </w:p>
        <w:p>
          <w:pPr>
            <w:pStyle w:val="Contents4"/>
            <w:tabs>
              <w:tab w:val="clear" w:pos="8176"/>
              <w:tab w:val="right" w:pos="9026" w:leader="dot"/>
            </w:tabs>
            <w:rPr/>
          </w:pPr>
          <w:hyperlink w:anchor="__RefHeading___Toc4172691_1067777946">
            <w:r>
              <w:rPr>
                <w:webHidden/>
                <w:rStyle w:val="IndexLink"/>
                <w:rtl w:val="true"/>
              </w:rPr>
              <w:t>حديث آخر قريب منه</w:t>
            </w:r>
            <w:r>
              <w:rPr>
                <w:rStyle w:val="IndexLink"/>
                <w:rtl w:val="true"/>
              </w:rPr>
              <w:tab/>
            </w:r>
            <w:r>
              <w:rPr>
                <w:rStyle w:val="IndexLink"/>
              </w:rPr>
              <w:t>330</w:t>
            </w:r>
          </w:hyperlink>
        </w:p>
        <w:p>
          <w:pPr>
            <w:pStyle w:val="Contents4"/>
            <w:tabs>
              <w:tab w:val="clear" w:pos="8176"/>
              <w:tab w:val="right" w:pos="9026" w:leader="dot"/>
            </w:tabs>
            <w:rPr/>
          </w:pPr>
          <w:hyperlink w:anchor="__RefHeading___Toc4172693_1067777946">
            <w:r>
              <w:rPr>
                <w:webHidden/>
                <w:rStyle w:val="IndexLink"/>
                <w:rtl w:val="true"/>
              </w:rPr>
              <w:t>ومن جملة علائمه</w:t>
            </w:r>
            <w:r>
              <w:rPr>
                <w:rStyle w:val="IndexLink"/>
                <w:rtl w:val="true"/>
              </w:rPr>
              <w:tab/>
            </w:r>
            <w:r>
              <w:rPr>
                <w:rStyle w:val="IndexLink"/>
              </w:rPr>
              <w:t>330</w:t>
            </w:r>
          </w:hyperlink>
        </w:p>
        <w:p>
          <w:pPr>
            <w:pStyle w:val="Contents4"/>
            <w:tabs>
              <w:tab w:val="clear" w:pos="8176"/>
              <w:tab w:val="right" w:pos="9026" w:leader="dot"/>
            </w:tabs>
            <w:rPr/>
          </w:pPr>
          <w:hyperlink w:anchor="__RefHeading___Toc4172695_1067777946">
            <w:r>
              <w:rPr>
                <w:webHidden/>
                <w:rStyle w:val="IndexLink"/>
                <w:rtl w:val="true"/>
              </w:rPr>
              <w:t>ومن جملة علائمه</w:t>
            </w:r>
            <w:r>
              <w:rPr>
                <w:rStyle w:val="IndexLink"/>
                <w:rtl w:val="true"/>
              </w:rPr>
              <w:tab/>
            </w:r>
            <w:r>
              <w:rPr>
                <w:rStyle w:val="IndexLink"/>
              </w:rPr>
              <w:t>331</w:t>
            </w:r>
          </w:hyperlink>
        </w:p>
        <w:p>
          <w:pPr>
            <w:pStyle w:val="Contents4"/>
            <w:tabs>
              <w:tab w:val="clear" w:pos="8176"/>
              <w:tab w:val="right" w:pos="9026" w:leader="dot"/>
            </w:tabs>
            <w:rPr/>
          </w:pPr>
          <w:hyperlink w:anchor="__RefHeading___Toc4172697_1067777946">
            <w:r>
              <w:rPr>
                <w:webHidden/>
                <w:rStyle w:val="IndexLink"/>
                <w:rtl w:val="true"/>
              </w:rPr>
              <w:t>ومن جملة علائمه</w:t>
            </w:r>
            <w:r>
              <w:rPr>
                <w:rStyle w:val="IndexLink"/>
                <w:rtl w:val="true"/>
              </w:rPr>
              <w:tab/>
            </w:r>
            <w:r>
              <w:rPr>
                <w:rStyle w:val="IndexLink"/>
              </w:rPr>
              <w:t>331</w:t>
            </w:r>
          </w:hyperlink>
        </w:p>
        <w:p>
          <w:pPr>
            <w:pStyle w:val="Contents4"/>
            <w:tabs>
              <w:tab w:val="clear" w:pos="8176"/>
              <w:tab w:val="right" w:pos="9026" w:leader="dot"/>
            </w:tabs>
            <w:rPr/>
          </w:pPr>
          <w:hyperlink w:anchor="__RefHeading___Toc4172699_1067777946">
            <w:r>
              <w:rPr>
                <w:webHidden/>
                <w:rStyle w:val="IndexLink"/>
                <w:rtl w:val="true"/>
              </w:rPr>
              <w:t>ومن حملة علائمه</w:t>
            </w:r>
            <w:r>
              <w:rPr>
                <w:rStyle w:val="IndexLink"/>
                <w:rtl w:val="true"/>
              </w:rPr>
              <w:tab/>
            </w:r>
            <w:r>
              <w:rPr>
                <w:rStyle w:val="IndexLink"/>
              </w:rPr>
              <w:t>331</w:t>
            </w:r>
          </w:hyperlink>
        </w:p>
        <w:p>
          <w:pPr>
            <w:pStyle w:val="Contents4"/>
            <w:tabs>
              <w:tab w:val="clear" w:pos="8176"/>
              <w:tab w:val="right" w:pos="9026" w:leader="dot"/>
            </w:tabs>
            <w:rPr/>
          </w:pPr>
          <w:hyperlink w:anchor="__RefHeading___Toc4172701_1067777946">
            <w:r>
              <w:rPr>
                <w:webHidden/>
                <w:rStyle w:val="IndexLink"/>
                <w:rtl w:val="true"/>
              </w:rPr>
              <w:t>حديث آخر أيضا قريب منه</w:t>
            </w:r>
            <w:r>
              <w:rPr>
                <w:rStyle w:val="IndexLink"/>
                <w:rtl w:val="true"/>
              </w:rPr>
              <w:tab/>
            </w:r>
            <w:r>
              <w:rPr>
                <w:rStyle w:val="IndexLink"/>
              </w:rPr>
              <w:t>332</w:t>
            </w:r>
          </w:hyperlink>
        </w:p>
        <w:p>
          <w:pPr>
            <w:pStyle w:val="Contents4"/>
            <w:tabs>
              <w:tab w:val="clear" w:pos="8176"/>
              <w:tab w:val="right" w:pos="9026" w:leader="dot"/>
            </w:tabs>
            <w:rPr/>
          </w:pPr>
          <w:hyperlink w:anchor="__RefHeading___Toc4172703_1067777946">
            <w:r>
              <w:rPr>
                <w:webHidden/>
                <w:rStyle w:val="IndexLink"/>
                <w:rtl w:val="true"/>
              </w:rPr>
              <w:t>ومن علائمه</w:t>
            </w:r>
            <w:r>
              <w:rPr>
                <w:rStyle w:val="IndexLink"/>
                <w:rtl w:val="true"/>
              </w:rPr>
              <w:tab/>
            </w:r>
            <w:r>
              <w:rPr>
                <w:rStyle w:val="IndexLink"/>
              </w:rPr>
              <w:t>333</w:t>
            </w:r>
          </w:hyperlink>
        </w:p>
        <w:p>
          <w:pPr>
            <w:pStyle w:val="Contents4"/>
            <w:tabs>
              <w:tab w:val="clear" w:pos="8176"/>
              <w:tab w:val="right" w:pos="9026" w:leader="dot"/>
            </w:tabs>
            <w:rPr/>
          </w:pPr>
          <w:hyperlink w:anchor="__RefHeading___Toc4172705_1067777946">
            <w:r>
              <w:rPr>
                <w:webHidden/>
                <w:rStyle w:val="IndexLink"/>
                <w:rtl w:val="true"/>
              </w:rPr>
              <w:t>ومن علائمه</w:t>
            </w:r>
            <w:r>
              <w:rPr>
                <w:rStyle w:val="IndexLink"/>
                <w:rtl w:val="true"/>
              </w:rPr>
              <w:tab/>
            </w:r>
            <w:r>
              <w:rPr>
                <w:rStyle w:val="IndexLink"/>
              </w:rPr>
              <w:t>333</w:t>
            </w:r>
          </w:hyperlink>
        </w:p>
        <w:p>
          <w:pPr>
            <w:pStyle w:val="Contents4"/>
            <w:tabs>
              <w:tab w:val="clear" w:pos="8176"/>
              <w:tab w:val="right" w:pos="9026" w:leader="dot"/>
            </w:tabs>
            <w:rPr/>
          </w:pPr>
          <w:hyperlink w:anchor="__RefHeading___Toc4172707_1067777946">
            <w:r>
              <w:rPr>
                <w:webHidden/>
                <w:rStyle w:val="IndexLink"/>
                <w:rtl w:val="true"/>
              </w:rPr>
              <w:t>ومن جملة علائمه</w:t>
            </w:r>
            <w:r>
              <w:rPr>
                <w:rStyle w:val="IndexLink"/>
                <w:rtl w:val="true"/>
              </w:rPr>
              <w:tab/>
            </w:r>
            <w:r>
              <w:rPr>
                <w:rStyle w:val="IndexLink"/>
              </w:rPr>
              <w:t>334</w:t>
            </w:r>
          </w:hyperlink>
        </w:p>
        <w:p>
          <w:pPr>
            <w:pStyle w:val="Contents4"/>
            <w:tabs>
              <w:tab w:val="clear" w:pos="8176"/>
              <w:tab w:val="right" w:pos="9026" w:leader="dot"/>
            </w:tabs>
            <w:rPr/>
          </w:pPr>
          <w:hyperlink w:anchor="__RefHeading___Toc4172709_1067777946">
            <w:r>
              <w:rPr>
                <w:webHidden/>
                <w:rStyle w:val="IndexLink"/>
                <w:rtl w:val="true"/>
              </w:rPr>
              <w:t>ومن جملة علائمه</w:t>
            </w:r>
            <w:r>
              <w:rPr>
                <w:rStyle w:val="IndexLink"/>
                <w:rtl w:val="true"/>
              </w:rPr>
              <w:tab/>
            </w:r>
            <w:r>
              <w:rPr>
                <w:rStyle w:val="IndexLink"/>
              </w:rPr>
              <w:t>335</w:t>
            </w:r>
          </w:hyperlink>
        </w:p>
        <w:p>
          <w:pPr>
            <w:pStyle w:val="Contents3"/>
            <w:tabs>
              <w:tab w:val="clear" w:pos="8459"/>
              <w:tab w:val="right" w:pos="9026" w:leader="dot"/>
            </w:tabs>
            <w:rPr/>
          </w:pPr>
          <w:hyperlink w:anchor="__RefHeading___Toc4172711_1067777946">
            <w:r>
              <w:rPr>
                <w:webHidden/>
                <w:rStyle w:val="IndexLink"/>
                <w:rtl w:val="true"/>
              </w:rPr>
              <w:t>نبذة مما ورد من طرق العامة في المهدى عليه‌السلام عن أئمة أهل البيت صلوات اللّه عليهم أجمعين جملة مما ورد فيه عن على عليه‌السلام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4172713_1067777946">
            <w:r>
              <w:rPr>
                <w:webHidden/>
                <w:rStyle w:val="IndexLink"/>
                <w:rtl w:val="true"/>
              </w:rPr>
              <w:t>الاول</w:t>
            </w:r>
            <w:r>
              <w:rPr>
                <w:rStyle w:val="IndexLink"/>
                <w:rtl w:val="true"/>
              </w:rPr>
              <w:tab/>
            </w:r>
            <w:r>
              <w:rPr>
                <w:rStyle w:val="IndexLink"/>
              </w:rPr>
              <w:t>336</w:t>
            </w:r>
          </w:hyperlink>
        </w:p>
        <w:p>
          <w:pPr>
            <w:pStyle w:val="Contents4"/>
            <w:tabs>
              <w:tab w:val="clear" w:pos="8176"/>
              <w:tab w:val="right" w:pos="9026" w:leader="dot"/>
            </w:tabs>
            <w:rPr/>
          </w:pPr>
          <w:hyperlink w:anchor="__RefHeading___Toc4172715_1067777946">
            <w:r>
              <w:rPr>
                <w:webHidden/>
                <w:rStyle w:val="IndexLink"/>
                <w:rtl w:val="true"/>
              </w:rPr>
              <w:t>الثاني</w:t>
            </w:r>
            <w:r>
              <w:rPr>
                <w:rStyle w:val="IndexLink"/>
                <w:rtl w:val="true"/>
              </w:rPr>
              <w:tab/>
            </w:r>
            <w:r>
              <w:rPr>
                <w:rStyle w:val="IndexLink"/>
              </w:rPr>
              <w:t>338</w:t>
            </w:r>
          </w:hyperlink>
        </w:p>
        <w:p>
          <w:pPr>
            <w:pStyle w:val="Contents4"/>
            <w:tabs>
              <w:tab w:val="clear" w:pos="8176"/>
              <w:tab w:val="right" w:pos="9026" w:leader="dot"/>
            </w:tabs>
            <w:rPr/>
          </w:pPr>
          <w:hyperlink w:anchor="__RefHeading___Toc4172717_1067777946">
            <w:r>
              <w:rPr>
                <w:webHidden/>
                <w:rStyle w:val="IndexLink"/>
                <w:rtl w:val="true"/>
              </w:rPr>
              <w:t>الثالث</w:t>
            </w:r>
            <w:r>
              <w:rPr>
                <w:rStyle w:val="IndexLink"/>
                <w:rtl w:val="true"/>
              </w:rPr>
              <w:tab/>
            </w:r>
            <w:r>
              <w:rPr>
                <w:rStyle w:val="IndexLink"/>
              </w:rPr>
              <w:t>338</w:t>
            </w:r>
          </w:hyperlink>
        </w:p>
        <w:p>
          <w:pPr>
            <w:pStyle w:val="Contents4"/>
            <w:tabs>
              <w:tab w:val="clear" w:pos="8176"/>
              <w:tab w:val="right" w:pos="9026" w:leader="dot"/>
            </w:tabs>
            <w:rPr/>
          </w:pPr>
          <w:hyperlink w:anchor="__RefHeading___Toc4172719_1067777946">
            <w:r>
              <w:rPr>
                <w:webHidden/>
                <w:rStyle w:val="IndexLink"/>
                <w:rtl w:val="true"/>
              </w:rPr>
              <w:t>الرابع</w:t>
            </w:r>
            <w:r>
              <w:rPr>
                <w:rStyle w:val="IndexLink"/>
                <w:rtl w:val="true"/>
              </w:rPr>
              <w:tab/>
            </w:r>
            <w:r>
              <w:rPr>
                <w:rStyle w:val="IndexLink"/>
              </w:rPr>
              <w:t>339</w:t>
            </w:r>
          </w:hyperlink>
        </w:p>
        <w:p>
          <w:pPr>
            <w:pStyle w:val="Contents4"/>
            <w:tabs>
              <w:tab w:val="clear" w:pos="8176"/>
              <w:tab w:val="right" w:pos="9026" w:leader="dot"/>
            </w:tabs>
            <w:rPr/>
          </w:pPr>
          <w:hyperlink w:anchor="__RefHeading___Toc4172721_1067777946">
            <w:r>
              <w:rPr>
                <w:webHidden/>
                <w:rStyle w:val="IndexLink"/>
                <w:rtl w:val="true"/>
              </w:rPr>
              <w:t>الخامس</w:t>
            </w:r>
            <w:r>
              <w:rPr>
                <w:rStyle w:val="IndexLink"/>
                <w:rtl w:val="true"/>
              </w:rPr>
              <w:tab/>
            </w:r>
            <w:r>
              <w:rPr>
                <w:rStyle w:val="IndexLink"/>
              </w:rPr>
              <w:t>339</w:t>
            </w:r>
          </w:hyperlink>
        </w:p>
        <w:p>
          <w:pPr>
            <w:pStyle w:val="Contents4"/>
            <w:tabs>
              <w:tab w:val="clear" w:pos="8176"/>
              <w:tab w:val="right" w:pos="9026" w:leader="dot"/>
            </w:tabs>
            <w:rPr/>
          </w:pPr>
          <w:hyperlink w:anchor="__RefHeading___Toc4172723_1067777946">
            <w:r>
              <w:rPr>
                <w:webHidden/>
                <w:rStyle w:val="IndexLink"/>
                <w:rtl w:val="true"/>
              </w:rPr>
              <w:t>السادس</w:t>
            </w:r>
            <w:r>
              <w:rPr>
                <w:rStyle w:val="IndexLink"/>
                <w:rtl w:val="true"/>
              </w:rPr>
              <w:tab/>
            </w:r>
            <w:r>
              <w:rPr>
                <w:rStyle w:val="IndexLink"/>
              </w:rPr>
              <w:t>340</w:t>
            </w:r>
          </w:hyperlink>
        </w:p>
        <w:p>
          <w:pPr>
            <w:pStyle w:val="Contents4"/>
            <w:tabs>
              <w:tab w:val="clear" w:pos="8176"/>
              <w:tab w:val="right" w:pos="9026" w:leader="dot"/>
            </w:tabs>
            <w:rPr/>
          </w:pPr>
          <w:hyperlink w:anchor="__RefHeading___Toc4172725_1067777946">
            <w:r>
              <w:rPr>
                <w:webHidden/>
                <w:rStyle w:val="IndexLink"/>
                <w:rtl w:val="true"/>
              </w:rPr>
              <w:t>السابع</w:t>
            </w:r>
            <w:r>
              <w:rPr>
                <w:rStyle w:val="IndexLink"/>
                <w:rtl w:val="true"/>
              </w:rPr>
              <w:tab/>
            </w:r>
            <w:r>
              <w:rPr>
                <w:rStyle w:val="IndexLink"/>
              </w:rPr>
              <w:t>340</w:t>
            </w:r>
          </w:hyperlink>
        </w:p>
        <w:p>
          <w:pPr>
            <w:pStyle w:val="Contents4"/>
            <w:tabs>
              <w:tab w:val="clear" w:pos="8176"/>
              <w:tab w:val="right" w:pos="9026" w:leader="dot"/>
            </w:tabs>
            <w:rPr/>
          </w:pPr>
          <w:hyperlink w:anchor="__RefHeading___Toc4172727_1067777946">
            <w:r>
              <w:rPr>
                <w:webHidden/>
                <w:rStyle w:val="IndexLink"/>
                <w:rtl w:val="true"/>
              </w:rPr>
              <w:t>الثامن</w:t>
            </w:r>
            <w:r>
              <w:rPr>
                <w:rStyle w:val="IndexLink"/>
                <w:rtl w:val="true"/>
              </w:rPr>
              <w:tab/>
            </w:r>
            <w:r>
              <w:rPr>
                <w:rStyle w:val="IndexLink"/>
              </w:rPr>
              <w:t>341</w:t>
            </w:r>
          </w:hyperlink>
        </w:p>
        <w:p>
          <w:pPr>
            <w:pStyle w:val="Contents4"/>
            <w:tabs>
              <w:tab w:val="clear" w:pos="8176"/>
              <w:tab w:val="right" w:pos="9026" w:leader="dot"/>
            </w:tabs>
            <w:rPr/>
          </w:pPr>
          <w:hyperlink w:anchor="__RefHeading___Toc4172729_1067777946">
            <w:r>
              <w:rPr>
                <w:webHidden/>
                <w:rStyle w:val="IndexLink"/>
                <w:rtl w:val="true"/>
              </w:rPr>
              <w:t>التاسع</w:t>
            </w:r>
            <w:r>
              <w:rPr>
                <w:rStyle w:val="IndexLink"/>
                <w:rtl w:val="true"/>
              </w:rPr>
              <w:tab/>
            </w:r>
            <w:r>
              <w:rPr>
                <w:rStyle w:val="IndexLink"/>
              </w:rPr>
              <w:t>341</w:t>
            </w:r>
          </w:hyperlink>
        </w:p>
        <w:p>
          <w:pPr>
            <w:pStyle w:val="Contents4"/>
            <w:tabs>
              <w:tab w:val="clear" w:pos="8176"/>
              <w:tab w:val="right" w:pos="9026" w:leader="dot"/>
            </w:tabs>
            <w:rPr/>
          </w:pPr>
          <w:hyperlink w:anchor="__RefHeading___Toc4172731_1067777946">
            <w:r>
              <w:rPr>
                <w:webHidden/>
                <w:rStyle w:val="IndexLink"/>
                <w:rtl w:val="true"/>
              </w:rPr>
              <w:t>العاشر</w:t>
            </w:r>
            <w:r>
              <w:rPr>
                <w:rStyle w:val="IndexLink"/>
                <w:rtl w:val="true"/>
              </w:rPr>
              <w:tab/>
            </w:r>
            <w:r>
              <w:rPr>
                <w:rStyle w:val="IndexLink"/>
              </w:rPr>
              <w:t>342</w:t>
            </w:r>
          </w:hyperlink>
        </w:p>
        <w:p>
          <w:pPr>
            <w:pStyle w:val="Contents4"/>
            <w:tabs>
              <w:tab w:val="clear" w:pos="8176"/>
              <w:tab w:val="right" w:pos="9026" w:leader="dot"/>
            </w:tabs>
            <w:rPr/>
          </w:pPr>
          <w:hyperlink w:anchor="__RefHeading___Toc4172733_1067777946">
            <w:r>
              <w:rPr>
                <w:webHidden/>
                <w:rStyle w:val="IndexLink"/>
                <w:rtl w:val="true"/>
              </w:rPr>
              <w:t>الحادي عشر</w:t>
            </w:r>
            <w:r>
              <w:rPr>
                <w:rStyle w:val="IndexLink"/>
                <w:rtl w:val="true"/>
              </w:rPr>
              <w:tab/>
            </w:r>
            <w:r>
              <w:rPr>
                <w:rStyle w:val="IndexLink"/>
              </w:rPr>
              <w:t>342</w:t>
            </w:r>
          </w:hyperlink>
        </w:p>
        <w:p>
          <w:pPr>
            <w:pStyle w:val="Contents4"/>
            <w:tabs>
              <w:tab w:val="clear" w:pos="8176"/>
              <w:tab w:val="right" w:pos="9026" w:leader="dot"/>
            </w:tabs>
            <w:rPr/>
          </w:pPr>
          <w:hyperlink w:anchor="__RefHeading___Toc4172735_1067777946">
            <w:r>
              <w:rPr>
                <w:webHidden/>
                <w:rStyle w:val="IndexLink"/>
                <w:rtl w:val="true"/>
              </w:rPr>
              <w:t>الثاني عشر</w:t>
            </w:r>
            <w:r>
              <w:rPr>
                <w:rStyle w:val="IndexLink"/>
                <w:rtl w:val="true"/>
              </w:rPr>
              <w:tab/>
            </w:r>
            <w:r>
              <w:rPr>
                <w:rStyle w:val="IndexLink"/>
              </w:rPr>
              <w:t>343</w:t>
            </w:r>
          </w:hyperlink>
        </w:p>
        <w:p>
          <w:pPr>
            <w:pStyle w:val="Contents4"/>
            <w:tabs>
              <w:tab w:val="clear" w:pos="8176"/>
              <w:tab w:val="right" w:pos="9026" w:leader="dot"/>
            </w:tabs>
            <w:rPr/>
          </w:pPr>
          <w:hyperlink w:anchor="__RefHeading___Toc4172737_1067777946">
            <w:r>
              <w:rPr>
                <w:webHidden/>
                <w:rStyle w:val="IndexLink"/>
                <w:rtl w:val="true"/>
              </w:rPr>
              <w:t>الثالث عشر</w:t>
            </w:r>
            <w:r>
              <w:rPr>
                <w:rStyle w:val="IndexLink"/>
                <w:rtl w:val="true"/>
              </w:rPr>
              <w:tab/>
            </w:r>
            <w:r>
              <w:rPr>
                <w:rStyle w:val="IndexLink"/>
              </w:rPr>
              <w:t>344</w:t>
            </w:r>
          </w:hyperlink>
        </w:p>
        <w:p>
          <w:pPr>
            <w:pStyle w:val="Contents4"/>
            <w:tabs>
              <w:tab w:val="clear" w:pos="8176"/>
              <w:tab w:val="right" w:pos="9026" w:leader="dot"/>
            </w:tabs>
            <w:rPr/>
          </w:pPr>
          <w:hyperlink w:anchor="__RefHeading___Toc4172739_1067777946">
            <w:r>
              <w:rPr>
                <w:webHidden/>
                <w:rStyle w:val="IndexLink"/>
                <w:rtl w:val="true"/>
              </w:rPr>
              <w:t>الرابع عشر</w:t>
            </w:r>
            <w:r>
              <w:rPr>
                <w:rStyle w:val="IndexLink"/>
                <w:rtl w:val="true"/>
              </w:rPr>
              <w:tab/>
            </w:r>
            <w:r>
              <w:rPr>
                <w:rStyle w:val="IndexLink"/>
              </w:rPr>
              <w:t>344</w:t>
            </w:r>
          </w:hyperlink>
        </w:p>
        <w:p>
          <w:pPr>
            <w:pStyle w:val="Contents4"/>
            <w:tabs>
              <w:tab w:val="clear" w:pos="8176"/>
              <w:tab w:val="right" w:pos="9026" w:leader="dot"/>
            </w:tabs>
            <w:rPr/>
          </w:pPr>
          <w:hyperlink w:anchor="__RefHeading___Toc4172741_1067777946">
            <w:r>
              <w:rPr>
                <w:webHidden/>
                <w:rStyle w:val="IndexLink"/>
                <w:rtl w:val="true"/>
              </w:rPr>
              <w:t>الخامس عشر</w:t>
            </w:r>
            <w:r>
              <w:rPr>
                <w:rStyle w:val="IndexLink"/>
                <w:rtl w:val="true"/>
              </w:rPr>
              <w:tab/>
            </w:r>
            <w:r>
              <w:rPr>
                <w:rStyle w:val="IndexLink"/>
              </w:rPr>
              <w:t>345</w:t>
            </w:r>
          </w:hyperlink>
        </w:p>
        <w:p>
          <w:pPr>
            <w:pStyle w:val="Contents4"/>
            <w:tabs>
              <w:tab w:val="clear" w:pos="8176"/>
              <w:tab w:val="right" w:pos="9026" w:leader="dot"/>
            </w:tabs>
            <w:rPr/>
          </w:pPr>
          <w:hyperlink w:anchor="__RefHeading___Toc4172743_1067777946">
            <w:r>
              <w:rPr>
                <w:webHidden/>
                <w:rStyle w:val="IndexLink"/>
                <w:rtl w:val="true"/>
              </w:rPr>
              <w:t>السادس عشر</w:t>
            </w:r>
            <w:r>
              <w:rPr>
                <w:rStyle w:val="IndexLink"/>
                <w:rtl w:val="true"/>
              </w:rPr>
              <w:tab/>
            </w:r>
            <w:r>
              <w:rPr>
                <w:rStyle w:val="IndexLink"/>
              </w:rPr>
              <w:t>346</w:t>
            </w:r>
          </w:hyperlink>
        </w:p>
        <w:p>
          <w:pPr>
            <w:pStyle w:val="Contents4"/>
            <w:tabs>
              <w:tab w:val="clear" w:pos="8176"/>
              <w:tab w:val="right" w:pos="9026" w:leader="dot"/>
            </w:tabs>
            <w:rPr/>
          </w:pPr>
          <w:hyperlink w:anchor="__RefHeading___Toc4172745_1067777946">
            <w:r>
              <w:rPr>
                <w:webHidden/>
                <w:rStyle w:val="IndexLink"/>
                <w:rtl w:val="true"/>
              </w:rPr>
              <w:t>السابع عشر</w:t>
            </w:r>
            <w:r>
              <w:rPr>
                <w:rStyle w:val="IndexLink"/>
                <w:rtl w:val="true"/>
              </w:rPr>
              <w:tab/>
            </w:r>
            <w:r>
              <w:rPr>
                <w:rStyle w:val="IndexLink"/>
              </w:rPr>
              <w:t>346</w:t>
            </w:r>
          </w:hyperlink>
        </w:p>
        <w:p>
          <w:pPr>
            <w:pStyle w:val="Contents4"/>
            <w:tabs>
              <w:tab w:val="clear" w:pos="8176"/>
              <w:tab w:val="right" w:pos="9026" w:leader="dot"/>
            </w:tabs>
            <w:rPr/>
          </w:pPr>
          <w:hyperlink w:anchor="__RefHeading___Toc4172747_1067777946">
            <w:r>
              <w:rPr>
                <w:webHidden/>
                <w:rStyle w:val="IndexLink"/>
                <w:rtl w:val="true"/>
              </w:rPr>
              <w:t>الثامن عشر</w:t>
            </w:r>
            <w:r>
              <w:rPr>
                <w:rStyle w:val="IndexLink"/>
                <w:rtl w:val="true"/>
              </w:rPr>
              <w:tab/>
            </w:r>
            <w:r>
              <w:rPr>
                <w:rStyle w:val="IndexLink"/>
              </w:rPr>
              <w:t>347</w:t>
            </w:r>
          </w:hyperlink>
        </w:p>
        <w:p>
          <w:pPr>
            <w:pStyle w:val="Contents4"/>
            <w:tabs>
              <w:tab w:val="clear" w:pos="8176"/>
              <w:tab w:val="right" w:pos="9026" w:leader="dot"/>
            </w:tabs>
            <w:rPr/>
          </w:pPr>
          <w:hyperlink w:anchor="__RefHeading___Toc4172749_1067777946">
            <w:r>
              <w:rPr>
                <w:webHidden/>
                <w:rStyle w:val="IndexLink"/>
                <w:rtl w:val="true"/>
              </w:rPr>
              <w:t>التاسع عشر</w:t>
            </w:r>
            <w:r>
              <w:rPr>
                <w:rStyle w:val="IndexLink"/>
                <w:rtl w:val="true"/>
              </w:rPr>
              <w:tab/>
            </w:r>
            <w:r>
              <w:rPr>
                <w:rStyle w:val="IndexLink"/>
              </w:rPr>
              <w:t>348</w:t>
            </w:r>
          </w:hyperlink>
        </w:p>
        <w:p>
          <w:pPr>
            <w:pStyle w:val="Contents4"/>
            <w:tabs>
              <w:tab w:val="clear" w:pos="8176"/>
              <w:tab w:val="right" w:pos="9026" w:leader="dot"/>
            </w:tabs>
            <w:rPr/>
          </w:pPr>
          <w:hyperlink w:anchor="__RefHeading___Toc4172751_1067777946">
            <w:r>
              <w:rPr>
                <w:webHidden/>
                <w:rStyle w:val="IndexLink"/>
                <w:rtl w:val="true"/>
              </w:rPr>
              <w:t>متمم العشرين</w:t>
            </w:r>
            <w:r>
              <w:rPr>
                <w:rStyle w:val="IndexLink"/>
                <w:rtl w:val="true"/>
              </w:rPr>
              <w:tab/>
            </w:r>
            <w:r>
              <w:rPr>
                <w:rStyle w:val="IndexLink"/>
              </w:rPr>
              <w:t>349</w:t>
            </w:r>
          </w:hyperlink>
        </w:p>
        <w:p>
          <w:pPr>
            <w:pStyle w:val="Contents4"/>
            <w:tabs>
              <w:tab w:val="clear" w:pos="8176"/>
              <w:tab w:val="right" w:pos="9026" w:leader="dot"/>
            </w:tabs>
            <w:rPr/>
          </w:pPr>
          <w:hyperlink w:anchor="__RefHeading___Toc4172753_1067777946">
            <w:r>
              <w:rPr>
                <w:webHidden/>
                <w:rStyle w:val="IndexLink"/>
                <w:rtl w:val="true"/>
              </w:rPr>
              <w:t>الحادي والعشرون</w:t>
            </w:r>
            <w:r>
              <w:rPr>
                <w:rStyle w:val="IndexLink"/>
                <w:rtl w:val="true"/>
              </w:rPr>
              <w:tab/>
            </w:r>
            <w:r>
              <w:rPr>
                <w:rStyle w:val="IndexLink"/>
              </w:rPr>
              <w:t>350</w:t>
            </w:r>
          </w:hyperlink>
        </w:p>
        <w:p>
          <w:pPr>
            <w:pStyle w:val="Contents4"/>
            <w:tabs>
              <w:tab w:val="clear" w:pos="8176"/>
              <w:tab w:val="right" w:pos="9026" w:leader="dot"/>
            </w:tabs>
            <w:rPr/>
          </w:pPr>
          <w:hyperlink w:anchor="__RefHeading___Toc4172755_1067777946">
            <w:r>
              <w:rPr>
                <w:webHidden/>
                <w:rStyle w:val="IndexLink"/>
                <w:rtl w:val="true"/>
              </w:rPr>
              <w:t>الثاني والعشرون</w:t>
            </w:r>
            <w:r>
              <w:rPr>
                <w:rStyle w:val="IndexLink"/>
                <w:rtl w:val="true"/>
              </w:rPr>
              <w:tab/>
            </w:r>
            <w:r>
              <w:rPr>
                <w:rStyle w:val="IndexLink"/>
              </w:rPr>
              <w:t>351</w:t>
            </w:r>
          </w:hyperlink>
        </w:p>
        <w:p>
          <w:pPr>
            <w:pStyle w:val="Contents4"/>
            <w:tabs>
              <w:tab w:val="clear" w:pos="8176"/>
              <w:tab w:val="right" w:pos="9026" w:leader="dot"/>
            </w:tabs>
            <w:rPr/>
          </w:pPr>
          <w:hyperlink w:anchor="__RefHeading___Toc4172757_1067777946">
            <w:r>
              <w:rPr>
                <w:webHidden/>
                <w:rStyle w:val="IndexLink"/>
                <w:rtl w:val="true"/>
              </w:rPr>
              <w:t>الثالث والعشرون</w:t>
            </w:r>
            <w:r>
              <w:rPr>
                <w:rStyle w:val="IndexLink"/>
                <w:rtl w:val="true"/>
              </w:rPr>
              <w:tab/>
            </w:r>
            <w:r>
              <w:rPr>
                <w:rStyle w:val="IndexLink"/>
              </w:rPr>
              <w:t>353</w:t>
            </w:r>
          </w:hyperlink>
        </w:p>
        <w:p>
          <w:pPr>
            <w:pStyle w:val="Contents4"/>
            <w:tabs>
              <w:tab w:val="clear" w:pos="8176"/>
              <w:tab w:val="right" w:pos="9026" w:leader="dot"/>
            </w:tabs>
            <w:rPr/>
          </w:pPr>
          <w:hyperlink w:anchor="__RefHeading___Toc4172759_1067777946">
            <w:r>
              <w:rPr>
                <w:webHidden/>
                <w:rStyle w:val="IndexLink"/>
                <w:rtl w:val="true"/>
              </w:rPr>
              <w:t>الرابع والعشرون</w:t>
            </w:r>
            <w:r>
              <w:rPr>
                <w:rStyle w:val="IndexLink"/>
                <w:rtl w:val="true"/>
              </w:rPr>
              <w:tab/>
            </w:r>
            <w:r>
              <w:rPr>
                <w:rStyle w:val="IndexLink"/>
              </w:rPr>
              <w:t>353</w:t>
            </w:r>
          </w:hyperlink>
        </w:p>
        <w:p>
          <w:pPr>
            <w:pStyle w:val="Contents4"/>
            <w:tabs>
              <w:tab w:val="clear" w:pos="8176"/>
              <w:tab w:val="right" w:pos="9026" w:leader="dot"/>
            </w:tabs>
            <w:rPr/>
          </w:pPr>
          <w:hyperlink w:anchor="__RefHeading___Toc4172761_1067777946">
            <w:r>
              <w:rPr>
                <w:webHidden/>
                <w:rStyle w:val="IndexLink"/>
                <w:rtl w:val="true"/>
              </w:rPr>
              <w:t>الخامس والعشرون</w:t>
            </w:r>
            <w:r>
              <w:rPr>
                <w:rStyle w:val="IndexLink"/>
                <w:rtl w:val="true"/>
              </w:rPr>
              <w:tab/>
            </w:r>
            <w:r>
              <w:rPr>
                <w:rStyle w:val="IndexLink"/>
              </w:rPr>
              <w:t>354</w:t>
            </w:r>
          </w:hyperlink>
        </w:p>
        <w:p>
          <w:pPr>
            <w:pStyle w:val="Contents4"/>
            <w:tabs>
              <w:tab w:val="clear" w:pos="8176"/>
              <w:tab w:val="right" w:pos="9026" w:leader="dot"/>
            </w:tabs>
            <w:rPr/>
          </w:pPr>
          <w:hyperlink w:anchor="__RefHeading___Toc4172763_1067777946">
            <w:r>
              <w:rPr>
                <w:webHidden/>
                <w:rStyle w:val="IndexLink"/>
                <w:rtl w:val="true"/>
              </w:rPr>
              <w:t>السادس والعشرون</w:t>
            </w:r>
            <w:r>
              <w:rPr>
                <w:rStyle w:val="IndexLink"/>
                <w:rtl w:val="true"/>
              </w:rPr>
              <w:tab/>
            </w:r>
            <w:r>
              <w:rPr>
                <w:rStyle w:val="IndexLink"/>
              </w:rPr>
              <w:t>354</w:t>
            </w:r>
          </w:hyperlink>
        </w:p>
        <w:p>
          <w:pPr>
            <w:pStyle w:val="Contents4"/>
            <w:tabs>
              <w:tab w:val="clear" w:pos="8176"/>
              <w:tab w:val="right" w:pos="9026" w:leader="dot"/>
            </w:tabs>
            <w:rPr/>
          </w:pPr>
          <w:hyperlink w:anchor="__RefHeading___Toc4172765_1067777946">
            <w:r>
              <w:rPr>
                <w:webHidden/>
                <w:rStyle w:val="IndexLink"/>
                <w:rtl w:val="true"/>
              </w:rPr>
              <w:t>السابع والعشرون</w:t>
            </w:r>
            <w:r>
              <w:rPr>
                <w:rStyle w:val="IndexLink"/>
                <w:rtl w:val="true"/>
              </w:rPr>
              <w:tab/>
            </w:r>
            <w:r>
              <w:rPr>
                <w:rStyle w:val="IndexLink"/>
              </w:rPr>
              <w:t>355</w:t>
            </w:r>
          </w:hyperlink>
        </w:p>
        <w:p>
          <w:pPr>
            <w:pStyle w:val="Contents4"/>
            <w:tabs>
              <w:tab w:val="clear" w:pos="8176"/>
              <w:tab w:val="right" w:pos="9026" w:leader="dot"/>
            </w:tabs>
            <w:rPr/>
          </w:pPr>
          <w:hyperlink w:anchor="__RefHeading___Toc4172767_1067777946">
            <w:r>
              <w:rPr>
                <w:webHidden/>
                <w:rStyle w:val="IndexLink"/>
                <w:rtl w:val="true"/>
              </w:rPr>
              <w:t>الثامن والعشرون</w:t>
            </w:r>
            <w:r>
              <w:rPr>
                <w:rStyle w:val="IndexLink"/>
                <w:rtl w:val="true"/>
              </w:rPr>
              <w:tab/>
            </w:r>
            <w:r>
              <w:rPr>
                <w:rStyle w:val="IndexLink"/>
              </w:rPr>
              <w:t>356</w:t>
            </w:r>
          </w:hyperlink>
        </w:p>
        <w:p>
          <w:pPr>
            <w:pStyle w:val="Contents4"/>
            <w:tabs>
              <w:tab w:val="clear" w:pos="8176"/>
              <w:tab w:val="right" w:pos="9026" w:leader="dot"/>
            </w:tabs>
            <w:rPr/>
          </w:pPr>
          <w:hyperlink w:anchor="__RefHeading___Toc4172769_1067777946">
            <w:r>
              <w:rPr>
                <w:webHidden/>
                <w:rStyle w:val="IndexLink"/>
                <w:rtl w:val="true"/>
              </w:rPr>
              <w:t>التاسع والعشرون</w:t>
            </w:r>
            <w:r>
              <w:rPr>
                <w:rStyle w:val="IndexLink"/>
                <w:rtl w:val="true"/>
              </w:rPr>
              <w:tab/>
            </w:r>
            <w:r>
              <w:rPr>
                <w:rStyle w:val="IndexLink"/>
              </w:rPr>
              <w:t>357</w:t>
            </w:r>
          </w:hyperlink>
        </w:p>
        <w:p>
          <w:pPr>
            <w:pStyle w:val="Contents4"/>
            <w:tabs>
              <w:tab w:val="clear" w:pos="8176"/>
              <w:tab w:val="right" w:pos="9026" w:leader="dot"/>
            </w:tabs>
            <w:rPr/>
          </w:pPr>
          <w:hyperlink w:anchor="__RefHeading___Toc4172771_1067777946">
            <w:r>
              <w:rPr>
                <w:webHidden/>
                <w:rStyle w:val="IndexLink"/>
                <w:rtl w:val="true"/>
              </w:rPr>
              <w:t>متمم الثلاثين</w:t>
            </w:r>
            <w:r>
              <w:rPr>
                <w:rStyle w:val="IndexLink"/>
                <w:rtl w:val="true"/>
              </w:rPr>
              <w:tab/>
            </w:r>
            <w:r>
              <w:rPr>
                <w:rStyle w:val="IndexLink"/>
              </w:rPr>
              <w:t>358</w:t>
            </w:r>
          </w:hyperlink>
        </w:p>
        <w:p>
          <w:pPr>
            <w:pStyle w:val="Contents4"/>
            <w:tabs>
              <w:tab w:val="clear" w:pos="8176"/>
              <w:tab w:val="right" w:pos="9026" w:leader="dot"/>
            </w:tabs>
            <w:rPr/>
          </w:pPr>
          <w:hyperlink w:anchor="__RefHeading___Toc4172773_1067777946">
            <w:r>
              <w:rPr>
                <w:webHidden/>
                <w:rStyle w:val="IndexLink"/>
                <w:rtl w:val="true"/>
              </w:rPr>
              <w:t>الحادي والثلاثون</w:t>
            </w:r>
            <w:r>
              <w:rPr>
                <w:rStyle w:val="IndexLink"/>
                <w:rtl w:val="true"/>
              </w:rPr>
              <w:tab/>
            </w:r>
            <w:r>
              <w:rPr>
                <w:rStyle w:val="IndexLink"/>
              </w:rPr>
              <w:t>358</w:t>
            </w:r>
          </w:hyperlink>
        </w:p>
        <w:p>
          <w:pPr>
            <w:pStyle w:val="Contents4"/>
            <w:tabs>
              <w:tab w:val="clear" w:pos="8176"/>
              <w:tab w:val="right" w:pos="9026" w:leader="dot"/>
            </w:tabs>
            <w:rPr/>
          </w:pPr>
          <w:hyperlink w:anchor="__RefHeading___Toc4172775_1067777946">
            <w:r>
              <w:rPr>
                <w:webHidden/>
                <w:rStyle w:val="IndexLink"/>
                <w:rtl w:val="true"/>
              </w:rPr>
              <w:t>الثاني والثلاثون</w:t>
            </w:r>
            <w:r>
              <w:rPr>
                <w:rStyle w:val="IndexLink"/>
                <w:rtl w:val="true"/>
              </w:rPr>
              <w:tab/>
            </w:r>
            <w:r>
              <w:rPr>
                <w:rStyle w:val="IndexLink"/>
              </w:rPr>
              <w:t>359</w:t>
            </w:r>
          </w:hyperlink>
        </w:p>
        <w:p>
          <w:pPr>
            <w:pStyle w:val="Contents4"/>
            <w:tabs>
              <w:tab w:val="clear" w:pos="8176"/>
              <w:tab w:val="right" w:pos="9026" w:leader="dot"/>
            </w:tabs>
            <w:rPr/>
          </w:pPr>
          <w:hyperlink w:anchor="__RefHeading___Toc4172777_1067777946">
            <w:r>
              <w:rPr>
                <w:webHidden/>
                <w:rStyle w:val="IndexLink"/>
                <w:rtl w:val="true"/>
              </w:rPr>
              <w:t>الثالث والثلاثون</w:t>
            </w:r>
            <w:r>
              <w:rPr>
                <w:rStyle w:val="IndexLink"/>
                <w:rtl w:val="true"/>
              </w:rPr>
              <w:tab/>
            </w:r>
            <w:r>
              <w:rPr>
                <w:rStyle w:val="IndexLink"/>
              </w:rPr>
              <w:t>360</w:t>
            </w:r>
          </w:hyperlink>
        </w:p>
        <w:p>
          <w:pPr>
            <w:pStyle w:val="Contents4"/>
            <w:tabs>
              <w:tab w:val="clear" w:pos="8176"/>
              <w:tab w:val="right" w:pos="9026" w:leader="dot"/>
            </w:tabs>
            <w:rPr/>
          </w:pPr>
          <w:hyperlink w:anchor="__RefHeading___Toc4172779_1067777946">
            <w:r>
              <w:rPr>
                <w:webHidden/>
                <w:rStyle w:val="IndexLink"/>
                <w:rtl w:val="true"/>
              </w:rPr>
              <w:t>الرابع والثلاثون</w:t>
            </w:r>
            <w:r>
              <w:rPr>
                <w:rStyle w:val="IndexLink"/>
                <w:rtl w:val="true"/>
              </w:rPr>
              <w:tab/>
            </w:r>
            <w:r>
              <w:rPr>
                <w:rStyle w:val="IndexLink"/>
              </w:rPr>
              <w:t>360</w:t>
            </w:r>
          </w:hyperlink>
        </w:p>
        <w:p>
          <w:pPr>
            <w:pStyle w:val="Contents4"/>
            <w:tabs>
              <w:tab w:val="clear" w:pos="8176"/>
              <w:tab w:val="right" w:pos="9026" w:leader="dot"/>
            </w:tabs>
            <w:rPr/>
          </w:pPr>
          <w:hyperlink w:anchor="__RefHeading___Toc4172781_1067777946">
            <w:r>
              <w:rPr>
                <w:webHidden/>
                <w:rStyle w:val="IndexLink"/>
                <w:rtl w:val="true"/>
              </w:rPr>
              <w:t>الخامس والثلاثون</w:t>
            </w:r>
            <w:r>
              <w:rPr>
                <w:rStyle w:val="IndexLink"/>
                <w:rtl w:val="true"/>
              </w:rPr>
              <w:tab/>
            </w:r>
            <w:r>
              <w:rPr>
                <w:rStyle w:val="IndexLink"/>
              </w:rPr>
              <w:t>361</w:t>
            </w:r>
          </w:hyperlink>
        </w:p>
        <w:p>
          <w:pPr>
            <w:pStyle w:val="Contents4"/>
            <w:tabs>
              <w:tab w:val="clear" w:pos="8176"/>
              <w:tab w:val="right" w:pos="9026" w:leader="dot"/>
            </w:tabs>
            <w:rPr/>
          </w:pPr>
          <w:hyperlink w:anchor="__RefHeading___Toc4172783_1067777946">
            <w:r>
              <w:rPr>
                <w:webHidden/>
                <w:rStyle w:val="IndexLink"/>
                <w:rtl w:val="true"/>
              </w:rPr>
              <w:t>السادس والثلاثون</w:t>
            </w:r>
            <w:r>
              <w:rPr>
                <w:rStyle w:val="IndexLink"/>
                <w:rtl w:val="true"/>
              </w:rPr>
              <w:tab/>
            </w:r>
            <w:r>
              <w:rPr>
                <w:rStyle w:val="IndexLink"/>
              </w:rPr>
              <w:t>361</w:t>
            </w:r>
          </w:hyperlink>
        </w:p>
        <w:p>
          <w:pPr>
            <w:pStyle w:val="Contents4"/>
            <w:tabs>
              <w:tab w:val="clear" w:pos="8176"/>
              <w:tab w:val="right" w:pos="9026" w:leader="dot"/>
            </w:tabs>
            <w:rPr/>
          </w:pPr>
          <w:hyperlink w:anchor="__RefHeading___Toc4172785_1067777946">
            <w:r>
              <w:rPr>
                <w:webHidden/>
                <w:rStyle w:val="IndexLink"/>
                <w:rtl w:val="true"/>
              </w:rPr>
              <w:t>السابع والثلاثون</w:t>
            </w:r>
            <w:r>
              <w:rPr>
                <w:rStyle w:val="IndexLink"/>
                <w:rtl w:val="true"/>
              </w:rPr>
              <w:tab/>
            </w:r>
            <w:r>
              <w:rPr>
                <w:rStyle w:val="IndexLink"/>
              </w:rPr>
              <w:t>362</w:t>
            </w:r>
          </w:hyperlink>
        </w:p>
        <w:p>
          <w:pPr>
            <w:pStyle w:val="Contents4"/>
            <w:tabs>
              <w:tab w:val="clear" w:pos="8176"/>
              <w:tab w:val="right" w:pos="9026" w:leader="dot"/>
            </w:tabs>
            <w:rPr/>
          </w:pPr>
          <w:hyperlink w:anchor="__RefHeading___Toc4172787_1067777946">
            <w:r>
              <w:rPr>
                <w:webHidden/>
                <w:rStyle w:val="IndexLink"/>
                <w:rtl w:val="true"/>
              </w:rPr>
              <w:t>الثامن والثلاثون</w:t>
            </w:r>
            <w:r>
              <w:rPr>
                <w:rStyle w:val="IndexLink"/>
                <w:rtl w:val="true"/>
              </w:rPr>
              <w:tab/>
            </w:r>
            <w:r>
              <w:rPr>
                <w:rStyle w:val="IndexLink"/>
              </w:rPr>
              <w:t>362</w:t>
            </w:r>
          </w:hyperlink>
        </w:p>
        <w:p>
          <w:pPr>
            <w:pStyle w:val="Contents4"/>
            <w:tabs>
              <w:tab w:val="clear" w:pos="8176"/>
              <w:tab w:val="right" w:pos="9026" w:leader="dot"/>
            </w:tabs>
            <w:rPr/>
          </w:pPr>
          <w:hyperlink w:anchor="__RefHeading___Toc4172789_1067777946">
            <w:r>
              <w:rPr>
                <w:webHidden/>
                <w:rStyle w:val="IndexLink"/>
                <w:rtl w:val="true"/>
              </w:rPr>
              <w:t>التاسع والثلاثون</w:t>
            </w:r>
            <w:r>
              <w:rPr>
                <w:rStyle w:val="IndexLink"/>
                <w:rtl w:val="true"/>
              </w:rPr>
              <w:tab/>
            </w:r>
            <w:r>
              <w:rPr>
                <w:rStyle w:val="IndexLink"/>
              </w:rPr>
              <w:t>363</w:t>
            </w:r>
          </w:hyperlink>
        </w:p>
        <w:p>
          <w:pPr>
            <w:pStyle w:val="Contents4"/>
            <w:tabs>
              <w:tab w:val="clear" w:pos="8176"/>
              <w:tab w:val="right" w:pos="9026" w:leader="dot"/>
            </w:tabs>
            <w:rPr/>
          </w:pPr>
          <w:hyperlink w:anchor="__RefHeading___Toc4172791_1067777946">
            <w:r>
              <w:rPr>
                <w:webHidden/>
                <w:rStyle w:val="IndexLink"/>
                <w:rtl w:val="true"/>
              </w:rPr>
              <w:t>متمم الأربعين</w:t>
            </w:r>
            <w:r>
              <w:rPr>
                <w:rStyle w:val="IndexLink"/>
                <w:rtl w:val="true"/>
              </w:rPr>
              <w:tab/>
            </w:r>
            <w:r>
              <w:rPr>
                <w:rStyle w:val="IndexLink"/>
              </w:rPr>
              <w:t>363</w:t>
            </w:r>
          </w:hyperlink>
        </w:p>
        <w:p>
          <w:pPr>
            <w:pStyle w:val="Contents3"/>
            <w:tabs>
              <w:tab w:val="clear" w:pos="8459"/>
              <w:tab w:val="right" w:pos="9026" w:leader="dot"/>
            </w:tabs>
            <w:rPr/>
          </w:pPr>
          <w:hyperlink w:anchor="__RefHeading___Toc4172793_1067777946">
            <w:r>
              <w:rPr>
                <w:webHidden/>
                <w:rStyle w:val="IndexLink"/>
                <w:rtl w:val="true"/>
              </w:rPr>
              <w:t>نبذة مما ورد فيه عن الحسين بن على عليهما‌السلام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4172795_1067777946">
            <w:r>
              <w:rPr>
                <w:webHidden/>
                <w:rStyle w:val="IndexLink"/>
                <w:rtl w:val="true"/>
              </w:rPr>
              <w:t>نبذة مما ورد فيه عن على بن الحسين عليهما‌السلام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4172797_1067777946">
            <w:r>
              <w:rPr>
                <w:webHidden/>
                <w:rStyle w:val="IndexLink"/>
                <w:rtl w:val="true"/>
              </w:rPr>
              <w:t>نبذة مما ورد فيه عن محمد بن على عليهما‌السلام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4172799_1067777946">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4172801_1067777946">
            <w:r>
              <w:rPr>
                <w:webHidden/>
                <w:rStyle w:val="IndexLink"/>
                <w:rtl w:val="true"/>
              </w:rPr>
              <w:t>الاول</w:t>
            </w:r>
            <w:r>
              <w:rPr>
                <w:rStyle w:val="IndexLink"/>
                <w:rtl w:val="true"/>
              </w:rPr>
              <w:tab/>
            </w:r>
            <w:r>
              <w:rPr>
                <w:rStyle w:val="IndexLink"/>
              </w:rPr>
              <w:t>366</w:t>
            </w:r>
          </w:hyperlink>
        </w:p>
        <w:p>
          <w:pPr>
            <w:pStyle w:val="Contents4"/>
            <w:tabs>
              <w:tab w:val="clear" w:pos="8176"/>
              <w:tab w:val="right" w:pos="9026" w:leader="dot"/>
            </w:tabs>
            <w:rPr/>
          </w:pPr>
          <w:hyperlink w:anchor="__RefHeading___Toc4172803_1067777946">
            <w:r>
              <w:rPr>
                <w:webHidden/>
                <w:rStyle w:val="IndexLink"/>
                <w:rtl w:val="true"/>
              </w:rPr>
              <w:t>الثاني</w:t>
            </w:r>
            <w:r>
              <w:rPr>
                <w:rStyle w:val="IndexLink"/>
                <w:rtl w:val="true"/>
              </w:rPr>
              <w:tab/>
            </w:r>
            <w:r>
              <w:rPr>
                <w:rStyle w:val="IndexLink"/>
              </w:rPr>
              <w:t>366</w:t>
            </w:r>
          </w:hyperlink>
        </w:p>
        <w:p>
          <w:pPr>
            <w:pStyle w:val="Contents4"/>
            <w:tabs>
              <w:tab w:val="clear" w:pos="8176"/>
              <w:tab w:val="right" w:pos="9026" w:leader="dot"/>
            </w:tabs>
            <w:rPr/>
          </w:pPr>
          <w:hyperlink w:anchor="__RefHeading___Toc4172805_1067777946">
            <w:r>
              <w:rPr>
                <w:webHidden/>
                <w:rStyle w:val="IndexLink"/>
                <w:rtl w:val="true"/>
              </w:rPr>
              <w:t>الثالث</w:t>
            </w:r>
            <w:r>
              <w:rPr>
                <w:rStyle w:val="IndexLink"/>
                <w:rtl w:val="true"/>
              </w:rPr>
              <w:tab/>
            </w:r>
            <w:r>
              <w:rPr>
                <w:rStyle w:val="IndexLink"/>
              </w:rPr>
              <w:t>367</w:t>
            </w:r>
          </w:hyperlink>
        </w:p>
        <w:p>
          <w:pPr>
            <w:pStyle w:val="Contents4"/>
            <w:tabs>
              <w:tab w:val="clear" w:pos="8176"/>
              <w:tab w:val="right" w:pos="9026" w:leader="dot"/>
            </w:tabs>
            <w:rPr/>
          </w:pPr>
          <w:hyperlink w:anchor="__RefHeading___Toc4172807_1067777946">
            <w:r>
              <w:rPr>
                <w:webHidden/>
                <w:rStyle w:val="IndexLink"/>
                <w:rtl w:val="true"/>
              </w:rPr>
              <w:t>الرابع</w:t>
            </w:r>
            <w:r>
              <w:rPr>
                <w:rStyle w:val="IndexLink"/>
                <w:rtl w:val="true"/>
              </w:rPr>
              <w:tab/>
            </w:r>
            <w:r>
              <w:rPr>
                <w:rStyle w:val="IndexLink"/>
              </w:rPr>
              <w:t>367</w:t>
            </w:r>
          </w:hyperlink>
        </w:p>
        <w:p>
          <w:pPr>
            <w:pStyle w:val="Contents4"/>
            <w:tabs>
              <w:tab w:val="clear" w:pos="8176"/>
              <w:tab w:val="right" w:pos="9026" w:leader="dot"/>
            </w:tabs>
            <w:rPr/>
          </w:pPr>
          <w:hyperlink w:anchor="__RefHeading___Toc4172809_1067777946">
            <w:r>
              <w:rPr>
                <w:webHidden/>
                <w:rStyle w:val="IndexLink"/>
                <w:rtl w:val="true"/>
              </w:rPr>
              <w:t>الخامس</w:t>
            </w:r>
            <w:r>
              <w:rPr>
                <w:rStyle w:val="IndexLink"/>
                <w:rtl w:val="true"/>
              </w:rPr>
              <w:tab/>
            </w:r>
            <w:r>
              <w:rPr>
                <w:rStyle w:val="IndexLink"/>
              </w:rPr>
              <w:t>368</w:t>
            </w:r>
          </w:hyperlink>
        </w:p>
        <w:p>
          <w:pPr>
            <w:pStyle w:val="Contents4"/>
            <w:tabs>
              <w:tab w:val="clear" w:pos="8176"/>
              <w:tab w:val="right" w:pos="9026" w:leader="dot"/>
            </w:tabs>
            <w:rPr/>
          </w:pPr>
          <w:hyperlink w:anchor="__RefHeading___Toc4172811_1067777946">
            <w:r>
              <w:rPr>
                <w:webHidden/>
                <w:rStyle w:val="IndexLink"/>
                <w:rtl w:val="true"/>
              </w:rPr>
              <w:t>السادس</w:t>
            </w:r>
            <w:r>
              <w:rPr>
                <w:rStyle w:val="IndexLink"/>
                <w:rtl w:val="true"/>
              </w:rPr>
              <w:tab/>
            </w:r>
            <w:r>
              <w:rPr>
                <w:rStyle w:val="IndexLink"/>
              </w:rPr>
              <w:t>369</w:t>
            </w:r>
          </w:hyperlink>
        </w:p>
        <w:p>
          <w:pPr>
            <w:pStyle w:val="Contents4"/>
            <w:tabs>
              <w:tab w:val="clear" w:pos="8176"/>
              <w:tab w:val="right" w:pos="9026" w:leader="dot"/>
            </w:tabs>
            <w:rPr/>
          </w:pPr>
          <w:hyperlink w:anchor="__RefHeading___Toc4172813_1067777946">
            <w:r>
              <w:rPr>
                <w:webHidden/>
                <w:rStyle w:val="IndexLink"/>
                <w:rtl w:val="true"/>
              </w:rPr>
              <w:t>السابع</w:t>
            </w:r>
            <w:r>
              <w:rPr>
                <w:rStyle w:val="IndexLink"/>
                <w:rtl w:val="true"/>
              </w:rPr>
              <w:tab/>
            </w:r>
            <w:r>
              <w:rPr>
                <w:rStyle w:val="IndexLink"/>
              </w:rPr>
              <w:t>369</w:t>
            </w:r>
          </w:hyperlink>
        </w:p>
        <w:p>
          <w:pPr>
            <w:pStyle w:val="Contents4"/>
            <w:tabs>
              <w:tab w:val="clear" w:pos="8176"/>
              <w:tab w:val="right" w:pos="9026" w:leader="dot"/>
            </w:tabs>
            <w:rPr/>
          </w:pPr>
          <w:hyperlink w:anchor="__RefHeading___Toc4172815_1067777946">
            <w:r>
              <w:rPr>
                <w:webHidden/>
                <w:rStyle w:val="IndexLink"/>
                <w:rtl w:val="true"/>
              </w:rPr>
              <w:t>الثامن</w:t>
            </w:r>
            <w:r>
              <w:rPr>
                <w:rStyle w:val="IndexLink"/>
                <w:rtl w:val="true"/>
              </w:rPr>
              <w:tab/>
            </w:r>
            <w:r>
              <w:rPr>
                <w:rStyle w:val="IndexLink"/>
              </w:rPr>
              <w:t>370</w:t>
            </w:r>
          </w:hyperlink>
        </w:p>
        <w:p>
          <w:pPr>
            <w:pStyle w:val="Contents4"/>
            <w:tabs>
              <w:tab w:val="clear" w:pos="8176"/>
              <w:tab w:val="right" w:pos="9026" w:leader="dot"/>
            </w:tabs>
            <w:rPr/>
          </w:pPr>
          <w:hyperlink w:anchor="__RefHeading___Toc4172817_1067777946">
            <w:r>
              <w:rPr>
                <w:webHidden/>
                <w:rStyle w:val="IndexLink"/>
                <w:rtl w:val="true"/>
              </w:rPr>
              <w:t>التاسع</w:t>
            </w:r>
            <w:r>
              <w:rPr>
                <w:rStyle w:val="IndexLink"/>
                <w:rtl w:val="true"/>
              </w:rPr>
              <w:tab/>
            </w:r>
            <w:r>
              <w:rPr>
                <w:rStyle w:val="IndexLink"/>
              </w:rPr>
              <w:t>370</w:t>
            </w:r>
          </w:hyperlink>
        </w:p>
        <w:p>
          <w:pPr>
            <w:pStyle w:val="Contents4"/>
            <w:tabs>
              <w:tab w:val="clear" w:pos="8176"/>
              <w:tab w:val="right" w:pos="9026" w:leader="dot"/>
            </w:tabs>
            <w:rPr/>
          </w:pPr>
          <w:hyperlink w:anchor="__RefHeading___Toc4172819_1067777946">
            <w:r>
              <w:rPr>
                <w:webHidden/>
                <w:rStyle w:val="IndexLink"/>
                <w:rtl w:val="true"/>
              </w:rPr>
              <w:t>العاشر</w:t>
            </w:r>
            <w:r>
              <w:rPr>
                <w:rStyle w:val="IndexLink"/>
                <w:rtl w:val="true"/>
              </w:rPr>
              <w:tab/>
            </w:r>
            <w:r>
              <w:rPr>
                <w:rStyle w:val="IndexLink"/>
              </w:rPr>
              <w:t>371</w:t>
            </w:r>
          </w:hyperlink>
        </w:p>
        <w:p>
          <w:pPr>
            <w:pStyle w:val="Contents4"/>
            <w:tabs>
              <w:tab w:val="clear" w:pos="8176"/>
              <w:tab w:val="right" w:pos="9026" w:leader="dot"/>
            </w:tabs>
            <w:rPr/>
          </w:pPr>
          <w:hyperlink w:anchor="__RefHeading___Toc4172821_1067777946">
            <w:r>
              <w:rPr>
                <w:webHidden/>
                <w:rStyle w:val="IndexLink"/>
                <w:rtl w:val="true"/>
              </w:rPr>
              <w:t>الحادي عشر</w:t>
            </w:r>
            <w:r>
              <w:rPr>
                <w:rStyle w:val="IndexLink"/>
                <w:rtl w:val="true"/>
              </w:rPr>
              <w:tab/>
            </w:r>
            <w:r>
              <w:rPr>
                <w:rStyle w:val="IndexLink"/>
              </w:rPr>
              <w:t>371</w:t>
            </w:r>
          </w:hyperlink>
        </w:p>
        <w:p>
          <w:pPr>
            <w:pStyle w:val="Contents4"/>
            <w:tabs>
              <w:tab w:val="clear" w:pos="8176"/>
              <w:tab w:val="right" w:pos="9026" w:leader="dot"/>
            </w:tabs>
            <w:rPr/>
          </w:pPr>
          <w:hyperlink w:anchor="__RefHeading___Toc4172823_1067777946">
            <w:r>
              <w:rPr>
                <w:webHidden/>
                <w:rStyle w:val="IndexLink"/>
                <w:rtl w:val="true"/>
              </w:rPr>
              <w:t>الثاني عشر</w:t>
            </w:r>
            <w:r>
              <w:rPr>
                <w:rStyle w:val="IndexLink"/>
                <w:rtl w:val="true"/>
              </w:rPr>
              <w:tab/>
            </w:r>
            <w:r>
              <w:rPr>
                <w:rStyle w:val="IndexLink"/>
              </w:rPr>
              <w:t>372</w:t>
            </w:r>
          </w:hyperlink>
        </w:p>
        <w:p>
          <w:pPr>
            <w:pStyle w:val="Contents4"/>
            <w:tabs>
              <w:tab w:val="clear" w:pos="8176"/>
              <w:tab w:val="right" w:pos="9026" w:leader="dot"/>
            </w:tabs>
            <w:rPr/>
          </w:pPr>
          <w:hyperlink w:anchor="__RefHeading___Toc4172825_1067777946">
            <w:r>
              <w:rPr>
                <w:webHidden/>
                <w:rStyle w:val="IndexLink"/>
                <w:rtl w:val="true"/>
              </w:rPr>
              <w:t>الثالث عشر</w:t>
            </w:r>
            <w:r>
              <w:rPr>
                <w:rStyle w:val="IndexLink"/>
                <w:rtl w:val="true"/>
              </w:rPr>
              <w:tab/>
            </w:r>
            <w:r>
              <w:rPr>
                <w:rStyle w:val="IndexLink"/>
              </w:rPr>
              <w:t>372</w:t>
            </w:r>
          </w:hyperlink>
        </w:p>
        <w:p>
          <w:pPr>
            <w:pStyle w:val="Contents4"/>
            <w:tabs>
              <w:tab w:val="clear" w:pos="8176"/>
              <w:tab w:val="right" w:pos="9026" w:leader="dot"/>
            </w:tabs>
            <w:rPr/>
          </w:pPr>
          <w:hyperlink w:anchor="__RefHeading___Toc4172827_1067777946">
            <w:r>
              <w:rPr>
                <w:webHidden/>
                <w:rStyle w:val="IndexLink"/>
                <w:rtl w:val="true"/>
              </w:rPr>
              <w:t>الرابع عشر</w:t>
            </w:r>
            <w:r>
              <w:rPr>
                <w:rStyle w:val="IndexLink"/>
                <w:rtl w:val="true"/>
              </w:rPr>
              <w:tab/>
            </w:r>
            <w:r>
              <w:rPr>
                <w:rStyle w:val="IndexLink"/>
              </w:rPr>
              <w:t>373</w:t>
            </w:r>
          </w:hyperlink>
        </w:p>
        <w:p>
          <w:pPr>
            <w:pStyle w:val="Contents4"/>
            <w:tabs>
              <w:tab w:val="clear" w:pos="8176"/>
              <w:tab w:val="right" w:pos="9026" w:leader="dot"/>
            </w:tabs>
            <w:rPr/>
          </w:pPr>
          <w:hyperlink w:anchor="__RefHeading___Toc4172829_1067777946">
            <w:r>
              <w:rPr>
                <w:webHidden/>
                <w:rStyle w:val="IndexLink"/>
                <w:rtl w:val="true"/>
              </w:rPr>
              <w:t>الخامس عشر</w:t>
            </w:r>
            <w:r>
              <w:rPr>
                <w:rStyle w:val="IndexLink"/>
                <w:rtl w:val="true"/>
              </w:rPr>
              <w:tab/>
            </w:r>
            <w:r>
              <w:rPr>
                <w:rStyle w:val="IndexLink"/>
              </w:rPr>
              <w:t>373</w:t>
            </w:r>
          </w:hyperlink>
        </w:p>
        <w:p>
          <w:pPr>
            <w:pStyle w:val="Contents4"/>
            <w:tabs>
              <w:tab w:val="clear" w:pos="8176"/>
              <w:tab w:val="right" w:pos="9026" w:leader="dot"/>
            </w:tabs>
            <w:rPr/>
          </w:pPr>
          <w:hyperlink w:anchor="__RefHeading___Toc4172831_1067777946">
            <w:r>
              <w:rPr>
                <w:webHidden/>
                <w:rStyle w:val="IndexLink"/>
                <w:rtl w:val="true"/>
              </w:rPr>
              <w:t>السادس عشر</w:t>
            </w:r>
            <w:r>
              <w:rPr>
                <w:rStyle w:val="IndexLink"/>
                <w:rtl w:val="true"/>
              </w:rPr>
              <w:tab/>
            </w:r>
            <w:r>
              <w:rPr>
                <w:rStyle w:val="IndexLink"/>
              </w:rPr>
              <w:t>374</w:t>
            </w:r>
          </w:hyperlink>
        </w:p>
        <w:p>
          <w:pPr>
            <w:pStyle w:val="Contents4"/>
            <w:tabs>
              <w:tab w:val="clear" w:pos="8176"/>
              <w:tab w:val="right" w:pos="9026" w:leader="dot"/>
            </w:tabs>
            <w:rPr/>
          </w:pPr>
          <w:hyperlink w:anchor="__RefHeading___Toc4172833_1067777946">
            <w:r>
              <w:rPr>
                <w:webHidden/>
                <w:rStyle w:val="IndexLink"/>
                <w:rtl w:val="true"/>
              </w:rPr>
              <w:t>السابع عشر</w:t>
            </w:r>
            <w:r>
              <w:rPr>
                <w:rStyle w:val="IndexLink"/>
                <w:rtl w:val="true"/>
              </w:rPr>
              <w:tab/>
            </w:r>
            <w:r>
              <w:rPr>
                <w:rStyle w:val="IndexLink"/>
              </w:rPr>
              <w:t>374</w:t>
            </w:r>
          </w:hyperlink>
        </w:p>
        <w:p>
          <w:pPr>
            <w:pStyle w:val="Contents4"/>
            <w:tabs>
              <w:tab w:val="clear" w:pos="8176"/>
              <w:tab w:val="right" w:pos="9026" w:leader="dot"/>
            </w:tabs>
            <w:rPr/>
          </w:pPr>
          <w:hyperlink w:anchor="__RefHeading___Toc4172835_1067777946">
            <w:r>
              <w:rPr>
                <w:webHidden/>
                <w:rStyle w:val="IndexLink"/>
                <w:rtl w:val="true"/>
              </w:rPr>
              <w:t>الثامن عشر</w:t>
            </w:r>
            <w:r>
              <w:rPr>
                <w:rStyle w:val="IndexLink"/>
                <w:rtl w:val="true"/>
              </w:rPr>
              <w:tab/>
            </w:r>
            <w:r>
              <w:rPr>
                <w:rStyle w:val="IndexLink"/>
              </w:rPr>
              <w:t>375</w:t>
            </w:r>
          </w:hyperlink>
        </w:p>
        <w:p>
          <w:pPr>
            <w:pStyle w:val="Contents4"/>
            <w:tabs>
              <w:tab w:val="clear" w:pos="8176"/>
              <w:tab w:val="right" w:pos="9026" w:leader="dot"/>
            </w:tabs>
            <w:rPr/>
          </w:pPr>
          <w:hyperlink w:anchor="__RefHeading___Toc4172837_1067777946">
            <w:r>
              <w:rPr>
                <w:webHidden/>
                <w:rStyle w:val="IndexLink"/>
                <w:rtl w:val="true"/>
              </w:rPr>
              <w:t>التاسع عشر</w:t>
            </w:r>
            <w:r>
              <w:rPr>
                <w:rStyle w:val="IndexLink"/>
                <w:rtl w:val="true"/>
              </w:rPr>
              <w:tab/>
            </w:r>
            <w:r>
              <w:rPr>
                <w:rStyle w:val="IndexLink"/>
              </w:rPr>
              <w:t>375</w:t>
            </w:r>
          </w:hyperlink>
        </w:p>
        <w:p>
          <w:pPr>
            <w:pStyle w:val="Contents4"/>
            <w:tabs>
              <w:tab w:val="clear" w:pos="8176"/>
              <w:tab w:val="right" w:pos="9026" w:leader="dot"/>
            </w:tabs>
            <w:rPr/>
          </w:pPr>
          <w:hyperlink w:anchor="__RefHeading___Toc4172839_1067777946">
            <w:r>
              <w:rPr>
                <w:webHidden/>
                <w:rStyle w:val="IndexLink"/>
                <w:rtl w:val="true"/>
              </w:rPr>
              <w:t>متمم العشرين</w:t>
            </w:r>
            <w:r>
              <w:rPr>
                <w:rStyle w:val="IndexLink"/>
                <w:rtl w:val="true"/>
              </w:rPr>
              <w:tab/>
            </w:r>
            <w:r>
              <w:rPr>
                <w:rStyle w:val="IndexLink"/>
              </w:rPr>
              <w:t>376</w:t>
            </w:r>
          </w:hyperlink>
        </w:p>
        <w:p>
          <w:pPr>
            <w:pStyle w:val="Contents4"/>
            <w:tabs>
              <w:tab w:val="clear" w:pos="8176"/>
              <w:tab w:val="right" w:pos="9026" w:leader="dot"/>
            </w:tabs>
            <w:rPr/>
          </w:pPr>
          <w:hyperlink w:anchor="__RefHeading___Toc4172841_1067777946">
            <w:r>
              <w:rPr>
                <w:webHidden/>
                <w:rStyle w:val="IndexLink"/>
                <w:rtl w:val="true"/>
              </w:rPr>
              <w:t>الحادي والعشرون</w:t>
            </w:r>
            <w:r>
              <w:rPr>
                <w:rStyle w:val="IndexLink"/>
                <w:rtl w:val="true"/>
              </w:rPr>
              <w:tab/>
            </w:r>
            <w:r>
              <w:rPr>
                <w:rStyle w:val="IndexLink"/>
              </w:rPr>
              <w:t>376</w:t>
            </w:r>
          </w:hyperlink>
        </w:p>
        <w:p>
          <w:pPr>
            <w:pStyle w:val="Contents4"/>
            <w:tabs>
              <w:tab w:val="clear" w:pos="8176"/>
              <w:tab w:val="right" w:pos="9026" w:leader="dot"/>
            </w:tabs>
            <w:rPr/>
          </w:pPr>
          <w:hyperlink w:anchor="__RefHeading___Toc4172843_1067777946">
            <w:r>
              <w:rPr>
                <w:webHidden/>
                <w:rStyle w:val="IndexLink"/>
                <w:rtl w:val="true"/>
              </w:rPr>
              <w:t>الثاني والعشرون</w:t>
            </w:r>
            <w:r>
              <w:rPr>
                <w:rStyle w:val="IndexLink"/>
                <w:rtl w:val="true"/>
              </w:rPr>
              <w:tab/>
            </w:r>
            <w:r>
              <w:rPr>
                <w:rStyle w:val="IndexLink"/>
              </w:rPr>
              <w:t>377</w:t>
            </w:r>
          </w:hyperlink>
        </w:p>
        <w:p>
          <w:pPr>
            <w:pStyle w:val="Contents4"/>
            <w:tabs>
              <w:tab w:val="clear" w:pos="8176"/>
              <w:tab w:val="right" w:pos="9026" w:leader="dot"/>
            </w:tabs>
            <w:rPr/>
          </w:pPr>
          <w:hyperlink w:anchor="__RefHeading___Toc4172845_1067777946">
            <w:r>
              <w:rPr>
                <w:webHidden/>
                <w:rStyle w:val="IndexLink"/>
                <w:rtl w:val="true"/>
              </w:rPr>
              <w:t>الثالث والعشرون</w:t>
            </w:r>
            <w:r>
              <w:rPr>
                <w:rStyle w:val="IndexLink"/>
                <w:rtl w:val="true"/>
              </w:rPr>
              <w:tab/>
            </w:r>
            <w:r>
              <w:rPr>
                <w:rStyle w:val="IndexLink"/>
              </w:rPr>
              <w:t>377</w:t>
            </w:r>
          </w:hyperlink>
        </w:p>
        <w:p>
          <w:pPr>
            <w:pStyle w:val="Contents4"/>
            <w:tabs>
              <w:tab w:val="clear" w:pos="8176"/>
              <w:tab w:val="right" w:pos="9026" w:leader="dot"/>
            </w:tabs>
            <w:rPr/>
          </w:pPr>
          <w:hyperlink w:anchor="__RefHeading___Toc4172847_1067777946">
            <w:r>
              <w:rPr>
                <w:webHidden/>
                <w:rStyle w:val="IndexLink"/>
                <w:rtl w:val="true"/>
              </w:rPr>
              <w:t>الرابع والعشرون</w:t>
            </w:r>
            <w:r>
              <w:rPr>
                <w:rStyle w:val="IndexLink"/>
                <w:rtl w:val="true"/>
              </w:rPr>
              <w:tab/>
            </w:r>
            <w:r>
              <w:rPr>
                <w:rStyle w:val="IndexLink"/>
              </w:rPr>
              <w:t>378</w:t>
            </w:r>
          </w:hyperlink>
        </w:p>
        <w:p>
          <w:pPr>
            <w:pStyle w:val="Contents4"/>
            <w:tabs>
              <w:tab w:val="clear" w:pos="8176"/>
              <w:tab w:val="right" w:pos="9026" w:leader="dot"/>
            </w:tabs>
            <w:rPr/>
          </w:pPr>
          <w:hyperlink w:anchor="__RefHeading___Toc4172849_1067777946">
            <w:r>
              <w:rPr>
                <w:webHidden/>
                <w:rStyle w:val="IndexLink"/>
                <w:rtl w:val="true"/>
              </w:rPr>
              <w:t>الخامس والعشرون</w:t>
            </w:r>
            <w:r>
              <w:rPr>
                <w:rStyle w:val="IndexLink"/>
                <w:rtl w:val="true"/>
              </w:rPr>
              <w:tab/>
            </w:r>
            <w:r>
              <w:rPr>
                <w:rStyle w:val="IndexLink"/>
              </w:rPr>
              <w:t>379</w:t>
            </w:r>
          </w:hyperlink>
        </w:p>
        <w:p>
          <w:pPr>
            <w:pStyle w:val="Contents4"/>
            <w:tabs>
              <w:tab w:val="clear" w:pos="8176"/>
              <w:tab w:val="right" w:pos="9026" w:leader="dot"/>
            </w:tabs>
            <w:rPr/>
          </w:pPr>
          <w:hyperlink w:anchor="__RefHeading___Toc4172851_1067777946">
            <w:r>
              <w:rPr>
                <w:webHidden/>
                <w:rStyle w:val="IndexLink"/>
                <w:rtl w:val="true"/>
              </w:rPr>
              <w:t>السادس والعشرون</w:t>
            </w:r>
            <w:r>
              <w:rPr>
                <w:rStyle w:val="IndexLink"/>
                <w:rtl w:val="true"/>
              </w:rPr>
              <w:tab/>
            </w:r>
            <w:r>
              <w:rPr>
                <w:rStyle w:val="IndexLink"/>
              </w:rPr>
              <w:t>380</w:t>
            </w:r>
          </w:hyperlink>
        </w:p>
        <w:p>
          <w:pPr>
            <w:pStyle w:val="Contents3"/>
            <w:tabs>
              <w:tab w:val="clear" w:pos="8459"/>
              <w:tab w:val="right" w:pos="9026" w:leader="dot"/>
            </w:tabs>
            <w:rPr/>
          </w:pPr>
          <w:hyperlink w:anchor="__RefHeading___Toc4172853_1067777946">
            <w:r>
              <w:rPr>
                <w:webHidden/>
                <w:rStyle w:val="IndexLink"/>
                <w:rtl w:val="true"/>
              </w:rPr>
              <w:t>نبذة مما ورد عن جعفر الصادق عليه‌السلام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4172855_1067777946">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4172857_1067777946">
            <w:r>
              <w:rPr>
                <w:webHidden/>
                <w:rStyle w:val="IndexLink"/>
                <w:rtl w:val="true"/>
              </w:rPr>
              <w:t>الاول</w:t>
            </w:r>
            <w:r>
              <w:rPr>
                <w:rStyle w:val="IndexLink"/>
                <w:rtl w:val="true"/>
              </w:rPr>
              <w:tab/>
            </w:r>
            <w:r>
              <w:rPr>
                <w:rStyle w:val="IndexLink"/>
              </w:rPr>
              <w:t>381</w:t>
            </w:r>
          </w:hyperlink>
        </w:p>
        <w:p>
          <w:pPr>
            <w:pStyle w:val="Contents4"/>
            <w:tabs>
              <w:tab w:val="clear" w:pos="8176"/>
              <w:tab w:val="right" w:pos="9026" w:leader="dot"/>
            </w:tabs>
            <w:rPr/>
          </w:pPr>
          <w:hyperlink w:anchor="__RefHeading___Toc4172859_1067777946">
            <w:r>
              <w:rPr>
                <w:webHidden/>
                <w:rStyle w:val="IndexLink"/>
                <w:rtl w:val="true"/>
              </w:rPr>
              <w:t>الثاني</w:t>
            </w:r>
            <w:r>
              <w:rPr>
                <w:rStyle w:val="IndexLink"/>
                <w:rtl w:val="true"/>
              </w:rPr>
              <w:tab/>
            </w:r>
            <w:r>
              <w:rPr>
                <w:rStyle w:val="IndexLink"/>
              </w:rPr>
              <w:t>381</w:t>
            </w:r>
          </w:hyperlink>
        </w:p>
        <w:p>
          <w:pPr>
            <w:pStyle w:val="Contents4"/>
            <w:tabs>
              <w:tab w:val="clear" w:pos="8176"/>
              <w:tab w:val="right" w:pos="9026" w:leader="dot"/>
            </w:tabs>
            <w:rPr/>
          </w:pPr>
          <w:hyperlink w:anchor="__RefHeading___Toc4172861_1067777946">
            <w:r>
              <w:rPr>
                <w:webHidden/>
                <w:rStyle w:val="IndexLink"/>
                <w:rtl w:val="true"/>
              </w:rPr>
              <w:t>الثالث</w:t>
            </w:r>
            <w:r>
              <w:rPr>
                <w:rStyle w:val="IndexLink"/>
                <w:rtl w:val="true"/>
              </w:rPr>
              <w:tab/>
            </w:r>
            <w:r>
              <w:rPr>
                <w:rStyle w:val="IndexLink"/>
              </w:rPr>
              <w:t>382</w:t>
            </w:r>
          </w:hyperlink>
        </w:p>
        <w:p>
          <w:pPr>
            <w:pStyle w:val="Contents4"/>
            <w:tabs>
              <w:tab w:val="clear" w:pos="8176"/>
              <w:tab w:val="right" w:pos="9026" w:leader="dot"/>
            </w:tabs>
            <w:rPr/>
          </w:pPr>
          <w:hyperlink w:anchor="__RefHeading___Toc4172863_1067777946">
            <w:r>
              <w:rPr>
                <w:webHidden/>
                <w:rStyle w:val="IndexLink"/>
                <w:rtl w:val="true"/>
              </w:rPr>
              <w:t>الرابع</w:t>
            </w:r>
            <w:r>
              <w:rPr>
                <w:rStyle w:val="IndexLink"/>
                <w:rtl w:val="true"/>
              </w:rPr>
              <w:tab/>
            </w:r>
            <w:r>
              <w:rPr>
                <w:rStyle w:val="IndexLink"/>
              </w:rPr>
              <w:t>382</w:t>
            </w:r>
          </w:hyperlink>
        </w:p>
        <w:p>
          <w:pPr>
            <w:pStyle w:val="Contents4"/>
            <w:tabs>
              <w:tab w:val="clear" w:pos="8176"/>
              <w:tab w:val="right" w:pos="9026" w:leader="dot"/>
            </w:tabs>
            <w:rPr/>
          </w:pPr>
          <w:hyperlink w:anchor="__RefHeading___Toc4172865_1067777946">
            <w:r>
              <w:rPr>
                <w:webHidden/>
                <w:rStyle w:val="IndexLink"/>
                <w:rtl w:val="true"/>
              </w:rPr>
              <w:t>الخامس</w:t>
            </w:r>
            <w:r>
              <w:rPr>
                <w:rStyle w:val="IndexLink"/>
                <w:rtl w:val="true"/>
              </w:rPr>
              <w:tab/>
            </w:r>
            <w:r>
              <w:rPr>
                <w:rStyle w:val="IndexLink"/>
              </w:rPr>
              <w:t>383</w:t>
            </w:r>
          </w:hyperlink>
        </w:p>
        <w:p>
          <w:pPr>
            <w:pStyle w:val="Contents4"/>
            <w:tabs>
              <w:tab w:val="clear" w:pos="8176"/>
              <w:tab w:val="right" w:pos="9026" w:leader="dot"/>
            </w:tabs>
            <w:rPr/>
          </w:pPr>
          <w:hyperlink w:anchor="__RefHeading___Toc4172867_1067777946">
            <w:r>
              <w:rPr>
                <w:webHidden/>
                <w:rStyle w:val="IndexLink"/>
                <w:rtl w:val="true"/>
              </w:rPr>
              <w:t>السادس</w:t>
            </w:r>
            <w:r>
              <w:rPr>
                <w:rStyle w:val="IndexLink"/>
                <w:rtl w:val="true"/>
              </w:rPr>
              <w:tab/>
            </w:r>
            <w:r>
              <w:rPr>
                <w:rStyle w:val="IndexLink"/>
              </w:rPr>
              <w:t>383</w:t>
            </w:r>
          </w:hyperlink>
        </w:p>
        <w:p>
          <w:pPr>
            <w:pStyle w:val="Contents4"/>
            <w:tabs>
              <w:tab w:val="clear" w:pos="8176"/>
              <w:tab w:val="right" w:pos="9026" w:leader="dot"/>
            </w:tabs>
            <w:rPr/>
          </w:pPr>
          <w:hyperlink w:anchor="__RefHeading___Toc4172869_1067777946">
            <w:r>
              <w:rPr>
                <w:webHidden/>
                <w:rStyle w:val="IndexLink"/>
                <w:rtl w:val="true"/>
              </w:rPr>
              <w:t>السابع</w:t>
            </w:r>
            <w:r>
              <w:rPr>
                <w:rStyle w:val="IndexLink"/>
                <w:rtl w:val="true"/>
              </w:rPr>
              <w:tab/>
            </w:r>
            <w:r>
              <w:rPr>
                <w:rStyle w:val="IndexLink"/>
              </w:rPr>
              <w:t>384</w:t>
            </w:r>
          </w:hyperlink>
        </w:p>
        <w:p>
          <w:pPr>
            <w:pStyle w:val="Contents4"/>
            <w:tabs>
              <w:tab w:val="clear" w:pos="8176"/>
              <w:tab w:val="right" w:pos="9026" w:leader="dot"/>
            </w:tabs>
            <w:rPr/>
          </w:pPr>
          <w:hyperlink w:anchor="__RefHeading___Toc4172871_1067777946">
            <w:r>
              <w:rPr>
                <w:webHidden/>
                <w:rStyle w:val="IndexLink"/>
                <w:rtl w:val="true"/>
              </w:rPr>
              <w:t>الثامن</w:t>
            </w:r>
            <w:r>
              <w:rPr>
                <w:rStyle w:val="IndexLink"/>
                <w:rtl w:val="true"/>
              </w:rPr>
              <w:tab/>
            </w:r>
            <w:r>
              <w:rPr>
                <w:rStyle w:val="IndexLink"/>
              </w:rPr>
              <w:t>384</w:t>
            </w:r>
          </w:hyperlink>
        </w:p>
        <w:p>
          <w:pPr>
            <w:pStyle w:val="Contents4"/>
            <w:tabs>
              <w:tab w:val="clear" w:pos="8176"/>
              <w:tab w:val="right" w:pos="9026" w:leader="dot"/>
            </w:tabs>
            <w:rPr/>
          </w:pPr>
          <w:hyperlink w:anchor="__RefHeading___Toc4172873_1067777946">
            <w:r>
              <w:rPr>
                <w:webHidden/>
                <w:rStyle w:val="IndexLink"/>
                <w:rtl w:val="true"/>
              </w:rPr>
              <w:t>التاسع</w:t>
            </w:r>
            <w:r>
              <w:rPr>
                <w:rStyle w:val="IndexLink"/>
                <w:rtl w:val="true"/>
              </w:rPr>
              <w:tab/>
            </w:r>
            <w:r>
              <w:rPr>
                <w:rStyle w:val="IndexLink"/>
              </w:rPr>
              <w:t>385</w:t>
            </w:r>
          </w:hyperlink>
        </w:p>
        <w:p>
          <w:pPr>
            <w:pStyle w:val="Contents4"/>
            <w:tabs>
              <w:tab w:val="clear" w:pos="8176"/>
              <w:tab w:val="right" w:pos="9026" w:leader="dot"/>
            </w:tabs>
            <w:rPr/>
          </w:pPr>
          <w:hyperlink w:anchor="__RefHeading___Toc4172875_1067777946">
            <w:r>
              <w:rPr>
                <w:webHidden/>
                <w:rStyle w:val="IndexLink"/>
                <w:rtl w:val="true"/>
              </w:rPr>
              <w:t>العاشر</w:t>
            </w:r>
            <w:r>
              <w:rPr>
                <w:rStyle w:val="IndexLink"/>
                <w:rtl w:val="true"/>
              </w:rPr>
              <w:tab/>
            </w:r>
            <w:r>
              <w:rPr>
                <w:rStyle w:val="IndexLink"/>
              </w:rPr>
              <w:t>385</w:t>
            </w:r>
          </w:hyperlink>
        </w:p>
        <w:p>
          <w:pPr>
            <w:pStyle w:val="Contents4"/>
            <w:tabs>
              <w:tab w:val="clear" w:pos="8176"/>
              <w:tab w:val="right" w:pos="9026" w:leader="dot"/>
            </w:tabs>
            <w:rPr/>
          </w:pPr>
          <w:hyperlink w:anchor="__RefHeading___Toc4172877_1067777946">
            <w:r>
              <w:rPr>
                <w:webHidden/>
                <w:rStyle w:val="IndexLink"/>
                <w:rtl w:val="true"/>
              </w:rPr>
              <w:t>الحادي عشر</w:t>
            </w:r>
            <w:r>
              <w:rPr>
                <w:rStyle w:val="IndexLink"/>
                <w:rtl w:val="true"/>
              </w:rPr>
              <w:tab/>
            </w:r>
            <w:r>
              <w:rPr>
                <w:rStyle w:val="IndexLink"/>
              </w:rPr>
              <w:t>386</w:t>
            </w:r>
          </w:hyperlink>
        </w:p>
        <w:p>
          <w:pPr>
            <w:pStyle w:val="Contents4"/>
            <w:tabs>
              <w:tab w:val="clear" w:pos="8176"/>
              <w:tab w:val="right" w:pos="9026" w:leader="dot"/>
            </w:tabs>
            <w:rPr/>
          </w:pPr>
          <w:hyperlink w:anchor="__RefHeading___Toc4172879_1067777946">
            <w:r>
              <w:rPr>
                <w:webHidden/>
                <w:rStyle w:val="IndexLink"/>
                <w:rtl w:val="true"/>
              </w:rPr>
              <w:t>الثاني عشر</w:t>
            </w:r>
            <w:r>
              <w:rPr>
                <w:rStyle w:val="IndexLink"/>
                <w:rtl w:val="true"/>
              </w:rPr>
              <w:tab/>
            </w:r>
            <w:r>
              <w:rPr>
                <w:rStyle w:val="IndexLink"/>
              </w:rPr>
              <w:t>387</w:t>
            </w:r>
          </w:hyperlink>
        </w:p>
        <w:p>
          <w:pPr>
            <w:pStyle w:val="Contents4"/>
            <w:tabs>
              <w:tab w:val="clear" w:pos="8176"/>
              <w:tab w:val="right" w:pos="9026" w:leader="dot"/>
            </w:tabs>
            <w:rPr/>
          </w:pPr>
          <w:hyperlink w:anchor="__RefHeading___Toc4172881_1067777946">
            <w:r>
              <w:rPr>
                <w:webHidden/>
                <w:rStyle w:val="IndexLink"/>
                <w:rtl w:val="true"/>
              </w:rPr>
              <w:t>الثالث عشر</w:t>
            </w:r>
            <w:r>
              <w:rPr>
                <w:rStyle w:val="IndexLink"/>
                <w:rtl w:val="true"/>
              </w:rPr>
              <w:tab/>
            </w:r>
            <w:r>
              <w:rPr>
                <w:rStyle w:val="IndexLink"/>
              </w:rPr>
              <w:t>388</w:t>
            </w:r>
          </w:hyperlink>
        </w:p>
        <w:p>
          <w:pPr>
            <w:pStyle w:val="Contents4"/>
            <w:tabs>
              <w:tab w:val="clear" w:pos="8176"/>
              <w:tab w:val="right" w:pos="9026" w:leader="dot"/>
            </w:tabs>
            <w:rPr/>
          </w:pPr>
          <w:hyperlink w:anchor="__RefHeading___Toc4172883_1067777946">
            <w:r>
              <w:rPr>
                <w:webHidden/>
                <w:rStyle w:val="IndexLink"/>
                <w:rtl w:val="true"/>
              </w:rPr>
              <w:t>الرابع عشر</w:t>
            </w:r>
            <w:r>
              <w:rPr>
                <w:rStyle w:val="IndexLink"/>
                <w:rtl w:val="true"/>
              </w:rPr>
              <w:tab/>
            </w:r>
            <w:r>
              <w:rPr>
                <w:rStyle w:val="IndexLink"/>
              </w:rPr>
              <w:t>389</w:t>
            </w:r>
          </w:hyperlink>
        </w:p>
        <w:p>
          <w:pPr>
            <w:pStyle w:val="Contents4"/>
            <w:tabs>
              <w:tab w:val="clear" w:pos="8176"/>
              <w:tab w:val="right" w:pos="9026" w:leader="dot"/>
            </w:tabs>
            <w:rPr/>
          </w:pPr>
          <w:hyperlink w:anchor="__RefHeading___Toc4172885_1067777946">
            <w:r>
              <w:rPr>
                <w:webHidden/>
                <w:rStyle w:val="IndexLink"/>
                <w:rtl w:val="true"/>
              </w:rPr>
              <w:t>الخامس عشر</w:t>
            </w:r>
            <w:r>
              <w:rPr>
                <w:rStyle w:val="IndexLink"/>
                <w:rtl w:val="true"/>
              </w:rPr>
              <w:tab/>
            </w:r>
            <w:r>
              <w:rPr>
                <w:rStyle w:val="IndexLink"/>
              </w:rPr>
              <w:t>389</w:t>
            </w:r>
          </w:hyperlink>
        </w:p>
        <w:p>
          <w:pPr>
            <w:pStyle w:val="Contents4"/>
            <w:tabs>
              <w:tab w:val="clear" w:pos="8176"/>
              <w:tab w:val="right" w:pos="9026" w:leader="dot"/>
            </w:tabs>
            <w:rPr/>
          </w:pPr>
          <w:hyperlink w:anchor="__RefHeading___Toc4172887_1067777946">
            <w:r>
              <w:rPr>
                <w:webHidden/>
                <w:rStyle w:val="IndexLink"/>
                <w:rtl w:val="true"/>
              </w:rPr>
              <w:t>السادس عشر</w:t>
            </w:r>
            <w:r>
              <w:rPr>
                <w:rStyle w:val="IndexLink"/>
                <w:rtl w:val="true"/>
              </w:rPr>
              <w:tab/>
            </w:r>
            <w:r>
              <w:rPr>
                <w:rStyle w:val="IndexLink"/>
              </w:rPr>
              <w:t>390</w:t>
            </w:r>
          </w:hyperlink>
        </w:p>
        <w:p>
          <w:pPr>
            <w:pStyle w:val="Contents4"/>
            <w:tabs>
              <w:tab w:val="clear" w:pos="8176"/>
              <w:tab w:val="right" w:pos="9026" w:leader="dot"/>
            </w:tabs>
            <w:rPr/>
          </w:pPr>
          <w:hyperlink w:anchor="__RefHeading___Toc4172889_1067777946">
            <w:r>
              <w:rPr>
                <w:webHidden/>
                <w:rStyle w:val="IndexLink"/>
                <w:rtl w:val="true"/>
              </w:rPr>
              <w:t>السابع عشر</w:t>
            </w:r>
            <w:r>
              <w:rPr>
                <w:rStyle w:val="IndexLink"/>
                <w:rtl w:val="true"/>
              </w:rPr>
              <w:tab/>
            </w:r>
            <w:r>
              <w:rPr>
                <w:rStyle w:val="IndexLink"/>
              </w:rPr>
              <w:t>390</w:t>
            </w:r>
          </w:hyperlink>
        </w:p>
        <w:p>
          <w:pPr>
            <w:pStyle w:val="Contents4"/>
            <w:tabs>
              <w:tab w:val="clear" w:pos="8176"/>
              <w:tab w:val="right" w:pos="9026" w:leader="dot"/>
            </w:tabs>
            <w:rPr/>
          </w:pPr>
          <w:hyperlink w:anchor="__RefHeading___Toc4172891_1067777946">
            <w:r>
              <w:rPr>
                <w:webHidden/>
                <w:rStyle w:val="IndexLink"/>
                <w:rtl w:val="true"/>
              </w:rPr>
              <w:t>الثامن عشر</w:t>
            </w:r>
            <w:r>
              <w:rPr>
                <w:rStyle w:val="IndexLink"/>
                <w:rtl w:val="true"/>
              </w:rPr>
              <w:tab/>
            </w:r>
            <w:r>
              <w:rPr>
                <w:rStyle w:val="IndexLink"/>
              </w:rPr>
              <w:t>391</w:t>
            </w:r>
          </w:hyperlink>
        </w:p>
        <w:p>
          <w:pPr>
            <w:pStyle w:val="Contents4"/>
            <w:tabs>
              <w:tab w:val="clear" w:pos="8176"/>
              <w:tab w:val="right" w:pos="9026" w:leader="dot"/>
            </w:tabs>
            <w:rPr/>
          </w:pPr>
          <w:hyperlink w:anchor="__RefHeading___Toc4172893_1067777946">
            <w:r>
              <w:rPr>
                <w:webHidden/>
                <w:rStyle w:val="IndexLink"/>
                <w:rtl w:val="true"/>
              </w:rPr>
              <w:t>التاسع عشر</w:t>
            </w:r>
            <w:r>
              <w:rPr>
                <w:rStyle w:val="IndexLink"/>
                <w:rtl w:val="true"/>
              </w:rPr>
              <w:tab/>
            </w:r>
            <w:r>
              <w:rPr>
                <w:rStyle w:val="IndexLink"/>
              </w:rPr>
              <w:t>391</w:t>
            </w:r>
          </w:hyperlink>
        </w:p>
        <w:p>
          <w:pPr>
            <w:pStyle w:val="Contents4"/>
            <w:tabs>
              <w:tab w:val="clear" w:pos="8176"/>
              <w:tab w:val="right" w:pos="9026" w:leader="dot"/>
            </w:tabs>
            <w:rPr/>
          </w:pPr>
          <w:hyperlink w:anchor="__RefHeading___Toc4172895_1067777946">
            <w:r>
              <w:rPr>
                <w:webHidden/>
                <w:rStyle w:val="IndexLink"/>
                <w:rtl w:val="true"/>
              </w:rPr>
              <w:t>متمم العشرين</w:t>
            </w:r>
            <w:r>
              <w:rPr>
                <w:rStyle w:val="IndexLink"/>
                <w:rtl w:val="true"/>
              </w:rPr>
              <w:tab/>
            </w:r>
            <w:r>
              <w:rPr>
                <w:rStyle w:val="IndexLink"/>
              </w:rPr>
              <w:t>392</w:t>
            </w:r>
          </w:hyperlink>
        </w:p>
        <w:p>
          <w:pPr>
            <w:pStyle w:val="Contents4"/>
            <w:tabs>
              <w:tab w:val="clear" w:pos="8176"/>
              <w:tab w:val="right" w:pos="9026" w:leader="dot"/>
            </w:tabs>
            <w:rPr/>
          </w:pPr>
          <w:hyperlink w:anchor="__RefHeading___Toc4172897_1067777946">
            <w:r>
              <w:rPr>
                <w:webHidden/>
                <w:rStyle w:val="IndexLink"/>
                <w:rtl w:val="true"/>
              </w:rPr>
              <w:t>الحادي والعشرون</w:t>
            </w:r>
            <w:r>
              <w:rPr>
                <w:rStyle w:val="IndexLink"/>
                <w:rtl w:val="true"/>
              </w:rPr>
              <w:tab/>
            </w:r>
            <w:r>
              <w:rPr>
                <w:rStyle w:val="IndexLink"/>
              </w:rPr>
              <w:t>392</w:t>
            </w:r>
          </w:hyperlink>
        </w:p>
        <w:p>
          <w:pPr>
            <w:pStyle w:val="Contents4"/>
            <w:tabs>
              <w:tab w:val="clear" w:pos="8176"/>
              <w:tab w:val="right" w:pos="9026" w:leader="dot"/>
            </w:tabs>
            <w:rPr/>
          </w:pPr>
          <w:hyperlink w:anchor="__RefHeading___Toc4172899_1067777946">
            <w:r>
              <w:rPr>
                <w:webHidden/>
                <w:rStyle w:val="IndexLink"/>
                <w:rtl w:val="true"/>
              </w:rPr>
              <w:t>الثاني والعشرون</w:t>
            </w:r>
            <w:r>
              <w:rPr>
                <w:rStyle w:val="IndexLink"/>
                <w:rtl w:val="true"/>
              </w:rPr>
              <w:tab/>
            </w:r>
            <w:r>
              <w:rPr>
                <w:rStyle w:val="IndexLink"/>
              </w:rPr>
              <w:t>393</w:t>
            </w:r>
          </w:hyperlink>
        </w:p>
        <w:p>
          <w:pPr>
            <w:pStyle w:val="Contents4"/>
            <w:tabs>
              <w:tab w:val="clear" w:pos="8176"/>
              <w:tab w:val="right" w:pos="9026" w:leader="dot"/>
            </w:tabs>
            <w:rPr/>
          </w:pPr>
          <w:hyperlink w:anchor="__RefHeading___Toc4172901_1067777946">
            <w:r>
              <w:rPr>
                <w:webHidden/>
                <w:rStyle w:val="IndexLink"/>
                <w:rtl w:val="true"/>
              </w:rPr>
              <w:t>الثالث والعشرون</w:t>
            </w:r>
            <w:r>
              <w:rPr>
                <w:rStyle w:val="IndexLink"/>
                <w:rtl w:val="true"/>
              </w:rPr>
              <w:tab/>
            </w:r>
            <w:r>
              <w:rPr>
                <w:rStyle w:val="IndexLink"/>
              </w:rPr>
              <w:t>394</w:t>
            </w:r>
          </w:hyperlink>
        </w:p>
        <w:p>
          <w:pPr>
            <w:pStyle w:val="Contents4"/>
            <w:tabs>
              <w:tab w:val="clear" w:pos="8176"/>
              <w:tab w:val="right" w:pos="9026" w:leader="dot"/>
            </w:tabs>
            <w:rPr/>
          </w:pPr>
          <w:hyperlink w:anchor="__RefHeading___Toc4172903_1067777946">
            <w:r>
              <w:rPr>
                <w:webHidden/>
                <w:rStyle w:val="IndexLink"/>
                <w:rtl w:val="true"/>
              </w:rPr>
              <w:t>الرابع والعشرون</w:t>
            </w:r>
            <w:r>
              <w:rPr>
                <w:rStyle w:val="IndexLink"/>
                <w:rtl w:val="true"/>
              </w:rPr>
              <w:tab/>
            </w:r>
            <w:r>
              <w:rPr>
                <w:rStyle w:val="IndexLink"/>
              </w:rPr>
              <w:t>395</w:t>
            </w:r>
          </w:hyperlink>
        </w:p>
        <w:p>
          <w:pPr>
            <w:pStyle w:val="Contents4"/>
            <w:tabs>
              <w:tab w:val="clear" w:pos="8176"/>
              <w:tab w:val="right" w:pos="9026" w:leader="dot"/>
            </w:tabs>
            <w:rPr/>
          </w:pPr>
          <w:hyperlink w:anchor="__RefHeading___Toc4172905_1067777946">
            <w:r>
              <w:rPr>
                <w:webHidden/>
                <w:rStyle w:val="IndexLink"/>
                <w:rtl w:val="true"/>
              </w:rPr>
              <w:t>الخامس والعشرون</w:t>
            </w:r>
            <w:r>
              <w:rPr>
                <w:rStyle w:val="IndexLink"/>
                <w:rtl w:val="true"/>
              </w:rPr>
              <w:tab/>
            </w:r>
            <w:r>
              <w:rPr>
                <w:rStyle w:val="IndexLink"/>
              </w:rPr>
              <w:t>395</w:t>
            </w:r>
          </w:hyperlink>
        </w:p>
        <w:p>
          <w:pPr>
            <w:pStyle w:val="Contents4"/>
            <w:tabs>
              <w:tab w:val="clear" w:pos="8176"/>
              <w:tab w:val="right" w:pos="9026" w:leader="dot"/>
            </w:tabs>
            <w:rPr/>
          </w:pPr>
          <w:hyperlink w:anchor="__RefHeading___Toc4172907_1067777946">
            <w:r>
              <w:rPr>
                <w:webHidden/>
                <w:rStyle w:val="IndexLink"/>
                <w:rtl w:val="true"/>
              </w:rPr>
              <w:t>السادس والعشرون</w:t>
            </w:r>
            <w:r>
              <w:rPr>
                <w:rStyle w:val="IndexLink"/>
                <w:rtl w:val="true"/>
              </w:rPr>
              <w:tab/>
            </w:r>
            <w:r>
              <w:rPr>
                <w:rStyle w:val="IndexLink"/>
              </w:rPr>
              <w:t>396</w:t>
            </w:r>
          </w:hyperlink>
        </w:p>
        <w:p>
          <w:pPr>
            <w:pStyle w:val="Contents4"/>
            <w:tabs>
              <w:tab w:val="clear" w:pos="8176"/>
              <w:tab w:val="right" w:pos="9026" w:leader="dot"/>
            </w:tabs>
            <w:rPr/>
          </w:pPr>
          <w:hyperlink w:anchor="__RefHeading___Toc4172909_1067777946">
            <w:r>
              <w:rPr>
                <w:webHidden/>
                <w:rStyle w:val="IndexLink"/>
                <w:rtl w:val="true"/>
              </w:rPr>
              <w:t>السابع والعشرون</w:t>
            </w:r>
            <w:r>
              <w:rPr>
                <w:rStyle w:val="IndexLink"/>
                <w:rtl w:val="true"/>
              </w:rPr>
              <w:tab/>
            </w:r>
            <w:r>
              <w:rPr>
                <w:rStyle w:val="IndexLink"/>
              </w:rPr>
              <w:t>398</w:t>
            </w:r>
          </w:hyperlink>
        </w:p>
        <w:p>
          <w:pPr>
            <w:pStyle w:val="Contents4"/>
            <w:tabs>
              <w:tab w:val="clear" w:pos="8176"/>
              <w:tab w:val="right" w:pos="9026" w:leader="dot"/>
            </w:tabs>
            <w:rPr/>
          </w:pPr>
          <w:hyperlink w:anchor="__RefHeading___Toc4172911_1067777946">
            <w:r>
              <w:rPr>
                <w:webHidden/>
                <w:rStyle w:val="IndexLink"/>
                <w:rtl w:val="true"/>
              </w:rPr>
              <w:t>الثامن والعشرون</w:t>
            </w:r>
            <w:r>
              <w:rPr>
                <w:rStyle w:val="IndexLink"/>
                <w:rtl w:val="true"/>
              </w:rPr>
              <w:tab/>
            </w:r>
            <w:r>
              <w:rPr>
                <w:rStyle w:val="IndexLink"/>
              </w:rPr>
              <w:t>399</w:t>
            </w:r>
          </w:hyperlink>
        </w:p>
        <w:p>
          <w:pPr>
            <w:pStyle w:val="Contents3"/>
            <w:tabs>
              <w:tab w:val="clear" w:pos="8459"/>
              <w:tab w:val="right" w:pos="9026" w:leader="dot"/>
            </w:tabs>
            <w:rPr/>
          </w:pPr>
          <w:hyperlink w:anchor="__RefHeading___Toc4172913_1067777946">
            <w:r>
              <w:rPr>
                <w:webHidden/>
                <w:rStyle w:val="IndexLink"/>
                <w:rtl w:val="true"/>
              </w:rPr>
              <w:t>نبذة مما ورد فيه عن موسى بن جعفر الكاظم عليه‌السلام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4172915_1067777946">
            <w:r>
              <w:rPr>
                <w:webHidden/>
                <w:rStyle w:val="IndexLink"/>
                <w:rtl w:val="true"/>
              </w:rPr>
              <w:t>نبذة مما ورد فيه عن على بن موسى الرضا عليه‌السلام</w:t>
            </w:r>
            <w:r>
              <w:rPr>
                <w:rStyle w:val="IndexLink"/>
                <w:rtl w:val="true"/>
              </w:rPr>
              <w:tab/>
            </w:r>
            <w:r>
              <w:rPr>
                <w:rStyle w:val="IndexLink"/>
              </w:rPr>
              <w:t>400</w:t>
            </w:r>
          </w:hyperlink>
        </w:p>
        <w:p>
          <w:pPr>
            <w:pStyle w:val="Contents4"/>
            <w:tabs>
              <w:tab w:val="clear" w:pos="8176"/>
              <w:tab w:val="right" w:pos="9026" w:leader="dot"/>
            </w:tabs>
            <w:rPr/>
          </w:pPr>
          <w:hyperlink w:anchor="__RefHeading___Toc4172917_1067777946">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4172919_1067777946">
            <w:r>
              <w:rPr>
                <w:webHidden/>
                <w:rStyle w:val="IndexLink"/>
                <w:rtl w:val="true"/>
              </w:rPr>
              <w:t>الاول</w:t>
            </w:r>
            <w:r>
              <w:rPr>
                <w:rStyle w:val="IndexLink"/>
                <w:rtl w:val="true"/>
              </w:rPr>
              <w:tab/>
            </w:r>
            <w:r>
              <w:rPr>
                <w:rStyle w:val="IndexLink"/>
              </w:rPr>
              <w:t>400</w:t>
            </w:r>
          </w:hyperlink>
        </w:p>
        <w:p>
          <w:pPr>
            <w:pStyle w:val="Contents4"/>
            <w:tabs>
              <w:tab w:val="clear" w:pos="8176"/>
              <w:tab w:val="right" w:pos="9026" w:leader="dot"/>
            </w:tabs>
            <w:rPr/>
          </w:pPr>
          <w:hyperlink w:anchor="__RefHeading___Toc4172921_1067777946">
            <w:r>
              <w:rPr>
                <w:webHidden/>
                <w:rStyle w:val="IndexLink"/>
                <w:rtl w:val="true"/>
              </w:rPr>
              <w:t>الثاني</w:t>
            </w:r>
            <w:r>
              <w:rPr>
                <w:rStyle w:val="IndexLink"/>
                <w:rtl w:val="true"/>
              </w:rPr>
              <w:tab/>
            </w:r>
            <w:r>
              <w:rPr>
                <w:rStyle w:val="IndexLink"/>
              </w:rPr>
              <w:t>401</w:t>
            </w:r>
          </w:hyperlink>
        </w:p>
        <w:p>
          <w:pPr>
            <w:pStyle w:val="Contents4"/>
            <w:tabs>
              <w:tab w:val="clear" w:pos="8176"/>
              <w:tab w:val="right" w:pos="9026" w:leader="dot"/>
            </w:tabs>
            <w:rPr/>
          </w:pPr>
          <w:hyperlink w:anchor="__RefHeading___Toc4172923_1067777946">
            <w:r>
              <w:rPr>
                <w:webHidden/>
                <w:rStyle w:val="IndexLink"/>
                <w:rtl w:val="true"/>
              </w:rPr>
              <w:t>الثالث</w:t>
            </w:r>
            <w:r>
              <w:rPr>
                <w:rStyle w:val="IndexLink"/>
                <w:rtl w:val="true"/>
              </w:rPr>
              <w:tab/>
            </w:r>
            <w:r>
              <w:rPr>
                <w:rStyle w:val="IndexLink"/>
              </w:rPr>
              <w:t>402</w:t>
            </w:r>
          </w:hyperlink>
        </w:p>
        <w:p>
          <w:pPr>
            <w:pStyle w:val="Contents4"/>
            <w:tabs>
              <w:tab w:val="clear" w:pos="8176"/>
              <w:tab w:val="right" w:pos="9026" w:leader="dot"/>
            </w:tabs>
            <w:rPr/>
          </w:pPr>
          <w:hyperlink w:anchor="__RefHeading___Toc4172925_1067777946">
            <w:r>
              <w:rPr>
                <w:webHidden/>
                <w:rStyle w:val="IndexLink"/>
                <w:rtl w:val="true"/>
              </w:rPr>
              <w:t>الرابع</w:t>
            </w:r>
            <w:r>
              <w:rPr>
                <w:rStyle w:val="IndexLink"/>
                <w:rtl w:val="true"/>
              </w:rPr>
              <w:tab/>
            </w:r>
            <w:r>
              <w:rPr>
                <w:rStyle w:val="IndexLink"/>
              </w:rPr>
              <w:t>403</w:t>
            </w:r>
          </w:hyperlink>
        </w:p>
        <w:p>
          <w:pPr>
            <w:pStyle w:val="Contents4"/>
            <w:tabs>
              <w:tab w:val="clear" w:pos="8176"/>
              <w:tab w:val="right" w:pos="9026" w:leader="dot"/>
            </w:tabs>
            <w:rPr/>
          </w:pPr>
          <w:hyperlink w:anchor="__RefHeading___Toc4172927_1067777946">
            <w:r>
              <w:rPr>
                <w:webHidden/>
                <w:rStyle w:val="IndexLink"/>
                <w:rtl w:val="true"/>
              </w:rPr>
              <w:t>الخامس</w:t>
            </w:r>
            <w:r>
              <w:rPr>
                <w:rStyle w:val="IndexLink"/>
                <w:rtl w:val="true"/>
              </w:rPr>
              <w:tab/>
            </w:r>
            <w:r>
              <w:rPr>
                <w:rStyle w:val="IndexLink"/>
              </w:rPr>
              <w:t>403</w:t>
            </w:r>
          </w:hyperlink>
        </w:p>
        <w:p>
          <w:pPr>
            <w:pStyle w:val="Contents3"/>
            <w:tabs>
              <w:tab w:val="clear" w:pos="8459"/>
              <w:tab w:val="right" w:pos="9026" w:leader="dot"/>
            </w:tabs>
            <w:rPr/>
          </w:pPr>
          <w:hyperlink w:anchor="__RefHeading___Toc4172929_1067777946">
            <w:r>
              <w:rPr>
                <w:webHidden/>
                <w:rStyle w:val="IndexLink"/>
                <w:rtl w:val="true"/>
              </w:rPr>
              <w:t>نبذة مما ورد عن أبيه الحسن العسكري عليه‌السلام</w:t>
            </w:r>
            <w:r>
              <w:rPr>
                <w:rStyle w:val="IndexLink"/>
                <w:rtl w:val="true"/>
              </w:rPr>
              <w:tab/>
            </w:r>
            <w:r>
              <w:rPr>
                <w:rStyle w:val="IndexLink"/>
              </w:rPr>
              <w:t>404</w:t>
            </w:r>
          </w:hyperlink>
        </w:p>
        <w:p>
          <w:pPr>
            <w:pStyle w:val="Contents4"/>
            <w:tabs>
              <w:tab w:val="clear" w:pos="8176"/>
              <w:tab w:val="right" w:pos="9026" w:leader="dot"/>
            </w:tabs>
            <w:rPr/>
          </w:pPr>
          <w:hyperlink w:anchor="__RefHeading___Toc4172931_1067777946">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4172933_1067777946">
            <w:r>
              <w:rPr>
                <w:webHidden/>
                <w:rStyle w:val="IndexLink"/>
                <w:rtl w:val="true"/>
              </w:rPr>
              <w:t>الاول</w:t>
            </w:r>
            <w:r>
              <w:rPr>
                <w:rStyle w:val="IndexLink"/>
                <w:rtl w:val="true"/>
              </w:rPr>
              <w:tab/>
            </w:r>
            <w:r>
              <w:rPr>
                <w:rStyle w:val="IndexLink"/>
              </w:rPr>
              <w:t>404</w:t>
            </w:r>
          </w:hyperlink>
        </w:p>
        <w:p>
          <w:pPr>
            <w:pStyle w:val="Contents4"/>
            <w:tabs>
              <w:tab w:val="clear" w:pos="8176"/>
              <w:tab w:val="right" w:pos="9026" w:leader="dot"/>
            </w:tabs>
            <w:rPr/>
          </w:pPr>
          <w:hyperlink w:anchor="__RefHeading___Toc4172935_1067777946">
            <w:r>
              <w:rPr>
                <w:webHidden/>
                <w:rStyle w:val="IndexLink"/>
                <w:rtl w:val="true"/>
              </w:rPr>
              <w:t>الثاني</w:t>
            </w:r>
            <w:r>
              <w:rPr>
                <w:rStyle w:val="IndexLink"/>
                <w:rtl w:val="true"/>
              </w:rPr>
              <w:tab/>
            </w:r>
            <w:r>
              <w:rPr>
                <w:rStyle w:val="IndexLink"/>
              </w:rPr>
              <w:t>404</w:t>
            </w:r>
          </w:hyperlink>
        </w:p>
        <w:p>
          <w:pPr>
            <w:pStyle w:val="Contents4"/>
            <w:tabs>
              <w:tab w:val="clear" w:pos="8176"/>
              <w:tab w:val="right" w:pos="9026" w:leader="dot"/>
            </w:tabs>
            <w:rPr/>
          </w:pPr>
          <w:hyperlink w:anchor="__RefHeading___Toc4172937_1067777946">
            <w:r>
              <w:rPr>
                <w:webHidden/>
                <w:rStyle w:val="IndexLink"/>
                <w:rtl w:val="true"/>
              </w:rPr>
              <w:t>الثالث</w:t>
            </w:r>
            <w:r>
              <w:rPr>
                <w:rStyle w:val="IndexLink"/>
                <w:rtl w:val="true"/>
              </w:rPr>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00_164271"/>
      <w:bookmarkStart w:id="1" w:name="pg11300_164271"/>
      <w:bookmarkEnd w:id="1"/>
    </w:p>
    <w:p>
      <w:pPr>
        <w:pStyle w:val="Heading2"/>
        <w:numPr>
          <w:ilvl w:val="1"/>
          <w:numId w:val="1"/>
        </w:numPr>
        <w:rPr/>
      </w:pPr>
      <w:bookmarkStart w:id="2" w:name="pg11300_164271"/>
      <w:bookmarkStart w:id="3" w:name="__RefHeading___Toc4172303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المكتبة الإسلامية</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2305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منشورات مكتبة آية اللّه العظمى المرعشي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من على الذين استضعفوا بوجود مهدى هذه الأمة، و أورثهم مشارق الأرض ومغاربها بظهور من بيمنه رزق الورى، وبوجوده ثبتت الأرض والسماء والصلاة والسلام على نبي الرحمة وكاشف الغمة، قدوة النبيين، و مقدام السفراء الالهيتين، سيدنا و مولانا أبي القاسم محمّد و علي أهل بيته سفن النجاة و مشاكي الأنوار في الدياجي و الحلكات، و منجي البرية من مهالك الورطات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نشكر المولى سبحانه جلّ و علا على ما وفقنا لا تمام المجلد الثالث عشر من التعاليق الهامة النفيسة على إحقاق الحق وإزهاق الباطل، وكان الختام بحمد اللّه مسكياً بذكر الامام الهمام ناموس الدهر، بقية الماضين من آل طه وياسين، حجة اللّه في السماوات والأرضين، الشمس الضاحية في سماء الامامة، البدر الطالع في فلك العصمة، البحر اللجي من علم اللّه المخزون سيدنا و مولانا صاحب الأمر و ولي العصر الحجة ابن الحسن العسكري ارواحنا لمقدمه الفداء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وليعلم أن المليين من الأمم وصاحبي المذاهب والأديان اتفقت كلمتهم إلا من شذ و ندر علی مجی مصلح سماوی الهی ملکوتی لاصلاح </w:t>
      </w:r>
    </w:p>
    <w:p>
      <w:pPr>
        <w:pStyle w:val="BookText"/>
        <w:rPr/>
      </w:pPr>
      <w:r>
        <w:rPr>
          <w:rFonts w:ascii="Amiri" w:hAnsi="Amiri" w:eastAsia="Amiri" w:cs="Amiri"/>
          <w:color w:val="111111"/>
          <w:sz w:val="28"/>
          <w:sz w:val="28"/>
          <w:szCs w:val="28"/>
          <w:rtl w:val="true"/>
          <w:lang w:bidi="ar-SA"/>
        </w:rPr>
        <w:t>ما فسد من العالم و ازاحة ما يرى من الظلم والفساد فيه و إنارة ما غشيته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اختلفت كلمتهم بين من يراه عزيراً، و من يراه مسيحاً، من يراه خليلاً، و من يراه من المسلمين من نسل الامام مولانا أبي محمد الحسن السبط، و من يراه من نسل الامام مولانا أبي عبداللّه الحسين السبط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الذاهبون إلى كونه من نسل الامام الحسين الشهيد من إخواننا أهل السنة والجماعة متشتتون في الأراء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وعاش ثم مات ثم يحبى فى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سيولد فيه وعليه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أصحابنا الامامية شيعة آل الرسول الأكرم حشرهم اللّه مع مواليهم مجمعون على أنه ولد 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الموافق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حي سوى مدبر في عالم الكون و الفساد باذن ربه، ومثله مثل الشمس تحت الغيم في رابعة النهار، وجوده لطف، وتصرفه لطف آخر، و خفاؤه من الأنظار لمصالح مقتضية ذكرت في كتب أصحابنا و زبرهم في مسألة الغيبة و أسرارها ككتاب الغيبة لشيخ الطائفة وكتاب الغيبة لشيخنا النعماني، واصول الكافى لثقة الاسلام الحافظ الكليني، و كتاب اكمال الدين لشيخنا الصدوق وغيرها من مآت الاسفار والوفها، ومن أراد التطلع و الوقوف على ما هنالك فعليه بالمراجعة إليها فانه يجد فيها انشودته المنشودة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بمنه وكرمه تعالى قد أوردنا في هذا المجلد من كلمات علماء السنة ما يروى الغليل و يشفى العليل، مع أنه نزر يسير بالنسبة إلى ما ذكروه في شأنه عجل اللّه تعالى فرجه في كتبهم في أبواب متفرقة</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تسأل أيها القارىء الكريم عما قاسيناه من المتاعب في المراجعة إلى كتبهم في الحديث و التاريخ والتفسير والكلام و السير و الملاحم و أشراط الساعة فعليك باغتنام هذه الدرر فانها جواهر ثمينة قد جمعت من الوف المخازن العلمية بين مخطوطة و مطبوعة، ولاترخص مهرها، عصمنا اللّه واياك وجميع المؤمنين من الزلل والخطل في القول والعقيدة والعمل حرره الفاني في حب العترة خادم علوم أهل البيت عليهم السلام المعرض عن كل وليجة دونهم و كل مطاع سواهم المنيخ مطيتة بأبوابهم أبو المعالىی شهاب الدین الحسینی المرعشي النجفي أصيل يوم الجمعة لخمس بقين من ثانية الجمادین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ببلدة قم المشرفة حرم الأئمة الأطهار و عش آل محمّد صلوات اللّه عليهم اجمعين حامداً مصلياً مسلماً مستغفراً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قصيدة سمحت بها قريحة العلامة المتأله الرباني آية اللّه الحاج الشيخ محمد حسين الاصفهاني النجفي صاحب التصانيف الرائقة</w:t>
      </w:r>
    </w:p>
    <w:p>
      <w:pPr>
        <w:pStyle w:val="BookText"/>
        <w:rPr/>
      </w:pPr>
      <w:r>
        <w:rPr>
          <w:rFonts w:ascii="Amiri" w:hAnsi="Amiri" w:eastAsia="Amiri" w:cs="Amiri"/>
          <w:color w:val="111111"/>
          <w:sz w:val="28"/>
          <w:sz w:val="28"/>
          <w:szCs w:val="28"/>
          <w:rtl w:val="true"/>
          <w:lang w:bidi="ar-SA"/>
        </w:rPr>
        <w:t xml:space="preserve">قد حاز شعبان عظيم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معدن اللطف الجلى و الخفى</w:t>
      </w:r>
    </w:p>
    <w:p>
      <w:pPr>
        <w:pStyle w:val="BookText"/>
        <w:rPr/>
      </w:pPr>
      <w:r>
        <w:rPr>
          <w:rFonts w:ascii="Amiri" w:hAnsi="Amiri" w:eastAsia="Amiri" w:cs="Amiri"/>
          <w:color w:val="111111"/>
          <w:sz w:val="28"/>
          <w:sz w:val="28"/>
          <w:szCs w:val="28"/>
          <w:rtl w:val="true"/>
          <w:lang w:bidi="ar-SA"/>
        </w:rPr>
        <w:t xml:space="preserve">فقد تجلى فيه وجه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 القاهر للأنوار</w:t>
      </w:r>
    </w:p>
    <w:p>
      <w:pPr>
        <w:pStyle w:val="BookText"/>
        <w:rPr/>
      </w:pPr>
      <w:r>
        <w:rPr>
          <w:rFonts w:ascii="Amiri" w:hAnsi="Amiri" w:eastAsia="Amiri" w:cs="Amiri"/>
          <w:color w:val="111111"/>
          <w:sz w:val="28"/>
          <w:sz w:val="28"/>
          <w:szCs w:val="28"/>
          <w:rtl w:val="true"/>
          <w:lang w:bidi="ar-SA"/>
        </w:rPr>
        <w:t xml:space="preserve">و أي نور هو نور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يندك في سناه نور الطور</w:t>
      </w:r>
    </w:p>
    <w:p>
      <w:pPr>
        <w:pStyle w:val="BookText"/>
        <w:rPr/>
      </w:pPr>
      <w:r>
        <w:rPr>
          <w:rFonts w:ascii="IRNazanin" w:hAnsi="IRNazanin" w:eastAsia="IRNazanin"/>
          <w:color w:val="111111"/>
          <w:sz w:val="28"/>
          <w:sz w:val="28"/>
          <w:szCs w:val="28"/>
          <w:rtl w:val="true"/>
          <w:lang w:bidi="fa-IR"/>
        </w:rPr>
        <w:t xml:space="preserve">أشرق نور من سماء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تجلو به حقائق الصفات</w:t>
      </w:r>
    </w:p>
    <w:p>
      <w:pPr>
        <w:pStyle w:val="BookText"/>
        <w:rPr/>
      </w:pPr>
      <w:r>
        <w:rPr>
          <w:rFonts w:ascii="Amiri" w:hAnsi="Amiri" w:eastAsia="Amiri" w:cs="Amiri"/>
          <w:color w:val="111111"/>
          <w:sz w:val="28"/>
          <w:sz w:val="28"/>
          <w:szCs w:val="28"/>
          <w:rtl w:val="true"/>
          <w:lang w:bidi="ar-SA"/>
        </w:rPr>
        <w:t xml:space="preserve">نور الولاية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أعظم المظاهر العلية</w:t>
      </w:r>
    </w:p>
    <w:p>
      <w:pPr>
        <w:pStyle w:val="BookText"/>
        <w:rPr/>
      </w:pPr>
      <w:r>
        <w:rPr>
          <w:rFonts w:ascii="Amiri" w:hAnsi="Amiri" w:eastAsia="Amiri" w:cs="Amiri"/>
          <w:color w:val="111111"/>
          <w:sz w:val="28"/>
          <w:sz w:val="28"/>
          <w:szCs w:val="28"/>
          <w:rtl w:val="true"/>
          <w:lang w:bidi="ar-SA"/>
        </w:rPr>
        <w:t xml:space="preserve">به استناد عالم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نشأة الثبوت للأعيان</w:t>
      </w:r>
    </w:p>
    <w:p>
      <w:pPr>
        <w:pStyle w:val="BookText"/>
        <w:rPr/>
      </w:pPr>
      <w:r>
        <w:rPr>
          <w:rFonts w:ascii="Amiri" w:hAnsi="Amiri" w:eastAsia="Amiri" w:cs="Amiri"/>
          <w:color w:val="111111"/>
          <w:sz w:val="28"/>
          <w:sz w:val="28"/>
          <w:szCs w:val="28"/>
          <w:rtl w:val="true"/>
          <w:lang w:bidi="ar-SA"/>
        </w:rPr>
        <w:t xml:space="preserve">أشرق كالشمس ضحى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مستسر عالم الأسرار</w:t>
      </w:r>
    </w:p>
    <w:p>
      <w:pPr>
        <w:pStyle w:val="BookText"/>
        <w:rPr/>
      </w:pPr>
      <w:r>
        <w:rPr>
          <w:rFonts w:ascii="Amiri" w:hAnsi="Amiri" w:eastAsia="Amiri" w:cs="Amiri"/>
          <w:color w:val="111111"/>
          <w:sz w:val="28"/>
          <w:sz w:val="28"/>
          <w:szCs w:val="28"/>
          <w:rtl w:val="true"/>
          <w:lang w:bidi="ar-SA"/>
        </w:rPr>
        <w:t xml:space="preserve">أكرم به من غائب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الغيب إلى الشهود</w:t>
      </w:r>
    </w:p>
    <w:p>
      <w:pPr>
        <w:pStyle w:val="BookText"/>
        <w:rPr/>
      </w:pPr>
      <w:r>
        <w:rPr>
          <w:rFonts w:ascii="IRNazanin" w:hAnsi="IRNazanin" w:eastAsia="IRNazanin"/>
          <w:color w:val="111111"/>
          <w:sz w:val="28"/>
          <w:sz w:val="28"/>
          <w:szCs w:val="28"/>
          <w:rtl w:val="true"/>
          <w:lang w:bidi="fa-IR"/>
        </w:rPr>
        <w:t xml:space="preserve">ليس سواه نیر مغيب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 الغيب المصون يعرب</w:t>
      </w:r>
    </w:p>
    <w:p>
      <w:pPr>
        <w:pStyle w:val="BookText"/>
        <w:rPr/>
      </w:pPr>
      <w:r>
        <w:rPr>
          <w:rFonts w:ascii="Amiri" w:hAnsi="Amiri" w:eastAsia="Amiri" w:cs="Amiri"/>
          <w:color w:val="111111"/>
          <w:sz w:val="28"/>
          <w:sz w:val="28"/>
          <w:szCs w:val="28"/>
          <w:rtl w:val="true"/>
          <w:lang w:bidi="ar-SA"/>
        </w:rPr>
        <w:t xml:space="preserve">غرته قرة 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الحق بها منكشفة</w:t>
      </w:r>
    </w:p>
    <w:p>
      <w:pPr>
        <w:pStyle w:val="BookText"/>
        <w:rPr/>
      </w:pPr>
      <w:r>
        <w:rPr>
          <w:rFonts w:ascii="Amiri" w:hAnsi="Amiri" w:eastAsia="Amiri" w:cs="Amiri"/>
          <w:color w:val="111111"/>
          <w:sz w:val="28"/>
          <w:sz w:val="28"/>
          <w:szCs w:val="28"/>
          <w:rtl w:val="true"/>
          <w:lang w:bidi="ar-SA"/>
        </w:rPr>
        <w:t xml:space="preserve">تشرق من طلعته شمس الابد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حد و لالها أمد</w:t>
      </w:r>
    </w:p>
    <w:p>
      <w:pPr>
        <w:pStyle w:val="BookText"/>
        <w:rPr/>
      </w:pPr>
      <w:r>
        <w:rPr>
          <w:rFonts w:ascii="Amiri" w:hAnsi="Amiri" w:eastAsia="Amiri" w:cs="Amiri"/>
          <w:color w:val="111111"/>
          <w:sz w:val="28"/>
          <w:sz w:val="28"/>
          <w:szCs w:val="28"/>
          <w:rtl w:val="true"/>
          <w:lang w:bidi="ar-SA"/>
        </w:rPr>
        <w:t xml:space="preserve">و كيف و هو خاتم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لغاية الكمال غاية</w:t>
      </w:r>
    </w:p>
    <w:p>
      <w:pPr>
        <w:pStyle w:val="BookText"/>
        <w:rPr/>
      </w:pPr>
      <w:r>
        <w:rPr>
          <w:rFonts w:ascii="IRNazanin" w:hAnsi="IRNazanin" w:eastAsia="IRNazanin"/>
          <w:color w:val="111111"/>
          <w:sz w:val="28"/>
          <w:sz w:val="28"/>
          <w:szCs w:val="28"/>
          <w:rtl w:val="true"/>
          <w:lang w:bidi="fa-IR"/>
        </w:rPr>
        <w:t xml:space="preserve">و وجهه المضيء مصباح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 نوراً و ضياءاً أبداً</w:t>
      </w:r>
    </w:p>
    <w:p>
      <w:pPr>
        <w:pStyle w:val="BookText"/>
        <w:rPr/>
      </w:pPr>
      <w:r>
        <w:rPr>
          <w:rFonts w:ascii="Amiri" w:hAnsi="Amiri" w:eastAsia="Amiri" w:cs="Amiri"/>
          <w:color w:val="111111"/>
          <w:sz w:val="28"/>
          <w:sz w:val="28"/>
          <w:szCs w:val="28"/>
          <w:rtl w:val="true"/>
          <w:lang w:bidi="ar-SA"/>
        </w:rPr>
        <w:t>والكوكب الدرى في السماء مشكاة ذات النور والضياء</w:t>
      </w:r>
    </w:p>
    <w:p>
      <w:pPr>
        <w:pStyle w:val="BookText"/>
        <w:rPr/>
      </w:pPr>
      <w:r>
        <w:rPr>
          <w:rFonts w:ascii="Amiri" w:hAnsi="Amiri" w:eastAsia="Amiri" w:cs="Amiri"/>
          <w:color w:val="111111"/>
          <w:sz w:val="28"/>
          <w:sz w:val="28"/>
          <w:szCs w:val="28"/>
          <w:rtl w:val="true"/>
          <w:lang w:bidi="ar-SA"/>
        </w:rPr>
        <w:t xml:space="preserve">و اللّه كل يشاء 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 و النور نور المودى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صدره كنز جواهر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أسرار الحدوث والقدم </w:t>
      </w:r>
    </w:p>
    <w:p>
      <w:pPr>
        <w:pStyle w:val="BookText"/>
        <w:rPr/>
      </w:pPr>
      <w:r>
        <w:rPr>
          <w:rFonts w:ascii="Amiri" w:hAnsi="Amiri" w:eastAsia="Amiri" w:cs="Amiri"/>
          <w:color w:val="111111"/>
          <w:sz w:val="28"/>
          <w:sz w:val="28"/>
          <w:szCs w:val="28"/>
          <w:rtl w:val="true"/>
          <w:lang w:bidi="ar-SA"/>
        </w:rPr>
        <w:t xml:space="preserve">لسانه ناطقة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 الرسوم والحدود</w:t>
      </w:r>
    </w:p>
    <w:p>
      <w:pPr>
        <w:pStyle w:val="BookText"/>
        <w:rPr/>
      </w:pPr>
      <w:r>
        <w:rPr>
          <w:rFonts w:ascii="Amiri" w:hAnsi="Amiri" w:eastAsia="Amiri" w:cs="Amiri"/>
          <w:color w:val="111111"/>
          <w:sz w:val="28"/>
          <w:sz w:val="28"/>
          <w:szCs w:val="28"/>
          <w:rtl w:val="true"/>
          <w:lang w:bidi="ar-SA"/>
        </w:rPr>
        <w:t xml:space="preserve">و كيف لا و هو لسان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ينبيء عن حقائق الاسرار</w:t>
      </w:r>
    </w:p>
    <w:p>
      <w:pPr>
        <w:pStyle w:val="BookText"/>
        <w:rPr/>
      </w:pPr>
      <w:r>
        <w:rPr>
          <w:rFonts w:ascii="Amiri" w:hAnsi="Amiri" w:eastAsia="Amiri" w:cs="Amiri"/>
          <w:color w:val="111111"/>
          <w:sz w:val="28"/>
          <w:sz w:val="28"/>
          <w:szCs w:val="28"/>
          <w:rtl w:val="true"/>
          <w:lang w:bidi="ar-SA"/>
        </w:rPr>
        <w:t xml:space="preserve">و اليمن كل اليمن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كل الخير في يمينه</w:t>
      </w:r>
    </w:p>
    <w:p>
      <w:pPr>
        <w:pStyle w:val="BookText"/>
        <w:rPr/>
      </w:pPr>
      <w:r>
        <w:rPr>
          <w:rFonts w:ascii="Amiri" w:hAnsi="Amiri" w:eastAsia="Amiri" w:cs="Amiri"/>
          <w:color w:val="111111"/>
          <w:sz w:val="28"/>
          <w:sz w:val="28"/>
          <w:szCs w:val="28"/>
          <w:rtl w:val="true"/>
          <w:lang w:bidi="ar-SA"/>
        </w:rPr>
        <w:t xml:space="preserve">و هو ولى الأمر لا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مبدء الخير ومنتهاه</w:t>
      </w:r>
    </w:p>
    <w:p>
      <w:pPr>
        <w:pStyle w:val="BookText"/>
        <w:rPr/>
      </w:pPr>
      <w:r>
        <w:rPr>
          <w:rFonts w:ascii="Amiri" w:hAnsi="Amiri" w:eastAsia="Amiri" w:cs="Amiri"/>
          <w:color w:val="111111"/>
          <w:sz w:val="28"/>
          <w:sz w:val="28"/>
          <w:szCs w:val="28"/>
          <w:rtl w:val="true"/>
          <w:lang w:bidi="ar-SA"/>
        </w:rPr>
        <w:t xml:space="preserve">كل لسان المدح عن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أبهر العقول في جماله</w:t>
      </w:r>
    </w:p>
    <w:p>
      <w:pPr>
        <w:pStyle w:val="BookText"/>
        <w:rPr/>
      </w:pPr>
      <w:r>
        <w:rPr>
          <w:rFonts w:ascii="Amiri" w:hAnsi="Amiri" w:eastAsia="Amiri" w:cs="Amiri"/>
          <w:color w:val="111111"/>
          <w:sz w:val="28"/>
          <w:sz w:val="28"/>
          <w:szCs w:val="28"/>
          <w:rtl w:val="true"/>
          <w:lang w:bidi="ar-SA"/>
        </w:rPr>
        <w:t xml:space="preserve">بذلك الجلال و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ختمت دائرة الكمال</w:t>
      </w:r>
    </w:p>
    <w:p>
      <w:pPr>
        <w:pStyle w:val="BookText"/>
        <w:rPr/>
      </w:pPr>
      <w:r>
        <w:rPr>
          <w:rFonts w:ascii="Amiri" w:hAnsi="Amiri" w:eastAsia="Amiri" w:cs="Amiri"/>
          <w:color w:val="111111"/>
          <w:sz w:val="28"/>
          <w:sz w:val="28"/>
          <w:szCs w:val="28"/>
          <w:rtl w:val="true"/>
          <w:lang w:bidi="ar-SA"/>
        </w:rPr>
        <w:t xml:space="preserve">بشراك يا فاتحة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 الولاية الموعود</w:t>
      </w:r>
    </w:p>
    <w:p>
      <w:pPr>
        <w:pStyle w:val="BookText"/>
        <w:rPr/>
      </w:pPr>
      <w:r>
        <w:rPr>
          <w:rFonts w:ascii="Amiri" w:hAnsi="Amiri" w:eastAsia="Amiri" w:cs="Amiri"/>
          <w:color w:val="111111"/>
          <w:sz w:val="28"/>
          <w:sz w:val="28"/>
          <w:szCs w:val="28"/>
          <w:rtl w:val="true"/>
          <w:lang w:bidi="ar-SA"/>
        </w:rPr>
        <w:t xml:space="preserve">رب المعالى و ربيب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المجد أباً عن جد</w:t>
      </w:r>
    </w:p>
    <w:p>
      <w:pPr>
        <w:pStyle w:val="BookText"/>
        <w:rPr/>
      </w:pPr>
      <w:r>
        <w:rPr>
          <w:rFonts w:ascii="Amiri" w:hAnsi="Amiri" w:eastAsia="Amiri" w:cs="Amiri"/>
          <w:color w:val="111111"/>
          <w:sz w:val="28"/>
          <w:sz w:val="28"/>
          <w:szCs w:val="28"/>
          <w:rtl w:val="true"/>
          <w:lang w:bidi="ar-SA"/>
        </w:rPr>
        <w:t xml:space="preserve">وح الهدى عقل العقول الشامخة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التقى نفس النفوس الباذخة</w:t>
      </w:r>
    </w:p>
    <w:p>
      <w:pPr>
        <w:pStyle w:val="BookText"/>
        <w:rPr/>
      </w:pPr>
      <w:r>
        <w:rPr>
          <w:rFonts w:ascii="Amiri" w:hAnsi="Amiri" w:eastAsia="Amiri" w:cs="Amiri"/>
          <w:color w:val="111111"/>
          <w:sz w:val="28"/>
          <w:sz w:val="28"/>
          <w:szCs w:val="28"/>
          <w:rtl w:val="true"/>
          <w:lang w:bidi="ar-SA"/>
        </w:rPr>
        <w:t xml:space="preserve">وملتقى القوسين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مركز المحيط في الشهود</w:t>
      </w:r>
    </w:p>
    <w:p>
      <w:pPr>
        <w:pStyle w:val="BookText"/>
        <w:rPr/>
      </w:pPr>
      <w:r>
        <w:rPr>
          <w:rFonts w:ascii="Amiri" w:hAnsi="Amiri" w:eastAsia="Amiri" w:cs="Amiri"/>
          <w:color w:val="111111"/>
          <w:sz w:val="28"/>
          <w:sz w:val="28"/>
          <w:szCs w:val="28"/>
          <w:rtl w:val="true"/>
          <w:lang w:bidi="ar-SA"/>
        </w:rPr>
        <w:t xml:space="preserve">المدار بل هو المدير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التقدير و التدبير</w:t>
      </w:r>
    </w:p>
    <w:p>
      <w:pPr>
        <w:pStyle w:val="BookText"/>
        <w:rPr/>
      </w:pPr>
      <w:r>
        <w:rPr>
          <w:rFonts w:ascii="Amiri" w:hAnsi="Amiri" w:eastAsia="Amiri" w:cs="Amiri"/>
          <w:color w:val="111111"/>
          <w:sz w:val="28"/>
          <w:sz w:val="28"/>
          <w:szCs w:val="28"/>
          <w:rtl w:val="true"/>
          <w:lang w:bidi="ar-SA"/>
        </w:rPr>
        <w:t xml:space="preserve">و القلم الأعلى لسان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اللّوح كالعنوان من كماله</w:t>
      </w:r>
    </w:p>
    <w:p>
      <w:pPr>
        <w:pStyle w:val="BookText"/>
        <w:rPr/>
      </w:pPr>
      <w:r>
        <w:rPr>
          <w:rFonts w:ascii="Amiri" w:hAnsi="Amiri" w:eastAsia="Amiri" w:cs="Amiri"/>
          <w:color w:val="111111"/>
          <w:sz w:val="28"/>
          <w:sz w:val="28"/>
          <w:szCs w:val="28"/>
          <w:rtl w:val="true"/>
          <w:lang w:bidi="ar-SA"/>
        </w:rPr>
        <w:t xml:space="preserve">بقية اللّه و صفوة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نخبة الوجود ماشئت فقل</w:t>
      </w:r>
    </w:p>
    <w:p>
      <w:pPr>
        <w:pStyle w:val="BookText"/>
        <w:rPr/>
      </w:pPr>
      <w:r>
        <w:rPr>
          <w:rFonts w:ascii="Amiri" w:hAnsi="Amiri" w:eastAsia="Amiri" w:cs="Amiri"/>
          <w:color w:val="111111"/>
          <w:sz w:val="28"/>
          <w:sz w:val="28"/>
          <w:szCs w:val="28"/>
          <w:rtl w:val="true"/>
          <w:lang w:bidi="ar-SA"/>
        </w:rPr>
        <w:t xml:space="preserve">لك الهنا يا سيد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هياك واهب العطايا</w:t>
      </w:r>
    </w:p>
    <w:p>
      <w:pPr>
        <w:pStyle w:val="BookText"/>
        <w:rPr/>
      </w:pPr>
      <w:r>
        <w:rPr>
          <w:rFonts w:ascii="Amiri" w:hAnsi="Amiri" w:eastAsia="Amiri" w:cs="Amiri"/>
          <w:color w:val="111111"/>
          <w:sz w:val="28"/>
          <w:sz w:val="28"/>
          <w:szCs w:val="28"/>
          <w:rtl w:val="true"/>
          <w:lang w:bidi="ar-SA"/>
        </w:rPr>
        <w:t xml:space="preserve">بالجوهر الفرد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 الكمال والمفاخر</w:t>
      </w:r>
    </w:p>
    <w:p>
      <w:pPr>
        <w:pStyle w:val="BookText"/>
        <w:rPr/>
      </w:pPr>
      <w:r>
        <w:rPr>
          <w:rFonts w:ascii="Amiri" w:hAnsi="Amiri" w:eastAsia="Amiri" w:cs="Amiri"/>
          <w:color w:val="111111"/>
          <w:sz w:val="28"/>
          <w:sz w:val="28"/>
          <w:szCs w:val="28"/>
          <w:rtl w:val="true"/>
          <w:lang w:bidi="ar-SA"/>
        </w:rPr>
        <w:t xml:space="preserve">و المقصد الأقصى من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القصوى من المبادى</w:t>
      </w:r>
    </w:p>
    <w:p>
      <w:pPr>
        <w:pStyle w:val="BookText"/>
        <w:rPr/>
      </w:pPr>
      <w:r>
        <w:rPr>
          <w:rFonts w:ascii="Amiri" w:hAnsi="Amiri" w:eastAsia="Amiri" w:cs="Amiri"/>
          <w:color w:val="111111"/>
          <w:sz w:val="28"/>
          <w:sz w:val="28"/>
          <w:szCs w:val="28"/>
          <w:rtl w:val="true"/>
          <w:lang w:bidi="ar-SA"/>
        </w:rPr>
        <w:t xml:space="preserve">الطريقة اللطائف القدسة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الفضائل النفسية</w:t>
      </w:r>
    </w:p>
    <w:p>
      <w:pPr>
        <w:pStyle w:val="BookText"/>
        <w:rPr/>
      </w:pPr>
      <w:r>
        <w:rPr>
          <w:rFonts w:ascii="Amiri" w:hAnsi="Amiri" w:eastAsia="Amiri" w:cs="Amiri"/>
          <w:color w:val="111111"/>
          <w:sz w:val="28"/>
          <w:sz w:val="28"/>
          <w:szCs w:val="28"/>
          <w:rtl w:val="true"/>
          <w:lang w:bidi="ar-SA"/>
        </w:rPr>
        <w:t xml:space="preserve">نتيجة النفوس و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قوسي الصعود و النزول</w:t>
      </w:r>
    </w:p>
    <w:p>
      <w:pPr>
        <w:pStyle w:val="BookText"/>
        <w:rPr/>
      </w:pPr>
      <w:r>
        <w:rPr>
          <w:rFonts w:ascii="Amiri" w:hAnsi="Amiri" w:eastAsia="Amiri" w:cs="Amiri"/>
          <w:color w:val="111111"/>
          <w:sz w:val="28"/>
          <w:sz w:val="28"/>
          <w:szCs w:val="28"/>
          <w:rtl w:val="true"/>
          <w:lang w:bidi="ar-SA"/>
        </w:rPr>
        <w:t xml:space="preserve">من جنة الاسماء أسمى 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لدوحة الوجود أزكى ثمره</w:t>
      </w:r>
    </w:p>
    <w:p>
      <w:pPr>
        <w:pStyle w:val="BookText"/>
        <w:rPr/>
      </w:pPr>
      <w:r>
        <w:rPr>
          <w:rFonts w:ascii="Amiri" w:hAnsi="Amiri" w:eastAsia="Amiri" w:cs="Amiri"/>
          <w:color w:val="111111"/>
          <w:sz w:val="28"/>
          <w:sz w:val="28"/>
          <w:szCs w:val="28"/>
          <w:rtl w:val="true"/>
          <w:lang w:bidi="ar-SA"/>
        </w:rPr>
        <w:t xml:space="preserve">تطور الوجود في أدواره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بالأكمل من أطواره</w:t>
      </w:r>
    </w:p>
    <w:p>
      <w:pPr>
        <w:pStyle w:val="BookText"/>
        <w:rPr/>
      </w:pPr>
      <w:r>
        <w:rPr>
          <w:rFonts w:ascii="Amiri" w:hAnsi="Amiri" w:eastAsia="Amiri" w:cs="Amiri"/>
          <w:color w:val="111111"/>
          <w:sz w:val="28"/>
          <w:sz w:val="28"/>
          <w:szCs w:val="28"/>
          <w:rtl w:val="true"/>
          <w:lang w:bidi="ar-SA"/>
        </w:rPr>
        <w:t xml:space="preserve">و جاءت القوى في الاستكمال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جلت عن المثال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فانها حقيقة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كل كمال لائق </w:t>
      </w:r>
    </w:p>
    <w:p>
      <w:pPr>
        <w:pStyle w:val="BookText"/>
        <w:rPr/>
      </w:pPr>
      <w:r>
        <w:rPr>
          <w:rFonts w:ascii="Amiri" w:hAnsi="Amiri" w:eastAsia="Amiri" w:cs="Amiri"/>
          <w:color w:val="111111"/>
          <w:sz w:val="28"/>
          <w:sz w:val="28"/>
          <w:szCs w:val="28"/>
          <w:rtl w:val="true"/>
          <w:lang w:bidi="ar-SA"/>
        </w:rPr>
        <w:t xml:space="preserve">بشراك يا أبا الأئمة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بغرة الدهر و درة الدرر</w:t>
      </w:r>
    </w:p>
    <w:p>
      <w:pPr>
        <w:pStyle w:val="BookText"/>
        <w:rPr/>
      </w:pPr>
      <w:r>
        <w:rPr>
          <w:rFonts w:ascii="Amiri" w:hAnsi="Amiri" w:eastAsia="Amiri" w:cs="Amiri"/>
          <w:color w:val="111111"/>
          <w:sz w:val="28"/>
          <w:sz w:val="28"/>
          <w:szCs w:val="28"/>
          <w:rtl w:val="true"/>
          <w:lang w:bidi="ar-SA"/>
        </w:rPr>
        <w:t xml:space="preserve">غرته به جة مهمة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المنتهى و المبتدا</w:t>
      </w:r>
    </w:p>
    <w:p>
      <w:pPr>
        <w:pStyle w:val="BookText"/>
        <w:rPr/>
      </w:pPr>
      <w:r>
        <w:rPr>
          <w:rFonts w:ascii="Amiri" w:hAnsi="Amiri" w:eastAsia="Amiri" w:cs="Amiri"/>
          <w:color w:val="111111"/>
          <w:sz w:val="28"/>
          <w:sz w:val="28"/>
          <w:szCs w:val="28"/>
          <w:rtl w:val="true"/>
          <w:lang w:bidi="ar-SA"/>
        </w:rPr>
        <w:t xml:space="preserve">ناشر رأية الهدى بهممه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كاسر شوكة العدى بصولته</w:t>
      </w:r>
    </w:p>
    <w:p>
      <w:pPr>
        <w:pStyle w:val="BookText"/>
        <w:rPr/>
      </w:pPr>
      <w:r>
        <w:rPr>
          <w:rFonts w:ascii="Amiri" w:hAnsi="Amiri" w:eastAsia="Amiri" w:cs="Amiri"/>
          <w:color w:val="111111"/>
          <w:sz w:val="28"/>
          <w:sz w:val="28"/>
          <w:szCs w:val="28"/>
          <w:rtl w:val="true"/>
          <w:lang w:bidi="ar-SA"/>
        </w:rPr>
        <w:t xml:space="preserve">سطوته تقضى على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الشبل من ذاك الأسد</w:t>
      </w:r>
    </w:p>
    <w:p>
      <w:pPr>
        <w:pStyle w:val="BookText"/>
        <w:rPr/>
      </w:pPr>
      <w:r>
        <w:rPr>
          <w:rFonts w:ascii="IRNazanin" w:hAnsi="IRNazanin" w:eastAsia="IRNazanin"/>
          <w:color w:val="111111"/>
          <w:sz w:val="28"/>
          <w:sz w:val="28"/>
          <w:szCs w:val="28"/>
          <w:rtl w:val="true"/>
          <w:lang w:bidi="fa-IR"/>
        </w:rPr>
        <w:t xml:space="preserve">و هو سعید الملة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الشريعة الغراء</w:t>
      </w:r>
    </w:p>
    <w:p>
      <w:pPr>
        <w:pStyle w:val="BookText"/>
        <w:rPr/>
      </w:pPr>
      <w:r>
        <w:rPr>
          <w:rFonts w:ascii="Amiri" w:hAnsi="Amiri" w:eastAsia="Amiri" w:cs="Amiri"/>
          <w:color w:val="111111"/>
          <w:sz w:val="28"/>
          <w:sz w:val="28"/>
          <w:szCs w:val="28"/>
          <w:rtl w:val="true"/>
          <w:lang w:bidi="ar-SA"/>
        </w:rPr>
        <w:t xml:space="preserve">و ناظم الدين نظاماً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 الحق يعود بيّنا</w:t>
      </w:r>
    </w:p>
    <w:p>
      <w:pPr>
        <w:pStyle w:val="BookText"/>
        <w:rPr/>
      </w:pPr>
      <w:r>
        <w:rPr>
          <w:rFonts w:ascii="Amiri" w:hAnsi="Amiri" w:eastAsia="Amiri" w:cs="Amiri"/>
          <w:color w:val="111111"/>
          <w:sz w:val="28"/>
          <w:sz w:val="28"/>
          <w:szCs w:val="28"/>
          <w:rtl w:val="true"/>
          <w:lang w:bidi="ar-SA"/>
        </w:rPr>
        <w:t xml:space="preserve">و هل سواه قائم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باسط العدل بأوفي بسط</w:t>
      </w:r>
    </w:p>
    <w:p>
      <w:pPr>
        <w:pStyle w:val="BookText"/>
        <w:rPr/>
      </w:pPr>
      <w:r>
        <w:rPr>
          <w:rFonts w:ascii="Amiri" w:hAnsi="Amiri" w:eastAsia="Amiri" w:cs="Amiri"/>
          <w:color w:val="111111"/>
          <w:sz w:val="28"/>
          <w:sz w:val="28"/>
          <w:szCs w:val="28"/>
          <w:rtl w:val="true"/>
          <w:lang w:bidi="ar-SA"/>
        </w:rPr>
        <w:t xml:space="preserve">و ليس اللّه يد سوى 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لجمع الكفر غير مفرده</w:t>
      </w:r>
    </w:p>
    <w:p>
      <w:pPr>
        <w:pStyle w:val="BookText"/>
        <w:rPr/>
      </w:pPr>
      <w:r>
        <w:rPr>
          <w:rFonts w:ascii="Amiri" w:hAnsi="Amiri" w:eastAsia="Amiri" w:cs="Amiri"/>
          <w:color w:val="111111"/>
          <w:sz w:val="28"/>
          <w:sz w:val="28"/>
          <w:szCs w:val="28"/>
          <w:rtl w:val="true"/>
          <w:lang w:bidi="ar-SA"/>
        </w:rPr>
        <w:t xml:space="preserve">ولا سواه جامع للشمل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العدل بقول فصل</w:t>
      </w:r>
    </w:p>
    <w:p>
      <w:pPr>
        <w:pStyle w:val="BookText"/>
        <w:rPr/>
      </w:pPr>
      <w:r>
        <w:rPr>
          <w:rFonts w:ascii="Amiri" w:hAnsi="Amiri" w:eastAsia="Amiri" w:cs="Amiri"/>
          <w:color w:val="111111"/>
          <w:sz w:val="28"/>
          <w:sz w:val="28"/>
          <w:szCs w:val="28"/>
          <w:rtl w:val="true"/>
          <w:lang w:bidi="ar-SA"/>
        </w:rPr>
        <w:t xml:space="preserve">بشراك أيها الزكي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المهيمن المقتدر</w:t>
      </w:r>
    </w:p>
    <w:p>
      <w:pPr>
        <w:pStyle w:val="BookText"/>
        <w:rPr/>
      </w:pPr>
      <w:r>
        <w:rPr>
          <w:rFonts w:ascii="Amiri" w:hAnsi="Amiri" w:eastAsia="Amiri" w:cs="Amiri"/>
          <w:color w:val="111111"/>
          <w:sz w:val="28"/>
          <w:sz w:val="28"/>
          <w:szCs w:val="28"/>
          <w:rtl w:val="true"/>
          <w:lang w:bidi="ar-SA"/>
        </w:rPr>
        <w:t xml:space="preserve">سلطان اقليم الوجود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هو تحت ظله</w:t>
      </w:r>
    </w:p>
    <w:p>
      <w:pPr>
        <w:pStyle w:val="BookText"/>
        <w:rPr/>
      </w:pPr>
      <w:r>
        <w:rPr>
          <w:rFonts w:ascii="Amiri" w:hAnsi="Amiri" w:eastAsia="Amiri" w:cs="Amiri"/>
          <w:color w:val="111111"/>
          <w:sz w:val="28"/>
          <w:sz w:val="28"/>
          <w:szCs w:val="28"/>
          <w:rtl w:val="true"/>
          <w:lang w:bidi="ar-SA"/>
        </w:rPr>
        <w:t xml:space="preserve">و صاحب الفتح و ناشر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الذي على العرش استوى</w:t>
      </w:r>
    </w:p>
    <w:p>
      <w:pPr>
        <w:pStyle w:val="BookText"/>
        <w:rPr/>
      </w:pPr>
      <w:r>
        <w:rPr>
          <w:rFonts w:ascii="Amiri" w:hAnsi="Amiri" w:eastAsia="Amiri" w:cs="Amiri"/>
          <w:color w:val="111111"/>
          <w:sz w:val="28"/>
          <w:sz w:val="28"/>
          <w:szCs w:val="28"/>
          <w:rtl w:val="true"/>
          <w:lang w:bidi="ar-SA"/>
        </w:rPr>
        <w:t xml:space="preserve">حرش الخلافة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مستوى الحقيقة الكلية</w:t>
      </w:r>
    </w:p>
    <w:p>
      <w:pPr>
        <w:pStyle w:val="BookText"/>
        <w:rPr/>
      </w:pPr>
      <w:r>
        <w:rPr>
          <w:rFonts w:ascii="Amiri" w:hAnsi="Amiri" w:eastAsia="Amiri" w:cs="Amiri"/>
          <w:color w:val="111111"/>
          <w:sz w:val="28"/>
          <w:sz w:val="28"/>
          <w:szCs w:val="28"/>
          <w:rtl w:val="true"/>
          <w:lang w:bidi="ar-SA"/>
        </w:rPr>
        <w:t xml:space="preserve">أكرم بهذا الملك المطاع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نشأة التكوين و الابداع</w:t>
      </w:r>
    </w:p>
    <w:p>
      <w:pPr>
        <w:pStyle w:val="BookText"/>
        <w:rPr/>
      </w:pPr>
      <w:r>
        <w:rPr>
          <w:rFonts w:ascii="Amiri" w:hAnsi="Amiri" w:eastAsia="Amiri" w:cs="Amiri"/>
          <w:color w:val="111111"/>
          <w:sz w:val="28"/>
          <w:sz w:val="28"/>
          <w:szCs w:val="28"/>
          <w:rtl w:val="true"/>
          <w:lang w:bidi="ar-SA"/>
        </w:rPr>
        <w:t xml:space="preserve">خليفة المبدء في الافضال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العدل و الاعتدال</w:t>
      </w:r>
    </w:p>
    <w:p>
      <w:pPr>
        <w:pStyle w:val="BookText"/>
        <w:rPr/>
      </w:pPr>
      <w:r>
        <w:rPr>
          <w:rFonts w:ascii="Amiri" w:hAnsi="Amiri" w:eastAsia="Amiri" w:cs="Amiri"/>
          <w:color w:val="111111"/>
          <w:sz w:val="28"/>
          <w:sz w:val="28"/>
          <w:szCs w:val="28"/>
          <w:rtl w:val="true"/>
          <w:lang w:bidi="ar-SA"/>
        </w:rPr>
        <w:t xml:space="preserve">و الملكوت كلها طوع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كالمملوك عند سيده</w:t>
      </w:r>
    </w:p>
    <w:p>
      <w:pPr>
        <w:pStyle w:val="BookText"/>
        <w:rPr/>
      </w:pPr>
      <w:r>
        <w:rPr>
          <w:rFonts w:ascii="Amiri" w:hAnsi="Amiri" w:eastAsia="Amiri" w:cs="Amiri"/>
          <w:color w:val="111111"/>
          <w:sz w:val="28"/>
          <w:sz w:val="28"/>
          <w:szCs w:val="28"/>
          <w:rtl w:val="true"/>
          <w:lang w:bidi="ar-SA"/>
        </w:rPr>
        <w:t xml:space="preserve">فاتح باب الجود و الأيادى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الأمجاد في الارشاد</w:t>
      </w:r>
    </w:p>
    <w:p>
      <w:pPr>
        <w:pStyle w:val="BookText"/>
        <w:rPr/>
      </w:pPr>
      <w:r>
        <w:rPr>
          <w:rFonts w:ascii="Amiri" w:hAnsi="Amiri" w:eastAsia="Amiri" w:cs="Amiri"/>
          <w:color w:val="111111"/>
          <w:sz w:val="28"/>
          <w:sz w:val="28"/>
          <w:szCs w:val="28"/>
          <w:rtl w:val="true"/>
          <w:lang w:bidi="ar-SA"/>
        </w:rPr>
        <w:t xml:space="preserve">لطيفة العلم وروح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الحلم و عين الرحمة</w:t>
      </w:r>
    </w:p>
    <w:p>
      <w:pPr>
        <w:pStyle w:val="BookText"/>
        <w:rPr/>
      </w:pPr>
      <w:r>
        <w:rPr>
          <w:rFonts w:ascii="Amiri" w:hAnsi="Amiri" w:eastAsia="Amiri" w:cs="Amiri"/>
          <w:color w:val="111111"/>
          <w:sz w:val="28"/>
          <w:sz w:val="28"/>
          <w:szCs w:val="28"/>
          <w:rtl w:val="true"/>
          <w:lang w:bidi="ar-SA"/>
        </w:rPr>
        <w:t xml:space="preserve">كهف الورى والغوث عند الالتجا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فناء بابه كل الرجا</w:t>
      </w:r>
    </w:p>
    <w:p>
      <w:pPr>
        <w:pStyle w:val="BookText"/>
        <w:rPr/>
      </w:pPr>
      <w:r>
        <w:rPr>
          <w:rFonts w:ascii="IRNazanin" w:hAnsi="IRNazanin" w:eastAsia="IRNazanin"/>
          <w:color w:val="111111"/>
          <w:sz w:val="28"/>
          <w:sz w:val="28"/>
          <w:szCs w:val="28"/>
          <w:rtl w:val="true"/>
          <w:lang w:bidi="fa-IR"/>
        </w:rPr>
        <w:t xml:space="preserve">یا غائبا مثاله عيانه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أنهض على اسم اللّه جل شأنه</w:t>
      </w:r>
    </w:p>
    <w:p>
      <w:pPr>
        <w:pStyle w:val="BookText"/>
        <w:rPr/>
      </w:pPr>
      <w:r>
        <w:rPr>
          <w:rFonts w:ascii="Amiri" w:hAnsi="Amiri" w:eastAsia="Amiri" w:cs="Amiri"/>
          <w:color w:val="111111"/>
          <w:sz w:val="28"/>
          <w:sz w:val="28"/>
          <w:szCs w:val="28"/>
          <w:rtl w:val="true"/>
          <w:lang w:bidi="ar-SA"/>
        </w:rPr>
        <w:t xml:space="preserve">يا كعبة التوحيد من جور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واللّه أركان الهدى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صاحب البيت و مستجاره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قد هتكوا أستاره </w:t>
      </w:r>
    </w:p>
    <w:p>
      <w:pPr>
        <w:pStyle w:val="BookText"/>
        <w:rPr/>
      </w:pPr>
      <w:r>
        <w:rPr>
          <w:rFonts w:ascii="IRNazanin" w:hAnsi="IRNazanin" w:eastAsia="IRNazanin"/>
          <w:color w:val="111111"/>
          <w:sz w:val="28"/>
          <w:sz w:val="28"/>
          <w:szCs w:val="28"/>
          <w:rtl w:val="true"/>
          <w:lang w:bidi="fa-IR"/>
        </w:rPr>
        <w:t xml:space="preserve">یا شرف المشاعر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على شعائر الاسلام</w:t>
      </w:r>
    </w:p>
    <w:p>
      <w:pPr>
        <w:pStyle w:val="BookText"/>
        <w:rPr/>
      </w:pPr>
      <w:r>
        <w:rPr>
          <w:rFonts w:ascii="Amiri" w:hAnsi="Amiri" w:eastAsia="Amiri" w:cs="Amiri"/>
          <w:color w:val="111111"/>
          <w:sz w:val="28"/>
          <w:sz w:val="28"/>
          <w:szCs w:val="28"/>
          <w:rtl w:val="true"/>
          <w:lang w:bidi="ar-SA"/>
        </w:rPr>
        <w:t xml:space="preserve">يا غاية الأمال يا أقصى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نهضاً متى تحل في وادى منى</w:t>
      </w:r>
    </w:p>
    <w:p>
      <w:pPr>
        <w:pStyle w:val="BookText"/>
        <w:rPr/>
      </w:pPr>
      <w:r>
        <w:rPr>
          <w:rFonts w:ascii="IRNazanin" w:hAnsi="IRNazanin" w:eastAsia="IRNazanin"/>
          <w:color w:val="111111"/>
          <w:sz w:val="28"/>
          <w:sz w:val="28"/>
          <w:szCs w:val="28"/>
          <w:rtl w:val="true"/>
          <w:lang w:bidi="fa-IR"/>
        </w:rPr>
        <w:t xml:space="preserve">یا دوحة المجد العظيم 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لهفي لها تقطعت أغصانها</w:t>
      </w:r>
    </w:p>
    <w:p>
      <w:pPr>
        <w:pStyle w:val="BookText"/>
        <w:rPr/>
      </w:pPr>
      <w:r>
        <w:rPr>
          <w:rFonts w:ascii="Amiri" w:hAnsi="Amiri" w:eastAsia="Amiri" w:cs="Amiri"/>
          <w:color w:val="111111"/>
          <w:sz w:val="28"/>
          <w:sz w:val="28"/>
          <w:szCs w:val="28"/>
          <w:rtl w:val="true"/>
          <w:lang w:bidi="ar-SA"/>
        </w:rPr>
        <w:t xml:space="preserve">متى تراها و القطوف 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تراها و الثمار زاكية</w:t>
      </w:r>
    </w:p>
    <w:p>
      <w:pPr>
        <w:pStyle w:val="BookText"/>
        <w:rPr/>
      </w:pPr>
      <w:r>
        <w:rPr>
          <w:rFonts w:ascii="Amiri" w:hAnsi="Amiri" w:eastAsia="Amiri" w:cs="Amiri"/>
          <w:color w:val="111111"/>
          <w:sz w:val="28"/>
          <w:sz w:val="28"/>
          <w:szCs w:val="28"/>
          <w:rtl w:val="true"/>
          <w:lang w:bidi="ar-SA"/>
        </w:rPr>
        <w:t xml:space="preserve">يا أيها القصر المشيد السامى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دهاك حادث الامام</w:t>
      </w:r>
    </w:p>
    <w:p>
      <w:pPr>
        <w:pStyle w:val="BookText"/>
        <w:rPr/>
      </w:pPr>
      <w:r>
        <w:rPr>
          <w:rFonts w:ascii="Amiri" w:hAnsi="Amiri" w:eastAsia="Amiri" w:cs="Amiri"/>
          <w:color w:val="111111"/>
          <w:sz w:val="28"/>
          <w:sz w:val="28"/>
          <w:szCs w:val="28"/>
          <w:rtl w:val="true"/>
          <w:lang w:bidi="ar-SA"/>
        </w:rPr>
        <w:t xml:space="preserve">حتى تداعى منك ما يسمو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 الضراح و السماوات العلى</w:t>
      </w:r>
    </w:p>
    <w:p>
      <w:pPr>
        <w:pStyle w:val="BookText"/>
        <w:rPr/>
      </w:pPr>
      <w:r>
        <w:rPr>
          <w:rFonts w:ascii="Amiri" w:hAnsi="Amiri" w:eastAsia="Amiri" w:cs="Amiri"/>
          <w:color w:val="111111"/>
          <w:sz w:val="28"/>
          <w:sz w:val="28"/>
          <w:szCs w:val="28"/>
          <w:rtl w:val="true"/>
          <w:lang w:bidi="ar-SA"/>
        </w:rPr>
        <w:t xml:space="preserve">منى نراك بعد طول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مشيداً بعدةوعدة</w:t>
      </w:r>
    </w:p>
    <w:p>
      <w:pPr>
        <w:pStyle w:val="BookText"/>
        <w:rPr/>
      </w:pPr>
      <w:r>
        <w:rPr>
          <w:rFonts w:ascii="Amiri" w:hAnsi="Amiri" w:eastAsia="Amiri" w:cs="Amiri"/>
          <w:color w:val="111111"/>
          <w:sz w:val="28"/>
          <w:sz w:val="28"/>
          <w:szCs w:val="28"/>
          <w:rtl w:val="true"/>
          <w:lang w:bidi="ar-SA"/>
        </w:rPr>
        <w:t xml:space="preserve">الغوث أيها الكتاب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فالحرب قد بانت لها الحقائق</w:t>
      </w:r>
    </w:p>
    <w:p>
      <w:pPr>
        <w:pStyle w:val="BookText"/>
        <w:rPr/>
      </w:pPr>
      <w:r>
        <w:rPr>
          <w:rFonts w:ascii="Amiri" w:hAnsi="Amiri" w:eastAsia="Amiri" w:cs="Amiri"/>
          <w:color w:val="111111"/>
          <w:sz w:val="28"/>
          <w:sz w:val="28"/>
          <w:szCs w:val="28"/>
          <w:rtl w:val="true"/>
          <w:lang w:bidi="ar-SA"/>
        </w:rPr>
        <w:t xml:space="preserve">نهضاً فقد آلت إلى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السنة و الكتاب</w:t>
      </w:r>
    </w:p>
    <w:p>
      <w:pPr>
        <w:pStyle w:val="BookText"/>
        <w:rPr/>
      </w:pPr>
      <w:r>
        <w:rPr>
          <w:rFonts w:ascii="Amiri" w:hAnsi="Amiri" w:eastAsia="Amiri" w:cs="Amiri"/>
          <w:color w:val="111111"/>
          <w:sz w:val="28"/>
          <w:sz w:val="28"/>
          <w:szCs w:val="28"/>
          <w:rtl w:val="true"/>
          <w:lang w:bidi="ar-SA"/>
        </w:rPr>
        <w:t xml:space="preserve">تكاد أن تطفىء ظلمة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مصابيح الفروض والسنن</w:t>
      </w:r>
    </w:p>
    <w:p>
      <w:pPr>
        <w:pStyle w:val="BookText"/>
        <w:rPr/>
      </w:pPr>
      <w:r>
        <w:rPr>
          <w:rFonts w:ascii="Amiri" w:hAnsi="Amiri" w:eastAsia="Amiri" w:cs="Amiri"/>
          <w:color w:val="111111"/>
          <w:sz w:val="28"/>
          <w:sz w:val="28"/>
          <w:szCs w:val="28"/>
          <w:rtl w:val="true"/>
          <w:lang w:bidi="ar-SA"/>
        </w:rPr>
        <w:t xml:space="preserve">أنشر لواك أيها 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المؤيد المنصور</w:t>
      </w:r>
    </w:p>
    <w:p>
      <w:pPr>
        <w:pStyle w:val="BookText"/>
        <w:rPr/>
      </w:pPr>
      <w:r>
        <w:rPr>
          <w:rFonts w:ascii="Amiri" w:hAnsi="Amiri" w:eastAsia="Amiri" w:cs="Amiri"/>
          <w:color w:val="111111"/>
          <w:sz w:val="28"/>
          <w:sz w:val="28"/>
          <w:szCs w:val="28"/>
          <w:rtl w:val="true"/>
          <w:lang w:bidi="ar-SA"/>
        </w:rPr>
        <w:t xml:space="preserve">رقم بعزمة تسابق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سطوة تثير في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الفضا</w:t>
      </w:r>
    </w:p>
    <w:p>
      <w:pPr>
        <w:pStyle w:val="BookText"/>
        <w:rPr/>
      </w:pPr>
      <w:r>
        <w:rPr>
          <w:rFonts w:ascii="Amiri" w:hAnsi="Amiri" w:eastAsia="Amiri" w:cs="Amiri"/>
          <w:color w:val="111111"/>
          <w:sz w:val="28"/>
          <w:sz w:val="28"/>
          <w:szCs w:val="28"/>
          <w:rtl w:val="true"/>
          <w:lang w:bidi="ar-SA"/>
        </w:rPr>
        <w:t xml:space="preserve">ثم املاء البيداء من عرابها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بها فأنت ليث غابها</w:t>
      </w:r>
    </w:p>
    <w:p>
      <w:pPr>
        <w:pStyle w:val="BookText"/>
        <w:rPr/>
      </w:pPr>
      <w:r>
        <w:rPr>
          <w:rFonts w:ascii="Amiri" w:hAnsi="Amiri" w:eastAsia="Amiri" w:cs="Amiri"/>
          <w:color w:val="111111"/>
          <w:sz w:val="28"/>
          <w:sz w:val="28"/>
          <w:szCs w:val="28"/>
          <w:rtl w:val="true"/>
          <w:lang w:bidi="ar-SA"/>
        </w:rPr>
        <w:t xml:space="preserve">و زلزل الأرض بها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الساعة في أهوالها</w:t>
      </w:r>
    </w:p>
    <w:p>
      <w:pPr>
        <w:pStyle w:val="BookText"/>
        <w:rPr/>
      </w:pPr>
      <w:r>
        <w:rPr>
          <w:rFonts w:ascii="Amiri" w:hAnsi="Amiri" w:eastAsia="Amiri" w:cs="Amiri"/>
          <w:color w:val="111111"/>
          <w:sz w:val="28"/>
          <w:sz w:val="28"/>
          <w:szCs w:val="28"/>
          <w:rtl w:val="true"/>
          <w:lang w:bidi="ar-SA"/>
        </w:rPr>
        <w:t xml:space="preserve">يا صاحب الأمر أغث دين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منصور على من اعتدى</w:t>
      </w:r>
    </w:p>
    <w:p>
      <w:pPr>
        <w:pStyle w:val="BookText"/>
        <w:rPr/>
      </w:pPr>
      <w:r>
        <w:rPr>
          <w:rFonts w:ascii="Amiri" w:hAnsi="Amiri" w:eastAsia="Amiri" w:cs="Amiri"/>
          <w:color w:val="111111"/>
          <w:sz w:val="28"/>
          <w:sz w:val="28"/>
          <w:szCs w:val="28"/>
          <w:rtl w:val="true"/>
          <w:lang w:bidi="ar-SA"/>
        </w:rPr>
        <w:t xml:space="preserve">با صاحب العصر لقد طال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لسيف اللّه أن يجردا</w:t>
      </w:r>
    </w:p>
    <w:p>
      <w:pPr>
        <w:pStyle w:val="BookText"/>
        <w:rPr/>
      </w:pPr>
      <w:r>
        <w:rPr>
          <w:rFonts w:ascii="Amiri" w:hAnsi="Amiri" w:eastAsia="Amiri" w:cs="Amiri"/>
          <w:color w:val="111111"/>
          <w:sz w:val="28"/>
          <w:sz w:val="28"/>
          <w:szCs w:val="28"/>
          <w:rtl w:val="true"/>
          <w:lang w:bidi="ar-SA"/>
        </w:rPr>
        <w:t xml:space="preserve">يا أيها القائم بالقسط 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للدين الحنيف وانتقم</w:t>
      </w:r>
    </w:p>
    <w:p>
      <w:pPr>
        <w:pStyle w:val="BookText"/>
        <w:rPr/>
      </w:pPr>
      <w:r>
        <w:rPr>
          <w:rFonts w:ascii="Amiri" w:hAnsi="Amiri" w:eastAsia="Amiri" w:cs="Amiri"/>
          <w:color w:val="111111"/>
          <w:sz w:val="28"/>
          <w:sz w:val="28"/>
          <w:szCs w:val="28"/>
          <w:rtl w:val="true"/>
          <w:lang w:bidi="ar-SA"/>
        </w:rPr>
        <w:t xml:space="preserve">لدين آبائك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العادل في قضائد</w:t>
      </w:r>
    </w:p>
    <w:p>
      <w:pPr>
        <w:pStyle w:val="BookText"/>
        <w:rPr/>
      </w:pPr>
      <w:r>
        <w:rPr>
          <w:rFonts w:ascii="Amiri" w:hAnsi="Amiri" w:eastAsia="Amiri" w:cs="Amiri"/>
          <w:color w:val="111111"/>
          <w:sz w:val="28"/>
          <w:sz w:val="28"/>
          <w:szCs w:val="28"/>
          <w:rtl w:val="true"/>
          <w:lang w:bidi="ar-SA"/>
        </w:rPr>
        <w:t xml:space="preserve">وطهر الأرض من الأرجاس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بسطوة تزلزل الرواسي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نرى سيفك 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صاعقة العذاب </w:t>
      </w:r>
    </w:p>
    <w:p>
      <w:pPr>
        <w:pStyle w:val="BookText"/>
        <w:rPr/>
      </w:pPr>
      <w:r>
        <w:rPr>
          <w:rFonts w:ascii="Amiri" w:hAnsi="Amiri" w:eastAsia="Amiri" w:cs="Amiri"/>
          <w:color w:val="111111"/>
          <w:sz w:val="28"/>
          <w:sz w:val="28"/>
          <w:szCs w:val="28"/>
          <w:rtl w:val="true"/>
          <w:lang w:bidi="ar-SA"/>
        </w:rPr>
        <w:t xml:space="preserve">متى نرى بوارق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تبرق بالحتوف</w:t>
      </w:r>
    </w:p>
    <w:p>
      <w:pPr>
        <w:pStyle w:val="BookText"/>
        <w:rPr/>
      </w:pPr>
      <w:r>
        <w:rPr>
          <w:rFonts w:ascii="Amiri" w:hAnsi="Amiri" w:eastAsia="Amiri" w:cs="Amiri"/>
          <w:color w:val="111111"/>
          <w:sz w:val="28"/>
          <w:sz w:val="28"/>
          <w:szCs w:val="28"/>
          <w:rtl w:val="true"/>
          <w:lang w:bidi="ar-SA"/>
        </w:rPr>
        <w:t xml:space="preserve">متى نرى كماة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تصول كالليث على الثعالب</w:t>
      </w:r>
    </w:p>
    <w:p>
      <w:pPr>
        <w:pStyle w:val="BookText"/>
        <w:rPr/>
      </w:pPr>
      <w:r>
        <w:rPr>
          <w:rFonts w:ascii="Amiri" w:hAnsi="Amiri" w:eastAsia="Amiri" w:cs="Amiri"/>
          <w:color w:val="111111"/>
          <w:sz w:val="28"/>
          <w:sz w:val="28"/>
          <w:szCs w:val="28"/>
          <w:rtl w:val="true"/>
          <w:lang w:bidi="ar-SA"/>
        </w:rPr>
        <w:t xml:space="preserve">متى نرى خيلك تملاء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تخالهم أمضى المواضى للقضا</w:t>
      </w:r>
    </w:p>
    <w:p>
      <w:pPr>
        <w:pStyle w:val="BookText"/>
        <w:rPr/>
      </w:pPr>
      <w:r>
        <w:rPr>
          <w:rFonts w:ascii="IRNazanin" w:hAnsi="IRNazanin" w:eastAsia="IRNazanin"/>
          <w:color w:val="111111"/>
          <w:sz w:val="28"/>
          <w:sz w:val="28"/>
          <w:szCs w:val="28"/>
          <w:rtl w:val="true"/>
          <w:lang w:bidi="fa-IR"/>
        </w:rPr>
        <w:t xml:space="preserve">متی تراك مدركاً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تبتر الأعمار بالبتار</w:t>
      </w:r>
    </w:p>
    <w:p>
      <w:pPr>
        <w:pStyle w:val="BookText"/>
        <w:rPr/>
      </w:pPr>
      <w:r>
        <w:rPr>
          <w:rFonts w:ascii="IRNazanin" w:hAnsi="IRNazanin" w:eastAsia="IRNazanin"/>
          <w:color w:val="111111"/>
          <w:sz w:val="28"/>
          <w:sz w:val="28"/>
          <w:szCs w:val="28"/>
          <w:rtl w:val="true"/>
          <w:lang w:bidi="fa-IR"/>
        </w:rPr>
        <w:t xml:space="preserve">تحيى به العباد والبلاد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تشفی به الصدور و الأكباد</w:t>
      </w:r>
    </w:p>
    <w:p>
      <w:pPr>
        <w:pStyle w:val="BookText"/>
        <w:rPr/>
      </w:pPr>
      <w:r>
        <w:rPr>
          <w:rFonts w:ascii="Amiri" w:hAnsi="Amiri" w:eastAsia="Amiri" w:cs="Amiri"/>
          <w:color w:val="111111"/>
          <w:sz w:val="28"/>
          <w:sz w:val="28"/>
          <w:szCs w:val="28"/>
          <w:rtl w:val="true"/>
          <w:lang w:bidi="ar-SA"/>
        </w:rPr>
        <w:t xml:space="preserve">متى نرى منهلك العذب الروى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طال الصدى فترتوى</w:t>
      </w:r>
    </w:p>
    <w:p>
      <w:pPr>
        <w:pStyle w:val="BookText"/>
        <w:rPr/>
      </w:pPr>
      <w:r>
        <w:rPr>
          <w:rFonts w:ascii="Amiri" w:hAnsi="Amiri" w:eastAsia="Amiri" w:cs="Amiri"/>
          <w:color w:val="111111"/>
          <w:sz w:val="28"/>
          <w:sz w:val="28"/>
          <w:szCs w:val="28"/>
          <w:rtl w:val="true"/>
          <w:lang w:bidi="ar-SA"/>
        </w:rPr>
        <w:t xml:space="preserve">يا ربّ عجل لوليك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فاتنا في كل ضيق و حرج</w:t>
      </w:r>
    </w:p>
    <w:p>
      <w:pPr>
        <w:pStyle w:val="BookText"/>
        <w:rPr/>
      </w:pPr>
      <w:r>
        <w:rPr>
          <w:rFonts w:ascii="Amiri" w:hAnsi="Amiri" w:eastAsia="Amiri" w:cs="Amiri"/>
          <w:color w:val="111111"/>
          <w:sz w:val="28"/>
          <w:sz w:val="28"/>
          <w:szCs w:val="28"/>
          <w:rtl w:val="true"/>
          <w:lang w:bidi="ar-SA"/>
        </w:rPr>
        <w:t xml:space="preserve">و انصر به الدين و أهله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عدنه من منك أوفى ذمما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bookmarkStart w:id="7" w:name="pg11300_164281"/>
    </w:p>
    <w:p>
      <w:pPr>
        <w:pStyle w:val="Heading2"/>
        <w:numPr>
          <w:ilvl w:val="1"/>
          <w:numId w:val="1"/>
        </w:numPr>
        <w:rPr/>
      </w:pPr>
      <w:bookmarkStart w:id="8" w:name="__RefHeading___Toc4172307_1067777946"/>
      <w:bookmarkStart w:id="9" w:name="_Toc3"/>
      <w:bookmarkEnd w:id="7"/>
      <w:bookmarkEnd w:id="8"/>
      <w:r>
        <w:rPr>
          <w:rtl w:val="true"/>
        </w:rPr>
        <w:t>فهرس المجلد الثالث عشر</w:t>
      </w:r>
      <w:bookmarkEnd w:id="9"/>
    </w:p>
    <w:p>
      <w:pPr>
        <w:pStyle w:val="BookText"/>
        <w:rPr/>
      </w:pPr>
      <w:r>
        <w:rPr>
          <w:rFonts w:ascii="IRNazanin" w:hAnsi="IRNazanin" w:eastAsia="IRNazanin"/>
          <w:color w:val="111111"/>
          <w:sz w:val="28"/>
          <w:sz w:val="28"/>
          <w:szCs w:val="28"/>
          <w:rtl w:val="true"/>
          <w:lang w:bidi="fa-IR"/>
        </w:rPr>
        <w:t>من ملحقات احقاق الحق</w:t>
      </w:r>
    </w:p>
    <w:p>
      <w:pPr>
        <w:pStyle w:val="BookText"/>
        <w:rPr/>
      </w:pPr>
      <w:r>
        <w:rPr>
          <w:rFonts w:ascii="Amiri" w:hAnsi="Amiri" w:eastAsia="Amiri" w:cs="Amiri"/>
          <w:color w:val="111111"/>
          <w:sz w:val="28"/>
          <w:sz w:val="28"/>
          <w:szCs w:val="28"/>
          <w:rtl w:val="true"/>
          <w:lang w:bidi="ar-SA"/>
        </w:rPr>
        <w:t xml:space="preserve">في المهدى 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تنصيص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الخلفاء بعده اثنا عشر</w:t>
      </w:r>
    </w:p>
    <w:p>
      <w:pPr>
        <w:pStyle w:val="BookText"/>
        <w:rPr/>
      </w:pPr>
      <w:r>
        <w:rPr>
          <w:rFonts w:ascii="Amiri" w:hAnsi="Amiri" w:eastAsia="Amiri" w:cs="Amiri"/>
          <w:color w:val="111111"/>
          <w:sz w:val="28"/>
          <w:sz w:val="28"/>
          <w:szCs w:val="28"/>
          <w:rtl w:val="true"/>
          <w:lang w:bidi="ar-SA"/>
        </w:rPr>
        <w:t>و قدروى ذلك في كتب العامة بمتون عديدة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متمم الثلاثين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 الثلاثون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جملة من الاحاديث الواردة في عدد الائمة الاثنى عشر من غير طریق جابر من كتب العامة</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منها حدیث ابن مسعود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ومنها حديث عبداللّه بن عمرو ابن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 منها حديث عبدالملك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 منها حديث أبي الجلد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ومنها حديث عبداللّه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ومنها حديث أبي جحيفة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جملة من النصوص المأثورة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التصريح بأسماء الائمة الاثنى عشر من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نبذة مما ورد في فضائل أئمة أهل البيت 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بعمومهم</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وام يعرف امام زمانه فقد مات ميتة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الأمام الثاني عشر</w:t>
      </w:r>
    </w:p>
    <w:p>
      <w:pPr>
        <w:pStyle w:val="BookText"/>
        <w:rPr/>
      </w:pPr>
      <w:r>
        <w:rPr>
          <w:rFonts w:ascii="Amiri" w:hAnsi="Amiri" w:eastAsia="Amiri" w:cs="Amiri"/>
          <w:color w:val="111111"/>
          <w:sz w:val="28"/>
          <w:sz w:val="28"/>
          <w:szCs w:val="28"/>
          <w:rtl w:val="true"/>
          <w:lang w:bidi="ar-SA"/>
        </w:rPr>
        <w:t xml:space="preserve">تاريخ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 ولد فاطمة، ونروى في ذلك أحاديث من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الأوّل حديث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الثاني حديث 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الثالث حديث أبي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الرابع ماروى مرسلاً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ونروى في ذلك حديثين من كتب العامة الأول حديث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الثاني حديث 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ولد الحسن والحسين نقلناه عن جملة من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رجل من ولدي وجهه كالكوكب الدري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أهل بيت النبي نروى في ذلك أحاديث من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يملاً الأرض قسطاً وعدلاً بعد ما مائت ظلماً وجوراً، ونروى في ذلك أحاديث من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منها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أحاديث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ومنها حديث 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 منها حديث قيس بن جابر عن أبيه عن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 منها حديث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 منها حديث قرة بن المزني عن النبي روته العامة في كتبهم، ويشتمل مضافاً إلى أنه يمالا الأرض قسطاً وعدلاً بعد ما ملئت ظلما وجوراً على أن اسمه اسم النبي، ولا تمنع السماء في عهده شيئاً من قطرها ولا الأرض من نباتها، و أنه يملك سبعاً أو ثمانياً أو تسعاً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منها أحاديث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مضافاً إلى أنه يملاً الأرض الخ على أنه من أهل البيت و انه لو لم يبق من الدنيا إلا يوم لبعثه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يشتمل مضافاً إلى انه يملا الأرض الخ انه من ولد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ويشتمل مضافاً إلى انه يملأ الأرض قسطاً وعدلاً على ان المهدى من ولد النبي ويكون له غيبة وحيرة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 منها أحاديث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أبي هريرة، و يشتمل مضافاً إلى انه يملاً الأرض الخ، على أنه من أهل النبي، و اسمه اسم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أحاديث أبي هريرة، ويشتمل مضافاً إلى أنه يملأ الأرض الخ، وتكون ملكه سبعاً أو ثمانياً أو تسعاً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ومنها حديث عبدالرحمان ابن عوف، ويشتمل مضافاً إلى انه يمالا الأرض الخ على انه افرق الثنايا اجلى الجبهة وانه يفيض المال فيضاً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 منها أحاديث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أحاديث ابن مسعود، ويشتمل مضافاً إلى انه يملأ الأرض الخ، على أنه من أهل بيت النبيّ يواطى اسمه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ابن مسعود و يشتمل مضافاً إلى انه يملاً الأرض الخ على اللّه من أهل البيت وذكر بعض أحواله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ماورد في المهدى مع المسيح ابن مریم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أنتم إذا نزل ابن مريم فيكم وامامكم منكم، رويناه عن عدة من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الذى يصلى عیسی بن مریم خلفه، رویناه عن عدة من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تهلك أمّة انا أولها ومهديتها وسطها والمسيح بن مريم آخرها، رويناه عن عدة من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المهدى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فيكسر الصليب فينزل وعنده المسيح، رويناه عن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نزول عيسى في عهد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إبائه عن قبول امارة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سائر ما ورد في الاخبار عن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أحواله من طرق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طاووس أهل الجنة، نقلناه عن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قائم آل محمد جمع اللّه له أهل الشرق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والغرب، نقلناه عن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المهدى يسقيه اللّه الغيث و تخرج الأرض نباتها لأجله، نقلناه عن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سادات أهل الجنة، نقلناه عن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ناس من المشرق في وطؤون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نقلناه عن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مدة عمر المهدى بعد خروجه وان السماء يرسل على الأمة مدراراً ولا تدخر الأرض عنهم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المهدى يملك جبل الديلم والقسطنطنية، رواء العامة في كتبهم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المهدى تجرى الملاحم على يديه ويظهر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يواطيء اسم المهدی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كثير من الأحاديث الدالة على ذلك في باب المهدى يملاء الأرض قسطا وعدلاً، ونروى هيهنا أحاديث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تميم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يظهر المهدى عندا نقطاع من الزمان وظهور من الفتن، رواه العامة في كتبهم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المهدى يقسم المال ولا بعده، رواه القوم في كتبهم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يعيش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 خمساً أو سبعاً أو تسعاً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المهدى من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اللّه له المشارق والمغارب، رواه العامة في كتبهم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التجاء أهل اندلس إلى المهدى</w:t>
      </w:r>
      <w:r>
        <w:rPr>
          <w:rFonts w:eastAsia="IRNazanin" w:cs="IRNazanin"/>
          <w:color w:val="111111"/>
          <w:sz w:val="28"/>
          <w:szCs w:val="28"/>
          <w:rtl w:val="true"/>
          <w:lang w:bidi="fa-IR"/>
        </w:rPr>
        <w:t>...</w:t>
      </w:r>
      <w:r>
        <w:rPr>
          <w:rFonts w:eastAsia="IRNazanin" w:cs="IRNazanin"/>
          <w:color w:val="111111"/>
          <w:sz w:val="28"/>
          <w:szCs w:val="28"/>
          <w:lang w:bidi="fa-IR"/>
        </w:rPr>
        <w:t>260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الدين إلا المهدى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إذا قام قائم أهل البيت يرفع الظلم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يخرج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ويحتى المال في ثوب السائل ما استطاع أن يحمله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يخرج المهدى في قرية يقال لها 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من اتبع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وصف زمانه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رد المهدى حلى بيت المقدس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أفضل العبادة انتظار الفرج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لا تقوم الساعة حتى يخرج المهدى ولا يخرج المهدى حتى يخرج ستون كذاباً كلهم يدعى النبوة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كان أصحاب الكهف اعوان المهدی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ذكر بعض علاماته</w:t>
      </w:r>
    </w:p>
    <w:p>
      <w:pPr>
        <w:pStyle w:val="BookText"/>
        <w:rPr/>
      </w:pPr>
      <w:r>
        <w:rPr>
          <w:rFonts w:ascii="Amiri" w:hAnsi="Amiri" w:eastAsia="Amiri" w:cs="Amiri"/>
          <w:color w:val="111111"/>
          <w:sz w:val="28"/>
          <w:sz w:val="28"/>
          <w:szCs w:val="28"/>
          <w:rtl w:val="true"/>
          <w:lang w:bidi="ar-SA"/>
        </w:rPr>
        <w:t>و قد تقدم جملة منها في تضاعيف الأحاديث المتقدمة ونذكر هيهنا جملة أخرى مماورد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فمنها انه اجلى الجبين اقنى الانف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ومنها انه ابن أربعين سنة كأن وجهه كوكب درى في خده الايمن خال 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 منها انه تطلع الرايات السود من قبل المشرق بعد ما يقتل عند الكنز ثلاثة كلهم ابن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ومن علائمه أنه يخرج وعلى رأسه غمامة فيها مناد ينادى هذا المهدي خليفة اللّه فاتبعوه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علائمه</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و من علائمه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 من علائمه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حديث آخر قريب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حديث آخر أيضاً قريب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و من علائمه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 من جملة علائمه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نبذة مماورد من طرق العامة في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أئمة أهل البيت صلوات اللّه عليهم اجمعین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جملة مما رواه القوم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القوم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المهدي</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العشرون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نبذة مما رواه العامة عن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نبذة ممتار واه العامة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نبذة ممارواء العامة عن 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ممارواه العامة عن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متمتم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نبذة مما رواه العامة في المهدي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ممارواه العامة في المهدي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نبذة مما رواه العامة فى المهدى عن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نبذة مما رواه العامة فى المهدي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 رواه العامة في المهدي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نبذة مما رواه العامة في المهدى عن أبيه عن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ممارواه العامة في المهدي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شطر من كلمات الصحابة في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انموزج من كلمات علماء العامة في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bookmarkStart w:id="10" w:name="pg11304_16429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4172309_1067777946"/>
      <w:bookmarkStart w:id="12" w:name="_Toc4"/>
      <w:bookmarkEnd w:id="11"/>
      <w:r>
        <w:rPr>
          <w:rtl w:val="true"/>
        </w:rPr>
        <w:t>تنصيص رسول اللّه صلی اللّه عليه وآله وسلم على أن الخلفاء بعده اثنا عشر</w:t>
      </w:r>
      <w:bookmarkEnd w:id="12"/>
    </w:p>
    <w:p>
      <w:pPr>
        <w:pStyle w:val="Heading3"/>
        <w:numPr>
          <w:ilvl w:val="2"/>
          <w:numId w:val="1"/>
        </w:numPr>
        <w:rPr/>
      </w:pPr>
      <w:bookmarkStart w:id="13" w:name="__RefHeading___Toc4172311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وحيث إنّ المتون المرويّة من هذا الحديث المتواتر مختلفة نذكر كلّ متن منها على حدة بطرقه المرويّة بها في كتب القوم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172313_1067777946"/>
      <w:bookmarkStart w:id="16" w:name="_Toc6"/>
      <w:bookmarkEnd w:id="15"/>
      <w:r>
        <w:rPr>
          <w:rtl w:val="true"/>
        </w:rPr>
        <w:t>الاول</w:t>
      </w:r>
      <w:bookmarkEnd w:id="16"/>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مسلّم بن 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أزهر ، حدّثنا ابن عون ، عن الشّعبي ،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الى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ومعي أبي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عزيزا منيعا الى اثني عشر خليفة فقال كلمة صمّنيها الناس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الرحيم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في محبة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بالسند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مسلّم ثنا نصر بن على الجهضمي ، </w:t>
      </w:r>
    </w:p>
    <w:p>
      <w:pPr>
        <w:pStyle w:val="BookText"/>
        <w:rPr/>
      </w:pPr>
      <w:r>
        <w:rPr>
          <w:rFonts w:ascii="Amiri" w:hAnsi="Amiri" w:eastAsia="Amiri" w:cs="Amiri"/>
          <w:color w:val="111111"/>
          <w:sz w:val="28"/>
          <w:sz w:val="28"/>
          <w:szCs w:val="28"/>
          <w:rtl w:val="true"/>
          <w:lang w:bidi="ar-SA"/>
        </w:rPr>
        <w:t xml:space="preserve">ثنا يزيد بن زريع ، ثنا ابن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احمد بن عثمان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أزهر ثنا ابن عون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قال عبد اللّه بن أحمد حدثنا محمد بن ابى بكر المقدسي ، حدثنا يزيد بن ذريع ، حدثنا ابن عون ، عن الشعبي عن جابر بن سمرة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عزيزا ينصرون من ناواهم عليه اثنا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الشيخان وغيرهما ، وله طرق وألفاظ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الأمر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رواهما أحمد ومنها عند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الأمر لا ينقضي حتى يمضى له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منيعا الى اثنى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قائما حتى يمضى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عند أبى داود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 الى منزله أتته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يكون عليكم اثنا عشر خليفة كلهم تجتمع الامة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احمد والبزار بسند حسن عن ابن مسعود انه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يملك هذه الامة من خليفة؟ فقال سئلنا عنها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كعدة نقباء بنى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ذكر يحيى بن الحسن في كتاب العمدة من عشرين طريقا في ان الخلفاء بعد النبي صلی اللّه عليه وآله وسلم اثنا عشر خليفة كلهم من قريش ، في البخاري من ثلاثة طرق وفي مسلّم من تسعة طرق وفي أبى داود من ثلاثة طرق وفي الترمذي من طريق واحد وفي الحميدي من ثلاثة طرق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1304_164295"/>
    </w:p>
    <w:p>
      <w:pPr>
        <w:pStyle w:val="Heading3"/>
        <w:numPr>
          <w:ilvl w:val="2"/>
          <w:numId w:val="1"/>
        </w:numPr>
        <w:rPr/>
      </w:pPr>
      <w:bookmarkStart w:id="18" w:name="__RefHeading___Toc4172315_1067777946"/>
      <w:bookmarkStart w:id="19" w:name="_Toc7"/>
      <w:bookmarkEnd w:id="17"/>
      <w:bookmarkEnd w:id="18"/>
      <w:r>
        <w:rPr>
          <w:rtl w:val="true"/>
        </w:rPr>
        <w:t>الثاني</w:t>
      </w:r>
      <w:bookmarkEnd w:id="1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عبد الرحمن بن عقال الحراني ، نا أبو جعفر النفيلى ، وحدّثنا محمد بن عمرو بن خالد الحرّاني ، حدّثني أبي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 نا زياد ابن خيثمة عن الأسود بن سعيد الهمداني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هذه الامّة مستقيما أمرها ظاهرة على عدوّها حتّى يمضي منهم اثنا عشر خليفة كلّهم من قريش فلما رجع إلى منزله أتته قريش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الهرج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بن حنبل ، نا الحسن بن قزعة ، نا حصين بن نمير ، نا حصين بن عبد الرحمن عن الشعبي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الى النبيّ صلّى اللّه عليه مع أبي ،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هذه الأمّة مستقيما أمرها حتّى يكون اثنا عشر خليفة ثمّ قال كلمة خفيّة ، فقلت لأبي 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داود أيضا حدّثنا ابن نفيل ، حدّثنا زهير فذكر الحديث بعين </w:t>
      </w:r>
      <w:bookmarkStart w:id="20" w:name="pg11304_164296"/>
    </w:p>
    <w:p>
      <w:pPr>
        <w:pStyle w:val="BookText"/>
        <w:rPr/>
      </w:pPr>
      <w:bookmarkEnd w:id="20"/>
      <w:r>
        <w:rPr>
          <w:rFonts w:ascii="Amiri" w:hAnsi="Amiri" w:eastAsia="Amiri" w:cs="Amiri"/>
          <w:color w:val="111111"/>
          <w:sz w:val="28"/>
          <w:sz w:val="28"/>
          <w:szCs w:val="28"/>
          <w:rtl w:val="true"/>
          <w:lang w:bidi="ar-SA"/>
        </w:rPr>
        <w:t xml:space="preserve">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172317_1067777946"/>
      <w:bookmarkStart w:id="22" w:name="_Toc8"/>
      <w:bookmarkEnd w:id="21"/>
      <w:r>
        <w:rPr>
          <w:rtl w:val="true"/>
        </w:rPr>
        <w:t>الثالث</w:t>
      </w:r>
      <w:bookmarkEnd w:id="22"/>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مسلّم بن 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أبي عمر ، حدّثنا سفيان عن عبد الملك بن عمير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الناس ماضيا ما وليهم إثنا عشر رجلا ثمّ تكلّم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بكلمة خفيت علىّ ، فسألت أبي ما ذا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قتيبة بن سعيد ، حدثنا أبو عوانة عن سماك عن جابر بن سمرة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بهذا الحديث ولم يذكر لا يزال أمر الناس ماضيا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سفيان بن عيينة عن عبد الملك بن عمير قال سمعت جابر بن سمرة السوائي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ماضيا حتّى يقوم اثنا عشر أميرا ثمّ تكلّم بكلمة خفيف علىّ فسألت أبى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السفاريني الحنبلي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الكتب الإسلامية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بدر الدين أبو محمد محمود بن احمد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bookmarkStart w:id="23" w:name="pg11304_164297"/>
    </w:p>
    <w:p>
      <w:pPr>
        <w:pStyle w:val="BookText"/>
        <w:rPr/>
      </w:pPr>
      <w:bookmarkEnd w:id="23"/>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رواية سفيان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المنتهى الى ابن أبي عمير فساقه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الصحيحين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الرحيم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في محبة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العراقي ، بسنده المنتهى الى مسلّم وساقه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172319_1067777946"/>
      <w:bookmarkStart w:id="25" w:name="_Toc9"/>
      <w:bookmarkEnd w:id="24"/>
      <w:r>
        <w:rPr>
          <w:rtl w:val="true"/>
        </w:rPr>
        <w:t>الرابع</w:t>
      </w:r>
      <w:bookmarkEnd w:id="2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قشله همايون بالاستانه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الطبراني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يزال هذا الدين عزيزا منيعا ظاهرا على من ناواه حتّى يملك إثنا عشر كلّهم من قريش </w:t>
      </w:r>
      <w:bookmarkStart w:id="26" w:name="pg11304_164298"/>
    </w:p>
    <w:p>
      <w:pPr>
        <w:pStyle w:val="Heading3"/>
        <w:numPr>
          <w:ilvl w:val="2"/>
          <w:numId w:val="1"/>
        </w:numPr>
        <w:rPr/>
      </w:pPr>
      <w:bookmarkStart w:id="27" w:name="__RefHeading___Toc4172321_1067777946"/>
      <w:bookmarkStart w:id="28" w:name="_Toc10"/>
      <w:bookmarkEnd w:id="26"/>
      <w:bookmarkEnd w:id="27"/>
      <w:r>
        <w:rPr>
          <w:rtl w:val="true"/>
        </w:rPr>
        <w:t>الخامس</w:t>
      </w:r>
      <w:bookmarkEnd w:id="28"/>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أبى ثنا عبد الرحمن بن مهدى عن سفيان عن عبد الملك ابن عمير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أنا وأبى الى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صالحا حتّى يكون اثنا عشر أميرا ثم قال كلمة لم افهمها فقلت لأبي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الغزي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الفريابي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 فذكر قوله صلی اللّه عليه وآله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البزّار والطبراني عن أبى جحيفة نحو حديث جابر بن سمرة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امّتي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محمود أبو رية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الاضواء على السنة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 جابر بن سمرة عن البزّار والطبراني عن أبي جحيفة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bookmarkStart w:id="29" w:name="pg11304_164299"/>
    </w:p>
    <w:p>
      <w:pPr>
        <w:pStyle w:val="Heading3"/>
        <w:numPr>
          <w:ilvl w:val="2"/>
          <w:numId w:val="1"/>
        </w:numPr>
        <w:rPr/>
      </w:pPr>
      <w:bookmarkStart w:id="30" w:name="__RefHeading___Toc4172323_1067777946"/>
      <w:bookmarkStart w:id="31" w:name="_Toc11"/>
      <w:bookmarkEnd w:id="29"/>
      <w:bookmarkEnd w:id="30"/>
      <w:r>
        <w:rPr>
          <w:rtl w:val="true"/>
        </w:rPr>
        <w:t>السادس</w:t>
      </w:r>
      <w:bookmarkEnd w:id="31"/>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مسلّم بن 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قتيبة بن سعيد ، حدّثنا جرير عن حصين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رفاعة بن الهيثم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عبد اللّه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حصين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ينقضي حتّى يمضى فيهم اثنا عشر خليفة قال ثمّ تكلّم بكلام خفى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عبد اللّه جعفر بن محمّد بن قتيبة الأنصارىّ في أشجع بالكوفة قال ثنا أحمد بن إبراهيم الموصليّ ، قال ثنا عبثر بن حصين فذكر الحديث بعين ما تقدّم عن صحيح مسلّم لكنّه ذكر بدل كلمة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وبدل كلمة يمضى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علوية القطان ، نا إسماعيل بن عيسى العطّار ، نا محمّد بن حمير عن إسماعيل بن عيّاش عن جعفر بن الحارث عن حصين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لا يمضى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يمضى ولن تنقضي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هشام المستملي ، نا على بن المديني ، نا سفيان عن </w:t>
      </w:r>
    </w:p>
    <w:p>
      <w:pPr>
        <w:pStyle w:val="BookText"/>
        <w:rPr/>
      </w:pPr>
      <w:r>
        <w:rPr>
          <w:rFonts w:ascii="Amiri" w:hAnsi="Amiri" w:eastAsia="Amiri" w:cs="Amiri"/>
          <w:color w:val="111111"/>
          <w:sz w:val="28"/>
          <w:sz w:val="28"/>
          <w:szCs w:val="28"/>
          <w:rtl w:val="true"/>
          <w:lang w:bidi="ar-SA"/>
        </w:rPr>
        <w:t>حصين بن عبد الرحمن عن جابر بن سمرة عن النّبي صلّى اللّه عليه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شيخنا الإمام أبو عمرو عثمان بن الموفق الأركاني بقراءتي عليه صحيح الإمام أبي الحسين مسلّم بن الحجّاج القشيري بقصبة أسفراين في مجالس أوله بكرة يوم السبت والعشرين في جمادى الآخرة سنة خمس وستّين وستّمائة وآخرها ضحوة يوم الجمعة خامس شهر رجب السنّة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المؤيد بن محمّد بن على الطوسي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أبو عبد اللّه محمّد بن الفضل الصاعدي الغزاوى سماعا ، أنبأنا أبو الحسين عبد الغافر بن محمّد بن عبد الغافر الفارسي سماعا عليه ، أنبأنا أبو أحمد محمّد بن عيسى بن عمرويه الجلودي قراءة عليه في شهور سنة ستّ أو سبع وخمسين وثلاثمائة سمعت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إسحاق بن إبراهيم بن محمّد ابن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قال القشيري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محمود أبو رية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الاضواء على السنة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كلمة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من طريق حصين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اثنى عشر خليفة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عنده من طريق الشعبي عن جابر بن سمرة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السفاريني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الإسلامية بدمشق</w:t>
      </w:r>
      <w:r>
        <w:rPr>
          <w:rFonts w:eastAsia="Amiri" w:cs="Amiri" w:ascii="Amiri" w:hAnsi="Amiri"/>
          <w:color w:val="111111"/>
          <w:sz w:val="28"/>
          <w:szCs w:val="28"/>
          <w:rtl w:val="true"/>
          <w:lang w:bidi="ar-SA"/>
        </w:rPr>
        <w:t xml:space="preserve">) </w:t>
      </w:r>
      <w:bookmarkStart w:id="32" w:name="pg11304_164301"/>
    </w:p>
    <w:p>
      <w:pPr>
        <w:pStyle w:val="BookText"/>
        <w:rPr/>
      </w:pPr>
      <w:bookmarkEnd w:id="32"/>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172325_1067777946"/>
      <w:bookmarkStart w:id="34" w:name="_Toc12"/>
      <w:bookmarkEnd w:id="33"/>
      <w:r>
        <w:rPr>
          <w:rtl w:val="true"/>
        </w:rPr>
        <w:t>السابع</w:t>
      </w:r>
      <w:bookmarkEnd w:id="34"/>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محمد بن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كريب محمّد بن العلاء ، حدّثنا عمر بن عبيد الطنافسي عن سماك بن حرب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 بعدي اثنا عشر أميرا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بشيء لم أفهمه فسألت الذي يليني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 قال أبو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كريب حدّثنا عمر بن عبيد عن أبيه عن أبي بكر بن أبى موسى عن جابر بن سمرة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وفي الباب عن ابن مسعود وعبد اللّه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محمّد بن المثنى ، حدّثنا غندر ، حدّثنا شعبة عن عبد الملك سمعت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اثنا عشر أميرا فقال كلمة لم أسمعها فقال 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حدّثني أبى ، ثنا محمّد بن جعفر ، ثنا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محمّد بن جعفر ، ثنا شعبة عن سماك بن حرب قال سمعت جابر بن سمرة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انه ذكر بدل كلمة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أبى ، ثنا أبو كامل ، ثنا زهير ، ثنا سماك بن حرب ، حدّثنى جابر فذكر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أسقط كلمة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حدّثنى أبي ، ثنا عمر بن عبيد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شاذان الجوهري ، فثنا على بن الجعد ، فثنا زهير بن سماك وزياد بن علاقة وحصين كلّهم عن جابر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السابري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بكير بن جعفر الجرجاني الزاهد عن أبى خيثمة فذكر الحديث بعين ما تقدّم أولا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زرعة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عمر القواريري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طريف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أبى قال أنبأ عمر بن عبيد الطنافسي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أسقط كلمة من ثمّ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أبو زرعة الرازي فثنا عبيد اللّه بن عمر قال حدّثني أبى عن أبى بكر ابن أبى موسى عن جابر بن سمرة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سفيان الجنديسابوري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الجهم قال ثنا عمرو بن أبى قيس عن سماك ابن حرب عن جابر فذكر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أسقط كلمة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بشر ابن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بن يحيى بن طلحة عن معبد بن خالد عن جابر فذكر قوله عليه‌السلام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الحجاج يوسف بن الزكي عبد الرحمن بن يوسف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 لمعرفة الأطراف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الدار القيامة في بمباى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البخاري في الأحكام ومسلّم في المغازي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الإسلامي ببيروت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العباس بن الفضل الأسفاطي ، نا عمرو بن عون ، نا خالد ، وحدّثنا الحسن بن إسحاق التستري ، نا عثمان بن أبي شيبة ، نا جرير عن حصين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من بعدي إثنا عشر أميرا ، ثمّ تكلّم بشيء لم أسمعه ، فسألت القوم وسألت أبى ما قال وكان أقرب إليه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عماد الدين اسماعيل بن عمر بن كثير بن ضوء بن كثير بن ذرع الشافعي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الكتب الحديثة الكائنة بشارع الجمهورية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بن سمرة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بشر نا الحميدي نا سفيان عن عبد الملك بن عمير عن جابر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فسألت الّذي يليني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الحسين الأنماطي نا يحيى بن معين نا محمد بن جعفر نا شعبة عن سماك عن جابر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نا خلف بن الوليد نا إسرائيل عن سماك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فسألت </w:t>
      </w:r>
    </w:p>
    <w:p>
      <w:pPr>
        <w:pStyle w:val="BookText"/>
        <w:rPr/>
      </w:pPr>
      <w:r>
        <w:rPr>
          <w:rFonts w:ascii="Amiri" w:hAnsi="Amiri" w:eastAsia="Amiri" w:cs="Amiri"/>
          <w:color w:val="111111"/>
          <w:sz w:val="28"/>
          <w:sz w:val="28"/>
          <w:szCs w:val="28"/>
          <w:rtl w:val="true"/>
          <w:lang w:bidi="ar-SA"/>
        </w:rPr>
        <w:t xml:space="preserve">الذي يليني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القوم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عمرو بن خالد الحرّانى حدّثنى أبى نا زهير نا سماك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فسألت الّذى يليني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القوم كلّهم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عبيد بن غنّام نا أبو بكر بن أبي شيبة نا محمّد بن بشر عن زكرياء عن سماك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سيقوم بعدي اثنا عشر أميرا ، ثمّ قال كلمة ، فسألت أبى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زكريا بن يحيى الساجي نا موسى بن سفيان الجندي الجندي سابوري عن عبد اللّه بن الجهم عن عمرو بن أبى قيس عن سماك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ذكر بدل قوله فقال أبى فزعم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الموضع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الليث وأحمد بن زهير التستري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كريب نا عمر ابن عبيد حدّثنى أبى عن أبى بكر بن أبى موسى عن جابر بن سمرة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الليث الجوهري وأحمد بن زهير التستري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كريب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علىّ بن الجارود الأصبهانى نا عبد اللّه سعد الكندي </w:t>
      </w:r>
    </w:p>
    <w:p>
      <w:pPr>
        <w:pStyle w:val="BookText"/>
        <w:rPr/>
      </w:pPr>
      <w:r>
        <w:rPr>
          <w:rFonts w:ascii="Amiri" w:hAnsi="Amiri" w:eastAsia="Amiri" w:cs="Amiri"/>
          <w:color w:val="111111"/>
          <w:sz w:val="28"/>
          <w:sz w:val="28"/>
          <w:szCs w:val="28"/>
          <w:rtl w:val="true"/>
          <w:lang w:bidi="ar-SA"/>
        </w:rPr>
        <w:t xml:space="preserve">نا إبراهيم بن محمّد بن مالك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زياد بن علاقة وعبد الملك بن عمير يحدثان عن جابر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الذي يليني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فما الّذي أخفى صوته؟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هارون نا عليّ بن الجعد نا زهير عن سماك وزياد بن علاقة وحصين عن جابر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الّذي يليني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أحمد بن محمّد بن أحمد بن موسى بن هارون بن الصّلت الأهوازى ، حدّثنا أبو العباس أحمد بن محمّد بن سعيد بن عقدة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سابق البغدادي ، حدّثنا حفص بن عمر بن ميمون ، حدّثنا مالك ابن مغول ، حدّثنا صالح بن مسلّم عن الشعبي عن جابر بن سمرة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ذكر بدل قوله فقال كلمة لم أسمعها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أبى</w:t>
      </w:r>
    </w:p>
    <w:p>
      <w:pPr>
        <w:pStyle w:val="BookText"/>
        <w:rPr/>
      </w:pPr>
      <w:r>
        <w:rPr>
          <w:rFonts w:ascii="Amiri" w:hAnsi="Amiri" w:eastAsia="Amiri" w:cs="Amiri"/>
          <w:color w:val="111111"/>
          <w:sz w:val="28"/>
          <w:sz w:val="28"/>
          <w:szCs w:val="28"/>
          <w:rtl w:val="true"/>
          <w:lang w:bidi="ar-SA"/>
        </w:rPr>
        <w:t xml:space="preserve">ومنهم العلامة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المحدث الأصولي الشهير بابن الملك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 وشرح 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رويا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طريق الطبراني عن جابر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bookmarkStart w:id="35" w:name="pg11304_164307"/>
    </w:p>
    <w:p>
      <w:pPr>
        <w:pStyle w:val="BookText"/>
        <w:rPr/>
      </w:pPr>
      <w:bookmarkEnd w:id="35"/>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المير حسين بن معين الدين الميبدى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طريق البخاري ومسلّم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المنصف الشيخ محمود أبو رية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الاضواء على السنة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w:t>
      </w:r>
    </w:p>
    <w:p>
      <w:pPr>
        <w:pStyle w:val="Heading3"/>
        <w:numPr>
          <w:ilvl w:val="2"/>
          <w:numId w:val="1"/>
        </w:numPr>
        <w:rPr/>
      </w:pPr>
      <w:bookmarkStart w:id="36" w:name="__RefHeading___Toc4172327_1067777946"/>
      <w:bookmarkStart w:id="37" w:name="_Toc13"/>
      <w:bookmarkEnd w:id="36"/>
      <w:r>
        <w:rPr>
          <w:rtl w:val="true"/>
        </w:rPr>
        <w:t>الثامن</w:t>
      </w:r>
      <w:bookmarkEnd w:id="3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زهير عن زياد بن خيثمة أبو خيثمة عن الأسود ابن سعيد الهمداني سمعت جابر بن سمرة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حدّثنا النفيلي حدّثنا زهير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زياد بن خيثمة حدّثنا الأسود بن سعيد الهمداني عن جابر بن سمرة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أبى ثنا هاشم ثنا زهير ثنا زياد بن خيثمة عن الأسود ابن سعيد الهمداني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خليفة كلّهم من قريش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إلى منزله فأتته قريش فقالوا ثمّ يكون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زرعة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عبد اللّه بن نمير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إبراهيم ابن محمّد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الملك بن عمير وزياد بن علاقة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مع أبى فسمعته يقول يكون بعدي اثنا عشر خليفة ثمّ أخفى صوته فقلت لأبى يا أبة 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اثنا عشر خليفة ولم أسمع ما بعده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في صحيح البخاري من حديث شعبة ، ومسلّم من حديث سفيان بن عيينة كلاهما عن عبد الملك بن عمير عن جابر بن سمرة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أبى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أبو إسحاق بن حمزة وسليمان بن احمد ومحمّد بن على بن حبيش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القاسم بن زكرياء المقري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عبد الحليم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مبشّر ابن عبد اللّه عن سفيان بن حسين عن سعيد بن عمرو بن اشوع عن الشعبي عن جابر ابن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مع ابى الى المسجد والنبيّ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يخطب قال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 بعدي اثنا عشر خليفة ثمّ خفض صوته فلم أدر ما يقول فقلت لأبى ما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عمر بن عبد اللّه بن رزين عن سفيان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الشعبي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قتادة وداود بن أبي هند وعبد اللّه بن عون ومغيرة ومجالد وحصين وعمران بن سليمان القيسي وداود الأودى</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زكريا ، نا محمّد بن عبد الحليم النيسابوري ، نا مبشّر بن عبد اللّه وحدّثنا جعفر بن محمد النيسابوري ، نا أحمد بن يوسف السلمى ، نا عمر ابن عبد اللّه بن رزين كلاهما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 أميرا كلّهم من قريش</w:t>
      </w:r>
      <w:r>
        <w:rPr>
          <w:rFonts w:eastAsia="IRNazanin" w:cs="IRNazanin"/>
          <w:color w:val="111111"/>
          <w:sz w:val="28"/>
          <w:szCs w:val="28"/>
          <w:rtl w:val="true"/>
          <w:lang w:bidi="fa-IR"/>
        </w:rPr>
        <w:t xml:space="preserve">. </w:t>
      </w:r>
      <w:bookmarkStart w:id="38" w:name="pg11304_164310"/>
    </w:p>
    <w:p>
      <w:pPr>
        <w:pStyle w:val="Heading3"/>
        <w:numPr>
          <w:ilvl w:val="2"/>
          <w:numId w:val="1"/>
        </w:numPr>
        <w:rPr/>
      </w:pPr>
      <w:bookmarkStart w:id="39" w:name="__RefHeading___Toc4172329_1067777946"/>
      <w:bookmarkStart w:id="40" w:name="_Toc14"/>
      <w:bookmarkEnd w:id="38"/>
      <w:bookmarkEnd w:id="39"/>
      <w:r>
        <w:rPr>
          <w:rtl w:val="true"/>
        </w:rPr>
        <w:t>التاسع</w:t>
      </w:r>
      <w:bookmarkEnd w:id="40"/>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عمرو بن عثمان ثنا مروان بن معاوية عن إسماعيل يعني ابن أبى خالد عن أبيه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قائما حتّى يكون عليكم اثنا عشر خليفة كلّهم تجتمع عليه الأمّة فسمعت كلاما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أفهمه قلت لأبى ما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أبى ثنا حماد بن خالد ، ثنا ابن أبي ذئب عن المهاجر ابن مسمار عن عامر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جابر بن سمرة عن حديث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الدّين قائما حتّى يكون اثنا عشر خليفة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عثمان النفيلى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الّا أنه أسقط كلمة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عبد اللّه بن عبد الحكم المصري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أبي فديك عن </w:t>
      </w:r>
    </w:p>
    <w:p>
      <w:pPr>
        <w:pStyle w:val="BookText"/>
        <w:rPr/>
      </w:pPr>
      <w:r>
        <w:rPr>
          <w:rFonts w:ascii="IRNazanin" w:hAnsi="IRNazanin" w:eastAsia="IRNazanin"/>
          <w:color w:val="111111"/>
          <w:sz w:val="28"/>
          <w:sz w:val="28"/>
          <w:szCs w:val="28"/>
          <w:rtl w:val="true"/>
          <w:lang w:bidi="fa-IR"/>
        </w:rPr>
        <w:t xml:space="preserve">مهاجر بن مسمار عن عامر بن سعد أنّه أرسل إلى ابن سمرة العدوى ، حدّثنا 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الدّين قائما حتّى يكون اثنا عشر خليفة من قريش ثمّ يخرج كذّابون بين يدي الساعة ثمّ يخرج عصابة من المسلمين يستخرجون كنز القصر الأبيض كنز كسرى وآل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ابن الجنيد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الأسود بن عامر عن حماد بن سلمة عن داود بإسناده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خلف بن تميم ، فثنا زائدة ، فثنا حصين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جابر بن سمرة فذكر الحديث بعين ما تقدّم عنه أولا إلّا انّه ذكر بدل كلمة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كلمة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كلمة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نقلا عن جمع الفوائد من طريق الشيخين والترمذي وأبى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بلفظ أبى داود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جابر بن سمرة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كلمة الامّة</w:t>
      </w:r>
      <w:r>
        <w:rPr>
          <w:rFonts w:eastAsia="Amiri" w:cs="Amiri" w:ascii="Amiri" w:hAnsi="Amiri"/>
          <w:color w:val="111111"/>
          <w:sz w:val="28"/>
          <w:szCs w:val="28"/>
          <w:rtl w:val="true"/>
          <w:lang w:bidi="ar-SA"/>
        </w:rPr>
        <w:t xml:space="preserve">. </w:t>
      </w:r>
      <w:bookmarkStart w:id="41" w:name="pg11304_164312"/>
    </w:p>
    <w:p>
      <w:pPr>
        <w:pStyle w:val="Heading3"/>
        <w:numPr>
          <w:ilvl w:val="2"/>
          <w:numId w:val="1"/>
        </w:numPr>
        <w:rPr/>
      </w:pPr>
      <w:bookmarkStart w:id="42" w:name="__RefHeading___Toc4172331_1067777946"/>
      <w:bookmarkStart w:id="43" w:name="_Toc15"/>
      <w:bookmarkEnd w:id="41"/>
      <w:bookmarkEnd w:id="42"/>
      <w:r>
        <w:rPr>
          <w:rtl w:val="true"/>
        </w:rPr>
        <w:t>العاشر</w:t>
      </w:r>
      <w:bookmarkEnd w:id="43"/>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موسى بن إسماعيل ، ثنا وهيب ، ثنا داود عن عامر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عزيزا الى اثنى عشر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الناس وضجّوا ثمّ قال كلمة خفيّة قلت لأبى يا أبة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ابن نفيل ، ثنا زهير ، ثنا زياد بن خيثمة ، ثنا الأسود بن سعيد الهمداني عن جابر بن سمرة بهذا الحديث ،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منزله أتته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فتوغرافية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علىّ بن عبد العزيز ، نا معلّى بن أسد العمي ، نا وهيب وحدّثنا معاذ بن المثنّى ، نا مسدّد ، نا يزيد بن ربيع كلاهما عن ابن عون عن الشعبي عن جابر بن سمرة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كلمة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منيعا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وضجّوا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الحجاج يوسف بن الزكي عبد الرحمن بن يوسف المزي المتوفى سنة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 لمعرفة الأطراف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الدار القيامة في بمباى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حتّى يمضى اثنا عشر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علم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عمر عبد الواحد بن محمّد بن عبد اللّه بن مهدى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مخلّد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جعفر لقلوق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تمام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داود يعنى ابن أبى هند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الرحيم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في محبة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محمود ابو رية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الاضواء على السنة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ايضا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وسط الحديث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فكبّر الناس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من طريق أبى داود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خليفة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44" w:name="pg11304_164314"/>
    </w:p>
    <w:p>
      <w:pPr>
        <w:pStyle w:val="BookText"/>
        <w:rPr/>
      </w:pPr>
      <w:bookmarkEnd w:id="44"/>
      <w:r>
        <w:rPr>
          <w:rFonts w:ascii="Amiri" w:hAnsi="Amiri" w:eastAsia="Amiri" w:cs="Amiri"/>
          <w:color w:val="111111"/>
          <w:sz w:val="28"/>
          <w:sz w:val="28"/>
          <w:szCs w:val="28"/>
          <w:rtl w:val="true"/>
          <w:lang w:bidi="ar-SA"/>
        </w:rPr>
        <w:t xml:space="preserve">روى الحديث عن أبى داود طريق الشعبي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داود من طريق الشعبي عن جابر بن سمرة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الحجاج يوسف بن الزكي عبد الرحمن بن يوسف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 لمعرفة الأطراف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الدار القيامة في بمباى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172333_1067777946"/>
      <w:bookmarkStart w:id="46" w:name="_Toc16"/>
      <w:bookmarkEnd w:id="45"/>
      <w:r>
        <w:rPr>
          <w:rtl w:val="true"/>
        </w:rPr>
        <w:t>الحادي عشر</w:t>
      </w:r>
      <w:bookmarkEnd w:id="4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الحافظ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أبى بكر المقدسي حدّثنا يزيد بن ذريع حدّثنا ابن عون عن الشعبي عن جابر بن سمرة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عزيزا ينصرون على من ناواهم عليه اثنا عشر خليفة كلّهم </w:t>
      </w:r>
      <w:bookmarkStart w:id="47" w:name="pg11304_164315"/>
    </w:p>
    <w:p>
      <w:pPr>
        <w:pStyle w:val="BookText"/>
        <w:rPr/>
      </w:pPr>
      <w:bookmarkEnd w:id="47"/>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الحجاج يوسف بن الزكي عبد الرحمن بن يوسف المزي المتوفى سنة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 لمعرفة الأطراف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الدار القيامة في بمباى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هذا الأمر عزيزا الى اثنى عشر خليفة ، ثمّ تكلّم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 في المغازي عن نصر بن علي بن يزيد بن زريع ، وعن أحمد بن عثمان النوفلي عن أزهر ابن سعد كلاهما عن ابن عون ، وعن أبى بكر بن شيبه عن أبى معاوية عن داود بن أبى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عنه به ، وفي المهدي عن موسى بن اسماعيل عن وهيب عن داود نحوه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172335_1067777946"/>
      <w:bookmarkStart w:id="49" w:name="_Toc17"/>
      <w:bookmarkEnd w:id="48"/>
      <w:r>
        <w:rPr>
          <w:rtl w:val="true"/>
        </w:rPr>
        <w:t>الثاني عشر</w:t>
      </w:r>
      <w:bookmarkEnd w:id="4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الجدلي ويقال العبسي كوفي ، قال المكّى حدّثنا داود بن يزيد عن معبد بن خالد عن أبيه سمع جابر بن سمرة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الأمر قائما حتّى يكون إثنا عشر أميرا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 غرافية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0" w:name="pg11304_164316"/>
    </w:p>
    <w:p>
      <w:pPr>
        <w:pStyle w:val="BookText"/>
        <w:rPr/>
      </w:pPr>
      <w:bookmarkEnd w:id="50"/>
      <w:r>
        <w:rPr>
          <w:rFonts w:ascii="Amiri" w:hAnsi="Amiri" w:eastAsia="Amiri" w:cs="Amiri"/>
          <w:color w:val="111111"/>
          <w:sz w:val="28"/>
          <w:sz w:val="28"/>
          <w:szCs w:val="28"/>
          <w:rtl w:val="true"/>
          <w:lang w:bidi="ar-SA"/>
        </w:rPr>
        <w:t xml:space="preserve">حدّثنا أحمد بن زهير التستري ، نا محمّد بن عثمان بن كرامة ، نا عبيد اللّه بن موسى عن داود الأودى عن عامر وعن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جابر</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بكلمة لم أسمعها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سكت النبيّ صلي اللّه عليه قلت لأبي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الكلمة الّتى قصر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الحجاج يوسف بن عبد الرحمن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172337_1067777946"/>
      <w:bookmarkStart w:id="52" w:name="_Toc18"/>
      <w:bookmarkEnd w:id="51"/>
      <w:r>
        <w:rPr>
          <w:rtl w:val="true"/>
        </w:rPr>
        <w:t>الثالث عشر</w:t>
      </w:r>
      <w:bookmarkEnd w:id="52"/>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داود الطيالسي سليمان بن داود بن الجارود البصري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قال حدّثنا حماد بن سلمة عن سماك قال سمعت جابر بن سمرة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لا يزال عزيزا الى اثنى عشر خليفة ثمّ قال كلمة لم افهمها فقلت لأبى ما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سماك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 الحديث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على بن عبد العزيز وأبو مسلّم الكشي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 بن المنهال ، نا حمّاد بن سلمة عن داود بن أبي هند عن الشعبي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عبيد بن غنّام ، نا أبو بكر بن أبي شيبة ، نا أبو معاوية عن داود عن أبي هند عن الشعبي عن جابر عن النبيّ صلّى اللّه عليه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بن حنبل نا هدبة بن خالد وحدّثنا إبراهيم بن أحمد ابن عمر الوكيعى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عثمان اللاحقى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سلمة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مسلّم بن الحجاج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هداب بن خالد الأزدى ، حدّثنا حماد بن سلمة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حدّثنى أبى ، ثنا بهز ، ثنا حماد بن سلمة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3" w:name="pg11304_164318"/>
    </w:p>
    <w:p>
      <w:pPr>
        <w:pStyle w:val="BookText"/>
        <w:rPr/>
      </w:pPr>
      <w:bookmarkEnd w:id="53"/>
      <w:r>
        <w:rPr>
          <w:rFonts w:ascii="Amiri" w:hAnsi="Amiri" w:eastAsia="Amiri" w:cs="Amiri"/>
          <w:color w:val="111111"/>
          <w:sz w:val="28"/>
          <w:sz w:val="28"/>
          <w:szCs w:val="28"/>
          <w:rtl w:val="true"/>
          <w:lang w:bidi="ar-SA"/>
        </w:rPr>
        <w:t xml:space="preserve">حدّثنا يونس بن حبيب فثنا أبو داود فثنا حماد بن سلمة عن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الصفّار الرقى ، فثنا اسماعيل بن عبد اللّه بن زرارة ، فثنا إسحاق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زكريا بن أبى زايدة عن سماك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السابق في كتابه المنتهى الى حمّاد بن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محمود أبو رية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الاضواء على السنة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منيعا الى اثنى عشر خليفة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172339_1067777946"/>
      <w:bookmarkStart w:id="55" w:name="_Toc19"/>
      <w:bookmarkEnd w:id="54"/>
      <w:r>
        <w:rPr>
          <w:rtl w:val="true"/>
        </w:rPr>
        <w:t>الرابع عشر</w:t>
      </w:r>
      <w:bookmarkEnd w:id="55"/>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عبدان بن أحمد ، نا زيد بن الحريش ، نا روح بن عطاء بن أبي ميمونة عن عطاء بن أبى ميمونة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وهو يخطب على المنبر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قيّما من قريش لا يضرّهم عداوة من عاداهم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خلفي ، فإذا أنا بعمر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في ناس ، فأثبتوا لي الحديث كما سمعت</w:t>
      </w:r>
      <w:r>
        <w:rPr>
          <w:rFonts w:eastAsia="Amiri" w:cs="Amiri" w:ascii="Amiri" w:hAnsi="Amiri"/>
          <w:color w:val="111111"/>
          <w:sz w:val="28"/>
          <w:szCs w:val="28"/>
          <w:rtl w:val="true"/>
          <w:lang w:bidi="ar-SA"/>
        </w:rPr>
        <w:t xml:space="preserve">. </w:t>
      </w:r>
      <w:bookmarkStart w:id="56" w:name="pg11304_164319"/>
    </w:p>
    <w:p>
      <w:pPr>
        <w:pStyle w:val="BookText"/>
        <w:rPr/>
      </w:pPr>
      <w:bookmarkEnd w:id="56"/>
      <w:r>
        <w:rPr>
          <w:rFonts w:ascii="Amiri" w:hAnsi="Amiri" w:eastAsia="Amiri" w:cs="Amiri"/>
          <w:color w:val="111111"/>
          <w:sz w:val="28"/>
          <w:sz w:val="28"/>
          <w:szCs w:val="28"/>
          <w:rtl w:val="true"/>
          <w:lang w:bidi="ar-SA"/>
        </w:rPr>
        <w:t xml:space="preserve">ومنهم الحافظ نور الدين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جابر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 قلت في الصحيح بعضه من حديثه وحديث أبيه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نقل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الطبراني عن الأسود بن سعيد عن جابر بن سمرة بلفظ لا يضرّهم عداوة 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للعيني</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172341_1067777946"/>
      <w:bookmarkStart w:id="58" w:name="_Toc20"/>
      <w:bookmarkEnd w:id="57"/>
      <w:r>
        <w:rPr>
          <w:rtl w:val="true"/>
        </w:rPr>
        <w:t>الخامس عشر</w:t>
      </w:r>
      <w:bookmarkEnd w:id="5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مسلّم بن 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قتيبة بن سعيد وأبو بكر بن أبى شيبة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المهاجر بن مسمار عن عامر بن سعد بن أبى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جابر بن سمرة مع غلامي نافع أن أخبرنى بشيء 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جمعة عشية رجم </w:t>
      </w:r>
    </w:p>
    <w:p>
      <w:pPr>
        <w:pStyle w:val="BookText"/>
        <w:rPr/>
      </w:pPr>
      <w:r>
        <w:rPr>
          <w:rFonts w:ascii="Amiri" w:hAnsi="Amiri" w:eastAsia="Amiri" w:cs="Amiri"/>
          <w:color w:val="111111"/>
          <w:sz w:val="28"/>
          <w:sz w:val="28"/>
          <w:szCs w:val="28"/>
          <w:rtl w:val="true"/>
          <w:lang w:bidi="ar-SA"/>
        </w:rPr>
        <w:t xml:space="preserve">الأسلمي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تقوم الساعة أو يكون عليكم اثنا عشر خليفة كلّهم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أبى ثنا عبد اللّه بن محمّد وسمعته أنا من عبد اللّه بن محمّد ثنا حاتم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إسحاق الصغاني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على بن بحر بن البرى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حاتم ابن إسماعيل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احمد بن الجنيد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غيلان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حاتم ابن إسماعيل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بن حنبل ، حدّثني أبى ، نا حمّاد بن خالد عن ابن أبى ذئب عن المهاجر بن مسمار عن عامر بن سعد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تكون اثنا عشر خليفة من قريش ثمّ يخرج كلا بين يدي الساعة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عبيد بن غنّام ، نا أبو بكر بن أبى شيبة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bookmarkStart w:id="59" w:name="pg11304_164321"/>
    </w:p>
    <w:p>
      <w:pPr>
        <w:pStyle w:val="BookText"/>
        <w:rPr/>
      </w:pPr>
      <w:bookmarkEnd w:id="59"/>
      <w:r>
        <w:rPr>
          <w:rFonts w:ascii="Amiri" w:hAnsi="Amiri" w:eastAsia="Amiri" w:cs="Amiri"/>
          <w:color w:val="111111"/>
          <w:sz w:val="28"/>
          <w:sz w:val="28"/>
          <w:szCs w:val="28"/>
          <w:rtl w:val="true"/>
          <w:lang w:bidi="ar-SA"/>
        </w:rPr>
        <w:t xml:space="preserve">روى الحديث بسنده المنتهى الى قتيبة وأبى بكر فساق السند والمتن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الرحيم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في محبة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172343_1067777946"/>
      <w:bookmarkStart w:id="61" w:name="_Toc21"/>
      <w:bookmarkEnd w:id="60"/>
      <w:r>
        <w:rPr>
          <w:rtl w:val="true"/>
        </w:rPr>
        <w:t>السادس عشر</w:t>
      </w:r>
      <w:bookmarkEnd w:id="6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الصغاني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عقبة بن مكرم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محبوب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داود بن أبى هند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 يزال هذا الأمر عزيزا إلى اثنى عشر خليفة قال فضجّ الناس وقد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كلمة خفيت علىّ فقلت لأبي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حدّثنى محمّد بن أبى بكر بن علي المقدمي ، ثنا زهير بن إسحاق ثنا داود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أبى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62" w:name="pg11304_164322"/>
    </w:p>
    <w:p>
      <w:pPr>
        <w:pStyle w:val="BookText"/>
        <w:rPr/>
      </w:pPr>
      <w:bookmarkEnd w:id="62"/>
      <w:r>
        <w:rPr>
          <w:rFonts w:ascii="Amiri" w:hAnsi="Amiri" w:eastAsia="Amiri" w:cs="Amiri"/>
          <w:color w:val="111111"/>
          <w:sz w:val="28"/>
          <w:sz w:val="28"/>
          <w:szCs w:val="28"/>
          <w:rtl w:val="true"/>
          <w:lang w:bidi="ar-SA"/>
        </w:rPr>
        <w:t xml:space="preserve">ومنهم الحافظ مسلّم بن 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أبى شيبة ، حدّثنا أبو معاوية عن داود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أبى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الرحيم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في محبة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172345_1067777946"/>
      <w:bookmarkStart w:id="64" w:name="_Toc22"/>
      <w:bookmarkEnd w:id="63"/>
      <w:r>
        <w:rPr>
          <w:rtl w:val="true"/>
        </w:rPr>
        <w:t>السابع عشر</w:t>
      </w:r>
      <w:bookmarkEnd w:id="6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الملك بن عمير عن جابر بن سمرة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أبى عند رسول اللّه صلی اللّه عليه وآله وسلم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إثنا عشر خليفة ثمّ أخفى صوته فقلت لأبي ما الذي أخفى صوته؟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بنى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بعين ما تقدّم عنه بعينه</w:t>
      </w:r>
      <w:r>
        <w:rPr>
          <w:rFonts w:eastAsia="Amiri" w:cs="Amiri" w:ascii="Amiri" w:hAnsi="Amiri"/>
          <w:color w:val="111111"/>
          <w:sz w:val="28"/>
          <w:szCs w:val="28"/>
          <w:rtl w:val="true"/>
          <w:lang w:bidi="ar-SA"/>
        </w:rPr>
        <w:t xml:space="preserve">. </w:t>
      </w:r>
      <w:bookmarkStart w:id="65" w:name="pg11304_164323"/>
    </w:p>
    <w:p>
      <w:pPr>
        <w:pStyle w:val="Heading3"/>
        <w:numPr>
          <w:ilvl w:val="2"/>
          <w:numId w:val="1"/>
        </w:numPr>
        <w:rPr/>
      </w:pPr>
      <w:bookmarkStart w:id="66" w:name="__RefHeading___Toc4172347_1067777946"/>
      <w:bookmarkStart w:id="67" w:name="_Toc23"/>
      <w:bookmarkEnd w:id="65"/>
      <w:bookmarkEnd w:id="66"/>
      <w:r>
        <w:rPr>
          <w:rtl w:val="true"/>
        </w:rPr>
        <w:t>الثامن عشر</w:t>
      </w:r>
      <w:bookmarkEnd w:id="6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حماد بن اسامه ، ثنا مجالد عن عامر عن جابر بن سمرة السوائي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الدين لن يزال ظاهرا على من ناواه لا يضرّه مخالف ولا مفارق حتّى يمضى من امّتي إثنا عشر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بشيء لم أفهمه فقلت لأبي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وملخصه ما رواه الحافظ 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زرعة الرازي ، ثنا محمّد بن سعيد بن سابق ، فثنا عمرو بن أبي قيس عن فرات القزاز عن عبيد اللّه بن أبي عباد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الأمر ظاهرا حتّى يكون اثنا عشر خليفة 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فتوغرافية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عبيد بن غنّام ، نا أبو بكر بن أبي شيبة ، نا أبو أسامة عن مجالد عن الشعبي عن جابر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يمضى اثنا عشر خليفة من قريش</w:t>
      </w:r>
      <w:r>
        <w:rPr>
          <w:rFonts w:eastAsia="Amiri" w:cs="Amiri" w:ascii="Amiri" w:hAnsi="Amiri"/>
          <w:color w:val="111111"/>
          <w:sz w:val="28"/>
          <w:szCs w:val="28"/>
          <w:rtl w:val="true"/>
          <w:lang w:bidi="ar-SA"/>
        </w:rPr>
        <w:t xml:space="preserve">. </w:t>
      </w:r>
      <w:bookmarkStart w:id="68" w:name="pg11304_164324"/>
    </w:p>
    <w:p>
      <w:pPr>
        <w:pStyle w:val="Heading3"/>
        <w:numPr>
          <w:ilvl w:val="2"/>
          <w:numId w:val="1"/>
        </w:numPr>
        <w:rPr/>
      </w:pPr>
      <w:bookmarkStart w:id="69" w:name="__RefHeading___Toc4172349_1067777946"/>
      <w:bookmarkStart w:id="70" w:name="_Toc24"/>
      <w:bookmarkEnd w:id="68"/>
      <w:bookmarkEnd w:id="69"/>
      <w:r>
        <w:rPr>
          <w:rtl w:val="true"/>
        </w:rPr>
        <w:t>التاسع عشر</w:t>
      </w:r>
      <w:bookmarkEnd w:id="7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أبى ، ثنا ابن نمير ، ثنا مجالد عن عامر عن جابر بن سمرة السوائى قال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ظاهرا على من ناواه لا يضرّه مخالف ولا مفارق حتّى يمضي من أمّتي اثنا عشر أميرا كلّهم ، ثمّ خفي من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أبى أقرب الى راحلة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منّى فقلت يا أبتا ما الذي خفى من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أبى ، ثنا ابن نمير ، ثنا مجالد عن عامر عن جابر بن سمرة السوائى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ظاهرا على من ناواه لا يضرّه مخالف ولا مفارق حتّى يمضى من امّتي اثنا عشر أميرا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خفى علىّ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أبى أقرب إلى راحلة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ما الّذى خفي عليّ من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على افهام أبي ايّاى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1" w:name="pg11304_164325"/>
    </w:p>
    <w:p>
      <w:pPr>
        <w:pStyle w:val="Heading3"/>
        <w:numPr>
          <w:ilvl w:val="2"/>
          <w:numId w:val="1"/>
        </w:numPr>
        <w:rPr/>
      </w:pPr>
      <w:bookmarkStart w:id="72" w:name="__RefHeading___Toc4172351_1067777946"/>
      <w:bookmarkStart w:id="73" w:name="_Toc25"/>
      <w:bookmarkEnd w:id="71"/>
      <w:bookmarkEnd w:id="72"/>
      <w:r>
        <w:rPr>
          <w:rtl w:val="true"/>
        </w:rPr>
        <w:t>متمم العشرين</w:t>
      </w:r>
      <w:bookmarkEnd w:id="7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القاضي وكيع محمد بن خلف بن حيان الأندلسي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الاستقامة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الى المسجد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يخطب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 بعدي اثنا عشر ، ثمّ خفض من صوته ، فلم أدر ما يقول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يوسف السلمى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عمر بن عبد اللّه بن رزين عن سفيان يعني ابن حسين عن سعيد بن عمرو بن أشوع عن عامر الشعبي عن جابر بن سمرة السوائى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مع أبي الى المسجد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يخطب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بعدي إثنا عشر ثمّ خفض صوته فلم أدر ما يقول 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 قال أبو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أشوع يجمع حديثه وهذا ممّا انتخبه أبو زكريا الأعرج وهو حديث حسن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أسقط يكون من بعدي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بن داود السند في المصري ، قال ثنا شهاب بن عباد ، قال ثنا ابراهيم بن حميد عن اسماعيل بن أبى خالد ، قال سمعت أبى قال سمعت جابر ابن سمرة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خليفة فسمعت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كلمة لم أفهمها فقلت لأبى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قلابة قال ثنا محمّد بن عبد الرحمن العلاف قال ثنا محمّد بن سواء عن سعيد بن أبى عروبة عن قتادة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bookmarkStart w:id="74" w:name="pg11304_164326"/>
    </w:p>
    <w:p>
      <w:pPr>
        <w:pStyle w:val="BookText"/>
        <w:rPr/>
      </w:pPr>
      <w:bookmarkEnd w:id="74"/>
      <w:r>
        <w:rPr>
          <w:rFonts w:ascii="Amiri" w:hAnsi="Amiri" w:eastAsia="Amiri" w:cs="Amiri"/>
          <w:color w:val="111111"/>
          <w:sz w:val="28"/>
          <w:sz w:val="28"/>
          <w:szCs w:val="28"/>
          <w:rtl w:val="true"/>
          <w:lang w:bidi="ar-SA"/>
        </w:rPr>
        <w:t>يقول فذكر الحديث</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172353_1067777946"/>
      <w:bookmarkStart w:id="76" w:name="_Toc26"/>
      <w:bookmarkEnd w:id="75"/>
      <w:r>
        <w:rPr>
          <w:rtl w:val="true"/>
        </w:rPr>
        <w:t>الحادي والعشرون</w:t>
      </w:r>
      <w:bookmarkEnd w:id="7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أبى ثنا وكيع عن فطر ، عن أبى خالد الوالبي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 مؤاتى أو مقاربا حتّى يقوم اثنا عشر خليفة كلّهم من قريش</w:t>
      </w:r>
      <w:r>
        <w:rPr>
          <w:rFonts w:eastAsia="IRNazanin" w:cs="IRNazanin"/>
          <w:color w:val="111111"/>
          <w:sz w:val="28"/>
          <w:szCs w:val="28"/>
          <w:rtl w:val="true"/>
          <w:lang w:bidi="fa-IR"/>
        </w:rPr>
        <w:t>.</w:t>
      </w:r>
    </w:p>
    <w:p>
      <w:pPr>
        <w:pStyle w:val="Heading3"/>
        <w:numPr>
          <w:ilvl w:val="2"/>
          <w:numId w:val="1"/>
        </w:numPr>
        <w:rPr/>
      </w:pPr>
      <w:bookmarkStart w:id="77" w:name="__RefHeading___Toc4172355_1067777946"/>
      <w:bookmarkStart w:id="78" w:name="_Toc27"/>
      <w:bookmarkEnd w:id="77"/>
      <w:r>
        <w:rPr>
          <w:rtl w:val="true"/>
        </w:rPr>
        <w:t>الثاني والعشرون</w:t>
      </w:r>
      <w:bookmarkEnd w:id="7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حدّثنى أبو الربيع الزهراني سليمان بن داود ، وعبيد اللّه بن عمر القواريري ، ومحمّد بن أبى بكر المقدمي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حماد بن زيد ، ثنا مجالد بن سعيد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بعرفات ، وقال المقدمي في حديثه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يخطب بمنى وهذا لفظ حديث أبى الربيع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يزال هذا الأمر عزيزا ظاهرا حتّى يملك اثنا عشر كلّهم ثمّ لغط لقوم وتكاموا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تكلموا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أفهم قوله بعد كلّهم فقلت لأبى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ما بعد كلّهم؟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bookmarkStart w:id="79" w:name="pg11304_164327"/>
    </w:p>
    <w:p>
      <w:pPr>
        <w:pStyle w:val="BookText"/>
        <w:rPr/>
      </w:pPr>
      <w:bookmarkEnd w:id="79"/>
      <w:r>
        <w:rPr>
          <w:rFonts w:ascii="Amiri" w:hAnsi="Amiri" w:eastAsia="Amiri" w:cs="Amiri"/>
          <w:color w:val="111111"/>
          <w:sz w:val="28"/>
          <w:sz w:val="28"/>
          <w:szCs w:val="28"/>
          <w:rtl w:val="true"/>
          <w:lang w:bidi="ar-SA"/>
        </w:rPr>
        <w:t xml:space="preserve">وقال القواريري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من خالفه أو فارقه حتّى يملك اثنا عشر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172357_1067777946"/>
      <w:bookmarkStart w:id="81" w:name="_Toc28"/>
      <w:bookmarkEnd w:id="80"/>
      <w:r>
        <w:rPr>
          <w:rtl w:val="true"/>
        </w:rPr>
        <w:t>الثالث والعشرون</w:t>
      </w:r>
      <w:bookmarkEnd w:id="8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حدّثني أبي ثنا عبد الصمد ثنا أبي ثنا داود عن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جابر بن سمرة السوائي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ان هذا الدّين لا يزال عزيزا الى اثنى عشر خليفة ، قال ثمّ تكلّم بكلمة لم أفهمها وضجّ الناس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ثنا أبو جعفر محمّد بن عبد اللّه الرزي ، ثنا أبو عبد الصمد العمى ، ثنا عبد الملك بن عمير عن جابر بن سمرة ، قال كنت مع أبي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عزيزا أو قال لا يزال الناس بخير شك أبو عبد الصمد الى إثنا عشر خليفة ثمّ قال كلمة خفية فقلت لأبي 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Heading3"/>
        <w:numPr>
          <w:ilvl w:val="2"/>
          <w:numId w:val="1"/>
        </w:numPr>
        <w:rPr/>
      </w:pPr>
      <w:bookmarkStart w:id="82" w:name="__RefHeading___Toc4172359_1067777946"/>
      <w:bookmarkStart w:id="83" w:name="_Toc29"/>
      <w:bookmarkEnd w:id="82"/>
      <w:r>
        <w:rPr>
          <w:rtl w:val="true"/>
        </w:rPr>
        <w:t>الرابع والعشرون</w:t>
      </w:r>
      <w:bookmarkEnd w:id="8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عوانة يعقوب بن إسحاق الأسفراييني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يوسف السلمي أبو الحسن قال ثنا يحيى بن يحيى ، قال ثنا </w:t>
      </w:r>
      <w:bookmarkStart w:id="84" w:name="pg11304_164328"/>
    </w:p>
    <w:p>
      <w:pPr>
        <w:pStyle w:val="BookText"/>
        <w:rPr/>
      </w:pPr>
      <w:bookmarkEnd w:id="84"/>
      <w:r>
        <w:rPr>
          <w:rFonts w:ascii="IRNazanin" w:hAnsi="IRNazanin" w:eastAsia="IRNazanin"/>
          <w:color w:val="111111"/>
          <w:sz w:val="28"/>
          <w:sz w:val="28"/>
          <w:szCs w:val="28"/>
          <w:rtl w:val="true"/>
          <w:lang w:bidi="fa-IR"/>
        </w:rPr>
        <w:t xml:space="preserve">اسماعيل بن عيّاش عن أبى الأشهب جعفر بن الحارث عن العوام عن المسيّب بن رافع عن جابر بن سمرة قال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لا يزال ظاهرا لا يضره خلاف من خالفه حتّى يؤمّر اثنا عشر من امّتي 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زيد الحوطى ، نا عبد الوهاب بن نجدة الحوطي وحدّثنا أحمد بن عبد الوهاب بن نجدة الحوطي ، نا أبي ، نا إسماعيل بن عيّاش عن جعفر بن الحارث عن العوام بن حوشب عن المسيّب بن رافع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يزال ظاهرا لا يضرّه من خالفه حتّى يقوم اثنا عشر أميرا كلّهم من قريش</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172361_1067777946"/>
      <w:bookmarkStart w:id="86" w:name="_Toc30"/>
      <w:bookmarkEnd w:id="85"/>
      <w:r>
        <w:rPr>
          <w:rtl w:val="true"/>
        </w:rPr>
        <w:t>الخامس والعشرون</w:t>
      </w:r>
      <w:bookmarkEnd w:id="8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عوانة يعقوب بن إسحاق الأسفراييني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يوسف بن مسلّم قال ثنا داود بن منصور القاضي ، قال ثنا وهيب عن ابن عون عن الشعبي 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 عزيزا منيعا لا يضرّه من ناواه حتّى تقوم الساعة إلى اثنى عشر خليفة كلّهم من قريش</w:t>
      </w:r>
      <w:r>
        <w:rPr>
          <w:rFonts w:eastAsia="IRNazanin" w:cs="IRNazanin"/>
          <w:color w:val="111111"/>
          <w:sz w:val="28"/>
          <w:szCs w:val="28"/>
          <w:rtl w:val="true"/>
          <w:lang w:bidi="fa-IR"/>
        </w:rPr>
        <w:t xml:space="preserve">. </w:t>
      </w:r>
      <w:bookmarkStart w:id="87" w:name="pg11304_164329"/>
    </w:p>
    <w:p>
      <w:pPr>
        <w:pStyle w:val="Heading3"/>
        <w:numPr>
          <w:ilvl w:val="2"/>
          <w:numId w:val="1"/>
        </w:numPr>
        <w:rPr/>
      </w:pPr>
      <w:bookmarkStart w:id="88" w:name="__RefHeading___Toc4172363_1067777946"/>
      <w:bookmarkStart w:id="89" w:name="_Toc31"/>
      <w:bookmarkEnd w:id="87"/>
      <w:bookmarkEnd w:id="88"/>
      <w:r>
        <w:rPr>
          <w:rtl w:val="true"/>
        </w:rPr>
        <w:t>السادس والعشرون</w:t>
      </w:r>
      <w:bookmarkEnd w:id="8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خلف بن هشام البزار المقري ، ثنا حماد بن زيد عن مجالد عن الشعبي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بعرفة ، فقال لن يزال هذا الدّين عزيزا منيعا ظاهرا على من ناواه لا يضرّه من فارقه أو خالفه حتّى يملك اثنا عشر 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وأبو مسلّم الكشي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حجّاج بن المنهال وحدّثنا الحسين بن إسحاق التستري نا أبو الربيع الزّهراني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زيد نا مجالد عن الشعبي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يوما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يزال هذا الدّين عزيزا منيعا ظاهرا على من ناواه حتّى يملك اثنا عشر كلّهم ثمّ لغط الناس وتكلّموا ، فلم أفهم قوله بعد كلّهم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بعد قوله كلّهم؟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172365_1067777946"/>
      <w:bookmarkStart w:id="91" w:name="_Toc32"/>
      <w:bookmarkEnd w:id="90"/>
      <w:r>
        <w:rPr>
          <w:rtl w:val="true"/>
        </w:rPr>
        <w:t>السابع والعشرون</w:t>
      </w:r>
      <w:bookmarkEnd w:id="9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92" w:name="pg11304_164330"/>
    </w:p>
    <w:p>
      <w:pPr>
        <w:pStyle w:val="BookText"/>
        <w:rPr/>
      </w:pPr>
      <w:bookmarkEnd w:id="92"/>
      <w:r>
        <w:rPr>
          <w:rFonts w:ascii="IRNazanin" w:hAnsi="IRNazanin" w:eastAsia="IRNazanin"/>
          <w:color w:val="111111"/>
          <w:sz w:val="28"/>
          <w:sz w:val="28"/>
          <w:szCs w:val="28"/>
          <w:rtl w:val="true"/>
          <w:lang w:bidi="fa-IR"/>
        </w:rPr>
        <w:t xml:space="preserve">حدّثنا عبد اللّه حدّثني أبى ، ثنا يونس بن محمّد ، ثنا حماد يعنى ابن زيد ثنا مجالد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بعرفات فقال لا يزال هذا الأمر عزيزا منيعا ظاهرا على من ناواه حتّى يملك إثنا عشر كلّهم قال فلم أفهم ما بعد قال فقلت لأبي ما قال بعد ما قال كلّهم؟ قال 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بعينه سندا ومتنا 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172367_1067777946"/>
      <w:bookmarkStart w:id="94" w:name="_Toc33"/>
      <w:bookmarkEnd w:id="93"/>
      <w:r>
        <w:rPr>
          <w:rtl w:val="true"/>
        </w:rPr>
        <w:t>الثامن والعشرون</w:t>
      </w:r>
      <w:bookmarkEnd w:id="9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مثل هذا عن عبد اللّه بن عمر وحذيفة وابن عباس وكعب الأحبار من قولهم ، 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عثمان ، حدّثنا مروان بن معاوية عن اسماعيل بن أبي خالد عن أبيه عن جابر بن سمرة قال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قائما حتّى يكون عليهم اثنا عشر خليفة أو أميرا كلّهم يجتمع عليهم الأمّة ، وسمعت كلاما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أفهمه ، فقلت لأبى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قال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 غرافية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الحسن بن إسحاق التستري ، نا سهل بن عثمان ، نا وكيع عن سفيان عن عبد الملك بن عمير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 قائما حتّى يكون اثنا عشر خليفة</w:t>
      </w:r>
      <w:r>
        <w:rPr>
          <w:rFonts w:eastAsia="IRNazanin" w:cs="IRNazanin"/>
          <w:color w:val="111111"/>
          <w:sz w:val="28"/>
          <w:szCs w:val="28"/>
          <w:rtl w:val="true"/>
          <w:lang w:bidi="fa-IR"/>
        </w:rPr>
        <w:t xml:space="preserve">. </w:t>
      </w:r>
      <w:bookmarkStart w:id="95" w:name="pg11304_164331"/>
    </w:p>
    <w:p>
      <w:pPr>
        <w:pStyle w:val="Heading3"/>
        <w:numPr>
          <w:ilvl w:val="2"/>
          <w:numId w:val="1"/>
        </w:numPr>
        <w:rPr/>
      </w:pPr>
      <w:bookmarkStart w:id="96" w:name="__RefHeading___Toc4172369_1067777946"/>
      <w:bookmarkStart w:id="97" w:name="_Toc34"/>
      <w:bookmarkEnd w:id="95"/>
      <w:bookmarkEnd w:id="96"/>
      <w:r>
        <w:rPr>
          <w:rtl w:val="true"/>
        </w:rPr>
        <w:t>التاسع والعشرون</w:t>
      </w:r>
      <w:bookmarkEnd w:id="9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ثنا محمّد بن أبى بكر بن علي المقدمي ، ثنا يزيد بن زريع ، ثنا أبو عون عن الشعبي عن جابر بن سمرة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عزيزا منيعا ينصرون على من ناواهم عليه إلى اثنى عشر خليفة ثمّ قال كلمة أصمنيها الناس فقلت لأبى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أبى ، ثنا إسماعيل بن إبراهيم عن ابن عون عن الشعبي عن جابر بن سمرة قال كنت مع أبى أو مع ابني قال وذكر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عزيزا منيعا ينصرون على من ناواهم عليه إلى اثنى عشر خليفة ثمّ تكلّم بكلمة أصمنيها الناس فقلت لأبى أولا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الكلمة التي أصمنيها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Heading3"/>
        <w:numPr>
          <w:ilvl w:val="2"/>
          <w:numId w:val="1"/>
        </w:numPr>
        <w:rPr/>
      </w:pPr>
      <w:bookmarkStart w:id="98" w:name="__RefHeading___Toc4172371_1067777946"/>
      <w:bookmarkStart w:id="99" w:name="_Toc35"/>
      <w:bookmarkEnd w:id="98"/>
      <w:r>
        <w:rPr>
          <w:rtl w:val="true"/>
        </w:rPr>
        <w:t>متمم الثلاثين</w:t>
      </w:r>
      <w:bookmarkEnd w:id="9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فتوغرافية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 اللّه الحضرمي ، نا عمّار بن خالد ، نا إسحاق الأزرق عن عبد الملك بن أبى سليمان عن النضر بن صالح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أبى </w:t>
      </w:r>
      <w:bookmarkStart w:id="100" w:name="pg11304_164332"/>
    </w:p>
    <w:p>
      <w:pPr>
        <w:pStyle w:val="BookText"/>
        <w:rPr/>
      </w:pPr>
      <w:bookmarkEnd w:id="100"/>
      <w:r>
        <w:rPr>
          <w:rFonts w:ascii="Amiri" w:hAnsi="Amiri" w:eastAsia="Amiri" w:cs="Amiri"/>
          <w:color w:val="111111"/>
          <w:sz w:val="28"/>
          <w:sz w:val="28"/>
          <w:szCs w:val="28"/>
          <w:rtl w:val="true"/>
          <w:lang w:bidi="ar-SA"/>
        </w:rPr>
        <w:t xml:space="preserve">ورسول اللّه صلّى اللّه عليه يخطب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تبرحون بخير ما قام عليكم اثنا عشر أميرا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لأنّى سمعت رسول اللّه صلّى اللّه عليه يقول آنفا كذلك قال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172373_1067777946"/>
      <w:bookmarkStart w:id="102" w:name="_Toc36"/>
      <w:bookmarkEnd w:id="101"/>
      <w:r>
        <w:rPr>
          <w:rtl w:val="true"/>
        </w:rPr>
        <w:t>الحادي والثلاثون</w:t>
      </w:r>
      <w:bookmarkEnd w:id="10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فتوغرافية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هاشم البغوي ، نا محمّد بن عبد الرحمن العلاف ، نا محمّد بن سوء ، نا سعيد عن قتادة عن الشعبي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أبى عند النبي صلّى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لهذه الامّة اثنا عشر قيّما لا يضرّهم من خذلهم ثمّ همس رسول اللّه صلّى اللّه عليه بكلمة لم أسمعها ، فقلت لأبى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الكلمة التي همس بها النبيّ صلّى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172375_1067777946"/>
      <w:bookmarkStart w:id="104" w:name="_Toc37"/>
      <w:bookmarkEnd w:id="103"/>
      <w:r>
        <w:rPr>
          <w:rtl w:val="true"/>
        </w:rPr>
        <w:t>الثاني والثلاثون</w:t>
      </w:r>
      <w:bookmarkEnd w:id="10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فتوغرافية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عبدان بن أحمد ، نا عبدة بن عبد اللّه الصفّار ، نا معاوية بن هشام ، نا سفيان عن زياد بن علاقة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امّتى على الحقّ طاهرين حتّى يكون عليهم اثنا عشر أميرا كلّهم من قريش</w:t>
      </w:r>
      <w:r>
        <w:rPr>
          <w:rFonts w:eastAsia="Amiri" w:cs="Amiri" w:ascii="Amiri" w:hAnsi="Amiri"/>
          <w:color w:val="111111"/>
          <w:sz w:val="28"/>
          <w:szCs w:val="28"/>
          <w:rtl w:val="true"/>
          <w:lang w:bidi="ar-SA"/>
        </w:rPr>
        <w:t xml:space="preserve">. </w:t>
      </w:r>
      <w:bookmarkStart w:id="105" w:name="pg11304_164333"/>
    </w:p>
    <w:p>
      <w:pPr>
        <w:pStyle w:val="Heading3"/>
        <w:numPr>
          <w:ilvl w:val="2"/>
          <w:numId w:val="1"/>
        </w:numPr>
        <w:rPr/>
      </w:pPr>
      <w:bookmarkStart w:id="106" w:name="__RefHeading___Toc4172377_1067777946"/>
      <w:bookmarkStart w:id="107" w:name="_Toc38"/>
      <w:bookmarkEnd w:id="105"/>
      <w:bookmarkEnd w:id="106"/>
      <w:r>
        <w:rPr>
          <w:rtl w:val="true"/>
        </w:rPr>
        <w:t>الثالث والثلاثون</w:t>
      </w:r>
      <w:bookmarkEnd w:id="10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 نا أبو نعيم ، نا فطرا ، نا أبو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هذا الدّين من ناواه حتّى يقوم اثنا عشر خليفة كلّهم من قريش</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172379_1067777946"/>
      <w:bookmarkStart w:id="109" w:name="_Toc39"/>
      <w:bookmarkEnd w:id="108"/>
      <w:r>
        <w:rPr>
          <w:rtl w:val="true"/>
        </w:rPr>
        <w:t>الرابع والثلاثون</w:t>
      </w:r>
      <w:bookmarkEnd w:id="10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يوسف القاضي ، نا أبو الربيع الزهراني ، نا جوير عن المغيرة عن الشعبي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هذه الأمّة ظاهرا حتّى يقوم إثنا عشر ، وقال كلمة خفيت علىّ وكان أبى أدنى إليه مجلسا منّى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172381_1067777946"/>
      <w:bookmarkStart w:id="111" w:name="_Toc40"/>
      <w:bookmarkEnd w:id="110"/>
      <w:r>
        <w:rPr>
          <w:rtl w:val="true"/>
        </w:rPr>
        <w:t>الخامس والثلاثون</w:t>
      </w:r>
      <w:bookmarkEnd w:id="11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12" w:name="pg11304_164334"/>
    </w:p>
    <w:p>
      <w:pPr>
        <w:pStyle w:val="BookText"/>
        <w:rPr/>
      </w:pPr>
      <w:bookmarkEnd w:id="112"/>
      <w:r>
        <w:rPr>
          <w:rFonts w:ascii="Amiri" w:hAnsi="Amiri" w:eastAsia="Amiri" w:cs="Amiri"/>
          <w:color w:val="111111"/>
          <w:sz w:val="28"/>
          <w:sz w:val="28"/>
          <w:szCs w:val="28"/>
          <w:rtl w:val="true"/>
          <w:lang w:bidi="ar-SA"/>
        </w:rPr>
        <w:t xml:space="preserve">حدّثنا أبو حبيب زيد بن المهتدى المروزي ، نا علي بن خشرم ، نا عيسى بن يونس عن عمران بن سليمان عن الشعبي عن جابر قال سمعت رسول اللّه صلّى اللّه عليه في حجّة الوداع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هذه الامّة هاديا على من ناواها حتّى يكون عليكم اثنا عشر أميرا ، ثمّ تكلّم بكلمة لم أسمعها ، فسألت أبى وكان أقرب إليه منّى 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172383_1067777946"/>
      <w:bookmarkStart w:id="114" w:name="_Toc41"/>
      <w:bookmarkEnd w:id="113"/>
      <w:r>
        <w:rPr>
          <w:rtl w:val="true"/>
        </w:rPr>
        <w:t>السادس والثلاثون</w:t>
      </w:r>
      <w:bookmarkEnd w:id="114"/>
    </w:p>
    <w:p>
      <w:pPr>
        <w:pStyle w:val="Heading4"/>
        <w:numPr>
          <w:ilvl w:val="3"/>
          <w:numId w:val="1"/>
        </w:numPr>
        <w:rPr/>
      </w:pPr>
      <w:bookmarkStart w:id="115" w:name="__RefHeading___Toc4172385_1067777946"/>
      <w:bookmarkStart w:id="116" w:name="_Toc42"/>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فتوغرافية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يحيى الحلواني نا الحسن إدريس الحلواني نا سليمان بن أبى هوذة نا عمرو بن أبى قيس عن فرات القزّاز عن عبيد اللّه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أبى على رسول اللّه صلّى اللّه عليه ، فجلسنا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الإسلام ظاهرا حتّى يكون إثنا عشر أميرا وخليفة كلّهم من قريش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ان هذا العدد يشتمل عليه أكثر الأشياء في الآفاق والأنفس ، وكذلك أكثر اسماء اللّه تعالى ، فان لا اله الا اللّه اثنا عشر حرفا ، ومثله الرحمن الرحيم ، وكذا الحميد المجيد وكذا الرءوف الرحيم ، وكذا الحنان المنان ، وكذا الخالق البارئ ، وكذا الظاهر الباطن ، وكذا المحيي المميت ، ومثله التواب الوهاب ، وكذا الباعث الوارث ، ومثله ديان يوم الدين ، وكذا محمد رسول اللّه ، وكذا البشير النذير ، وكذا على بن أبي طالب ، وكذا أمير المؤمنين ، وكذا العروة الوثقى ، وكذا فاطمة بنت محمد ، وكذا الحسن والحسين ، وكذا آدم خليفة اللّه ، وكذا نوح خالصة اللّه ، وكذا موسى كليم اللّه ، وكذا عيسى روح اللّه وكذا محمد حبيب اللّه ، وكذا أقيموا الصلاة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وآتوا الزكاة ، وكذا يقيمون الصلاة ، وكذا ويؤتون الزكاة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الأئمة من قريش ، وكذا على مقيم الحجة ، وكذا فهذا على مولاه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كثير لا تعد كثرة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وَبَعَثْنا مِنْهُمُ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 اثْنَتَيْ عَشْرَةَ أَسْباطاً 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والبروج اثنا عشر والملائكة الموكلون بها اثنا عشر ، والساعات الليلية والنهارية اثنتا عشر ، وما أودع في الإنسان اثنا عشر ، ويحتاج الإنسان في بقائه الى اثنى عشر ، وكذلك يضرب اللّه الأمثال له المثل الاعلى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1304_164335"/>
    </w:p>
    <w:p>
      <w:pPr>
        <w:pStyle w:val="BookText"/>
        <w:rPr/>
      </w:pPr>
      <w:bookmarkEnd w:id="117"/>
      <w:r>
        <w:rPr>
          <w:rFonts w:ascii="Amiri" w:hAnsi="Amiri" w:eastAsia="Amiri" w:cs="Amiri"/>
          <w:color w:val="111111"/>
          <w:sz w:val="28"/>
          <w:sz w:val="28"/>
          <w:szCs w:val="28"/>
          <w:rtl w:val="true"/>
          <w:lang w:bidi="ar-SA"/>
        </w:rPr>
        <w:t>وقد روى في ذلك أحاديث أخر من غير طريق جابر</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172387_1067777946"/>
      <w:bookmarkStart w:id="119" w:name="_Toc43"/>
      <w:bookmarkEnd w:id="118"/>
      <w:r>
        <w:rPr>
          <w:rtl w:val="true"/>
        </w:rPr>
        <w:t xml:space="preserve">منها </w:t>
      </w:r>
      <w:r>
        <w:rPr>
          <w:rtl w:val="true"/>
        </w:rPr>
        <w:t xml:space="preserve">: </w:t>
      </w:r>
      <w:r>
        <w:rPr>
          <w:rtl w:val="true"/>
        </w:rPr>
        <w:t>حديث ابن مسعود</w:t>
      </w:r>
      <w:bookmarkEnd w:id="11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الفداء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موسى حدّثنا حماد بن زيد عن مجالد عن الشعبي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عبد اللّه بن مسعود وهو يقرئنا القرآن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هل سألتم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كم يملك هذه الامّة من خليفة؟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سألنى عنها أحد منذ قدمت العراق قبلك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ولقد </w:t>
      </w:r>
    </w:p>
    <w:p>
      <w:pPr>
        <w:pStyle w:val="BookText"/>
        <w:rPr/>
      </w:pPr>
      <w:r>
        <w:rPr>
          <w:rFonts w:ascii="IRNazanin" w:hAnsi="IRNazanin" w:eastAsia="IRNazanin"/>
          <w:color w:val="111111"/>
          <w:sz w:val="28"/>
          <w:sz w:val="28"/>
          <w:szCs w:val="28"/>
          <w:rtl w:val="true"/>
          <w:lang w:bidi="fa-IR"/>
        </w:rPr>
        <w:t xml:space="preserve">سألنا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كعدد نقباء بنى إسرائيل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وفي التورية البشارة بإسماعيل عليه‌السلام وان اللّه يقيم من صلبه اثنى عشر عظيما وهم هؤلاء الخلفاء الاثنا عشر المذكورون في حديث ابن مسعود وجابر بن سمرة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وأبى يعلى والبزار عن مسروق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جرير عن أشعث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إثنا عشر كعدد نقباء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أحمد والبزار بسند حسن عن ابن مسعود أنّه سئل كم يملك هذه الامّة من خليفة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عنها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كعدد نقباء بنى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نقيب مصر والشام السيد ابراهيم بن محمد بن كمال الدين الشهير بابن حمزة الحسيني الحنفي الدمشقي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من طريق ابن عدى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الشعبي عن عمر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حلقة فيها عبد اللّه بن مسعود فجاء أعرابيّ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عبد اللّه بن مسعود ، قال أنا عبد اللّه بن مسعود قال هل حدّثكم نبيّكم كم يكون بعده من الخلفاء؟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إثنا عشر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الشعبي عن مسروق قال بينما نحن عند ابن مسعود نعرض مصاحفنا عليه إذ قال له 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عهد إليكم نبيّكم كم يكون من بعده خليفة؟ قال انّك لحديث السن وانّ هذا شيء ما سألني أحد قبلك نعم عهد إلينا نبيّنا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انّه يكون بعده اثنا عشر خليفة بعدد نقباء بنى إسرائيل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جرير عن أشعث عن ابن مسعود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إثنا عشر كعدد نقباء بنى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مسعود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من طريق أحمد وأبى يعلى والبزار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bookmarkStart w:id="120" w:name="pg11304_164338"/>
    </w:p>
    <w:p>
      <w:pPr>
        <w:pStyle w:val="Heading4"/>
        <w:numPr>
          <w:ilvl w:val="3"/>
          <w:numId w:val="1"/>
        </w:numPr>
        <w:rPr/>
      </w:pPr>
      <w:bookmarkStart w:id="121" w:name="__RefHeading___Toc4172389_1067777946"/>
      <w:bookmarkStart w:id="122" w:name="_Toc44"/>
      <w:bookmarkEnd w:id="120"/>
      <w:bookmarkEnd w:id="121"/>
      <w:r>
        <w:rPr>
          <w:rtl w:val="true"/>
        </w:rPr>
        <w:t xml:space="preserve">ومنها </w:t>
      </w:r>
      <w:r>
        <w:rPr>
          <w:rtl w:val="true"/>
        </w:rPr>
        <w:t xml:space="preserve">: </w:t>
      </w:r>
      <w:r>
        <w:rPr>
          <w:rtl w:val="true"/>
        </w:rPr>
        <w:t>حديث عبد اللّه بن عمرو بن العاص</w:t>
      </w:r>
      <w:bookmarkEnd w:id="12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ملك اثنى عشر من بنى عمرو بن </w:t>
      </w:r>
      <w:r>
        <w:rPr>
          <w:rStyle w:val="FootnoteAnchor"/>
          <w:rtl w:val="true"/>
        </w:rPr>
        <w:footnoteReference w:id="5"/>
      </w:r>
      <w:r>
        <w:rPr>
          <w:rFonts w:ascii="Amiri" w:hAnsi="Amiri" w:eastAsia="Amiri" w:cs="Amiri"/>
          <w:color w:val="111111"/>
          <w:sz w:val="28"/>
          <w:sz w:val="28"/>
          <w:szCs w:val="28"/>
          <w:rtl w:val="true"/>
          <w:lang w:bidi="ar-SA"/>
        </w:rPr>
        <w:t>كعب كان البغض والنفاق إلى يوم القيامة رواه الطبرانيّ في الأوسط</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172391_1067777946"/>
      <w:bookmarkStart w:id="124" w:name="_Toc45"/>
      <w:bookmarkEnd w:id="123"/>
      <w:r>
        <w:rPr>
          <w:rtl w:val="true"/>
        </w:rPr>
        <w:t xml:space="preserve">ومنها </w:t>
      </w:r>
      <w:r>
        <w:rPr>
          <w:rtl w:val="true"/>
        </w:rPr>
        <w:t xml:space="preserve">: </w:t>
      </w:r>
      <w:r>
        <w:rPr>
          <w:rtl w:val="true"/>
        </w:rPr>
        <w:t>حديث عبد الملك بن عمير</w:t>
      </w:r>
      <w:bookmarkEnd w:id="12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سفيان بن عيينة عن عبد الملك بن عمير لا يزال أمر الناس ماضيا ما وليهم اثنا عشر رجلا ثمّ تكلّم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بكلمة خفيت علىّ فسألت أبى ما ذا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العامرة بمصر</w:t>
      </w:r>
      <w:r>
        <w:rPr>
          <w:rFonts w:eastAsia="Amiri" w:cs="Amiri" w:ascii="Amiri" w:hAnsi="Amiri"/>
          <w:color w:val="111111"/>
          <w:sz w:val="28"/>
          <w:szCs w:val="28"/>
          <w:rtl w:val="true"/>
          <w:lang w:bidi="ar-SA"/>
        </w:rPr>
        <w:t xml:space="preserve">) </w:t>
      </w:r>
      <w:bookmarkStart w:id="125" w:name="pg11304_164339"/>
    </w:p>
    <w:p>
      <w:pPr>
        <w:pStyle w:val="BookText"/>
        <w:rPr/>
      </w:pPr>
      <w:bookmarkEnd w:id="125"/>
      <w:r>
        <w:rPr>
          <w:rFonts w:ascii="Amiri" w:hAnsi="Amiri" w:eastAsia="Amiri" w:cs="Amiri"/>
          <w:color w:val="111111"/>
          <w:sz w:val="28"/>
          <w:sz w:val="28"/>
          <w:szCs w:val="28"/>
          <w:rtl w:val="true"/>
          <w:lang w:bidi="ar-SA"/>
        </w:rPr>
        <w:t xml:space="preserve">روي الحديث من طريق مسلّم عن سفيان بن عيينة عن عبد الملك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مبين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گلشن في لكنهو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عبد الملك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172393_1067777946"/>
      <w:bookmarkStart w:id="127" w:name="_Toc46"/>
      <w:bookmarkEnd w:id="126"/>
      <w:r>
        <w:rPr>
          <w:rtl w:val="true"/>
        </w:rPr>
        <w:t xml:space="preserve">ومنها </w:t>
      </w:r>
      <w:r>
        <w:rPr>
          <w:rtl w:val="true"/>
        </w:rPr>
        <w:t xml:space="preserve">: </w:t>
      </w:r>
      <w:r>
        <w:rPr>
          <w:rtl w:val="true"/>
        </w:rPr>
        <w:t>حديث أبى الجلد</w:t>
      </w:r>
      <w:bookmarkEnd w:id="12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مسدّد في مسنده الكبير من طريق أبى بحر إنّ أبا الجلد حدثه انّه لا تهلك هذه الامّة حتّى يكون منها إثنا عشر خليفة كلّهم يعمل بالهدى ودين الحقّ</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172395_1067777946"/>
      <w:bookmarkStart w:id="129" w:name="_Toc47"/>
      <w:bookmarkEnd w:id="128"/>
      <w:r>
        <w:rPr>
          <w:rtl w:val="true"/>
        </w:rPr>
        <w:t xml:space="preserve">ومنها </w:t>
      </w:r>
      <w:r>
        <w:rPr>
          <w:rtl w:val="true"/>
        </w:rPr>
        <w:t xml:space="preserve">: </w:t>
      </w:r>
      <w:r>
        <w:rPr>
          <w:rtl w:val="true"/>
        </w:rPr>
        <w:t>حديث عبد اللّه بن عمر</w:t>
      </w:r>
      <w:bookmarkEnd w:id="12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30" w:name="pg11304_164340"/>
    </w:p>
    <w:p>
      <w:pPr>
        <w:pStyle w:val="BookText"/>
        <w:rPr/>
      </w:pPr>
      <w:bookmarkEnd w:id="130"/>
      <w:r>
        <w:rPr>
          <w:rFonts w:ascii="IRNazanin" w:hAnsi="IRNazanin" w:eastAsia="IRNazanin"/>
          <w:color w:val="111111"/>
          <w:sz w:val="28"/>
          <w:sz w:val="28"/>
          <w:szCs w:val="28"/>
          <w:rtl w:val="true"/>
          <w:lang w:bidi="fa-IR"/>
        </w:rPr>
        <w:t xml:space="preserve">وأخرج أبو القاسم البغوي بسند حسن عن عبد اللّه بن عمر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خلفي إثنا عشر خليفة</w:t>
      </w:r>
      <w:r>
        <w:rPr>
          <w:rFonts w:eastAsia="IRNazanin" w:cs="IRNazanin"/>
          <w:color w:val="111111"/>
          <w:sz w:val="28"/>
          <w:szCs w:val="28"/>
          <w:rtl w:val="true"/>
          <w:lang w:bidi="fa-IR"/>
        </w:rPr>
        <w:t>.</w:t>
      </w:r>
    </w:p>
    <w:p>
      <w:pPr>
        <w:pStyle w:val="Heading4"/>
        <w:numPr>
          <w:ilvl w:val="3"/>
          <w:numId w:val="1"/>
        </w:numPr>
        <w:rPr/>
      </w:pPr>
      <w:bookmarkStart w:id="131" w:name="__RefHeading___Toc4172397_1067777946"/>
      <w:bookmarkStart w:id="132" w:name="_Toc48"/>
      <w:bookmarkEnd w:id="131"/>
      <w:r>
        <w:rPr>
          <w:rtl w:val="true"/>
        </w:rPr>
        <w:t xml:space="preserve">ومنها </w:t>
      </w:r>
      <w:r>
        <w:rPr>
          <w:rtl w:val="true"/>
        </w:rPr>
        <w:t xml:space="preserve">: </w:t>
      </w:r>
      <w:r>
        <w:rPr>
          <w:rtl w:val="true"/>
        </w:rPr>
        <w:t>حديث أبى جحيفة</w:t>
      </w:r>
      <w:bookmarkEnd w:id="13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جحيفة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عمّى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امّتى صالحا حتّى يمضي إثنا عشر خليفة وخفض بها صوته فقلت لعمّى وكان أمامى ما قال يا عمّ؟ قال كلّهم من قريش رواه الطبرانيّ في الأوسط والكبير والبزار ورجال الطبرانيّ رجال الصحيح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قال في التكوين قوله وأما اسماعيل فانى قد سمعت دعائك له وها أنا ذا قد باركت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احقاق الحق المجلد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وجعلته مثمرا وسأكثره تكثيرا وسيلد اثنى عشر ملكا وسأصيرهم أمة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ذهب اليه اليهود والنصارى من أن المراد بالملوك الاثني عشر اولاد اسماعيل الاثني عشر فهو باطل لأنهم لم يتملكوا ولم يدعوا الملكية والحق أنه في شأن الأئمة الاثني عشر من قريش كما ورد في ذلك الحديث وعهده الذي عاهد به هاجر في كتاب الخليقة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133" w:name="pg11304_164341"/>
    </w:p>
    <w:p>
      <w:pPr>
        <w:pStyle w:val="Heading2"/>
        <w:numPr>
          <w:ilvl w:val="1"/>
          <w:numId w:val="1"/>
        </w:numPr>
        <w:rPr/>
      </w:pPr>
      <w:bookmarkStart w:id="134" w:name="__RefHeading___Toc4172399_1067777946"/>
      <w:bookmarkStart w:id="135" w:name="_Toc49"/>
      <w:bookmarkEnd w:id="133"/>
      <w:bookmarkEnd w:id="134"/>
      <w:r>
        <w:rPr>
          <w:rtl w:val="true"/>
        </w:rPr>
        <w:t>جملة من النصوص المأثورة عن النبي صلی اللّه عليه وآله في التصريح بأسماء الأئمة الاثني عشر عليهم‌السلام</w:t>
      </w:r>
      <w:bookmarkEnd w:id="135"/>
    </w:p>
    <w:p>
      <w:pPr>
        <w:pStyle w:val="Heading3"/>
        <w:numPr>
          <w:ilvl w:val="2"/>
          <w:numId w:val="1"/>
        </w:numPr>
        <w:rPr/>
      </w:pPr>
      <w:bookmarkStart w:id="136" w:name="__RefHeading___Toc4172401_1067777946"/>
      <w:bookmarkStart w:id="137" w:name="_Toc50"/>
      <w:bookmarkEnd w:id="136"/>
      <w:r>
        <w:rPr>
          <w:rtl w:val="true"/>
        </w:rPr>
        <w:t xml:space="preserve">فمنها </w:t>
      </w:r>
      <w:r>
        <w:rPr>
          <w:rtl w:val="true"/>
        </w:rPr>
        <w:t xml:space="preserve">: </w:t>
      </w:r>
      <w:r>
        <w:rPr>
          <w:rtl w:val="true"/>
        </w:rPr>
        <w:t>حديث ابن عباس</w:t>
      </w:r>
      <w:bookmarkEnd w:id="13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شيخ الإسلام محمد بن ابراهيم بن الشيخ سعد الدين محمد بن أبى بكر الحموينى المصري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بسنده عن مجاهد عن ابن عباس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مغثل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أسئلك عن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وصيّك من هو فما من نبيّ إلّا وله وصيّ وانّ نبيّنا موسى بن عمران أوصى يوشع بن 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وصييّ علىّ بن أبي طالب وبعده سبطاي الحسن والحسين تتلوه تسعة أئمة من صلب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فسمّهم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الحسين فابنه عليّ ، فإذا مضي عليّ فابنه محمّد ، فإذا مضى محمّد فابنه جعفر ، فإذا مضى جعفر فابنه موسى ، </w:t>
      </w:r>
    </w:p>
    <w:p>
      <w:pPr>
        <w:pStyle w:val="BookText"/>
        <w:rPr/>
      </w:pPr>
      <w:r>
        <w:rPr>
          <w:rFonts w:ascii="Amiri" w:hAnsi="Amiri" w:eastAsia="Amiri" w:cs="Amiri"/>
          <w:color w:val="111111"/>
          <w:sz w:val="28"/>
          <w:sz w:val="28"/>
          <w:szCs w:val="28"/>
          <w:rtl w:val="true"/>
          <w:lang w:bidi="ar-SA"/>
        </w:rPr>
        <w:t xml:space="preserve">فإذا مضى موسى فابنه عليّ ، فإذا مضى عليّ فابنه محمّد ، فإذا مضى محمّد فابنه عليّ فإذا مضى عليّ فابنه الحسن ، فإذا مضى الحسن فابنه الحجّة محمّد المهدى فهؤلاء اثنا عشر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أقوت مغانيهم فاقوى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ربعان كل بعد سكن فدفد</w:t>
      </w:r>
    </w:p>
    <w:p>
      <w:pPr>
        <w:pStyle w:val="BookText"/>
        <w:rPr/>
      </w:pPr>
      <w:r>
        <w:rPr>
          <w:rFonts w:ascii="Amiri" w:hAnsi="Amiri" w:eastAsia="Amiri" w:cs="Amiri"/>
          <w:color w:val="111111"/>
          <w:sz w:val="28"/>
          <w:sz w:val="28"/>
          <w:szCs w:val="28"/>
          <w:rtl w:val="true"/>
          <w:lang w:bidi="ar-SA"/>
        </w:rPr>
        <w:t xml:space="preserve">أسأل عن قلبي وأحبابه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كل مقر يجحد</w:t>
      </w:r>
    </w:p>
    <w:p>
      <w:pPr>
        <w:pStyle w:val="BookText"/>
        <w:rPr/>
      </w:pPr>
      <w:r>
        <w:rPr>
          <w:rFonts w:ascii="Amiri" w:hAnsi="Amiri" w:eastAsia="Amiri" w:cs="Amiri"/>
          <w:color w:val="111111"/>
          <w:sz w:val="28"/>
          <w:sz w:val="28"/>
          <w:szCs w:val="28"/>
          <w:rtl w:val="true"/>
          <w:lang w:bidi="ar-SA"/>
        </w:rPr>
        <w:t xml:space="preserve">وهل نجيب أعظم 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وأرسم خالية من ينشد</w:t>
      </w:r>
    </w:p>
    <w:p>
      <w:pPr>
        <w:pStyle w:val="BookText"/>
        <w:rPr/>
      </w:pPr>
      <w:r>
        <w:rPr>
          <w:rFonts w:ascii="Amiri" w:hAnsi="Amiri" w:eastAsia="Amiri" w:cs="Amiri"/>
          <w:color w:val="111111"/>
          <w:sz w:val="28"/>
          <w:sz w:val="28"/>
          <w:szCs w:val="28"/>
          <w:rtl w:val="true"/>
          <w:lang w:bidi="ar-SA"/>
        </w:rPr>
        <w:t xml:space="preserve">صاح الغراب فكما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امسى بها كأنه مقيد</w:t>
      </w:r>
    </w:p>
    <w:p>
      <w:pPr>
        <w:pStyle w:val="BookText"/>
        <w:rPr/>
      </w:pPr>
      <w:r>
        <w:rPr>
          <w:rFonts w:ascii="Amiri" w:hAnsi="Amiri" w:eastAsia="Amiri" w:cs="Amiri"/>
          <w:color w:val="111111"/>
          <w:sz w:val="28"/>
          <w:sz w:val="28"/>
          <w:szCs w:val="28"/>
          <w:rtl w:val="true"/>
          <w:lang w:bidi="ar-SA"/>
        </w:rPr>
        <w:t xml:space="preserve">فقاسموا يوم الوداع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لي منذ تولوا كبدي</w:t>
      </w:r>
    </w:p>
    <w:p>
      <w:pPr>
        <w:pStyle w:val="BookText"/>
        <w:rPr/>
      </w:pPr>
      <w:r>
        <w:rPr>
          <w:rFonts w:ascii="Amiri" w:hAnsi="Amiri" w:eastAsia="Amiri" w:cs="Amiri"/>
          <w:color w:val="111111"/>
          <w:sz w:val="28"/>
          <w:sz w:val="28"/>
          <w:szCs w:val="28"/>
          <w:rtl w:val="true"/>
          <w:lang w:bidi="ar-SA"/>
        </w:rPr>
        <w:t xml:space="preserve">على الجفون رحلوا وفي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تقلبوا وماء عيني وردوا</w:t>
      </w:r>
    </w:p>
    <w:p>
      <w:pPr>
        <w:pStyle w:val="BookText"/>
        <w:rPr/>
      </w:pPr>
      <w:r>
        <w:rPr>
          <w:rFonts w:ascii="Amiri" w:hAnsi="Amiri" w:eastAsia="Amiri" w:cs="Amiri"/>
          <w:color w:val="111111"/>
          <w:sz w:val="28"/>
          <w:sz w:val="28"/>
          <w:szCs w:val="28"/>
          <w:rtl w:val="true"/>
          <w:lang w:bidi="ar-SA"/>
        </w:rPr>
        <w:t xml:space="preserve">وأدمعى مسفوحة وكبدي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مقروحة وغلتي ما تبرد</w:t>
      </w:r>
    </w:p>
    <w:p>
      <w:pPr>
        <w:pStyle w:val="BookText"/>
        <w:rPr/>
      </w:pPr>
      <w:r>
        <w:rPr>
          <w:rFonts w:ascii="Amiri" w:hAnsi="Amiri" w:eastAsia="Amiri" w:cs="Amiri"/>
          <w:color w:val="111111"/>
          <w:sz w:val="28"/>
          <w:sz w:val="28"/>
          <w:szCs w:val="28"/>
          <w:rtl w:val="true"/>
          <w:lang w:bidi="ar-SA"/>
        </w:rPr>
        <w:t xml:space="preserve">وعبرتي وافية ومقلتي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دامية ونومها مشرد</w:t>
      </w:r>
    </w:p>
    <w:p>
      <w:pPr>
        <w:pStyle w:val="BookText"/>
        <w:rPr/>
      </w:pPr>
      <w:r>
        <w:rPr>
          <w:rFonts w:ascii="Amiri" w:hAnsi="Amiri" w:eastAsia="Amiri" w:cs="Amiri"/>
          <w:color w:val="111111"/>
          <w:sz w:val="28"/>
          <w:sz w:val="28"/>
          <w:szCs w:val="28"/>
          <w:rtl w:val="true"/>
          <w:lang w:bidi="ar-SA"/>
        </w:rPr>
        <w:t xml:space="preserve">أبقيت لما ان حدا الحادي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امت أن فؤادي جلمد</w:t>
      </w:r>
    </w:p>
    <w:p>
      <w:pPr>
        <w:pStyle w:val="BookText"/>
        <w:rPr/>
      </w:pPr>
      <w:r>
        <w:rPr>
          <w:rFonts w:ascii="Amiri" w:hAnsi="Amiri" w:eastAsia="Amiri" w:cs="Amiri"/>
          <w:color w:val="111111"/>
          <w:sz w:val="28"/>
          <w:sz w:val="28"/>
          <w:szCs w:val="28"/>
          <w:rtl w:val="true"/>
          <w:lang w:bidi="ar-SA"/>
        </w:rPr>
        <w:t xml:space="preserve">كتب على التراب كتبا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فما ظنك بى إذ ابعد</w:t>
      </w:r>
    </w:p>
    <w:p>
      <w:pPr>
        <w:pStyle w:val="BookText"/>
        <w:rPr/>
      </w:pPr>
      <w:r>
        <w:rPr>
          <w:rFonts w:ascii="Amiri" w:hAnsi="Amiri" w:eastAsia="Amiri" w:cs="Amiri"/>
          <w:color w:val="111111"/>
          <w:sz w:val="28"/>
          <w:sz w:val="28"/>
          <w:szCs w:val="28"/>
          <w:rtl w:val="true"/>
          <w:lang w:bidi="ar-SA"/>
        </w:rPr>
        <w:t xml:space="preserve">هم الحيوة اعرقوا أم اشأموا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اتهموا ام ايمنوا ام انجدوا</w:t>
      </w:r>
    </w:p>
    <w:p>
      <w:pPr>
        <w:pStyle w:val="BookText"/>
        <w:rPr/>
      </w:pPr>
      <w:r>
        <w:rPr>
          <w:rFonts w:ascii="Amiri" w:hAnsi="Amiri" w:eastAsia="Amiri" w:cs="Amiri"/>
          <w:color w:val="111111"/>
          <w:sz w:val="28"/>
          <w:sz w:val="28"/>
          <w:szCs w:val="28"/>
          <w:rtl w:val="true"/>
          <w:lang w:bidi="ar-SA"/>
        </w:rPr>
        <w:t xml:space="preserve">ليهنهم طيب الكرى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حظهم وحظ عيني السهد</w:t>
      </w:r>
    </w:p>
    <w:p>
      <w:pPr>
        <w:pStyle w:val="BookText"/>
        <w:rPr/>
      </w:pPr>
      <w:r>
        <w:rPr>
          <w:rFonts w:ascii="Amiri" w:hAnsi="Amiri" w:eastAsia="Amiri" w:cs="Amiri"/>
          <w:color w:val="111111"/>
          <w:sz w:val="28"/>
          <w:sz w:val="28"/>
          <w:szCs w:val="28"/>
          <w:rtl w:val="true"/>
          <w:lang w:bidi="ar-SA"/>
        </w:rPr>
        <w:t xml:space="preserve">هم تولوا بالفؤاد والكرى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صبري بعدهم والجلد</w:t>
      </w:r>
    </w:p>
    <w:p>
      <w:pPr>
        <w:pStyle w:val="BookText"/>
        <w:rPr/>
      </w:pPr>
      <w:r>
        <w:rPr>
          <w:rFonts w:ascii="Amiri" w:hAnsi="Amiri" w:eastAsia="Amiri" w:cs="Amiri"/>
          <w:color w:val="111111"/>
          <w:sz w:val="28"/>
          <w:sz w:val="28"/>
          <w:szCs w:val="28"/>
          <w:rtl w:val="true"/>
          <w:lang w:bidi="ar-SA"/>
        </w:rPr>
        <w:t xml:space="preserve">لو لا الضنا جحدت وجدي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نحو لي بالغرام يشهد</w:t>
      </w:r>
    </w:p>
    <w:p>
      <w:pPr>
        <w:pStyle w:val="BookText"/>
        <w:rPr/>
      </w:pPr>
      <w:r>
        <w:rPr>
          <w:rFonts w:ascii="Amiri" w:hAnsi="Amiri" w:eastAsia="Amiri" w:cs="Amiri"/>
          <w:color w:val="111111"/>
          <w:sz w:val="28"/>
          <w:sz w:val="28"/>
          <w:szCs w:val="28"/>
          <w:rtl w:val="true"/>
          <w:lang w:bidi="ar-SA"/>
        </w:rPr>
        <w:t xml:space="preserve">لهيفا ما جور حكاهم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لمن يظلم فيهم مسعد</w:t>
      </w:r>
    </w:p>
    <w:p>
      <w:pPr>
        <w:pStyle w:val="BookText"/>
        <w:rPr/>
      </w:pPr>
      <w:r>
        <w:rPr>
          <w:rFonts w:ascii="Amiri" w:hAnsi="Amiri" w:eastAsia="Amiri" w:cs="Amiri"/>
          <w:color w:val="111111"/>
          <w:sz w:val="28"/>
          <w:sz w:val="28"/>
          <w:szCs w:val="28"/>
          <w:rtl w:val="true"/>
          <w:lang w:bidi="ar-SA"/>
        </w:rPr>
        <w:t xml:space="preserve">ليس على المتلف غرم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القاتل ظلما قود</w:t>
      </w:r>
    </w:p>
    <w:p>
      <w:pPr>
        <w:pStyle w:val="BookText"/>
        <w:rPr/>
      </w:pPr>
      <w:r>
        <w:rPr>
          <w:rFonts w:ascii="Amiri" w:hAnsi="Amiri" w:eastAsia="Amiri" w:cs="Amiri"/>
          <w:color w:val="111111"/>
          <w:sz w:val="28"/>
          <w:sz w:val="28"/>
          <w:szCs w:val="28"/>
          <w:rtl w:val="true"/>
          <w:lang w:bidi="ar-SA"/>
        </w:rPr>
        <w:t xml:space="preserve">وسائل عن حب أهل البيت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إعلانا به أم اجحد</w:t>
      </w:r>
    </w:p>
    <w:p>
      <w:pPr>
        <w:pStyle w:val="BookText"/>
        <w:rPr/>
      </w:pPr>
      <w:r>
        <w:rPr>
          <w:rFonts w:ascii="Amiri" w:hAnsi="Amiri" w:eastAsia="Amiri" w:cs="Amiri"/>
          <w:color w:val="111111"/>
          <w:sz w:val="28"/>
          <w:sz w:val="28"/>
          <w:szCs w:val="28"/>
          <w:rtl w:val="true"/>
          <w:lang w:bidi="ar-SA"/>
        </w:rPr>
        <w:t xml:space="preserve">هيهات ممزوج بلحمى ودمى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وهو الهدى والرشد</w:t>
      </w:r>
    </w:p>
    <w:p>
      <w:pPr>
        <w:pStyle w:val="BookText"/>
        <w:rPr/>
      </w:pPr>
      <w:r>
        <w:rPr>
          <w:rFonts w:ascii="Amiri" w:hAnsi="Amiri" w:eastAsia="Amiri" w:cs="Amiri"/>
          <w:color w:val="111111"/>
          <w:sz w:val="28"/>
          <w:sz w:val="28"/>
          <w:szCs w:val="28"/>
          <w:rtl w:val="true"/>
          <w:lang w:bidi="ar-SA"/>
        </w:rPr>
        <w:t xml:space="preserve">حيدرة والحسنان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وابنه محمد</w:t>
      </w:r>
    </w:p>
    <w:p>
      <w:pPr>
        <w:pStyle w:val="BookText"/>
        <w:rPr/>
      </w:pPr>
      <w:r>
        <w:rPr>
          <w:rFonts w:ascii="Amiri" w:hAnsi="Amiri" w:eastAsia="Amiri" w:cs="Amiri"/>
          <w:color w:val="111111"/>
          <w:sz w:val="28"/>
          <w:sz w:val="28"/>
          <w:szCs w:val="28"/>
          <w:rtl w:val="true"/>
          <w:lang w:bidi="ar-SA"/>
        </w:rPr>
        <w:t xml:space="preserve">جعفر الصادق وابن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ويتلوه على السيد</w:t>
      </w:r>
    </w:p>
    <w:p>
      <w:pPr>
        <w:pStyle w:val="BookText"/>
        <w:rPr/>
      </w:pPr>
      <w:r>
        <w:rPr>
          <w:rFonts w:ascii="IRNazanin" w:hAnsi="IRNazanin" w:eastAsia="IRNazanin"/>
          <w:color w:val="111111"/>
          <w:sz w:val="28"/>
          <w:sz w:val="28"/>
          <w:szCs w:val="28"/>
          <w:rtl w:val="true"/>
          <w:lang w:bidi="fa-IR"/>
        </w:rPr>
        <w:t xml:space="preserve">اعنى الرضى ثم 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على وابنه المسدد</w:t>
      </w:r>
    </w:p>
    <w:p>
      <w:pPr>
        <w:pStyle w:val="BookText"/>
        <w:rPr/>
      </w:pPr>
      <w:r>
        <w:rPr>
          <w:rFonts w:ascii="Amiri" w:hAnsi="Amiri" w:eastAsia="Amiri" w:cs="Amiri"/>
          <w:color w:val="111111"/>
          <w:sz w:val="28"/>
          <w:sz w:val="28"/>
          <w:szCs w:val="28"/>
          <w:rtl w:val="true"/>
          <w:lang w:bidi="ar-SA"/>
        </w:rPr>
        <w:t xml:space="preserve">الحسن التالي ويتلو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المفتقد</w:t>
      </w:r>
    </w:p>
    <w:p>
      <w:pPr>
        <w:pStyle w:val="BookText"/>
        <w:rPr/>
      </w:pPr>
      <w:r>
        <w:rPr>
          <w:rFonts w:ascii="Amiri" w:hAnsi="Amiri" w:eastAsia="Amiri" w:cs="Amiri"/>
          <w:color w:val="111111"/>
          <w:sz w:val="28"/>
          <w:sz w:val="28"/>
          <w:szCs w:val="28"/>
          <w:rtl w:val="true"/>
          <w:lang w:bidi="ar-SA"/>
        </w:rPr>
        <w:t xml:space="preserve">فإنهم أئمتي 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لحانى معشر وفندوا</w:t>
      </w:r>
    </w:p>
    <w:p>
      <w:pPr>
        <w:pStyle w:val="BookText"/>
        <w:rPr/>
      </w:pPr>
      <w:r>
        <w:rPr>
          <w:rFonts w:ascii="Amiri" w:hAnsi="Amiri" w:eastAsia="Amiri" w:cs="Amiri"/>
          <w:color w:val="111111"/>
          <w:sz w:val="28"/>
          <w:sz w:val="28"/>
          <w:szCs w:val="28"/>
          <w:rtl w:val="true"/>
          <w:lang w:bidi="ar-SA"/>
        </w:rPr>
        <w:t xml:space="preserve">أئمة أكرم بهم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اسماؤهم مسرورة تطرد</w:t>
      </w:r>
    </w:p>
    <w:p>
      <w:pPr>
        <w:pStyle w:val="BookText"/>
        <w:rPr/>
      </w:pPr>
      <w:r>
        <w:rPr>
          <w:rFonts w:ascii="Amiri" w:hAnsi="Amiri" w:eastAsia="Amiri" w:cs="Amiri"/>
          <w:color w:val="111111"/>
          <w:sz w:val="28"/>
          <w:sz w:val="28"/>
          <w:szCs w:val="28"/>
          <w:rtl w:val="true"/>
          <w:lang w:bidi="ar-SA"/>
        </w:rPr>
        <w:t xml:space="preserve">هم حجج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اليه منهج ومقصد</w:t>
      </w:r>
    </w:p>
    <w:p>
      <w:pPr>
        <w:pStyle w:val="BookText"/>
        <w:rPr/>
      </w:pPr>
      <w:r>
        <w:rPr>
          <w:rFonts w:ascii="Amiri" w:hAnsi="Amiri" w:eastAsia="Amiri" w:cs="Amiri"/>
          <w:color w:val="111111"/>
          <w:sz w:val="28"/>
          <w:sz w:val="28"/>
          <w:szCs w:val="28"/>
          <w:rtl w:val="true"/>
          <w:lang w:bidi="ar-SA"/>
        </w:rPr>
        <w:t xml:space="preserve">كل النهار صوم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الدياجي ركع وسجد</w:t>
      </w:r>
    </w:p>
    <w:p>
      <w:pPr>
        <w:pStyle w:val="BookText"/>
        <w:rPr/>
      </w:pPr>
      <w:r>
        <w:rPr>
          <w:rFonts w:ascii="Amiri" w:hAnsi="Amiri" w:eastAsia="Amiri" w:cs="Amiri"/>
          <w:color w:val="111111"/>
          <w:sz w:val="28"/>
          <w:sz w:val="28"/>
          <w:szCs w:val="28"/>
          <w:rtl w:val="true"/>
          <w:lang w:bidi="ar-SA"/>
        </w:rPr>
        <w:t xml:space="preserve">قوم اتى في هل اتى مديحهم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شك في ذلك الا ملحد</w:t>
      </w:r>
    </w:p>
    <w:p>
      <w:pPr>
        <w:pStyle w:val="BookText"/>
        <w:rPr/>
      </w:pPr>
      <w:r>
        <w:rPr>
          <w:rFonts w:ascii="Amiri" w:hAnsi="Amiri" w:eastAsia="Amiri" w:cs="Amiri"/>
          <w:color w:val="111111"/>
          <w:sz w:val="28"/>
          <w:sz w:val="28"/>
          <w:szCs w:val="28"/>
          <w:rtl w:val="true"/>
          <w:lang w:bidi="ar-SA"/>
        </w:rPr>
        <w:t xml:space="preserve">قوم لهم في كل أرض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في كل قلب مشهد</w:t>
      </w:r>
    </w:p>
    <w:p>
      <w:pPr>
        <w:pStyle w:val="BookText"/>
        <w:rPr/>
      </w:pPr>
      <w:r>
        <w:rPr>
          <w:rFonts w:ascii="IRNazanin" w:hAnsi="IRNazanin" w:eastAsia="IRNazanin"/>
          <w:color w:val="111111"/>
          <w:sz w:val="28"/>
          <w:sz w:val="28"/>
          <w:szCs w:val="28"/>
          <w:rtl w:val="true"/>
          <w:lang w:bidi="fa-IR"/>
        </w:rPr>
        <w:t xml:space="preserve">قوم منى والمشعران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والمروتان لهم والمسجد</w:t>
      </w:r>
    </w:p>
    <w:p>
      <w:pPr>
        <w:pStyle w:val="BookText"/>
        <w:rPr/>
      </w:pPr>
      <w:r>
        <w:rPr>
          <w:rFonts w:ascii="Amiri" w:hAnsi="Amiri" w:eastAsia="Amiri" w:cs="Amiri"/>
          <w:color w:val="111111"/>
          <w:sz w:val="28"/>
          <w:sz w:val="28"/>
          <w:szCs w:val="28"/>
          <w:rtl w:val="true"/>
          <w:lang w:bidi="ar-SA"/>
        </w:rPr>
        <w:t xml:space="preserve">قوم لهم مكة والأبطح والخيف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والبقيع الغرقد</w:t>
      </w:r>
    </w:p>
    <w:p>
      <w:pPr>
        <w:pStyle w:val="BookText"/>
        <w:rPr/>
      </w:pPr>
      <w:r>
        <w:rPr>
          <w:rFonts w:ascii="Amiri" w:hAnsi="Amiri" w:eastAsia="Amiri" w:cs="Amiri"/>
          <w:color w:val="111111"/>
          <w:sz w:val="28"/>
          <w:sz w:val="28"/>
          <w:szCs w:val="28"/>
          <w:rtl w:val="true"/>
          <w:lang w:bidi="ar-SA"/>
        </w:rPr>
        <w:t xml:space="preserve">قوم لهم فضل ومجد 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المشرك والموحد</w:t>
      </w:r>
    </w:p>
    <w:p>
      <w:pPr>
        <w:pStyle w:val="BookText"/>
        <w:rPr/>
      </w:pPr>
      <w:r>
        <w:rPr>
          <w:rFonts w:ascii="Amiri" w:hAnsi="Amiri" w:eastAsia="Amiri" w:cs="Amiri"/>
          <w:color w:val="111111"/>
          <w:sz w:val="28"/>
          <w:sz w:val="28"/>
          <w:szCs w:val="28"/>
          <w:rtl w:val="true"/>
          <w:lang w:bidi="ar-SA"/>
        </w:rPr>
        <w:t xml:space="preserve">ما صدق الناس وما تصدقوا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نسكوا وأفطروا وعيدوا</w:t>
      </w:r>
    </w:p>
    <w:p>
      <w:pPr>
        <w:pStyle w:val="BookText"/>
        <w:rPr/>
      </w:pPr>
      <w:r>
        <w:rPr>
          <w:rFonts w:ascii="IRNazanin" w:hAnsi="IRNazanin" w:eastAsia="IRNazanin"/>
          <w:color w:val="111111"/>
          <w:sz w:val="28"/>
          <w:sz w:val="28"/>
          <w:szCs w:val="28"/>
          <w:rtl w:val="true"/>
          <w:lang w:bidi="fa-IR"/>
        </w:rPr>
        <w:t xml:space="preserve">ولا غزوا وأوجبوا حجا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ولا صاموا ولا تعبدوا</w:t>
      </w:r>
    </w:p>
    <w:p>
      <w:pPr>
        <w:pStyle w:val="BookText"/>
        <w:rPr/>
      </w:pPr>
      <w:r>
        <w:rPr>
          <w:rFonts w:ascii="Amiri" w:hAnsi="Amiri" w:eastAsia="Amiri" w:cs="Amiri"/>
          <w:color w:val="111111"/>
          <w:sz w:val="28"/>
          <w:sz w:val="28"/>
          <w:szCs w:val="28"/>
          <w:rtl w:val="true"/>
          <w:lang w:bidi="ar-SA"/>
        </w:rPr>
        <w:t xml:space="preserve">لولا رسول اللّه وهو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الوالد ثم الولد</w:t>
      </w:r>
    </w:p>
    <w:p>
      <w:pPr>
        <w:pStyle w:val="BookText"/>
        <w:rPr/>
      </w:pPr>
      <w:r>
        <w:rPr>
          <w:rFonts w:ascii="Amiri" w:hAnsi="Amiri" w:eastAsia="Amiri" w:cs="Amiri"/>
          <w:color w:val="111111"/>
          <w:sz w:val="28"/>
          <w:sz w:val="28"/>
          <w:szCs w:val="28"/>
          <w:rtl w:val="true"/>
          <w:lang w:bidi="ar-SA"/>
        </w:rPr>
        <w:t xml:space="preserve">ومصرع الطف فلا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الحشى منه لهيب يقد</w:t>
      </w:r>
    </w:p>
    <w:p>
      <w:pPr>
        <w:pStyle w:val="BookText"/>
        <w:rPr/>
      </w:pPr>
      <w:r>
        <w:rPr>
          <w:rFonts w:ascii="Amiri" w:hAnsi="Amiri" w:eastAsia="Amiri" w:cs="Amiri"/>
          <w:color w:val="111111"/>
          <w:sz w:val="28"/>
          <w:sz w:val="28"/>
          <w:szCs w:val="28"/>
          <w:rtl w:val="true"/>
          <w:lang w:bidi="ar-SA"/>
        </w:rPr>
        <w:t xml:space="preserve">يرى الفرات ابن الرسول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الردى وابن الدعي يرد</w:t>
      </w:r>
    </w:p>
    <w:p>
      <w:pPr>
        <w:pStyle w:val="BookText"/>
        <w:rPr/>
      </w:pPr>
      <w:r>
        <w:rPr>
          <w:rFonts w:ascii="Amiri" w:hAnsi="Amiri" w:eastAsia="Amiri" w:cs="Amiri"/>
          <w:color w:val="111111"/>
          <w:sz w:val="28"/>
          <w:sz w:val="28"/>
          <w:szCs w:val="28"/>
          <w:rtl w:val="true"/>
          <w:lang w:bidi="ar-SA"/>
        </w:rPr>
        <w:t xml:space="preserve">حسبك يا هذا وحسب من 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يوم المعاد الصمد</w:t>
      </w:r>
    </w:p>
    <w:p>
      <w:pPr>
        <w:pStyle w:val="BookText"/>
        <w:rPr/>
      </w:pPr>
      <w:r>
        <w:rPr>
          <w:rFonts w:ascii="Amiri" w:hAnsi="Amiri" w:eastAsia="Amiri" w:cs="Amiri"/>
          <w:color w:val="111111"/>
          <w:sz w:val="28"/>
          <w:sz w:val="28"/>
          <w:szCs w:val="28"/>
          <w:rtl w:val="true"/>
          <w:lang w:bidi="ar-SA"/>
        </w:rPr>
        <w:t xml:space="preserve">يا أهل بيت المصطفى يا 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حبهم اعتمد</w:t>
      </w:r>
    </w:p>
    <w:p>
      <w:pPr>
        <w:pStyle w:val="BookText"/>
        <w:rPr/>
      </w:pPr>
      <w:r>
        <w:rPr>
          <w:rFonts w:ascii="Amiri" w:hAnsi="Amiri" w:eastAsia="Amiri" w:cs="Amiri"/>
          <w:color w:val="111111"/>
          <w:sz w:val="28"/>
          <w:sz w:val="28"/>
          <w:szCs w:val="28"/>
          <w:rtl w:val="true"/>
          <w:lang w:bidi="ar-SA"/>
        </w:rPr>
        <w:t xml:space="preserve">أنتم الى اللّه غدا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أشقى وبكم اعتضد</w:t>
      </w:r>
    </w:p>
    <w:p>
      <w:pPr>
        <w:pStyle w:val="BookText"/>
        <w:rPr/>
      </w:pPr>
      <w:r>
        <w:rPr>
          <w:rFonts w:ascii="Amiri" w:hAnsi="Amiri" w:eastAsia="Amiri" w:cs="Amiri"/>
          <w:color w:val="111111"/>
          <w:sz w:val="28"/>
          <w:sz w:val="28"/>
          <w:szCs w:val="28"/>
          <w:rtl w:val="true"/>
          <w:lang w:bidi="ar-SA"/>
        </w:rPr>
        <w:t xml:space="preserve">وليكم في الخلد حي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والضد في نار لظى مخلد</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باربعة اسماء كل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اسماء كلهم على</w:t>
      </w:r>
    </w:p>
    <w:p>
      <w:pPr>
        <w:pStyle w:val="BookText"/>
        <w:rPr/>
      </w:pPr>
      <w:r>
        <w:rPr>
          <w:rFonts w:ascii="Amiri" w:hAnsi="Amiri" w:eastAsia="Amiri" w:cs="Amiri"/>
          <w:color w:val="111111"/>
          <w:sz w:val="28"/>
          <w:sz w:val="28"/>
          <w:szCs w:val="28"/>
          <w:rtl w:val="true"/>
          <w:lang w:bidi="ar-SA"/>
        </w:rPr>
        <w:t xml:space="preserve">وبالحسنين السيدين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أجرنى اننى لهم ولى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1304_164344"/>
      <w:bookmarkStart w:id="139" w:name="pg11304_164344"/>
      <w:bookmarkEnd w:id="139"/>
    </w:p>
    <w:p>
      <w:pPr>
        <w:pStyle w:val="Heading3"/>
        <w:numPr>
          <w:ilvl w:val="2"/>
          <w:numId w:val="1"/>
        </w:numPr>
        <w:rPr/>
      </w:pPr>
      <w:bookmarkStart w:id="140" w:name="pg11304_164344"/>
      <w:bookmarkStart w:id="141" w:name="__RefHeading___Toc4172403_1067777946"/>
      <w:bookmarkStart w:id="142" w:name="_Toc51"/>
      <w:bookmarkEnd w:id="140"/>
      <w:bookmarkEnd w:id="141"/>
      <w:r>
        <w:rPr>
          <w:rtl w:val="true"/>
        </w:rPr>
        <w:t>ومنها</w:t>
      </w:r>
      <w:bookmarkEnd w:id="14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بسند يرفعه إلى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وصييّ أفضل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نشهد لقد حفظنا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قائم على المنبر وأنت إلى جنبه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عزوجل أمرنى أن أنصب لكم إمامكم ، والقائم فيكم بعدي ، ووصيّى وخليفتي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أوصيائي منهم أوّلهم أخى ووزيري ووارثي وخليفتي في امّتى ووليّ كلّ مؤمن بعدي ، هو أوّلهم ثمّ ابني الحسن ، ثمّ ابني الحسين ثمّ تسعة من ولد الحسين الحديث </w:t>
      </w:r>
      <w:r>
        <w:rPr>
          <w:rFonts w:eastAsia="IRNazanin" w:cs="IRNazanin"/>
          <w:color w:val="111111"/>
          <w:sz w:val="28"/>
          <w:szCs w:val="28"/>
          <w:rtl w:val="true"/>
          <w:lang w:bidi="fa-IR"/>
        </w:rPr>
        <w:t xml:space="preserve">.. </w:t>
      </w:r>
      <w:bookmarkStart w:id="143" w:name="pg11304_164345"/>
    </w:p>
    <w:p>
      <w:pPr>
        <w:pStyle w:val="Heading3"/>
        <w:numPr>
          <w:ilvl w:val="2"/>
          <w:numId w:val="1"/>
        </w:numPr>
        <w:rPr/>
      </w:pPr>
      <w:bookmarkStart w:id="144" w:name="__RefHeading___Toc4172405_1067777946"/>
      <w:bookmarkStart w:id="145" w:name="_Toc52"/>
      <w:bookmarkEnd w:id="143"/>
      <w:bookmarkEnd w:id="144"/>
      <w:r>
        <w:rPr>
          <w:rtl w:val="true"/>
        </w:rPr>
        <w:t>ومنها</w:t>
      </w:r>
      <w:bookmarkEnd w:id="14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عن واثلة بن الأصقع بن قرخاب عن جابر بن عبد اللّه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جندل بن جنادة بن جبير اليهودي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أخبرنى عمّا ليس لله وعما ليس عند اللّه وعمّا لا يعلمه اللّه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ليس لله فليس لله شريك وأمّا ما ليس عند اللّه فليس عند اللّه ظلم للعباد وأمّا ما لا يعلمه اللّه فذلك قولكم يا معشر اليهود انّ عزيزا ابن اللّه واللّه لا يعلم ان له ولدا بل يعلم انّه مخلوقه وعبده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لا اله الّا اللّه وانّك رسول اللّه حقّا وصدقا ، ثمّ قال إنى رأيت البارحة في النوم موسى بن عمران عليه‌السلام فقال يا جندل أسلّم على يد محمّد خاتم الأنبياء واستمسك أوصياءه من بعده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فلله الحمد أسلمت وهداني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يا رسول اللّه عن أوصيائك من بعدك لأتمسّك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أوصيائى الاثنا عشر قال جندل هكذا وجدناهم في التوراة وقال يا رسول اللّه سمّهم لي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لاأوّلهم سيّد الأوصياء أبو الأئمة عليّ ثمّ ابناه الحسن والحسين فاستمسك بهم ولا يغرّنك جهل الجاهلين ، فإذا ولد عليّ بن الحسين زين العابدين يقضي اللّه عليك ويكون آخر زادك من الدنيا شربة لبن تشربه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 في التوراة وفي كتب الأنبياء عليهم‌السلام إيليا وشبرا وشبيرا فهذه اسم عليّ والحسن والحسين ، فمن بعد الحسين وما أساميهم؟ قال إذا انقضت مدّة الحسين فالإمام ابنه عليّ ويلقب بزين العابدين فبعده ابنه محمّد يلقب بالباقر فبعده ابنه جعفر يدعى بالصادق فبعده ابنه موسى يدعى بالكاظم فبعده ابنه عليّ </w:t>
      </w:r>
    </w:p>
    <w:p>
      <w:pPr>
        <w:pStyle w:val="BookText"/>
        <w:rPr/>
      </w:pPr>
      <w:r>
        <w:rPr>
          <w:rFonts w:ascii="Amiri" w:hAnsi="Amiri" w:eastAsia="Amiri" w:cs="Amiri"/>
          <w:color w:val="111111"/>
          <w:sz w:val="28"/>
          <w:sz w:val="28"/>
          <w:szCs w:val="28"/>
          <w:rtl w:val="true"/>
          <w:lang w:bidi="ar-SA"/>
        </w:rPr>
        <w:t xml:space="preserve">يدعى بالرضا فبعده ابنه محمّد يدعى بالتقى والزكىّ فبعده ابنه عليّ يدعى بالنقي والهادي فبعده ابنه الحسن يدعى بالعسكري فبعده ابنه محمّد يدعى بالمهدى والقائم والحجّة فيغيب ثمّ يخرج فإذا خرج يملأ الأرض قسطا وعدلا كما ملئت جورا وظلما طوبى للصابرين في غيبته طوبى للمقيمين على محبّتهم أولئك الذين وصفهم اللّه في كتابه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لِلْمُتَّقِينَ 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وفقني بمعرفتهم ثمّ عاش الى ان كانت ولادة علىّ ابن الحسين فخرج الى الطائف ومرض وشرب لبنا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 يكون آخر زادي من الدنيا شربة لبن ومات ودفن بالطائف بالموضع المعروف بالكوزارة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عن محمّد بن إبراهيم بن إسحاق الطالقاني رضى اللّه عنه قال حدثنا الحسن بن إسماعيل قال حدّثنا أبو عمر سعيد بن محمّد بن نصر القطّان قال حدّثنا عبيد اللّه بن محمّد السلمى قال حدّثنا محمّد بن عبد الرحيم قال حدّثنا محمّد بن سعيد بن محمّد قال حدّثنا العباس بن أبى عمر عن صدقة بن أبى موسى عن أبى نضرة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أبو جعفر محمّد بن علىّ الباقر عليه‌السلام عند الوفاة دعا بابنه الصادق عليه‌السلام ليعهد إليه عهدا وقال له أخوه زيد بن علىّ عليه‌السلام لو امتثلت في تمثال الحسن والحسين عليهما‌السلام لرجوت أن لا تكون أتيت منكرا فقال له يا أبا الحسين انّ الأمانات ليس بالمثال ولا العهود بالسوم وإنّما هي امور سابقة عن حجج اللّه تبارك وتعالى ثمّ دعا بجابر بن عبد اللّه فقال له يا جابر حدّثنا بما عاينت من الصحيفة فقال له جابر نعم يا ابا جعفر دخلت على مولاتي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لاهنّيها بمولد الحسين فإذا بيدها صحيفة من درّة بيضاء ، فقلت يا سيّدة البتول ما هذه الصحيفة الّتي أراها معك؟ قال فيها أسماء </w:t>
      </w:r>
    </w:p>
    <w:p>
      <w:pPr>
        <w:pStyle w:val="BookText"/>
        <w:rPr/>
      </w:pPr>
      <w:r>
        <w:rPr>
          <w:rFonts w:ascii="Amiri" w:hAnsi="Amiri" w:eastAsia="Amiri" w:cs="Amiri"/>
          <w:color w:val="111111"/>
          <w:sz w:val="28"/>
          <w:sz w:val="28"/>
          <w:szCs w:val="28"/>
          <w:rtl w:val="true"/>
          <w:lang w:bidi="ar-SA"/>
        </w:rPr>
        <w:t>الولاة من ولدي ، فقلت لها ناوليني لأنظر فيها ، قالت يا جابر لو لا النهى لكنت أفعل لكنّه نهي أن يمسّها إلّا نبيّ أو وصيّ نبيّ أو أهل بيت نبيّ ولكنّه مأذون لك أن تنظر إلى بطنها من ظاهرها ، قال جابر فقرأت فإذا ، أبو القاسم محمّد بن عبد اللّه المصطفى وامّه آمنة ، وأبو الحسن عليّ بن أبي طالب المرتضى امّه فاطمة بنت أسد بن هاشم بن عبد مناف ، أبو محمّد الحسن بن عليّ وأبو عبد اللّه الحسين بن عليّ التقيّ امّهما فاطمة بنت محمّد ، عليّ بن الحسين العدل امّه شاه بانويه بنت يزدجرد بن شاهنشاه ، أبو جعفر محمّد ابن عليّ الباقر امّه امّ عبد اللّه بنت محمّد الحسن بن عليّ بن أبي طالب ، أبو عبد اللّه جعفر ابن محمّد الصادق امّه امّ فروة بنت القاسم بن محمّد بن أبى بكر ، أبو إبراهيم موسى بن جعفر الثقة امّه جارية اسمها حميدة ، أبو الحسن عليّ بن موسى الرضا امّه جارية اسمها نجمة ، أبو جعفر محمّد بن عليّ الزكيّ امّه جارية اسمها خيزران ، أبو الحسن عليّ ابن محمّد الأمين امّه جارية اسمها سوسن ، أبو محمّد الحسن بن عليّ الرفيق امّه جارية اسمها سمانة ، أبو القاسم محمّد بن الحسن هو حجّة اللّه القائم امّه جارية اسمها نرجس صلوات اللّه عليهم أجمعين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بإسناده هذا عن ابن بابويه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المؤدّب وأحمد بن هارون الفامي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عبد اللّه بن جعفر الحميري عن أبيه عن جعفر بن محمّد بن مالك الفراري الكوفي عن محمّد بن نعمة السلوكى عن درست عن عبد الحميد عن عبد اللّه بن القاسم عن عبد اللّه بن حيله عن أبى السفاتح عن جابر الجعفي عن أبى جعفر محمّد بن عليّ الباقر عليهما‌السلام عن جابر بن عبد اللّه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بنت رسول اللّه صلی اللّه عليه وآله قدامها لوح يكاد ضوئها يغشى الأبصار فيه اثنا عشر اسما ثلاثة في ظاهره ، وثلاثة في باطنه ، وثلاثة أسماء في آخره ، وثلاثة أسماء في طرفه فعدّدتها فإذا هي اثنا عشر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من هذه؟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أسماء الأوصياء ، أوّلهم ابن عمّى وأحد عشر من ولدي آخرهم القائم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فيها محمّدا محمّدا محمّدا </w:t>
      </w:r>
      <w:bookmarkStart w:id="146" w:name="pg11304_164348"/>
    </w:p>
    <w:p>
      <w:pPr>
        <w:pStyle w:val="BookText"/>
        <w:rPr/>
      </w:pPr>
      <w:bookmarkEnd w:id="146"/>
      <w:r>
        <w:rPr>
          <w:rFonts w:ascii="Amiri" w:hAnsi="Amiri" w:eastAsia="Amiri" w:cs="Amiri"/>
          <w:color w:val="111111"/>
          <w:sz w:val="28"/>
          <w:sz w:val="28"/>
          <w:szCs w:val="28"/>
          <w:rtl w:val="true"/>
          <w:lang w:bidi="ar-SA"/>
        </w:rPr>
        <w:t>في ثلاثة مواضع وعليّا عليّا عليّا عليّا في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أبى جعفر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عن محمّد بن الحسين بن أبي الخطّاب عن الحسن بن محبوب عن أبى الجارود عن أبى جعفر عليه‌السلام عن جابر بن عبد اللّه الأنصارىّ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عليها‌السلام وبين يديها لوح فيه أسماء الأوصياء فعددت اثنى عشر آخرهم القائم ثلاثة منهم محمّد وأربعة منهم عليّ صلوات اللّه عليهم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172407_1067777946"/>
      <w:bookmarkStart w:id="148" w:name="_Toc53"/>
      <w:bookmarkEnd w:id="147"/>
      <w:r>
        <w:rPr>
          <w:rtl w:val="true"/>
        </w:rPr>
        <w:t>ومنها</w:t>
      </w:r>
      <w:bookmarkEnd w:id="14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على ما في 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للباقر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انّ قوما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جعل الامامة في عقب الحسن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انّ الأئمة هم الّذين نصّ عليهم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بإمامتهم وهم اثنا عشر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بى الى السماء وجدت أسمائهم مكتوبة على ساق العرش بالنور اثنا عشر اسما أوّلهم علىّ وسبطاه وعلىّ ومحمّد وجعفر وموسى وعلىّ ومحمّد وعلىّ والحسن ومحمّد القائم الحجة المهدى عليهم‌السلام فتنفّس الصعداء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الامّة لا يعلمون بكلام ربّهم الّذى أوجب المودة فينا عليهم ثمّ انشأ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اليهود لحبّهم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بوائق حادث الأزمان</w:t>
      </w:r>
    </w:p>
    <w:p>
      <w:pPr>
        <w:pStyle w:val="BookText"/>
        <w:rPr/>
      </w:pPr>
      <w:r>
        <w:rPr>
          <w:rFonts w:ascii="Amiri" w:hAnsi="Amiri" w:eastAsia="Amiri" w:cs="Amiri"/>
          <w:color w:val="111111"/>
          <w:sz w:val="28"/>
          <w:sz w:val="28"/>
          <w:szCs w:val="28"/>
          <w:rtl w:val="true"/>
          <w:lang w:bidi="ar-SA"/>
        </w:rPr>
        <w:t xml:space="preserve">وذو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تجران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يرمون في الآفاق بالنيران </w:t>
      </w:r>
      <w:bookmarkStart w:id="149" w:name="pg11304_164349"/>
    </w:p>
    <w:p>
      <w:pPr>
        <w:pStyle w:val="Heading3"/>
        <w:numPr>
          <w:ilvl w:val="2"/>
          <w:numId w:val="1"/>
        </w:numPr>
        <w:rPr/>
      </w:pPr>
      <w:bookmarkStart w:id="150" w:name="__RefHeading___Toc4172409_1067777946"/>
      <w:bookmarkStart w:id="151" w:name="_Toc54"/>
      <w:bookmarkEnd w:id="149"/>
      <w:bookmarkEnd w:id="150"/>
      <w:r>
        <w:rPr>
          <w:rtl w:val="true"/>
        </w:rPr>
        <w:t>ومنها</w:t>
      </w:r>
      <w:bookmarkEnd w:id="15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إلى ابى جعفر بن بابويه قال حدّثنا احمد بن زياد بن جعفر الهمداني ، حدّثنا عليّ بن إبراهيم بن هاشم عن أبيه عن عبد 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دعبل بن عليّ الخزاعي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مولاي الرضا عليه‌السلام قصيدتي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فلمّا انتهيت إلى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فيها بين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ويجرى على النعماء والنقمات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بكى الرضا عليه‌السلام بكاء شديدا ثمّ رفع رأسه الىّ ، فقال يا خزاعى نطق روح القدس على لسانك بهذين البيتين فهل تدرى من هذا الامام ومتى يقوم؟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مولاي إلّا أنّى سمعت بخروج امام منكم يطهّر الأرض من الفساد ويملأها عدلا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دعبل الإمام بعدي محمّد ابني وبعد محمّد ابنه علىّ وبعد عليّ ابنه الحسن وبعد الحسن ابنه الحجّة القائم المنتظر في غيبته المطاع في ظهوره لو لم يبق من الدنيا إلّا يوم واحد لطوّل اللّه ذلك اليوم حتّى يخرج فيملأها عدلا كما ملئت جورا وأمّا متى فإخبار عن الوقت وقد حدّثني أبى عن جدّى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كمثل الساعة لا يجلّيها لوقتها إلّا هو عزوجل ثقلت في السماوات والأرض لا تأتيكم إلّا بغتة</w:t>
      </w:r>
      <w:r>
        <w:rPr>
          <w:rFonts w:eastAsia="IRNazanin" w:cs="IRNazanin"/>
          <w:color w:val="111111"/>
          <w:sz w:val="28"/>
          <w:szCs w:val="28"/>
          <w:rtl w:val="true"/>
          <w:lang w:bidi="fa-IR"/>
        </w:rPr>
        <w:t xml:space="preserve">. </w:t>
      </w:r>
      <w:bookmarkStart w:id="152" w:name="pg11304_164350"/>
    </w:p>
    <w:p>
      <w:pPr>
        <w:pStyle w:val="BookText"/>
        <w:rPr/>
      </w:pPr>
      <w:bookmarkEnd w:id="152"/>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ابى الصلت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وأمّا متى ، وأسقط قوله ومتى يقوم وقوله يطهّر الأرض من الفساد</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172411_1067777946"/>
      <w:bookmarkStart w:id="154" w:name="_Toc55"/>
      <w:bookmarkEnd w:id="153"/>
      <w:r>
        <w:rPr>
          <w:rtl w:val="true"/>
        </w:rPr>
        <w:t>ومنها</w:t>
      </w:r>
      <w:bookmarkEnd w:id="15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المؤيد موفق بن أحمد الخوارزمي بسنده عن أبى سليمان راعى رسول اللّه قال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ليلة اسرى بى الى السماء قال لي الجليل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إِلَيْهِ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صدقت قال يا محمّد إنّى اطلعت الى أهل الأرض اطلاعة فاخترتك منهم فشققت لك اسما من أسمائي فلا اذكر في موضع الّا ذكرت معى فأنا المحمود وأنت محمّد ، ثمّ اطلعت الثانية فاخترت منهم عليّا فسميته باسمي يا محمّد خلقتك وخلقت عليّا وفاطمة والحسن والحسين والأئمة من ولد الحسين من نوري وعرضت ولايتكم على أهل السماوات والأرض فمن قبلها كان عندي من المؤمنين ومن جحدها كان عندي من الكافرين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لو أنّ عبدا من عبيدي عبدني حتّى ينقطع او يصير كالشنّ البالي ثمّ جاءني جاحدا لولايتكم ما غفرت له يا محمّد تحب أن تراهم؟ قلت نعم يا ربّ قال لي انظر الى يمين العرش فنظرت فإذا عليّ وفاطمة والحسن والحسين وعليّ بن الحسين ومحمّد بن عليّ وجعفر بن محمّد وموسى بن جعفر وعلىّ بن موسى ومحمّد بن علي وعلىّ </w:t>
      </w:r>
      <w:bookmarkStart w:id="155" w:name="pg11304_164351"/>
    </w:p>
    <w:p>
      <w:pPr>
        <w:pStyle w:val="BookText"/>
        <w:rPr/>
      </w:pPr>
      <w:bookmarkEnd w:id="155"/>
      <w:r>
        <w:rPr>
          <w:rFonts w:ascii="Amiri" w:hAnsi="Amiri" w:eastAsia="Amiri" w:cs="Amiri"/>
          <w:color w:val="111111"/>
          <w:sz w:val="28"/>
          <w:sz w:val="28"/>
          <w:szCs w:val="28"/>
          <w:rtl w:val="true"/>
          <w:lang w:bidi="ar-SA"/>
        </w:rPr>
        <w:t>ابن محمّد والحسن بن عليّ ومحمّد المهدى بن الحسن كانّه كوكب درّى بينهم وقال يا محمّد هؤلاء حججي علي عبادي وهم أوصياؤك والمهدى منهم الثائر من قاتل عترتك وعزّتى وجلالي انّه المنتقم من أعدائى والممد لأوليائى ايضا أخرجه الحموينى</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172413_1067777946"/>
      <w:bookmarkStart w:id="157" w:name="_Toc56"/>
      <w:bookmarkEnd w:id="156"/>
      <w:r>
        <w:rPr>
          <w:rtl w:val="true"/>
        </w:rPr>
        <w:t>ومنها</w:t>
      </w:r>
      <w:bookmarkEnd w:id="15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تاج الدين الشيباني يرفعه عن جماعة من الصادقين المحقين فيما يوردوه ويسندون ذلك الى المفضّل بن عمر بن عبد اللّه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إبراهيم عليه‌السلام كشف اللّه عن بصره فنظر إلى جانب العرش نورا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وسيّدى ما هذا النور؟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هذا نور محمّد صفوتي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وسيدي وأرى نورا الى جانبه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هذا نور علىّ ناصر ديني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وسيدي وأرى نورا ثالثا يلي النورين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ابراهيم هذا نور فاطمة تلى أباها وبعلها فطمت بها محبيهما من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وسيّدى وأرى نورين يليان الثلاثة أنوار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هذان الحسن والحسين يليان نور أبيهما وأمّهما وجدّهما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وسيّدى وأرى تسعة أنوار قد أحدقوا بالخمسة أنوار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هؤلاء الأئمة من ولدهم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وسيّدى وبما ذا يعرفون؟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أوّلهم عليّ بن الحسين ومحمّد بن عليّ وجعفر بن محمّد وموسى بن جعفر وعليّ بن موسى ومحمّد بن عليّ وعليّ ابن محمّد والحسن العسكري والمهدى محمّد بن الحسن صاحب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وسيدي وأرى أنوارا لا يحصى عددها إلّا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هؤلاء شيعتهم ومحبّيهم قال </w:t>
      </w:r>
      <w:r>
        <w:rPr>
          <w:rFonts w:eastAsia="Amiri" w:cs="Amiri" w:ascii="Amiri" w:hAnsi="Amiri"/>
          <w:color w:val="111111"/>
          <w:sz w:val="28"/>
          <w:szCs w:val="28"/>
          <w:rtl w:val="true"/>
          <w:lang w:bidi="ar-SA"/>
        </w:rPr>
        <w:t xml:space="preserve">: </w:t>
      </w:r>
      <w:bookmarkStart w:id="158" w:name="pg11304_164352"/>
    </w:p>
    <w:p>
      <w:pPr>
        <w:pStyle w:val="BookText"/>
        <w:rPr/>
      </w:pPr>
      <w:bookmarkEnd w:id="158"/>
      <w:r>
        <w:rPr>
          <w:rFonts w:ascii="Amiri" w:hAnsi="Amiri" w:eastAsia="Amiri" w:cs="Amiri"/>
          <w:color w:val="111111"/>
          <w:sz w:val="28"/>
          <w:sz w:val="28"/>
          <w:szCs w:val="28"/>
          <w:rtl w:val="true"/>
          <w:lang w:bidi="ar-SA"/>
        </w:rPr>
        <w:t>يا إبراهيم يصلّون إحدى وخمسين والتختم في اليمين والجهر ببسم اللّه الرحمن الرحيم والقنوت قبل الركوع والسجود وسجدة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اجعلنى من شيعتهم ومحبّيهم فأنزل اللّه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إِذْ جاءَ رَبَّهُ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بن عمر ان أبي حنيفة لما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روى هذا الخبر</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4172415_1067777946"/>
      <w:bookmarkStart w:id="160" w:name="_Toc57"/>
      <w:bookmarkEnd w:id="159"/>
      <w:r>
        <w:rPr>
          <w:rtl w:val="true"/>
        </w:rPr>
        <w:t>ومنها</w:t>
      </w:r>
      <w:bookmarkEnd w:id="16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أنبأني الإمام صدر الدين محمّد بن أبي الكرام عبد الرزّاق بن أبي بكر بن حيدر أخبرني القاضي فخر الدين محمّد بن خالد الحقيقي الأبهرى كتابة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السّيّد الإمام ضياء الدين فضل اللّه بن علي أبو الرضا الراوندي إجازة قال أخبرنا السيّد أبو الصمصام ذو الفقار بن محمّد بن معبد الحسنى أنبأنا الشيخ أبو جعفر الطوسي قدّس اللّه روحه أنبأنا أبو عبد اللّه محمّد بن محمّد بن النعمان روّح اللّه روحه وأبو عبد اللّه الحسين ابن عبيد اللّه وأبو الحسين جعفر بن الحسين بن حسكة القمي وأبو زكريا محمّد بن سليمان الحرّاني 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أبو جعفر محمّد بن عليّ بن بابويه القمي رضي‌اللّه‌عنه قال أنبأنا عليّ بن عبد اللّه الورّاق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سعد بن عبد اللّه أنبأنا الهيثم بن أبي مسروق النهدي عن الحسين بن علوان عن عمرو بن خالد ، عن سعيد بن طريف عن الأصبغ بن نباته 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والحسن والحسين وتسعة من ولد الحسين مطهرّون معصومون</w:t>
      </w:r>
      <w:r>
        <w:rPr>
          <w:rFonts w:eastAsia="IRNazanin" w:cs="IRNazanin"/>
          <w:color w:val="111111"/>
          <w:sz w:val="28"/>
          <w:szCs w:val="28"/>
          <w:rtl w:val="true"/>
          <w:lang w:bidi="fa-IR"/>
        </w:rPr>
        <w:t xml:space="preserve">. </w:t>
      </w:r>
      <w:bookmarkStart w:id="161" w:name="pg11304_164353"/>
    </w:p>
    <w:p>
      <w:pPr>
        <w:pStyle w:val="BookText"/>
        <w:rPr/>
      </w:pPr>
      <w:bookmarkEnd w:id="161"/>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الحمويني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عن عبد اللّه 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172417_1067777946"/>
      <w:bookmarkStart w:id="163" w:name="_Toc58"/>
      <w:bookmarkEnd w:id="162"/>
      <w:r>
        <w:rPr>
          <w:rtl w:val="true"/>
        </w:rPr>
        <w:t>ومنها</w:t>
      </w:r>
      <w:bookmarkEnd w:id="16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الإمام محمّد بن أحمد بن عليّ بن شاذان حدّثنا محمّد بن عليّ بن الفضل عن محمّد بن القاسم عن عباد بن يعقوب عن موسى بن عثمان عن الأعمش ، حدّثني أبو إسحاق بن الحارث وسعيد بن بشير عن عليّ بن أبي طالب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أنا واردكم على الحوض وأنت يا عليّ الساقي ، والحسن الزائد ، والحسين الأمر ، وعليّ بن الحسين الفارط ، ومحمّد بن عليّ الناشر ، وجعفر بن محمّد السائق ، وموسى بن جعفر محصى المحبّين والمبغضين وقامع المنافقين ، وعليّ بن موسى مزين المؤمنين ، ومحمّد بن علي منزل أهل الجنّة درجاتهم ، وعليّ بن محمّد خطيب شيعته ومزوّجهم الحور العين ، والحسن بن عليّ سراج أهل الجنّة يستضيئون به ، والمهدى شفيعهم يوم القيامة حيث لا يأذن اللّه إلّا لمن يشاء ويرضى</w:t>
      </w:r>
      <w:r>
        <w:rPr>
          <w:rFonts w:eastAsia="IRNazanin" w:cs="IRNazanin"/>
          <w:color w:val="111111"/>
          <w:sz w:val="28"/>
          <w:szCs w:val="28"/>
          <w:rtl w:val="true"/>
          <w:lang w:bidi="fa-IR"/>
        </w:rPr>
        <w:t xml:space="preserve">. </w:t>
      </w:r>
      <w:bookmarkStart w:id="164" w:name="pg11304_164354"/>
    </w:p>
    <w:p>
      <w:pPr>
        <w:pStyle w:val="BookText"/>
        <w:rPr/>
      </w:pPr>
      <w:bookmarkEnd w:id="164"/>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الأعمش قال حدّثنى أبو إسحاق بن الحارث وسعد بن بشر 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واردكم على الحوض وأنت يا عليّ الأمر والحسن والحسين الساقي</w:t>
      </w:r>
      <w:r>
        <w:rPr>
          <w:rFonts w:eastAsia="IRNazanin" w:cs="IRNazanin"/>
          <w:color w:val="111111"/>
          <w:sz w:val="28"/>
          <w:szCs w:val="28"/>
          <w:rtl w:val="true"/>
          <w:lang w:bidi="fa-IR"/>
        </w:rPr>
        <w:t>.</w:t>
      </w:r>
    </w:p>
    <w:p>
      <w:pPr>
        <w:pStyle w:val="Heading3"/>
        <w:numPr>
          <w:ilvl w:val="2"/>
          <w:numId w:val="1"/>
        </w:numPr>
        <w:rPr/>
      </w:pPr>
      <w:bookmarkStart w:id="165" w:name="__RefHeading___Toc4172419_1067777946"/>
      <w:bookmarkStart w:id="166" w:name="_Toc59"/>
      <w:bookmarkEnd w:id="165"/>
      <w:r>
        <w:rPr>
          <w:rtl w:val="true"/>
        </w:rPr>
        <w:t>ومنها</w:t>
      </w:r>
      <w:bookmarkEnd w:id="16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عن أبى الحسن أحمد بن ثابت الدوالينى بمدينة السلام ، حدّثنا محمّد بن الفضل ، حدّثنا محمّد بن عليّ بن عبد الصمد الكوفي ، حدّثنا عليّ بن عاصم ، عن محمّد بن عليّ بن موسى ، عن أبيه علىّ بن موسى ، عن أبيه موسى بن جعفر ، عن أبيه جعفر بن محمّد ، عن أبيه محمّد بن علىّ ، عن أبيه عليّ بن الحسين ، عن أبيه الحسين بن علىّ عليهم‌السلام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وعنده ابىّ بن كعب فقال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عبد اللّه يا زين السماوات والأرض قال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يكون يا رسول اللّه زين السماوات والأرض أحد غيرك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ابىّ والّذي بعثني بالحقّ نبيّا انّ الحسين بن علىّ في السماء أكبر منه في الأرض وانّه مكتوب على يمين العرش انّه مصباح هدى وسفينة نجاة وامام غيره وهن وعز وفخر وعلم وذخر وانّ اللّه عزوجل ركب في صلبه نطفة مباركة طيّبة زكيّة خلقت من قبل أن يكون مخلوقا في الأرحام أو يجري ماء في الأصلاب أو يكون ليل أو نهار ولقد لقّن دعوات ما يدع بهنّ مخلوق إلّا حشره اللّه عزوجل معه وكان شفيعه في آخرته وفرّج اللّه عنه </w:t>
      </w:r>
    </w:p>
    <w:p>
      <w:pPr>
        <w:pStyle w:val="BookText"/>
        <w:rPr/>
      </w:pPr>
      <w:r>
        <w:rPr>
          <w:rFonts w:ascii="Amiri" w:hAnsi="Amiri" w:eastAsia="Amiri" w:cs="Amiri"/>
          <w:color w:val="111111"/>
          <w:sz w:val="28"/>
          <w:sz w:val="28"/>
          <w:szCs w:val="28"/>
          <w:rtl w:val="true"/>
          <w:lang w:bidi="ar-SA"/>
        </w:rPr>
        <w:t xml:space="preserve">كربه وقضى اللّه بها دينه ويسّر أمره وأوضح سبيله وقوّاه على عدوّه ولم يهتك ستره ، فقال له ابىّ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الدعوات يا رسول اللّه؟ قال تقول إذا فرغت من صلاتك وأنت 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أسئلك بكلماتك ومعاقد عرشك وسكان سماواتك وأنبيائك ورسلك أن تستجيب لي فقد رهقني من أمرى عسر ، فأسألك أن تصلّى على محمد وآل محمد وأن تجعل لي من عسري يسرا</w:t>
      </w:r>
    </w:p>
    <w:p>
      <w:pPr>
        <w:pStyle w:val="BookText"/>
        <w:rPr/>
      </w:pPr>
      <w:r>
        <w:rPr>
          <w:rFonts w:ascii="Amiri" w:hAnsi="Amiri" w:eastAsia="Amiri" w:cs="Amiri"/>
          <w:color w:val="111111"/>
          <w:sz w:val="28"/>
          <w:sz w:val="28"/>
          <w:szCs w:val="28"/>
          <w:rtl w:val="true"/>
          <w:lang w:bidi="ar-SA"/>
        </w:rPr>
        <w:t xml:space="preserve">فإنّ اللّه عزوجل يسهّل أمرك ويشرح صدرك ويلقّنك شهادة أن لا اله الّا اللّه عند خروج نفسك ، قال له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هذه النطفة الّتى في صلب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النطفة كمثل القمر وهي نطفة بنين وبنات يكون من اتبعه رشيدا ومن أضلّ عنه هوى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اسمه؟ وما دعاؤه؟ قال اسمه عليّ ودعاؤه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دائم يا ديوم يا حي يا قيوم يا كاشف الغم ويا فارج الهم ويا باعث الرسل ويا صادق الوعد</w:t>
      </w:r>
    </w:p>
    <w:p>
      <w:pPr>
        <w:pStyle w:val="BookText"/>
        <w:rPr/>
      </w:pPr>
      <w:r>
        <w:rPr>
          <w:rFonts w:ascii="Amiri" w:hAnsi="Amiri" w:eastAsia="Amiri" w:cs="Amiri"/>
          <w:color w:val="111111"/>
          <w:sz w:val="28"/>
          <w:sz w:val="28"/>
          <w:szCs w:val="28"/>
          <w:rtl w:val="true"/>
          <w:lang w:bidi="ar-SA"/>
        </w:rPr>
        <w:t xml:space="preserve">من دعا بهذا الدعاء حشره اللّه عزوجل مع عليّ بن الحسين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وكان قائده إلى الجنّة ، قال له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له من خلف أو وصى؟ قال له نعم مواريث السماوات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مواريث السماوات والأرض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بالحقّ والحكم بالديانة وتأويل الأحكام وبيان ما يكون قال ما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 وانّ الملائكة لتستأنس به في السماوات ويقول في دعائه الدعاء</w:t>
      </w:r>
    </w:p>
    <w:p>
      <w:pPr>
        <w:pStyle w:val="BookText"/>
        <w:rPr/>
      </w:pPr>
      <w:r>
        <w:rPr>
          <w:rFonts w:ascii="Amiri" w:hAnsi="Amiri" w:eastAsia="Amiri" w:cs="Amiri"/>
          <w:color w:val="111111"/>
          <w:sz w:val="28"/>
          <w:sz w:val="28"/>
          <w:szCs w:val="28"/>
          <w:rtl w:val="true"/>
          <w:lang w:bidi="ar-SA"/>
        </w:rPr>
        <w:t>اللّهم ان كان لك عندي رضوان وود فاغفر لي ولمن تبعني من إخواني وشيعتي وطيب ما في صلبي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فركّب اللّه عزوجل في صلبه نطفة مباركة زكيّة ، وأخبرنى عليه‌السلام انّ اللّه </w:t>
      </w:r>
    </w:p>
    <w:p>
      <w:pPr>
        <w:pStyle w:val="BookText"/>
        <w:rPr/>
      </w:pPr>
      <w:r>
        <w:rPr>
          <w:rFonts w:ascii="Amiri" w:hAnsi="Amiri" w:eastAsia="Amiri" w:cs="Amiri"/>
          <w:color w:val="111111"/>
          <w:sz w:val="28"/>
          <w:sz w:val="28"/>
          <w:szCs w:val="28"/>
          <w:rtl w:val="true"/>
          <w:lang w:bidi="ar-SA"/>
        </w:rPr>
        <w:t>تبارك وتعالى طيّب هذه النطفة وسمّاها عنده جعفرا وجعلها هاديا مهديّا راضيا مرضيّا يدعو ربّه فيقول في دعائه الدعاء</w:t>
      </w:r>
    </w:p>
    <w:p>
      <w:pPr>
        <w:pStyle w:val="BookText"/>
        <w:rPr/>
      </w:pPr>
      <w:r>
        <w:rPr>
          <w:rFonts w:ascii="Amiri" w:hAnsi="Amiri" w:eastAsia="Amiri" w:cs="Amiri"/>
          <w:color w:val="111111"/>
          <w:sz w:val="28"/>
          <w:sz w:val="28"/>
          <w:szCs w:val="28"/>
          <w:rtl w:val="true"/>
          <w:lang w:bidi="ar-SA"/>
        </w:rPr>
        <w:t>يا ديان غير متوان يا أرحم الراحمين أجعل لشيعتي من النار وقاء ولهم عندك رضاء فاغفر لهم ذنوبهم ويسر أمورهم واقض ديونهم واستر عوراتهم واغفر لهم الكبائر التي بينك وبينهم ، يا من لا يخاف الضيم ولا تأخذه سنة ولا نوم اجعل لي من الغم فرجا</w:t>
      </w:r>
    </w:p>
    <w:p>
      <w:pPr>
        <w:pStyle w:val="BookText"/>
        <w:rPr/>
      </w:pPr>
      <w:r>
        <w:rPr>
          <w:rFonts w:ascii="Amiri" w:hAnsi="Amiri" w:eastAsia="Amiri" w:cs="Amiri"/>
          <w:color w:val="111111"/>
          <w:sz w:val="28"/>
          <w:sz w:val="28"/>
          <w:szCs w:val="28"/>
          <w:rtl w:val="true"/>
          <w:lang w:bidi="ar-SA"/>
        </w:rPr>
        <w:t xml:space="preserve">ومن دعاء بهذا الدعاء حشره اللّه عزوجل أبيض الوجه مع جعفر بن محمّد الى الجنّة ، يا ابىّ انّ اللّه تبارك وتعالى ركب على هذه النطفة نطفة مباركة طيّبة أنزل عليها الرحمة وسمّاها عنده موسى ، قال له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كلّهم يتواضعون ويتناسلون ويوارثون ويصف بعضهم بعضا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لي جبرائيل عليه‌السلام عن ربّ العالمين جلّ جلاله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لموسى من دعوة يدعو بها سوى دعاء آبائه؟ قال نعم يقول في دعائه الدعاء</w:t>
      </w:r>
    </w:p>
    <w:p>
      <w:pPr>
        <w:pStyle w:val="BookText"/>
        <w:rPr/>
      </w:pPr>
      <w:r>
        <w:rPr>
          <w:rFonts w:ascii="Amiri" w:hAnsi="Amiri" w:eastAsia="Amiri" w:cs="Amiri"/>
          <w:color w:val="111111"/>
          <w:sz w:val="28"/>
          <w:sz w:val="28"/>
          <w:szCs w:val="28"/>
          <w:rtl w:val="true"/>
          <w:lang w:bidi="ar-SA"/>
        </w:rPr>
        <w:t>يا خالق ويا باسط الرزق وفالق الحب وبارئ النسم ومحيي الموتى ومميت الاحياء ودائم الثبات ومخرج النبات افعل بى ما أنت أهله</w:t>
      </w:r>
    </w:p>
    <w:p>
      <w:pPr>
        <w:pStyle w:val="BookText"/>
        <w:rPr/>
      </w:pPr>
      <w:r>
        <w:rPr>
          <w:rFonts w:ascii="Amiri" w:hAnsi="Amiri" w:eastAsia="Amiri" w:cs="Amiri"/>
          <w:color w:val="111111"/>
          <w:sz w:val="28"/>
          <w:sz w:val="28"/>
          <w:szCs w:val="28"/>
          <w:rtl w:val="true"/>
          <w:lang w:bidi="ar-SA"/>
        </w:rPr>
        <w:t>من يدعو بهذا الدعاء قضى اللّه له حوائجه وحشره اللّه يوم القيامة مع موسى ابن جعفر عليه‌السلام ، وانّ اللّه ركّب في صلبه نطفة مباركة طيّبة زكيّة مرضيّة وسمّاها عنده عليّا يكون لله في خلقه رضيّا في حكمه ويجعله حجّة لشيعته يحتجّون به يوم القيامة وله دعاء يدعو به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وأعطنى الهدى وثبتني عليه واحشرني عليه آمنا أمن من لا خوف عليه ولا حزن ولا جزع انك أهل التقوى وأهل المغفرة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اللّه عزوجل ركّب في صلبه نطفة مباركة طيّبة زكيّة مرضيّة وسمّاها محمّد بن عليّ فهو شفيع شيعته ووارث علم جدّه له علامة بيّنة وحجّة ظاهرة إذا ولد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 في دعائه الدعاء يا من لا شبيه له ولا مثال أنت اللّه لا اله الا أنت ولا خالق الا أنت تفنى المخلوقين وتبقى أنت حلمت ممن عصاك وفي المغفرة رضاك</w:t>
      </w:r>
    </w:p>
    <w:p>
      <w:pPr>
        <w:pStyle w:val="BookText"/>
        <w:rPr/>
      </w:pPr>
      <w:r>
        <w:rPr>
          <w:rFonts w:ascii="Amiri" w:hAnsi="Amiri" w:eastAsia="Amiri" w:cs="Amiri"/>
          <w:color w:val="111111"/>
          <w:sz w:val="28"/>
          <w:sz w:val="28"/>
          <w:szCs w:val="28"/>
          <w:rtl w:val="true"/>
          <w:lang w:bidi="ar-SA"/>
        </w:rPr>
        <w:t>من دعا بهذا الدعاء كان محمّد بن عليّ شفيعه يوم القيامة ، وانّ اللّه تبارك وتعالى ركّب في صلبه نطفة لا باغية ولا طاغية نائرة مباركة طيّبة طاهرة سمّاها عنده عليّ بن محمّد فألبسها السكينة والوقار وأودعها العلوم وكلّ سرّ مكتوم من لقيه وفي صدره شيء أنبأه وحذّره من عدوّه ويقول في دعائه الدعاء</w:t>
      </w:r>
    </w:p>
    <w:p>
      <w:pPr>
        <w:pStyle w:val="BookText"/>
        <w:rPr/>
      </w:pPr>
      <w:r>
        <w:rPr>
          <w:rFonts w:ascii="Amiri" w:hAnsi="Amiri" w:eastAsia="Amiri" w:cs="Amiri"/>
          <w:color w:val="111111"/>
          <w:sz w:val="28"/>
          <w:sz w:val="28"/>
          <w:szCs w:val="28"/>
          <w:rtl w:val="true"/>
          <w:lang w:bidi="ar-SA"/>
        </w:rPr>
        <w:t>يا نور يا برهان يا منير يا مبين يا رب اكفني شر الشرور وآفات الدهور وأسألك النجاة يوم ينفخ في الصور</w:t>
      </w:r>
    </w:p>
    <w:p>
      <w:pPr>
        <w:pStyle w:val="BookText"/>
        <w:rPr/>
      </w:pPr>
      <w:r>
        <w:rPr>
          <w:rFonts w:ascii="Amiri" w:hAnsi="Amiri" w:eastAsia="Amiri" w:cs="Amiri"/>
          <w:color w:val="111111"/>
          <w:sz w:val="28"/>
          <w:sz w:val="28"/>
          <w:szCs w:val="28"/>
          <w:rtl w:val="true"/>
          <w:lang w:bidi="ar-SA"/>
        </w:rPr>
        <w:t xml:space="preserve">من دعا بهذا الدعاء كان علي بن محمّد شفيعه وقائده الى الجنّة ، وانّ اللّه تبارك وتعالى ركّب في صلبه نطفة وسمّاها عنده الحسن عليه‌السلام وجعله نورا في بلاده وخليفته في أرضه وعزّا لامّة جدّه وهاديا لشيعته وشفيعا لهم عند ربّه ونعمة لمن خالفه وحجّة لمن والاه وبرهانا لمن اتّخذه اماما يقول في دعائه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أعز عزيز العز في عزه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 العز في عزه يا عزيز أعزنى بعزك وأيدني بنصرك وابعد عنى همزات الشياطين وادفع عنى بدفعك وامنع عنى بمنعك واجعلنى من خيار خلقك يا واحد يا أحد يا فرد يا صمد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دعا بهذا الدعاء حشره اللّه عزوجل معه ونجاه من النار ولو وجبت عليه ، وانّ اللّه تبارك وتعالى ركّب في صلب الحسن نطفة مباركة زكيّة طيّبة طاهرة مطهّرة يرضي بها كلّ مؤمن ممّن قد أخذ اللّه ميثاقه في الولاية ويكفر به كلّ </w:t>
      </w:r>
    </w:p>
    <w:p>
      <w:pPr>
        <w:pStyle w:val="BookText"/>
        <w:rPr/>
      </w:pPr>
      <w:r>
        <w:rPr>
          <w:rFonts w:ascii="Amiri" w:hAnsi="Amiri" w:eastAsia="Amiri" w:cs="Amiri"/>
          <w:color w:val="111111"/>
          <w:sz w:val="28"/>
          <w:sz w:val="28"/>
          <w:szCs w:val="28"/>
          <w:rtl w:val="true"/>
          <w:lang w:bidi="ar-SA"/>
        </w:rPr>
        <w:t xml:space="preserve">جاحد وهو امام تقىّ نقىّ سار مرضى هاد مهدىّ يحكم بالعدل ويأمر به يصدّق اللّه عزوجل ويصدّقه في قوله يخرج من تهامة حتّى يظهر الدلائل والعلامات وله بالطالقان كنوز لا ذهب ولا فضّة إلّا خيول مطهمة ورجال مسوّمة يجمع اللّه له من أقصى على عدّة أهل بدر ثلاثمائة وثلاثة عشر رجلا معه صحيفة مختومة فيها عدد أصحابه بأسمائهم وأنسابهم وبلدانهم وصنائعهم وطبائعهم وكلامهم وكناهم كدّا دون مجدّون في طاعته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دلالته وعلامته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إذا حان وقت خروجه انتشر ذلك العلم من نفسه وأنطقه اللّه عزوجل فناداهم العلم اخرج يا ولىّ اللّه اقتل أعداء اللّه وهما رايتان وعلامتان وله سيف مغمد فإذا حان وقت خروجه اقتلع ذلك من غمده وأنطقه اللّه عزوجل فناداه السيف اخرج يا وليّ اللّه فلا يحلّ لك أن تقعد عن أعداء اللّه فيخرج يقتل اعداء اللّه حيث ثقفهم ويقيم حدود اللّه ويحكم بحكم اللّه يخرج جبرائيل عن يمينه وميكائيل عن ميسرته وشعيب وصالح على مقدّمته وسوف تذكرون ما أقول لكم وافوّض أمرى الى اللّه عزوجل ، يا أبىّ طوبى لمن لقيه وطوبى لمن أحبّه وطوبى لمن قال به ولو بعد حين وينجيهم من الهلكة والإقرار باللّه وبرسوله وبجميع الأئمة يفتح اللّه لهم الجنّة ، مثلهم في الأرض كمثل المسك الّذى يسطع ريحه فلا يتغيّر أبدا ومثلهم في السماء كمثل القمر المنير الّذى لا يطفى نوره أبدا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حال بيان هؤلاء الأئمة عن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أنزل عليّ اثني عشر خاتما واثنتي عشرة صحيفة امم كلّ امام على خاتمة وصفته في صحيفته والحمد لله رب العالمين</w:t>
      </w:r>
      <w:r>
        <w:rPr>
          <w:rFonts w:eastAsia="Amiri" w:cs="Amiri" w:ascii="Amiri" w:hAnsi="Amiri"/>
          <w:color w:val="111111"/>
          <w:sz w:val="28"/>
          <w:szCs w:val="28"/>
          <w:rtl w:val="true"/>
          <w:lang w:bidi="ar-SA"/>
        </w:rPr>
        <w:t xml:space="preserve">. </w:t>
      </w:r>
      <w:bookmarkStart w:id="167" w:name="pg11304_164359"/>
    </w:p>
    <w:p>
      <w:pPr>
        <w:pStyle w:val="Heading3"/>
        <w:numPr>
          <w:ilvl w:val="2"/>
          <w:numId w:val="1"/>
        </w:numPr>
        <w:rPr/>
      </w:pPr>
      <w:bookmarkStart w:id="168" w:name="__RefHeading___Toc4172421_1067777946"/>
      <w:bookmarkStart w:id="169" w:name="_Toc60"/>
      <w:bookmarkEnd w:id="167"/>
      <w:bookmarkEnd w:id="168"/>
      <w:r>
        <w:rPr>
          <w:rtl w:val="true"/>
        </w:rPr>
        <w:t>ومنها</w:t>
      </w:r>
      <w:bookmarkEnd w:id="16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أنبأنى السيّد الامام نسّابة عهده جلال الدين عبد الحميد بن فخّار بن معد بن فخّار بن أحمد بن محمّد بن أبى الغنائم محمّد بن الحسين بن محمّد بن إبراهيم المجاب برد السلام ابن محمّد الصالح بن موسى الكاظم بن جعفر الصادق بن محمّد الباقر بن عليّ زين العابدين بن أبي عبد اللّه الحسين الشهيد بن أمير المؤمنين عليّ بن أبى طالب عليهم‌السلام أجمعين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الإمام شمس الدين شيخ الشرف مقدرة إجازة ، قال أخبرنا شاذان بن جبرئيل القمي عن جعفر بن محمّد الدورستي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جعفر محمّد بن عليّ بن الحسين بن بابويه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محمّد بن على ماجيلويه رحم اللّه قال نبأنا على بن إبراهيم بن هاشم عن أبيه عن علىّ بن معبد عن الحسن بن خالد عن عليّ بن موسى الرضا عليه التحيّة والثناء عن آبائه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بديني ويركب سفينة النجاة بعدي فليقتد بعليّ بن أبى طالب وليعاد عدوّه وليوال وليّه فإنّه وصيّي وخليفتي على امّتى في حياتي وبعد وفاتي وهو امام كلّ مسلّم وأمير كلّ مؤمن بعدي ، قوله قولي وأمره أمرى ، ونهيه نهيي ، وتابعه تابعي ، وناصره ناصري ، وخاذله خاذلي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يرنى ولم أره يوم القيمة ومن خالف عليّا حرّم اللّه عليه الجنّة وجعل مأواه النار ، ومن خذل عليّا خذله اللّه يوم يعرض عليه ، ومن نصر عليّا نصره اللّه يوم يلقاه ولقّنه حجّته عند مسألة القبر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اماما امّتى بعد أبيهما وسيّدا شباب أهل الجنّة ، امّهما </w:t>
      </w:r>
      <w:bookmarkStart w:id="170" w:name="pg11304_164360"/>
    </w:p>
    <w:p>
      <w:pPr>
        <w:pStyle w:val="BookText"/>
        <w:rPr/>
      </w:pPr>
      <w:bookmarkEnd w:id="170"/>
      <w:r>
        <w:rPr>
          <w:rFonts w:ascii="Amiri" w:hAnsi="Amiri" w:eastAsia="Amiri" w:cs="Amiri"/>
          <w:color w:val="111111"/>
          <w:sz w:val="28"/>
          <w:sz w:val="28"/>
          <w:szCs w:val="28"/>
          <w:rtl w:val="true"/>
          <w:lang w:bidi="ar-SA"/>
        </w:rPr>
        <w:t xml:space="preserve">سيّدة نساء العالمين ، وأبوهما سيّد الوصيّين ومن ولد الحسين تسعة أئمة تاسعهم القائم من ولدي ، طاعتهم طاعتي ومعصيتهم معصيتي ، الى اللّه أشكو المنكرين لفضلهم والمضيعين لحرمتهم بعدي وكفى باللّه وليّا وناصرا لعترتي وأئمة امّتى ومنتقما من الجاحدين حقّهم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w:t>
      </w:r>
    </w:p>
    <w:p>
      <w:pPr>
        <w:pStyle w:val="Heading3"/>
        <w:numPr>
          <w:ilvl w:val="2"/>
          <w:numId w:val="1"/>
        </w:numPr>
        <w:rPr/>
      </w:pPr>
      <w:bookmarkStart w:id="171" w:name="__RefHeading___Toc4172423_1067777946"/>
      <w:bookmarkStart w:id="172" w:name="_Toc61"/>
      <w:bookmarkEnd w:id="171"/>
      <w:r>
        <w:rPr>
          <w:rtl w:val="true"/>
        </w:rPr>
        <w:t>ومنها</w:t>
      </w:r>
      <w:bookmarkEnd w:id="17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فاضل الدين محمد بن محمد بن إسحاق الحموينى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الفاضلين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حسن بن أبى يعقوب عن إبراهيم بن عمر عن عبد الرزاق بن همام عن أبان بن أبى عباس وسليم بن قيس الهلالي عن أبى ذر وسلمان ومقداد وغيرهم انّه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خليفتي من بعدي وامير المؤمنين وامام المتقين وحجّة اللّه على خلقه ويكون بعدك أحد عشر اماما من أولادك وذريّتك واحدا بعد واحد إلى يوم القيامة هم الّذين قرن اللّه طاعتهم بطاعته وبطاعتي كما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بيّن بى اسمهم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هذا ثمّ وضع يده على رأس الحسن ثمّ ابني هذا ثمّ وضع يده على رأس الحسين ، ثمّ سميّك يا عليّ وهو سيّد الزهاد وزين العابدين ، ثمّ ابنه محمّد سمىّ باقر علمي وخازن وحى اللّه تعالى وسيولد في زمانك فأقرئه يا أخى منّى السلام ، ثمّ يكمل أحد عشر إماما معهم ولدك مع مهدى امّتى محمّد الّذي يملأ اللّه الأرض قسطا وعدلا كما ملئت ظلما وجورا</w:t>
      </w:r>
      <w:r>
        <w:rPr>
          <w:rFonts w:eastAsia="IRNazanin" w:cs="IRNazanin"/>
          <w:color w:val="111111"/>
          <w:sz w:val="28"/>
          <w:szCs w:val="28"/>
          <w:rtl w:val="true"/>
          <w:lang w:bidi="fa-IR"/>
        </w:rPr>
        <w:t xml:space="preserve">. </w:t>
      </w:r>
      <w:bookmarkStart w:id="173" w:name="pg11304_164361"/>
    </w:p>
    <w:p>
      <w:pPr>
        <w:pStyle w:val="Heading3"/>
        <w:numPr>
          <w:ilvl w:val="2"/>
          <w:numId w:val="1"/>
        </w:numPr>
        <w:rPr/>
      </w:pPr>
      <w:bookmarkStart w:id="174" w:name="__RefHeading___Toc4172425_1067777946"/>
      <w:bookmarkStart w:id="175" w:name="_Toc62"/>
      <w:bookmarkEnd w:id="173"/>
      <w:bookmarkEnd w:id="174"/>
      <w:r>
        <w:rPr>
          <w:rtl w:val="true"/>
        </w:rPr>
        <w:t>ومنها</w:t>
      </w:r>
      <w:bookmarkEnd w:id="17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الشيخ ابراهيم الحموينى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إلى ابن بابويه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أحمد بن يحيى بن زكريا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بكر بن عبد اللّه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الفضل بن صفر العبدى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معاوية عن الأعمش عن عباية بن ربعي عن عبد اللّه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وعلىّ بن أبى طالب سيّد الوصيين وإنّ أوصيائى بعدي إثنا عشر أوّلهم عليّ بن أبى طالب وآخرهم المهدى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عن عباية بن ربعي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172427_1067777946"/>
      <w:bookmarkStart w:id="177" w:name="_Toc63"/>
      <w:bookmarkEnd w:id="176"/>
      <w:r>
        <w:rPr>
          <w:rtl w:val="true"/>
        </w:rPr>
        <w:t>ومنها</w:t>
      </w:r>
      <w:bookmarkEnd w:id="17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مفيد الدين أبو جعفر محمّد بن عليّ بن أبى الغنائم بن الجهم الحلّى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خطر الدين محمود بن محمّد بن محمد بن الحسين بن عبد الجبار الطوسي عن عمّه زين الدين عبد الجبار عن أبيه عن الصفي أبى تراب </w:t>
      </w:r>
      <w:bookmarkStart w:id="178" w:name="pg11304_164362"/>
    </w:p>
    <w:p>
      <w:pPr>
        <w:pStyle w:val="BookText"/>
        <w:rPr/>
      </w:pPr>
      <w:bookmarkEnd w:id="178"/>
      <w:r>
        <w:rPr>
          <w:rFonts w:ascii="IRNazanin" w:hAnsi="IRNazanin" w:eastAsia="IRNazanin"/>
          <w:color w:val="111111"/>
          <w:sz w:val="28"/>
          <w:sz w:val="28"/>
          <w:szCs w:val="28"/>
          <w:rtl w:val="true"/>
          <w:lang w:bidi="fa-IR"/>
        </w:rPr>
        <w:t xml:space="preserve">ابن الداعي الحسيني عن أبى محمّد الحسن جعفر بن محمّد الدورستي عن الشيخ المفيد محمّد بن محمّد بن النعمان الحارثي عن أبى جعفر بن محمّد بن عليّ بن الحسين بن بابويه القمي رضى اللّه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المعلّى بن محمّد البصري عن جعفر بن سليمان عن عبد اللّه بن الحكم عن أبيه عن سعيد بن جبير عن عبد اللّه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 خلفائي وأوصيائى وحجج اللّه على الخلق بعدي الاثني عشر أوّلهم أخى وآخرهم ولدي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أخوك؟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أبى طالب عليهم‌السلام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الّذى يملأها قسطا وعدلا كما ملئت جورا وظلما ، والذي بعثني بالحق بشيرا لو لم يبق من الدنيا الّا يوم واحد لطوّل اللّه ذلك اليوم حتّى يخرج فيه ولدي المهدى ينزل روح اللّه عيسى بن مريم فيصلّى خلفه وتشرق الأرض بنور ربّها ويبلغ سلطانه المشرق والمغرب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172429_1067777946"/>
      <w:bookmarkStart w:id="180" w:name="_Toc64"/>
      <w:bookmarkEnd w:id="179"/>
      <w:r>
        <w:rPr>
          <w:rtl w:val="true"/>
        </w:rPr>
        <w:t>منها</w:t>
      </w:r>
      <w:bookmarkEnd w:id="18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المناقب عن أبى الطفيل عامر بن واثلة وهو آخر من مات من الصحابة بالاتفاق عن علىّ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أنت وصيّى حربك حربى وسلمك سلمي وأنت الامام وأبو الأئمة الإحدى عشر الّذين هم المطهّرون المعصومون ومنهم الّذي يملأ الأرض قسطا وعدلا ، فويل </w:t>
      </w:r>
      <w:bookmarkStart w:id="181" w:name="pg11304_164363"/>
    </w:p>
    <w:p>
      <w:pPr>
        <w:pStyle w:val="BookText"/>
        <w:rPr/>
      </w:pPr>
      <w:bookmarkEnd w:id="181"/>
      <w:r>
        <w:rPr>
          <w:rFonts w:ascii="Amiri" w:hAnsi="Amiri" w:eastAsia="Amiri" w:cs="Amiri"/>
          <w:color w:val="111111"/>
          <w:sz w:val="28"/>
          <w:sz w:val="28"/>
          <w:szCs w:val="28"/>
          <w:rtl w:val="true"/>
          <w:lang w:bidi="ar-SA"/>
        </w:rPr>
        <w:t>لمبغضيهم ، يا علىّ لو أنّ رجلا أحبّك وأولادك في اللّه لحشره اللّه معك ومع أولادك وأنتم معى في الدرجات العلى وأنت قسيم الجنّة والنار تدخل محبيك الجنّة ومبغضيك النار</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172431_1067777946"/>
      <w:bookmarkStart w:id="183" w:name="_Toc65"/>
      <w:bookmarkEnd w:id="182"/>
      <w:r>
        <w:rPr>
          <w:rtl w:val="true"/>
        </w:rPr>
        <w:t>ومنها</w:t>
      </w:r>
      <w:bookmarkEnd w:id="18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تفسير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رضى اللّه عنهما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السماء وأمّا البروج فالائمة من أهل بيتي وعترتي ، أوّلهم عليّ وآخرهم المهدى وهم اثنا عشر</w:t>
      </w:r>
      <w:r>
        <w:rPr>
          <w:rFonts w:eastAsia="IRNazanin" w:cs="IRNazanin"/>
          <w:color w:val="111111"/>
          <w:sz w:val="28"/>
          <w:szCs w:val="28"/>
          <w:rtl w:val="true"/>
          <w:lang w:bidi="fa-IR"/>
        </w:rPr>
        <w:t>.</w:t>
      </w:r>
    </w:p>
    <w:p>
      <w:pPr>
        <w:pStyle w:val="Heading3"/>
        <w:numPr>
          <w:ilvl w:val="2"/>
          <w:numId w:val="1"/>
        </w:numPr>
        <w:rPr/>
      </w:pPr>
      <w:bookmarkStart w:id="184" w:name="__RefHeading___Toc4172433_1067777946"/>
      <w:bookmarkStart w:id="185" w:name="_Toc66"/>
      <w:bookmarkEnd w:id="184"/>
      <w:r>
        <w:rPr>
          <w:rtl w:val="true"/>
        </w:rPr>
        <w:t>ومنها</w:t>
      </w:r>
      <w:bookmarkEnd w:id="18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اخطب خوارزم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شاذان هذا حدّثنا أبو محمّد الحسن بن عليّ العلوي الطبري عن أحمد بن عبد اللّه حدّثنى جدّى أحمد بن محمّد عن أبيه عن حمّاد بن عيسى عن عمرو ابن أذنية حدّثنى أبان بن أبى عيّاش عن سليم بن قيس الهلالي عن سلمان المحمدي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صلی اللّه عليه وآله وإذا الحسين على فخذه وهو يقبّل عينيه ويلثم فاه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سيّد ابن سيّد أبو سادة ، إنّك امام ابن امام أبو أئمة ، إنّك حجّة ابن حجّة أبو حجج تسعة من صلبك تاسعهم قائمهم</w:t>
      </w:r>
      <w:r>
        <w:rPr>
          <w:rFonts w:eastAsia="IRNazanin" w:cs="IRNazanin"/>
          <w:color w:val="111111"/>
          <w:sz w:val="28"/>
          <w:szCs w:val="28"/>
          <w:rtl w:val="true"/>
          <w:lang w:bidi="fa-IR"/>
        </w:rPr>
        <w:t xml:space="preserve">. </w:t>
      </w:r>
      <w:bookmarkStart w:id="186" w:name="pg11304_164364"/>
    </w:p>
    <w:p>
      <w:pPr>
        <w:pStyle w:val="BookText"/>
        <w:rPr/>
      </w:pPr>
      <w:bookmarkEnd w:id="186"/>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سليم بن قيس عن سلمان الفارسي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قوله ابو أئمة وقوله أبو 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الهلالي عن سلمان الفارسي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ويلثم فاه وزاد بعد قوله ابن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سيّد وبعد قوله ابن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إمام وبعد قوله ابن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الحموينى والخوارزمي عن سلمان بعين ما تقدّم عنه أوّلا لكنّه ذكر بدل قوله وهو يقبّل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يقبّل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نقلا عن مودّة القربى للسيّد على الهمداني الشافعي والمناقب لأخطب خوارزم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4172435_1067777946"/>
      <w:bookmarkStart w:id="188" w:name="_Toc67"/>
      <w:bookmarkEnd w:id="187"/>
      <w:r>
        <w:rPr>
          <w:rtl w:val="true"/>
        </w:rPr>
        <w:t>ومنها</w:t>
      </w:r>
      <w:bookmarkEnd w:id="18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السيّد النسّابة جلال الدين عبد الحميد عن أبيه الإمام شمس الدين </w:t>
      </w:r>
      <w:bookmarkStart w:id="189" w:name="pg11304_164365"/>
    </w:p>
    <w:p>
      <w:pPr>
        <w:pStyle w:val="BookText"/>
        <w:rPr/>
      </w:pPr>
      <w:bookmarkEnd w:id="189"/>
      <w:r>
        <w:rPr>
          <w:rFonts w:ascii="Amiri" w:hAnsi="Amiri" w:eastAsia="Amiri" w:cs="Amiri"/>
          <w:color w:val="111111"/>
          <w:sz w:val="28"/>
          <w:sz w:val="28"/>
          <w:szCs w:val="28"/>
          <w:rtl w:val="true"/>
          <w:lang w:bidi="ar-SA"/>
        </w:rPr>
        <w:t xml:space="preserve">شيخ الشرف فخّار بن معد بن فخّار الموسوي عن شاذان بن جبرئيل القمي عن جعفر بن محمّد الدورستي عن أبيه عن أبى جعفر محمّد بن عليّ بن بابويه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حدّثنا سعد بن عبد اللّه ، قال حدّثنا أحمد بن محمّد بن عيسى عن الحسين بن سعيد ، عن حمّاد بن عيسى ، عن ابراهيم بن عمر اليماني ، عن أبي الطفيل 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املي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وتخاف علىّ النسيان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عليك النسيان وقد دعوت اللّه تعالى لك أن يحفظك ولا ينسيك ولكن اكتب لشركائك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ومن شركائى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بهم تسقى امّتى الغيث وبهم يستجاب دعاؤهم وبهم يصرف اللّه عنهم البلاء وبهم تنزل الرحمة من السماء وهذا أوّلهم وأومى بيده الى الحسن ثمّ أومى بيده الى الحسين ، ثمّ قال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الحموينى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4172437_1067777946"/>
      <w:bookmarkStart w:id="191" w:name="_Toc68"/>
      <w:bookmarkEnd w:id="190"/>
      <w:r>
        <w:rPr>
          <w:rtl w:val="true"/>
        </w:rPr>
        <w:t>ومنها</w:t>
      </w:r>
      <w:bookmarkEnd w:id="19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أخبرنى الإمام سديد الدين يوسف بن عليّ بن المطهر الحلّى فيما كتب إلىّ بخطّه رحمة اللّه عليه رحمة واسعة انّ الشيخ الفقيه الفاضل شهاب الدين أبا عبد اللّه الحسين بن أبى الفرج وابن درّة النبلى انباه عن الحسن بن أبى عليّ الفضل بن الحسن الطبرسي إجازة بروايته عن والده جميع رواياته وتصانيفه</w:t>
      </w:r>
      <w:r>
        <w:rPr>
          <w:rFonts w:eastAsia="Amiri" w:cs="Amiri" w:ascii="Amiri" w:hAnsi="Amiri"/>
          <w:color w:val="111111"/>
          <w:sz w:val="28"/>
          <w:szCs w:val="28"/>
          <w:rtl w:val="true"/>
          <w:lang w:bidi="ar-SA"/>
        </w:rPr>
        <w:t xml:space="preserve">. </w:t>
      </w:r>
      <w:bookmarkStart w:id="192" w:name="pg11304_164366"/>
    </w:p>
    <w:p>
      <w:pPr>
        <w:pStyle w:val="BookText"/>
        <w:rPr/>
      </w:pPr>
      <w:bookmarkEnd w:id="19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أبو عبد اللّه محمّد بن وهبان ، قال نبأنا أبو بشر أحمد بن إبراهيم ابن أحمد القمي ، قال نبأنا محمّد بن زكريا بن دينار الغلابي ، نبأنا سليمان بن إسحاق بن سليمان بن عليّ بن عبد 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الرشيد فذكر المهدى وما ذكر من عدله وأطنب في ذلك فقال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أحسبكم انّه تحسبونه أبي المهدى ، حدّثنى أبى عن أبيه عن جدّه عن ابن عباس عن أبيه العباس بن عبد المطّلب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يملك من ولدي اثنا عشر خليفة ثمّ يكون امور كثيرة شديدة عظيمة ، ثمّ يخرج المهدى من ولده يصلح اللّه أمره في ليلة فيملأ الأرض عدلا كما ملئت جورا فيمكث في الأرض ما شاء اللّه ثمّ يخرج الدجّال</w:t>
      </w:r>
      <w:r>
        <w:rPr>
          <w:rFonts w:eastAsia="IRNazanin" w:cs="IRNazanin"/>
          <w:color w:val="111111"/>
          <w:sz w:val="28"/>
          <w:szCs w:val="28"/>
          <w:rtl w:val="true"/>
          <w:lang w:bidi="fa-IR"/>
        </w:rPr>
        <w:t>.</w:t>
      </w:r>
    </w:p>
    <w:p>
      <w:pPr>
        <w:pStyle w:val="Heading2"/>
        <w:numPr>
          <w:ilvl w:val="1"/>
          <w:numId w:val="1"/>
        </w:numPr>
        <w:rPr/>
      </w:pPr>
      <w:bookmarkStart w:id="193" w:name="__RefHeading___Toc4172439_1067777946"/>
      <w:bookmarkStart w:id="194" w:name="_Toc69"/>
      <w:bookmarkEnd w:id="193"/>
      <w:r>
        <w:rPr>
          <w:rtl w:val="true"/>
        </w:rPr>
        <w:t xml:space="preserve">نبذة مما ورد في فضائل أئمة أهل البيت أوصياء رسول اللّه صلی اللّه عليه </w:t>
      </w:r>
      <w:r>
        <w:rPr>
          <w:rtl w:val="true"/>
        </w:rPr>
        <w:t>[</w:t>
      </w:r>
      <w:r>
        <w:rPr>
          <w:rtl w:val="true"/>
        </w:rPr>
        <w:t>وآله</w:t>
      </w:r>
      <w:r>
        <w:rPr>
          <w:rtl w:val="true"/>
        </w:rPr>
        <w:t xml:space="preserve">] </w:t>
      </w:r>
      <w:r>
        <w:rPr>
          <w:rtl w:val="true"/>
        </w:rPr>
        <w:t>وسلم بعمومهم</w:t>
      </w:r>
      <w:bookmarkEnd w:id="194"/>
    </w:p>
    <w:p>
      <w:pPr>
        <w:pStyle w:val="Heading3"/>
        <w:numPr>
          <w:ilvl w:val="2"/>
          <w:numId w:val="1"/>
        </w:numPr>
        <w:rPr/>
      </w:pPr>
      <w:bookmarkStart w:id="195" w:name="__RefHeading___Toc4172441_1067777946"/>
      <w:bookmarkStart w:id="196" w:name="_Toc70"/>
      <w:bookmarkEnd w:id="195"/>
      <w:r>
        <w:rPr>
          <w:rtl w:val="true"/>
        </w:rPr>
        <w:t>فمنها</w:t>
      </w:r>
      <w:bookmarkEnd w:id="19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بسنده عن زادان عن سلمان الفارسي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أكثر من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والأوصياء من ولدك أعراف بين الجنّة والنار ، لا يدخل الجنّة إلّا من عرفكم وعرفتموه ، ولا يدخل النار إلّا من أنكركم وأنكرتموه</w:t>
      </w:r>
      <w:r>
        <w:rPr>
          <w:rFonts w:eastAsia="IRNazanin" w:cs="IRNazanin"/>
          <w:color w:val="111111"/>
          <w:sz w:val="28"/>
          <w:szCs w:val="28"/>
          <w:rtl w:val="true"/>
          <w:lang w:bidi="fa-IR"/>
        </w:rPr>
        <w:t xml:space="preserve">. </w:t>
      </w:r>
      <w:bookmarkStart w:id="197" w:name="pg11304_164367"/>
    </w:p>
    <w:p>
      <w:pPr>
        <w:pStyle w:val="Heading3"/>
        <w:numPr>
          <w:ilvl w:val="2"/>
          <w:numId w:val="1"/>
        </w:numPr>
        <w:rPr/>
      </w:pPr>
      <w:bookmarkStart w:id="198" w:name="__RefHeading___Toc4172443_1067777946"/>
      <w:bookmarkStart w:id="199" w:name="_Toc71"/>
      <w:bookmarkEnd w:id="197"/>
      <w:bookmarkEnd w:id="198"/>
      <w:r>
        <w:rPr>
          <w:rtl w:val="true"/>
        </w:rPr>
        <w:t>ومنها</w:t>
      </w:r>
      <w:bookmarkEnd w:id="19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تقدّم منا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مثلك ومثل الأئمة من ولدك بعدي مثل سفينة نوح من ركب فيها نجى ومن تخلّف عنها غرق ، ومثلكم مثل النجوم كلّما غاب نجم طلع نجم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الأفهام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172445_1067777946"/>
      <w:bookmarkStart w:id="201" w:name="_Toc72"/>
      <w:bookmarkEnd w:id="200"/>
      <w:r>
        <w:rPr>
          <w:rtl w:val="true"/>
        </w:rPr>
        <w:t>ومنها</w:t>
      </w:r>
      <w:bookmarkEnd w:id="20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نقلا عن مودة القربى 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ولدي فمن أطاعهم فقد أطاع اللّه ومن عصاهم فقد عصى اللّه هم العروة الوثقى والوسيلة إلى اللّه عزوجل</w:t>
      </w:r>
      <w:r>
        <w:rPr>
          <w:rFonts w:eastAsia="IRNazanin" w:cs="IRNazanin"/>
          <w:color w:val="111111"/>
          <w:sz w:val="28"/>
          <w:szCs w:val="28"/>
          <w:rtl w:val="true"/>
          <w:lang w:bidi="fa-IR"/>
        </w:rPr>
        <w:t>.</w:t>
      </w:r>
    </w:p>
    <w:p>
      <w:pPr>
        <w:pStyle w:val="Heading3"/>
        <w:numPr>
          <w:ilvl w:val="2"/>
          <w:numId w:val="1"/>
        </w:numPr>
        <w:rPr/>
      </w:pPr>
      <w:bookmarkStart w:id="202" w:name="__RefHeading___Toc4172447_1067777946"/>
      <w:bookmarkStart w:id="203" w:name="_Toc73"/>
      <w:bookmarkEnd w:id="202"/>
      <w:r>
        <w:rPr>
          <w:rtl w:val="true"/>
        </w:rPr>
        <w:t>ومنها</w:t>
      </w:r>
      <w:bookmarkEnd w:id="20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ابراهيم الحموينى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04" w:name="pg11304_164368"/>
    </w:p>
    <w:p>
      <w:pPr>
        <w:pStyle w:val="BookText"/>
        <w:rPr/>
      </w:pPr>
      <w:bookmarkEnd w:id="204"/>
      <w:r>
        <w:rPr>
          <w:rFonts w:ascii="IRNazanin" w:hAnsi="IRNazanin" w:eastAsia="IRNazanin"/>
          <w:color w:val="111111"/>
          <w:sz w:val="28"/>
          <w:sz w:val="28"/>
          <w:szCs w:val="28"/>
          <w:rtl w:val="true"/>
          <w:lang w:bidi="fa-IR"/>
        </w:rPr>
        <w:t xml:space="preserve">أخبرني المشايخ الجلة من أهل 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السيّدان الامامان جمال الدين أحمد ابن موسى بن طاوس الحسنى وجلال الدين عبد الحميد بن فخّار بن معد بن فخّار الموسوي عليهما الرحمة والإمام العلّامة نجم الدّين أبو القاسم جعفر بن الحسن بن الحسن بن يحيى بن سعيد رحمه‌اللّه بروايتهم عن السيّد الإمام شمس الدين شيخ الشرف فخّار بن محمّد الدّورستي ، عن أبيه ، عن أبي جعفر محمّد بن عليّ بن الحسين بن بابويه القميّ قدّس اللّه أرواحهم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عبد اللّه بن أحمد بن أبي عبد اللّه ابن البرقي عن أبيه ، عن جدّه أحمد بن عبد اللّه ، عن أبيه ، عن محمّد بن خالد ، عن غياث بن إبراهيم ، عن ثابت بن دينار ، عن سعد بن طريف ،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لعليّ بن أبي 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أنا مدينة الحكمة وأنت بابها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 الأئمّة من ولدك بعدي مثل سفينة نوح من ركب فيها نجى ومن تخلّف عنها غرق ومثلكم مثل النجوم كلّما غاب نجم طلع نجم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الحمويني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172449_1067777946"/>
      <w:bookmarkStart w:id="206" w:name="_Toc74"/>
      <w:bookmarkEnd w:id="205"/>
      <w:r>
        <w:rPr>
          <w:rtl w:val="true"/>
        </w:rPr>
        <w:t>ومنها</w:t>
      </w:r>
      <w:bookmarkEnd w:id="20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جمال الدين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bookmarkStart w:id="207" w:name="pg11304_164369"/>
    </w:p>
    <w:p>
      <w:pPr>
        <w:pStyle w:val="BookText"/>
        <w:rPr/>
      </w:pPr>
      <w:bookmarkEnd w:id="207"/>
      <w:r>
        <w:rPr>
          <w:rFonts w:ascii="IRNazanin" w:hAnsi="IRNazanin" w:eastAsia="IRNazanin"/>
          <w:color w:val="111111"/>
          <w:sz w:val="28"/>
          <w:sz w:val="28"/>
          <w:szCs w:val="28"/>
          <w:rtl w:val="true"/>
          <w:lang w:bidi="fa-IR"/>
        </w:rPr>
        <w:t xml:space="preserve">روى بسنده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مهجة قلبي وابناها ثمرة فؤادي وبعلها نور بصرى والأئمّة من ولدها أمارتى وحبلى الممدود فمن اعتصم بهم نجى ومن تخلف عنهم هوى</w:t>
      </w:r>
      <w:r>
        <w:rPr>
          <w:rFonts w:eastAsia="IRNazanin" w:cs="IRNazanin"/>
          <w:color w:val="111111"/>
          <w:sz w:val="28"/>
          <w:szCs w:val="28"/>
          <w:rtl w:val="true"/>
          <w:lang w:bidi="fa-IR"/>
        </w:rPr>
        <w:t>.</w:t>
      </w:r>
    </w:p>
    <w:p>
      <w:pPr>
        <w:pStyle w:val="Heading3"/>
        <w:numPr>
          <w:ilvl w:val="2"/>
          <w:numId w:val="1"/>
        </w:numPr>
        <w:rPr/>
      </w:pPr>
      <w:bookmarkStart w:id="208" w:name="__RefHeading___Toc4172451_1067777946"/>
      <w:bookmarkStart w:id="209" w:name="_Toc75"/>
      <w:bookmarkEnd w:id="208"/>
      <w:r>
        <w:rPr>
          <w:rtl w:val="true"/>
        </w:rPr>
        <w:t>ومنها</w:t>
      </w:r>
      <w:bookmarkEnd w:id="20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عن الحسن بن صالح ، عن جعفر الصادق عليه‌السلام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الأمر هم الأئمّة من أهل البيت عليهم‌السلام</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172453_1067777946"/>
      <w:bookmarkStart w:id="211" w:name="_Toc76"/>
      <w:bookmarkEnd w:id="210"/>
      <w:r>
        <w:rPr>
          <w:rtl w:val="true"/>
        </w:rPr>
        <w:t>ومنها</w:t>
      </w:r>
      <w:bookmarkEnd w:id="21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عن الأعمش عن جعفر الصادق عن آبائه عن أمير المؤمنين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ووارثي ووصيّى محبّك محبّى ، ومبغضك مبغضي ، يا علي أنا وأنت أبوا هذه الامّة يا علي أنا وأنت والأئمّة من ولدك سادات في الدّنيا وملوك في الآخرة من عرفنا فقد عرف اللّه عزوجل ، ومن أنكرنا فقد أنكر اللّه عزوجل</w:t>
      </w:r>
      <w:r>
        <w:rPr>
          <w:rFonts w:eastAsia="IRNazanin" w:cs="IRNazanin"/>
          <w:color w:val="111111"/>
          <w:sz w:val="28"/>
          <w:szCs w:val="28"/>
          <w:rtl w:val="true"/>
          <w:lang w:bidi="fa-IR"/>
        </w:rPr>
        <w:t xml:space="preserve">. </w:t>
      </w:r>
      <w:bookmarkStart w:id="212" w:name="pg11304_164370"/>
    </w:p>
    <w:p>
      <w:pPr>
        <w:pStyle w:val="Heading3"/>
        <w:numPr>
          <w:ilvl w:val="2"/>
          <w:numId w:val="1"/>
        </w:numPr>
        <w:rPr/>
      </w:pPr>
      <w:bookmarkStart w:id="213" w:name="__RefHeading___Toc4172455_1067777946"/>
      <w:bookmarkStart w:id="214" w:name="_Toc77"/>
      <w:bookmarkEnd w:id="212"/>
      <w:bookmarkEnd w:id="213"/>
      <w:r>
        <w:rPr>
          <w:rtl w:val="true"/>
        </w:rPr>
        <w:t>ومنها</w:t>
      </w:r>
      <w:bookmarkEnd w:id="21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 يرفعه إلى عليّ بن أبي طالب رضي‌اللّه‌عنه انّه قال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على دينكم من ثلاثة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قرء القرآن حتّى إذا رأى عليه بهجته كاد الإيمان غيّره إلى ما شاء اخترط سيفه على أخيه المسلّم ورماه بالشرك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أيّهما أولى بالشّرك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الرامي به منهما ، ورجل أتاه سلطان فزعم أنّ طاعته طاعة اللّه ومعصيته معصية اللّه ، كذب لا طاعة بمخلوق إلّا بمعصية الخالق لا طاعة لمن عصى اللّه إنّما الطاعة لله ورسوله ولأولى الأمر الّذين قرنهم اللّه بطاعته نبيّه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انّما أمر بطاعة رسوله لأنّه معصوم مطهّر لا يأمر بمعصية اللّه ، وإنّما أمر بطاعة أولى الأمر لأنّهم معصومون مطهرون لا يأمرون بمعصية اللّه ، فهم أولوا الأمر </w:t>
      </w:r>
      <w:r>
        <w:rPr>
          <w:rStyle w:val="FootnoteAnchor"/>
          <w:rtl w:val="true"/>
        </w:rPr>
        <w:footnoteReference w:id="8"/>
      </w:r>
      <w:r>
        <w:rPr>
          <w:rFonts w:ascii="Amiri" w:hAnsi="Amiri" w:eastAsia="Amiri" w:cs="Amiri"/>
          <w:color w:val="111111"/>
          <w:sz w:val="28"/>
          <w:sz w:val="28"/>
          <w:szCs w:val="28"/>
          <w:rtl w:val="true"/>
          <w:lang w:bidi="ar-SA"/>
        </w:rPr>
        <w:t xml:space="preserve">والطاعة لهم مفروضة من اللّه ومن رسوله لا طاعة لأحد سواهم ولا محبّة بعد رسول اللّه إلّا لهم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172457_1067777946"/>
      <w:bookmarkStart w:id="216" w:name="_Toc78"/>
      <w:bookmarkEnd w:id="215"/>
      <w:r>
        <w:rPr>
          <w:rtl w:val="true"/>
        </w:rPr>
        <w:t>ومنها</w:t>
      </w:r>
      <w:bookmarkEnd w:id="21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 تقدم ذكره في الحديث الحادي والعشرين من فضائل أهل البيت ، </w:t>
      </w:r>
      <w:bookmarkStart w:id="217" w:name="pg11304_164371"/>
    </w:p>
    <w:p>
      <w:pPr>
        <w:pStyle w:val="BookText"/>
        <w:rPr/>
      </w:pPr>
      <w:bookmarkEnd w:id="217"/>
      <w:r>
        <w:rPr>
          <w:rFonts w:ascii="IRNazanin" w:hAnsi="IRNazanin" w:eastAsia="IRNazanin"/>
          <w:color w:val="111111"/>
          <w:sz w:val="28"/>
          <w:sz w:val="28"/>
          <w:szCs w:val="28"/>
          <w:rtl w:val="true"/>
          <w:lang w:bidi="fa-IR"/>
        </w:rPr>
        <w:t xml:space="preserve">ينتهى إلى الحسين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بهجة قلبي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ولدها أمناء ربّي وحبله الممدود بينه وبين خلقه ، من اعتصم بهم نجى ومن تخلف عنهم 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بعينه جماعة تقدم 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جار اللّه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أحمد الحنفي الموصليّ الشهير بابن حسنويه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بسنده ، عن جابر بن عبد اللّه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قلبي وابناها ثمرة فؤادي وبعلها نور بصري والأئمّة من ولدها أمارتي وحبلي الممدود فمن اعتصم بهم نجى ومن تخلّف عنهم هوى</w:t>
      </w:r>
      <w:r>
        <w:rPr>
          <w:rFonts w:eastAsia="IRNazanin" w:cs="IRNazanin"/>
          <w:color w:val="111111"/>
          <w:sz w:val="28"/>
          <w:szCs w:val="28"/>
          <w:rtl w:val="true"/>
          <w:lang w:bidi="fa-IR"/>
        </w:rPr>
        <w:t>.</w:t>
      </w:r>
    </w:p>
    <w:p>
      <w:pPr>
        <w:pStyle w:val="Heading3"/>
        <w:numPr>
          <w:ilvl w:val="2"/>
          <w:numId w:val="1"/>
        </w:numPr>
        <w:rPr/>
      </w:pPr>
      <w:bookmarkStart w:id="218" w:name="__RefHeading___Toc4172459_1067777946"/>
      <w:bookmarkStart w:id="219" w:name="_Toc79"/>
      <w:bookmarkEnd w:id="218"/>
      <w:r>
        <w:rPr>
          <w:rtl w:val="true"/>
        </w:rPr>
        <w:t>ومنها</w:t>
      </w:r>
      <w:bookmarkEnd w:id="21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بسند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ذكره في الحديث المتمم للثلاثين من فضائل أهل 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ينتهى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ميزان العلم وعلىّ كفتاه والحسن والحسين خيوطه وفاطمة علاقته والأئمّة من امّتي عموده يوزن فيه أعمال المحبين لنا والمبغضين لنا</w:t>
      </w:r>
      <w:r>
        <w:rPr>
          <w:rFonts w:eastAsia="IRNazanin" w:cs="IRNazanin"/>
          <w:color w:val="111111"/>
          <w:sz w:val="28"/>
          <w:szCs w:val="28"/>
          <w:rtl w:val="true"/>
          <w:lang w:bidi="fa-IR"/>
        </w:rPr>
        <w:t xml:space="preserve">. </w:t>
      </w:r>
      <w:bookmarkStart w:id="220" w:name="pg11304_164372"/>
    </w:p>
    <w:p>
      <w:pPr>
        <w:pStyle w:val="BookText"/>
        <w:rPr/>
      </w:pPr>
      <w:bookmarkEnd w:id="220"/>
      <w:r>
        <w:rPr>
          <w:rFonts w:ascii="Amiri" w:hAnsi="Amiri" w:eastAsia="Amiri" w:cs="Amiri"/>
          <w:color w:val="111111"/>
          <w:sz w:val="28"/>
          <w:sz w:val="28"/>
          <w:szCs w:val="28"/>
          <w:rtl w:val="true"/>
          <w:lang w:bidi="ar-SA"/>
        </w:rPr>
        <w:t>ورواه بعينه عن ابن عباس جماعة تقدّم 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172461_1067777946"/>
      <w:bookmarkStart w:id="222" w:name="_Toc80"/>
      <w:bookmarkEnd w:id="221"/>
      <w:r>
        <w:rPr>
          <w:rtl w:val="true"/>
        </w:rPr>
        <w:t>ومنها</w:t>
      </w:r>
      <w:bookmarkEnd w:id="22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مرفوعا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امّة ليس فيهم أحد من ولد علىّ يأمر بالمعروف وينهى عن المنكر</w:t>
      </w:r>
      <w:r>
        <w:rPr>
          <w:rFonts w:eastAsia="IRNazanin" w:cs="IRNazanin"/>
          <w:color w:val="111111"/>
          <w:sz w:val="28"/>
          <w:szCs w:val="28"/>
          <w:rtl w:val="true"/>
          <w:lang w:bidi="fa-IR"/>
        </w:rPr>
        <w:t>.</w:t>
      </w:r>
    </w:p>
    <w:p>
      <w:pPr>
        <w:pStyle w:val="Heading3"/>
        <w:numPr>
          <w:ilvl w:val="2"/>
          <w:numId w:val="1"/>
        </w:numPr>
        <w:rPr/>
      </w:pPr>
      <w:bookmarkStart w:id="223" w:name="__RefHeading___Toc4172463_1067777946"/>
      <w:bookmarkStart w:id="224" w:name="_Toc81"/>
      <w:bookmarkEnd w:id="223"/>
      <w:r>
        <w:rPr>
          <w:rtl w:val="true"/>
        </w:rPr>
        <w:t>ومنها</w:t>
      </w:r>
      <w:bookmarkEnd w:id="22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زيد بن خارجة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اللّيلة التي فيها أخذ رسول اللّه على الأنصار بيعة الأولى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عليكم بما أخذ اللّه على النّبييّن من قبلي أن تحفظوني بما تحفظوا أنفسكم وتمنعوني فيما تمنعوا أنفسكم ، وتحفظوا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25" w:name="pg11304_164373"/>
    </w:p>
    <w:p>
      <w:pPr>
        <w:pStyle w:val="BookText"/>
        <w:rPr/>
      </w:pPr>
      <w:bookmarkEnd w:id="225"/>
      <w:r>
        <w:rPr>
          <w:rFonts w:ascii="Amiri" w:hAnsi="Amiri" w:eastAsia="Amiri" w:cs="Amiri"/>
          <w:color w:val="111111"/>
          <w:sz w:val="28"/>
          <w:sz w:val="28"/>
          <w:szCs w:val="28"/>
          <w:rtl w:val="true"/>
          <w:lang w:bidi="ar-SA"/>
        </w:rPr>
        <w:t>عليّ بن أبي طالب بما تحفظوا أنفسكم فإنّه الصديق الأكبر ، يزيد اللّه به دينكم ، وإنّ اللّه أعطى موسى العصا ، وإبراهيم النّار المطفئة ، وعيسى الكلمات الّتي كان يحيى بها الموتى ، وأعطاني هذا ، ولكلّ نبيّ آية ربّي والأئمّة الطاهرين آيتي من ولده لن تخلوا الأرض من الايمان ما بقي أحد من ذريّته وعليهم تقوم القيامة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172465_1067777946"/>
      <w:bookmarkStart w:id="227" w:name="_Toc82"/>
      <w:bookmarkEnd w:id="226"/>
      <w:r>
        <w:rPr>
          <w:rtl w:val="true"/>
        </w:rPr>
        <w:t>ومنها</w:t>
      </w:r>
      <w:bookmarkEnd w:id="22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عليه‌السلام رفعه يا علي إنّ اللّه تعالى أشرف على الدنيا فاختارني على رجال العالمين ، ثمّ اطّلع الثانية فاختارك على رجال العالمين ، ثمّ اطّلع الثالثة فاختار الأئمّة من ولدك على رجال العالمين ، ثمّ اطّلع الرابعة فاختار فاطمة على نساء العالمين</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172467_1067777946"/>
      <w:bookmarkStart w:id="229" w:name="_Toc83"/>
      <w:bookmarkEnd w:id="228"/>
      <w:r>
        <w:rPr>
          <w:rtl w:val="true"/>
        </w:rPr>
        <w:t>ومنها</w:t>
      </w:r>
      <w:bookmarkEnd w:id="22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خلوف من امّتي عدول من أهل بيتي ينفون عن هذا الدين تحريف الغالين وانتحال المبطلين وتأويل الجاهلين ألا وإنّ أئمتكم وفدكم إلى اللّه عزوجل فانظروا بمن توفدون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الملا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سعيد الخركوشي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الغالين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خلف من امّتي عدول من أهل بيتي الحديث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فمنها</w:t>
      </w:r>
    </w:p>
    <w:p>
      <w:pPr>
        <w:pStyle w:val="BookText"/>
        <w:rPr/>
      </w:pPr>
      <w:r>
        <w:rPr>
          <w:rFonts w:ascii="Amiri" w:hAnsi="Amiri" w:eastAsia="Amiri" w:cs="Amiri"/>
          <w:color w:val="111111"/>
          <w:sz w:val="28"/>
          <w:sz w:val="28"/>
          <w:szCs w:val="28"/>
          <w:rtl w:val="true"/>
          <w:lang w:bidi="ar-SA"/>
        </w:rPr>
        <w:t xml:space="preserve">ما رواه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عن ثابت الثمالي عن على بن الحسين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اللّه وبين حجته حجاب ولا لله دون حجته سر نحن أبواب اللّه ونحن الصراط المستقيم ونحن عيبة علم اللّه وتراجمة وحيه ونحن أركان توحيده وموضع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الحافظ الجعانى ان الامام زين العابدين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الفلك الجارية في اللجج يأمن من ركبها ويغرق من تركها وان اللّه تبارك وتعالى أخذ ميثاق من يحبنا وهم في أصلاب آبائهم فلا يقدرون على ترك ولايتنا ، لان اللّه عزوجل جعل جبليتهم على ذلك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على بن الحسين ، عن أبيه رضى اللّه 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أخذ ميثاق من يحبنا وهم في أصلاب آبائهم فلا يقدرون على ترك ولايتنا لان اللّه حببهم على ذلك أخرجه الحافظ الجعانى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Amiri" w:hAnsi="Amiri" w:eastAsia="Amiri" w:cs="Amiri"/>
          <w:color w:val="111111"/>
          <w:sz w:val="28"/>
          <w:sz w:val="28"/>
          <w:szCs w:val="28"/>
          <w:rtl w:val="true"/>
          <w:lang w:bidi="ar-SA"/>
        </w:rPr>
        <w:t xml:space="preserve">ما رواه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أبى جعفر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سعد بن عبد اللّه ، عن أحمد بن محمد بن عيسى ، عن العباس بن معروف ، عن عبد اللّه بن عبد الرحمن البصري عن أبى المغراء حميد بن المثنى العجلى ، عن أبى بصير ، عن خيثمة الجعفي ، عن أبى جعفر الباقر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ونحن صفوته ونحن خيرته ونحن مستودع مواريث الأنبياء ونحن أمناء اللّه عزوجل ونحن حجة اللّه ونحن اركان الايمان ونحن دعائم الإسلام ونحن من رحمة اللّه على خلقه وبنا يفتح اللّه وبنا يختم ونحن أئمة الهدى ونحن مصابيح الدجى ونحن منار الهدى ونحن السابقون ونحن الآخرون ونحن العلم المرفوع للخلق من تمسك بنا لحق ومن تأخر عنا غرق ونحن قادة الغر المحجلين ونحن خيرة اللّه ونحن الطريق الواضح والصراط المستقيم الى اللّه ونحن من نعمة اللّه عزوجل على خلقه ونحن معدن النبوة ونحن موضع الرسالة ونحن مختلف الملائكة ونحن المنهاج ونحن السراج لمن استضاء بنا ونحن السبيل لمن اقتدى بنا ونحن الهداة الى الجنة ونحن عرى الإسلام ونحن الجسور والقناطر من مضى عليها لحق ومن تخلف عنها محق ونحن السنام الأعظم وبنا ينزل اللّه عزوجل الرحمة على خلقه وبنا يسقون الغيث وبنا يصرف عنكم العذاب فمن عرفنا ونصرنا وعرف حقنا ويأخذ بأمرنا فهو منا وإلينا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السابقون ونحن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خيرة اللّه وزاد بعد قوله ونحن الأئمة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والدعاة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Amiri" w:hAnsi="Amiri" w:eastAsia="Amiri" w:cs="Amiri"/>
          <w:color w:val="111111"/>
          <w:sz w:val="28"/>
          <w:sz w:val="28"/>
          <w:szCs w:val="28"/>
          <w:rtl w:val="true"/>
          <w:lang w:bidi="ar-SA"/>
        </w:rPr>
        <w:t xml:space="preserve">ما رواه العلامة المعاصر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الثعلبي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فاعتصموا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ما رواه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المناقب ان جعفر الصادق رضى اللّه عنه 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أوضح بأئمة الهدى من أهل بيت نبينا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دينه وأبلج بهم عن باطن ينابيع علمه فمن عرف من الامة واجب حق امامه وجد حلاوة ايمانه وعلم فضل طلاوة إسلامه ، لان اللّه ورسوله نصب الامام علما لخلقه وحجة على أهل عالمه وألبسه تاج الوقار وغشاه نور الجبار يمده بسبب من السماء لا ينقطع مواده ولا ينال ما عند اللّه الا بجهة أسبابه ولا يقبل معرفة العباد إياه الا بمعرفة الامام ، فهو عالم بما يرد عليه من ملتبسات الوحى ومعميات السنن ومشتبهات الفتن فلم يزل اللّه تبارك وتعالى يختارهم لخلقه من ولد الحسين عليه‌السلام من عقب كل امام ويصطفيهم لذلك ويجتبيهم ويرضى بهم عن خلقه ويرتضيهم وكل ما مضى منهم امام نصب اللّه خلقه من عقب الامام اماما وعلما بينا ومنارا نيرا أئمة من اللّه يهدون بالحق وبه يعدلون وهم خيرة من ذرية آدم ونوح وابراهيم واسماعيل وصفوة من عترة محمد صلی اللّه عليه وآله وسلم اصطنعهم اللّه في عالم الذر قبل خلق جسمه عن يمين عرشه محبوا بالحكمة في علم الغيب عنده وجعلهم اللّه حياتا للأنام ودعائم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عن المناقب عن عبد الحميد بن أبى ديلم عن جعفر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ونحن أهل الذكر بكلا معنييه ، اما معناه القرآن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 وَسَوْفَ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معناه محمد صلی اللّه عليه وآله فالآية في سورة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1304_164377"/>
      <w:bookmarkStart w:id="231" w:name="pg11304_164377"/>
      <w:bookmarkEnd w:id="231"/>
    </w:p>
    <w:p>
      <w:pPr>
        <w:pStyle w:val="Heading3"/>
        <w:numPr>
          <w:ilvl w:val="2"/>
          <w:numId w:val="1"/>
        </w:numPr>
        <w:rPr/>
      </w:pPr>
      <w:bookmarkStart w:id="232" w:name="pg11304_164377"/>
      <w:bookmarkStart w:id="233" w:name="__RefHeading___Toc4172469_1067777946"/>
      <w:bookmarkStart w:id="234" w:name="_Toc84"/>
      <w:bookmarkEnd w:id="232"/>
      <w:bookmarkEnd w:id="233"/>
      <w:r>
        <w:rPr>
          <w:rtl w:val="true"/>
        </w:rPr>
        <w:t>منها ان من مات ولم يعرف امام زمانه فقد مات ميتة الجاهلية</w:t>
      </w:r>
      <w:bookmarkEnd w:id="23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خارجة بن مصعب ، عن زيد بن أسلّم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بغير إمام مات ميتة جاهليّة ومن نزع يدا من طاعة جاء يوم القيامة لا حجّة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القشيري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يعرف امام زمانه مات ميتة جاهليّة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على بن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روى من 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يعرف امام زمانه مات ميتة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بالسند عن عيسى بن السّرى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الصادق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عمّا ثبت عليه دعائم الإسلام إذا أخذت بها زكا عملي ولم يضرني جهل ما جهلت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رسول اللّه والإقرار بما جاء به من عند اللّه وحقّ في الأموال من الزكاة والإقرار بالولاية الّتي أمر اللّه بها ولاية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لم يعرف امامه مات ميتة جاهليّة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صلوات اللّه عليه ثمّ صار من بعده حسن ثمّ حسين ثمّ من بعده عليّ بن الحسين ثمّ من بعده محمّد بن عليّ وهكذا يكون الأمر إنّ الأرض لا تصلح إلّا بإمام ومن مات لا يعرف امامه مات ميتة جاهليّة</w:t>
      </w:r>
      <w:r>
        <w:rPr>
          <w:rFonts w:eastAsia="IRNazanin" w:cs="IRNazanin"/>
          <w:color w:val="111111"/>
          <w:sz w:val="28"/>
          <w:szCs w:val="28"/>
          <w:rtl w:val="true"/>
          <w:lang w:bidi="fa-IR"/>
        </w:rPr>
        <w:t xml:space="preserve">. </w:t>
      </w:r>
      <w:bookmarkStart w:id="235" w:name="pg11304_164379"/>
    </w:p>
    <w:p>
      <w:pPr>
        <w:pStyle w:val="Heading2"/>
        <w:numPr>
          <w:ilvl w:val="1"/>
          <w:numId w:val="1"/>
        </w:numPr>
        <w:rPr/>
      </w:pPr>
      <w:bookmarkStart w:id="236" w:name="__RefHeading___Toc4172471_1067777946"/>
      <w:bookmarkStart w:id="237" w:name="_Toc85"/>
      <w:bookmarkEnd w:id="235"/>
      <w:bookmarkEnd w:id="236"/>
      <w:r>
        <w:rPr>
          <w:rtl w:val="true"/>
        </w:rPr>
        <w:t>المهدى عليه‌السلام وهو الامام الثاني عشر</w:t>
      </w:r>
      <w:bookmarkEnd w:id="2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4172473_1067777946"/>
      <w:bookmarkStart w:id="239" w:name="_Toc86"/>
      <w:bookmarkEnd w:id="238"/>
      <w:r>
        <w:rPr>
          <w:rtl w:val="true"/>
        </w:rPr>
        <w:t>اشارة</w:t>
      </w:r>
      <w:bookmarkStart w:id="240" w:name="pg11304_164380"/>
      <w:bookmarkEnd w:id="239"/>
    </w:p>
    <w:p>
      <w:pPr>
        <w:pStyle w:val="Heading3"/>
        <w:numPr>
          <w:ilvl w:val="2"/>
          <w:numId w:val="1"/>
        </w:numPr>
        <w:rPr/>
      </w:pPr>
      <w:bookmarkStart w:id="241" w:name="__RefHeading___Toc4172475_1067777946"/>
      <w:bookmarkStart w:id="242" w:name="_Toc87"/>
      <w:bookmarkEnd w:id="240"/>
      <w:bookmarkEnd w:id="241"/>
      <w:r>
        <w:rPr>
          <w:rtl w:val="true"/>
        </w:rPr>
        <w:t>تاريخ ولادته عليه‌السلام</w:t>
      </w:r>
      <w:bookmarkEnd w:id="2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شمس الدين محمد بن طولون الدمشقي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تراجم الأئمة الاثني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 عشرهم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وهو أبو القاسم محمّد بن الحسن بن علي الهادي إلى آخر الأئمّة الاثني عشريّة وكانت ولادته رضي‌اللّه‌عنه يوم الجمعة منتصف شعبان سنة خمس وخمسين ومأتين ولمّا توفّى أبوه المتقدّم ذكره رضي‌اللّه‌عنهما كان عمره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كمال الدين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 في أبي القاسم محمّد بن الحسن الخالص بن عليّ المتوكّل بن محمّد القانع بن عليّ الرضا بن موسى الكاظم بن جعفر الصّادق بن محمّد الباقر بن عليّ زين العابدين ابن الحسين الزّكي بن عليّ المرتضى بن أبي طالب المهديّ الحجّة الخلف الصالح المنتظر عليهم‌السلام ورحمة اللّه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الخلف الحجّة قد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منهج الحقّ وآتاه سجاياه</w:t>
      </w:r>
    </w:p>
    <w:p>
      <w:pPr>
        <w:pStyle w:val="BookText"/>
        <w:rPr/>
      </w:pPr>
      <w:r>
        <w:rPr>
          <w:rFonts w:ascii="Amiri" w:hAnsi="Amiri" w:eastAsia="Amiri" w:cs="Amiri"/>
          <w:color w:val="111111"/>
          <w:sz w:val="28"/>
          <w:sz w:val="28"/>
          <w:szCs w:val="28"/>
          <w:rtl w:val="true"/>
          <w:lang w:bidi="ar-SA"/>
        </w:rPr>
        <w:t xml:space="preserve">وأعلى في ذري العلياء بالتأييد مرقاه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وآتاه حلى فضل عظيم فتحلّاه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رسول اللّه قولا قد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العلم بما قال إذا أدرك معناه </w:t>
      </w:r>
    </w:p>
    <w:p>
      <w:pPr>
        <w:pStyle w:val="BookText"/>
        <w:rPr/>
      </w:pPr>
      <w:r>
        <w:rPr>
          <w:rFonts w:ascii="Amiri" w:hAnsi="Amiri" w:eastAsia="Amiri" w:cs="Amiri"/>
          <w:color w:val="111111"/>
          <w:sz w:val="28"/>
          <w:sz w:val="28"/>
          <w:szCs w:val="28"/>
          <w:rtl w:val="true"/>
          <w:lang w:bidi="ar-SA"/>
        </w:rPr>
        <w:t xml:space="preserve">يرى الأخبار في المهدى جاءت بمسّماه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أبداه بالنّسبة والوصف وسمّاه</w:t>
      </w:r>
    </w:p>
    <w:p>
      <w:pPr>
        <w:pStyle w:val="BookText"/>
        <w:rPr/>
      </w:pPr>
      <w:r>
        <w:rPr>
          <w:rFonts w:ascii="Amiri" w:hAnsi="Amiri" w:eastAsia="Amiri" w:cs="Amiri"/>
          <w:color w:val="111111"/>
          <w:sz w:val="28"/>
          <w:sz w:val="28"/>
          <w:szCs w:val="28"/>
          <w:rtl w:val="true"/>
          <w:lang w:bidi="ar-SA"/>
        </w:rPr>
        <w:t xml:space="preserve">ويكفى قوله منى لإشراق محياه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بضعته الزّهراء مرساه ومسراه</w:t>
      </w:r>
    </w:p>
    <w:p>
      <w:pPr>
        <w:pStyle w:val="BookText"/>
        <w:rPr/>
      </w:pPr>
      <w:r>
        <w:rPr>
          <w:rFonts w:ascii="Amiri" w:hAnsi="Amiri" w:eastAsia="Amiri" w:cs="Amiri"/>
          <w:color w:val="111111"/>
          <w:sz w:val="28"/>
          <w:sz w:val="28"/>
          <w:szCs w:val="28"/>
          <w:rtl w:val="true"/>
          <w:lang w:bidi="ar-SA"/>
        </w:rPr>
        <w:t xml:space="preserve">ولن يبلغ ما أوتيه أمثال وأشباه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قالوا هو المهدى ما مانوا بما فاهوا</w:t>
      </w:r>
    </w:p>
    <w:p>
      <w:pPr>
        <w:pStyle w:val="BookText"/>
        <w:rPr/>
      </w:pPr>
      <w:r>
        <w:rPr>
          <w:rFonts w:ascii="Amiri" w:hAnsi="Amiri" w:eastAsia="Amiri" w:cs="Amiri"/>
          <w:color w:val="111111"/>
          <w:sz w:val="28"/>
          <w:sz w:val="28"/>
          <w:szCs w:val="28"/>
          <w:rtl w:val="true"/>
          <w:lang w:bidi="ar-SA"/>
        </w:rPr>
        <w:t>وقد رتع من النبوّة في أكناف عناصرها ورضع من الرّسالة أخلاف أواصرها وترع من القرابة بسجال معاصرها وبرع في صفات الشرف فعقدت عليه بخياصرها فاقتنى من الأنساب شرف نصابها واعتلى عند الانتساب على شرف احسابها واجتنى الهداية من معادنها وأسبابها فهو من ولد الطهر البتول المجزوم بكونها بضعة من الرسول فالرسالة أصلها وانها لأشرف العناصل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مولده فبسرمن رأى في ثالث وعشرين شهر رمضان سنة ثمان وخمسين ومأتين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نسبه أبا وأمّا فأبوه محمّد الحسن الخالص بن عليّ المتوكّل بن محمّد القانع ابن عليّ الرضا بن موسى الكاظم بن جعفر الصادق بن محمّد الباقر بن عليّ زين العابدين ابن الحسين الزكي بن علي المرتضى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 امّ ولد تسمّى صقيل وقيل حكيمة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اسمه محمّد وكنيته أبو القاسم ولقبه الحجّة والخلف الصالح وقيل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محمّد بن الحسن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يوم الجمعة منتصف شعبان سنة خمس وخمسين ومأتين ، وذكر 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w:t>
      </w:r>
    </w:p>
    <w:p>
      <w:pPr>
        <w:pStyle w:val="BookText"/>
        <w:rPr/>
      </w:pPr>
      <w:r>
        <w:rPr>
          <w:rFonts w:ascii="Amiri" w:hAnsi="Amiri" w:eastAsia="Amiri" w:cs="Amiri"/>
          <w:color w:val="111111"/>
          <w:sz w:val="28"/>
          <w:sz w:val="28"/>
          <w:szCs w:val="28"/>
          <w:rtl w:val="true"/>
          <w:lang w:bidi="ar-SA"/>
        </w:rPr>
        <w:t>المذكور ولد تاسع عشر ربيع الأوّل سنة ثمان وخمسين ومأتين وقيل في ثامن شعبان سنة ست وخمسين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عليّ بن محمّد بن عليّ بن موسى بن جعفر بن محمّد بن عليّ بن الحسين بن عليّ بن أبي طالب وكنيته أبو عبد اللّه وأبو القاسم وهو الخلف الحجّة صاحب الزّمان القائم والمنتظر والتالي وهو آخر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له ذو الاسمين محمّد وأبو القاسم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امّ ولد يقال لها 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القاسم محمّد الحجّة بن الحسن الخالص بسرّ من رأى ليلة النصف من شعبان سنة خمس وخمسين ومأتين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نسبه أبا وأمّا فهو أبو القاسم محمّد الحجّة بن الحسن الخالص بن عليّ الهادي بن محمّد الجواد بن عليّ الرضا بن موسى الكاظم بن جعفر الصّادق بن محمّد الباقر ابن عليّ زين العابدين بن الحسين بن عليّ بن أبي طالب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امّه فامّ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خير أمة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كنيته فأبو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لقبه فالحجّة والمهدى والخلف الصالح والقائم المنتظر وصاحب الزمان وأشهرها المهدى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المولوى محمد مبين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گلشن فيض في 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بأنّه عليه‌السلام ولد في ثلاث وعشرين من رمضان وقد اتّفقوا على أنّ ولادته في سرّ من رأى وهو سمّى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اسمه اسمه وكنيته كنيته ولا يجوز ذكر اسمه في زمان الغيبة وألقابه الشريف المهدى والقائم والمنتظر والحجة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صفته عليه‌السلام شابّ مرفوع القامة حسن الوجه والشعر يسيل شعره على منكبيه أقنى الأنف أجلى الجبهة ، بوّابه محمّد بن عثمان ، معاصره المعتمد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في السرداب والحرس عليه وكان ذلك سنة ستّ وسبعين ومائتين للهجرة وهذا طرف يسير ممّا جاء من النصوص الدّالّة على الإمام الثاني عشر عن الأئمّة الثقات ، والروايات في ذلك كثيرة أضربنا عن ذكرها وقد دونها أصحاب الحديث في كتبهم واعتنوا بجمعها ولم يتركوا شيئا ، وممّن اعتنى بذلك وجمعه إلى الشرح والتفصيل الشيخ الإمام جمال الدين أبو عبد اللّه محمّد بن إبراهيم الشهير بالنعماني في كتابه الّذي صنّفه ملأ الغيبة في طول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الحافظ أبو نعيم أربعين حديثا في أمر المهدى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وصنّف الشيخ أبو عبد اللّه محمّد بن يوسف الگنجي الشافعي في ذلك كتابا سمّاه البيان في أخبار صاحب الزمان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الخشاب في كتابه مواليد أهل البيت يرفعه بسنده إلى عليّ بن موسى الرضا عليه‌السلام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الصالح من ولد أبي محمّد الحسن بن عليّ وهو صاحب الزمان القائم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يخلف غير ولده أبي القاسم محمّد الحجّة ، وعمره عند وفاة أبيه خمس سنين لكن آتاه اللّه فيها الحكمة ، ويسمّى القاسم المنتظر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ستر بالمدينة وغاب ، فلم يعرف أين 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عثمان العثماني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محمّد بن الحسن بن عليّ بن محمّد بن عليّ الرضي يكنّى أبا القاسم وتلقبه الاماميّة بالحجّة والقائم والمنتظر وصاحب الزمان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سرّ من رأى في الثالث والعشرين من رمضان سنة ثمان وخمسين ومأتين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أشراط الساعة وعلاماتها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سيّدي عبد الوهّاب الشعراني في اليواقيت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ولد الامام الحسن العسكري ومولده ليلة النّصف من شعبان سنة خمس وخمسين ومأتين وهو باق إلى أن يجتمع بعيسى بن مريم عليه‌السلام هكذا أخبرني الشيخ حسن العراقي المدفون فوق كوم الريش المطل على بركة الرّطل بمصر المحروسة ووافقه على ذلك سيّدى عليّ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السالك عبد الرحمن بن محمد بن حسين بن عمر باعلوى مفتى الديار الحضرمية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مصر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السّيوطي عن شيخه العراقي انّ المهدي ولد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ووافقه الشيخ على الخوّاص فيكون عمره في وقتنا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أحمد الرملي أنّ المهدي موجود وكذلك الشعراني اه من خط الحبيب علوي بن أحمد الحدّاد ، وعلى هذا يكون عمره في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الشعراني 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شاب أكحل العينين أزجّ الحاجبين اقنى الأنف كثّ اللحية على خده الأيمن خال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اللّه بن محمد بن عامر الشبراويّ الشافعي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الإمام محمّد الحجّة ابن الإمام الحسن الخالص رضي‌اللّه‌عنه بسرّ من رأى ليلة النّصف من شعبان سنة خمس وخمسين ومأتين قبل موت أبيه بخمس سنين وكان أبوه قد أخفاه حين ولد وستر أمره لصعوبة الوقت وخوفه من الخلفاء فإنّهم كانوا في ذلك الوقت يتطلبون الهاشميّين ويقصدونهم بالحبس والقتل ويريدون إعدامهم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محمّد الحجّة يلقّب أيضا بالمهدي والقائم والمنتظر والخلف الصالح وصاحب الزّمان وأشهرها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العارف عبد الرحمن من مشايخ الصوفية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الأسرار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ما ترجمته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شمس الدين والدولة هادي الملّة والدولة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القائم في المقام المطهّري الأحمدي الإمام بالحق أبو القاسم محمّد بن الحسن المهدى رضي‌اللّه‌عنه ، وهو الامام الثاني عشر من أئمّة أهل البيت ، أمّه كانت امّ ولد اسمها نرجس ولادته ليلة الجمعة خامس عشر شهر شعبان سنة خمس وخمسين ومأتين وعلى رواية شواهد النبوّة انها في ثلاث وعشرين من شهر رمضان سنة ثمان وخمسين في سرّ من رأى المعروفة بسامرّاء ، وافق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الاسم والكنية ، وألقابه المهدي والحجّة والقائم والمنتظر وصاحب الزمان وخاتم الاثني عشر وصاحب الزمان ، كان عمره عند وفاة أبيه خمس سنين وجلس على مسند الامامة ومثله مثل يحيى بن زكريّا حيث أعطاه اللّه في الطفوليّة الحكمة والكرامة ، ومثل عيسى بن مريم حيث أعطاه اللّه النبوّة في صغر سنه كذلك المهدي جعله اللّه اماما في صغر سنّه ، وما ظهر له من خوارق العادات كثير لا يسعها هذا المختصر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عباس بن على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الإمام المهدي المنتظر أبي القاسم محمّد بن الحسن العسكري بن عليّ الهادي بن محمّد الجواد بن عليّ الرضا بن موسى الكاظم بن جعفر الصّادق بن محمّد الباقر بن عليّ بن الحسين بن عليّ بن أبي طالب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القائم المنتظر على رأي الإماميّة ، وهو صاحب السّرداب وقد تقدّم ذكر السّرداب في أوائل الكتاب ، وللاماميّة فيه أقوال كثيرة وهم ينتظرون خروجه آخر الزمان ، كانت ولادته يوم الجمعة منتصف شعبان سنة خمس وخمسين ومأتين ولمّا توفّى أبوه وقد تقدّم ذكره كان عمره خمس سنين واسم امّه نرجس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انّ ولادته في ثامن شعبان سنة ستّ وخمسين ومأتين ودخل السرداب سنة خمس وسبعين ومأتين وعمره سبع عشرة سنة ، واللّه الموفّق للصواب وإليه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القاسم محمّد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وفاة أبيه خمس سنين لكن آتاه اللّه تعالى الحكمة ويسمّى القائم المنتظر لأنّه ستر وغاب فلم يعرف أين ذهب انتهت الصّواعق فالخبر المعلوم المحقّق عند الثقات أن ولادة القائم عليه‌السلام كانت ليلة الخامس عشر من شعبان سنة خمس وخمسين ومأتين في بلدة سامراء عند القران الأصغر الّذي كان في القوس وهو رابع القران الأكبر الّذي كان في القوس وكان الطّالع الدّرجة الخامسة والعشرين من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منظومة البرزنجى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عند وفاة أبيه خمس سنين آتاه اللّه فيها الحكمة كما آتاها يحيى صبيا وله قبل قيامه غيبتان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أطول من </w:t>
      </w:r>
    </w:p>
    <w:p>
      <w:pPr>
        <w:pStyle w:val="BookText"/>
        <w:rPr/>
      </w:pPr>
      <w:r>
        <w:rPr>
          <w:rFonts w:ascii="Amiri" w:hAnsi="Amiri" w:eastAsia="Amiri" w:cs="Amiri"/>
          <w:color w:val="111111"/>
          <w:sz w:val="28"/>
          <w:sz w:val="28"/>
          <w:szCs w:val="28"/>
          <w:rtl w:val="true"/>
          <w:lang w:bidi="ar-SA"/>
        </w:rPr>
        <w:t xml:space="preserve">الأخرى ، أمّا الاولى فمن منذ ولادته إلي انقطاع السّعاية في شيعته لصعوبة الوقت وخوف السّلطان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بعد ذلك وهي الأطول وذلك في زمن المعتمد سنة ستّ وستين ومأتين ، اختفى في سرداب والحرس عليه فلم يقفوا له على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الدّلائل على كون المهدي حيّا باقيا منذ غيبته إلى آخر الزمان بقاء عيسى بن مريم والخضر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المفيد والطبرسي فانّهما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ليلة النّصف من شعبان سنة خمس وخمسين ومائتين ، يكنّى أبا القاسم ويلقّب بالخلف الصالح والحجّة والمنتظر والقائم والمهدي وصاحب الزمان ، قد آتاه اللّه الحكمة وفصل الخطاب في الطفوليّة كما آتاها يحيى وجعله إماما في المهد وكما جعل عيسى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عمره فإنّه خاف على نفسه في زمن المعتمد فاختفى في سنة خمس وستين ومائتين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اختفى حين مات أبوه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اختفى حين ولد ولم يسمع بمولده إلّا خاصّة أبيه ولم يزل مختفيا حيّا باقيا حتّى يؤمر بالخروج فيخرج ويملأ الأرض عدلا كما ملئت جورا ، ولا استحالة في طول حياته فانّه قد عمر كثير من النّاس حتّى جاوزوا الالف كنوح ولقمان والخضر سلام اللّه على نبيّنا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نور الدين عبد الرحمن الدشتى الجامى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حكيمة عمّة أبي محمّد الزكي عليه‌السلام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أبي محمّد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باتى الليلة عندنا فانّ اللّه تعالى يعطينا خلفا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ممّن؟ فانّى لا أرى في نرجس أثر حمل أبدا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مثل نرجس مثل أمّ موسى لا يظهر حملها إلّا في وقت الولادة ، فبتّ عنده ، فلما انتصف الليل قمت فتهجّدت </w:t>
      </w:r>
    </w:p>
    <w:p>
      <w:pPr>
        <w:pStyle w:val="BookText"/>
        <w:rPr/>
      </w:pPr>
      <w:r>
        <w:rPr>
          <w:rFonts w:ascii="Amiri" w:hAnsi="Amiri" w:eastAsia="Amiri" w:cs="Amiri"/>
          <w:color w:val="111111"/>
          <w:sz w:val="28"/>
          <w:sz w:val="28"/>
          <w:szCs w:val="28"/>
          <w:rtl w:val="true"/>
          <w:lang w:bidi="ar-SA"/>
        </w:rPr>
        <w:t xml:space="preserve">وقامت نرجس وتهجّدت وقلت في نفسي قرب الفجر ولم يظهر ما قاله أبو محمّد عليه‌السلام فناداني أبو محمّد عليه‌السلام من مقامه لا تعجلي يا عمة فرجعت إلى بيت كانت فيه نرجس فرأيتها وهي ترتعد فضممتها إلى صدري وقرأت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وإنا أنزلناه وآية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صوتا من بطنها يقرأ ما قرأت ، ثمّ أضاء البيت فرأيت الولد على الأرض ساجدا فأخذته فناداني أبو محمّد من حجرته يا عمّة ائتني بولدي فأتيته به فأجلسه في حجره ووضع لسانه في فمه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ولدي بإذن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رأيت طيورا خضرا أحاطت به فدعا أبو محمّد عليه‌السلام واحدا منها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واحفظه حتّى يأذن اللّه تعالى فيه فان اللّه بالغ أمره فسألت أبا محمّد عليه‌السلام ما هذا الطير وما هذه الطيور؟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وهؤلاء ملائكة الرّحمة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رديّه إلى امّه كى تقرّ عينها ولا تحزن ولنعلم أنّ وعد اللّه حقّ ولكنّ أكثرهم لا يعلمون ، فرددته إلى امّه ولمّا ولد كان مقطوع السرة مختونا مكتوبا على ذراعه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مبين المولوى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بلكهنو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ويروى أن حكيمة بنت محمّد الجواد كانت عمّة أبي محمّد الحسن العسكري رضي‌اللّه‌عنهما تحبّه وتدعو له وتتضرع إلى اللّه تعالى أن يرى ولده ، فلما كانت ليلة النّصف من شعبان سنة خمس وخمسين ومأتين دخلت حكيمة عند الحسن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كوني الليلة عندنا لأمر قامت فلمّا كان وقت الفجر اضطربت نرجس فقامت إليها حكيمة فوضعت المولود المبارك فلمّا رأته حكيمة أتت به الحسن رضي‌اللّه‌عنهم وهو مختون فأخذه ومسح بيده على ظهره وعينيه وأدخل لسانه في فيه ، وأذّن في اذنه اليمنى وأقام في الأخرى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اذهبي به إلى امّه فردته إلى امّه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من بيتي إلى أبي محمّد الحسن فإذا المولود بين يديه في ثياب صفر وعليه من البهاء والنور أخذ حبه مجامع قلبي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هل عندك من علم في هذا المولود المبارك؟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هذا المنتظر الّذي بشرنا به ، فخررت لله ساجدة شكرا على ذلك ثمّ كنت أتردد إلى الحسن فلا أرى المولود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فعل سيّدنا المنتظر؟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استودعناه اللّه الّذي استودعته امّ موسى عليهما‌السلام ابنها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 اللّه تبارك وتعالى الحكمة وفصل الخطاب وجعله آية للعالمين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وطوّل اللّه تبارك وتعالى عمره كما طوّل عمر الخضر والياس عليهما‌السلام</w:t>
      </w:r>
      <w:r>
        <w:rPr>
          <w:rFonts w:eastAsia="Amiri" w:cs="Amiri" w:ascii="Amiri" w:hAnsi="Amiri"/>
          <w:color w:val="111111"/>
          <w:sz w:val="28"/>
          <w:szCs w:val="28"/>
          <w:rtl w:val="true"/>
          <w:lang w:bidi="ar-SA"/>
        </w:rPr>
        <w:t xml:space="preserve">. </w:t>
      </w:r>
      <w:bookmarkStart w:id="243" w:name="pg11304_164390"/>
    </w:p>
    <w:p>
      <w:pPr>
        <w:pStyle w:val="Heading3"/>
        <w:numPr>
          <w:ilvl w:val="2"/>
          <w:numId w:val="1"/>
        </w:numPr>
        <w:rPr/>
      </w:pPr>
      <w:bookmarkStart w:id="244" w:name="__RefHeading___Toc4172477_1067777946"/>
      <w:bookmarkStart w:id="245" w:name="_Toc88"/>
      <w:bookmarkEnd w:id="243"/>
      <w:bookmarkEnd w:id="244"/>
      <w:r>
        <w:rPr>
          <w:rtl w:val="true"/>
        </w:rPr>
        <w:t>المهدى عليه‌السلام من ولد فاطمة عليها‌السلام</w:t>
      </w:r>
      <w:bookmarkEnd w:id="245"/>
    </w:p>
    <w:p>
      <w:pPr>
        <w:pStyle w:val="Heading4"/>
        <w:numPr>
          <w:ilvl w:val="3"/>
          <w:numId w:val="1"/>
        </w:numPr>
        <w:rPr/>
      </w:pPr>
      <w:bookmarkStart w:id="246" w:name="__RefHeading___Toc4172479_1067777946"/>
      <w:bookmarkStart w:id="247" w:name="_Toc89"/>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4172481_1067777946"/>
      <w:bookmarkStart w:id="249" w:name="_Toc90"/>
      <w:bookmarkEnd w:id="248"/>
      <w:r>
        <w:rPr>
          <w:rtl w:val="true"/>
        </w:rPr>
        <w:t xml:space="preserve">الاول </w:t>
      </w:r>
      <w:r>
        <w:rPr>
          <w:rtl w:val="true"/>
        </w:rPr>
        <w:t xml:space="preserve">: </w:t>
      </w:r>
      <w:r>
        <w:rPr>
          <w:rtl w:val="true"/>
        </w:rPr>
        <w:t>حديث أم سلمة</w:t>
      </w:r>
      <w:bookmarkEnd w:id="24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الغفّار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المليح الرقّي سمع زياد بن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عليّ بن نفيل جدّ النفيلي ، سمع سعيد بن المسيّب عن امّ سلمة زوج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حقّ وهو من ولد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أبي الفرات قال عبيد اللّه بن سعيد هو الإسكاف ، قال محمّد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أبو الفرات مولى لقريش وكان هاهنا عن عائذ ، عن أبي مراية قوله سمع قتادة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إبراهيم ، ثنا عبد اللّه بن جعفر الرقي ، ثنا أبو المليح الحسن ابن عمر ، عن زياد بن بيان ، عن عليّ بن نفيل ، عن سعيد بن المسيّب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 عترتي من ولد فاطمة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أبي شيبة ، ثنا أحمد بن عبد الملك ، ثنا أبو المليح الرقيّ عن زياد بن بيان ، عن عليّ بن نفيل ، 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امّ سلمة فتذاكرنا المهدىّ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 ولد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على محمد بن سعيد بن عبد الرحمن القشيري الحراني 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سعيد بن المسيّب ، عن امّ سلمة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بزيغ ، حدّثنا أبو شجار عبد الحكم بن عبد الملك بن أبي شجاع الرّقيّ ، حدّثنا أبو المليح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العلاء ، حدّثنا أبي ، حدّثنا ابن أبي شجاع فذكره بالسند والمتن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النضر الفقيه ، ثنا عثمان بن سعيد الدارمي ، ثنا عبد اللّه بن صالح أنبأ أبو المليح الرّقىّ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أبو أحمد بكر بن محمّد الصيرفي بمرو ، ثنا أبو الأحوص محمّد بن هيثم القاضي ، ثنا عمرو بن خالد الحراني ، ثنا أبو المليح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المتوفى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الحميد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أبى نعيم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في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الشهير بحسن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الطيالسي في مسنده وعثمان وعبد اللّه ابنا أبى شيبة وأحمد في مسنده وابن ماجة وأبو يعلى والطبرانيّ في الكبير وأبو نعيم في الحلية والمستغفري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الحديث نقلا عن أبى داود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أبى داود بعين ما تقدّم عنه بلا واسطة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وداود والنسائي وابن ماجة والبيهقي وآخرين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أبى داود عن امّ سلمة بعين ما تقدّم عنه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عبد اللطيف بن القبيطي ببغداد وكان مولده في سادس شعبان سنة أربع وخمسين وخمسمائة وتوفّى في يوم الثلثاء بعد العصر سادس عشر جمادى الآخرة سنة إحدى وأربعين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طاهر بن محمّد بن طاهر المقدسي عن أبى منصور محمّد بن الحسين المقوّمى ، عن أبى طلحة القاسم بن المنذر الخطيب عن أبى الحسن عليّ بن إبراهيم بن سلمة القطان ، أخبرنا الحافظ أبو عبد اللّه محمّد بن يزيد بن ماجة القزويني ، حدّثنا أبو بكر بن أبى شيبة ، حدّثنا أحمد بن عبد الملك ، حدّثنا أبو المليح الرّقى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أخرجه الحافظ </w:t>
      </w:r>
    </w:p>
    <w:p>
      <w:pPr>
        <w:pStyle w:val="BookText"/>
        <w:rPr/>
      </w:pPr>
      <w:r>
        <w:rPr>
          <w:rFonts w:ascii="Amiri" w:hAnsi="Amiri" w:eastAsia="Amiri" w:cs="Amiri"/>
          <w:color w:val="111111"/>
          <w:sz w:val="28"/>
          <w:sz w:val="28"/>
          <w:szCs w:val="28"/>
          <w:rtl w:val="true"/>
          <w:lang w:bidi="ar-SA"/>
        </w:rPr>
        <w:t xml:space="preserve">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خرّجناه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الحافظ بن بدران ، أنا عبد اللّه بن أحمد سنة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أبو الفتح ابن البطي ، أنا أبو الفضل بن خيرون ، أنا الحسن بن أحمد البزّاز ، أنا أحمد بن محمّد القطان ، أنا أبو جعفر محمّد بن غالب ، حدّثنى أحمد بن عبد الملك الحراني ، أنا أبو المليح الرّقى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عن امّ سلمة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إبراهيم ، حدّثنا عبد اللّه بن إبراهيم الرقي حدّثنا أبو المليح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عبد الرحمن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وابن ماجة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وابن ماجة والطبرانيّ والحاكم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أبى داود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أبى داود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ثانيا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الشريف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وحديث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المهدىّ؟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حقّ هو من اولاد فاطمة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ولد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والنسائي وابن ماجة وغيرهم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داود عن امّ سلمة قالت 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 ولد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وأبى داود وأحمد وأبى يعلى أنّ المهدىّ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أبى داود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وابن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أبى داود بعين ما تقدّم عنه بلا واسطة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أبى داود وابن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وأبى داود والنسائي وابن ماجة والبيهقي وغيرهم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 ولد فاطمة لأبى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وابن ماجة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أبي داود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وأبي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المحدث الشيخ أحمد ضياء الدين الحنفي النقشبندى الخالدي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داود وابن ماجة والحاكم والطبراني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أبي داود وابن ماجة والحاكم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الفاضل المعاصر الأستاذ الشيخ طاهر النعسانى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 على تاريخ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على محمد القشيري الحراني 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أسقط كلمة حقّ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ثانيا من طريق أبي داود وابن ماجة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محمد العزيزي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 في 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250" w:name="pg11304_164399"/>
    </w:p>
    <w:p>
      <w:pPr>
        <w:pStyle w:val="Heading4"/>
        <w:numPr>
          <w:ilvl w:val="3"/>
          <w:numId w:val="1"/>
        </w:numPr>
        <w:rPr/>
      </w:pPr>
      <w:bookmarkStart w:id="251" w:name="__RefHeading___Toc4172483_1067777946"/>
      <w:bookmarkStart w:id="252" w:name="_Toc91"/>
      <w:bookmarkEnd w:id="250"/>
      <w:bookmarkEnd w:id="251"/>
      <w:r>
        <w:rPr>
          <w:rtl w:val="true"/>
        </w:rPr>
        <w:t xml:space="preserve">الثاني </w:t>
      </w:r>
      <w:r>
        <w:rPr>
          <w:rtl w:val="true"/>
        </w:rPr>
        <w:t xml:space="preserve">: </w:t>
      </w:r>
      <w:r>
        <w:rPr>
          <w:rtl w:val="true"/>
        </w:rPr>
        <w:t>حديث الحسين بن على عليهما‌السلام</w:t>
      </w:r>
      <w:bookmarkEnd w:id="2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بسنده عن الزهري ، عن عليّ بن الحسين ، عن أبيه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ولدك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الحسين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الحسين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عن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فاطمة فإنّ المهديّ منك</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من طريق ابن عساكر بعين ما تقدّم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فوز أهل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عن عليّ بن الحسين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فاطمة المهديّ منك –</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رواه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عساكر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الحسين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المولوى الشهير بحسن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253" w:name="pg11304_164401"/>
    </w:p>
    <w:p>
      <w:pPr>
        <w:pStyle w:val="BookText"/>
        <w:rPr/>
      </w:pPr>
      <w:bookmarkEnd w:id="253"/>
      <w:r>
        <w:rPr>
          <w:rFonts w:ascii="Amiri" w:hAnsi="Amiri" w:eastAsia="Amiri" w:cs="Amiri"/>
          <w:color w:val="111111"/>
          <w:sz w:val="28"/>
          <w:sz w:val="28"/>
          <w:szCs w:val="28"/>
          <w:rtl w:val="true"/>
          <w:lang w:bidi="ar-SA"/>
        </w:rPr>
        <w:t xml:space="preserve">روى الحديث عن الحسين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4172485_1067777946"/>
      <w:bookmarkStart w:id="255" w:name="_Toc92"/>
      <w:bookmarkEnd w:id="254"/>
      <w:r>
        <w:rPr>
          <w:rtl w:val="true"/>
        </w:rPr>
        <w:t xml:space="preserve">الثالث </w:t>
      </w:r>
      <w:r>
        <w:rPr>
          <w:rtl w:val="true"/>
        </w:rPr>
        <w:t xml:space="preserve">: </w:t>
      </w:r>
      <w:r>
        <w:rPr>
          <w:rtl w:val="true"/>
        </w:rPr>
        <w:t>حديث أبى أيوب الأنصاري</w:t>
      </w:r>
      <w:bookmarkEnd w:id="2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الشريف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عباية بن ربعي عن أبي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لفاطمة رضي‌اللّه‌عنها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خير الأنبياء وهو أبوك ، ومنّا خير الأوصياء وهو بعلك ، ومنّا خير الشهداء وهو عمّ أبيك حمزة ، ومنّا من له جناحان يطير بهما في الجنة حيث يشاء وهو ابن عمّ أبيك جعفر ، ومنّا سبطا هذه الأمة سيّدا شباب أهل الجنّة الحسن والحسين وهما ابناك ، ومنّا المهديّ وهو من ولدك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الفقيه محمّد بن إسماعيل المقدّسي الخطيب بقراءتي عليه بمردا من أرض فلسطين وبقيّة السّلف محمّد بن عبد الهادي بن محمّد المقدّسي بقراءتي عليه بقرية ساوية من أعمال نابلس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بن محمود الثّقفي ، أخبرنا أبو عدنان وفاطمة بنت عبد اللّه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ريذة ، أخبرنا الحافظ أبو القسم الطّبراني ، أخبرنا أحمد بن محمّد بن العبّاس المزني ، حدّثنا حرب بن الحسن الطّحان ، حدّثنا حصين بن الحسن الأشقر ، حدّثنا قيس بن الرّبيع عن الأعمش </w:t>
      </w:r>
      <w:bookmarkStart w:id="256" w:name="pg11304_164402"/>
    </w:p>
    <w:p>
      <w:pPr>
        <w:pStyle w:val="BookText"/>
        <w:rPr/>
      </w:pPr>
      <w:bookmarkEnd w:id="256"/>
      <w:r>
        <w:rPr>
          <w:rFonts w:ascii="IRNazanin" w:hAnsi="IRNazanin" w:eastAsia="IRNazanin"/>
          <w:color w:val="111111"/>
          <w:sz w:val="28"/>
          <w:sz w:val="28"/>
          <w:szCs w:val="28"/>
          <w:rtl w:val="true"/>
          <w:lang w:bidi="fa-IR"/>
        </w:rPr>
        <w:t xml:space="preserve">عن عباية بن ربعي ، عن أبي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لفاطمة عليها‌السلام نبيّنا خير الأنبياء وهو أبوك ، وشهيدنا خير الشهداء وهو عمّ أبيك حمزة ، ومنّا من له جناحان يطير بهما في الجنّة حيث يشاء وهو ابن عمّ أخيك ، ومنّا سبطا هذه الأمّة الحسن والحسين وهما ابناك ، ومنّا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172487_1067777946"/>
      <w:bookmarkStart w:id="258" w:name="_Toc93"/>
      <w:bookmarkEnd w:id="257"/>
      <w:r>
        <w:rPr>
          <w:rtl w:val="true"/>
        </w:rPr>
        <w:t xml:space="preserve">الرابع </w:t>
      </w:r>
      <w:r>
        <w:rPr>
          <w:rtl w:val="true"/>
        </w:rPr>
        <w:t xml:space="preserve">: </w:t>
      </w:r>
      <w:r>
        <w:rPr>
          <w:rtl w:val="true"/>
        </w:rPr>
        <w:t>ما روى مرسلا</w:t>
      </w:r>
      <w:bookmarkEnd w:id="25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محيي الدين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لله خليفة يخرج من عترة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ولد فاطمة يواطي اسمه اسم رسول اللّه ويشبه رسول اللّه في الخلق بالفتح ويقصر عنه في الخلق بالضمّ أسعد النّاس به 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عدة طرق انّه من ولد فاطمة</w:t>
      </w:r>
      <w:r>
        <w:rPr>
          <w:rFonts w:eastAsia="Amiri" w:cs="Amiri" w:ascii="Amiri" w:hAnsi="Amiri"/>
          <w:color w:val="111111"/>
          <w:sz w:val="28"/>
          <w:szCs w:val="28"/>
          <w:rtl w:val="true"/>
          <w:lang w:bidi="ar-SA"/>
        </w:rPr>
        <w:t xml:space="preserve">. </w:t>
      </w:r>
      <w:bookmarkStart w:id="259" w:name="pg11304_164403"/>
    </w:p>
    <w:p>
      <w:pPr>
        <w:pStyle w:val="Heading3"/>
        <w:numPr>
          <w:ilvl w:val="2"/>
          <w:numId w:val="1"/>
        </w:numPr>
        <w:rPr/>
      </w:pPr>
      <w:bookmarkStart w:id="260" w:name="__RefHeading___Toc4172489_1067777946"/>
      <w:bookmarkStart w:id="261" w:name="_Toc94"/>
      <w:bookmarkEnd w:id="259"/>
      <w:bookmarkEnd w:id="260"/>
      <w:r>
        <w:rPr>
          <w:rtl w:val="true"/>
        </w:rPr>
        <w:t>المهدى عليه‌السلام من ولد الحسين عليه‌السلام</w:t>
      </w:r>
      <w:bookmarkEnd w:id="261"/>
    </w:p>
    <w:p>
      <w:pPr>
        <w:pStyle w:val="Heading4"/>
        <w:numPr>
          <w:ilvl w:val="3"/>
          <w:numId w:val="1"/>
        </w:numPr>
        <w:rPr/>
      </w:pPr>
      <w:bookmarkStart w:id="262" w:name="__RefHeading___Toc4172491_1067777946"/>
      <w:bookmarkStart w:id="263" w:name="_Toc95"/>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ونروى في ذلك حديثين </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4172493_1067777946"/>
      <w:bookmarkStart w:id="265" w:name="_Toc96"/>
      <w:bookmarkEnd w:id="264"/>
      <w:r>
        <w:rPr>
          <w:rtl w:val="true"/>
        </w:rPr>
        <w:t xml:space="preserve">الاول </w:t>
      </w:r>
      <w:r>
        <w:rPr>
          <w:rtl w:val="true"/>
        </w:rPr>
        <w:t xml:space="preserve">: </w:t>
      </w:r>
      <w:r>
        <w:rPr>
          <w:rtl w:val="true"/>
        </w:rPr>
        <w:t>حديث حذيفة</w:t>
      </w:r>
      <w:bookmarkEnd w:id="2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حذيفة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فذكرنا ما هو كائن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عزوجل ذلك اليوم حتّى يبعث رجلا من ولدي اسمه اسمي ، فقام سلمان رضى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أيّ ولدك هو؟ قال من ولدي هذا ، وضرب بيده على الحسين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بإسناده عن حذيفة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لبعث اللّه فيه رجلا اسمه اسمي وخلقه خلقي يكنّى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بإسناده عن حذيفة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هذه الامّة من ملوك جبابرة كيف يقتلون ويخيفون المطيعين إلّا من أظهر طاعتهم فالمؤمن التّقى يصانعهم بلسانه ويفرّ منهم بقلبه فإذا أراد اللّه عزوجل أن يعيد الإسلام عزيزا قصم كلّ جبّار عنيد وهو القادر على ما يشاء أن يصلح امّة بعد فسادها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لو لم يبق من الدّنيا إلّا يوم واحد لطوّل اللّه ذلك </w:t>
      </w:r>
    </w:p>
    <w:p>
      <w:pPr>
        <w:pStyle w:val="BookText"/>
        <w:rPr/>
      </w:pPr>
      <w:r>
        <w:rPr>
          <w:rFonts w:ascii="Amiri" w:hAnsi="Amiri" w:eastAsia="Amiri" w:cs="Amiri"/>
          <w:color w:val="111111"/>
          <w:sz w:val="28"/>
          <w:sz w:val="28"/>
          <w:szCs w:val="28"/>
          <w:rtl w:val="true"/>
          <w:lang w:bidi="ar-SA"/>
        </w:rPr>
        <w:t>اليوم حتّى يملك رجل من أهل بيتي تجرى الملاحم على بدية ويظهر الإسلام لا يخلف وعده وهو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حذيفة الطويل مرفوعا فلو لم يبق من الدنيا إلّا يوم واحد لطوّل اللّه ذلك اليوم حتّى يأتيهم رجل من أهل بيتي تكون الملائكة بين يديه ويظهر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حذيفة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يبعث رجلا من ولدي اسمه كاسمي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ولدك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هذا وضرب بيده على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الحافظ أبو الحسن محمّد بن أبى جعفر القرطبي وغيره بدمشق والمفتي صفر بن يحيى بن صفر الشّافعى وغيره بحلب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الفرج يحيى ابن محمود الثقفي ، وأخبرنا أبو عليّ الحسن بن أحمد بن الحسن ، أخبرنا الحافظ أبو نعيم أحمد بن عبد اللّه ، عن محمّد بن زكرياء العلابى ، حدّثنا العبّاس بن بكّار ، حدّثنا عبد اللّه عن الأعمش ، عن زرّ بن حبيش ،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لبعث اللّه فيه رجلا اسمه اسمي وخلقه خلقي يكنّى أبا عبد اللّه يبايع له النّاس بين الرّكن والمقام ، يردّ اللّه به الدّين ويفتح له فتوحا ، فلا يبقى على ظهر الأرض إلّا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 فقام سلمان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أيّ ولدك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ابني هذا ، وضرب بيده على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رزقناه عاليا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شيخ الشيوخ عبد اللّه بن عمر بن حمويه وغيره بدمشق ، وأخبرنا الحافظ يوسف بن خليل في آخرين بحلب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ابن محمود بن سعد الثقفي ، وقال الحافظ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المكارم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أحمد ، أخبرنا أبو نعيم أحمد بن عبد اللّه الحافظ ، أخبرنا أبو محمّد بن حيّان ، حدّثنا الحسين بن أحمد المالكي ، حدّثنا عبد الوهّاب بن الضحّاك ، حدّثنا إسماعيل بن عيّاش ، عن صفوان بن عمرو ، عن عبد الرّحمن ابن جبير ، عن كثير بن مرّة ، عن عبد اللّه بن عمر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رزقناه عاليا ، أخرجه أبو الشيخ الأصبهانى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سقناه ، ورواه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يوسف بن يحيى بن على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ظهور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الإمام العلّامة نجم الدين عثمان بن الموفّق الأركاني بقراءتي باسفراين في مسجد بمحلّة راس المقدّم ليلة السبت الرابع والعشرين من صفر سنة أربع وستّين وستّمائة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الشيخ الإمام مجد الدين عبد الحميد بن محمّد </w:t>
      </w:r>
    </w:p>
    <w:p>
      <w:pPr>
        <w:pStyle w:val="BookText"/>
        <w:rPr/>
      </w:pPr>
      <w:r>
        <w:rPr>
          <w:rFonts w:ascii="Amiri" w:hAnsi="Amiri" w:eastAsia="Amiri" w:cs="Amiri"/>
          <w:color w:val="111111"/>
          <w:sz w:val="28"/>
          <w:sz w:val="28"/>
          <w:szCs w:val="28"/>
          <w:rtl w:val="true"/>
          <w:lang w:bidi="ar-SA"/>
        </w:rPr>
        <w:t xml:space="preserve">ابن إبراهيم الخوارزمي إجازة فأقرّ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الإمام الحافظ قطب الدّين شيخ الإسلام أبو العلا الحسن بن أحمد بن الحسن العطّار الهمداني وأخبرنى المشايخ أبو عبد اللّه محمّد بن يعقوب وإبراهيم بن إسماعيل الدرجى وإسكندر بن سعد بن أحمد ابن محمّد الطاووسى ويحيى بن الحسن بن عبد اللّه إجازة وبروايتهم عن امّ هاني عفيفة بنت أبى بكر أحمد بن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العبّاس بن بكّار نبّأ عبد اللّه بن زياد الكلانى ، عن الأعمش ، عن زرّ بن حبيش ، عن حذيفة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كاسمي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أحمد بن عثمان 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باديا من عبد اللّه بن زياد ومتنا من قوله فقال سلمان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أبى نعيم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العلاء الحسن بن أحمد العطار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الكاشي المخطوط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الشريف الدين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bookmarkStart w:id="266" w:name="pg11304_164407"/>
    </w:p>
    <w:p>
      <w:pPr>
        <w:pStyle w:val="BookText"/>
        <w:rPr/>
      </w:pPr>
      <w:bookmarkEnd w:id="266"/>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نعيم عن عبد اللّه 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4172495_1067777946"/>
      <w:bookmarkStart w:id="268" w:name="_Toc97"/>
      <w:bookmarkEnd w:id="267"/>
      <w:r>
        <w:rPr>
          <w:rtl w:val="true"/>
        </w:rPr>
        <w:t xml:space="preserve">الثاني </w:t>
      </w:r>
      <w:r>
        <w:rPr>
          <w:rtl w:val="true"/>
        </w:rPr>
        <w:t xml:space="preserve">: </w:t>
      </w:r>
      <w:r>
        <w:rPr>
          <w:rtl w:val="true"/>
        </w:rPr>
        <w:t>حديث الحسين بن على عليهما‌السلام</w:t>
      </w:r>
      <w:bookmarkEnd w:id="26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المخطوطة لعبد اللّه الشافعي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 يرفعه إلى ابن عبّاس رضى اللّه عنه عن الحسين بن عليّ عليهما‌السلام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منّى يعنى المهدىّ من ولد الحسين ابن عليّ</w:t>
      </w:r>
      <w:r>
        <w:rPr>
          <w:rFonts w:eastAsia="IRNazanin" w:cs="IRNazanin"/>
          <w:color w:val="111111"/>
          <w:sz w:val="28"/>
          <w:szCs w:val="28"/>
          <w:rtl w:val="true"/>
          <w:lang w:bidi="fa-IR"/>
        </w:rPr>
        <w:t xml:space="preserve">. </w:t>
      </w:r>
      <w:bookmarkStart w:id="269" w:name="pg11304_164408"/>
    </w:p>
    <w:p>
      <w:pPr>
        <w:pStyle w:val="Heading3"/>
        <w:numPr>
          <w:ilvl w:val="2"/>
          <w:numId w:val="1"/>
        </w:numPr>
        <w:rPr/>
      </w:pPr>
      <w:bookmarkStart w:id="270" w:name="__RefHeading___Toc4172497_1067777946"/>
      <w:bookmarkStart w:id="271" w:name="_Toc98"/>
      <w:bookmarkEnd w:id="269"/>
      <w:bookmarkEnd w:id="270"/>
      <w:r>
        <w:rPr>
          <w:rtl w:val="true"/>
        </w:rPr>
        <w:t>المهدى من ذرية الحسن والحسين عليهم‌السلام</w:t>
      </w:r>
      <w:bookmarkEnd w:id="27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بسنده عن عليّ بن هلال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في الحالة الّتي قبض فيها فإذا فاطمة عند رأسه فبكت حتّى ارتفع صوتها فرفع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إليها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فاطمة ما الّذى يبكيك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أخشى الضيعة من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أما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 سبطا هذه الامّة وهما ابناك الحسن والحسين وهما سيّدا شباب أهل الجنّة وأبوهما والّذى بعثني بالحقّ خير منهما ، يا فاطمة والّذى بعثني بالحقّ انّ منهما مهدىّ هذه الامّة إذا صارت الدنيا هرجا ومرجا وتظاهرت الفتن وانقطعت السبل وأغار بعضهم على بعض فلا كبير يرحم صغيرا ولا صغير يوقر كبيرا فيبعث اللّه عند ذلك منهما من يفتح حصون الضلالة وقلوبا غلفا يقوم بالدّين في آخر الزمان كما قمت به في آخر الزمان ويملأ الأرض عدلا كما ملئت جورا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العلاء الهمداني عن عليّ بن الهلال عن أبيه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انبأني الشيخ الإمام أبو عمر بن الموفّق الاركاني بقراءتي عليه في صفر سنة </w:t>
      </w:r>
    </w:p>
    <w:p>
      <w:pPr>
        <w:pStyle w:val="BookText"/>
        <w:rPr/>
      </w:pPr>
      <w:r>
        <w:rPr>
          <w:rFonts w:ascii="Amiri" w:hAnsi="Amiri" w:eastAsia="Amiri" w:cs="Amiri"/>
          <w:color w:val="111111"/>
          <w:sz w:val="28"/>
          <w:sz w:val="28"/>
          <w:szCs w:val="28"/>
          <w:rtl w:val="true"/>
          <w:lang w:bidi="ar-SA"/>
        </w:rPr>
        <w:t xml:space="preserve">أربع وستّين وستّمائة باسفراين وساق سنده إلى عليّ بن الهلالي عن أبيه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السيّد النقيب الكامل مستحضر الدولة شهاب الحضرتين سفير الخلافة المعظمة علم الهدى تاج أمراء آل رسول اللّه صلی اللّه عليه وآله أبو الفتوح المرتضى بن أحمد بن محمّد بن محمّد بن جعفر بن زيد بن جعفر بن محمّد بن أحمد بن محمّد بن الحسين بن إسحاق ابن الامام جعفر الصّادق بن الإمام محمّد الباقر بن الإمام عليّ زين العابدين بن الإمام الحسين الشهيد بن أمير المؤمنين عليّ بن أبي طالب عليهم‌السلام عن أبي الفرج يحيى بن محمود الثقفي عن أبي عليّ بن الحسن بن أحمد الحدّاد ، أخبرنا الحافظ أبو نعيم أحمد بن عبد اللّه الاصبهانى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أبو القاسم سليمان بن أحمد الطّبراني ، وأخبرنا الحافظ أبو الحجّاج يوسف بن خليل بحلب ، أخبرنا أبو عبد اللّه محمّد بن أبى زيد الكرّانى بإصبهان ، أخبرتنا فاطمة بنت عبد اللّه الجوزدانيّة ، أخبرنا أبو بكر بن زبدة ، أخبرنا الحافظ أبو القاسم الطّبرانى ، حدّثنا محمّد بن زريق ابن جامع المصري ، حدّثنا الهيثم بن حبيب ، حدّثنا سفيان بن عينية عن عليّ الهلالي عن أبيه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رسول اللّه إليها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رسول اللّه طرفه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نعيم عن علي الهلالي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تظاهرت إلى قوله </w:t>
      </w:r>
      <w:r>
        <w:rPr>
          <w:rFonts w:eastAsia="Amiri" w:cs="Amiri" w:ascii="Amiri" w:hAnsi="Amiri"/>
          <w:color w:val="111111"/>
          <w:sz w:val="28"/>
          <w:szCs w:val="28"/>
          <w:rtl w:val="true"/>
          <w:lang w:bidi="ar-SA"/>
        </w:rPr>
        <w:t xml:space="preserve">: </w:t>
      </w:r>
      <w:bookmarkStart w:id="272" w:name="pg11304_164410"/>
    </w:p>
    <w:p>
      <w:pPr>
        <w:pStyle w:val="BookText"/>
        <w:rPr/>
      </w:pPr>
      <w:bookmarkEnd w:id="272"/>
      <w:r>
        <w:rPr>
          <w:rFonts w:ascii="IRNazanin" w:hAnsi="IRNazanin" w:eastAsia="IRNazanin"/>
          <w:color w:val="111111"/>
          <w:sz w:val="28"/>
          <w:sz w:val="28"/>
          <w:szCs w:val="28"/>
          <w:rtl w:val="true"/>
          <w:lang w:bidi="fa-IR"/>
        </w:rPr>
        <w:t>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الطّبرانى وأبى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المهدىّ عن عليّ بن الهلال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4172499_1067777946"/>
      <w:bookmarkStart w:id="274" w:name="_Toc99"/>
      <w:bookmarkEnd w:id="273"/>
      <w:r>
        <w:rPr>
          <w:rtl w:val="true"/>
        </w:rPr>
        <w:t xml:space="preserve">المهدى من ولد رسول اللّه صلی اللّه عليه </w:t>
      </w:r>
      <w:r>
        <w:rPr>
          <w:rtl w:val="true"/>
        </w:rPr>
        <w:t>[</w:t>
      </w:r>
      <w:r>
        <w:rPr>
          <w:rtl w:val="true"/>
        </w:rPr>
        <w:t>وآله</w:t>
      </w:r>
      <w:r>
        <w:rPr>
          <w:rtl w:val="true"/>
        </w:rPr>
        <w:t xml:space="preserve">] </w:t>
      </w:r>
      <w:r>
        <w:rPr>
          <w:rtl w:val="true"/>
        </w:rPr>
        <w:t>وسلم</w:t>
      </w:r>
      <w:bookmarkEnd w:id="27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رجل من ولدي وجهه كالكوكب الدّرىّ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الرّويانى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يوسف بن يحيى بن على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ظهور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bookmarkStart w:id="275" w:name="pg11304_164411"/>
    </w:p>
    <w:p>
      <w:pPr>
        <w:pStyle w:val="Heading3"/>
        <w:numPr>
          <w:ilvl w:val="2"/>
          <w:numId w:val="1"/>
        </w:numPr>
        <w:rPr/>
      </w:pPr>
      <w:bookmarkStart w:id="276" w:name="__RefHeading___Toc4172501_1067777946"/>
      <w:bookmarkStart w:id="277" w:name="_Toc100"/>
      <w:bookmarkEnd w:id="275"/>
      <w:bookmarkEnd w:id="276"/>
      <w:r>
        <w:rPr>
          <w:rtl w:val="true"/>
        </w:rPr>
        <w:t>المهدى من أهل بيت النبي صلی اللّه عليه وآله</w:t>
      </w:r>
      <w:bookmarkEnd w:id="277"/>
    </w:p>
    <w:p>
      <w:pPr>
        <w:pStyle w:val="Heading4"/>
        <w:numPr>
          <w:ilvl w:val="3"/>
          <w:numId w:val="1"/>
        </w:numPr>
        <w:rPr/>
      </w:pPr>
      <w:bookmarkStart w:id="278" w:name="__RefHeading___Toc4172503_1067777946"/>
      <w:bookmarkStart w:id="279" w:name="_Toc101"/>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وقد تقدّم جملة من الأحاديث الدالّة عليه في الأبواب المتقدّمة ونزيد هاهنا أحاديث </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4172505_1067777946"/>
      <w:bookmarkStart w:id="281" w:name="_Toc102"/>
      <w:bookmarkEnd w:id="280"/>
      <w:r>
        <w:rPr>
          <w:rtl w:val="true"/>
        </w:rPr>
        <w:t>الحديث الاول</w:t>
      </w:r>
      <w:bookmarkEnd w:id="28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أبى ثنا فضل بن دكين ثنا ياسين العجلى عن إبراهيم بن محمّد بن الحنفيّة ، عن أبيه ، عن عليّ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منّا أهل البيت يصلحه اللّه في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أبى شيبة ثنا أبو داود الجفرى ثنا ياسين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نعيم عن ياسين العجلى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أحمد ثنا فضيل بن محمّد الملطي ثنا ياسين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في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محمّد بن فضيل عن سالم بن أبى حفصة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الشيخان شرف الدين أبو الفضل أحمد بن هبة اللّه بن عساكر الشافعىّ وبدر الدين أبو عليّ الحسن بن عليّ بن الحلّال بقراءتي عليهما منفردين بدمشق المحروسة قلت لكلّ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الشيخ الصالح أبو الفضل محمّد بن ناصر ابن محمّد بن عليّ الحافظ السلامي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المبارك بن عبد الجبّار ابن أحمد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الحسن بن أحمد بن إبراهيم بن الحسن بن محمّد ابن شاذان قراءة عليه في رجب سنة ثلاث وعشرين وأربعمائة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عمرو عثمان بن أحمد بن عبد اللّه قراءة عليه في منزله بدرب الصفادع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عبد الملك ابن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نعيم 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أبى شيبة وابن ماجة ونعيم بن حمّاد في الفتن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الخطيب أبو تمام عليّ بن أبى الفخّار محمّد بن أبى منصور بن عبد السميع ابن الواثق باللّه قراءة عليه وأنا أسمع بكرخ بغداد وسألته عن مولده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غرّة المحرّم سنة خمسين وخمسمائة وتوفّى في يوم الاثنين وصلّي عليه يوم الثلثاء ثاني جمادى الآخرة من سنة إحدى وأربعين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ذرعة </w:t>
      </w:r>
    </w:p>
    <w:p>
      <w:pPr>
        <w:pStyle w:val="BookText"/>
        <w:rPr/>
      </w:pPr>
      <w:r>
        <w:rPr>
          <w:rFonts w:ascii="Amiri" w:hAnsi="Amiri" w:eastAsia="Amiri" w:cs="Amiri"/>
          <w:color w:val="111111"/>
          <w:sz w:val="28"/>
          <w:sz w:val="28"/>
          <w:szCs w:val="28"/>
          <w:rtl w:val="true"/>
          <w:lang w:bidi="ar-SA"/>
        </w:rPr>
        <w:t xml:space="preserve">طاهر بن محمّد بن طاهر المقدّسي عن أبي منصور محمّد بن الحسين المقوّمي ، عن أبي طلحة القسم بن أبي المنذر الخطيب ، عن أبي الحسن عليّ بن إبراهيم بن سلمة القطّان ، أخبرنا الحافظ أبو عبد اللّه محمّد بن يزيد بن ماجة القزويني ، حدّثنا عثمان ابن أبي شيبة ، حدّثنا أبو داود الحفرى ، حدّثنا ياسين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سقناه ، وأخرجه أبو نعيم الحافظ في مناقب المهدى ، وأخرجه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حاتم عن نعيم بن حمّاد ، عن القسم بن مالك المزني ، عن ياسين بن سيّار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 اللّه في ليلة ، وانضمام هذه الأسانيد بعضها إلى بعض وإيداع الحافظ ذلك في كتبهم يوجب القطع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عبد الحميد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ماجة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وابن ماجة عن عليّ عليه‌السلام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الحميد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يعلي والطّبراني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يعلي والطبرانيّ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في الفتن عن عثمان بن أبي شيبة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ضياء الدين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وابن ماجة عن عليّ عليه‌السلام بعين ما تقدّم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طاهر النعسانى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 على تاريخ الرقة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ماجة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ماجة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أبى شيبة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bookmarkStart w:id="282" w:name="pg11304_164416"/>
    </w:p>
    <w:p>
      <w:pPr>
        <w:pStyle w:val="Heading4"/>
        <w:numPr>
          <w:ilvl w:val="3"/>
          <w:numId w:val="1"/>
        </w:numPr>
        <w:rPr/>
      </w:pPr>
      <w:bookmarkStart w:id="283" w:name="__RefHeading___Toc4172507_1067777946"/>
      <w:bookmarkStart w:id="284" w:name="_Toc103"/>
      <w:bookmarkEnd w:id="282"/>
      <w:bookmarkEnd w:id="283"/>
      <w:r>
        <w:rPr>
          <w:rtl w:val="true"/>
        </w:rPr>
        <w:t>الحديث الثاني</w:t>
      </w:r>
      <w:bookmarkEnd w:id="28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أنبأني النذير محمّد بن أبي المكرّم بن بكر بن حميد بروايته عن امّ هاني عفيفة بنت أبي بكر بن أحمد بن عبد اللّه الفارقانيّة إجازة وأخبرنا شيخنا الإمام أبو عمر عثمان بن الموفّق بقراءتي عليه بإجازته عن عبد الحميد بن محمّد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العلاء الحسن بن أحمد بن الحسن العطّار الهمداني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عليّ الحسن بن أحمد بن الحسن الحدّاد الأصبهاني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الحافظ أحمد بن الحسين ابن عبد اللّه بن أحمد الأصبهاني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الإمام أبو محمّد بن حيّان نبّأ عيّاش عن مجاشع نبّأ محمّد بن أبي يعقوب نبّأ عمرو بن عاصم نبّأ أبو العوّام عن قتادة عن أبي نضرة عن أبي سعيد عن النبيّ صلی اللّه عليه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منّا أهل البيت الحديث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وقد روى عن أبى سعيد الخدري وعبد الرحمن بن عوف وغيرهما انه من عترته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أيضا عن أبي سعيد الخدري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يصلحه اللّه في ليلة واحدة</w:t>
      </w:r>
      <w:r>
        <w:rPr>
          <w:rFonts w:eastAsia="IRNazanin" w:cs="IRNazanin"/>
          <w:color w:val="111111"/>
          <w:sz w:val="28"/>
          <w:szCs w:val="28"/>
          <w:rtl w:val="true"/>
          <w:lang w:bidi="fa-IR"/>
        </w:rPr>
        <w:t xml:space="preserve">. </w:t>
      </w:r>
      <w:bookmarkStart w:id="285" w:name="pg11304_164417"/>
    </w:p>
    <w:p>
      <w:pPr>
        <w:pStyle w:val="BookText"/>
        <w:rPr/>
      </w:pPr>
      <w:bookmarkEnd w:id="285"/>
      <w:r>
        <w:rPr>
          <w:rFonts w:ascii="Amiri" w:hAnsi="Amiri" w:eastAsia="Amiri" w:cs="Amiri"/>
          <w:color w:val="111111"/>
          <w:sz w:val="28"/>
          <w:sz w:val="28"/>
          <w:szCs w:val="28"/>
          <w:rtl w:val="true"/>
          <w:lang w:bidi="ar-SA"/>
        </w:rPr>
        <w:t xml:space="preserve">ومنهم الحافظ أبو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أبي هارون العبدى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مهدى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هارون العبدى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ولقيت وهب بن منبه أيّام الموسم فعرضت عليه هذا الحديث فقال لي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هارون العبدى إن موسى بن عمران عليه‌السلام لمّا فتن قومه واتّخذوا العجل كبر على موسى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فتنت قومي حيث غبت عنهم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 كلّ من كان قبلك من الأنبياء افتتن قومه وكذلك من هو كائن بعدك من الأنبياء فافتتن أمّتهم إذا قعدوا بينهم 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وامّة أحمد أيضا مفتونون وقد أعطيتهم من الفضل والخير ما لم يعطه من كان قبله في التوراة فأوحى اللّه تعالى إلى موسى عليه‌السلام إنّ امّة أحمد سيصيبهم فتنة عظيمة من بعده حتّى يعبد بعضهم بعضا ويتبرأ بعضهم من بعض حتّى يصيبهم حال أو حتى يجحدوا ما أمرهم به نبيّهم ، ثمّ يصلح اللّه أمرهم برجل من ذريّة أحمد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اجعله من ذرّيّتي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انّه من ذريّة أحمد وعترته وقد جعلته في الكتاب السّابق أنّه من ذرّيّة أحمد وعترته أصلح به أمر النّاس وهو المهدىّ</w:t>
      </w:r>
      <w:r>
        <w:rPr>
          <w:rFonts w:eastAsia="IRNazanin" w:cs="IRNazanin"/>
          <w:color w:val="111111"/>
          <w:sz w:val="28"/>
          <w:szCs w:val="28"/>
          <w:rtl w:val="true"/>
          <w:lang w:bidi="fa-IR"/>
        </w:rPr>
        <w:t>.</w:t>
      </w:r>
    </w:p>
    <w:p>
      <w:pPr>
        <w:pStyle w:val="Heading4"/>
        <w:numPr>
          <w:ilvl w:val="3"/>
          <w:numId w:val="1"/>
        </w:numPr>
        <w:rPr/>
      </w:pPr>
      <w:bookmarkStart w:id="286" w:name="__RefHeading___Toc4172509_1067777946"/>
      <w:bookmarkStart w:id="287" w:name="_Toc104"/>
      <w:bookmarkEnd w:id="286"/>
      <w:r>
        <w:rPr>
          <w:rtl w:val="true"/>
        </w:rPr>
        <w:t>الحديث الثالث</w:t>
      </w:r>
      <w:bookmarkEnd w:id="28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اتق الضغائن الّتي في صدور من لا يظهرها إلّا بعد موتى أولئك يلعنهم اللّه ويلعنهم اللاعنون ثمّ بكى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bookmarkStart w:id="288" w:name="pg11304_164418"/>
    </w:p>
    <w:p>
      <w:pPr>
        <w:pStyle w:val="BookText"/>
        <w:rPr/>
      </w:pPr>
      <w:bookmarkEnd w:id="288"/>
      <w:r>
        <w:rPr>
          <w:rFonts w:ascii="Amiri" w:hAnsi="Amiri" w:eastAsia="Amiri" w:cs="Amiri"/>
          <w:color w:val="111111"/>
          <w:sz w:val="28"/>
          <w:sz w:val="28"/>
          <w:szCs w:val="28"/>
          <w:rtl w:val="true"/>
          <w:lang w:bidi="ar-SA"/>
        </w:rPr>
        <w:t xml:space="preserve">أخبرني جبرئيل انهم يظلمونه بعدي وان ذلك الظلم يبقى حتّى إذا قام قائمهم وعلت كلمتهم واجتمعت الامّة على محبّتهم وكان الشّاني لهم قليلا والمكاره لهم ذليلا وكثر المادح لهم وذلك حين تغيرت البلاد وضعف العباد واليأس من الفرج فعند ذلك يظهر قائم المهدىّ من ولدي بقوم يظهر اللّه الحقّ بهم ويخمد الباطل بأسيافهم ويتبعهم النّاس راغبا إليهم أو خائفا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ابشروا بالفرج فان وعد اللّه حق لا يخلف وقضائه لا يرد وهو الحكيم الخبير وان فتح اللّه قريب اللّهم انهم أهلي فأذهب عنهم الرجس وطهّرهم تطهيرا اللّهم اكلأهم وارعهم وكن لهم وانصرهم وأعزّهم ولا تذّلهم واخلفني فيهم انّك على ما تشاء قدير</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172511_1067777946"/>
      <w:bookmarkStart w:id="290" w:name="_Toc105"/>
      <w:bookmarkEnd w:id="289"/>
      <w:r>
        <w:rPr>
          <w:rtl w:val="true"/>
        </w:rPr>
        <w:t>الحديث الرابع</w:t>
      </w:r>
      <w:bookmarkEnd w:id="29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يعلي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خليلي أبو القاسم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يخرج عليهم رجل من أهل بيتي فيضربهم حتّى يرجعوا إلى الحقّ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يملك؟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واثنين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أبى يعلى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خمس واثنتين؟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bookmarkStart w:id="291" w:name="pg11304_164419"/>
    </w:p>
    <w:p>
      <w:pPr>
        <w:pStyle w:val="Heading4"/>
        <w:numPr>
          <w:ilvl w:val="3"/>
          <w:numId w:val="1"/>
        </w:numPr>
        <w:rPr/>
      </w:pPr>
      <w:bookmarkStart w:id="292" w:name="__RefHeading___Toc4172513_1067777946"/>
      <w:bookmarkStart w:id="293" w:name="_Toc106"/>
      <w:bookmarkEnd w:id="291"/>
      <w:bookmarkEnd w:id="292"/>
      <w:r>
        <w:rPr>
          <w:rtl w:val="true"/>
        </w:rPr>
        <w:t>الحديث الخامس</w:t>
      </w:r>
      <w:bookmarkEnd w:id="29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في تاريخه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ملك الأرض أربعة مؤمنان وكافران فالمؤمنان ذو القرنين وسليمان والكافران نمرود وبخت نصّر وسيملكها خامس من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الجوزي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عبد الحميد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172515_1067777946"/>
      <w:bookmarkStart w:id="295" w:name="_Toc107"/>
      <w:bookmarkEnd w:id="294"/>
      <w:r>
        <w:rPr>
          <w:rtl w:val="true"/>
        </w:rPr>
        <w:t>الحديث السادس</w:t>
      </w:r>
      <w:bookmarkEnd w:id="29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عليّ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رجل من عترتي يقاتل على سنّتي كما قاتلت أنا على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نصير بن حمّاد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bookmarkStart w:id="296" w:name="pg11304_164420"/>
    </w:p>
    <w:p>
      <w:pPr>
        <w:pStyle w:val="BookText"/>
        <w:rPr/>
      </w:pPr>
      <w:bookmarkEnd w:id="296"/>
      <w:r>
        <w:rPr>
          <w:rFonts w:ascii="Amiri" w:hAnsi="Amiri" w:eastAsia="Amiri" w:cs="Amiri"/>
          <w:color w:val="111111"/>
          <w:sz w:val="28"/>
          <w:sz w:val="28"/>
          <w:szCs w:val="28"/>
          <w:rtl w:val="true"/>
          <w:lang w:bidi="ar-SA"/>
        </w:rPr>
        <w:t xml:space="preserve">روى الحديث عن نصير بن حماد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172517_1067777946"/>
      <w:bookmarkStart w:id="298" w:name="_Toc108"/>
      <w:bookmarkEnd w:id="297"/>
      <w:r>
        <w:rPr>
          <w:rtl w:val="true"/>
        </w:rPr>
        <w:t>الحديث السابع</w:t>
      </w:r>
      <w:bookmarkEnd w:id="29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أمنّا آل محمّد المهديّ أم من غيرنا؟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منّا يختم اللّه به الدين كما فتح بنا ، وبنا ينقذون من الفتن كما أنقذوا من الشرك ، وبنا يؤلّف اللّه بين قلوبهم بعد عداوة الفتنة إخوانا كما ألف بينهم بعد عدواة الشرك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 يصبحون بعد عداوة الفتنة إخوة كما أصبحوا بعد عداوة الشرك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 في دينهم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طالب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المهديّ أم من غيرنا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بنا يختم اللّه كما بنا فتح ، وبنا يستنقذون من الشرك ، وبنا يؤلف اللّه بين قلوبهم بعد عداوة بينة كما ألف بين قلوبهم بعد عداوة الشرك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أمؤمنون أم كافرون؟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مفتون وكافر رواه الطبراني في الأوسط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الحافظ يوسف بن خليل بن عبد اللّه الدّمشقي بحلب ، أخبرنا شيخ الشّيوخ أبو سعيد خليل بن أبي الرجاء بن أبي الفتح الرازيّ ، أخبرنا أبو نعيم أحمد ابن عبد اللّه ، أخبرنا الحافظ أبو القاسم سليمان بن أحمد بن أيّوب الطّبراني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عبد الرحمن بن حاتم ، حدّثنا نعيم بن حمّاد ، حدّثنا الوليد عن عليّ بن حوشب ، سمع مكحولا يحدث عن عليّ بن أبي طالب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الزيادة المذكورة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عال رواه الحافظ في كتبهم ، فأمّا الطّبراني ، فقد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أبو نعيم ، فرواه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عبد الرحمن بن حاتم ، فقد ساقه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أخرجناه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من طريق عمر بن عليّ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عداوة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نعيم بن حمّاد وأبي نعيم عن مكحول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به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نعيم بن حمّاد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إلى قوله فتح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يختم اللّه به كما فتح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قبل قوله إخوانا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إخوانا كما أصبحوا بعد عداوة الشرك ثمّ قال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حديث حسن عال رواه في كتبهم وأمّا الطّبراني فقد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نعيم فرواه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 الرحمن بن حمّاد فقد </w:t>
      </w:r>
    </w:p>
    <w:p>
      <w:pPr>
        <w:pStyle w:val="BookText"/>
        <w:rPr/>
      </w:pPr>
      <w:r>
        <w:rPr>
          <w:rFonts w:ascii="Amiri" w:hAnsi="Amiri" w:eastAsia="Amiri" w:cs="Amiri"/>
          <w:color w:val="111111"/>
          <w:sz w:val="28"/>
          <w:sz w:val="28"/>
          <w:szCs w:val="28"/>
          <w:rtl w:val="true"/>
          <w:lang w:bidi="ar-SA"/>
        </w:rPr>
        <w:t>ساقه في عواليه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بعض فقرات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الطبراني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منّا يختم الدّين بنا كما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الطبراني مرفوعا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منّا يختم الدّين به كما فتح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الكنوز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محمد عبد الغفار الهاشمي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الكنوز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تقدّم ذكره عنه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حسن الزمان بن قاسم على بن ذى الفقار التركمانى الهندي الحيدرآبادى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المستحسن في شرح فخر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xml:space="preserve">». </w:t>
      </w:r>
      <w:bookmarkStart w:id="299" w:name="pg11304_164424"/>
    </w:p>
    <w:p>
      <w:pPr>
        <w:pStyle w:val="Heading3"/>
        <w:numPr>
          <w:ilvl w:val="2"/>
          <w:numId w:val="1"/>
        </w:numPr>
        <w:rPr/>
      </w:pPr>
      <w:bookmarkStart w:id="300" w:name="__RefHeading___Toc4172519_1067777946"/>
      <w:bookmarkStart w:id="301" w:name="_Toc109"/>
      <w:bookmarkEnd w:id="299"/>
      <w:bookmarkEnd w:id="300"/>
      <w:r>
        <w:rPr>
          <w:rtl w:val="true"/>
        </w:rPr>
        <w:t>المهدى عليه‌السلام يملأ الأرض قسطا وعدلا بعد ما ملئت ظلما وجورا أحاديث أبى سعيد الخدري</w:t>
      </w:r>
      <w:bookmarkEnd w:id="301"/>
    </w:p>
    <w:p>
      <w:pPr>
        <w:pStyle w:val="Heading4"/>
        <w:numPr>
          <w:ilvl w:val="3"/>
          <w:numId w:val="1"/>
        </w:numPr>
        <w:rPr/>
      </w:pPr>
      <w:bookmarkStart w:id="302" w:name="__RefHeading___Toc4172521_1067777946"/>
      <w:bookmarkStart w:id="303" w:name="_Toc110"/>
      <w:bookmarkEnd w:id="302"/>
      <w:r>
        <w:rPr>
          <w:rtl w:val="true"/>
        </w:rPr>
        <w:t>الاول</w:t>
      </w:r>
      <w:bookmarkEnd w:id="303"/>
    </w:p>
    <w:p>
      <w:pPr>
        <w:pStyle w:val="BookText"/>
        <w:rPr/>
      </w:pPr>
      <w:r>
        <w:rPr>
          <w:rFonts w:ascii="Amiri" w:hAnsi="Amiri" w:eastAsia="Amiri" w:cs="Amiri"/>
          <w:color w:val="111111"/>
          <w:sz w:val="28"/>
          <w:sz w:val="28"/>
          <w:szCs w:val="28"/>
          <w:rtl w:val="true"/>
          <w:lang w:bidi="ar-SA"/>
        </w:rPr>
        <w:t xml:space="preserve">ويشتمل مضافا إلى أنّه يملأ الأرض عدلا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يملك سبع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من أهل بيت النّبىّ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سهل بن تمام بن بزيع ثنا عمران القطان ، عن قتادة عن أبى نضرة ،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منّى اجلى الجبهة اقنى الأنف يملا الأرض قسطا وعدلا كما ملئت جورا وظلما ويملك سبع سنين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والذي في الأحاديث الثابتة التصريح بأنه من عترته من ولد فاطمة ، فوجب تقديم ما علته قال بعض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الاخبار واستفاضت بكثرة رواتها عن المصطفى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بمجيء المهدى وانه من أهل بيته وانه سيملك سبع سنين وانه يملا الأرض عدلا وانه يخرج مع عيسى عليه الصلاة والسلام ، فيساعده على قتل الدجال بباب له بأرض فلسطين وانه يؤم هذه الامة ، وعيسى يصلّى خلفه في طول من قضيته ، إلخ</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الحاكم أبو عبد اللّه محمد بن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محمّد بن إسحاق الصغاني ، ثنا عمرو ابن عاصم الكلابي ، ثنا عمران القطان ، ثنا قتادة عن أبى نضرة ، عن أبى سعيد 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منّا أهل البيت أشم الأنف أقنى أجلى يملأ الأرض قسطا وعدلا كما ملئت جورا وظلما يعيش هكذا وبسط يساره وإصبعين من يمينه المسبحة والإبهام وعقد الثلاثة هذا حديث صحيح على شرط مسلم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أبى سعيد الخدري رضى اللّه 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منّا أهل البيت رجل من امّتى أشمّ الأنف يملأ الأرض 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الحسن بن محمّد بن الحسن اللغوي في كتابه إلىّ بدمشق ثمّ شافهني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نصر بن أبى الفرج الحصرى ، عن أبى طالب محمّد بن محمّد بن أبى زيد العلوي ، عن أبى عليّ التّسترى ، عن أبى عمر الهاشمي ، عن أبى علىّ محمّد بن أحمد ابن عمر اللّؤلؤي البصري أخبرنا الحافظ أبو داود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ثابت حسن صحيح أخرجه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سقناه ورواه غيره من الحافظ كالطبراني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والحاكم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عن أبى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أبى داود ، والترمذي عن أبى سعيد بعين ما تقدّم عن بن أبى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والترمذي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الصباع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الترمذي وأبي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سبع سنين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ثابت صحيح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الطبراني في معجمه وكذلك غيره من 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منه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ونعيم بن حمّاد 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داود والترمذي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سبع سنين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داود والحمويني وابن الجوزي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نقلا عن الجامع الصغير من طريق أبي داود 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حسن فيض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نقل أبي داود الحديث عن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والنشور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304" w:name="pg11304_164429"/>
    </w:p>
    <w:p>
      <w:pPr>
        <w:pStyle w:val="BookText"/>
        <w:rPr/>
      </w:pPr>
      <w:bookmarkEnd w:id="304"/>
      <w:r>
        <w:rPr>
          <w:rFonts w:ascii="Amiri" w:hAnsi="Amiri" w:eastAsia="Amiri" w:cs="Amiri"/>
          <w:color w:val="111111"/>
          <w:sz w:val="28"/>
          <w:sz w:val="28"/>
          <w:szCs w:val="28"/>
          <w:rtl w:val="true"/>
          <w:lang w:bidi="ar-SA"/>
        </w:rPr>
        <w:t xml:space="preserve">روى الحديث من طريق أبى داود والحاكم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عن أبى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4172523_1067777946"/>
      <w:bookmarkStart w:id="306" w:name="_Toc111"/>
      <w:bookmarkEnd w:id="305"/>
      <w:r>
        <w:rPr>
          <w:rtl w:val="true"/>
        </w:rPr>
        <w:t xml:space="preserve">الثاني </w:t>
      </w:r>
      <w:r>
        <w:rPr>
          <w:rtl w:val="true"/>
        </w:rPr>
        <w:t xml:space="preserve">: </w:t>
      </w:r>
      <w:r>
        <w:rPr>
          <w:rtl w:val="true"/>
        </w:rPr>
        <w:t>من أحاديث أبى سعيد</w:t>
      </w:r>
      <w:bookmarkEnd w:id="306"/>
    </w:p>
    <w:p>
      <w:pPr>
        <w:pStyle w:val="BookText"/>
        <w:rPr/>
      </w:pPr>
      <w:r>
        <w:rPr>
          <w:rFonts w:ascii="Amiri" w:hAnsi="Amiri" w:eastAsia="Amiri" w:cs="Amiri"/>
          <w:color w:val="111111"/>
          <w:sz w:val="28"/>
          <w:sz w:val="28"/>
          <w:szCs w:val="28"/>
          <w:rtl w:val="true"/>
          <w:lang w:bidi="ar-SA"/>
        </w:rPr>
        <w:t xml:space="preserve">ويشتمل مضافا إلى أنه يملأ الأرض عدلا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عترة النبيّ</w:t>
      </w:r>
    </w:p>
    <w:p>
      <w:pPr>
        <w:pStyle w:val="BookText"/>
        <w:rPr/>
      </w:pP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أبى ثنا محمّد بن جعفر ثنا عوف عن أبي الصديق النّاجى عن أبى سعيد الخدرىّ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تمتلئ الأرض ظلما وعدوانا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رجل من عترتي أو من أهل بيتي يملأها قسطا وعدلا كما ملئت ظلما وعدوانا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الحاكم أبو عبد اللّه محمد بن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الشيخ أبو بكر بن إسحاق وعليّ بن حمشاذ العدل وأبو بكر محمّد بن أحمد بن بالويه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بشر بن موسى الأسدى ثنا هوذة بن خليفة ثنا عوف </w:t>
      </w:r>
    </w:p>
    <w:p>
      <w:pPr>
        <w:pStyle w:val="BookText"/>
        <w:rPr/>
      </w:pPr>
      <w:r>
        <w:rPr>
          <w:rFonts w:ascii="Amiri" w:hAnsi="Amiri" w:eastAsia="Amiri" w:cs="Amiri"/>
          <w:color w:val="111111"/>
          <w:sz w:val="28"/>
          <w:sz w:val="28"/>
          <w:szCs w:val="28"/>
          <w:rtl w:val="true"/>
          <w:lang w:bidi="ar-SA"/>
        </w:rPr>
        <w:t xml:space="preserve">ابن أبى جميلة وحدّثنى الحسين بن عليّ الدارمي ثنا محمّد بن إسحاق الإمام ثنا محمّد بن بشار ثنا ابن أبى عدى عن عوف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أورده الحافظ شمس الدين محمد بن أحمد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وذيل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يوسف بن يحيى بن على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ظهور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تملأ الأرض ظلما وعدوانا ثمّ يخرج رجل من عترتي هو من أهل بيتي من يملأها قسطا وعدلا كما ملئت ظلما وعدوانا أخرجه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أهل بيتي</w:t>
      </w:r>
      <w:r>
        <w:rPr>
          <w:rFonts w:eastAsia="Amiri" w:cs="Amiri" w:ascii="Amiri" w:hAnsi="Amiri"/>
          <w:color w:val="111111"/>
          <w:sz w:val="28"/>
          <w:szCs w:val="28"/>
          <w:rtl w:val="true"/>
          <w:lang w:bidi="ar-SA"/>
        </w:rPr>
        <w:t xml:space="preserve">. </w:t>
      </w:r>
      <w:bookmarkStart w:id="307" w:name="pg11304_164431"/>
    </w:p>
    <w:p>
      <w:pPr>
        <w:pStyle w:val="Heading4"/>
        <w:numPr>
          <w:ilvl w:val="3"/>
          <w:numId w:val="1"/>
        </w:numPr>
        <w:rPr/>
      </w:pPr>
      <w:bookmarkStart w:id="308" w:name="__RefHeading___Toc4172525_1067777946"/>
      <w:bookmarkStart w:id="309" w:name="_Toc112"/>
      <w:bookmarkEnd w:id="307"/>
      <w:bookmarkEnd w:id="308"/>
      <w:r>
        <w:rPr>
          <w:rtl w:val="true"/>
        </w:rPr>
        <w:t xml:space="preserve">الثالث </w:t>
      </w:r>
      <w:r>
        <w:rPr>
          <w:rtl w:val="true"/>
        </w:rPr>
        <w:t xml:space="preserve">: </w:t>
      </w:r>
      <w:r>
        <w:rPr>
          <w:rtl w:val="true"/>
        </w:rPr>
        <w:t>من أحاديث أبى سعيد</w:t>
      </w:r>
      <w:bookmarkEnd w:id="309"/>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بيت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له البركة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وتخرج له الأرض بركتها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ويعمل على الأمّة سبع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أبى سعيد الخدرىّ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أهل بيتي ويعمل بسنّتى وينزل اللّه له البركة من السماء وتخرج له الأرض بركتها وتملأ به الأرض عدلا كما ملئت ظلما وجورا ويعمل على هذه الامّة سبع سنين وينزل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أمتي يقول بسنّتى ينزل اللّه عزوجل له القطر من السماء وينبت اللّه له الأرض من بركتها تملأ الأرض منه قسطا وعدلا كما ملئت جورا وظلما يعمل على هذه الأمّة سبع سنين وينزل بيت المقدس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الترمذي وابن ماجة باختصار رواه الطّبرانى في الأوسط</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310" w:name="pg11304_164432"/>
    </w:p>
    <w:p>
      <w:pPr>
        <w:pStyle w:val="BookText"/>
        <w:rPr/>
      </w:pPr>
      <w:bookmarkEnd w:id="310"/>
      <w:r>
        <w:rPr>
          <w:rFonts w:ascii="Amiri" w:hAnsi="Amiri" w:eastAsia="Amiri" w:cs="Amiri"/>
          <w:color w:val="111111"/>
          <w:sz w:val="28"/>
          <w:sz w:val="28"/>
          <w:szCs w:val="28"/>
          <w:rtl w:val="true"/>
          <w:lang w:bidi="ar-SA"/>
        </w:rPr>
        <w:t xml:space="preserve">روى الحديث من طريق الطّبرانى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نعيم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4172527_1067777946"/>
      <w:bookmarkStart w:id="312" w:name="_Toc113"/>
      <w:bookmarkEnd w:id="311"/>
      <w:r>
        <w:rPr>
          <w:rtl w:val="true"/>
        </w:rPr>
        <w:t xml:space="preserve">الرابع </w:t>
      </w:r>
      <w:r>
        <w:rPr>
          <w:rtl w:val="true"/>
        </w:rPr>
        <w:t xml:space="preserve">: </w:t>
      </w:r>
      <w:r>
        <w:rPr>
          <w:rtl w:val="true"/>
        </w:rPr>
        <w:t>من أحاديث أبى سعيد</w:t>
      </w:r>
      <w:bookmarkEnd w:id="312"/>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عترة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 سبعا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أبى ثنا عبد الصمد ثنا حمّاد بن سلمة أنا مطرف المعلى عن أبى الصديق عن أبى سعيد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تملأ الأرض ظلما وجورا ثمّ يخرج رجل من عترتي يملك سبعا أو تسعا فيملأ الأرض قسطا وعدلا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حدّثنى أبى قال الحسن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عن أبى هارون العبدى ومطر الوراق عن أبى الصديق فذكر الحديث بعين ما تقدّم أوّلا سندا ومتنا لكنّه عكس في ذكر ظلما وجورا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عن أبى سعيد الخدري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تملأ الأرض </w:t>
      </w:r>
    </w:p>
    <w:p>
      <w:pPr>
        <w:pStyle w:val="BookText"/>
        <w:rPr/>
      </w:pPr>
      <w:r>
        <w:rPr>
          <w:rFonts w:ascii="Amiri" w:hAnsi="Amiri" w:eastAsia="Amiri" w:cs="Amiri"/>
          <w:color w:val="111111"/>
          <w:sz w:val="28"/>
          <w:sz w:val="28"/>
          <w:szCs w:val="28"/>
          <w:rtl w:val="true"/>
          <w:lang w:bidi="ar-SA"/>
        </w:rPr>
        <w:t>ظلما وجورا فيقوم رجل من عترتي فيملأها قسطا وعدلا يملك سبعا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أنبأنى الشيخ أبو عبد اللّه بن محمّد بن يعقوب بن أبى الفرج بسماعه على الشيخ حنبل بن سعادة الرصافي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القاسم هبة اللّه بن محمّد بن عبد الواحد بن الحصين سماعا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عليّ الحسن بن جعفر بن حمدان القطيعي سماعا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عليّ عبد الرحمن بن عبد اللّه بن الإمام أحمد بن محمّد بن حنبل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الحسن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حمّاد بن سلمة عن أبى هارون العبدى ومطر الوراق ، عن أبى الصّديق الناجي ،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تملأ الأرض جورا وظلما فيخرج رجل من عترتي يملك الأرض سبعا أو تسعا فيملأ الأرض قسطا وعدلا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ثنا حجّاج بن الربيع بن سليمان حدّثنا أسد بن موسى ثنا حمّاد بن سلمة عن مطر وأبى هارون ، عن أبى الصديق النّاجى ، عن أبى سعيد الخدري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تملأ الأرض جورا وظلما فيخرج رجل من عترتي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أبى نعيم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313" w:name="pg11304_164434"/>
    </w:p>
    <w:p>
      <w:pPr>
        <w:pStyle w:val="Heading4"/>
        <w:numPr>
          <w:ilvl w:val="3"/>
          <w:numId w:val="1"/>
        </w:numPr>
        <w:rPr/>
      </w:pPr>
      <w:bookmarkStart w:id="314" w:name="__RefHeading___Toc4172529_1067777946"/>
      <w:bookmarkStart w:id="315" w:name="_Toc114"/>
      <w:bookmarkEnd w:id="313"/>
      <w:bookmarkEnd w:id="314"/>
      <w:r>
        <w:rPr>
          <w:rtl w:val="true"/>
        </w:rPr>
        <w:t xml:space="preserve">الخامس </w:t>
      </w:r>
      <w:r>
        <w:rPr>
          <w:rtl w:val="true"/>
        </w:rPr>
        <w:t xml:space="preserve">: </w:t>
      </w:r>
      <w:r>
        <w:rPr>
          <w:rtl w:val="true"/>
        </w:rPr>
        <w:t>من أحاديث أبى سعيد</w:t>
      </w:r>
      <w:bookmarkEnd w:id="315"/>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بيت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أجلى وأقنى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أبى ثنا أبو النضر ثنا أبو معاوية شيبان ، عن مطر ابن طهمان ، عن أبى الصديق الناجي ،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يملك رجل من أهل بيتي أجلى أقنى يملأ الأرض عدلا كما ملئت قبله ظلما يكون 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العدل المقري أبو محمّد محمّد بن أبى القاسم بن عمر بن أبي القاسم البغداديّ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الإمام محيي الدين يوسف بن عبد الرّحمن بن الجوزي وأخبرنى الشيخ مجد الدين أبو أحمد عبد الصمد بن أحمد بن عبد القادر البغداديّ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الإمام جمال الدين عبد الرّحمن بن علىّ 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مجد الدين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هبة اللّه بن محمّد بن عبد الواحد بن الحصين الشيباني سماعا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بن عليّ بن المذهب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أحمد بن جعفر بن حمدان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عبد الرحمن بن عبد اللّه بن أحمد بن محمّد بن حنبل </w:t>
      </w:r>
      <w:bookmarkStart w:id="316" w:name="pg11304_164435"/>
    </w:p>
    <w:p>
      <w:pPr>
        <w:pStyle w:val="BookText"/>
        <w:rPr/>
      </w:pPr>
      <w:bookmarkEnd w:id="316"/>
      <w:r>
        <w:rPr>
          <w:rFonts w:ascii="Amiri" w:hAnsi="Amiri" w:eastAsia="Amiri" w:cs="Amiri"/>
          <w:color w:val="111111"/>
          <w:sz w:val="28"/>
          <w:sz w:val="28"/>
          <w:szCs w:val="28"/>
          <w:rtl w:val="true"/>
          <w:lang w:bidi="ar-SA"/>
        </w:rPr>
        <w:t xml:space="preserve">الشيباني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أسقط كلمة رجل وزاد كلمة الأرض بعد كلمة يملك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جماعة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172531_1067777946"/>
      <w:bookmarkStart w:id="318" w:name="_Toc115"/>
      <w:bookmarkEnd w:id="317"/>
      <w:r>
        <w:rPr>
          <w:rtl w:val="true"/>
        </w:rPr>
        <w:t xml:space="preserve">السادس </w:t>
      </w:r>
      <w:r>
        <w:rPr>
          <w:rtl w:val="true"/>
        </w:rPr>
        <w:t xml:space="preserve">: </w:t>
      </w:r>
      <w:r>
        <w:rPr>
          <w:rtl w:val="true"/>
        </w:rPr>
        <w:t>من أحاديث أبى سعيد</w:t>
      </w:r>
      <w:bookmarkEnd w:id="318"/>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بيت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تنقضي الساعة حتّى يملك الأرض رجل من أهل بيتي يملأ الأرض عدلا كما ملئت قبله جورا يملك 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وأبي نعيم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bookmarkStart w:id="319" w:name="pg11304_164436"/>
    </w:p>
    <w:p>
      <w:pPr>
        <w:pStyle w:val="Heading4"/>
        <w:numPr>
          <w:ilvl w:val="3"/>
          <w:numId w:val="1"/>
        </w:numPr>
        <w:rPr/>
      </w:pPr>
      <w:bookmarkStart w:id="320" w:name="__RefHeading___Toc4172533_1067777946"/>
      <w:bookmarkStart w:id="321" w:name="_Toc116"/>
      <w:bookmarkEnd w:id="319"/>
      <w:bookmarkEnd w:id="320"/>
      <w:r>
        <w:rPr>
          <w:rtl w:val="true"/>
        </w:rPr>
        <w:t xml:space="preserve">السابع </w:t>
      </w:r>
      <w:r>
        <w:rPr>
          <w:rtl w:val="true"/>
        </w:rPr>
        <w:t xml:space="preserve">: </w:t>
      </w:r>
      <w:r>
        <w:rPr>
          <w:rtl w:val="true"/>
        </w:rPr>
        <w:t>من أحاديث أبى سعيد</w:t>
      </w:r>
      <w:bookmarkEnd w:id="321"/>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أقنى أجلى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عن أبى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ليقومنّ على أمتى من أهل بيتي أقنى أجلى يوسع الأرض عدلا كما وسعت ظلما وجورا يملك سبع سنين رواه أبو يعلى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القاسم عبد الكريم بن محمد بن عبد الكريم الرافعي الشافعي القزويني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الفوتوغرافية في كلية طهران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عليّ بن عبد الرحيم أبو عليّ الرّازى سمع بقزوين أبا الحسن القطان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إبراهيم ثنا نصر ثنا الحماني ثنا عدى بن أبى عمارة ثنا مطر الوراق ثنا أبو الصديق الناجي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لتؤمرون على أمّتى رجل من أهل بيتي يوسع الأرض عدلا كما وسعت قبل ذلك جورا يملك سبع سنين ، قال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هذا الحديث لعامر الأحول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أبى الساح</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22" w:name="pg11304_164437"/>
    </w:p>
    <w:p>
      <w:pPr>
        <w:pStyle w:val="Heading4"/>
        <w:numPr>
          <w:ilvl w:val="3"/>
          <w:numId w:val="1"/>
        </w:numPr>
        <w:rPr/>
      </w:pPr>
      <w:bookmarkStart w:id="323" w:name="__RefHeading___Toc4172535_1067777946"/>
      <w:bookmarkStart w:id="324" w:name="_Toc117"/>
      <w:bookmarkEnd w:id="322"/>
      <w:bookmarkEnd w:id="323"/>
      <w:r>
        <w:rPr>
          <w:rtl w:val="true"/>
        </w:rPr>
        <w:t xml:space="preserve">الثامن </w:t>
      </w:r>
      <w:r>
        <w:rPr>
          <w:rtl w:val="true"/>
        </w:rPr>
        <w:t xml:space="preserve">: </w:t>
      </w:r>
      <w:r>
        <w:rPr>
          <w:rtl w:val="true"/>
        </w:rPr>
        <w:t>من أحاديث أبى سعيد</w:t>
      </w:r>
      <w:bookmarkEnd w:id="324"/>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بيت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أبي سعيد الخدري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لتملأنّ الأرض ظلما وعدوانا ثمّ ليخرجنّ رجل من أهل بيتي حتّى يملأها قسطا وعدلا كما ملئت جورا وعدوانا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حارث بن أبي أسامة وأبي نعيم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الحارث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الحارث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bookmarkStart w:id="325" w:name="pg11304_164438"/>
    </w:p>
    <w:p>
      <w:pPr>
        <w:pStyle w:val="Heading4"/>
        <w:numPr>
          <w:ilvl w:val="3"/>
          <w:numId w:val="1"/>
        </w:numPr>
        <w:rPr/>
      </w:pPr>
      <w:bookmarkStart w:id="326" w:name="__RefHeading___Toc4172537_1067777946"/>
      <w:bookmarkStart w:id="327" w:name="_Toc118"/>
      <w:bookmarkEnd w:id="325"/>
      <w:bookmarkEnd w:id="326"/>
      <w:r>
        <w:rPr>
          <w:rtl w:val="true"/>
        </w:rPr>
        <w:t xml:space="preserve">التاسع </w:t>
      </w:r>
      <w:r>
        <w:rPr>
          <w:rtl w:val="true"/>
        </w:rPr>
        <w:t xml:space="preserve">: </w:t>
      </w:r>
      <w:r>
        <w:rPr>
          <w:rtl w:val="true"/>
        </w:rPr>
        <w:t>من أحاديث ابى سعيد</w:t>
      </w:r>
      <w:bookmarkEnd w:id="327"/>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يرضى عنه ساكن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ويملأ قلوب امّة محمّد غنى حتّى لا يقبل أحد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ويعيش سبع أو ثمان أو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حدّثنى أبى ، ثنا عبد الرزّاق ، ثنا جعفر ، عن المعلّى بن زياد ، ثنا العلاء بن بشير ، عن أبى الصدّيق الناجي ، عن أبى سعيد الخدرىّ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ابشّركم بالمهدىّ يبعث في امّتي على اختلاف من النّاس وزلازل فيملأ الأرض قسطا وعدلا كما ملئت جورا وظلما يرضى عنه ساكن السماء وساكن الأرض يقسّم المال صحاحا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صحاحا؟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بالسّوية بين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ويملأ اللّه قلوب امّة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غنى ويسعهم عدله حتّى يأمر مناديا فينادى فيقول من له في مال حاجة فما يقوم من النّاس إلّا 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السّدان يعنى الخازن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المهدىّ يأمرك أن تعطيني مالا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احث حتّى إذا جعله في حجره وأبرزه ندم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أجشع امّة محمّد نفسا أو عجز عنّى ما وسعهم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فيردّه فلا يقبل منه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نأخذ شيئا أعطيناه فيكون كذلك سبع سنين أو ثمان سنين أو تسع سنين ثمّ لا خير في العيش بعده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خير في الحياة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أبى ثنا زيد بن الحبّاب حدّثنى حمّاد بن زيد ثنا المعلّى فذكر الحديث بعين ما تقدّم عنه أولا سندا ومتنا لكنّه أسقط قوله يقسّم المال إلى قوله بالسّوية بين النّاس ثمّ ذكر باقى الحديث بعين ما تقدّم عنه أوّلا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حدّثنى أبى ثنا زيد بن الحبّاب حدّثنى جعفر بن سليمان ثنا المعلّى بن زياد عن العلاء بن بشير المزني وكان بكّاء عند الذكر شجاعا عند اللقاء عن أبي الصديق الناجي عن أبي سعيد الخدري مثله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فيندم فيأتى به السّادن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شيئا أعطيناه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السّوية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الحافظ أبى العبّاس أحمد بن أبي المجد الحربي ، أخبرنا الحسن ابن عليّ المذهب ، أخبرنا أحمد بن جعفر بن حمدان ، حدّثنا عبد اللّه بن أحمد بن حنبل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ثابت ، أخرجه شيخ أهل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دلالة على أنّ المجمل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بين الرّوايات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عبد اللطيف </w:t>
      </w:r>
    </w:p>
    <w:p>
      <w:pPr>
        <w:pStyle w:val="BookText"/>
        <w:rPr/>
      </w:pP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أحمد والماوردي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بالمهدىّ ، رجل من قريش من عترتي فذكر الحديث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ائت السادن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المهدىّ إليك لتعطيني مالا ، فيقول احث فيحثى ما لا يستطيع أن يحمله ، فيلقى حتّى يكون قدر ما يستطيع أن يحمل ، فيخرج به فيندم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أجشع أمّة محمّد نفسا كلّهم دعي إلى هذا المال فتركه غيري فيردّ عليه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نقبل شيئا أعطيناه ، فيلبث في ذلك ستّا أو سبعا أو ثمانيا أو تسع سنين ولا خير في الحياة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يرضى عنه ساكن الأرض وساكن السماء يقسّم المال صحاحا بالسويّة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العلّامة تاج الدّين أبو المفاخر محمّد بن أبي القاسم الزوزني كتابة والشيخ تاج الدّين عليّ بن الحب بن عبد اللّه الخازن شفاها والشيخ شمس الدّين أبو محمّد عبد الرّحمن بن محمّد بن أحمد بن قدّامة الخطيب فيما كتب إلىّ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مجد الدّين أبو سعيد عبد اللّه بن عمر الصفّار النيشابوري إجازة وأخبر به شيخنا أبو عمر عثمان بن الموفق بقراءتي عليه عن عبد الحميد بن محمّد بن إبراهيم الخوارزمي إذنا وعن الحافظ أبي العلا الحسن بن أحمد بن الحسن إجازة بروايتهما عن المقري أبي عليّ الحسن بن أحمد بن الحسن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أحمد بن جعفر بن مالك نبّأ عبد اللّه بن أحمد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مسنده وأبي يعلي عن أبي سعيد الخدري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كلمة أبرزه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ائتزره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بأسانيده وأبو يعلي باختصار كثير ورجالهما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سعيد وجابر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في أمّتي على اختلاف من النّاس وزلازل وذكر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احث إلى قوله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فيحثو له في ثوبه حثوا حتّى إذا صار في ثوبه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والباوردي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والباوردي في المعرفة وأبي نعيم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موضع آخر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يعلي عن أبي سعيد الخدري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إلّا رجل واحد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باديا من أحمد </w:t>
      </w:r>
    </w:p>
    <w:p>
      <w:pPr>
        <w:pStyle w:val="BookText"/>
        <w:rPr/>
      </w:pPr>
      <w:r>
        <w:rPr>
          <w:rFonts w:ascii="Amiri" w:hAnsi="Amiri" w:eastAsia="Amiri" w:cs="Amiri"/>
          <w:color w:val="111111"/>
          <w:sz w:val="28"/>
          <w:sz w:val="28"/>
          <w:szCs w:val="28"/>
          <w:rtl w:val="true"/>
          <w:lang w:bidi="ar-SA"/>
        </w:rPr>
        <w:t xml:space="preserve">ومنهم العلامة الشيخ أحمد 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المال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أحمد والماوردي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بالمهدىّ رجل من قريش من عترتي يخرج في اختلاف من النّاس وزلزال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الباوردي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الباوردي وأحمد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328" w:name="pg11304_164443"/>
    </w:p>
    <w:p>
      <w:pPr>
        <w:pStyle w:val="BookText"/>
        <w:rPr/>
      </w:pPr>
      <w:bookmarkEnd w:id="328"/>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172539_1067777946"/>
      <w:bookmarkStart w:id="330" w:name="_Toc119"/>
      <w:bookmarkEnd w:id="329"/>
      <w:r>
        <w:rPr>
          <w:rtl w:val="true"/>
        </w:rPr>
        <w:t xml:space="preserve">العاشر </w:t>
      </w:r>
      <w:r>
        <w:rPr>
          <w:rtl w:val="true"/>
        </w:rPr>
        <w:t xml:space="preserve">: </w:t>
      </w:r>
      <w:r>
        <w:rPr>
          <w:rtl w:val="true"/>
        </w:rPr>
        <w:t>من أحاديث أبى سعيد</w:t>
      </w:r>
      <w:bookmarkEnd w:id="330"/>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يرضى عنه ساكن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السماء من قطرها شيئا إلّا صبّته ولا الأرض من نباتها إلّا أخرجته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 سبع أو ثمان أو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سعيد الخدري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بلاء يصيب هذه الامّة حتّى لا يجد الرجل ملجأ إليه من الظلم فيبعث اللّه رجلا من عترتي أهل بيتي فيملأ به الأرض قسطا وعدلا كما ملئت ظلما وجورا يرضى عنه ساكن السماء وساكن الأرض لا تدع السماء من قطرها شيئا إلّا صبّته مدرارا ولا تدع الأرض من نباتها شيئا إلّا أخرجته حتّى تتمنّى الاحياء الأموات تعيش في ذلك سبع سنين أو ثماني سنين أو تسع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الحميد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أبو عبد اللّه محمد بن محمد بن عثمان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هبة اللّه أنبأنا عبد المعزّ الهروي وزينب الشعريّة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زاهر بن طاهر أنا أبو سعيد الكنجرودي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الحاكم أنا محمّد بن يوسف ابن بشر الهروي بدمشق أنا محمّد بن حمّاد الطّهراني أنا عبد الرزاق عن معمّر عن أبى هارون العبدى وعن معاوية بن قرة ، عن أبى الصّديق النّاجى ، عن أبى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بامّتى في آخر الزمان بلاء شديد من سلاطينهم لم يسمع بلاء أشدّ منه حتّى لا يجد الرّجل ملجأ ، فيبعث اللّه رجلا من عترتي أهل بيتي يملأ الأرض قسطا وعدلا كما ملئت ظلما وجورا يحبّه ساكن الأرض وساكن السماء وترسل السماء قطرها وتخرج الأرض نباتها لا تمسك فيها شيئا ، يعيش فيهم سبع سنين أو ثمانيا أو تسعا ، يتمنّى الاحياء الأموات ممّا صنع اللّه بأهل الأرض من خيره ، وروى الطّبرانى والبزّاز نحوه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يمكث فيكم سبعا أو ثمانيا ، فإنّ أكثره تسعا ، وفي رواية لأبى داود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فيكم سبع سنين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الحاكم عن أبى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بامّتى في آخر الزمان بلاء شديد من سلطانهم حتّى تضيق الأرض عنهم فيبعث اللّه رجلا من عترتي فيملأ الأرض قسطا وعدلا كما ملئت ظلما وجورا يرضى عنه ساكن السماء وساكن الأرض لا تدّخر الأرض شيئا من بذرها إلّا أخرجته ولا السماء شيئا من </w:t>
      </w:r>
    </w:p>
    <w:p>
      <w:pPr>
        <w:pStyle w:val="BookText"/>
        <w:rPr/>
      </w:pPr>
      <w:r>
        <w:rPr>
          <w:rFonts w:ascii="Amiri" w:hAnsi="Amiri" w:eastAsia="Amiri" w:cs="Amiri"/>
          <w:color w:val="111111"/>
          <w:sz w:val="28"/>
          <w:sz w:val="28"/>
          <w:szCs w:val="28"/>
          <w:rtl w:val="true"/>
          <w:lang w:bidi="ar-SA"/>
        </w:rPr>
        <w:t>قطرها إلّا صبّته ، يعيش فيهم سبع سنين أو ثمان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الحميد حنفي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ليصيبنّ هذه الامّة بلاء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الحافظ يوسف ، أخبرنا ابن أبي زيد ، أخبرتنا فاطمة ، أخبرنا ابن أبي زيدة ، أخبرنا الطّبراني ، حدّثنا إسحاق بن إبراهيم ، أخبرنا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الحافظ أبو نعيم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نور الأبصار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رجلا من عترتي أهل بيتي يملأ الأرض قسطا وعدلا كما ملئت ظلما وجورا يحبّه ساكن الأرض وساكن السّماء وترسل السماء قطرها وتخرج الأرض نباتها لا يمسكن شيئا يعيش فيهم سبع سنين أو ثمانيا أو تسعا يتمنّى الاحياء الأموات ممّا صنع اللّه بأهل الأرض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bookmarkStart w:id="331" w:name="pg11304_164446"/>
    </w:p>
    <w:p>
      <w:pPr>
        <w:pStyle w:val="Heading4"/>
        <w:numPr>
          <w:ilvl w:val="3"/>
          <w:numId w:val="1"/>
        </w:numPr>
        <w:rPr/>
      </w:pPr>
      <w:bookmarkStart w:id="332" w:name="__RefHeading___Toc4172541_1067777946"/>
      <w:bookmarkStart w:id="333" w:name="_Toc120"/>
      <w:bookmarkEnd w:id="331"/>
      <w:bookmarkEnd w:id="332"/>
      <w:r>
        <w:rPr>
          <w:rtl w:val="true"/>
        </w:rPr>
        <w:t xml:space="preserve">الحادي عشر </w:t>
      </w:r>
      <w:r>
        <w:rPr>
          <w:rtl w:val="true"/>
        </w:rPr>
        <w:t xml:space="preserve">: </w:t>
      </w:r>
      <w:r>
        <w:rPr>
          <w:rtl w:val="true"/>
        </w:rPr>
        <w:t>من أحاديث أبى سعيد</w:t>
      </w:r>
      <w:bookmarkEnd w:id="333"/>
    </w:p>
    <w:p>
      <w:pPr>
        <w:pStyle w:val="Heading5"/>
        <w:numPr>
          <w:ilvl w:val="4"/>
          <w:numId w:val="1"/>
        </w:numPr>
        <w:rPr/>
      </w:pPr>
      <w:bookmarkStart w:id="334" w:name="__RefHeading___Toc4172543_1067777946"/>
      <w:bookmarkStart w:id="335" w:name="_Toc121"/>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يأوى إلى المهدىّ أمته كما تأوى النحل إلى يعسوبها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نعيم بن حمّاد عن أبي سعيد الخدري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يأوى إلى المهدىّ أمته كما تأوى النّحل إلى يعسوبها يملأ الأرض عدلا كما ملئت جورا حتّى يكون النّاس على مثل أمرهم الاوّل لا يوقظ نائما ولا يهريق دما</w:t>
      </w:r>
      <w:r>
        <w:rPr>
          <w:rFonts w:eastAsia="IRNazanin" w:cs="IRNazanin"/>
          <w:color w:val="111111"/>
          <w:sz w:val="28"/>
          <w:szCs w:val="28"/>
          <w:rtl w:val="true"/>
          <w:lang w:bidi="fa-IR"/>
        </w:rPr>
        <w:t>.</w:t>
      </w:r>
    </w:p>
    <w:p>
      <w:pPr>
        <w:pStyle w:val="Heading5"/>
        <w:numPr>
          <w:ilvl w:val="4"/>
          <w:numId w:val="1"/>
        </w:numPr>
        <w:rPr/>
      </w:pPr>
      <w:bookmarkStart w:id="336" w:name="__RefHeading___Toc4172545_1067777946"/>
      <w:bookmarkStart w:id="337" w:name="_Toc122"/>
      <w:bookmarkEnd w:id="336"/>
      <w:r>
        <w:rPr>
          <w:rtl w:val="true"/>
        </w:rPr>
        <w:t>حديث جابر بن عبد اللّه</w:t>
      </w:r>
      <w:bookmarkEnd w:id="337"/>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ولد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واسمه اسمه وكنيته كنيته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أشبه النّاس به خلقا وخلقا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له غيبة وحيرة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ابراهيم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السيّد الإمام جمال الدين رضي الإسلام أحمد بن موسى بن جعفر بن محمّد الطاووس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شيخ الشرف شمس الدين فخّار بن معد الموسوي </w:t>
      </w:r>
      <w:bookmarkStart w:id="338" w:name="pg11304_164447"/>
    </w:p>
    <w:p>
      <w:pPr>
        <w:pStyle w:val="BookText"/>
        <w:rPr/>
      </w:pPr>
      <w:bookmarkEnd w:id="338"/>
      <w:r>
        <w:rPr>
          <w:rFonts w:ascii="IRNazanin" w:hAnsi="IRNazanin" w:eastAsia="IRNazanin"/>
          <w:color w:val="111111"/>
          <w:sz w:val="28"/>
          <w:sz w:val="28"/>
          <w:szCs w:val="28"/>
          <w:rtl w:val="true"/>
          <w:lang w:bidi="fa-IR"/>
        </w:rPr>
        <w:t xml:space="preserve">أخبرنا شاذان بن جبرئيل القميّ عن جعفر بن محمّد الدورستي ، عن أبيه ، عن الشيخ الفقيه أبي جعفر محمّد بن عليّ بن الحسين بن موسى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جعفر بن محمّد بن بن مسرور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الحسين بن عامر ، عن عمّه عبد اللّه بن عامر ، عن محمّد بن أبي عمير ، عن أبي جميلة المفضّل بن صالح ، عن جابر بن يزيد الجعفي ، عن جابر بن عبد اللّه الأنصاري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 ولدي اسمه اسمى وكنيته كنيتي أشبه النّاس بي خلقا وخلقا يكون له غيبة وحيرة يضلّ فيها الأمم يقبل كالشهاب الثاقب يملأها عدلا وقسطا كما ملئت جورا وظلما</w:t>
      </w:r>
      <w:r>
        <w:rPr>
          <w:rFonts w:eastAsia="IRNazanin" w:cs="IRNazanin"/>
          <w:color w:val="111111"/>
          <w:sz w:val="28"/>
          <w:szCs w:val="28"/>
          <w:rtl w:val="true"/>
          <w:lang w:bidi="fa-IR"/>
        </w:rPr>
        <w:t>.</w:t>
      </w:r>
    </w:p>
    <w:p>
      <w:pPr>
        <w:pStyle w:val="Heading5"/>
        <w:numPr>
          <w:ilvl w:val="4"/>
          <w:numId w:val="1"/>
        </w:numPr>
        <w:rPr/>
      </w:pPr>
      <w:bookmarkStart w:id="339" w:name="__RefHeading___Toc4172547_1067777946"/>
      <w:bookmarkStart w:id="340" w:name="_Toc123"/>
      <w:bookmarkEnd w:id="339"/>
      <w:r>
        <w:rPr>
          <w:rtl w:val="true"/>
        </w:rPr>
        <w:t>حديث ابن عباس</w:t>
      </w:r>
      <w:bookmarkEnd w:id="340"/>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إمام الامّة وخليفة النّبى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القائم من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الثابتين على القول بإمامته في زمان غيبته لأعزّ من الكبريت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سرّ من أسرار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حدّثنا محمّد بن موسى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محمّد بن أبى عبد 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محمّد بن إسماعيل ، عن عليّ بن عثمان ، عن محمّد بن الغراب ، عن ثابت بن دينار ، عن سعيد بن جبير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إمام امّتي وخليفتي عليها بعدي ومن ولده القائم المنتظر الّذى يملأ به الأرض قسطا وعدلا كما ملئت جورا وظلما ، والّذى بعثني بالحقّ بشيرا ونذيرا انّ الثابتين على القول بإمامته في زمان غيبته لأعزّ من الكبريت الأحمر فقام إليه جابر بن عبد اللّه الأنصارىّ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وللقائم من ولدك غيبة؟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 وربى ليمحصّ اللّه الذين آمنوا ويمحق الكافرين ، يا جابر انّ هذا الأمر من أمر اللّه وسرّ من سرّ اللّه من سرّ علّته مطويّة عن عباده فإيّاك والشكّ فإنّ الشكّ في أمر اللّه عزوجل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سعيد بن جبير ، عن ابن عبّاس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وصيّي ومن ولده القائم المنتظر المهدىّ الّذى يملأ الأرض قسطا وعدلا كما ملئت جورا وظلما ، والّذى بعثني بالحقّ بشيرا ونذيرا إنّ الثابتين على القول بإمامته في زمان غيبته لأعزّ من الكبريت الأحمر ، فقام إليه جابر بن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وللقائم من ولدك 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وربّى ليمحصّ اللّه الّذين آمنوا ويمحق الكافرين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 هذا أمر من أمر اللّه وسرّ من سرّ اللّه فإياك والشّكّ فإنّ الشّكّ في أمر اللّه عزوجل كفر </w:t>
      </w:r>
      <w:r>
        <w:rPr>
          <w:rFonts w:eastAsia="IRNazanin" w:cs="IRNazanin"/>
          <w:color w:val="111111"/>
          <w:sz w:val="28"/>
          <w:szCs w:val="28"/>
          <w:rtl w:val="true"/>
          <w:lang w:bidi="fa-IR"/>
        </w:rPr>
        <w:t xml:space="preserve">-. </w:t>
      </w:r>
      <w:bookmarkStart w:id="341" w:name="pg11304_164449"/>
    </w:p>
    <w:p>
      <w:pPr>
        <w:pStyle w:val="Heading5"/>
        <w:numPr>
          <w:ilvl w:val="4"/>
          <w:numId w:val="1"/>
        </w:numPr>
        <w:rPr/>
      </w:pPr>
      <w:bookmarkStart w:id="342" w:name="__RefHeading___Toc4172549_1067777946"/>
      <w:bookmarkStart w:id="343" w:name="_Toc124"/>
      <w:bookmarkEnd w:id="341"/>
      <w:bookmarkEnd w:id="342"/>
      <w:r>
        <w:rPr>
          <w:rtl w:val="true"/>
        </w:rPr>
        <w:t>حديث قيس بن جابر عن أبيه عن جده</w:t>
      </w:r>
      <w:bookmarkEnd w:id="343"/>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بعد النّبى خلفاء وبعدهم أمراء وبعدهم جبابرة ثمّ يخرج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السابع والثلاثون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قيس بن جابر ، عن أبيه ، عن جدّه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خلفاء ومن بعد الخلفاء أمراء ومن بعد الأمراء ملوك جبابرة ثمّ يخرج رجل من أهل بيتي يملأ الأرض 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الأوزاعي ، عن قيس بن جابر ، عن أبيه ، عن جدّه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وتؤمّر بعده القحطانى فو الّذى نفسي بيده ما هو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الأعمش عن قيس بن جابر الصدفي ، عن أبيه ، عن جدّه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بعدي خلفاء ومن بعد الخلفاء أمراء ومن بعد الأمراء ملوك ومن بعد الملوك جبابرة ثمّ يخرج رجل من أهل بيتي يملأ الأرض عدلا كما ملئت جورا ، ثمّ يؤمّر القحطاني فو الّذى بعثني بالحقّ ما هو بدونه أخرجه أبو نعيم وأبو موسى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حاجل الصدفي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عبد اللّه محمّد بن عبد الواحد المقدّسي بجبل قاسيون وغيره بدمشق وصقر بن يحيى بن صقر المفتي وغيره بحلب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بن محمود بن سعد الحافظ أخبرنا أبو عليّ الحدّاد أخبرنا الحافظ شرف أصحاب الحديث أبو نعيم أحمد بن عبد اللّه أخبرنا شيخ الصنعة وحافظ الشام والعجم أبو القاسم سليمان بن أحمد بن أيّوب الطّبرانى حدّثنا أبو عامر محمّد بن إبراهيم النحوي حدّثنا سليمان بن عبد الرّحمن الدمشقي حدّثنا حسين بن عليّ الكندي عن الأوزاعي عن قيس بن جابر الصدفي عن أبيه عن جده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وبدل قوله فو الّذى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الّذى بعثني بالحقّ ما هونه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أبو نعيم في فوائده والطّبرانى في معجمه الكبير رزقناه عاليا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الطّبرانى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كلمة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مندة وأبى نعيم وابن </w:t>
      </w:r>
    </w:p>
    <w:p>
      <w:pPr>
        <w:pStyle w:val="BookText"/>
        <w:rPr/>
      </w:pPr>
      <w:r>
        <w:rPr>
          <w:rFonts w:ascii="Amiri" w:hAnsi="Amiri" w:eastAsia="Amiri" w:cs="Amiri"/>
          <w:color w:val="111111"/>
          <w:sz w:val="28"/>
          <w:sz w:val="28"/>
          <w:szCs w:val="28"/>
          <w:rtl w:val="true"/>
          <w:lang w:bidi="ar-SA"/>
        </w:rPr>
        <w:t xml:space="preserve">عساكر عن قيس بن جابر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أيضا عن قيس بن جابر الصدفي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من أهل بيتي رجل يملأ الأرض عدلا كما ملئت جورا ثمّ من بعده القحطاني والّذى نفسي بيده ما هو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ملخصا ، وفيه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أهل بيتي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نعيم في فوائده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جورا وذكر بدل كلمة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موسى عن الأعمش ، عن أبيه ، عن جدّه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عدلا ، ثمّ أشار إلى باقيه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الطّبرانى عن قيس بن جابر ، عن أبيه ، عن جدّه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الحسن بن أحمد العطار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الكردي الرزيانى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في محبة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قيس بن جابر ، عن أبيه ، عن جدّه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في فضائله والطّبراني في معجمه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جابر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44" w:name="pg11304_164453"/>
    </w:p>
    <w:p>
      <w:pPr>
        <w:pStyle w:val="Heading5"/>
        <w:numPr>
          <w:ilvl w:val="4"/>
          <w:numId w:val="1"/>
        </w:numPr>
        <w:rPr/>
      </w:pPr>
      <w:bookmarkStart w:id="345" w:name="__RefHeading___Toc4172551_1067777946"/>
      <w:bookmarkStart w:id="346" w:name="_Toc125"/>
      <w:bookmarkEnd w:id="344"/>
      <w:bookmarkEnd w:id="345"/>
      <w:r>
        <w:rPr>
          <w:rtl w:val="true"/>
        </w:rPr>
        <w:t>حديث حذيفة</w:t>
      </w:r>
      <w:bookmarkEnd w:id="346"/>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المهدىّ من ولد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لونه لون عربيّ وجسمه إسرائيلي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خدّه الأيمن خال كأنّه كوكب 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يرضى في خلافته أهل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رجل من ولدي لونه لون عربيّ وجسمه جسم اسرائيلي على خدّه الأيمن خال كأنّه كوكب دريّ يملأ الأرض عدلا كما ملئت جورا يرضى في خلافته أهل الأرض وأهل السماء والطّير في الجوّ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الروياني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نعيم ،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الروياني والطّبراني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 ولدي وجهه كالكوكب الدّرىّ ، اللون لون عربيّ ، والجسم جسم إسرائيلى ، يملأ الأرض عدلا كما ملئت </w:t>
      </w:r>
    </w:p>
    <w:p>
      <w:pPr>
        <w:pStyle w:val="BookText"/>
        <w:rPr/>
      </w:pPr>
      <w:r>
        <w:rPr>
          <w:rFonts w:ascii="Amiri" w:hAnsi="Amiri" w:eastAsia="Amiri" w:cs="Amiri"/>
          <w:color w:val="111111"/>
          <w:sz w:val="28"/>
          <w:sz w:val="28"/>
          <w:szCs w:val="28"/>
          <w:rtl w:val="true"/>
          <w:lang w:bidi="ar-SA"/>
        </w:rPr>
        <w:t>جورا يرضى بخلافته أهل السّماء وأهل الأرض والطيّر في الجوّ يملك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أيضا عن حذيفة بن اليمان رضي‌اللّه‌عنه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ولدي وجهه كالقمر الدرىّ واللّون منه لون عربيّ والجسم جسم إسرائيلى يملأ الأرض عدلا كما ملئت جورا يرضى بخلافته أهل السّماوات والأرض والطّير في الجوّ يملك عشر سنين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الروياني وأبى نعيم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الروياني عن حذيفة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العلاء الحسن بن أحمد العطار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رجل من ولدي لونه لون عربىّ وجسمه جسم إسرائيلى على خدّه الأيمن خال كأنّه كوكب درّىّ </w:t>
      </w:r>
    </w:p>
    <w:p>
      <w:pPr>
        <w:pStyle w:val="BookText"/>
        <w:rPr/>
      </w:pPr>
      <w:r>
        <w:rPr>
          <w:rFonts w:ascii="Amiri" w:hAnsi="Amiri" w:eastAsia="Amiri" w:cs="Amiri"/>
          <w:color w:val="111111"/>
          <w:sz w:val="28"/>
          <w:sz w:val="28"/>
          <w:szCs w:val="28"/>
          <w:rtl w:val="true"/>
          <w:lang w:bidi="ar-SA"/>
        </w:rPr>
        <w:t>يرضى في خلافته أهل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حدّثنا محمّد بن إبراهيم بن كثير حدّثنا روّاد حدّثنا سفيان عن منصور عن ربعي ، عن حذيفة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الرّويانى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الحذيفة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الوزير أبو محمّد الحسن بن سالم بن عليّ بن سلام الدمشقي بمدينة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والحافظ أبو الحسن محمّد بن أبي جعفر القرطبي بمدينة بصرى ، والحافظ أبو عبد اللّه محمّد بن عبد الواحد بن أحمد المقدّسي بجبل قاسيون ، وأبو طالب عقيل ابن نصر اللّه بن عقيل بن المسيّب وغيره بدمشق ، والمفتي صقر بن يحيى بن صقر الشافعي بحلب ،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أبو الفرج يحيى بن محمود بن سعد الثقفي ، قدم إلينا مفيدا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أحمد بن الحسن بن الحسن أخبرنا أحمد بن عبد اللّه الحافظ حدّثنا محمّد بن المظفّر حدّثنا عبد الرّحمن بن </w:t>
      </w:r>
    </w:p>
    <w:p>
      <w:pPr>
        <w:pStyle w:val="BookText"/>
        <w:rPr/>
      </w:pPr>
      <w:r>
        <w:rPr>
          <w:rFonts w:ascii="Amiri" w:hAnsi="Amiri" w:eastAsia="Amiri" w:cs="Amiri"/>
          <w:color w:val="111111"/>
          <w:sz w:val="28"/>
          <w:sz w:val="28"/>
          <w:szCs w:val="28"/>
          <w:rtl w:val="true"/>
          <w:lang w:bidi="ar-SA"/>
        </w:rPr>
        <w:t xml:space="preserve">إسماعيل بن علي بدمشق حدّثنا محمّد بن إبراهيم حدّثنا ورّاد حدّثنا سفيان عن منصور ، عن ربيع ، عن حذيفة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حسن رزقناه عاليا بحمد اللّه عن جمّ غفير من أصحاب الثقفي وسنده معروف عندنا ذكره أبو نعيم في مناقب المهديّ عليهم‌السلام وأخرجه الطبرانيّ في معجمه عن محمّد بن إبراهيم بن كثير الصوري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ورّاد بن الجراح كما سقناه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الشريف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رجل من ولدي وجهه كالكوكب الدرّى ، اللون لون عربي والجسم إسرائيلي يملأ الأرض عدلا كما ملئت جورا يرضى بخلافته أهل السماء وأهل الأرض والطّير في الجوّ يملك عشرين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الرّوياني والطّبراني وغيرهما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الرّوياني والطّبراني وغيرهما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وجهه كالقمر الدّرىّ يملأ الأرض عدلا كما ملئت جورا يرضى بخلافته أهل السماوات وأهل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 في شرح منظومة البرزنجى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الرّوياني والطبراني وغيرهما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الروياني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1304_164458"/>
    </w:p>
    <w:p>
      <w:pPr>
        <w:pStyle w:val="Heading5"/>
        <w:numPr>
          <w:ilvl w:val="4"/>
          <w:numId w:val="1"/>
        </w:numPr>
        <w:rPr/>
      </w:pPr>
      <w:bookmarkStart w:id="348" w:name="__RefHeading___Toc4172553_1067777946"/>
      <w:bookmarkStart w:id="349" w:name="_Toc126"/>
      <w:bookmarkEnd w:id="347"/>
      <w:bookmarkEnd w:id="348"/>
      <w:r>
        <w:rPr>
          <w:rtl w:val="true"/>
        </w:rPr>
        <w:t>أحاديث ابن عمر</w:t>
      </w:r>
      <w:bookmarkEnd w:id="349"/>
    </w:p>
    <w:p>
      <w:pPr>
        <w:pStyle w:val="Heading6"/>
        <w:numPr>
          <w:ilvl w:val="5"/>
          <w:numId w:val="1"/>
        </w:numPr>
        <w:rPr/>
      </w:pPr>
      <w:bookmarkStart w:id="350" w:name="__RefHeading___Toc4172555_1067777946"/>
      <w:bookmarkStart w:id="351" w:name="_Toc127"/>
      <w:bookmarkEnd w:id="350"/>
      <w:r>
        <w:rPr>
          <w:rtl w:val="true"/>
        </w:rPr>
        <w:t>الاول</w:t>
      </w:r>
      <w:bookmarkEnd w:id="351"/>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ولد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وكنيته ككنيته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سنة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عبد العزيز بن محمود البزّاز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آخر الزمان رجل من ولدي اسمه كاسمي وكنيته ككنيتي يملأ الأرض عدلا كما ملئت جورا فذلك هو المهدىّ ، وهذا حديث مشهور وقد أخرج أبو داود والزهري بمعناه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الدهر إلّا يوم واحد لبعث اللّه من أهل بيتي من يملأ الأرض 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تيمية الحراني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حديث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bookmarkStart w:id="352" w:name="pg11304_164459"/>
    </w:p>
    <w:p>
      <w:pPr>
        <w:pStyle w:val="Heading6"/>
        <w:numPr>
          <w:ilvl w:val="5"/>
          <w:numId w:val="1"/>
        </w:numPr>
        <w:rPr/>
      </w:pPr>
      <w:bookmarkStart w:id="353" w:name="__RefHeading___Toc4172557_1067777946"/>
      <w:bookmarkStart w:id="354" w:name="_Toc128"/>
      <w:bookmarkEnd w:id="352"/>
      <w:bookmarkEnd w:id="353"/>
      <w:r>
        <w:rPr>
          <w:rtl w:val="true"/>
        </w:rPr>
        <w:t xml:space="preserve">الثاني </w:t>
      </w:r>
      <w:r>
        <w:rPr>
          <w:rtl w:val="true"/>
        </w:rPr>
        <w:t xml:space="preserve">: </w:t>
      </w:r>
      <w:r>
        <w:rPr>
          <w:rtl w:val="true"/>
        </w:rPr>
        <w:t>من أحاديث ابن عمر</w:t>
      </w:r>
      <w:bookmarkEnd w:id="354"/>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بيت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يواطي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عبد اللّه بن عمر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يملك رجل من أهل بيتي يواطي اسمه اسمي يملأ الأرض عدلا وقسطا كما ملئت ظلما وجورا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عن ابن عمر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يبعث اللّه رجلا من أهل بيتي يواطي اسمه اسمي واسم أبيه اسم أبى يملأها قسطا وعدلا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أنبا عبد العزيز بن محمود بن البزّاز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الزمان رجل من ولدي اسمه كاسمى وكنيته ككنيتى يملأ الأرض عدلا كما ملئت جورا فذلك هو المهدى ، وهذا حديث مشهور وقد أخرج أبو داود والزهري عن عليّ بمعناه ، وفيه لو لم يبق عن الدّهر إلّا يوم واحد لبعث اللّه من أهل بيتي من يملأ الأرض عدلا</w:t>
      </w:r>
      <w:r>
        <w:rPr>
          <w:rFonts w:eastAsia="IRNazanin" w:cs="IRNazanin"/>
          <w:color w:val="111111"/>
          <w:sz w:val="28"/>
          <w:szCs w:val="28"/>
          <w:rtl w:val="true"/>
          <w:lang w:bidi="fa-IR"/>
        </w:rPr>
        <w:t xml:space="preserve">. </w:t>
      </w:r>
      <w:bookmarkStart w:id="355" w:name="pg11304_164460"/>
    </w:p>
    <w:p>
      <w:pPr>
        <w:pStyle w:val="BookText"/>
        <w:rPr/>
      </w:pPr>
      <w:bookmarkEnd w:id="355"/>
      <w:r>
        <w:rPr>
          <w:rFonts w:ascii="Amiri" w:hAnsi="Amiri" w:eastAsia="Amiri" w:cs="Amiri"/>
          <w:color w:val="111111"/>
          <w:sz w:val="28"/>
          <w:sz w:val="28"/>
          <w:szCs w:val="28"/>
          <w:rtl w:val="true"/>
          <w:lang w:bidi="ar-SA"/>
        </w:rPr>
        <w:t xml:space="preserve">ومنهم العلامة يوسف بن يحيى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ظهور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جورا 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الحافظ أبو نعيم بسنده مرفوعا إلى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يبعث اللّه رجلا من أهل بيتي يواطي اسمه اسمي واسم أبيه اسم أبى يملأ الأرض قسطا وعدلا كما ملئت ظلما وجورا</w:t>
      </w:r>
      <w:r>
        <w:rPr>
          <w:rFonts w:eastAsia="IRNazanin" w:cs="IRNazanin"/>
          <w:color w:val="111111"/>
          <w:sz w:val="28"/>
          <w:szCs w:val="28"/>
          <w:rtl w:val="true"/>
          <w:lang w:bidi="fa-IR"/>
        </w:rPr>
        <w:t>.</w:t>
      </w:r>
    </w:p>
    <w:p>
      <w:pPr>
        <w:pStyle w:val="Heading6"/>
        <w:numPr>
          <w:ilvl w:val="5"/>
          <w:numId w:val="1"/>
        </w:numPr>
        <w:rPr/>
      </w:pPr>
      <w:bookmarkStart w:id="356" w:name="__RefHeading___Toc4172559_1067777946"/>
      <w:bookmarkStart w:id="357" w:name="_Toc129"/>
      <w:bookmarkEnd w:id="356"/>
      <w:r>
        <w:rPr>
          <w:rtl w:val="true"/>
        </w:rPr>
        <w:t xml:space="preserve">الثالث </w:t>
      </w:r>
      <w:r>
        <w:rPr>
          <w:rtl w:val="true"/>
        </w:rPr>
        <w:t xml:space="preserve">: </w:t>
      </w:r>
      <w:r>
        <w:rPr>
          <w:rtl w:val="true"/>
        </w:rPr>
        <w:t>من أحاديث ابن عمر</w:t>
      </w:r>
      <w:bookmarkEnd w:id="357"/>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صلب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صاحب رايته رجل تميمى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أنّ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 صلب هذا فتى يملأ الأرض قسطا وعدلا فإذا رأيتم ذلك فعليكم بالفتى التّميمى فانّه يقبل من قبل المشرق وهو صاحب راية المهدىّ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أحمد بن حجر الهيتمى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الطّبرانى في الأوسط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الحاوي </w:t>
      </w:r>
      <w:bookmarkStart w:id="358" w:name="pg11304_164461"/>
    </w:p>
    <w:p>
      <w:pPr>
        <w:pStyle w:val="BookText"/>
        <w:rPr/>
      </w:pPr>
      <w:bookmarkEnd w:id="358"/>
      <w:r>
        <w:rPr>
          <w:rFonts w:ascii="Amiri" w:hAnsi="Amiri" w:eastAsia="Amiri" w:cs="Amiri"/>
          <w:color w:val="111111"/>
          <w:sz w:val="28"/>
          <w:sz w:val="28"/>
          <w:szCs w:val="28"/>
          <w:rtl w:val="true"/>
          <w:lang w:bidi="ar-SA"/>
        </w:rPr>
        <w:t>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سيخرج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4172561_1067777946"/>
      <w:bookmarkStart w:id="360" w:name="_Toc130"/>
      <w:bookmarkEnd w:id="359"/>
      <w:r>
        <w:rPr>
          <w:rtl w:val="true"/>
        </w:rPr>
        <w:t>حديث قرة المزني</w:t>
      </w:r>
      <w:bookmarkEnd w:id="360"/>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اسمه اسم النّبى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تمنع السماء في عهده شيئا من قطرها ولا الأرض من نيّاتها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سبعا أو ثمانيا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البزّار عن الطّبراني عن قرّة المزني انّه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لتملأنّ الأرض جورا وظلما فإذا ملئت جورا وظلما يبعث اللّه رجلا منّي اسمه اسمي واسم أبيه اسم أبي فيملأها عدلا وقسطا كما ملئت جورا وظلما فلا تمنع السماء شيئا من قطرها ولا الأرض شيئا من نباتها يمكث فيكم سبعا أو ثمانيا فإن أكثر فتسعا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البزّار والحارث بن أسامة والطّبراني عن قرّة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البزّار والطّبراني في الكبير والأوسط عن قرة بن إياس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كلمة يمكث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يلبث ، وبدل قوله فان أكثر فتسعا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والطّبراني في الكبير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وابن عساكر عن معاوية بن قرّة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والبزّار عن قرّة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bookmarkStart w:id="361" w:name="pg11304_164463"/>
    </w:p>
    <w:p>
      <w:pPr>
        <w:pStyle w:val="Heading5"/>
        <w:numPr>
          <w:ilvl w:val="4"/>
          <w:numId w:val="1"/>
        </w:numPr>
        <w:rPr/>
      </w:pPr>
      <w:bookmarkStart w:id="362" w:name="__RefHeading___Toc4172563_1067777946"/>
      <w:bookmarkStart w:id="363" w:name="_Toc131"/>
      <w:bookmarkEnd w:id="361"/>
      <w:bookmarkEnd w:id="362"/>
      <w:r>
        <w:rPr>
          <w:rtl w:val="true"/>
        </w:rPr>
        <w:t>الاول أحاديث على عليه‌السلام</w:t>
      </w:r>
      <w:bookmarkEnd w:id="363"/>
    </w:p>
    <w:p>
      <w:pPr>
        <w:pStyle w:val="Heading6"/>
        <w:numPr>
          <w:ilvl w:val="5"/>
          <w:numId w:val="1"/>
        </w:numPr>
        <w:rPr/>
      </w:pPr>
      <w:bookmarkStart w:id="364" w:name="__RefHeading___Toc4172565_1067777946"/>
      <w:bookmarkStart w:id="365" w:name="_Toc132"/>
      <w:bookmarkEnd w:id="364"/>
      <w:r>
        <w:rPr>
          <w:rtl w:val="true"/>
        </w:rPr>
        <w:t>الاول</w:t>
      </w:r>
      <w:bookmarkEnd w:id="365"/>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لو لم يبق من الدنيا إلّا يوم لبعثه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أبى ، ثنا حجاج وأبو نعيم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قطر ، عن القاسم بن أبي بزة ، عن أبي الطفيل قال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لبعث اللّه عزوجل رجلا منّا يملؤها عدلا كما ملئت جورا ، قال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مرة يذكره عن حبيب ، عن أبي الطفيل ، عن عليّ رضي‌اللّه‌عنه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عثمان بن أبي شيبة ثنا الفضل بن دكين ، ثنا قطر ، عن القاسم بن أبي بزه عن أبي الطفيل ، عن عليّ رضي اللّه تعالى 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الدّهر إلّا يوم لبعث اللّه رجلا من أهل بيتي يملأها عدلا كما ملئت جورا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الصاوى </w:t>
      </w:r>
    </w:p>
    <w:p>
      <w:pPr>
        <w:pStyle w:val="BookText"/>
        <w:rPr/>
      </w:pPr>
      <w:r>
        <w:rPr>
          <w:rFonts w:ascii="Amiri" w:hAnsi="Amiri" w:eastAsia="Amiri" w:cs="Amiri"/>
          <w:color w:val="111111"/>
          <w:sz w:val="28"/>
          <w:sz w:val="28"/>
          <w:szCs w:val="28"/>
          <w:rtl w:val="true"/>
          <w:lang w:bidi="ar-SA"/>
        </w:rPr>
        <w:t xml:space="preserve">ومنهم العلامة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عصر لبعث اللّه رجلا من أهل بيتي يملأ الأرض 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البيهقي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كامل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الرّحمن السّلمى وأبو نصر عمر بن عبد العزيز بن قتادة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يحيى بن منصور القاضي ثنا عليّ بن عبد العزيز ثنا أبو نعيم ثنا فطر عن القاسم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إلّا أنّه ذكر بدل كلمة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فطر عن حبيب بن أبي ثابت ، عن أبي الطفيل عن عليّ رضي‌اللّه‌عنه قال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لو لم يبق من الدّنيا إلّا يوم واحد لطوّل اللّه ذلك اليوم حتّى يبعث رجلا من أهل بيتي يملأها 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أبى شيبة وأبى داود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وأبى داود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 والنهاية في الفتن والملاحم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فوز أهل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وأبو داود والترمذي 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إلّا يوم واحد لبعث اللّه فيه رجلا من عترتي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أبي داود في المهدى عن مسدّد والترمذي في الفتن عن عبيد بن أسباط بن محمّد وعن عبد الجبّار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داود في المهدى عن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ماجة في الجهاد 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أبى داود وأحمد والترمذي وابن ماجة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وأبو داود والتّرمذي 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إلّا يوم لبعث اللّه فيه رجلا من عترتي ، وفي رواية رجلا من أهل بيتي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وأبى داود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أحمد العزيزي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من طريق أبى داود بعين ما تقدّم عنه سندا ومتنا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أبى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فيه أحاديث كثيرة وأخبار شهيرة دوّنها العلماء كأبى نعيم جمع أربعين حديثا في أمره ، وأبى عبد اللّه الگنجى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بسنده عن عليّ رضى اللّه عنه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الدّهر إلّا يوم لبعث اللّه رجلا من أهل بيتي يملؤها عدلا كما ملئت جورا ، أخرجه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أبى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لكنّه ذكر بدل كلمة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bookmarkStart w:id="366" w:name="pg11304_164468"/>
    </w:p>
    <w:p>
      <w:pPr>
        <w:pStyle w:val="Heading6"/>
        <w:numPr>
          <w:ilvl w:val="5"/>
          <w:numId w:val="1"/>
        </w:numPr>
        <w:rPr/>
      </w:pPr>
      <w:bookmarkStart w:id="367" w:name="__RefHeading___Toc4172567_1067777946"/>
      <w:bookmarkStart w:id="368" w:name="_Toc133"/>
      <w:bookmarkEnd w:id="366"/>
      <w:bookmarkEnd w:id="367"/>
      <w:r>
        <w:rPr>
          <w:rtl w:val="true"/>
        </w:rPr>
        <w:t xml:space="preserve">الثاني </w:t>
      </w:r>
      <w:r>
        <w:rPr>
          <w:rtl w:val="true"/>
        </w:rPr>
        <w:t xml:space="preserve">: </w:t>
      </w:r>
      <w:r>
        <w:rPr>
          <w:rtl w:val="true"/>
        </w:rPr>
        <w:t>من أحاديث على عليه‌السلام</w:t>
      </w:r>
      <w:bookmarkEnd w:id="368"/>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ولد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يقوم من امّتي رجل من ولد الحسين يملأ الأرض عدلا كما ملئت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من امّتى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امّتى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369" w:name="pg11304_164469"/>
    </w:p>
    <w:p>
      <w:pPr>
        <w:pStyle w:val="Heading6"/>
        <w:numPr>
          <w:ilvl w:val="5"/>
          <w:numId w:val="1"/>
        </w:numPr>
        <w:rPr/>
      </w:pPr>
      <w:bookmarkStart w:id="370" w:name="__RefHeading___Toc4172569_1067777946"/>
      <w:bookmarkStart w:id="371" w:name="_Toc134"/>
      <w:bookmarkEnd w:id="369"/>
      <w:bookmarkEnd w:id="370"/>
      <w:r>
        <w:rPr>
          <w:rtl w:val="true"/>
        </w:rPr>
        <w:t xml:space="preserve">الثالث </w:t>
      </w:r>
      <w:r>
        <w:rPr>
          <w:rtl w:val="true"/>
        </w:rPr>
        <w:t xml:space="preserve">: </w:t>
      </w:r>
      <w:r>
        <w:rPr>
          <w:rtl w:val="true"/>
        </w:rPr>
        <w:t>من أحاديث على عليه‌السلام</w:t>
      </w:r>
      <w:bookmarkEnd w:id="371"/>
    </w:p>
    <w:p>
      <w:pPr>
        <w:pStyle w:val="BookText"/>
        <w:rPr/>
      </w:pPr>
      <w:r>
        <w:rPr>
          <w:rFonts w:ascii="Amiri" w:hAnsi="Amiri" w:eastAsia="Amiri" w:cs="Amiri"/>
          <w:color w:val="111111"/>
          <w:sz w:val="28"/>
          <w:sz w:val="28"/>
          <w:szCs w:val="28"/>
          <w:rtl w:val="true"/>
          <w:lang w:bidi="ar-SA"/>
        </w:rPr>
        <w:t xml:space="preserve">ويشتمل مضافا إلى أنّه يملأ الأرض قسطا وعدلا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المهدىّ من ولد النّبىّ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له غيبة وحيرة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الى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عبد الواحد بن محمّد بن عبدوس العطّار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عليّ بن محمّد عن محمّد بن قتيبة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حمدان بن سلمان النيشابوري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عليّ بن محمّد عن محمّد بن اسماعيل بن بزيع ، عن صالح بن عقبة عن أبيه ، عن أبي جعفر محمّد بن عليّ الباقر ، عن أبيه سيّد العابدين عليّ بن الحسين عن أبيه سيّد الشهداء الحسين بن عليّ بن أبى طالب ، عن أبيه سيّد الأوصياء أمير المؤمنين عليّ بن أبى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من ولدي يكون له غيبة وحيرة تضلّ فيها الأمم يأتي به خير الأنبياء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فيملأها قسطا وعدلا كما ملئت جورا وظلما</w:t>
      </w:r>
      <w:r>
        <w:rPr>
          <w:rFonts w:eastAsia="IRNazanin" w:cs="IRNazanin"/>
          <w:color w:val="111111"/>
          <w:sz w:val="28"/>
          <w:szCs w:val="28"/>
          <w:rtl w:val="true"/>
          <w:lang w:bidi="fa-IR"/>
        </w:rPr>
        <w:t xml:space="preserve">. </w:t>
      </w:r>
      <w:bookmarkStart w:id="372" w:name="pg11304_164470"/>
    </w:p>
    <w:p>
      <w:pPr>
        <w:pStyle w:val="Heading5"/>
        <w:numPr>
          <w:ilvl w:val="4"/>
          <w:numId w:val="1"/>
        </w:numPr>
        <w:rPr/>
      </w:pPr>
      <w:bookmarkStart w:id="373" w:name="__RefHeading___Toc4172571_1067777946"/>
      <w:bookmarkStart w:id="374" w:name="_Toc135"/>
      <w:bookmarkEnd w:id="372"/>
      <w:bookmarkEnd w:id="373"/>
      <w:r>
        <w:rPr>
          <w:rtl w:val="true"/>
        </w:rPr>
        <w:t>أحاديث أبى هريرة</w:t>
      </w:r>
      <w:bookmarkEnd w:id="374"/>
    </w:p>
    <w:p>
      <w:pPr>
        <w:pStyle w:val="Heading6"/>
        <w:numPr>
          <w:ilvl w:val="5"/>
          <w:numId w:val="1"/>
        </w:numPr>
        <w:rPr/>
      </w:pPr>
      <w:bookmarkStart w:id="375" w:name="__RefHeading___Toc4172573_1067777946"/>
      <w:bookmarkStart w:id="376" w:name="_Toc136"/>
      <w:bookmarkEnd w:id="375"/>
      <w:r>
        <w:rPr>
          <w:rtl w:val="true"/>
        </w:rPr>
        <w:t>الاول</w:t>
      </w:r>
      <w:bookmarkEnd w:id="376"/>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واسمه اسم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هريرة مرفوعا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يبعث رجل من أهل بيتي يواطئ اسمه اسمي واسم أبيه اسم أبي يملأ الأرض قسطا وعدلا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البركات نعمان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يبعث فيه رجلا</w:t>
      </w:r>
      <w:r>
        <w:rPr>
          <w:rFonts w:eastAsia="Amiri" w:cs="Amiri" w:ascii="Amiri" w:hAnsi="Amiri"/>
          <w:color w:val="111111"/>
          <w:sz w:val="28"/>
          <w:szCs w:val="28"/>
          <w:rtl w:val="true"/>
          <w:lang w:bidi="ar-SA"/>
        </w:rPr>
        <w:t xml:space="preserve">. </w:t>
      </w:r>
      <w:bookmarkStart w:id="377" w:name="pg11304_164471"/>
    </w:p>
    <w:p>
      <w:pPr>
        <w:pStyle w:val="Heading6"/>
        <w:numPr>
          <w:ilvl w:val="5"/>
          <w:numId w:val="1"/>
        </w:numPr>
        <w:rPr/>
      </w:pPr>
      <w:bookmarkStart w:id="378" w:name="__RefHeading___Toc4172575_1067777946"/>
      <w:bookmarkStart w:id="379" w:name="_Toc137"/>
      <w:bookmarkEnd w:id="377"/>
      <w:bookmarkEnd w:id="378"/>
      <w:r>
        <w:rPr>
          <w:rtl w:val="true"/>
        </w:rPr>
        <w:t xml:space="preserve">الثاني </w:t>
      </w:r>
      <w:r>
        <w:rPr>
          <w:rtl w:val="true"/>
        </w:rPr>
        <w:t xml:space="preserve">: </w:t>
      </w:r>
      <w:r>
        <w:rPr>
          <w:rtl w:val="true"/>
        </w:rPr>
        <w:t>من أحاديث أبى هريرة</w:t>
      </w:r>
      <w:bookmarkEnd w:id="379"/>
    </w:p>
    <w:p>
      <w:pPr>
        <w:pStyle w:val="BookText"/>
        <w:rPr/>
      </w:pPr>
      <w:r>
        <w:rPr>
          <w:rFonts w:ascii="Amiri" w:hAnsi="Amiri" w:eastAsia="Amiri" w:cs="Amiri"/>
          <w:color w:val="111111"/>
          <w:sz w:val="28"/>
          <w:sz w:val="28"/>
          <w:szCs w:val="28"/>
          <w:rtl w:val="true"/>
          <w:lang w:bidi="ar-SA"/>
        </w:rPr>
        <w:t xml:space="preserve">ويشتمل مضافا إلى أنه يملأ الأرض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ملكه سبع أو ثمان أو تسعا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أبى هريرة قال ذكر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المهدىّ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قصر فسبع والّا فثمان والّا فتسع وليملأن الأرض عدلا وقسطا كما ملئت جورا وظلما رواه البزار ورجاله ثقات</w:t>
      </w:r>
      <w:r>
        <w:rPr>
          <w:rFonts w:eastAsia="IRNazanin" w:cs="IRNazanin"/>
          <w:color w:val="111111"/>
          <w:sz w:val="28"/>
          <w:szCs w:val="28"/>
          <w:rtl w:val="true"/>
          <w:lang w:bidi="fa-IR"/>
        </w:rPr>
        <w:t xml:space="preserve">. </w:t>
      </w:r>
      <w:bookmarkStart w:id="380" w:name="pg11304_164472"/>
    </w:p>
    <w:p>
      <w:pPr>
        <w:pStyle w:val="Heading5"/>
        <w:numPr>
          <w:ilvl w:val="4"/>
          <w:numId w:val="1"/>
        </w:numPr>
        <w:rPr/>
      </w:pPr>
      <w:bookmarkStart w:id="381" w:name="__RefHeading___Toc4172577_1067777946"/>
      <w:bookmarkStart w:id="382" w:name="_Toc138"/>
      <w:bookmarkEnd w:id="380"/>
      <w:bookmarkEnd w:id="381"/>
      <w:r>
        <w:rPr>
          <w:rtl w:val="true"/>
        </w:rPr>
        <w:t>حديث عبد الرحمن بن عوف</w:t>
      </w:r>
      <w:bookmarkEnd w:id="382"/>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أفرق الثنايا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أجلي الجبهة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يفيض المال 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عبد الرّحمن بن عوف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ليبعثنّ اللّه من عترتي رجلا أفرق الثّنايا أجلى الجبهة يملأ الأرض عدلا يفيض المال فيضا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إلى أبي نعيم نبّأ خلف بن أحمد بن العبّاس الرامهرمزي في كتابه نبّأ همّام بن محمّد بن أيّوب نبّأ طالوت بن عبّاد نبّأ سويد بن إبراهيم عن محمّد بن عمرو عن أبي سلمة عن عبد الرّحمن بن عوف عن أبيه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الشريف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أبي سلمة بن عبد الرحمن بن عوف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طاهر إسماعيل بن ظفر بن أحمد النابلسي بدمشق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المكارم أحمد بن محمّد بن عبد اللّه الأصبهاني ، أخبرنا خلف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الحافظ في عواليه تفرّد به طالوت بن عباد وهو معروف عندنا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 اللّه رجلا من عترتي أفرق الثنايا أجلي الجبهة أى منحسر الشعر عن جبهته يملأ الأرض عدلا يفيض المال 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نور الأبصار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يفيض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البركات نعمان آفندى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بالقاهرة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عبد الرّحمن بن عوف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bookmarkStart w:id="383" w:name="pg11304_164474"/>
    </w:p>
    <w:p>
      <w:pPr>
        <w:pStyle w:val="Heading5"/>
        <w:numPr>
          <w:ilvl w:val="4"/>
          <w:numId w:val="1"/>
        </w:numPr>
        <w:rPr/>
      </w:pPr>
      <w:bookmarkStart w:id="384" w:name="__RefHeading___Toc4172579_1067777946"/>
      <w:bookmarkStart w:id="385" w:name="_Toc139"/>
      <w:bookmarkEnd w:id="383"/>
      <w:bookmarkEnd w:id="384"/>
      <w:r>
        <w:rPr>
          <w:rtl w:val="true"/>
        </w:rPr>
        <w:t>أحاديث ابن مسعود</w:t>
      </w:r>
      <w:bookmarkEnd w:id="385"/>
    </w:p>
    <w:p>
      <w:pPr>
        <w:pStyle w:val="Heading6"/>
        <w:numPr>
          <w:ilvl w:val="5"/>
          <w:numId w:val="1"/>
        </w:numPr>
        <w:rPr/>
      </w:pPr>
      <w:bookmarkStart w:id="386" w:name="__RefHeading___Toc4172581_1067777946"/>
      <w:bookmarkStart w:id="387" w:name="_Toc140"/>
      <w:bookmarkEnd w:id="386"/>
      <w:r>
        <w:rPr>
          <w:rtl w:val="true"/>
        </w:rPr>
        <w:t>الاول</w:t>
      </w:r>
      <w:bookmarkEnd w:id="387"/>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بيت النبيّ يواطي اسمه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مسدّد ان عمر بن عبيد حدثهم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وثنا محمّد بن العلاء ، ثنا أبو بكر يعني ابن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وثنا مسدد ، ثنا يحيى عن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وثنا أحمد بن إبراهيم ثنا عبيد اللّه بن موسى ، أخبرنا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وثنا أحمد بن إبراهيم ، حدّثنى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عن عاصم ، عن زرّ ، عن عبد اللّه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زائدة في حديثه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لطوّل اللّه ذلك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منّى أو من أهل بيتي يواطي اسمه اسمي واسم أبيه اسم أبي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الترمذي الحديث ولم يذكر قوله واسم أبيه اسم أبي ، وذكره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وفي معظم روايات الحفاظ والثقاة من نقلة الاخبار اسمه اسم أبى فقط والذي رواه اسم أبيه اسم أبى فهو زايدة وهو يزيد في الحديث وان صح فمعناه واسم أبيه اسم أبى حسين وكنيته أبو عبد اللّه فجعل الكنية اسما كناية عنه أنه من ولد الحسين دون الحسن يحتمل أنه قال اسم أبيه اسم ابني أى الحسن ووالد المهدى اسمه حسن فيكون الراوي قد توهم قوله ابني فصحفه فقال أبى ، فوجب حمله على هذا جمعا بين الروايات وهذا تكلف في تاويل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الفصل في ذلك ان الامام أحمد مع ضبطه وإتقانه روى هذا الحديث في مسنده في عدة مواضع واسمه اسمى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بذلك العلامة حجة العرب شيخ الشيوخ أبو محمد عبد العزيز بن محمد بن عبد المحسن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أحمد بن أبى المجد الحربي ، أخبرنا أبو القاسم بن الحصين ، أخبرنا ابن المذهب ، أخبرنا ابن حمدان ، حدثنا عبد اللّه ابن أحمد بن حنبل ، حدثنا يحيى بن سعيد ، حدثنا سفيان ، عن عاصم ، عن زر ، عن عبد اللّه ، عن النبي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أو لا تنقضي الدنيا حتى يملك العرب رجل من أهل بيتي يواطي اسمه اسمى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الحافظ أبو نعيم طرق هذا الحديث عن الجم الغفير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عن عاصم بن أبى النجود عن زر ، عن عبد اللّه ، عن النبي صلی اللّه عليه وآله ، فمنهم سفيان ابن عيينة ، كما أخرجناه وطرقه عنه بطرق شتى ، ومنهم قطر بن خليفة وطرقه عنه بطرق شتى ، ومنهم الأعمش وطرقه عنه بطرق شتى ، ومنهم أبو إسحاق سليمان بن فيروز الشيباني وطرقه عنه بطرق شتى ، ومنهم حفص بن عمر بن عمر ، ومنهم سفيان الثوري وطرقه بطرق شتى ، ومنهم شعبة وطرقه بطرق شتى ، ومنهم واسط بن الحارث ، ومنهم يزيد بن معاوية أبو شيبة له فيه طريقان ، ومنهم سليمان بن قرم وطرقه عنه بطرق شتى ، ومنهم جعفر الأحمر وقيس بن الربيع وسليمان بن قرم وأسباط جمعهم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 ومنهم سلام أبو المنذر ، ومنهم أبو شهاب محمد بن ابراهيم الكتاني وطرقه عنه بطرق شتى ، ومنهم عمر بن عبيد الطنافسي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وطرقه عنه بطرق شتى ، ومنهم أبو بكر بن عياش وطرقه عنه بطرق شتى ، ومنهم أبو الجحاف داود بن أبى العوف وطرقه عنه بطرق شتى ، ومنهم عثمان بن شبرمة وطرقه عنه بطرق شتى ، ومنهم عبد الملك بن أبى عيينة ، ومنهم محمد بن عياش عن عمرو العامري وطرقه بطرق شتى ، وذكر سندا ،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غسان ، حدثنا قيس ولم ينسبه ، ومنهم عمرو بن قيس الملائى ، ومنهم عمار بن زريق ، ومنهم عبد اللّه بن حكيم بن خبير الأسدي ، ومنهم عمر بن عبد اللّه بن بشر ، ومنهم أبو الأحوص ، ومنهم سعد بن الحسن ابن أخت ثعلبة ، ومنهم معاذ ابن نعثلة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عن عاصم ، ومنهم يوسف بن يونس ، ومنهم غالب بن عثمان ومنهم حمزة بن الزيات ، ومنهم شيبان ، ومنهم الحكم بن هشام ، ورواه غير عاصم ، عن زر وهو عمرو بن مرة ، عن زر وهو عمرو بن مرة ، عن زر كل هؤلاء رووا اسمه اسمى ، الا ما كان من عبيد اللّه بن موسى ، عن زائدة ، عن عاصم ، فانه قال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أبيه اسم أبى ، ولا يرتاب اللبيب ان هذه الزيادة لا اعتبار بها مع اجتماع هؤلاء الأئمة على خلافها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بعض المعاصرين وجها آخر وهو ان كنية الحسن العسكري عليه‌السلام أبو محمد وعبد اللّه أبو النبي صلی اللّه عليه وآله أيضا أبو محمد فتوافق الكنيتان والكنية داخلة تحت الاسم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في حديث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حديث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يملك العرب رجل من أهل بيتي يواطئ اسمه اسمى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الأسود عن عاصم ، 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تنقضي الدّنيا حتّى يخرج رجل من امّتى يواطي اسمه اسمى واسم أبيه اسم أبى فيملأ الأرض قسطا وعدلا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يحيى بن اسماعيل بن محمّد بن يحيى بن محمّد بن زياد بن جرير بن عبد اللّه </w:t>
      </w:r>
    </w:p>
    <w:p>
      <w:pPr>
        <w:pStyle w:val="BookText"/>
        <w:rPr/>
      </w:pPr>
      <w:r>
        <w:rPr>
          <w:rFonts w:ascii="IRNazanin" w:hAnsi="IRNazanin" w:eastAsia="IRNazanin"/>
          <w:color w:val="111111"/>
          <w:sz w:val="28"/>
          <w:sz w:val="28"/>
          <w:szCs w:val="28"/>
          <w:rtl w:val="true"/>
          <w:lang w:bidi="fa-IR"/>
        </w:rPr>
        <w:t xml:space="preserve">البجلي الكوفي ، ثنا جعفر بن عليّ بن خالد بن جرير بن عبد اللّه البجلي ، ثنا ابو الأحوص سلام بن سليم عن عاصم بن أبي النّجود ، عن زرّ بن حبيش ،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يملك رجل من أهل بيتي يواطي اسمه اسمي يملأ الأرض عدلا وقسطا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أبي داود ، عن ابن مسعود بعين ما رواه عنه من طريق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سفيان وزائدة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المتوفى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آخر المصنّف في باب تغيير وذكر الأشراط من صحيح أبي داود السجستاني وهو كتاب السنن ومن صحيح الترمذي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 ، عن عبد اللّه بن مسعود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يبعث رجل ، قال وفي رواية أبي هريرة حتّى يلي رجل وفي رواية حتّى يملك العرب رجل منّي ومن أهل بيتي يواطئ اسمه اسمي واسم أبيه اسم أبي يملأ الأرض قسطا وعدلا كما ملئت ظلما وجورا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تنقض الأيّام والليالي حتّى يبعث اللّه رجلا من أهل بيتي يواطئ اسمه اسمي يملأ الأرض عدلا وقسطا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ذلك ما أخرجه أبو داود والتّرمذي في سننهما يرفعه كلّ واحد منهما إلى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يبعث فيه رجلا من امّتي ومن أهل بيتي يواطئ اسمه اسمي يملأ الأرض قسطا وعدلا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الأحاديث التي يحتجّ بها على خروج المهديّ أحاديث صحيحة رواها أبو داود والتّرمذي وأحمد وغيرهم من حديث ابن مسعود وغيره كقوله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الحديث الذي رواه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لطوّل اللّه ذلك اليوم حتّى يخرج فيه رجل منّي أو من أهل بيتي يواطئ اسمه اسمي واسم أبيه اسم أبي يملأ الأرض قسطا وعدلا كما ملئت جورا وظلما رواه التّرمذى وأبو داود من رواية ام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زرّ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أهل بيتي يواطئ اسمه اسمي وخلقه خلقي يملأها قسطا وعدلا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عن عبد اللّه بن مسعود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ليلة لطوّل اللّه تلك الليلة حتّى يملك رجل من أهل بيتي </w:t>
      </w:r>
    </w:p>
    <w:p>
      <w:pPr>
        <w:pStyle w:val="BookText"/>
        <w:rPr/>
      </w:pPr>
      <w:r>
        <w:rPr>
          <w:rFonts w:ascii="Amiri" w:hAnsi="Amiri" w:eastAsia="Amiri" w:cs="Amiri"/>
          <w:color w:val="111111"/>
          <w:sz w:val="28"/>
          <w:sz w:val="28"/>
          <w:szCs w:val="28"/>
          <w:rtl w:val="true"/>
          <w:lang w:bidi="ar-SA"/>
        </w:rPr>
        <w:t>يواطئ اسمه اسمي واسم أبيه اسم أبى يملأها قسطا وعدلا كما ملئت ظلما وجورا ويقسم المال بالسويّة ويجعل اللّه الغنى في قلوب هذه الأمّة فيملك سبعا أو تسعا لا خير في عيش الحياة بعد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أبي داود عن ابن مسعود لكنّه أسقط كلمة 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مسعود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 يملأها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وزاد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لا تنقضي الدّنيا حتّى يملك العرب رجل من أهل بيتي يواطي اسمه اسمي وفي رواية أخرى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رجل من أهل بيتي يواطئ اسمه اسمي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والكبير وأبي نعيم عن ابن مسعود بعين </w:t>
      </w:r>
    </w:p>
    <w:p>
      <w:pPr>
        <w:pStyle w:val="BookText"/>
        <w:rPr/>
      </w:pPr>
      <w:r>
        <w:rPr>
          <w:rFonts w:ascii="Amiri" w:hAnsi="Amiri" w:eastAsia="Amiri" w:cs="Amiri"/>
          <w:color w:val="111111"/>
          <w:sz w:val="28"/>
          <w:sz w:val="28"/>
          <w:szCs w:val="28"/>
          <w:rtl w:val="true"/>
          <w:lang w:bidi="ar-SA"/>
        </w:rPr>
        <w:t xml:space="preserve">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سعدى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والطّبراني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مسعود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كلمة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لطوّل اللّه ذلك اليوم حتّى يأتي رجل من عترتي اسمه اسمي يملأ الأرض قسطا وعدلا كما ملئت ظلما وجورا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والتّرمذي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وأبي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عصر لبعث اللّه رجلا من أهل بيتي يملأ الأرض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الحافظ إبراهيم بن محمّد بن الأزهر الصريفيني بدمشق والحافظ محمّد بن عبد الواحد المقدّسى بجامع جبل قاسبون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نصر اللّه بن </w:t>
      </w:r>
    </w:p>
    <w:p>
      <w:pPr>
        <w:pStyle w:val="BookText"/>
        <w:rPr/>
      </w:pPr>
      <w:r>
        <w:rPr>
          <w:rFonts w:ascii="Amiri" w:hAnsi="Amiri" w:eastAsia="Amiri" w:cs="Amiri"/>
          <w:color w:val="111111"/>
          <w:sz w:val="28"/>
          <w:sz w:val="28"/>
          <w:szCs w:val="28"/>
          <w:rtl w:val="true"/>
          <w:lang w:bidi="ar-SA"/>
        </w:rPr>
        <w:t xml:space="preserve">عبد الجامع بن عبد الرّحمن النامي بهراة ، أخبرنا محمّد بن عبد اللّه بن محمود الطائي ، حدّثنا عيسى بن شعيب بن إسحاق السّنجرى ، أخبرنا الحافظ أبو الحسن محمّد بن الحسين بن إبراهيم بن عاصم الأبرى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الحديث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وزاد زائدا في روايته ثمّ 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عثمان العثماني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أبى داود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أبى داود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وجورا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 وأبو داود ، والتّرمذى ، 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الدهر إلّا يوم لبعث اللّه فيه رجلا من عترتي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أهل بيتي يملؤها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تقى الدين أحمد بن عبد الحليم الشهير بابن تيمية الحنبلي الحراني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التّرمذى وأبى داود عن ابن مسعود إلى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يواطي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محمد العزيزي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عن ابن مسعود بعين ما رواه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ابن مسعود بعين ما رواه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فطر ورواه من طريق أبى العباس المشقفرى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بأسناده عن عاصم عن عبد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اللّيالى والأيام حتّى يبعث اللّه تعالى رجلا من أهل بيتي يواطئ اسمه اسمى يملأ الأرض عدلا كما ملئت قبل ذلك جورا</w:t>
      </w:r>
      <w:r>
        <w:rPr>
          <w:rFonts w:eastAsia="IRNazanin" w:cs="IRNazanin"/>
          <w:color w:val="111111"/>
          <w:sz w:val="28"/>
          <w:szCs w:val="28"/>
          <w:rtl w:val="true"/>
          <w:lang w:bidi="fa-IR"/>
        </w:rPr>
        <w:t xml:space="preserve">. </w:t>
      </w:r>
      <w:bookmarkStart w:id="388" w:name="pg11304_164484"/>
    </w:p>
    <w:p>
      <w:pPr>
        <w:pStyle w:val="Heading6"/>
        <w:numPr>
          <w:ilvl w:val="5"/>
          <w:numId w:val="1"/>
        </w:numPr>
        <w:rPr/>
      </w:pPr>
      <w:bookmarkStart w:id="389" w:name="__RefHeading___Toc4172583_1067777946"/>
      <w:bookmarkStart w:id="390" w:name="_Toc141"/>
      <w:bookmarkEnd w:id="388"/>
      <w:bookmarkEnd w:id="389"/>
      <w:r>
        <w:rPr>
          <w:rtl w:val="true"/>
        </w:rPr>
        <w:t xml:space="preserve">الثاني </w:t>
      </w:r>
      <w:r>
        <w:rPr>
          <w:rtl w:val="true"/>
        </w:rPr>
        <w:t xml:space="preserve">: </w:t>
      </w:r>
      <w:r>
        <w:rPr>
          <w:rtl w:val="true"/>
        </w:rPr>
        <w:t>من أحاديث ابن مسعود</w:t>
      </w:r>
      <w:bookmarkEnd w:id="390"/>
    </w:p>
    <w:p>
      <w:pPr>
        <w:pStyle w:val="BookText"/>
        <w:rPr/>
      </w:pPr>
      <w:r>
        <w:rPr>
          <w:rFonts w:ascii="Amiri" w:hAnsi="Amiri" w:eastAsia="Amiri" w:cs="Amiri"/>
          <w:color w:val="111111"/>
          <w:sz w:val="28"/>
          <w:sz w:val="28"/>
          <w:szCs w:val="28"/>
          <w:rtl w:val="true"/>
          <w:lang w:bidi="ar-SA"/>
        </w:rPr>
        <w:t xml:space="preserve">ويشتمل مضافا إلى أنّه يملأ الأرض إلخ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بعض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عثمان بن أبى شيبة ثنا معاوية بن هشام ثنا عليّ بن صالح عن يزيد بن أبى زياد ، عن إبراهيم ، عن علقمة ،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أقبل فتية من بنى هاشم فلمّا رآهم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اغرورقت عيناه وتغير لونه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نزال نرى في وجهك شيئا نكرهه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وإنّ أهل بيتي سيلقون بعدي بلاء وتشريدا وتطريدا حتّى يأتى قوم من قبل المشرق معهم رايات سود فيسألون الخير فلا يعطونه فيقاتلون فينصرون فيعطون ما سألوا فلا يقبلونه حتّى يدفعوها إلى رجل من أهل بيتي فيملؤها قسطا كما ملئوها جورا ، فمن أدرك ذلك منكم فليأتهم ولو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عبد اللّه 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حبوا على الثلج فإنّ فيها خليفة اللّه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ماجة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العلّامة الحسن بن محمّد بن الحسن اللغوي في كتابه إلى بدمشق ثمّ لقيته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بن أبي الفرج الحصرمي عن أبي طالب محمّد بن محمّد بن أبي زيد العلوي عن أبي عليّ التستري ، عن أبي عمر الهاشمي ، عن أبي عليّ محمّد بن أحمد ابن عمر اللؤلؤي ، أخبرنا الحافظ أبو داود سليمان بن الأشعث ، حدّثنا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عن عبد اللّه بن مسعود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أبي حيّان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بن بشير حدّثنا ابن داهر حدّثنا ابن أبي ليلى عن الحكم ، عن إبراهيم ، عن علقمة والأسود ،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شيبة ونعيم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وأبي نعيم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فينصرون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المحدث الشيخ أحمد ضياء الدين الحنفي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ابن ماجة والحاكم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391" w:name="pg11304_164487"/>
    </w:p>
    <w:p>
      <w:pPr>
        <w:pStyle w:val="BookText"/>
        <w:rPr/>
      </w:pPr>
      <w:bookmarkEnd w:id="391"/>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4172585_1067777946"/>
      <w:bookmarkStart w:id="393" w:name="_Toc142"/>
      <w:bookmarkEnd w:id="392"/>
      <w:r>
        <w:rPr>
          <w:rtl w:val="true"/>
        </w:rPr>
        <w:t>ما ورد في المهدى عليه‌السلام مع المسيح بن مريم عليه‌السلام</w:t>
      </w:r>
      <w:bookmarkEnd w:id="393"/>
    </w:p>
    <w:p>
      <w:pPr>
        <w:pStyle w:val="Heading4"/>
        <w:numPr>
          <w:ilvl w:val="3"/>
          <w:numId w:val="1"/>
        </w:numPr>
        <w:rPr/>
      </w:pPr>
      <w:bookmarkStart w:id="394" w:name="__RefHeading___Toc4172587_1067777946"/>
      <w:bookmarkStart w:id="395" w:name="_Toc143"/>
      <w:bookmarkEnd w:id="394"/>
      <w:r>
        <w:rPr>
          <w:rtl w:val="true"/>
        </w:rPr>
        <w:t>تختص الامامة بالمهدى مع نزول عيسى فيهم</w:t>
      </w:r>
      <w:bookmarkEnd w:id="39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مسلّم بن عبد الرحمن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حدّثنى حرملة بن يحيى أخبرنا ابن وهب أخبرني يونس عن ابن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نافع مولى أبي قتادة الأنصارىّ إنّ أبا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نزل ابن مريم فيكم وامامكم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زهير بن حرب حدّثنى الوليد بن مسلّم حدّثنا ابن أبي ذئب عن ابن شهاب ، عن نافع مولى أبي قتادة ، عن أبي هريرة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نزل فيكم ابن مريم فامامكم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ومسلّم في صحيحهما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البغوي ، عن البخاري ومسلّم بسندهما الى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الحسن محمّد بن أبي جعفر أحمد بن عليّ القرطبي بدمشق ، وأبو محمّد الحسن بن سالم بن عليّ بن سلام العدل ، والقاضي أبو العباس أحمد بن القاضي أبى نصر محمّد بن هبة اللّه الشيرازي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بن محمّد بن عليّ بن صدقة الحرّانى ، أخبرنا أبو عبد اللّه محمّد بن الفضل الفراوي ، أخبرنا أبو الحسين عبد الغافر بن محمّد بن عبد الغافر الفارسي ، أخبرنا أبو أحمد محمّد بن عيسى بن عمرويه الجلودي ، أخبرنا أبو إسحاق إبراهيم بن محمّد بن سفيان الفقيه ، أخبرنا الحافظ أبو الحسين مسلّم بن الحجاج القشيري ، أخبرنا حرملة بن يحيى ، أخبرنا ابن وهب أخبرنى يونس ،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نافع مولى أبى قتادة الأنصارىّ أن أبا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متّفق على صحّته من حديث محمّد بن شهاب الزهري رواه البخاري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محمد بن أبى نصر الحميدي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نافع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الحسين رزين بن معاوية العبدري الأندلسي المتوفى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الجزء الثاني من أجزاء ثلاثة في أوّل ثانى كراسة منه عن البخاري ومسلّم ، 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نزل ابن مريم </w:t>
      </w:r>
    </w:p>
    <w:p>
      <w:pPr>
        <w:pStyle w:val="BookText"/>
        <w:rPr/>
      </w:pPr>
      <w:r>
        <w:rPr>
          <w:rFonts w:ascii="Amiri" w:hAnsi="Amiri" w:eastAsia="Amiri" w:cs="Amiri"/>
          <w:color w:val="111111"/>
          <w:sz w:val="28"/>
          <w:sz w:val="28"/>
          <w:szCs w:val="28"/>
          <w:rtl w:val="true"/>
          <w:lang w:bidi="ar-SA"/>
        </w:rPr>
        <w:t>فيكم وإمامكم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محمّد الحسين بن مسعود البغوي في كتابه المسمى بشرح السنة وخرّجه مسلّم والبخاري في صحيحهما عن أبى هريرة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بعينه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متفق على صحته من حديث محمّد بن شهاب الزّهرى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الشيخين في صحيحهما والگنجى عن أبى هريرة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الشيخين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bookmarkStart w:id="396" w:name="pg11304_164490"/>
    </w:p>
    <w:p>
      <w:pPr>
        <w:pStyle w:val="Heading4"/>
        <w:numPr>
          <w:ilvl w:val="3"/>
          <w:numId w:val="1"/>
        </w:numPr>
        <w:rPr/>
      </w:pPr>
      <w:bookmarkStart w:id="397" w:name="__RefHeading___Toc4172589_1067777946"/>
      <w:bookmarkStart w:id="398" w:name="_Toc144"/>
      <w:bookmarkEnd w:id="396"/>
      <w:bookmarkEnd w:id="397"/>
      <w:r>
        <w:rPr>
          <w:rtl w:val="true"/>
        </w:rPr>
        <w:t>صلاة عيسى عليه‌السلام خلف المهدى عليه‌السلام</w:t>
      </w:r>
      <w:bookmarkEnd w:id="39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الذي يصلّى عيسى بن مريم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أبي نعيم عن أبى سعيد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أبى نعيم في كتاب المهدى عن أبى سعيد بعين ما تقدّم عنه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يوسف بحلب ، أخبرنا القاضي أبو المكارم ، أخبرنا أبو الحسن بن أحمد ، أخبرنا الحافظ أبو الفرج ، أخبرنا أبو الفرج الأصبهانى ، أخبرنا أحمد بن الحسن بن شعبة ، حدّثنا أبى ، حدّثنا حصين بن مخارق ، عن الخليل بن لطيف ، عن أبى هارون العبدى ، عن أبى سعيد الخدري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الحافظ أبو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أصل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المخطوطة لعبد اللّه الشافعي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قال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المهدى وعيسى بن مريم في وقت الصلاة فيقول المهدى لعيسى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فيقول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بالصلاة فيصلّى عيسى ورائه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منا يدفعها الى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أبو عبد 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الى هشام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هذه الامة هو الذي يؤم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الدارقطنيّ من أبى سعيد الخدري رضى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ذكره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أهل بيت أعطينا ستة خصال لم يعطها أحد من الأولين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ومنا مهدى الامة الذي يصلّى خلفه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399" w:name="pg11304_164492"/>
    </w:p>
    <w:p>
      <w:pPr>
        <w:pStyle w:val="Heading4"/>
        <w:numPr>
          <w:ilvl w:val="3"/>
          <w:numId w:val="1"/>
        </w:numPr>
        <w:rPr/>
      </w:pPr>
      <w:bookmarkStart w:id="400" w:name="__RefHeading___Toc4172591_1067777946"/>
      <w:bookmarkStart w:id="401" w:name="_Toc145"/>
      <w:bookmarkEnd w:id="399"/>
      <w:bookmarkEnd w:id="400"/>
      <w:r>
        <w:rPr>
          <w:rtl w:val="true"/>
        </w:rPr>
        <w:t>المهدى وسط الامة وعيسى آخرها</w:t>
      </w:r>
      <w:bookmarkEnd w:id="40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الحسن رزين بن معاوية العبدري الأندلسي المتوفى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الاسناد يليه من الكرّاس المذكور من صحيح النسائي قال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تهلك أمّة أنا أوّلها ومهديها وسطها والمسيح بن مريم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يرفعه إلى محمّد بن إبراهيم الامام حدّثه أنّ أبا جعفر المنصور أمير المؤمنين حدّثه عن أبيه ، عن جدّه ، عن عبد اللّه بن العبّاس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تهلك امّة أنا في أوّلها وعيسى بن مريم في آخرها والمهدىّ في وسطها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الحافظ إسماعيل بن ظفر بدمشق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العدل أحمد بن محمّد بإصبهان ، أخبرنا أبو عليّ الحسن بن أحمد ، أخبرنا الحافظ أبو نعيم ، حدّثنا أبو بكر محمّد بن عليّ بن حبيش ، حدّثنا محمّد بن هارون بن عيسى ، حدّثنا أحمد ابن بشر الدّمشقي ، حدّثنا عبد اللّه بن معاذ ، حدّثنا خالد بن يزيد القشيري أنّ محمّد بن إبراهيم بن الامام حدّثه أنّ أبا جعفر المنصور باللّه حدّثه عن جدّه عن عبد اللّه 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أبي نعيم بعين ما تقدّم عنه بلا واسطة لكنّه أسقط كلمة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ابن عبّاس بعين ما تقدّم عنه لكنّه ذكر بدل كلمة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فوز أهل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هذا الحديث الحاكم أبو عبد اللّه محمّد بن عبد اللّه البيّع الحافظ في تاريخ نيشابور من تصنيفه أخبرني به الشيخان تاج الدين محمّد بن محمود بن أبي القاسم السدى وتاج الدين أبو طالب عليّ بن الحبّ الخازن إجازة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الشيخ مجد الدين أبو سعيد عبد اللّه بن الصفّار النيشابوري كتابة أنبأ جدّى لامّي أبو نصر عبد الرحيم ابن الأستاذ زين الإسلام بن أبي القاسم عبد الكريم بن هوازن القشيري إجازة أنبأ الإمام أبو بكر أحمد بن الحسين الحافظ البيهقي أنبأ الحاكم أبو عبد اللّه محمّد بن عبد اللّه البيّع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زكريّا العنبري نبّأ محمّد بن عمير قرأت على الحسن ابن جرير الصوري عن عليّ بن هاشم أنبأ خالد بن يزيد نبّأ محمّد بن إبراهيم أنّ أمير المؤمنين المهدى حدّثه عن أبيه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تهلك أمّة أنا في أوّلها وعيسى في آخرها والمهدىّ من أهل بيتي في أوسطها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كلمة آخرها وأوسطها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في أخبار المهدىّ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أبى نعيم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صاحب الأربعين عن أبى جعفر المنصور الدّوانيقى العبّاسي عن أبيه ، عن جدّه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402" w:name="pg11304_164496"/>
    </w:p>
    <w:p>
      <w:pPr>
        <w:pStyle w:val="Heading4"/>
        <w:numPr>
          <w:ilvl w:val="3"/>
          <w:numId w:val="1"/>
        </w:numPr>
        <w:rPr/>
      </w:pPr>
      <w:bookmarkStart w:id="403" w:name="__RefHeading___Toc4172593_1067777946"/>
      <w:bookmarkStart w:id="404" w:name="_Toc146"/>
      <w:bookmarkEnd w:id="402"/>
      <w:bookmarkEnd w:id="403"/>
      <w:r>
        <w:rPr>
          <w:rtl w:val="true"/>
        </w:rPr>
        <w:t xml:space="preserve">المهدى خليفة رسول اللّه </w:t>
      </w:r>
      <w:r>
        <w:rPr>
          <w:rtl w:val="true"/>
        </w:rPr>
        <w:t xml:space="preserve">- </w:t>
      </w:r>
      <w:r>
        <w:rPr>
          <w:rtl w:val="true"/>
        </w:rPr>
        <w:t>صلی اللّه عليه وآله وسلم فيكسر الصليب فينزل وعنده المسيح عليه‌السلام</w:t>
      </w:r>
      <w:bookmarkEnd w:id="40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عيسى بن محمّد الصيّدلاني البغدادي ، ثنا محمّد بن عقبة السّدوسي ، ثنا محمّد ابن عثمان بن سنان القرشيّ البصريّ ، ثنا كعب بن عبد اللّه عن قتادة ، عن سعيد بن المسيّب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عيسى بن مريم ليس بيني وبينه نبيّ إلّا خليفتي في أمّتي من بعدي يقتل الدّجّال ويكسر الصليب ويضع الجزية وتضع الحرب أوزارها ألا من أدركه فليقرأ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مع شرح الاحوذى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قتيبة نا الليث عن ابن شهاب ، عن سعيد بن المسيّب ، عن أبي هريرة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ليوشكن أن ينزل فيكم ابن مريم حكما مقسطا فيكسر الصليب ويقتل الخنزير ويضع الجزية ويقبض المال هذا حديث حسن صحيح</w:t>
      </w:r>
      <w:r>
        <w:rPr>
          <w:rFonts w:eastAsia="IRNazanin" w:cs="IRNazanin"/>
          <w:color w:val="111111"/>
          <w:sz w:val="28"/>
          <w:szCs w:val="28"/>
          <w:rtl w:val="true"/>
          <w:lang w:bidi="fa-IR"/>
        </w:rPr>
        <w:t xml:space="preserve">. </w:t>
      </w:r>
      <w:bookmarkStart w:id="405" w:name="pg11304_164497"/>
    </w:p>
    <w:p>
      <w:pPr>
        <w:pStyle w:val="Heading4"/>
        <w:numPr>
          <w:ilvl w:val="3"/>
          <w:numId w:val="1"/>
        </w:numPr>
        <w:rPr/>
      </w:pPr>
      <w:bookmarkStart w:id="406" w:name="__RefHeading___Toc4172595_1067777946"/>
      <w:bookmarkStart w:id="407" w:name="_Toc147"/>
      <w:bookmarkEnd w:id="405"/>
      <w:bookmarkEnd w:id="406"/>
      <w:r>
        <w:rPr>
          <w:rtl w:val="true"/>
        </w:rPr>
        <w:t>نزول عيسى في عهد المهدى عليهما‌السلام وإبائه عن قبول امارة الامة</w:t>
      </w:r>
      <w:bookmarkEnd w:id="40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مسلّم بن الحجاج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الوليد بن شجاع وهارون بن عبد اللّه وحجاج بن الشاعر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وهو ابن محمّد عن ابن جريح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أبو الزّبير أنّه سمع جابر ابن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طائفة من امّتي يقاتلون على الحقّ ظاهرين إلى يوم القيامة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عيسى بن مريم فيقول أميرهم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لنا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بعضكم على بعض أمراء تكرمه اللّه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أبى نصر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جريح ، عن أبي الزبير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التاسع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عبد اللّه محمّد بن محمود البغدادي بها ، والحافظ إبراهيم ابن محمّد بن الأزهر الصريفيني بدمشق ، ومحمّد بن أبي الفضل بمكّة حرسها اللّه تعالى ، والحافظ العلامة عثمان بن عبد الرحمن المفتي بدمشق وغيرهم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المقري أبو الحسن بن محمّد بن عليّ بنيسابور ، أخبرنا أبو عبد اللّه محمّد بن الفضل الفراوي وأخبرنا عبد الغافر بن محمّد بن عبد الغافر الفارسي ، وأخبرنا محمّد بن عيسى ، أخبرنا أبو إسحاق إبراهيم بن محمّد بن سفيان ، أخبرنا الحافظ أبو الحسين مسلّم بن الحجاج القشيري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الحافظ أبو عبد اللّه محمّد بن عبد الواحد بن أحمد المقدّسي ، أخبرنا أبو الفرج بن محمود بن سعد الثقفي ، أخبرنا أبو عليّ الحسن بن أحمد ، أخبرنا الحافظ أبو نعيم أحمد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خلّاد ، حدّثنا الحارث ابن أبي أسامة ، حدّثنا إسماعيل بن عبد الكريم ، حدّثنا إبراهيم بن عقيل ، عن أبيه ، عن وهب بن منبه ، عن جابر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رواه الحارث بن أبي أسامة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أخرجناه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جابر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جابر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bookmarkStart w:id="408" w:name="pg11304_164500"/>
    </w:p>
    <w:p>
      <w:pPr>
        <w:pStyle w:val="Heading4"/>
        <w:numPr>
          <w:ilvl w:val="3"/>
          <w:numId w:val="1"/>
        </w:numPr>
        <w:rPr/>
      </w:pPr>
      <w:bookmarkStart w:id="409" w:name="__RefHeading___Toc4172597_1067777946"/>
      <w:bookmarkStart w:id="410" w:name="_Toc148"/>
      <w:bookmarkEnd w:id="408"/>
      <w:bookmarkEnd w:id="409"/>
      <w:r>
        <w:rPr>
          <w:rtl w:val="true"/>
        </w:rPr>
        <w:t>حديث آخر بمعناه</w:t>
      </w:r>
      <w:bookmarkEnd w:id="41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عمرو الداني في سننه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يلتفت المهديّ وقد نزل عيسى بن مريم كأنّما يقطر من شعره الماء فيقول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صلّ بالنّاس فيقول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أقيمت الصّلاة لك فيصلّى خلف رجل من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عقبة بن عامر في امامة المهدى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رواه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إلخ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 قام عيسى حتّى جلس بالمقام فيبايعه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امامة المهدىّ نحوه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وفي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المهدى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نقيب النقباء فخر آل رسول اللّه صلی اللّه عليه وآله أبو الحسن عليّ بن محمّد بن إبراهيم الحسني ، عن أبي الفرج يحيى بن محمود ، عن أبي عليّ الحسن بن أحمد ، حدّثنا الحافظ أبو نعيم ، حدّثنا أبو المظفر ، حدّثنا محمّد بن يوسف بن بشر ، حدّثنا إبراهيم بن منقذ الخولاني ، حدّثنا أبو حازم عبد الغفار بن الحسن بن دينار ، حدّثنا سفيان الثّوري ، عن منصور ، عن ربعي ، عن حذيفة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صلّيت قام عيسى حتّى جلس في المقام ، فيبايعه فيمكث أربعين سنة ، الآيات في زمانه ، أوّل الآيات الدّجال ، ثمّ نزول عيسى عليه‌السلام ، ثمّ نار تخرج من بحر عدن تسوق النّاس إلى المحشر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حديث طويل نزول عيسى بن مريم على نبيّنا وآله وعليه‌السلام عن أبى أمامة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وذكر الدّجال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لتنقى خبثها كما ينقى الكير خبث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ويدعى ذلك اليوم يوم الخلاص قالت أمّ شريك بنت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فأين العرب يومئذ؟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يومئذ قليل وجلّهم في بيت المقدّس وامامهم المهدىّ قد تقدّم إذ صلّى بهم إذ نزل عيسى بن مريم فرجع ذلك الإمام ينكص عن عيسى القهقرى ليتقدّم </w:t>
      </w:r>
    </w:p>
    <w:p>
      <w:pPr>
        <w:pStyle w:val="BookText"/>
        <w:rPr/>
      </w:pPr>
      <w:r>
        <w:rPr>
          <w:rFonts w:ascii="Amiri" w:hAnsi="Amiri" w:eastAsia="Amiri" w:cs="Amiri"/>
          <w:color w:val="111111"/>
          <w:sz w:val="28"/>
          <w:sz w:val="28"/>
          <w:szCs w:val="28"/>
          <w:rtl w:val="true"/>
          <w:lang w:bidi="ar-SA"/>
        </w:rPr>
        <w:t xml:space="preserve">عيسى يصلّي بالنّاس الظهر فيضع عيسى يده بين كتفيه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 هذا حديث صحيح ثابت وهذا مختصره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 عن أبي امامة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امامهم المهدى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الحجاج يوسف بن خليل بن عبد اللّه الدمشقي قراءة عليه وأنا أسمع بمدينة حلب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إسماعيل بن محمّد بن أبي الفتح الطرسوسي بقراءتي عليه بأصبهان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عليّ الحسن بن أحمد أخبرنا أبو نعيم أحمد بن عبد اللّه بن محمّد بن جعفر حدّثنا أبو يحيى الرازي حدثنا سهل بن عثمان حدّثنا المحاربي حدّثنا إسماعيل بن رافع عن أبي زرعة الشيباني عن عمرو الحضرمي ، عن أبي امامة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امامهم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وامامهم مهدى رجل صالح بيننا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فانّها لك أقيمت فيصلّى بهم امامهم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هكذا رواه الحافظ أبو نعيم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الصباع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w:t>
      </w:r>
    </w:p>
    <w:p>
      <w:pPr>
        <w:pStyle w:val="BookText"/>
        <w:rPr/>
      </w:pP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والروياني وابن خزيمة وأبي عوانة والحاكم وأبي نعيم عن أبي امامة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وقال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المهدى وعيسى بن مريم فيجيء وقت الصلاة فيقول المهدى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فيقول عيسى أنت اولى بالصلاة فيصلّى عيسى وراءه مأموما ،</w:t>
      </w:r>
    </w:p>
    <w:p>
      <w:pPr>
        <w:pStyle w:val="BookText"/>
        <w:rPr/>
      </w:pPr>
      <w:r>
        <w:rPr>
          <w:rFonts w:ascii="Amiri" w:hAnsi="Amiri" w:eastAsia="Amiri" w:cs="Amiri"/>
          <w:color w:val="111111"/>
          <w:sz w:val="28"/>
          <w:sz w:val="28"/>
          <w:szCs w:val="28"/>
          <w:rtl w:val="true"/>
          <w:lang w:bidi="ar-SA"/>
        </w:rPr>
        <w:t xml:space="preserve">قلت فلو صلّى المهدى خلف عيسى لم يجز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عن الامامة بصلاته مأموما فيصير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w:t>
      </w:r>
    </w:p>
    <w:p>
      <w:pPr>
        <w:pStyle w:val="BookText"/>
        <w:rPr/>
      </w:pPr>
      <w:r>
        <w:rPr>
          <w:rFonts w:ascii="Amiri" w:hAnsi="Amiri" w:eastAsia="Amiri" w:cs="Amiri"/>
          <w:color w:val="111111"/>
          <w:sz w:val="28"/>
          <w:sz w:val="28"/>
          <w:szCs w:val="28"/>
          <w:rtl w:val="true"/>
          <w:lang w:bidi="ar-SA"/>
        </w:rPr>
        <w:t xml:space="preserve">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w:t>
      </w:r>
    </w:p>
    <w:p>
      <w:pPr>
        <w:pStyle w:val="BookText"/>
        <w:rPr/>
      </w:pPr>
      <w:r>
        <w:rPr>
          <w:rFonts w:ascii="Amiri" w:hAnsi="Amiri" w:eastAsia="Amiri" w:cs="Amiri"/>
          <w:color w:val="111111"/>
          <w:sz w:val="28"/>
          <w:sz w:val="28"/>
          <w:szCs w:val="28"/>
          <w:rtl w:val="true"/>
          <w:lang w:bidi="ar-SA"/>
        </w:rPr>
        <w:t>وقد نسخ الشرائع فلو صلّى عيسى بالمهدى لتدنس وجه</w:t>
      </w:r>
    </w:p>
    <w:p>
      <w:pPr>
        <w:pStyle w:val="BookText"/>
        <w:rPr/>
      </w:pPr>
      <w:r>
        <w:rPr>
          <w:rFonts w:ascii="Amiri" w:hAnsi="Amiri" w:eastAsia="Amiri" w:cs="Amiri"/>
          <w:color w:val="111111"/>
          <w:sz w:val="28"/>
          <w:sz w:val="28"/>
          <w:szCs w:val="28"/>
          <w:rtl w:val="true"/>
          <w:lang w:bidi="ar-SA"/>
        </w:rPr>
        <w:t>لا نبى بعدي</w:t>
      </w:r>
    </w:p>
    <w:p>
      <w:pPr>
        <w:pStyle w:val="BookText"/>
        <w:rPr/>
      </w:pPr>
      <w:r>
        <w:rPr>
          <w:rFonts w:ascii="Amiri" w:hAnsi="Amiri" w:eastAsia="Amiri" w:cs="Amiri"/>
          <w:color w:val="111111"/>
          <w:sz w:val="28"/>
          <w:sz w:val="28"/>
          <w:szCs w:val="28"/>
          <w:rtl w:val="true"/>
          <w:lang w:bidi="ar-SA"/>
        </w:rPr>
        <w:t>بغبار الشبهة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1304_164504"/>
    </w:p>
    <w:p>
      <w:pPr>
        <w:pStyle w:val="Heading3"/>
        <w:numPr>
          <w:ilvl w:val="2"/>
          <w:numId w:val="1"/>
        </w:numPr>
        <w:rPr/>
      </w:pPr>
      <w:bookmarkStart w:id="412" w:name="__RefHeading___Toc4172599_1067777946"/>
      <w:bookmarkStart w:id="413" w:name="_Toc149"/>
      <w:bookmarkEnd w:id="411"/>
      <w:bookmarkEnd w:id="412"/>
      <w:r>
        <w:rPr>
          <w:rtl w:val="true"/>
        </w:rPr>
        <w:t xml:space="preserve">سائر ما ورد في الاخبار عن المهدى عليه‌السلام وأحواله </w:t>
      </w:r>
      <w:r>
        <w:rPr>
          <w:rtl w:val="true"/>
        </w:rPr>
        <w:t>:</w:t>
      </w:r>
      <w:bookmarkEnd w:id="413"/>
    </w:p>
    <w:p>
      <w:pPr>
        <w:pStyle w:val="Heading4"/>
        <w:numPr>
          <w:ilvl w:val="3"/>
          <w:numId w:val="1"/>
        </w:numPr>
        <w:rPr/>
      </w:pPr>
      <w:bookmarkStart w:id="414" w:name="__RefHeading___Toc4172601_1067777946"/>
      <w:bookmarkStart w:id="415" w:name="_Toc150"/>
      <w:bookmarkEnd w:id="414"/>
      <w:r>
        <w:rPr>
          <w:rtl w:val="true"/>
        </w:rPr>
        <w:t>المهدى عليه‌السلام طاوس أهل الجنة</w:t>
      </w:r>
      <w:bookmarkEnd w:id="41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ابن شيروية الديلمي في كتاب الفردوس في باب الألف واللام بإسناده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طاوس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في نقل الحديث العبارة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شيروية في الفردوس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حرف الميم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416" w:name="pg11304_164505"/>
    </w:p>
    <w:p>
      <w:pPr>
        <w:pStyle w:val="Heading4"/>
        <w:numPr>
          <w:ilvl w:val="3"/>
          <w:numId w:val="1"/>
        </w:numPr>
        <w:rPr/>
      </w:pPr>
      <w:bookmarkStart w:id="417" w:name="__RefHeading___Toc4172603_1067777946"/>
      <w:bookmarkStart w:id="418" w:name="_Toc151"/>
      <w:bookmarkEnd w:id="416"/>
      <w:bookmarkEnd w:id="417"/>
      <w:r>
        <w:rPr>
          <w:rtl w:val="true"/>
        </w:rPr>
        <w:t>من أنكر خروج المهدى عليه‌السلام فقد كفر</w:t>
      </w:r>
      <w:bookmarkEnd w:id="4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الشيخ الصالح صدر الدين إبراهيم بن الشيخ الإمام عماد الدين محمّد بن شيخ الإسلام عمر بن محمّد السهروردي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الشيخ أبو الحسن عليّ بن أبي عبد اللّه بن المغيرة البغدادي إجازة بروايته عن أبي الفضل محمّد بن ناصر السّلامي إجازة بروايته عن الحافظ أبي محمّد الحسن بن أحمد السّمرقندي إجازة بروايته عن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الشيخ الإمام أبو بكر محمّد بن أبي إسحاق بن إبراهيم بن يعقوب الكلابادى البخاري حدّثني محمّد بن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عبد اللّه الحسين بن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إسماعيل بن أبي أوس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مالك بن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محمّد بن المنذر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أنكر خروج المهدى فقد كفر بما انزل على محمّد ، ومن أنكر نزول عيسى فقد كفر ، ومن أنكر خروج الدجّال فقد كفر ، ومن لم يؤمن بالقدر خيره وشرّه من اللّه فقد كفر ، فإنّ جبرائيل عليه‌السلام أخبرني بأنّ اللّه عزوجل يقول في من لم يؤمن بالقدر خيره وشرّه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فليتّخذ ربّا غيرى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أنزل سندا ومتنا باديا في السند عن محمّد بن عليّ بن الحسن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أحمد بن حجر المكي الشافعي الهيتمى المتوفى </w:t>
      </w:r>
      <w:bookmarkStart w:id="419" w:name="pg11304_164506"/>
    </w:p>
    <w:p>
      <w:pPr>
        <w:pStyle w:val="BookText"/>
        <w:rPr/>
      </w:pPr>
      <w:bookmarkEnd w:id="419"/>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المهدى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مصورة من نسخة مخطوطة في المكتبة الظاهرية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بالدّجال ، فقد كفر ، ومن كذب بالمهديّ ،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بكر الإسكاف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رواه أبو القاسم السّهيلي رحمه‌اللّه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السّير</w:t>
      </w:r>
      <w:r>
        <w:rPr>
          <w:rFonts w:eastAsia="IRNazanin" w:cs="IRNazanin"/>
          <w:color w:val="111111"/>
          <w:sz w:val="28"/>
          <w:szCs w:val="28"/>
          <w:rtl w:val="true"/>
          <w:lang w:bidi="fa-IR"/>
        </w:rPr>
        <w:t>».</w:t>
      </w:r>
    </w:p>
    <w:p>
      <w:pPr>
        <w:pStyle w:val="Heading4"/>
        <w:numPr>
          <w:ilvl w:val="3"/>
          <w:numId w:val="1"/>
        </w:numPr>
        <w:rPr/>
      </w:pPr>
      <w:bookmarkStart w:id="420" w:name="__RefHeading___Toc4172605_1067777946"/>
      <w:bookmarkStart w:id="421" w:name="_Toc152"/>
      <w:bookmarkEnd w:id="420"/>
      <w:r>
        <w:rPr>
          <w:rtl w:val="true"/>
        </w:rPr>
        <w:t>إذا قام قائم آل محمد جمع اللّه له أهل الشرق والغرب</w:t>
      </w:r>
      <w:bookmarkEnd w:id="42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الغنائم أحمد بن محمّد بن ميمون أنا محمّد بن عليّ بن الحسن الحسني أنا محمّد بن الحسين بن غزال نا محمّد بن محمّد العطّار نا جعفر بن عليّ بن نجيح نا حسن بن حسين ، عن عليّ بن القاسم ، عن صباح بن يحيى المزني ، عن أبي الطفيل عن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جمع اللّه له أهل الشرق وأهل الغرب فيجتمعون كما يجتمع قزع الخريف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انبأنا أبو الغنائم عن محمّد بن عليّ بن الحسن الحسني ثنا محمّد بن عبد اللّه الجعفي ثنا محمّد بن عمّار العطّار ثنا عليّ بن محمّد بن خبيسة ثنا عمرو ابن حمّاد بن طلحة ثنا إسحاق بن إبراهيم الأزدي ، عن قطر ، عن أبي الطفيل </w:t>
      </w:r>
      <w:bookmarkStart w:id="422" w:name="pg11304_164507"/>
    </w:p>
    <w:p>
      <w:pPr>
        <w:pStyle w:val="BookText"/>
        <w:rPr/>
      </w:pPr>
      <w:bookmarkEnd w:id="422"/>
      <w:r>
        <w:rPr>
          <w:rFonts w:ascii="Amiri" w:hAnsi="Amiri" w:eastAsia="Amiri" w:cs="Amiri"/>
          <w:color w:val="111111"/>
          <w:sz w:val="28"/>
          <w:sz w:val="28"/>
          <w:szCs w:val="28"/>
          <w:rtl w:val="true"/>
          <w:lang w:bidi="ar-SA"/>
        </w:rPr>
        <w:t xml:space="preserve">عن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 الحديث فأمّا الرفقاء فمن أهل الكوفة وأمّا الأبدال فمن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عساكر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جمع اللّه أهل المشرق وأهل المغرب ، فأمّا الرفقاء فمن أهل الكوفة وأمّا الأبدال ، فمن أهل الشّام</w:t>
      </w:r>
      <w:r>
        <w:rPr>
          <w:rFonts w:eastAsia="IRNazanin" w:cs="IRNazanin"/>
          <w:color w:val="111111"/>
          <w:sz w:val="28"/>
          <w:szCs w:val="28"/>
          <w:rtl w:val="true"/>
          <w:lang w:bidi="fa-IR"/>
        </w:rPr>
        <w:t>.</w:t>
      </w:r>
    </w:p>
    <w:p>
      <w:pPr>
        <w:pStyle w:val="Heading4"/>
        <w:numPr>
          <w:ilvl w:val="3"/>
          <w:numId w:val="1"/>
        </w:numPr>
        <w:rPr/>
      </w:pPr>
      <w:bookmarkStart w:id="423" w:name="__RefHeading___Toc4172607_1067777946"/>
      <w:bookmarkStart w:id="424" w:name="_Toc153"/>
      <w:bookmarkEnd w:id="423"/>
      <w:r>
        <w:rPr>
          <w:rtl w:val="true"/>
        </w:rPr>
        <w:t>المهدى عليه‌السلام يسقيه اللّه الغيث وتخرج الأرض نباتها لأجله</w:t>
      </w:r>
      <w:bookmarkEnd w:id="42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أبو العباس محمّد بن أحمد المحبوبي بمرو ثنا سعيد بن مسعود ثنا النضر بن شميل ثنا سليمان بن عبيد ثنا أبو الصديق الناجي عن أبي سعيد الخدري رض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امّتي المهديّ يسقيه اللّه الغيث وتخرج الأرض نباتها ويعطي المال صحاحا وتكثر الماشية وتعظم الامّة يعيش سبعا أو ثمانيا يعني حججا هذا حديث صحيح الاسناد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عن أبي سعيد الخدريّ رضي‌اللّه‌عنه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يخرج المهديّ في امّتي يبعثه اللّه غياثا للنّاس تتنعّم الامّة وتعيش الماشية وتخرج الأرض نباتها ويعطي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إلى الحافظ أبي نعيم قال نبّأ عبد اللّه بن محمّد بن جعفر نبّأ إبراهيم بن محمّد بن الحسن نبّأ خلّاد نبّأ النصر بن سليمان بن عبيدة نبّأ أبو الصديق الناجي عن أبي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النقشبندى الخالدي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بعين ما تقدّم عنه بلا واسطة</w:t>
      </w:r>
      <w:r>
        <w:rPr>
          <w:rFonts w:eastAsia="Amiri" w:cs="Amiri" w:ascii="Amiri" w:hAnsi="Amiri"/>
          <w:color w:val="111111"/>
          <w:sz w:val="28"/>
          <w:szCs w:val="28"/>
          <w:rtl w:val="true"/>
          <w:lang w:bidi="ar-SA"/>
        </w:rPr>
        <w:t xml:space="preserve">. </w:t>
      </w:r>
      <w:bookmarkStart w:id="425" w:name="pg11304_164509"/>
    </w:p>
    <w:p>
      <w:pPr>
        <w:pStyle w:val="Heading4"/>
        <w:numPr>
          <w:ilvl w:val="3"/>
          <w:numId w:val="1"/>
        </w:numPr>
        <w:rPr/>
      </w:pPr>
      <w:bookmarkStart w:id="426" w:name="__RefHeading___Toc4172609_1067777946"/>
      <w:bookmarkStart w:id="427" w:name="_Toc154"/>
      <w:bookmarkEnd w:id="425"/>
      <w:bookmarkEnd w:id="426"/>
      <w:r>
        <w:rPr>
          <w:rtl w:val="true"/>
        </w:rPr>
        <w:t>المهدى عليه‌السلام من سادات أهل الجنة</w:t>
      </w:r>
      <w:bookmarkEnd w:id="42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هدية بن عبد الوهّاب ثنا سعيد بن عبد الحميد بن جعفر عن عليّ بن زياد اليماني عن عكرمة بن عمّار ، عن إسحاق بن عبد اللّه بن أبي طلحة ، عن أنس ابن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 عبد المطلب سادة أهل الجنة أنا وحمزة وعليّ وجعفر والحسن والحسين والمهدىّ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بن مالك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المعمّر أبو طالب عبد اللطيف بن محمّد بن عليّ بن القبيطي الجوهري ببغداد ومولده في ليلة السّبت سادس شعبان من سنة أربع وخمسين وخمسمائة ، ومات يوم الثلثاء بعد العصر سادس عشر جمادى الآخرة سنة إحدى وأربعين وستّمائة وتقدّمت في الصلاة عليه في المدرسة النّظامية يوم الأربعاء بعد صلاة الظّهر ودفن بمقبرة أحمد ، أخبرنا أبو ذرعة طاهر بن الحافظ محمّد بن طاهر المقدّسى عن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محمّد بن الحسين المقوّمى إجازة إن لم يكن سماعا عن أبى طلحة القسم بن أبى المنذر الخطيب ، عن أبى الحسن عليّ بن إبراهيم بن سلمة القطّان ، أخبرنا الحافظ أبو عبد اللّه محمّد بن يزيد بن ماجة القزويني ، حدّثنا 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الثعلبي بسنده المنتهى إلى أنس بن مالك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الثعلبي بسند رفعه إلى أنس بن مالك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السرى 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 والملاحم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بسنده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أورده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حاتم في الجرح والتعديل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المولوى محمد مبين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گلشن في 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بإسناد الإمام المستغفري أيضا عن إسحاق بن عبد اللّه بن أبى طلحة عن أنس ابن مالك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نقل الحديث منّا بعينه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متمم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الخرگوشي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428" w:name="pg11304_164513"/>
    </w:p>
    <w:p>
      <w:pPr>
        <w:pStyle w:val="Heading4"/>
        <w:numPr>
          <w:ilvl w:val="3"/>
          <w:numId w:val="1"/>
        </w:numPr>
        <w:rPr/>
      </w:pPr>
      <w:bookmarkStart w:id="429" w:name="__RefHeading___Toc4172611_1067777946"/>
      <w:bookmarkStart w:id="430" w:name="_Toc155"/>
      <w:bookmarkEnd w:id="428"/>
      <w:bookmarkEnd w:id="429"/>
      <w:r>
        <w:rPr>
          <w:rtl w:val="true"/>
        </w:rPr>
        <w:t>يخرج ناس من المشرق فيوطؤون للمهدي عليه‌السلام سلطانه</w:t>
      </w:r>
      <w:bookmarkEnd w:id="43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حرملة بن يحيى المصري وإبراهيم بن سعيد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صالح عبد الغفّار بن داود الحراني ثنا ابن لهيعة عن أبى ذرعة عمرو بن جابر الحضرمي عن عبد اللّه بن الحارث بن جزء الزبيدي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ناس من المشرق فيوطؤون للمهدىّ يعني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أنبأني الشيخ تاج الدّين عليّ بن الحبّ الخازن المعروف بابن الساعي الأسدى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ناس من المشرق فيوطؤون للمهدىّ يعنى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عن عبد اللّه بن الحارث بن جزء الزبيدي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ماجة والطّبراني عن عبد اللّه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عن عبد اللّه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عن عبد اللّه بن الحارث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طالب عبد اللّطيف بن محمّد بن عليّ بن حمزة الجوهري بنهر معلّى والعدل الخطيب أبو تمام عليّ بن أبى الفخّار بن أبى منصور بن عبد السميع بن الواثق باللّه بكرخ بغداد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زرعة طاهر بن طاهر المقدّسى عن أبى منصور محمّد بن المقومى ، عن أبى طلحة القاسم بن أبى المنذر الخطيب ، عن أبى الحسن عليّ ابن إبراهيم بن سلمة القطّان ، أخبرنا الحافظ أبو عبد اللّه محمّد بن يزيد بن ماجة القزويني 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 روته الثّقات والإثبات ، أخرجه الحافظ أبو عبد اللّه 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ماجة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bookmarkStart w:id="431" w:name="pg11304_164516"/>
    </w:p>
    <w:p>
      <w:pPr>
        <w:pStyle w:val="Heading4"/>
        <w:numPr>
          <w:ilvl w:val="3"/>
          <w:numId w:val="1"/>
        </w:numPr>
        <w:rPr/>
      </w:pPr>
      <w:bookmarkStart w:id="432" w:name="__RefHeading___Toc4172613_1067777946"/>
      <w:bookmarkStart w:id="433" w:name="_Toc156"/>
      <w:bookmarkEnd w:id="431"/>
      <w:bookmarkEnd w:id="432"/>
      <w:r>
        <w:rPr>
          <w:rtl w:val="true"/>
        </w:rPr>
        <w:t>مدة عمر المهدى عليه‌السلام بعد خروجه وان السماء يرسل على الامة مدرارا ولا تدخر الأرض عنهم شيئا</w:t>
      </w:r>
      <w:bookmarkEnd w:id="43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نصر بن عليّ الجهضمي ثنا محمّد بن مروان العقيلي ثنا عمارة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حفصة عن زيد العمى ، عن أبي صديق الناجي ، عن أبي سعيد الخدري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امّتى المهدىّ إن قصر فسبع وإلّا فتسع فتتنعّم فيه امّتى نعمة لم ينعّموا مثلها قطّ ، تؤتى أكلها ولا تدّخر منهم شيئا والمال يومئذ كمدوس فيقوم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مهدى أعطني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مع شرح الاحوذى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بشار ثنا محمّد بن جعفر نا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زيدا العمى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الصديق الناجي يحدّث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خشينا أن يكون بعد نبينا حدث فسألنا نبى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امّتى المهدىّ يخرج يعيش خمسا أو سبعا أو تسعا زيد الشّاك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فيجيء إليه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مهدى أعطني أعطني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فيحثى له في ثوبه ما استطاع أن يحمله هذا حديث</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 وقد روى من غير وجه عن أبي سعيد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وأبو الصديق الناجي اسمه بكر بن عمرو ويقال بكر بن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أبي سعيد الخدريّ رضي‌اللّه‌عنه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امّتي المهديّ إن قصر عمره فسبع سنين وإلّا فثمان وإلّا فتسع تتنعمّ امّتي في زمانه نعيما لم يتنعّموا مثله قطّ البرّ والفاجر يرسل اللّه السماء عليهم مدرارا ولا تدّخر الأرض شيئا من نباتها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بإسناده عن أبي سعيد الخدري رضي‌اللّه‌عنه أيضا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تتنعّم امّتي في زمن المهدىّ نعمة لم يتنّعموا مثلها قطّ يرسل اللّه السماء عليهم مدرارا ولا تدع الأرض شيئا من نباتها إلّا أخرجته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سعد الحافظ ، ثنا إبراهيم بن أبي طالب ، وإبراهيم بن إسحاق ، وجعفر بن محمّد بن أحمد الحافظ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نصر بن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الحافظ يوسف بن خليل بن عبد اللّه الدمشقي بحلب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ابن إسماعيل بن محمّد الطرسوسي ، أخبرنا أبو منصور محمّد بن إسماعيل الصيرفي أخبرنا أبو الحسين بن فاذشاه أخبرنا الحافظ أبو القاسم سليمان بن أيّوب الطّبراني حدّثنا عبد الرّحمن بن حاتم حدّثنا نعيم بن حماد حدّثنا محمّد بن مروان عن </w:t>
      </w:r>
    </w:p>
    <w:p>
      <w:pPr>
        <w:pStyle w:val="BookText"/>
        <w:rPr/>
      </w:pPr>
      <w:r>
        <w:rPr>
          <w:rFonts w:ascii="Amiri" w:hAnsi="Amiri" w:eastAsia="Amiri" w:cs="Amiri"/>
          <w:color w:val="111111"/>
          <w:sz w:val="28"/>
          <w:sz w:val="28"/>
          <w:szCs w:val="28"/>
          <w:rtl w:val="true"/>
          <w:lang w:bidi="ar-SA"/>
        </w:rPr>
        <w:t xml:space="preserve">عمارة بن حفصة ، عن زيد العمي ، عن أبي الصديق ، عن أبي سعيد الخدري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كدّوس يقوم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مهدىّ أعطني فيقول خذ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المتن رواه الحافظ أبو القاسم الطّبراني في معجمه الأكبر كما أخرجناه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لم ينعّموا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يسمعوا وبدل كلمة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نعيم بن حماد ، بعين ما تقدّم عن أبي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لم ينعّموا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الدار قطني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خروج الدّجال فقد كفر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منهم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هريرة عن أبى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الشيخ شهاب الدين أبو عبد اللّه بن يعقوب بن أبى الفرج إجازة أنبأ يحيى بن أسعد بن بوش التاجر وأبو الفرج عبد المنعم بن عبد الوهّاب بن كليب وأبو جعفر محمّد بن أحمد بن نصر إجازة ح وأخبرنا شيخنا أبو عمرو بن الموفّق بقراءتي عليه بروايته عن عبد الحميد بن محمّد بن إبراهيم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الحافظ أبو نعيم أحمد بن عبد اللّه الأصبهانى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محمّد محمّد بن محمّد نبّأ محمّد بن يحيى ابن مندة عن محمّد بن عصام ، عن أبيه ، عن سفيان ، عن عمرو بن قيس ، عن أبى الصديق عن أبى سعيد الخدري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عبد اللطيف بن محمّد بن عليّ بن حمزة الجوهري بنهر معلّى ، والعدل الخطيب أبو تمام عليّ بن أبو الفخار بن أبى منصور بن عبد السميع بن الواثق باللّه بكرخ بغداد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زرعة طاهر بن محمّد طاهر المقدّسى عن أبى منصور محمّد بن الحسين المقوّمى ، عن أبى طلحة بن القاسم بن المنذر الخطيب ، عن أبي الحسن </w:t>
      </w:r>
    </w:p>
    <w:p>
      <w:pPr>
        <w:pStyle w:val="BookText"/>
        <w:rPr/>
      </w:pPr>
      <w:r>
        <w:rPr>
          <w:rFonts w:ascii="Amiri" w:hAnsi="Amiri" w:eastAsia="Amiri" w:cs="Amiri"/>
          <w:color w:val="111111"/>
          <w:sz w:val="28"/>
          <w:sz w:val="28"/>
          <w:szCs w:val="28"/>
          <w:rtl w:val="true"/>
          <w:lang w:bidi="ar-SA"/>
        </w:rPr>
        <w:t xml:space="preserve">علي بن إبراهيم بن سلمة القطّان ، أخبرنا الحافظ أبو عبد اللّه محمّد بن يزيد بن ماجة القزويني ، حدّثنا نصر بن عليّ الجهضمي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سعيد الخدري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تتنعّم امّتى في زمن المهدىّ نعمة لم يتنعّم مثلها قطّ يرسل السماء عليهم مدرارا ولا تدع الأرض شيئا من نباتها إلّا أخرجته رواه الطبرانيّ في معجمه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أبى عبد اللّه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داود عن أبى سعيد الخدري أنّ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امّتى المهدى إن قصر فسبع وإلّا فتسع وينمو المال في زمنه ويكثر عنده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مهدى أعطنى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أبى سعيد الخدري رفعه يكون في امّتى المهدىّ إن قصر عمره فسبع سنين وإلّا فتسع سنين تتنعّم امّتى في زمانه نعيما لم يتنعّم مثله قطّ البرّ والفاجر ترسل السماء مدرارا ولم تدخّر الأرض شيئا من نباتها</w:t>
      </w:r>
      <w:r>
        <w:rPr>
          <w:rFonts w:eastAsia="Amiri" w:cs="Amiri" w:ascii="Amiri" w:hAnsi="Amiri"/>
          <w:color w:val="111111"/>
          <w:sz w:val="28"/>
          <w:szCs w:val="28"/>
          <w:rtl w:val="true"/>
          <w:lang w:bidi="ar-SA"/>
        </w:rPr>
        <w:t xml:space="preserve">. </w:t>
      </w:r>
      <w:bookmarkStart w:id="434" w:name="pg11304_164521"/>
    </w:p>
    <w:p>
      <w:pPr>
        <w:pStyle w:val="Heading4"/>
        <w:numPr>
          <w:ilvl w:val="3"/>
          <w:numId w:val="1"/>
        </w:numPr>
        <w:rPr/>
      </w:pPr>
      <w:bookmarkStart w:id="435" w:name="__RefHeading___Toc4172615_1067777946"/>
      <w:bookmarkStart w:id="436" w:name="_Toc157"/>
      <w:bookmarkEnd w:id="434"/>
      <w:bookmarkEnd w:id="435"/>
      <w:r>
        <w:rPr>
          <w:rtl w:val="true"/>
        </w:rPr>
        <w:t>المهدى عليه‌السلام يملك جبل الديلم والقسطنطنية</w:t>
      </w:r>
      <w:bookmarkEnd w:id="43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عليّ بن المنذر ثنا إسحاق بن منصور كلّهم عن قيس ، عن 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 عن أبى صالح ، 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لطوّله اللّه عزوجل حتّى يملك رجل من أهل بيتي يملك جبل الدّيلم والقسطنطنيّة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السادس والثلاثون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أبى هريرة ،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يملك رجل من أهل بيتي يفتح القسطنطنيّة وجبل الديلم ولو لم يبق إلّا يوم واحد لطوّل اللّه ذلك اليوم حتّى يفتحها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المقري عبد الحقّ بن خلف بن عبد الحقّ بجبل قاسيون وكان مولده في سنة خمس وأربعين وخمسمائة والفقيه أبو العبّاس أحمد بن عبد الدّائم بن نعمة المقدّسى بكفر بطنا قرية من غوطة دمشق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بن محمود ابن سعد أخبرنا الحسن بن أحمد أبو عليّ أخبرنا الحافظ أحمد بن عبد اللّه أبو نعيم حدّثنا جعفر بن محمّد بن عمرو حدّثنا أبو حصين عن أبى صالح ، عن أبى هريرة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أبى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الحميد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عن أبى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نعيم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سياق الحافظ أبو نعيم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المهدى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يملك في الموضع الثاني ومنهم العلامة أبو العلاء الحسن ابن أحمد العطار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أبى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كلمة جبل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عن أبى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ماجة وأبو نعيم عن أبى هريرة ،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w:t>
      </w:r>
    </w:p>
    <w:p>
      <w:pPr>
        <w:pStyle w:val="BookText"/>
        <w:rPr/>
      </w:pPr>
      <w:r>
        <w:rPr>
          <w:rFonts w:ascii="Amiri" w:hAnsi="Amiri" w:eastAsia="Amiri" w:cs="Amiri"/>
          <w:color w:val="111111"/>
          <w:sz w:val="28"/>
          <w:sz w:val="28"/>
          <w:szCs w:val="28"/>
          <w:rtl w:val="true"/>
          <w:lang w:bidi="ar-SA"/>
        </w:rPr>
        <w:t>يبق من الدّنيا إلّا يوم لطوّله اللّه حتّى يملك رجل من أهل بيتي يفتح القسطنطنيّة وجبل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عن أبي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العدل المقري محمّد بن أبي القاسم بقراءتي عليه بالخان الجديد ظاهر باب السّور ببغداد الحادي والعشرين من شعبان سنة خمس وتسعين وستّمائة قال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الشيخ عبد اللطيف بن محمّد بن عليّ القبيطي إجازة إن لم يكن سماعا وشيخ الإسلام شهاب الدّين عمر بن محمّد السهروردي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أبو زرعة طاهر ابن محمّد بن طاهر بن مكّي المقدّسي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شيخ الإسلام سمعت عليه جميع سنن الإمام ابن ماجة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منصور محمّد بن الحسين بن أحمد المقومى إجازة إن لم يكن سماعا وكان الشيخ أبو زرعة محققّا سماعا فقرئ عليه كذلك احتياطا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طلحة القاسم بن أبي المنذر الخطيب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عليّ بن إبراهيم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الإمام أبو عبد اللّه محمّد يزيد ماجة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خزيمة بن يحيى المصري وإبراهيم بن سعيد الجوهري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صالح عبد الغفّار بن داود الخراني نبّأ أبو ليلى ابن أبي لهيعة عن أبي زرعة عمر بن جابر الحضرمي نبّأ عبد اللّه بن الحارث أخبرني الشيخ فخر الدين عليّ بن أحمد بن عبد الواحد المقدّسي إجازة بروايته والشيخة امّ العرب فاطمة بنت عليّ بن القاسم </w:t>
      </w:r>
    </w:p>
    <w:p>
      <w:pPr>
        <w:pStyle w:val="BookText"/>
        <w:rPr/>
      </w:pPr>
      <w:r>
        <w:rPr>
          <w:rFonts w:ascii="Amiri" w:hAnsi="Amiri" w:eastAsia="Amiri" w:cs="Amiri"/>
          <w:color w:val="111111"/>
          <w:sz w:val="28"/>
          <w:sz w:val="28"/>
          <w:szCs w:val="28"/>
          <w:rtl w:val="true"/>
          <w:lang w:bidi="ar-SA"/>
        </w:rPr>
        <w:t xml:space="preserve">ابن عساكر الدّمشقيّة بروايتها عن أبي جعفر محمّد بن أحمد بن نصر الصّيدلاني إجازة بروايتهم ثلاثتهم ، عن الشيخ أبي عليّ الحسن بن أحمد الحدّاد الأصبهاني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الحافظ أبو نعيم أحمد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محمّد بن جعفر بن عمرو نبّأ أبو حصين محمّد بن الحسن بن حبيب نبّأ يحيى بن عبد الحميد نبّأ قيس بن الربيع ، عن أبي حسين ، عن أبي صالح ، عن أبي هريرة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عن أبي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يملك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نعيم عن أبي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bookmarkStart w:id="437" w:name="pg11304_164525"/>
    </w:p>
    <w:p>
      <w:pPr>
        <w:pStyle w:val="Heading4"/>
        <w:numPr>
          <w:ilvl w:val="3"/>
          <w:numId w:val="1"/>
        </w:numPr>
        <w:rPr/>
      </w:pPr>
      <w:bookmarkStart w:id="438" w:name="__RefHeading___Toc4172617_1067777946"/>
      <w:bookmarkStart w:id="439" w:name="_Toc158"/>
      <w:bookmarkEnd w:id="437"/>
      <w:bookmarkEnd w:id="438"/>
      <w:r>
        <w:rPr>
          <w:rtl w:val="true"/>
        </w:rPr>
        <w:t>المهدى عليه‌السلام تجرى الملاحم على يديه ويظهر الإسلام</w:t>
      </w:r>
      <w:bookmarkEnd w:id="43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نعيم عن حذيفة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هذه الامّة من ملوك جبابرة كيف يقتلون ويخيفون المطيعين إلّا من أظهر طاعتهم فالمؤمن التّقىّ يصانعهم بلسانه ويقوّمهم بقلبه فإذا أراد اللّه أن يعيد الإسلام عزيزا قصم كلّ جبّار عنيد وهو القادر على ما يشاء أن يصلح امّة بعد فسادها ، يا حذيفة لو لم يبق من الدّنيا إلّا يوم واحد لطوّل اللّه ذلك اليوم حتّى يملك رجل من أهل بيتي تجرى الملاحم على يديه ويظهر الإسلام لا يخلف وعده وهو سريع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ويخيفون المطيعين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ويطردون المسلمين وذكر بدل قوله يصلح امّة بعد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الامّة بعد فسادها وبدل قوله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وعده قدير</w:t>
      </w:r>
      <w:r>
        <w:rPr>
          <w:rFonts w:eastAsia="Amiri" w:cs="Amiri" w:ascii="Amiri" w:hAnsi="Amiri"/>
          <w:color w:val="111111"/>
          <w:sz w:val="28"/>
          <w:szCs w:val="28"/>
          <w:rtl w:val="true"/>
          <w:lang w:bidi="ar-SA"/>
        </w:rPr>
        <w:t xml:space="preserve">. </w:t>
      </w:r>
      <w:bookmarkStart w:id="440" w:name="pg11304_164526"/>
    </w:p>
    <w:p>
      <w:pPr>
        <w:pStyle w:val="Heading4"/>
        <w:numPr>
          <w:ilvl w:val="3"/>
          <w:numId w:val="1"/>
        </w:numPr>
        <w:rPr/>
      </w:pPr>
      <w:bookmarkStart w:id="441" w:name="__RefHeading___Toc4172619_1067777946"/>
      <w:bookmarkStart w:id="442" w:name="_Toc159"/>
      <w:bookmarkEnd w:id="440"/>
      <w:bookmarkEnd w:id="441"/>
      <w:r>
        <w:rPr>
          <w:rtl w:val="true"/>
        </w:rPr>
        <w:t>يواطي اسم المهدى اسم رسول اللّه صلی اللّه عليه وآله وسلم وهو من أهل بيته</w:t>
      </w:r>
      <w:bookmarkEnd w:id="442"/>
    </w:p>
    <w:p>
      <w:pPr>
        <w:pStyle w:val="Heading5"/>
        <w:numPr>
          <w:ilvl w:val="4"/>
          <w:numId w:val="1"/>
        </w:numPr>
        <w:rPr/>
      </w:pPr>
      <w:bookmarkStart w:id="443" w:name="__RefHeading___Toc4172621_1067777946"/>
      <w:bookmarkStart w:id="444" w:name="_Toc160"/>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وقد تقدّم كثير من الأحاديث الدّالة على ذلك</w:t>
      </w:r>
    </w:p>
    <w:p>
      <w:pPr>
        <w:pStyle w:val="BookText"/>
        <w:rPr/>
      </w:pP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هاهنا أحاديث أخرى</w:t>
      </w:r>
    </w:p>
    <w:p>
      <w:pPr>
        <w:pStyle w:val="Heading5"/>
        <w:numPr>
          <w:ilvl w:val="4"/>
          <w:numId w:val="1"/>
        </w:numPr>
        <w:rPr/>
      </w:pPr>
      <w:bookmarkStart w:id="445" w:name="__RefHeading___Toc4172623_1067777946"/>
      <w:bookmarkStart w:id="446" w:name="_Toc161"/>
      <w:bookmarkEnd w:id="445"/>
      <w:r>
        <w:rPr>
          <w:rtl w:val="true"/>
        </w:rPr>
        <w:t xml:space="preserve">فمنها </w:t>
      </w:r>
      <w:r>
        <w:rPr>
          <w:rtl w:val="true"/>
        </w:rPr>
        <w:t xml:space="preserve">: </w:t>
      </w:r>
      <w:r>
        <w:rPr>
          <w:rtl w:val="true"/>
        </w:rPr>
        <w:t>حديث عبد اللّه بن مسعود</w:t>
      </w:r>
      <w:bookmarkEnd w:id="44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علامة علم المسالك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أبى بكر بن عيّاش عن عاصم ، عن ذرّ ،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يلي امّتي رجل من أهل بيتي يواطي اسمه اسمي 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عصر لبعث اللّه رجلا من أهل بيتي يملأ الأرض عدلا كما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يواطئ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عبيد بن أسباط بن محمّد القرشي الكوفي ، حدّثنى أبي ، حدّثنا سفيان الثّوري ، عن عاصم بن بهدلة ، عن زرّ ،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يملك العرب رجل من أهل بيتي يواطي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عليّ وأبي سعيد وامّ سلمة وأبي هريرة هذا حديث حسن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عبد الجبّار بن العلاء عن عبد الجبّار العطّار ، حدّثنا سفيان ابن عيينة ، عن عاصم ، عن زرّ ، عن عبد اللّه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يلي رجل من أهل بيتي يواطي اسمه اسمي قال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 صالح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لطوّل اللّه ذلك اليوم حتّى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مسدّد ثنا يحيى عن سفيان ، عن عاصم ، عن زرّ عن عبد اللّه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أو لا تنقضي الدّنيا حتّى يملك رجل من أهل بيتي يواطئ اسمه اسمي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البركات نعمان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أبي ثنا سفيان بن عيينة ثنا عاصم عن زر عن عبد اللّه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 تقوم السّاعة حتّى يلي رجل من أهل بيتي يواطي اسمه اسمى قال 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 في بيته في غرفته أراه سأله بعض ولد جعفر بن يحيى أو يحيى بن خالد بن يحيى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عبد اللّه حدّثنى أبى ثنا عمر بن عبيد ، عن عاصم بن أبي النجود عن زرّ بن حبيش ،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تنقضي الأيّام ولا يذهب الدّهر حتّى يملك العرب رجل من أهل بيتي اسمه يواطي اسمى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حدّثنى أبي ثنا يحيى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حدّثنى أبي ثنا يحيى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حدّثنى أبى حدّثنا عمر بن عبيد الطنافسي عن عاصم بن أبى النجود ، عن زرّ بن حبيش ،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تنقضي الأيّام ولا يذهب الدهر حتّى يملك العرب رجل من أهل بيتي يواطئ اسمه اسمى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القاسم سليمان بن أحمد بن أيوب بن مطير اللخمي الطبرانيّ اليمنى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المكتبة السلفية بالمدينة المنورة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يحيى بن إسماعيل بن محمّد بن يحيى بن محمّد بن زياد جرير بن عبد اللّه البجلي الكوفي حدّثنا جعفر بن عليّ بن خالد بن جرير بن عبد اللّه البجلي حدّثنا أبو الأحوص سلام بن سليم عن عاصم بن أبى النجود ، عن زرّ بن حبيش ،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حتّى يملك رجل من أهل بيتي يواطئ اسمه اسمى يملأ </w:t>
      </w:r>
    </w:p>
    <w:p>
      <w:pPr>
        <w:pStyle w:val="BookText"/>
        <w:rPr/>
      </w:pPr>
      <w:r>
        <w:rPr>
          <w:rFonts w:ascii="Amiri" w:hAnsi="Amiri" w:eastAsia="Amiri" w:cs="Amiri"/>
          <w:color w:val="111111"/>
          <w:sz w:val="28"/>
          <w:sz w:val="28"/>
          <w:szCs w:val="28"/>
          <w:rtl w:val="true"/>
          <w:lang w:bidi="ar-SA"/>
        </w:rPr>
        <w:t>الأرض عدلا وقسطا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أبى الأحوص إلّا جعفر ابن عليّ تفرد به يحيى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الشهير أبو بكر أحمد بن على الشافعي الخطيب البغدادي المتوفى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الهيثم بن منصور أبو جعفر الدوري سمع أباه وهارون بن إسحاق الهمداني وأحمد بن منصور المعروف بزاج ومحمّد بن عبد الملك الدقيقي روى عنه أبو بكر الشافعي وأحمد بن عبد اللّه الذارع النهرواني ومحمّد بن الحسن اليقطيني ومحمّد بن المظفّر الحافظ وكان ثقة ، أخبرني أبو القاسم عبد العزيز بن محمّد بن نصر الستورى وأبو الحسن عليّ بن أحمد بن محمّد الرزّاز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محمّد ابن عبد اللّه بن إبراهيم الشافعي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محمّد بن أحمد بن الهيثم الدّورى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أحمد بن الهيثم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سورة بن الحكم صاحب الرأى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سليمان بن قرم ويحيى بن ثعلبة وحماد بن سلمة وقيس بن الرّبيع وأبو بكر ابن عيّاش عن عاصم ، عن زرّ ،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النّاس رجل من أهل بيتي اسمه اسمي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نعيم الحافظ حدّثنا سليمان بن أحمد الطبراني حدّثنا أبو مزيد عبد الرّحمن بن حاتم المرادي حدّثنا نعيم بن حمّاد حدّثنا يحيى بن يمان حدّثنا سفيان وزائدة عن عاصم أبي وائل عن زرّ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يواطي اسمه اسمي واسم أبيه اسم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الغفار بن محمّد بن جعفر المؤدب حدّثنا أبو الفتح محمّد بن الحسين الأزدى حدّثنا أحمد بن محمّد بن إسماعيل الحصين أبو بكر قدم بغداد </w:t>
      </w:r>
    </w:p>
    <w:p>
      <w:pPr>
        <w:pStyle w:val="BookText"/>
        <w:rPr/>
      </w:pPr>
      <w:r>
        <w:rPr>
          <w:rFonts w:ascii="Amiri" w:hAnsi="Amiri" w:eastAsia="Amiri" w:cs="Amiri"/>
          <w:color w:val="111111"/>
          <w:sz w:val="28"/>
          <w:sz w:val="28"/>
          <w:szCs w:val="28"/>
          <w:rtl w:val="true"/>
          <w:lang w:bidi="ar-SA"/>
        </w:rPr>
        <w:t xml:space="preserve">حدّثنا أحمد بن يحيى الصّوفي حدّثنا إسحاق بن منصور السلولي حدّثنا سليمان ابن قرم عن عاصم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تنقضي الدّنيا أو لا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الحميد الحنفي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بندار ثنا عبّاس بن حمدان ثنا إبراهيم بن عامر ثنا أبي ، عن يعقوب ، عن سعيد بن الحسن ابن اخت ثعلبة ، عن أبى بكر بن عيّاش ، عن عاصم ، عن زرّ ، عن عبد اللّه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 أمر هذه الأمّة في آخر زمانها رجل من أهل بيتي يواطي اسمه اسمى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أخبرني به الشيخ عبد الصمد بن أحمد بن عبد القادر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الامام جمال الدين أبو الفرج عبد الرحمن بن علىّ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الحسين سماعا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الرّحمن عبد اللّه بن الإمام أحمد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أنبأنى الشيخ تاج الدّين عليّ بن الحب الخازن شفاها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مجد الدين أبو سعيد عبد اللّه بن عمر الصفّار كتابة من نيشابور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جدّى لأمى أبو نصر عبد الرّحيم بن عبد الكريم القشيري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أبي الأستاذ الإمام عبد الكريم ابن هوازن القشيري سماعا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سعيد الإسماعيلى أنبأ أبو محمّد أحمد ابن أبى عبد اللّه المزني نبّأ عبد اللّه بن غنام عن حفص بن غياث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محمّد بن العلا أبو كريب نبّأ الحقّ بن منصور نبّأ سليمان بن قرم عن عاصم ، عن زرّ عن عبد اللّه فذكر الحديث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وحدّثنى أبى أحمد نبّأ يحيى بن سعيد عن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عاصم ، عن زرّ ، عن عبد اللّه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ولا تنقضي حتّى يملك العرب رجل من أهل بيتي يواطئ اسمه اسمى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ولى الدين محمد بن عبد اللّه الخطيب العمرى التبريزي المتوفى بعد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يملك العرب رجل من أهل بيتي ، يواطئ اسمه 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الحافظ شمس الدين أبو عبد اللّه محمد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الأبرقوهى أنا ابن أبى الجود أنا ابن الكلابة أنا عبد العزيز الأنماطى أنا المخلص أنا محمّد بن هارون أنا عمرو بن عليّ أنا يحيى بن سعيد عن سفيان ، عن عاصم ، عن زرّ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الأيّام واللّيالى حتّى يملك العرب رجل من أهل بيتي يواطي اسمه اسمى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لفظ الجماعة عن سفيان يملك رجل من أهل بيتي يواطي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عن ابن مسعود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تنقضي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 العبّاس بن أبى الكريم الخثعمي عمر بن معمّر البغدادي ، أخبرنا أبو الفتح بن أبى القاسم بن أبى سهيل الكرّوخى ، أخبرنا أبو عامر بن القسم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المروزي ، أخبرنا أبو العبّاس بن المرزباني ، حدّثنا الحافظ أبو عيسى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قرئت على الحافظ أحمد بن محمّد بن هبة اللّه الواسطي بالموصل ، أخبرنا عمر ابن المعمّر بن طبرزد ، أخبرنا أبو الفتح عبد الملك بن أبى القاسم ، أخبرنا أحمد بن عبد اللّه النورجى وأبو نصر عبد العزيز بن محمّد الترياقى والقاضي أبو عامر محمود بن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القسم الأزدي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الحافظ بن محمّد بن عبد اللّه بن الجرّاح الجرّاحي ، أخبرنا أبو العبّاس محمّد بن أحمد بن محبوب بن فضيل المحبوبي ، أخبرنا الحافظ أبو عيسى محمّد بن عيسى بن سورة بن موسى بن الضحّاك السّلمي التّرمذي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العلّامة الحسن بن الحسن اللغويّ في كتابه إلى بدمشق ثمّ لقيته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نصر بن أبي الفرج الحصرى ، أخبرنا أبو طالب محمّد بن محمّد بن أبي زيد العلوي عن أبي عليّ التّستري ، عن أبي عمر الهاشمي ، عن أبي عليّ محمّد بن أحمد بن عمر اللؤلؤي البصري ، حدّثنا الحافظ أبو داود سليمان بن الأشعث السجستاني ، حدّثنا مسدّد ، حدّثنا يحيى بن سعيد عن سفيان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أخرجه أبو داود في سننه كما أخرجناه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العلّامة حجّة العرب شيخ الشيوخ أبو محمّد عبد العزيز بن محمّد ابن عبد المحسن الأنصارىّ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أحمد بن أبي المجد الحرقى ، أخبرنا أبو القاسم بن الحصين ، أخبرنا ابن المذهّب ، أخبرنا ابن حمدان ، حدّثنا عبد اللّه بن أحمد بن حنبل حدّثنا يحيى بن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التّرمذى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من أهل بيتي يواطي اسمه اسمى لو لم يبق من الدّنيا إلّا يوم لطوّل اللّه ذلك اليوم حتّى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داود والتّرمذي عن ابن مسعود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عن ابن مسعود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ليلة لملك فيها رجل من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من طريق التّرمذى عن ابن مسعود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ابن مسعود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المهدىّ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أبي سعيد الخدري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المهدىّ اسمى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لأبي داود عن ابن مسعود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أهل بيتي يواطي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أهل بيتي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الرحمن بن على الشيباني الشهير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المهدى يواطي اسمه اسمي واسم أبيه اسم أبي ، كر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عثمان العثماني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لا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من أهل بيتي يواطي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التّرمذى عن ابن مسعود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التّرمذى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والتّرمذى عن ابن مسعود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أحمد وأبي داود والتّرمذى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العلاء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والتّرمذى وأبي داود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وخلقه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التّرمذى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زر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 xml:space="preserve">». </w:t>
      </w:r>
      <w:bookmarkStart w:id="447" w:name="pg11304_164537"/>
    </w:p>
    <w:p>
      <w:pPr>
        <w:pStyle w:val="Heading5"/>
        <w:numPr>
          <w:ilvl w:val="4"/>
          <w:numId w:val="1"/>
        </w:numPr>
        <w:rPr/>
      </w:pPr>
      <w:bookmarkStart w:id="448" w:name="__RefHeading___Toc4172625_1067777946"/>
      <w:bookmarkStart w:id="449" w:name="_Toc162"/>
      <w:bookmarkEnd w:id="447"/>
      <w:bookmarkEnd w:id="448"/>
      <w:r>
        <w:rPr>
          <w:rtl w:val="true"/>
        </w:rPr>
        <w:t xml:space="preserve">ومنها </w:t>
      </w:r>
      <w:r>
        <w:rPr>
          <w:rtl w:val="true"/>
        </w:rPr>
        <w:t xml:space="preserve">: </w:t>
      </w:r>
      <w:r>
        <w:rPr>
          <w:rtl w:val="true"/>
        </w:rPr>
        <w:t>حديث أبى هريرة</w:t>
      </w:r>
      <w:bookmarkEnd w:id="44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عاصم وأنا أبو صالح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لطوّل اللّه ذلك اليوم حتّى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حتّى يلي رجل من أهل بيتي يواطي اسمه 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لم يذكره تعويلا على ذكره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الحادي والثلاثون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ليلة لملك فيها رجل من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التّرمذى عن أبي هريرة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الحسن بن سفيان وأبو نعيم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ليلة لملك فيها رجل من أهل بيتي</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450" w:name="pg11304_164538"/>
    </w:p>
    <w:p>
      <w:pPr>
        <w:pStyle w:val="BookText"/>
        <w:rPr/>
      </w:pPr>
      <w:bookmarkEnd w:id="450"/>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من أهل بيتي يواطي اسمه اسمي ، لو لم يبق من الدّنيا إلّا يوم لطوّل اللّه ذلك اليوم حتّى يلي رواه التّرمذى عن ابن مسعود وأبي هريرة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4172627_1067777946"/>
      <w:bookmarkStart w:id="452" w:name="_Toc163"/>
      <w:bookmarkEnd w:id="451"/>
      <w:r>
        <w:rPr>
          <w:rtl w:val="true"/>
        </w:rPr>
        <w:t xml:space="preserve">ومنها </w:t>
      </w:r>
      <w:r>
        <w:rPr>
          <w:rtl w:val="true"/>
        </w:rPr>
        <w:t xml:space="preserve">: </w:t>
      </w:r>
      <w:r>
        <w:rPr>
          <w:rtl w:val="true"/>
        </w:rPr>
        <w:t>حديث على عليه‌السلام</w:t>
      </w:r>
      <w:bookmarkEnd w:id="4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بكر أحمد بن الحسين البيهقي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كامل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سعد عبد الملك بن أبي عثمان الزاهد رحمة اللّه أنا حامد بن محمّد الهروي أنا عليّ بن عبد العزيز ثنا أبو نعيم ثنا فطر بن خليفة عن حبيب بن أبي ثابت عن أبي الطفيل ، عن عليّ بن أبي طالب رضي‌اللّه‌عنه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يبعث رجلا من أهل بيتي يواطي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453" w:name="pg11304_164539"/>
    </w:p>
    <w:p>
      <w:pPr>
        <w:pStyle w:val="Heading5"/>
        <w:numPr>
          <w:ilvl w:val="4"/>
          <w:numId w:val="1"/>
        </w:numPr>
        <w:rPr/>
      </w:pPr>
      <w:bookmarkStart w:id="454" w:name="__RefHeading___Toc4172629_1067777946"/>
      <w:bookmarkStart w:id="455" w:name="_Toc164"/>
      <w:bookmarkEnd w:id="453"/>
      <w:bookmarkEnd w:id="454"/>
      <w:r>
        <w:rPr>
          <w:rtl w:val="true"/>
        </w:rPr>
        <w:t xml:space="preserve">ومنها </w:t>
      </w:r>
      <w:r>
        <w:rPr>
          <w:rtl w:val="true"/>
        </w:rPr>
        <w:t xml:space="preserve">: </w:t>
      </w:r>
      <w:r>
        <w:rPr>
          <w:rtl w:val="true"/>
        </w:rPr>
        <w:t>حديث تميم الدارمي</w:t>
      </w:r>
      <w:bookmarkEnd w:id="4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عبد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وابنة عمّه ستّ الأهل بقراءتي عليهما ببعلبك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البهاء عبد الرّحمن بن إبراهيم أنا منوچهر بن محمّد أنا هبة اللّه ابن أحمد أنا الحسين بن عليّ بن بطحاء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الحسين الحرّاني أنا محمّد بن الحسن بن قتيبة أنا أحمد بن سلّم الحلبي نا عبد اللّه بن السّرى المدائني عن أبي عمر البزّار ، عن مجالد عن الشّعبي ، عن تميم الدّارمي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رأيت للروم مدينة مثل مدينة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انطاكية ، وما رأيت أكثر مطرا منها ؛ فقال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أنّ فيها التورية وعصى موسى ورضاض الألواح ومائدة سليمان في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تذهب الأيّام واللّيالى حتّى يسكنها رجل من عترتي ، اسمه اسمى واسم أبيه اسم أبى ، خلقه خلقي ، وخلقه خلقي يملأ الأرض قسطا وعدلا كما ملئت ظلما وجورا</w:t>
      </w:r>
      <w:r>
        <w:rPr>
          <w:rFonts w:eastAsia="IRNazanin" w:cs="IRNazanin"/>
          <w:color w:val="111111"/>
          <w:sz w:val="28"/>
          <w:szCs w:val="28"/>
          <w:rtl w:val="true"/>
          <w:lang w:bidi="fa-IR"/>
        </w:rPr>
        <w:t xml:space="preserve">. </w:t>
      </w:r>
      <w:bookmarkStart w:id="456" w:name="pg11304_164540"/>
    </w:p>
    <w:p>
      <w:pPr>
        <w:pStyle w:val="Heading4"/>
        <w:numPr>
          <w:ilvl w:val="3"/>
          <w:numId w:val="1"/>
        </w:numPr>
        <w:rPr/>
      </w:pPr>
      <w:bookmarkStart w:id="457" w:name="__RefHeading___Toc4172631_1067777946"/>
      <w:bookmarkStart w:id="458" w:name="_Toc165"/>
      <w:bookmarkEnd w:id="456"/>
      <w:bookmarkEnd w:id="457"/>
      <w:r>
        <w:rPr>
          <w:rtl w:val="true"/>
        </w:rPr>
        <w:t>يظهر المهدى عليه‌السلام عند انقطاع من الزمان وظهور من الفتن</w:t>
      </w:r>
      <w:bookmarkEnd w:id="45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عند انقطاع من الزمان وظهور من الفتن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يكون عطاؤه هنيئا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طاهر إسماعيل بن ظفر بن أحمد النّابلسي بدمشق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أبو المكارم أحمد بن محمّد بن عبد اللّه المعدل بإصبهان ، أخبرنا أبو عليّ الحسن بن أحمد بن الحسن الحدّاد ، أخبرنا الحافظ أبو نعيم أحمد بن عبد اللّه بن أحمد بن إسحاق ، حدّثنا سعد بن محمّد بن إسحاق ، حدّثنا محمّد بن يوسف التركي ، حدّثنا أبو عوانة عن الأعمش ، عن عطية ،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أخرجه أبو نعيم الحافظ كما سقناه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الصباع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نعيم في الردّ على من زعم أنّ المهدىّ هو المسيح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على بن الحسين بن عبد الرحمن العلوي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الواحد ابن حمّاد بن الحارث الخجندي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نوح بن أبي مريم عن زيد العمى ، عن أبي الصّديق النّاجي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منّي عند انقطاع من الزّمن وتظاهر من الفتن المهدىّ يملؤها عدلا كما ملئت ظلما أسعد النّاس به 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ومتنا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أهل بيتي عند انقطاع من الزمان وظهور من الفتن يكون عطاؤه حثيا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الغفار الهاشمي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عند انقطاع من الزّمان وظهور من الفتن رجل يقال له المهدىّ عطاؤه هنيئا</w:t>
      </w:r>
      <w:r>
        <w:rPr>
          <w:rFonts w:eastAsia="IRNazanin" w:cs="IRNazanin"/>
          <w:color w:val="111111"/>
          <w:sz w:val="28"/>
          <w:szCs w:val="28"/>
          <w:rtl w:val="true"/>
          <w:lang w:bidi="fa-IR"/>
        </w:rPr>
        <w:t xml:space="preserve">. </w:t>
      </w:r>
      <w:bookmarkStart w:id="459" w:name="pg11304_164542"/>
    </w:p>
    <w:p>
      <w:pPr>
        <w:pStyle w:val="Heading4"/>
        <w:numPr>
          <w:ilvl w:val="3"/>
          <w:numId w:val="1"/>
        </w:numPr>
        <w:rPr/>
      </w:pPr>
      <w:bookmarkStart w:id="460" w:name="__RefHeading___Toc4172633_1067777946"/>
      <w:bookmarkStart w:id="461" w:name="_Toc166"/>
      <w:bookmarkEnd w:id="459"/>
      <w:bookmarkEnd w:id="460"/>
      <w:r>
        <w:rPr>
          <w:rtl w:val="true"/>
        </w:rPr>
        <w:t>المهدى عليه‌السلام يقسم المال ولا يعده</w:t>
      </w:r>
      <w:bookmarkEnd w:id="46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أبي ، ثنا عبد الصمد ، ثنا أبي ، ثنا داود ، عن أبي نضرة ، عن أبي سعيد وجابر بن عبد اللّه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آخر الزمان خليفة يقسم المال ولا يعدّه ، لكنّه اقتصر في الموضع الثالث على النقل عن أبي سعيد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إسماعيل ، أنا سعيد بن يزيد ، عن أبي نضرة عن أبي سعيد الخدرىّ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خلفائكم خليفة يحثى المال حثيا لا يعدّه 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الحافظ أبو الحسن محمّد بن أبي جعفر أحمد بن عليّ القرطبي بدمشق ، والوزير أبو محمّد الحسن بن سالم بن عليّ بن سلّام ، والقاضي أبو العبّاس أحمد بن القاضي أبي نصر محمّد بن هبة اللّه الشيرازي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عليّ بن صدقة الحرّاني ، أخبرنا أبو عبد اللّه محمّد بن الفضل الفراوي ، أخبرنا عبد الغافر بن محمّد ابن عبد الغافر الفارسي ، أخبرنا أبو أحمد محمّد بن عيسى عمرويه الجلودي ، أخبرنا إبراهيم بن محمّد بن سفيان الفقيه ، أخبرنا الحافظ أبو الحسين مسلّم بن الحجاج القشيري ، حدّثنا زهير بن حرب وعليّ بن حجر واللّفظ لزهير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الحريري عن أبي نضره فذكر الحديث بعين ما تقدّم أولا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سقناه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إبراهيم بن بركات بن إبراهيم القرشي الخشوعي ، وعتيق بن أبي الفضل الشّافعي المعروف بابن عساكر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الفضل ، أخبرنا أبو الحسين ، حدّثنا نصر بن عليّ الجهضمي ، حدّثنا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عليّ بن حجر ، حدّثنا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عن سعيد بن يزيد ، عن أبي نضرة ،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خلفائكم خليفة يحثى المال حثيا لا يعدّه 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ثابت صحيح أخرجه الحافظ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الحافظ العلّامة مفتي الشّام أبو عمرو عثمان بن عبد الرّحمن بن عثمان المعروف بابن الصّلاح بدمشق ، وأخبرنا الحافظ مؤرّخ العراق أبو عبد اللّه محمّد بن محمود بن الحسن المعروف بابن النّجار ببغداد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المقري أبو الحسن محمّد بن عليّ الطوسي بنيسابور ، أخبرنا فقيه الحرمين أبو عبد اللّه محمّد بن الفضل ، أخبرنا عبد الغافر ، أخبرنا محمّد بن عمرويه ، أخبرنا الحافظ أبو الحسين مسلّم ابن الحجّاج القشيري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زهير بن حرب ، حدّثنا عبد الصمد ابن عبد الوارث ، حدّثنا أبي ، حدّثنا داود ، عن أبي نضرة ، عن أبي سعيد وجابر ابن عبد اللّه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في آخر امّتي خليفة يحثى المال حثيا ولا يعدّه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امّتي خليفة يحثو المال في النّاس حثيا لا يعدّه عدا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ليعودان رواه البزّار ورجاله رجال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ثانيا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النّضرة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جابر بن عبد اللّه الأنصاري رضى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أهل العراق أن لا يجبي إليهم قفيز ولا درهم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العجم يمنعون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أهل الشام أن لا يجبى إليهم دينار ولا درهم قد قلنا من أين؟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الروم ثمّ سكت هنيئة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تتمّة الحديث قلنا نراه عمر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وهذا حديث حسن صحيح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أبي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رضى الدين حسن بن محمد الصغاني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العلامة المحدث عز الدين عبد اللطيف بن عبد العزيز الشهير بابن الملك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 في شرح 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رويا الحديث من طريق مسلّم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من طريق محيي الدين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 xml:space="preserve">). </w:t>
      </w:r>
      <w:bookmarkStart w:id="462" w:name="pg11304_164546"/>
    </w:p>
    <w:p>
      <w:pPr>
        <w:pStyle w:val="BookText"/>
        <w:rPr/>
      </w:pPr>
      <w:bookmarkEnd w:id="462"/>
      <w:r>
        <w:rPr>
          <w:rFonts w:ascii="Amiri" w:hAnsi="Amiri" w:eastAsia="Amiri" w:cs="Amiri"/>
          <w:color w:val="111111"/>
          <w:sz w:val="28"/>
          <w:sz w:val="28"/>
          <w:szCs w:val="28"/>
          <w:rtl w:val="true"/>
          <w:lang w:bidi="ar-SA"/>
        </w:rPr>
        <w:t xml:space="preserve">روى الحديث عن جابر بعين ما تقدّم أوّلا وثانيا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أبي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4172635_1067777946"/>
      <w:bookmarkStart w:id="464" w:name="_Toc167"/>
      <w:bookmarkEnd w:id="463"/>
      <w:r>
        <w:rPr>
          <w:rtl w:val="true"/>
        </w:rPr>
        <w:t>يعيش المهدى عليه‌السلام بعد خروجه خمسا أو سبعا أو تسعا</w:t>
      </w:r>
      <w:bookmarkEnd w:id="46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بشّار ، حدّثنا محمّد بن جعفر ، حدّثنا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زيدا العمى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الصديق الناجي يحدّث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خشينا أن يكون بعد نبينا حدث فسألنا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امّتي المهدى يخرج يعيش خمسا أو سبعا أو تسعا زيد الشاك فيجيء إليه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أعطنى أعطنى فيحثى له في ثوبه ما استطاع أن يحمله قال أبو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وقد روى من غير وجه عن أبي سعيد ، عن النّبي ، وأبو الصديق الناجي اسمه بكر بن عمرو ويقال بكر بن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حدّثنى يأبى ثنا محمّد بن جعفر ثنا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زيدا أبا الحواري قال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الصديق يحدّث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أن </w:t>
      </w:r>
    </w:p>
    <w:p>
      <w:pPr>
        <w:pStyle w:val="BookText"/>
        <w:rPr/>
      </w:pPr>
      <w:r>
        <w:rPr>
          <w:rFonts w:ascii="IRNazanin" w:hAnsi="IRNazanin" w:eastAsia="IRNazanin"/>
          <w:color w:val="111111"/>
          <w:sz w:val="28"/>
          <w:sz w:val="28"/>
          <w:szCs w:val="28"/>
          <w:rtl w:val="true"/>
          <w:lang w:bidi="fa-IR"/>
        </w:rPr>
        <w:t xml:space="preserve">يكون بعد نبيّنا حدث فسألنا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المهدىّ في امّتي خمسا أو سبعا أو تسعا زيد الشاك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السماء عليهم مدرارا ولا تدّخر الأرض من نباتها شيئا ويكون المال كدوسا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الرجل إليه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أعطني أعطني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فيحثى له في ثوبه ما استطاع أن يحمل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فيجيء اليه الرّجل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أبى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قرئت على أحمد بن محمّد بن هبة اللّه الحافظ بالموصل ، أخبرنا عمر بن المعمّر ابن طبرزد ، أخبرنا أبو الفتح عبد الملك بن أبى القاسم ، أخبرنا أحمد بن عبد اللّه الغورجى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الجبّار بن محمّد بن عبد اللّه ، أخبرنا أبو العبّاس أحمد بن محمّد ، أخبرنا الحافظ أبو عيسى محمّد بن عيسى التّرمذى ، حدّثنا محمّد بن بشّار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من غير وجه عن أبى سعيد ، عن النّبىّ صلی اللّه عليه وآله وأبو الصديق الناجي اسمه بكر بن عمرو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قيس اتّفق الإمامان البخاريّ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بروايته ، روى هذا الحديث عنه جماعة من </w:t>
      </w:r>
    </w:p>
    <w:p>
      <w:pPr>
        <w:pStyle w:val="BookText"/>
        <w:rPr/>
      </w:pPr>
      <w:r>
        <w:rPr>
          <w:rFonts w:ascii="Amiri" w:hAnsi="Amiri" w:eastAsia="Amiri" w:cs="Amiri"/>
          <w:color w:val="111111"/>
          <w:sz w:val="28"/>
          <w:sz w:val="28"/>
          <w:szCs w:val="28"/>
          <w:rtl w:val="true"/>
          <w:lang w:bidi="ar-SA"/>
        </w:rPr>
        <w:t>التّابعين ، منهم معاوية بن قرّة ، ومطر بن طهمان الورّاق ، والعلاء بن بشرون وزيد القمي وعوف الأعرابى وقتادة والوليد أبو بشر ، فأحسنهم سياقا وأعمّهم ألفاظا وأكثرهم فوائد ونعوتا وأوصافا ما رواه معاوية بن قرة المزني وهو تابعي اسمه عمارة بن جوين العبدى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الذي اتفقت عليه الأحاديث سبع سنين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التّرمذى عن أبى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التّرمذى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التّرمذى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الغنى بن اسماعيل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أبي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فيجيء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أبي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الحمزاوى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من طريق أحمد عن أبى سعيد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الشريف العلامة أبى عبد اللّه محمد بن على بن الحسين بن عبد الرحمن العلوي الحسيني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قاسم بن عبيد الطّحان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الحارث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جابر الجعفي عن أبى عبد اللّه الحمصي ، عن زيد العمى ، عن أبى الصّديق النّاجى ، عن أبى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المهدى تسعا أو عشرا ، أسعد النّاس به أهل الكوفة</w:t>
      </w:r>
      <w:r>
        <w:rPr>
          <w:rFonts w:eastAsia="Amiri" w:cs="Amiri" w:ascii="Amiri" w:hAnsi="Amiri"/>
          <w:color w:val="111111"/>
          <w:sz w:val="28"/>
          <w:szCs w:val="28"/>
          <w:rtl w:val="true"/>
          <w:lang w:bidi="ar-SA"/>
        </w:rPr>
        <w:t xml:space="preserve">. </w:t>
      </w:r>
      <w:bookmarkStart w:id="465" w:name="pg11304_164551"/>
    </w:p>
    <w:p>
      <w:pPr>
        <w:pStyle w:val="Heading4"/>
        <w:numPr>
          <w:ilvl w:val="3"/>
          <w:numId w:val="1"/>
        </w:numPr>
        <w:rPr/>
      </w:pPr>
      <w:bookmarkStart w:id="466" w:name="__RefHeading___Toc4172637_1067777946"/>
      <w:bookmarkStart w:id="467" w:name="_Toc168"/>
      <w:bookmarkEnd w:id="465"/>
      <w:bookmarkEnd w:id="466"/>
      <w:r>
        <w:rPr>
          <w:rtl w:val="true"/>
        </w:rPr>
        <w:t xml:space="preserve">المهدى من ولد النبي صلی اللّه عليه </w:t>
      </w:r>
      <w:r>
        <w:rPr>
          <w:rtl w:val="true"/>
        </w:rPr>
        <w:t>[</w:t>
      </w:r>
      <w:r>
        <w:rPr>
          <w:rtl w:val="true"/>
        </w:rPr>
        <w:t>وآله</w:t>
      </w:r>
      <w:r>
        <w:rPr>
          <w:rtl w:val="true"/>
        </w:rPr>
        <w:t xml:space="preserve">] </w:t>
      </w:r>
      <w:r>
        <w:rPr>
          <w:rtl w:val="true"/>
        </w:rPr>
        <w:t>وسلم يفتح اللّه له المشارق والمغارب</w:t>
      </w:r>
      <w:bookmarkEnd w:id="46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المحجة على ما في 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أحاديث الأربعين للشيخ بهاء الدين العاملي صاحب كشكول رحمه‌اللّه بإسناده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الأنصارىّ رضى اللّه عنهما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من ولدي الذي يفتح اللّه به مشارق الأرض ومغاربها ذاك الذي يغيب عن أوليائه غيبة لا يثبت على القول بإمامته إلّا من امتحن اللّه قلبه للإيمان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 لأوليائه الانتفاع به في غيبته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انهم يستضيئون بنوره وينتفعون بولايته في غيبته كانتفاع الناس بالشمس إذا سترها سحاب ، يا جابر هذا من مكنون سرّ اللّه ومخزون علمه فاكتمه إلّا عن أهله</w:t>
      </w:r>
      <w:r>
        <w:rPr>
          <w:rFonts w:eastAsia="IRNazanin" w:cs="IRNazanin"/>
          <w:color w:val="111111"/>
          <w:sz w:val="28"/>
          <w:szCs w:val="28"/>
          <w:rtl w:val="true"/>
          <w:lang w:bidi="fa-IR"/>
        </w:rPr>
        <w:t xml:space="preserve">. </w:t>
      </w:r>
      <w:bookmarkStart w:id="468" w:name="pg11304_164552"/>
    </w:p>
    <w:p>
      <w:pPr>
        <w:pStyle w:val="Heading4"/>
        <w:numPr>
          <w:ilvl w:val="3"/>
          <w:numId w:val="1"/>
        </w:numPr>
        <w:rPr/>
      </w:pPr>
      <w:bookmarkStart w:id="469" w:name="__RefHeading___Toc4172639_1067777946"/>
      <w:bookmarkStart w:id="470" w:name="_Toc169"/>
      <w:bookmarkEnd w:id="468"/>
      <w:bookmarkEnd w:id="469"/>
      <w:r>
        <w:rPr>
          <w:rtl w:val="true"/>
        </w:rPr>
        <w:t>التجاء أهل أندلس الى المهدى عليه‌السلام</w:t>
      </w:r>
      <w:bookmarkEnd w:id="47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انّ المهديّ إذا خرج بالمغرب انجاز إليه أهل أندلس فيقولون له يا ولىّ اللّه انصر جزيرة الأندلس فقد تلفت وتلف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فيبعث كتبه إلى جميع قبائل المغرب أن انصروا دين محمّد فيأتون إليه من كل مكان ويجيبونه ويقفون عند أمره ويكون على مقدمته صاحب الخرطوم وهو صاحب المهدى وناصر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فيصعد المهدى المنبر في مسجد الجامع ويخطب ، ثمّ إنّ المهدىّ ومن معه يصلون إلى كنيسة الذهب فيجدون فيها أموالا فيأخذها المهدى فيقسمها بين النّاس</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4172641_1067777946"/>
      <w:bookmarkStart w:id="472" w:name="_Toc170"/>
      <w:bookmarkEnd w:id="471"/>
      <w:r>
        <w:rPr>
          <w:rtl w:val="true"/>
        </w:rPr>
        <w:t>لا يصلح الدين الا المهدى عليه‌السلام</w:t>
      </w:r>
      <w:bookmarkEnd w:id="47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فتح هذا الدّين بعلىّ وإذا قتل فسد الدّين ولا يصلحه إلّا المهدىّ ورواه في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كلمة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وزاد في آخره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473" w:name="pg11304_164553"/>
    </w:p>
    <w:p>
      <w:pPr>
        <w:pStyle w:val="Heading4"/>
        <w:numPr>
          <w:ilvl w:val="3"/>
          <w:numId w:val="1"/>
        </w:numPr>
        <w:rPr/>
      </w:pPr>
      <w:bookmarkStart w:id="474" w:name="__RefHeading___Toc4172643_1067777946"/>
      <w:bookmarkStart w:id="475" w:name="_Toc171"/>
      <w:bookmarkEnd w:id="473"/>
      <w:bookmarkEnd w:id="474"/>
      <w:r>
        <w:rPr>
          <w:rtl w:val="true"/>
        </w:rPr>
        <w:t>إذا قام قائم أهل البيت يرفع الظلم عنهم</w:t>
      </w:r>
      <w:bookmarkEnd w:id="47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ابن أبي بيّع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حديث أنّه قال في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أنّهم يظلمونه ويغضبونه حقّه ويقاتلونه ويقتلون ولده ويظلمونهم بعده وأخبرني جبرئيل عن اللّه عزوجل أن ذلك يزول إذا قام قائمهم وعلت كلمتهم واجتمعت الامّة على محبتهم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عند تغيّر البلاد وضعف العباد واليأس من الفرج فعند ذلك يظهر القائم فيهم هو من ولد ابنتي فاطمة يظهر اللّه بهم الحقّ ويخمد الباطل بأسيافهم</w:t>
      </w:r>
      <w:r>
        <w:rPr>
          <w:rFonts w:eastAsia="IRNazanin" w:cs="IRNazanin"/>
          <w:color w:val="111111"/>
          <w:sz w:val="28"/>
          <w:szCs w:val="28"/>
          <w:rtl w:val="true"/>
          <w:lang w:bidi="fa-IR"/>
        </w:rPr>
        <w:t>.</w:t>
      </w:r>
    </w:p>
    <w:p>
      <w:pPr>
        <w:pStyle w:val="Heading4"/>
        <w:numPr>
          <w:ilvl w:val="3"/>
          <w:numId w:val="1"/>
        </w:numPr>
        <w:rPr/>
      </w:pPr>
      <w:bookmarkStart w:id="476" w:name="__RefHeading___Toc4172645_1067777946"/>
      <w:bookmarkStart w:id="477" w:name="_Toc172"/>
      <w:bookmarkEnd w:id="476"/>
      <w:r>
        <w:rPr>
          <w:rtl w:val="true"/>
        </w:rPr>
        <w:t>يخرج المهدى عليه‌السلام ويحثى المال في ثوب السائل ما استطاع أن يحمله</w:t>
      </w:r>
      <w:bookmarkEnd w:id="47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يليهم رجل من أهل بيتي تكون الملائكة بين يديه ويظهر الإسلام ويكثر المال فيأتيه الرجل فيقول يا مهدىّ أعطني ، فيحثى له في ثوبه ما استطاع أن يحمله</w:t>
      </w:r>
      <w:r>
        <w:rPr>
          <w:rFonts w:eastAsia="Amiri" w:cs="Amiri" w:ascii="Amiri" w:hAnsi="Amiri"/>
          <w:color w:val="111111"/>
          <w:sz w:val="28"/>
          <w:szCs w:val="28"/>
          <w:rtl w:val="true"/>
          <w:lang w:bidi="ar-SA"/>
        </w:rPr>
        <w:t xml:space="preserve">. </w:t>
      </w:r>
      <w:bookmarkStart w:id="478" w:name="pg11304_164554"/>
    </w:p>
    <w:p>
      <w:pPr>
        <w:pStyle w:val="Heading4"/>
        <w:numPr>
          <w:ilvl w:val="3"/>
          <w:numId w:val="1"/>
        </w:numPr>
        <w:rPr/>
      </w:pPr>
      <w:bookmarkStart w:id="479" w:name="__RefHeading___Toc4172647_1067777946"/>
      <w:bookmarkStart w:id="480" w:name="_Toc173"/>
      <w:bookmarkEnd w:id="478"/>
      <w:bookmarkEnd w:id="479"/>
      <w:r>
        <w:rPr>
          <w:rtl w:val="true"/>
        </w:rPr>
        <w:t>يخرج المهدى عليه‌السلام في قرية يقال لها كريمة</w:t>
      </w:r>
      <w:bookmarkEnd w:id="48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عبد اللّه بن عمر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المهدىّ في قرية يقال لها 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طريق أبي نعيم ،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شيخ الشيوخ عبد اللّه بن عمر بن حمويه وغيره بدمشق وأخبرنا الحافظ يوسف بن خليل في آخرين بحلب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بن محمود ابن سعد الثقفي وقال الحافظ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المكارم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حيان حدّثنا الحسين بن أحمد المالكي حدّثنا عبد الوهاب بن الضحّاك حدّثنا إسماعيل بن عياش عن صفوان بن عمرو ، عن عبد الرحمن بن جبير ، عن كثير بن مرة ، عن عبد اللّه بن عمر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 xml:space="preserve">». </w:t>
      </w:r>
      <w:bookmarkStart w:id="481" w:name="pg11304_164555"/>
    </w:p>
    <w:p>
      <w:pPr>
        <w:pStyle w:val="BookText"/>
        <w:rPr/>
      </w:pPr>
      <w:bookmarkEnd w:id="481"/>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الگنجي عن ابن عمر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رواه أبو نعيم والطبراني وغيرهما</w:t>
      </w:r>
      <w:r>
        <w:rPr>
          <w:rFonts w:eastAsia="IRNazanin" w:cs="IRNazanin"/>
          <w:color w:val="111111"/>
          <w:sz w:val="28"/>
          <w:szCs w:val="28"/>
          <w:rtl w:val="true"/>
          <w:lang w:bidi="fa-IR"/>
        </w:rPr>
        <w:t>.</w:t>
      </w:r>
    </w:p>
    <w:p>
      <w:pPr>
        <w:pStyle w:val="Heading4"/>
        <w:numPr>
          <w:ilvl w:val="3"/>
          <w:numId w:val="1"/>
        </w:numPr>
        <w:rPr/>
      </w:pPr>
      <w:bookmarkStart w:id="482" w:name="__RefHeading___Toc4172649_1067777946"/>
      <w:bookmarkStart w:id="483" w:name="_Toc174"/>
      <w:bookmarkEnd w:id="482"/>
      <w:r>
        <w:rPr>
          <w:rtl w:val="true"/>
        </w:rPr>
        <w:t>ان من اتبع المهدى عليه‌السلام كان من المهتدين</w:t>
      </w:r>
      <w:bookmarkEnd w:id="48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الطبراني عن عوف بن مالك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تجيء فتنة غبراء مظلمة ثمّ يتبع الفتن بعضها بعضا حتّى يخرج رجل من أهل بيتي يقال له المهديّ ، فإن أدركته فاتبعه وكن من المهتدين</w:t>
      </w:r>
      <w:r>
        <w:rPr>
          <w:rFonts w:eastAsia="IRNazanin" w:cs="IRNazanin"/>
          <w:color w:val="111111"/>
          <w:sz w:val="28"/>
          <w:szCs w:val="28"/>
          <w:rtl w:val="true"/>
          <w:lang w:bidi="fa-IR"/>
        </w:rPr>
        <w:t xml:space="preserve">. </w:t>
      </w:r>
      <w:bookmarkStart w:id="484" w:name="pg11304_164556"/>
    </w:p>
    <w:p>
      <w:pPr>
        <w:pStyle w:val="Heading4"/>
        <w:numPr>
          <w:ilvl w:val="3"/>
          <w:numId w:val="1"/>
        </w:numPr>
        <w:rPr/>
      </w:pPr>
      <w:bookmarkStart w:id="485" w:name="__RefHeading___Toc4172651_1067777946"/>
      <w:bookmarkStart w:id="486" w:name="_Toc175"/>
      <w:bookmarkEnd w:id="484"/>
      <w:bookmarkEnd w:id="485"/>
      <w:r>
        <w:rPr>
          <w:rtl w:val="true"/>
        </w:rPr>
        <w:t>وصف زمانه</w:t>
      </w:r>
      <w:bookmarkEnd w:id="4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الصادق المصدوق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أن تكون السنة كالشّهر والشّهر كالجمعة والجمعة كاليوم واليوم كالساعة وذلك زمان خروج المهديّ وبسط العدل وكمال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487" w:name="__RefHeading___Toc4172653_1067777946"/>
      <w:bookmarkStart w:id="488" w:name="_Toc176"/>
      <w:bookmarkEnd w:id="487"/>
      <w:r>
        <w:rPr>
          <w:rtl w:val="true"/>
        </w:rPr>
        <w:t>رد المهدى حلى بيت المقدس اليه</w:t>
      </w:r>
      <w:bookmarkEnd w:id="48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إبراهيم بن خليل بن عبد اللّه عن أبي الحسن مسعود بن أبي منصور المعروف بالجمال أخبرنا أبو علي الحسن بن أحمد أخبرنا الحافظ أبو نعيم حدثنا عبد اللّه بن محمّد بن جعفر حدّثنا إبراهيم بن محمود بن الحسين حدّثنا إسحاق ابن رزيق بن سليمان حدّثنا عثمان بن عبد الرحمن الحرّاني حدّثنا يزيد بن عمرو عن منصور ، عن ربعي ، عن حذيفة بن اليمان ، عن رسول اللّه غزا طاهر بن اسماء بني إسرائيل فسباهم وسبا حلي بيت المقدس وأحرقها بالنيران وحمل منها في البحر ألفا وسبعمائة سفينة حلى حتّى أوردها روميّة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ليستخرجنّ المهديّ عليه‌السلام ذلك حتّى يردّه إلى بيت المقدس ثمّ يسير ومن معه حتّى يأتون خلف الروميّة مدينة فيها مائة سوق في كلّ سوق مائة ألف </w:t>
      </w:r>
      <w:bookmarkStart w:id="489" w:name="pg11304_164557"/>
    </w:p>
    <w:p>
      <w:pPr>
        <w:pStyle w:val="BookText"/>
        <w:rPr/>
      </w:pPr>
      <w:bookmarkEnd w:id="489"/>
      <w:r>
        <w:rPr>
          <w:rFonts w:ascii="Amiri" w:hAnsi="Amiri" w:eastAsia="Amiri" w:cs="Amiri"/>
          <w:color w:val="111111"/>
          <w:sz w:val="28"/>
          <w:sz w:val="28"/>
          <w:szCs w:val="28"/>
          <w:rtl w:val="true"/>
          <w:lang w:bidi="ar-SA"/>
        </w:rPr>
        <w:t xml:space="preserve">سوق فيفتحونها ثمّ يسيرون حتّى يأتون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على البحر الأخضر المحدق بالدّنيا ليس خلفه إلّا أمر اللّه طول تلك المدينة ألف ميل وعرضها خمسمائة ميل لها ثلاثة آلاف باب وذلك البحر لا يحمل جارية السفينة لأنّه ليس له قعر وكلّ شيء ترونه من البحار انّما هو خلجان من ذلك البحر جعله اللّه منافع لابن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فالدّنيا مسيرة خمسمائة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براء عن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الحافظ أبو نعيم مع جلالته في مناقب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4172655_1067777946"/>
      <w:bookmarkStart w:id="491" w:name="_Toc177"/>
      <w:bookmarkEnd w:id="490"/>
      <w:r>
        <w:rPr>
          <w:rtl w:val="true"/>
        </w:rPr>
        <w:t>أفضل العبادة انتظار الفرج</w:t>
      </w:r>
      <w:bookmarkEnd w:id="49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xml:space="preserve">. </w:t>
      </w:r>
      <w:bookmarkStart w:id="492" w:name="pg11304_164558"/>
    </w:p>
    <w:p>
      <w:pPr>
        <w:pStyle w:val="Heading4"/>
        <w:numPr>
          <w:ilvl w:val="3"/>
          <w:numId w:val="1"/>
        </w:numPr>
        <w:rPr/>
      </w:pPr>
      <w:bookmarkStart w:id="493" w:name="__RefHeading___Toc4172657_1067777946"/>
      <w:bookmarkStart w:id="494" w:name="_Toc178"/>
      <w:bookmarkEnd w:id="492"/>
      <w:bookmarkEnd w:id="493"/>
      <w:r>
        <w:rPr>
          <w:rtl w:val="true"/>
        </w:rPr>
        <w:t>لا تقوم الساعة حتى يخرج المهدى ولا يخرج المهدى حتى يخرج ستون كذابا كلهم يدعى النبوة</w:t>
      </w:r>
      <w:bookmarkEnd w:id="49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يوسف بن يحيى بن على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ظهور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يخرج المهدىّ ، ولا يخرج المهدىّ حتّى يخرج ستّون كذّابا كلّهم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نبيّ</w:t>
      </w:r>
      <w:r>
        <w:rPr>
          <w:rFonts w:eastAsia="IRNazanin" w:cs="IRNazanin"/>
          <w:color w:val="111111"/>
          <w:sz w:val="28"/>
          <w:szCs w:val="28"/>
          <w:rtl w:val="true"/>
          <w:lang w:bidi="fa-IR"/>
        </w:rPr>
        <w:t>.</w:t>
      </w:r>
    </w:p>
    <w:p>
      <w:pPr>
        <w:pStyle w:val="Heading4"/>
        <w:numPr>
          <w:ilvl w:val="3"/>
          <w:numId w:val="1"/>
        </w:numPr>
        <w:rPr/>
      </w:pPr>
      <w:bookmarkStart w:id="495" w:name="__RefHeading___Toc4172659_1067777946"/>
      <w:bookmarkStart w:id="496" w:name="_Toc179"/>
      <w:bookmarkEnd w:id="495"/>
      <w:r>
        <w:rPr>
          <w:rtl w:val="true"/>
        </w:rPr>
        <w:t>كان أصحاب الكهف أعوان المهدى عليه‌السلام</w:t>
      </w:r>
      <w:bookmarkEnd w:id="49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أبى بكر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عساكر في تاريخه وأخرج ابن مردويه في تفسيره من حديث ابن عباس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الكهف أعوان المهدى</w:t>
      </w:r>
      <w:r>
        <w:rPr>
          <w:rFonts w:eastAsia="Amiri" w:cs="Amiri" w:ascii="Amiri" w:hAnsi="Amiri"/>
          <w:color w:val="111111"/>
          <w:sz w:val="28"/>
          <w:szCs w:val="28"/>
          <w:rtl w:val="true"/>
          <w:lang w:bidi="ar-SA"/>
        </w:rPr>
        <w:t xml:space="preserve">. </w:t>
      </w:r>
      <w:bookmarkStart w:id="497" w:name="pg11304_164559"/>
    </w:p>
    <w:p>
      <w:pPr>
        <w:pStyle w:val="Heading4"/>
        <w:numPr>
          <w:ilvl w:val="3"/>
          <w:numId w:val="1"/>
        </w:numPr>
        <w:rPr/>
      </w:pPr>
      <w:bookmarkStart w:id="498" w:name="__RefHeading___Toc4172661_1067777946"/>
      <w:bookmarkStart w:id="499" w:name="_Toc180"/>
      <w:bookmarkEnd w:id="497"/>
      <w:bookmarkEnd w:id="498"/>
      <w:r>
        <w:rPr>
          <w:rtl w:val="true"/>
        </w:rPr>
        <w:t>ذكر بعض علاماته وقد تقدّم جملة منها في تضاعيف الأحاديث المتقدّمة ونذكر هاهنا جملة مما ورد في ذلك فمنها أنه أجلى الجبين أقنى الأنف</w:t>
      </w:r>
      <w:bookmarkEnd w:id="49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أجلى الجبين أقنى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إلى أبي نعيم نبّأ الوليد عن سعد ، عن قتادة ، عن أبي نصر وأبي ، عن أبي الصديق ، عن أبي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 بقوله في صفة المهديّ أنّه أجلي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النسب الهندي الفتنى الوطن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 بقوله في صفة المهديّ أنّه أجلي الجبهة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العلاء الحسن بن أحمد العطار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أبي داود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منّي وهو أجلي الوجه أقنى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عن الكنوز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المهدىّ أجلي الجبهة أقنى الأنف وفي رواية أشم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خير الدين أبو البركات نعمان أفندى الآلوسى البغدادي المتوفى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والمولود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 ومصباح المتعظ والواعظ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دار الطباعة المحمدية بالقاهرة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منّي أجلي الجبهة أقنى الأنف</w:t>
      </w:r>
      <w:r>
        <w:rPr>
          <w:rFonts w:eastAsia="Amiri" w:cs="Amiri" w:ascii="Amiri" w:hAnsi="Amiri"/>
          <w:color w:val="111111"/>
          <w:sz w:val="28"/>
          <w:szCs w:val="28"/>
          <w:rtl w:val="true"/>
          <w:lang w:bidi="ar-SA"/>
        </w:rPr>
        <w:t xml:space="preserve">. </w:t>
      </w:r>
      <w:bookmarkStart w:id="500" w:name="pg11304_164561"/>
    </w:p>
    <w:p>
      <w:pPr>
        <w:pStyle w:val="Heading4"/>
        <w:numPr>
          <w:ilvl w:val="3"/>
          <w:numId w:val="1"/>
        </w:numPr>
        <w:rPr/>
      </w:pPr>
      <w:bookmarkStart w:id="501" w:name="__RefHeading___Toc4172663_1067777946"/>
      <w:bookmarkStart w:id="502" w:name="_Toc181"/>
      <w:bookmarkEnd w:id="500"/>
      <w:bookmarkEnd w:id="501"/>
      <w:r>
        <w:rPr>
          <w:rtl w:val="true"/>
        </w:rPr>
        <w:t>ومن علائمه أنه ابن أربعين سنة كان وجهه كوكب درى في خده الأيمن خال أسود</w:t>
      </w:r>
      <w:bookmarkEnd w:id="50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أبي امامة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بينكم وبين الروم أربع هدن يوم الرابعة على يد رجل من آل هرقل يدوم سبع سنين فقال له رجل من عبد القيس يقال له المستورد بن غيلان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امام النّاس يومئذ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ابن أربعين سنة كان وجهه كوكب درّيّ في خدّه الأيمن خال أسود عليه عباءتان قطوانيّتان كانّه من رجال بني إسرائيل يستخرج الكنوز ويفتح مداين 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شيخنا العلّامة نجم الدين عثمان بن الموفّق بقراءتي عليه بروايته عن مجد الدين عبد الحميد بن محمّد بن إبراهيم الخوارزمي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الحافظ أبو العلاء الحسن بن أحمد بن الحسن العطّار الهمداني ح وأخبرني الشيخ المعمّر أبو عبد اللّه محمّد بن عبد الرّحمن بن عمران الأنصاري كتابة من الاسكندريّة والشيخان أمين الدّين إسماعيل بن أبي عبد اللّه حمّاد العسقلاني أبو الفضل ، وبدر الدين أحمد بن شيبان بن تغلب الشيباني كتابا إليّ من دمشق نبّأ أبو جعفر محمّد بن أحمد ابن نصر الصيدلاني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المقري أبو علىّ الحسن بن أحمد بن الحسن </w:t>
      </w:r>
    </w:p>
    <w:p>
      <w:pPr>
        <w:pStyle w:val="BookText"/>
        <w:rPr/>
      </w:pPr>
      <w:r>
        <w:rPr>
          <w:rFonts w:ascii="IRNazanin" w:hAnsi="IRNazanin" w:eastAsia="IRNazanin"/>
          <w:color w:val="111111"/>
          <w:sz w:val="28"/>
          <w:sz w:val="28"/>
          <w:szCs w:val="28"/>
          <w:rtl w:val="true"/>
          <w:lang w:bidi="fa-IR"/>
        </w:rPr>
        <w:t xml:space="preserve">الحدّاد الأصبهاني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الحافظ أبو نعيم أحمد بن عبد اللّه بن إسحاق الأصبهاني نبّأ سليمان بن أحمد نبّأ عليّ بن سعيد الرازي نبّأ عليّ بن الحسين الموصلي نبّأ عنه ابن أبي صعود عن الأوزاعي ، عن سليمان بن أبي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امامة الباهلي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بينكم وبين الروم سبع سنين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امامة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بينكم وبين الروم أربع هدن نؤمّ الرّابعة على يد رجل من أهل هرقل تدوم سبع سنين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الطّبراني عن أبي امامة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بينكم وبين الرّوم أربع هدن يوم الرّابعة على يد رجل من آل هارون يدوم سبع سنين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الحافظ يوسف بن خليل بن عبد اللّه الدمشقي بحلب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الطرسوسي أخبرنا أبو منصور محمود بن إسماعيل الصيرفي أخبرنا أبو الحسين بن فادشاه أخبرنا الحافظ أبو القاسم سليمان بن أحمد بن أيّوب الطّبراني نزيل أصفهان حدّثنا عليّ بن سعيد الرازي حدّثنا عليّ بن الحسين الموصلي حدّثنا عنبسة بن أبي صغيرة عن الأوزاعي عن سليمان بن حبيب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أبا امامة الباهلي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قبل قوله يستخرج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عشرين سنة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سياق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نعيم في مناقب المهديّ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العلاء الحسن بن أحمد العطار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امامة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 ولدي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الإصابة نحوه</w:t>
      </w:r>
      <w:r>
        <w:rPr>
          <w:rFonts w:eastAsia="Amiri" w:cs="Amiri" w:ascii="Amiri" w:hAnsi="Amiri"/>
          <w:color w:val="111111"/>
          <w:sz w:val="28"/>
          <w:szCs w:val="28"/>
          <w:rtl w:val="true"/>
          <w:lang w:bidi="ar-SA"/>
        </w:rPr>
        <w:t xml:space="preserve">. </w:t>
      </w:r>
      <w:bookmarkStart w:id="503" w:name="pg11304_164564"/>
    </w:p>
    <w:p>
      <w:pPr>
        <w:pStyle w:val="Heading4"/>
        <w:numPr>
          <w:ilvl w:val="3"/>
          <w:numId w:val="1"/>
        </w:numPr>
        <w:rPr/>
      </w:pPr>
      <w:bookmarkStart w:id="504" w:name="__RefHeading___Toc4172665_1067777946"/>
      <w:bookmarkStart w:id="505" w:name="_Toc182"/>
      <w:bookmarkEnd w:id="503"/>
      <w:bookmarkEnd w:id="504"/>
      <w:r>
        <w:rPr>
          <w:rtl w:val="true"/>
        </w:rPr>
        <w:t>ومن علائمه أنه تطلع الروايات السود من قبل المشرق بعد ما يقتل عند الكنز ثلاثة كلهم ابن خليفة</w:t>
      </w:r>
      <w:bookmarkEnd w:id="50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يحيى وأحمد بن يوسف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الرزاق ، عن سفيان الثوري ، عن خالد الحذّاء عن أبى قلابة ، عن أبى أسماء الرحبي ،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عند كنزكم ثلاثة كلّهم ابن خليفة ثمّ لا يصير إلى واحد منهم ثمّ تطلع الرّايات السّود من قبل المشرق فيقتلونكم قتلا لم يقتله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شيئا لا أحفظه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رأيتموه فبايعوه ولو حبوا على الثلج فانّه خليفة اللّه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السادس والعشرون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ثوبان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الرايات السود قد أقبلت من خراسان فأتوها ولو حبوا على الثلج فإنّ فيها خليفة اللّه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يقتلونكم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يقتلونهم وبدل قوله فإذا رأيتموه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سمعتم به فأتوه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أحمد عن ثوبان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حدّثني أبي ثنا وكيع عن شريك ، عن عليّ بن زيد ، عن أبي قلابة ،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الرايات السود قد جاءت من قبل خراسان فائتوها فإنّ فيها خليفة اللّه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عن ثوبان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الحافظ أبو الحسن محمّد بن أبي جعفر أحمد بن علي بقرية بيت الأبار من غوطة دمشق وأخبر بذلك السيد الوزير الحسن بن سالم ويحيى بن عبد الرزّاق خطيب عفريا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بن محمود بن سعد الثقفي أخبرنا أبو علي الحسن بن أحمد الحسن حدّثنا أبو نعيم أحمد بن عبد اللّه الحافظ حدّثنا سليمان بن أحمد حدّثنا سويد الشامي حدّثنا عبد الرزّاق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ثمّ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ذرعة طاهر المقدّسي ، أخبرنا أبو منصور محمّد بن الحسين المقوميّ أخبرنا أبو طلحة القاسم بن أبي المنذر الخطيب عن أبى الحسن عليّ بن إبراهيم ، أخبرنا </w:t>
      </w:r>
    </w:p>
    <w:p>
      <w:pPr>
        <w:pStyle w:val="BookText"/>
        <w:rPr/>
      </w:pPr>
      <w:r>
        <w:rPr>
          <w:rFonts w:ascii="Amiri" w:hAnsi="Amiri" w:eastAsia="Amiri" w:cs="Amiri"/>
          <w:color w:val="111111"/>
          <w:sz w:val="28"/>
          <w:sz w:val="28"/>
          <w:szCs w:val="28"/>
          <w:rtl w:val="true"/>
          <w:lang w:bidi="ar-SA"/>
        </w:rPr>
        <w:t xml:space="preserve">الحافظ أبو عبد اللّه محمّد بن يزيد بن ماجة القزويني ، أخبرنا محمّد بن يحيى وأحمد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أخرجه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سقناه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الحافظ يوسف بحلب ، أخبرنا أبو عبد اللّه الكراني ، أخبرتنا فاطمة أخبرنا ابن زبدة ، أخبرنا الحافظ الطّبراني ، أخبرنا إبراهيم بن سويد الشّامي ، حدّثنا عبد الرزّاق ، حدّثنا الثّورى ، عن خالد ، عن أبي قلابة ، عن أبي أسماء ، عن ثوبان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يقتتل عند كنزكم ثلاثة ثمّ يجيء خليفة اللّه المهديّ ، فإذا سمعتم به فأتوه ، فإنّه خليفة اللّه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العزيز بن المختار عن خالد الحذاء نحوه إلّا أنّه قال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رايات سود من قبل المشرق كان قلوبهم زبر الحديد ، فمن سمع بهم فليأتهم ولو جثّوا على الثّلج حتّى يأتوا مدينة دمشق ، فيهدمونها حجرا حجرا ويقتلون بها أبناء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 عن الطبّراني ، رزقناه عاليا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ونعيم بن حمّاد والحاكم وأبي نعيم عن ثوبان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حرف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والحاكم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من طريق أبي نعيم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والحاكم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شيئا لا احفظه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من طريق أحمد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الرايات السود قد جاءت من قبل خراسان فائتوها فان فيها خليفة اللّه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نجا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على الثلج وذكر بدل كلمة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العرائس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الحسن بن أحمد العطار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أبي نعيم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وأخرج الحافظ أبو نعيم عن ثوبان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الرّايات السودة قد أقبلت من خراسان فأتوها ولو حبوا على الثّلج فإن فيها خليفة اللّه المهدىّ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والحاكم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506" w:name="pg11304_164569"/>
    </w:p>
    <w:p>
      <w:pPr>
        <w:pStyle w:val="Heading4"/>
        <w:numPr>
          <w:ilvl w:val="3"/>
          <w:numId w:val="1"/>
        </w:numPr>
        <w:rPr/>
      </w:pPr>
      <w:bookmarkStart w:id="507" w:name="__RefHeading___Toc4172667_1067777946"/>
      <w:bookmarkStart w:id="508" w:name="_Toc183"/>
      <w:bookmarkEnd w:id="506"/>
      <w:bookmarkEnd w:id="507"/>
      <w:r>
        <w:rPr>
          <w:rtl w:val="true"/>
        </w:rPr>
        <w:t>ومن علائمه أنه يخرج وعلى رأسه غمامة فيها مناد ينادى هذا المهدى خليفة اللّه فاتبعوه</w:t>
      </w:r>
      <w:bookmarkEnd w:id="50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عبد اللّه بن عمر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المهديّ وعلى رأسه غمامة فيها مناد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عمر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وعلى رأسه ملك ينادي هذا المهديّ فاتّبعوه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عبد اللّه محمّد بن عبد الواحد بن أحمد المقدسي بجبل قاسيون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بن محمود بن سعد الثقفي بدمشق والصيدلاني بإصبهان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أخبرنا أبو نعيم الحافظ أخبرنا أبو أحمد الغطريفي أخبرنا محمّد بن محمّد بن سليمان الباغندي حدّثنا عبد الوهّاب بن الضحّاك حدّثنا إسماعيل بن عيّاش عن صفوان بن عمرو عن عبد الرّحمن بن جبير ، عن كثير ابن مرّة ، عن عبد اللّه بن عمر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الحافظ أبو الحجّاج يوسف بن خليل الدمشقي بحلب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خليل بن أبي رجاء الداراني أخبرنا أبو علي الحسن بن أحمد بن الحسن الحدّاد أخبرنا أبو نعيم أحمد بن عبد اللّه الحافظ أخبرنا أبو القاسم سليمان بن أحمد اللخمي الحافظ حدّثنا إبراهيم بن محمّد الحمّصي حدّثنا عبد الوهّاب بن نجدة فذكر السند بعين ما تقدّم عنه أوّلا ثمّ ساق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روته الحفاظ والأئمة من أهل الحديث كأبي نعيم والطّبراني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الحجّاج يوسف بن خليل الدّمشقي بحلب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خليل بن أبي رجاء الداراني ، أخبرنا أبو عليّ الحسن بن أحمد بن الحسن الحدّاد ، أخبرنا أبو نعيم أحمد بن عبد اللّه الحافظ ، أخبرنا أبو القاسم سليمان بن أحمد اللّخمي الحافظ ، حدّثنا إبراهيم بن محمّد الحمّصي ، حدّثنا عبد الوهّاب بن نجدة ، حدّثنا إسماعيل بن عيّاش ، عن صفوان بن عمرو ، عن عبد الرحمن بن جبير ، عن كثير بن مرة ،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روته الحفاظ والأئمّة من أهل الحديث كأبي نعيم والطّبراني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والطّبراني وغيرهما عن عبد اللّه بن عمر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بإسناده إلى أبي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أحمد الغطريفي نبّأ محمّد بن محمّد بن </w:t>
      </w:r>
    </w:p>
    <w:p>
      <w:pPr>
        <w:pStyle w:val="BookText"/>
        <w:rPr/>
      </w:pPr>
      <w:r>
        <w:rPr>
          <w:rFonts w:ascii="Amiri" w:hAnsi="Amiri" w:eastAsia="Amiri" w:cs="Amiri"/>
          <w:color w:val="111111"/>
          <w:sz w:val="28"/>
          <w:sz w:val="28"/>
          <w:szCs w:val="28"/>
          <w:rtl w:val="true"/>
          <w:lang w:bidi="ar-SA"/>
        </w:rPr>
        <w:t xml:space="preserve">سليمان نبّأ عبد الوهاب بن الضحّاك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بإسناده نبّأ سليمان بن أحمد نبّأ إبراهيم بن محمّد الحمصي نبّأ عبد الوهّاب بن محمّد نبّأ إسماعيل بن عبّاس عن صفوان بعين ما تقدّم عنه أوّلا سندا ومتنا لكنّه أسقط كلمة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عبد اللّه 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إبراهيم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نجده حدّثنا إسماعيل بن عيّاش عن صفوان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وسندا باديا من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نعيم عن ابن عمر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من طريق أبي نعيم والخطيب في تلخيص المتشابه عن ابن عمر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فضيل وأبو عروبة وغيرهما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الوهاب بن الضحاك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قرية باليمن يقال لها كرعة وعلى رأسه غمامة فيها مناد ينادى ألا إنّ هذا المهدىّ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ابن عمر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والطّبراني وغيرهما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من السماء ينادى ويحث النّاس عليه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المهدىّ فأجيبوه</w:t>
      </w:r>
      <w:r>
        <w:rPr>
          <w:rFonts w:eastAsia="IRNazanin" w:cs="IRNazanin"/>
          <w:color w:val="111111"/>
          <w:sz w:val="28"/>
          <w:szCs w:val="28"/>
          <w:rtl w:val="true"/>
          <w:lang w:bidi="fa-IR"/>
        </w:rPr>
        <w:t xml:space="preserve">. </w:t>
      </w:r>
      <w:bookmarkStart w:id="509" w:name="pg11304_164573"/>
    </w:p>
    <w:p>
      <w:pPr>
        <w:pStyle w:val="Heading4"/>
        <w:numPr>
          <w:ilvl w:val="3"/>
          <w:numId w:val="1"/>
        </w:numPr>
        <w:rPr/>
      </w:pPr>
      <w:bookmarkStart w:id="510" w:name="__RefHeading___Toc4172669_1067777946"/>
      <w:bookmarkStart w:id="511" w:name="_Toc184"/>
      <w:bookmarkEnd w:id="509"/>
      <w:bookmarkEnd w:id="510"/>
      <w:r>
        <w:rPr>
          <w:rtl w:val="true"/>
        </w:rPr>
        <w:t>ومن جملة علائمه</w:t>
      </w:r>
      <w:bookmarkEnd w:id="51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المثنّى ثنا معاذ بن هشام حدّثنى أبي عن قتادة ، عن صالح أبي الخليل ، عن صاحب له عن امّ سلمة زوج النّبيّ ،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اختلاف عند موت خليفة فيخرج رجل من أهل المدينة هاربا إلى مكّة فيأتيه ناس من أهل مكّة فيخرجونه وهو كاره فيبايعونه بين الركن والمقام ويبعث إليه بعث من أهل الشام فيخسف بهم بالبيداء بين مكّة والمدينة فإذا رأي النّاس ذلك أتاه أبدال الشام وعصائب أهل العراق فيبايعونه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الركن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ينشأ رجل من قريش أخواله كلب فيبعث إليهم بعثا فيظهرون عليهم وذلك بعث كلب والخيبة لمن لم يشهد غنيمة كلب فيقسم المال ويعمل في النّاس بسنّة نبيّهم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ويلقى الإسلام بجرانه في الأرض فيلبث سبع سنين ثمّ يتوفّى ويصلّى عليه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حدّثنى أبي ، ثنا عبد الصمد وحرمي المعنى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هشام عن قتادة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أسقط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بهم بالبيداء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فيبايعونه ، فذكر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إليهم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 قال 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 ، ولم يذكر باقى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والخيبة لمن لم يشهد غنيمة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الحسن بن محمّد بن الحسن اللغوي في كتابه إليّ بدمشق ثمّ لقيته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بن أبي الفرج الحصرمي ، أخبرنا أبو طالب محمّد بن محمّد بن أبي زيد العلوىّ ، عن أبي عليّ التّسترى ، عن أبي عمر الهاشمي ، عن أبي عليّ محمّد بن أحمد بن عمر اللؤلؤىّ البصري ، حدّثنا الحافظ أبو داود سليمان بن الأشعث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 لكنّه ذكر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إليهم بعثا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بجرانه إلى الأرض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إليهم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من أهل مكّة ،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أبي داود عن امّ سلمة بعين ما تقدّم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شيبة وأحمد وأبى داود وأبى يعلى والطبرانيّ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جواهر العقدين من طريق أبى داود وأحمد وأبى يعلى والبيهقي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أخواله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 بنو كلب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أبو محمد عبد الغنى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 بذكر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لرجل بين مكّة والمقام عدّة أهل بدر فيأتيه عصائب أهل العراق وأبدال أهل الشام فيغزوهم جيش من أهل الشام حتّى إذا كانوا بالبيداء خسف بهم فيغزوهم رجل من قريش أخواله من كلب فيلتقون فيهزمهم اللّه ، فالخائب من خاب من غنيمة كلب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طرف منه رواه الطبرانيّ في الكبير والأوسط باختصار</w:t>
      </w:r>
      <w:r>
        <w:rPr>
          <w:rFonts w:eastAsia="IRNazanin" w:cs="IRNazanin"/>
          <w:color w:val="111111"/>
          <w:sz w:val="28"/>
          <w:szCs w:val="28"/>
          <w:rtl w:val="true"/>
          <w:lang w:bidi="fa-IR"/>
        </w:rPr>
        <w:t xml:space="preserve">. </w:t>
      </w:r>
      <w:bookmarkStart w:id="512" w:name="pg11304_164577"/>
    </w:p>
    <w:p>
      <w:pPr>
        <w:pStyle w:val="Heading4"/>
        <w:numPr>
          <w:ilvl w:val="3"/>
          <w:numId w:val="1"/>
        </w:numPr>
        <w:rPr/>
      </w:pPr>
      <w:bookmarkStart w:id="513" w:name="__RefHeading___Toc4172671_1067777946"/>
      <w:bookmarkStart w:id="514" w:name="_Toc185"/>
      <w:bookmarkEnd w:id="512"/>
      <w:bookmarkEnd w:id="513"/>
      <w:r>
        <w:rPr>
          <w:rtl w:val="true"/>
        </w:rPr>
        <w:t>ومن جملة علائمه</w:t>
      </w:r>
      <w:bookmarkEnd w:id="51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نعيم بن حمّاد عن ابن أرطاة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السفياني الكوفة فيستلّها ثلاثة أيّام ويقتل من أهلها ستّين ألفا ثمّ يمكث فيها ثمان عشرة ليلة يقسم أموالها ودخول الكوفة بعد ما يقاتل الترك والروم بقد فنسيا ، ثمّ يبعث عليهم خلفهم فتن فترجع طائفة منهم إلى خراسان فيقتل السفياني ويهدم الحصون حتّى يدخل الكوفة ويطلب أهل خراسان ويظهر بخراسان قوم تذعن إلى المهدىّ ثمّ يبعث السفياني إلى المدينة فيأخذ قوما من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حتّى يؤدّيهم الكوفة ثمّ يخرج المهديّ ومنصور هاربين ويبعث السفياني في طلبهما فإذا بلغ المهديّ ومنصور الكوفة نزل جيش السفياني إليهما فيخسف بهم ثمّ يخرج المهدىّ حتّى يمرّ بالمدينة فيستنقذ من كان فيها من بني هاشم وتقبل الرايات السوداء حتّى تنزل على الماء فيبلغ من بالكوفة من أصحاب السفياني نزولهم فيهربون ثمّ ينزل الكوفة حتّى يستنقذ من فيها من بني هاشم ثمّ يخرج قوم من سواد الكوفة يقال لهم العصب ليس معهم سلاح إلّا قليل وفيهم بعض أهل البصرة قد تركوا أصحاب السفياني فيستنقذون ما في أيديهم من سبي الكوفة وتبعث الرايات السّود بالبيعة إلى المهديّ</w:t>
      </w:r>
      <w:r>
        <w:rPr>
          <w:rFonts w:eastAsia="IRNazanin" w:cs="IRNazanin"/>
          <w:color w:val="111111"/>
          <w:sz w:val="28"/>
          <w:szCs w:val="28"/>
          <w:rtl w:val="true"/>
          <w:lang w:bidi="fa-IR"/>
        </w:rPr>
        <w:t xml:space="preserve">. </w:t>
      </w:r>
      <w:bookmarkStart w:id="515" w:name="pg11304_164578"/>
    </w:p>
    <w:p>
      <w:pPr>
        <w:pStyle w:val="Heading4"/>
        <w:numPr>
          <w:ilvl w:val="3"/>
          <w:numId w:val="1"/>
        </w:numPr>
        <w:rPr/>
      </w:pPr>
      <w:bookmarkStart w:id="516" w:name="__RefHeading___Toc4172673_1067777946"/>
      <w:bookmarkStart w:id="517" w:name="_Toc186"/>
      <w:bookmarkEnd w:id="515"/>
      <w:bookmarkEnd w:id="516"/>
      <w:r>
        <w:rPr>
          <w:rtl w:val="true"/>
        </w:rPr>
        <w:t>ومن جملة علائمه</w:t>
      </w:r>
      <w:bookmarkEnd w:id="51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ونعيم بن حمّاد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من خراسان رايات سود فلا يردها شيء حتّى تنصب بإيلياء ، قال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الرايات السود ليست هي الّتى أقبل بها أبو مسلم الخراساني فاستلب بها دولة بني أميّة ، بل رايات سود آخر تأتي صحبة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والتّرمذي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bookmarkStart w:id="518" w:name="pg11304_164579"/>
    </w:p>
    <w:p>
      <w:pPr>
        <w:pStyle w:val="Heading4"/>
        <w:numPr>
          <w:ilvl w:val="3"/>
          <w:numId w:val="1"/>
        </w:numPr>
        <w:rPr/>
      </w:pPr>
      <w:bookmarkStart w:id="519" w:name="__RefHeading___Toc4172675_1067777946"/>
      <w:bookmarkStart w:id="520" w:name="_Toc187"/>
      <w:bookmarkEnd w:id="518"/>
      <w:bookmarkEnd w:id="519"/>
      <w:r>
        <w:rPr>
          <w:rtl w:val="true"/>
        </w:rPr>
        <w:t>ومن جملة علائمه</w:t>
      </w:r>
      <w:bookmarkEnd w:id="52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نائما في بيت امّ سلمة فانتبه وهو يسترجع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ممّ تسترجع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جيش يجيء من قبل العراق في طلب رجل من المدينة يمنعه اللّه منهم فإذا علوا البيداء من ذى الحليفة خسف بهم فلا يدرك أعلاهم أسفلهم ولا يدرك أسفلهم أعلاهم إلى يوم القيامة ومصادرهم شتّى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فيهم أو منهم من جبر رواه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أحمد بن حجر الهيتمى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وذكر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يحثو المال حثيا ولا يعدّه عدا وأن المهدى يبايع بين الركن والمقام وعدة من معه ثلاثمائة وبضعة عشر فتأتيه عصائب أهل العراق وأبدال أهل الشام فيغزوه جيش من أهل الشام فيخسف بهم بالبيداء</w:t>
      </w:r>
      <w:r>
        <w:rPr>
          <w:rFonts w:eastAsia="Amiri" w:cs="Amiri" w:ascii="Amiri" w:hAnsi="Amiri"/>
          <w:color w:val="111111"/>
          <w:sz w:val="28"/>
          <w:szCs w:val="28"/>
          <w:rtl w:val="true"/>
          <w:lang w:bidi="ar-SA"/>
        </w:rPr>
        <w:t xml:space="preserve">. </w:t>
      </w:r>
      <w:bookmarkStart w:id="521" w:name="pg11304_164580"/>
    </w:p>
    <w:p>
      <w:pPr>
        <w:pStyle w:val="Heading4"/>
        <w:numPr>
          <w:ilvl w:val="3"/>
          <w:numId w:val="1"/>
        </w:numPr>
        <w:rPr/>
      </w:pPr>
      <w:bookmarkStart w:id="522" w:name="__RefHeading___Toc4172677_1067777946"/>
      <w:bookmarkStart w:id="523" w:name="_Toc188"/>
      <w:bookmarkEnd w:id="521"/>
      <w:bookmarkEnd w:id="522"/>
      <w:r>
        <w:rPr>
          <w:rtl w:val="true"/>
        </w:rPr>
        <w:t>ومن علائمه</w:t>
      </w:r>
      <w:bookmarkEnd w:id="52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عليّ بن أبى طالب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آخر الزمان فتنة تحصل النّاس كما يحصل الذّهب في المعدن فلا تسبّوا أهل الشام ولكن سبّوا شرارهم فانّ فيهم الأبدال يوشك أن يرسل على أهل الشام سيب فيفرق جماعتهم حتّى لو قاتلتهم الثعالب غلبتهم ، فعند ذلك يخرج خارج من أهل بيتي في ثلاث رايات المكثر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ألفا ، والمقلّ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ألفا أمارتهم أمت أمت يلقون سبع رايات تحت كل راية منها رجل يطلب الملك ، فيقتلهم اللّه جميعا ويرد إلى المسلمين ألفتهم ونعمتهم وقاصيهم ودانيهم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محمد بن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أحمد بن محمّد بن سلمة العنزي ثنا عثمان بن سعيد الدّارمى ثنا سعيد بن أبى مريم أنبأ نافع بن يزيد حدّثنى عيّاش بن عبّاس أنّ الحارث بن يزيد حدّثه أنّه سمع عبد اللّه بن زرير الغافقي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فتنة يحصل النّاس منها كما يحصل الذهب في المعدن فلا تسبّوا أهل الشام وسبّوا ظلمتهم فانّ فيهم الأبدال ، وسير سل اللّه إليهم سيبا من السماء فيغرقهم حتّى لو قاتلهم الثعالب غلبتهم ، ثمّ يبعث اللّه عند ذلك رجلا من عترة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اثنى عشر ألفا إن قلّوا وخمسة عشر ألفا إن كثروا أمارتهم أو علامتهم أمت أمت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ثلاث رايات يقاتلهم أهل سبع رايات ليس من صاحب راية إلّا وهو يطمع بالملك فيقتتلون ويهزمون ثمّ يظهر الهاشمي فيردّ اللّه إلى النّاس ألفتهم ونعمتهم فيكونون على ذلك حتّى يخرج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ونعيم بن حماد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ونعيم وابن عساكر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الحديث أيضا من طريق نعيم بن حمّاد والحاكم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524" w:name="pg11304_164582"/>
    </w:p>
    <w:p>
      <w:pPr>
        <w:pStyle w:val="Heading4"/>
        <w:numPr>
          <w:ilvl w:val="3"/>
          <w:numId w:val="1"/>
        </w:numPr>
        <w:rPr/>
      </w:pPr>
      <w:bookmarkStart w:id="525" w:name="__RefHeading___Toc4172679_1067777946"/>
      <w:bookmarkStart w:id="526" w:name="_Toc189"/>
      <w:bookmarkEnd w:id="524"/>
      <w:bookmarkEnd w:id="525"/>
      <w:r>
        <w:rPr>
          <w:rtl w:val="true"/>
        </w:rPr>
        <w:t>ومن جملة علائمه</w:t>
      </w:r>
      <w:bookmarkEnd w:id="52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رمضان صوت وفي شوّال همهمة وفي ذى القعدة تتحارب القبائل وفي ذى الحجّة ينهب الحاج وفي المحرم ينادى مناد من السماء ألا إنّ صفوة اللّه من خلقه فلان فاسمعوا له وأطيعوا رواه أبو نعيم عن شهر بن حوشب</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4172681_1067777946"/>
      <w:bookmarkStart w:id="528" w:name="_Toc190"/>
      <w:bookmarkEnd w:id="527"/>
      <w:r>
        <w:rPr>
          <w:rtl w:val="true"/>
        </w:rPr>
        <w:t>ومن جملة علائمه</w:t>
      </w:r>
      <w:bookmarkEnd w:id="52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هدنة على دخن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هدنة على دخن؟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لا تعود على ما كانت عليه ثمّ تكون دعاة الضلالة فإن رأيت يومئذ خليفة اللّه في الأرض فالزمه وإن نهك جسمك وأخذ مالك ، وإن لم تره فاضرب في الأرض ولو أن تموت وأنت عاض بجذل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حم د ع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bookmarkStart w:id="529" w:name="pg11304_164583"/>
    </w:p>
    <w:p>
      <w:pPr>
        <w:pStyle w:val="Heading4"/>
        <w:numPr>
          <w:ilvl w:val="3"/>
          <w:numId w:val="1"/>
        </w:numPr>
        <w:rPr/>
      </w:pPr>
      <w:bookmarkStart w:id="530" w:name="__RefHeading___Toc4172683_1067777946"/>
      <w:bookmarkStart w:id="531" w:name="_Toc191"/>
      <w:bookmarkEnd w:id="529"/>
      <w:bookmarkEnd w:id="530"/>
      <w:r>
        <w:rPr>
          <w:rtl w:val="true"/>
        </w:rPr>
        <w:t>ومن علائمه</w:t>
      </w:r>
      <w:bookmarkEnd w:id="53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يبايع رجل بين الركن والمقام ولن يستحلّ هذا البيت إلّا أهله فإذا استحلّوه فلا تسأل عن هلكة احد تجيء الحبشة فيخربونه خرابا لا يعمر بعده أبدا وهم الّذين يستخرجون كنزه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حم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4172685_1067777946"/>
      <w:bookmarkStart w:id="533" w:name="_Toc192"/>
      <w:bookmarkEnd w:id="532"/>
      <w:r>
        <w:rPr>
          <w:rtl w:val="true"/>
        </w:rPr>
        <w:t>ومن علائمه</w:t>
      </w:r>
      <w:bookmarkEnd w:id="53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يحبس الروم على وال من عترتي يواطئ اسمه اسمى فيقبلون بمكان يقال له العماق فيقتتلون فيقتل من المسلمين الثلث أو نحو ذلك ثمّ يقتتلون يوما آخر فيقتل من المسلمين نحو ذلك ثمّ يقتتلون اليوم الثالث فيكون على الروم فلا يزالون حتّى يفتحوا القسطنطنية فبينما هم يقتسمون فيها إلا ترسة إذ أتاهم صارخ إن الدّجال قد خلفكم في ذراريكم الخطيب في المتفق والمفترق</w:t>
      </w:r>
      <w:r>
        <w:rPr>
          <w:rFonts w:eastAsia="IRNazanin" w:cs="IRNazanin"/>
          <w:color w:val="111111"/>
          <w:sz w:val="28"/>
          <w:szCs w:val="28"/>
          <w:rtl w:val="true"/>
          <w:lang w:bidi="fa-IR"/>
        </w:rPr>
        <w:t xml:space="preserve">. </w:t>
      </w:r>
      <w:bookmarkStart w:id="534" w:name="pg11304_164584"/>
    </w:p>
    <w:p>
      <w:pPr>
        <w:pStyle w:val="BookText"/>
        <w:rPr/>
      </w:pPr>
      <w:bookmarkEnd w:id="534"/>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4172687_1067777946"/>
      <w:bookmarkStart w:id="536" w:name="_Toc193"/>
      <w:bookmarkEnd w:id="535"/>
      <w:r>
        <w:rPr>
          <w:rtl w:val="true"/>
        </w:rPr>
        <w:t>ومن علائمه</w:t>
      </w:r>
      <w:bookmarkEnd w:id="53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مسعود عن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حديث السفياني أنّه يبعث جيشا إلى الكوفة وخمسة عشر ألف راكب إلى مكة والمدينة لمحاربة المهدىّ ومن معه وذكر الحرب في الكوفة والمدينة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يسيرون نحو مكّة لمحاربة المهدىّ ومن معه فإذا وصلوا إلى البيداء مسخهم اللّه أجمعين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 </w:t>
      </w:r>
      <w:bookmarkStart w:id="537" w:name="pg11304_164585"/>
    </w:p>
    <w:p>
      <w:pPr>
        <w:pStyle w:val="Heading4"/>
        <w:numPr>
          <w:ilvl w:val="3"/>
          <w:numId w:val="1"/>
        </w:numPr>
        <w:rPr/>
      </w:pPr>
      <w:bookmarkStart w:id="538" w:name="__RefHeading___Toc4172689_1067777946"/>
      <w:bookmarkStart w:id="539" w:name="_Toc194"/>
      <w:bookmarkEnd w:id="537"/>
      <w:bookmarkEnd w:id="538"/>
      <w:r>
        <w:rPr>
          <w:rtl w:val="true"/>
        </w:rPr>
        <w:t>ومن جملة علائمه</w:t>
      </w:r>
      <w:bookmarkEnd w:id="53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محمد بن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محمّد أحمد بن عبد اللّه المزني ثنا زكريا بن يحيى الساجي ثنا محمّد بن إسماعيل بن أبي سمينة ثنا الوليد بن مسلّم ثنا الاوزاعي عن يحيى بن أبي كثير ، عن أبي سلمة ،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يقال له السفياني في عمق دمشق وعامة من يتبعه من كلب فيقتل حتّى يبقر بطون النساء ويقتل الصبيان فتجمع لهم قيس فيقتلها حتّى لا يمنع ذنب تلعة ويخرج رجل من أهل بيتي في الحرة فيبلغ السفياني فيبعث اليه جندا من جنده فيهزمهم فيسير إليه السفياني بمن معه حتّى إذا صار ببيداء من الأرض خسف بهم فلا ينجو منهم إلّا المخبر عنهم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بعين ما تقدّم عنه بلا واسطة</w:t>
      </w:r>
      <w:r>
        <w:rPr>
          <w:rFonts w:eastAsia="Amiri" w:cs="Amiri" w:ascii="Amiri" w:hAnsi="Amiri"/>
          <w:color w:val="111111"/>
          <w:sz w:val="28"/>
          <w:szCs w:val="28"/>
          <w:rtl w:val="true"/>
          <w:lang w:bidi="ar-SA"/>
        </w:rPr>
        <w:t xml:space="preserve">. </w:t>
      </w:r>
      <w:bookmarkStart w:id="540" w:name="pg11304_164586"/>
    </w:p>
    <w:p>
      <w:pPr>
        <w:pStyle w:val="Heading4"/>
        <w:numPr>
          <w:ilvl w:val="3"/>
          <w:numId w:val="1"/>
        </w:numPr>
        <w:rPr/>
      </w:pPr>
      <w:bookmarkStart w:id="541" w:name="__RefHeading___Toc4172691_1067777946"/>
      <w:bookmarkStart w:id="542" w:name="_Toc195"/>
      <w:bookmarkEnd w:id="540"/>
      <w:bookmarkEnd w:id="541"/>
      <w:r>
        <w:rPr>
          <w:rtl w:val="true"/>
        </w:rPr>
        <w:t>حديث آخر قريب منه</w:t>
      </w:r>
      <w:bookmarkEnd w:id="54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أمّ حبيبة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ناس من قبل المشرق يريدون رجلا عند البيت حتّى إذا كانوا ببيداء من الأرض خسف بهم فيلحق بهم من تخلف فيصيبهم ما أصابهم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بمن كان اخرج مستكرها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يصيبهم ما أصاب النّاس ثمّ يبعث اللّه كلّ امرئ على نيته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Heading4"/>
        <w:numPr>
          <w:ilvl w:val="3"/>
          <w:numId w:val="1"/>
        </w:numPr>
        <w:rPr/>
      </w:pPr>
      <w:bookmarkStart w:id="543" w:name="__RefHeading___Toc4172693_1067777946"/>
      <w:bookmarkStart w:id="544" w:name="_Toc196"/>
      <w:bookmarkEnd w:id="543"/>
      <w:r>
        <w:rPr>
          <w:rtl w:val="true"/>
        </w:rPr>
        <w:t>ومن جملة علائمه</w:t>
      </w:r>
      <w:bookmarkEnd w:id="54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ملك المغرب إلى ملك المشرق فيقتله فيبعث جيشا إلى المدينة فيخسف بهم ثمّ يبعث جيشا فينسى ناسا من أهل المدينة فيعود عائد من الحرم فيجتمع النّاس إليه كالطير الواردة المتفرقة حتّى يجتمع إليه ثلاثمائة وأربعة عشر رجلا فيهم نسوة فيظهر على كلّ جبّار وابن جبّار ويظهر من العدل ما يتمنّى له الاحياء أمواتهم فيحيا سبع سنين ثمّ ما تحت الأرض خير ممّا فوقها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bookmarkStart w:id="545" w:name="pg11304_164587"/>
    </w:p>
    <w:p>
      <w:pPr>
        <w:pStyle w:val="Heading4"/>
        <w:numPr>
          <w:ilvl w:val="3"/>
          <w:numId w:val="1"/>
        </w:numPr>
        <w:rPr/>
      </w:pPr>
      <w:bookmarkStart w:id="546" w:name="__RefHeading___Toc4172695_1067777946"/>
      <w:bookmarkStart w:id="547" w:name="_Toc197"/>
      <w:bookmarkEnd w:id="545"/>
      <w:bookmarkEnd w:id="546"/>
      <w:r>
        <w:rPr>
          <w:rtl w:val="true"/>
        </w:rPr>
        <w:t>ومن جملة علائمه</w:t>
      </w:r>
      <w:bookmarkEnd w:id="54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فتنة لا يهدأ منها جانب إلّا جاش منها جانبان حتّى ينادى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أميركم فلان أي المهدي</w:t>
      </w:r>
      <w:r>
        <w:rPr>
          <w:rFonts w:eastAsia="IRNazanin" w:cs="IRNazanin"/>
          <w:color w:val="111111"/>
          <w:sz w:val="28"/>
          <w:szCs w:val="28"/>
          <w:rtl w:val="true"/>
          <w:lang w:bidi="fa-IR"/>
        </w:rPr>
        <w:t>.</w:t>
      </w:r>
    </w:p>
    <w:p>
      <w:pPr>
        <w:pStyle w:val="Heading4"/>
        <w:numPr>
          <w:ilvl w:val="3"/>
          <w:numId w:val="1"/>
        </w:numPr>
        <w:rPr/>
      </w:pPr>
      <w:bookmarkStart w:id="548" w:name="__RefHeading___Toc4172697_1067777946"/>
      <w:bookmarkStart w:id="549" w:name="_Toc198"/>
      <w:bookmarkEnd w:id="548"/>
      <w:r>
        <w:rPr>
          <w:rtl w:val="true"/>
        </w:rPr>
        <w:t>ومن جملة علائمه</w:t>
      </w:r>
      <w:bookmarkEnd w:id="54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يسعهم عدله ويعمل منهم بسنة نبيّهم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أنّه يأمر مناديا ، فينادى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حاجة إلىّ ، فلا يأتيه إلّا واحد الحديث</w:t>
      </w:r>
      <w:r>
        <w:rPr>
          <w:rFonts w:eastAsia="IRNazanin" w:cs="IRNazanin"/>
          <w:color w:val="111111"/>
          <w:sz w:val="28"/>
          <w:szCs w:val="28"/>
          <w:rtl w:val="true"/>
          <w:lang w:bidi="fa-IR"/>
        </w:rPr>
        <w:t>.</w:t>
      </w:r>
    </w:p>
    <w:p>
      <w:pPr>
        <w:pStyle w:val="Heading4"/>
        <w:numPr>
          <w:ilvl w:val="3"/>
          <w:numId w:val="1"/>
        </w:numPr>
        <w:rPr/>
      </w:pPr>
      <w:bookmarkStart w:id="550" w:name="__RefHeading___Toc4172699_1067777946"/>
      <w:bookmarkStart w:id="551" w:name="_Toc199"/>
      <w:bookmarkEnd w:id="550"/>
      <w:r>
        <w:rPr>
          <w:rtl w:val="true"/>
        </w:rPr>
        <w:t>ومن حملة علائمه</w:t>
      </w:r>
      <w:bookmarkEnd w:id="55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يبايعه بين الركن والمقام عدّة أهل بدر فتأتيه عصائب أهل العراق وأبدال أهل الشام فيغروه جيش من أهل الشام ، فيخسف بهم </w:t>
      </w:r>
      <w:bookmarkStart w:id="552" w:name="pg11304_164588"/>
    </w:p>
    <w:p>
      <w:pPr>
        <w:pStyle w:val="BookText"/>
        <w:rPr/>
      </w:pPr>
      <w:bookmarkEnd w:id="552"/>
      <w:r>
        <w:rPr>
          <w:rFonts w:ascii="Amiri" w:hAnsi="Amiri" w:eastAsia="Amiri" w:cs="Amiri"/>
          <w:color w:val="111111"/>
          <w:sz w:val="28"/>
          <w:sz w:val="28"/>
          <w:szCs w:val="28"/>
          <w:rtl w:val="true"/>
          <w:lang w:bidi="ar-SA"/>
        </w:rPr>
        <w:t>بالبيداء لا ينجو منهم إلّا المخبر عنهم وهو رجلان كما في رواية يخبو أحدهما المهدىّ والآخر السفياني</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4172701_1067777946"/>
      <w:bookmarkStart w:id="554" w:name="_Toc200"/>
      <w:bookmarkEnd w:id="553"/>
      <w:r>
        <w:rPr>
          <w:rtl w:val="true"/>
        </w:rPr>
        <w:t>حديث آخر أيضا قريب منه</w:t>
      </w:r>
      <w:bookmarkEnd w:id="55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مضطجعا في بيتي إذ احتفز جالسا وهو يسترجع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ما شأنك تسترجع؟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لجيش من امّتي يجيئون من قبل الشام يؤمون البيت لرجل يمنعهم حتّى إذا كانوا بالبيداء من ذي الحليفة خسف بهم ومصادرهم شتّى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يا رسول اللّه كيف يخسف بهم ومصادرهم شتّى؟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منهم من جبر إنّ منهم من جبر إنّ منهم من جبر رواه أبو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بإسناده عن عائشة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بمثله ورجاله ثقات</w:t>
      </w:r>
      <w:r>
        <w:rPr>
          <w:rFonts w:eastAsia="IRNazanin" w:cs="IRNazanin"/>
          <w:color w:val="111111"/>
          <w:sz w:val="28"/>
          <w:szCs w:val="28"/>
          <w:rtl w:val="true"/>
          <w:lang w:bidi="fa-IR"/>
        </w:rPr>
        <w:t xml:space="preserve">. </w:t>
      </w:r>
      <w:bookmarkStart w:id="555" w:name="pg11304_164589"/>
    </w:p>
    <w:p>
      <w:pPr>
        <w:pStyle w:val="Heading4"/>
        <w:numPr>
          <w:ilvl w:val="3"/>
          <w:numId w:val="1"/>
        </w:numPr>
        <w:rPr/>
      </w:pPr>
      <w:bookmarkStart w:id="556" w:name="__RefHeading___Toc4172703_1067777946"/>
      <w:bookmarkStart w:id="557" w:name="_Toc201"/>
      <w:bookmarkEnd w:id="555"/>
      <w:bookmarkEnd w:id="556"/>
      <w:r>
        <w:rPr>
          <w:rtl w:val="true"/>
        </w:rPr>
        <w:t>ومن علائمه</w:t>
      </w:r>
      <w:bookmarkEnd w:id="55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من حديث معاوية بن أبي سفيان في حديث فيه طول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ستفتح بعدي جزاير تسمى بالأندلس فيغتلب عليهم أهل الكفر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رجل من المغرب الأقصى من ولد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المهدىّ القائم في آخر الزمان وهو أول أشراط الساعة</w:t>
      </w:r>
      <w:r>
        <w:rPr>
          <w:rFonts w:eastAsia="IRNazanin" w:cs="IRNazanin"/>
          <w:color w:val="111111"/>
          <w:sz w:val="28"/>
          <w:szCs w:val="28"/>
          <w:rtl w:val="true"/>
          <w:lang w:bidi="fa-IR"/>
        </w:rPr>
        <w:t>.</w:t>
      </w:r>
    </w:p>
    <w:p>
      <w:pPr>
        <w:pStyle w:val="Heading4"/>
        <w:numPr>
          <w:ilvl w:val="3"/>
          <w:numId w:val="1"/>
        </w:numPr>
        <w:rPr/>
      </w:pPr>
      <w:bookmarkStart w:id="558" w:name="__RefHeading___Toc4172705_1067777946"/>
      <w:bookmarkStart w:id="559" w:name="_Toc202"/>
      <w:bookmarkEnd w:id="558"/>
      <w:r>
        <w:rPr>
          <w:rtl w:val="true"/>
        </w:rPr>
        <w:t>ومن علائمه</w:t>
      </w:r>
      <w:bookmarkEnd w:id="55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موسى حدّثنا حمّاد بن سلمة عن أبي محمّد عن عاصم بن عمرو البجلي أنّ أبا امامة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لينادين باسم رجل من السماء لا ينكره الدليل ولا يمنع منه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الخطيب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560" w:name="pg11304_164590"/>
    </w:p>
    <w:p>
      <w:pPr>
        <w:pStyle w:val="Heading4"/>
        <w:numPr>
          <w:ilvl w:val="3"/>
          <w:numId w:val="1"/>
        </w:numPr>
        <w:rPr/>
      </w:pPr>
      <w:bookmarkStart w:id="561" w:name="__RefHeading___Toc4172707_1067777946"/>
      <w:bookmarkStart w:id="562" w:name="_Toc203"/>
      <w:bookmarkEnd w:id="560"/>
      <w:bookmarkEnd w:id="561"/>
      <w:r>
        <w:rPr>
          <w:rtl w:val="true"/>
        </w:rPr>
        <w:t>ومن جملة علائمه</w:t>
      </w:r>
      <w:bookmarkEnd w:id="56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الهادي الابيارى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ولظهوره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خروج السفياني وكسوف الشمس في النصف من شعبان وخسوف القمر في آخر الشهر على خلاف ما جرت به العادة وحساب المنجمين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خروج اليماني وظهور المغربي بمصر وطلوع نجم بالمشرق مضيء كالقمر ثمّ ينعطف حتّى يكاد يلتقي طرفاه وحمرة نظهر في السماء وتلبث في آفاقها ونار تظهر بالمشرق طولا وتبقي في الجوّ ثلاثة أيام أو سبعة ، وخروج العرب عن سلطان العجم وتملّكها البلاد وقتل أهل مصر أميرهم ودخول رايات قيس والعرب إلى مصر وخروج ستّين كذّابا كلّهم يدّعى النّبوّة وموت ذريع وخسف قرية من قرى الشّام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الجابية وغير ذلك ممّا أطال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نقله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xml:space="preserve">». </w:t>
      </w:r>
      <w:bookmarkStart w:id="563" w:name="pg11304_164591"/>
    </w:p>
    <w:p>
      <w:pPr>
        <w:pStyle w:val="Heading4"/>
        <w:numPr>
          <w:ilvl w:val="3"/>
          <w:numId w:val="1"/>
        </w:numPr>
        <w:rPr/>
      </w:pPr>
      <w:bookmarkStart w:id="564" w:name="__RefHeading___Toc4172709_1067777946"/>
      <w:bookmarkStart w:id="565" w:name="_Toc204"/>
      <w:bookmarkEnd w:id="563"/>
      <w:bookmarkEnd w:id="564"/>
      <w:r>
        <w:rPr>
          <w:rtl w:val="true"/>
        </w:rPr>
        <w:t>ومن جملة علائمه</w:t>
      </w:r>
      <w:bookmarkEnd w:id="56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حذيفة أنّ رسول اللّه ذكر فتنة تكون بين أهل المشرق والمغرب فبينما هم كذلك إذ خرج إليهم السفياني فيبعث جيشين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القرطبي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حذيفة بن اليمان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حديث السفياني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يخرجون متوجهين إلى الشام فتخرج راية المهدى من الكوفة فيلحق ذلك الجيش منها على ليلتين فيقتلونهم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بإسناده عن حذيفة ،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وقعة في الزوراء فساق الحديث بما يشتمل على ذكر خروج السفياني ثمّ خروج المهدى وخروج الدابة وخروج يأجوج ومأجوج</w:t>
      </w:r>
      <w:r>
        <w:rPr>
          <w:rFonts w:eastAsia="IRNazanin" w:cs="IRNazanin"/>
          <w:color w:val="111111"/>
          <w:sz w:val="28"/>
          <w:szCs w:val="28"/>
          <w:rtl w:val="true"/>
          <w:lang w:bidi="fa-IR"/>
        </w:rPr>
        <w:t xml:space="preserve">. </w:t>
      </w:r>
      <w:bookmarkStart w:id="566" w:name="pg11304_164592"/>
    </w:p>
    <w:p>
      <w:pPr>
        <w:pStyle w:val="Heading3"/>
        <w:numPr>
          <w:ilvl w:val="2"/>
          <w:numId w:val="1"/>
        </w:numPr>
        <w:rPr/>
      </w:pPr>
      <w:bookmarkStart w:id="567" w:name="__RefHeading___Toc4172711_1067777946"/>
      <w:bookmarkStart w:id="568" w:name="_Toc205"/>
      <w:bookmarkEnd w:id="566"/>
      <w:bookmarkEnd w:id="567"/>
      <w:r>
        <w:rPr>
          <w:rtl w:val="true"/>
        </w:rPr>
        <w:t>نبذة مما ورد من طرق العامة في المهدى عليه‌السلام عن أئمة أهل البيت صلوات اللّه عليهم أجمعين جملة مما ورد فيه عن على عليه‌السلام</w:t>
      </w:r>
      <w:bookmarkEnd w:id="568"/>
    </w:p>
    <w:p>
      <w:pPr>
        <w:pStyle w:val="Heading4"/>
        <w:numPr>
          <w:ilvl w:val="3"/>
          <w:numId w:val="1"/>
        </w:numPr>
        <w:rPr/>
      </w:pPr>
      <w:bookmarkStart w:id="569" w:name="__RefHeading___Toc4172713_1067777946"/>
      <w:bookmarkStart w:id="570" w:name="_Toc206"/>
      <w:bookmarkEnd w:id="569"/>
      <w:r>
        <w:rPr>
          <w:rtl w:val="true"/>
        </w:rPr>
        <w:t>الاول</w:t>
      </w:r>
      <w:bookmarkEnd w:id="57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عن هارون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عمرو بن أبي قيس عن شعيب بن خالد ، 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رضي‌اللّه‌عنه ونظر إلى ابنه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ابني هذا سيد كما سماه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وسيخرج من صلبه رجل يسمى </w:t>
      </w:r>
      <w:r>
        <w:rPr>
          <w:rStyle w:val="FootnoteAnchor"/>
          <w:rtl w:val="true"/>
        </w:rPr>
        <w:footnoteReference w:id="18"/>
      </w:r>
      <w:r>
        <w:rPr>
          <w:rFonts w:ascii="Amiri" w:hAnsi="Amiri" w:eastAsia="Amiri" w:cs="Amiri"/>
          <w:color w:val="111111"/>
          <w:sz w:val="28"/>
          <w:sz w:val="28"/>
          <w:szCs w:val="28"/>
          <w:rtl w:val="true"/>
          <w:lang w:bidi="ar-SA"/>
        </w:rPr>
        <w:t>باسم نبيّكم يشبهه في الخلق ولا يشبهه في الخلق ثمّ ذكر قصة يملا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بعين ما تقدّم عنه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 ونعيم بن حماد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إسحاق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بعد قوله ولا يشبهه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داود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قاضي القضاة عن كافي الكفاة أبي القاسم إسماعيل ابن عباد بإسناد متصل بعليّ كرّم اللّه وجهه أنه ذكر المهديّ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ولد الحسين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يقوم بامّتي رجل من ولد الحسين يملأ الأرض عدلا كما ملئت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bookmarkStart w:id="571" w:name="pg11304_164594"/>
    </w:p>
    <w:p>
      <w:pPr>
        <w:pStyle w:val="Heading4"/>
        <w:numPr>
          <w:ilvl w:val="3"/>
          <w:numId w:val="1"/>
        </w:numPr>
        <w:rPr/>
      </w:pPr>
      <w:bookmarkStart w:id="572" w:name="__RefHeading___Toc4172715_1067777946"/>
      <w:bookmarkStart w:id="573" w:name="_Toc207"/>
      <w:bookmarkEnd w:id="571"/>
      <w:bookmarkEnd w:id="572"/>
      <w:r>
        <w:rPr>
          <w:rtl w:val="true"/>
        </w:rPr>
        <w:t>الثاني</w:t>
      </w:r>
      <w:bookmarkEnd w:id="57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الحاكم عن أبي نعيم بن حمّاد في كتاب الفتن بسند صحيح على شرط مسلم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السّراء وفتنة الضرّاء وفتنة كذا فذكر معدن الذهب ثمّ يخرج رجل من عترة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يصلح اللّه على يديه أمرهم</w:t>
      </w:r>
      <w:r>
        <w:rPr>
          <w:rFonts w:eastAsia="IRNazanin" w:cs="IRNazanin"/>
          <w:color w:val="111111"/>
          <w:sz w:val="28"/>
          <w:szCs w:val="28"/>
          <w:rtl w:val="true"/>
          <w:lang w:bidi="fa-IR"/>
        </w:rPr>
        <w:t>.</w:t>
      </w:r>
    </w:p>
    <w:p>
      <w:pPr>
        <w:pStyle w:val="Heading4"/>
        <w:numPr>
          <w:ilvl w:val="3"/>
          <w:numId w:val="1"/>
        </w:numPr>
        <w:rPr/>
      </w:pPr>
      <w:bookmarkStart w:id="574" w:name="__RefHeading___Toc4172717_1067777946"/>
      <w:bookmarkStart w:id="575" w:name="_Toc208"/>
      <w:bookmarkEnd w:id="574"/>
      <w:r>
        <w:rPr>
          <w:rtl w:val="true"/>
        </w:rPr>
        <w:t>الثالث</w:t>
      </w:r>
      <w:bookmarkEnd w:id="57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أبي نعيم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السفياني على الشام ثمّ يكون بينهم وقعة عليهم فتق من خلفهم فتقتل طائفة منهم حتّى يدخلوا أرض خراسان وتقبل خيل السفياني في طلب أهل خراسان فيقتلون شيعة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بالكوفة ، ثمّ يخرج أهل خراسان في طلب المهديّ</w:t>
      </w:r>
      <w:r>
        <w:rPr>
          <w:rFonts w:eastAsia="IRNazanin" w:cs="IRNazanin"/>
          <w:color w:val="111111"/>
          <w:sz w:val="28"/>
          <w:szCs w:val="28"/>
          <w:rtl w:val="true"/>
          <w:lang w:bidi="fa-IR"/>
        </w:rPr>
        <w:t xml:space="preserve">. </w:t>
      </w:r>
      <w:bookmarkStart w:id="576" w:name="pg11304_164595"/>
    </w:p>
    <w:p>
      <w:pPr>
        <w:pStyle w:val="Heading4"/>
        <w:numPr>
          <w:ilvl w:val="3"/>
          <w:numId w:val="1"/>
        </w:numPr>
        <w:rPr/>
      </w:pPr>
      <w:bookmarkStart w:id="577" w:name="__RefHeading___Toc4172719_1067777946"/>
      <w:bookmarkStart w:id="578" w:name="_Toc209"/>
      <w:bookmarkEnd w:id="576"/>
      <w:bookmarkEnd w:id="577"/>
      <w:r>
        <w:rPr>
          <w:rtl w:val="true"/>
        </w:rPr>
        <w:t>الرابع</w:t>
      </w:r>
      <w:bookmarkEnd w:id="57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الباقر عن أبيه وجدّه عن عليّ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تكون له غيبة إذا ظهر يملأ الأرض قسطا وعدلا كما ملئت ظلما وجورا</w:t>
      </w:r>
      <w:r>
        <w:rPr>
          <w:rFonts w:eastAsia="IRNazanin" w:cs="IRNazanin"/>
          <w:color w:val="111111"/>
          <w:sz w:val="28"/>
          <w:szCs w:val="28"/>
          <w:rtl w:val="true"/>
          <w:lang w:bidi="fa-IR"/>
        </w:rPr>
        <w:t>.</w:t>
      </w:r>
    </w:p>
    <w:p>
      <w:pPr>
        <w:pStyle w:val="Heading4"/>
        <w:numPr>
          <w:ilvl w:val="3"/>
          <w:numId w:val="1"/>
        </w:numPr>
        <w:rPr/>
      </w:pPr>
      <w:bookmarkStart w:id="579" w:name="__RefHeading___Toc4172721_1067777946"/>
      <w:bookmarkStart w:id="580" w:name="_Toc210"/>
      <w:bookmarkEnd w:id="579"/>
      <w:r>
        <w:rPr>
          <w:rtl w:val="true"/>
        </w:rPr>
        <w:t>الخامس</w:t>
      </w:r>
      <w:bookmarkEnd w:id="58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أحمد 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أي عليّا قال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أدع خزائن البيت أي الكعبة وما فيه من المال والسلاح أو أقسمه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أمير المؤمنين فلست بصاحبه إنما صاحبه منّا شاب من قريش يقسمه في آخر الزمان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يظهر إذا نادى مناد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 xml:space="preserve">. </w:t>
      </w:r>
      <w:bookmarkStart w:id="581" w:name="pg11304_164596"/>
    </w:p>
    <w:p>
      <w:pPr>
        <w:pStyle w:val="Heading4"/>
        <w:numPr>
          <w:ilvl w:val="3"/>
          <w:numId w:val="1"/>
        </w:numPr>
        <w:rPr/>
      </w:pPr>
      <w:bookmarkStart w:id="582" w:name="__RefHeading___Toc4172723_1067777946"/>
      <w:bookmarkStart w:id="583" w:name="_Toc211"/>
      <w:bookmarkEnd w:id="581"/>
      <w:bookmarkEnd w:id="582"/>
      <w:r>
        <w:rPr>
          <w:rtl w:val="true"/>
        </w:rPr>
        <w:t>السادس</w:t>
      </w:r>
      <w:bookmarkEnd w:id="58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الحاكم محمد بن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محمّد بن يعقوب ثنا الحسن بن عليّ بن عفان العامري ثنا عمرو بن محمّد العنفزي ثنا يونس بن أبي إسحاق أخبرني عمار الدّهني ، عن أبي الطفيل 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المهديّ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ثمّ عقد بيده سبعا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يخرج في آخر الزمان إذا قال الرجل اللّه اللّه قتل فيجمع اللّه تعالى له قوما قزع كقزع السحاب يؤلف اللّه بين قلوبهم لا يستوحشون إلى أحد ولا يفرحون بأحد ، يدخل فيهم على عدّة أصحاب بدر لم يسبقهم الأوّلون ولا يدركهم الآخرون ، وعلى عدد أصحاب طالوت الّذين جاوزوا معه النهر 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من بين هذين الخشبتين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اريمهما حتّى أموت ، فمات بها يعنى مكة حرسها اللّه تعالى هذا حديث صحيح على شرط الشيخين</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4172725_1067777946"/>
      <w:bookmarkStart w:id="585" w:name="_Toc212"/>
      <w:bookmarkEnd w:id="584"/>
      <w:r>
        <w:rPr>
          <w:rtl w:val="true"/>
        </w:rPr>
        <w:t>السابع</w:t>
      </w:r>
      <w:bookmarkEnd w:id="58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الحاكم أيضا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تفرح الفتن برجل منّا يسومهم خسفا لا يعطيهم إلّا السيف يضع السيف على عاتقه ثمانية أشهر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ولد فاطمة ولو كان من ولدها لرحمنا يغريه اللّه ببني العبّاس وبنى أميّة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586" w:name="pg11304_164597"/>
    </w:p>
    <w:p>
      <w:pPr>
        <w:pStyle w:val="Heading4"/>
        <w:numPr>
          <w:ilvl w:val="3"/>
          <w:numId w:val="1"/>
        </w:numPr>
        <w:rPr/>
      </w:pPr>
      <w:bookmarkStart w:id="587" w:name="__RefHeading___Toc4172727_1067777946"/>
      <w:bookmarkStart w:id="588" w:name="_Toc213"/>
      <w:bookmarkEnd w:id="586"/>
      <w:bookmarkEnd w:id="587"/>
      <w:r>
        <w:rPr>
          <w:rtl w:val="true"/>
        </w:rPr>
        <w:t>الثامن</w:t>
      </w:r>
      <w:bookmarkEnd w:id="58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المفضل ، عن الصادق ، عن أبيه ، عن آبائه ، عن أمير المؤمنين عليّ رضي‌اللّه‌عنهم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يجيء نصر اللّه حتّى تكونوا أهون على الناس من الميتة ، وهو قول ربيّ عزوجل في كتابه في 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وَظَنُّوا أَنَّهُمْ قَدْ كُذِبُوا جاءَهُمْ 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قيام قائمنا المهديّ عليه‌السلام</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4172729_1067777946"/>
      <w:bookmarkStart w:id="590" w:name="_Toc214"/>
      <w:bookmarkEnd w:id="589"/>
      <w:r>
        <w:rPr>
          <w:rtl w:val="true"/>
        </w:rPr>
        <w:t>التاسع</w:t>
      </w:r>
      <w:bookmarkEnd w:id="59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عليّ بن يزيد الأزدى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علىّ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القائم موت أحمر وموت أبيض وجراد في حينه وفي غير حينه كألوان الدّم فأمّا الموت الأحمر فالسّيف وأمّا الموت الأبيض فالطاعون</w:t>
      </w:r>
      <w:r>
        <w:rPr>
          <w:rFonts w:eastAsia="Amiri" w:cs="Amiri" w:ascii="Amiri" w:hAnsi="Amiri"/>
          <w:color w:val="111111"/>
          <w:sz w:val="28"/>
          <w:szCs w:val="28"/>
          <w:rtl w:val="true"/>
          <w:lang w:bidi="ar-SA"/>
        </w:rPr>
        <w:t xml:space="preserve">. </w:t>
      </w:r>
      <w:bookmarkStart w:id="591" w:name="pg11304_164598"/>
    </w:p>
    <w:p>
      <w:pPr>
        <w:pStyle w:val="Heading4"/>
        <w:numPr>
          <w:ilvl w:val="3"/>
          <w:numId w:val="1"/>
        </w:numPr>
        <w:rPr/>
      </w:pPr>
      <w:bookmarkStart w:id="592" w:name="__RefHeading___Toc4172731_1067777946"/>
      <w:bookmarkStart w:id="593" w:name="_Toc215"/>
      <w:bookmarkEnd w:id="591"/>
      <w:bookmarkEnd w:id="592"/>
      <w:r>
        <w:rPr>
          <w:rtl w:val="true"/>
        </w:rPr>
        <w:t>العاشر</w:t>
      </w:r>
      <w:bookmarkEnd w:id="59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سورة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الثمالي عن عليّ بن الحسين ، عن أبيه ، عن جدّه عليّ بن أبي طالب رضي‌اللّه‌عنهم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وجعل اللّه الامامة في عقب الحسين إلى يوم القيامة وانّ للغائب منّا غيبتين إحداهما أطول من الأخرى فلا يثبت علي إمامته إلّا من قوى يقينه وصحت معرفته</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4172733_1067777946"/>
      <w:bookmarkStart w:id="595" w:name="_Toc216"/>
      <w:bookmarkEnd w:id="594"/>
      <w:r>
        <w:rPr>
          <w:rtl w:val="true"/>
        </w:rPr>
        <w:t>الحادي عشر</w:t>
      </w:r>
      <w:bookmarkEnd w:id="59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جمع اللّه له أهل المشرق وأهل المغرب فيجتمعون كما يجتمع قزع الخريف فأما الرفقاء فمن أهل الكوفة ، وأما الأبدال فمن أهل الشام أخرجه ابن عساكر</w:t>
      </w:r>
      <w:r>
        <w:rPr>
          <w:rFonts w:eastAsia="IRNazanin" w:cs="IRNazanin"/>
          <w:color w:val="111111"/>
          <w:sz w:val="28"/>
          <w:szCs w:val="28"/>
          <w:rtl w:val="true"/>
          <w:lang w:bidi="fa-IR"/>
        </w:rPr>
        <w:t xml:space="preserve">. </w:t>
      </w:r>
      <w:bookmarkStart w:id="596" w:name="pg11304_164599"/>
    </w:p>
    <w:p>
      <w:pPr>
        <w:pStyle w:val="Heading4"/>
        <w:numPr>
          <w:ilvl w:val="3"/>
          <w:numId w:val="1"/>
        </w:numPr>
        <w:rPr/>
      </w:pPr>
      <w:bookmarkStart w:id="597" w:name="__RefHeading___Toc4172735_1067777946"/>
      <w:bookmarkStart w:id="598" w:name="_Toc217"/>
      <w:bookmarkEnd w:id="596"/>
      <w:bookmarkEnd w:id="597"/>
      <w:r>
        <w:rPr>
          <w:rtl w:val="true"/>
        </w:rPr>
        <w:t>الثاني عشر</w:t>
      </w:r>
      <w:bookmarkEnd w:id="59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أعثم الكوفي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علىّ عليه‌السلام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للطالقان ، فإنّ لله عزوجل بها كنوزا ليست من ذهب ولا فضّة ولكن بها رجال مؤمنون عرفوا اللّه حقّ معرفته ، وهم أنصار المهديّ عليه‌السلام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غنم الكوفي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فيه أيضا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حسن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أبي غنم الكوفي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الگنجي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bookmarkStart w:id="599" w:name="pg11304_164600"/>
    </w:p>
    <w:p>
      <w:pPr>
        <w:pStyle w:val="Heading4"/>
        <w:numPr>
          <w:ilvl w:val="3"/>
          <w:numId w:val="1"/>
        </w:numPr>
        <w:rPr/>
      </w:pPr>
      <w:bookmarkStart w:id="600" w:name="__RefHeading___Toc4172737_1067777946"/>
      <w:bookmarkStart w:id="601" w:name="_Toc218"/>
      <w:bookmarkEnd w:id="599"/>
      <w:bookmarkEnd w:id="600"/>
      <w:r>
        <w:rPr>
          <w:rtl w:val="true"/>
        </w:rPr>
        <w:t>الثالث عشر</w:t>
      </w:r>
      <w:bookmarkEnd w:id="60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أصحاب الرايات السود بينهم كان خسف قرية بارم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حرسقاء وخروج الرّايات الثلاث بالشام نعيم</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4172739_1067777946"/>
      <w:bookmarkStart w:id="603" w:name="_Toc219"/>
      <w:bookmarkEnd w:id="602"/>
      <w:r>
        <w:rPr>
          <w:rtl w:val="true"/>
        </w:rPr>
        <w:t>الرابع عشر</w:t>
      </w:r>
      <w:bookmarkEnd w:id="60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جيش في طلب الّذين خرجوا إلى مكّة فينزلون بالبيداء خسف بهم ويناديهم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نرى إذ فزعوا فلا فوت وأخذوا من مكان قريب من تحت أقدامهم ويخرج رجل من الجيش في طلب ناقة له ثمّ يرجع إلى النّاس فلا يجد منهم أحدا ولا يحسّ بهم وهو الّذي يحدّث الناس بخبرهم نعيم</w:t>
      </w:r>
      <w:r>
        <w:rPr>
          <w:rFonts w:eastAsia="Amiri" w:cs="Amiri" w:ascii="Amiri" w:hAnsi="Amiri"/>
          <w:color w:val="111111"/>
          <w:sz w:val="28"/>
          <w:szCs w:val="28"/>
          <w:rtl w:val="true"/>
          <w:lang w:bidi="ar-SA"/>
        </w:rPr>
        <w:t xml:space="preserve">. </w:t>
      </w:r>
      <w:bookmarkStart w:id="604" w:name="pg11304_164601"/>
    </w:p>
    <w:p>
      <w:pPr>
        <w:pStyle w:val="Heading4"/>
        <w:numPr>
          <w:ilvl w:val="3"/>
          <w:numId w:val="1"/>
        </w:numPr>
        <w:rPr/>
      </w:pPr>
      <w:bookmarkStart w:id="605" w:name="__RefHeading___Toc4172741_1067777946"/>
      <w:bookmarkStart w:id="606" w:name="_Toc220"/>
      <w:bookmarkEnd w:id="604"/>
      <w:bookmarkEnd w:id="605"/>
      <w:r>
        <w:rPr>
          <w:rtl w:val="true"/>
        </w:rPr>
        <w:t>الخامس عشر</w:t>
      </w:r>
      <w:bookmarkEnd w:id="60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نعيم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خيل السفياني في الكوفة في بعث طلب أهل خراسان ، ويخرج أهل خراسان في طلب المهديّ فيلتقى هو والهاشمىّ برايات سود على مقدمته شعيب بن صالح فيلتقى هو والسّفياني بباب إصطخر فتكون بينهم ملحمة عظيمة فتظهر الرّايات السّود وتهرب خيل السفياني ، فعند ذلك يتمنّى النّاس المهدىّ ويطلبونه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حسن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نعيم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Style w:val="FootnoteAnchor"/>
          <w:rtl w:val="true"/>
        </w:rPr>
        <w:footnoteReference w:id="19"/>
      </w:r>
      <w:bookmarkStart w:id="607" w:name="pg11304_164602"/>
    </w:p>
    <w:p>
      <w:pPr>
        <w:pStyle w:val="Heading4"/>
        <w:numPr>
          <w:ilvl w:val="3"/>
          <w:numId w:val="1"/>
        </w:numPr>
        <w:rPr/>
      </w:pPr>
      <w:bookmarkStart w:id="608" w:name="__RefHeading___Toc4172743_1067777946"/>
      <w:bookmarkStart w:id="609" w:name="_Toc221"/>
      <w:bookmarkEnd w:id="607"/>
      <w:bookmarkEnd w:id="608"/>
      <w:r>
        <w:rPr>
          <w:rtl w:val="true"/>
        </w:rPr>
        <w:t>السادس عشر</w:t>
      </w:r>
      <w:bookmarkEnd w:id="60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إذا خرجت الرّايات السّود من السّفياني الّتي فيها شعيب بن صالح تمنّى النّاس المهدىّ فيطلبونه فيخرج من مكّة ومعه راية رسول اللّه ويصلّي ركعتين بعد أن ييأس النّاس من خروجه لما طال عليهم من البلاء بأمّة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وبأهل بيته خاصّة قهرنا وبغي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w:t>
      </w:r>
    </w:p>
    <w:p>
      <w:pPr>
        <w:pStyle w:val="Heading4"/>
        <w:numPr>
          <w:ilvl w:val="3"/>
          <w:numId w:val="1"/>
        </w:numPr>
        <w:rPr/>
      </w:pPr>
      <w:bookmarkStart w:id="610" w:name="__RefHeading___Toc4172745_1067777946"/>
      <w:bookmarkStart w:id="611" w:name="_Toc222"/>
      <w:bookmarkEnd w:id="610"/>
      <w:r>
        <w:rPr>
          <w:rtl w:val="true"/>
        </w:rPr>
        <w:t>السابع عشر</w:t>
      </w:r>
      <w:bookmarkEnd w:id="61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يخرج المهديّ حتّى يقتل ثلث ويموت ثلث ويبقى 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 ابن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أيضا من طريق نعيم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612" w:name="pg11304_164603"/>
    </w:p>
    <w:p>
      <w:pPr>
        <w:pStyle w:val="Heading4"/>
        <w:numPr>
          <w:ilvl w:val="3"/>
          <w:numId w:val="1"/>
        </w:numPr>
        <w:rPr/>
      </w:pPr>
      <w:bookmarkStart w:id="613" w:name="__RefHeading___Toc4172747_1067777946"/>
      <w:bookmarkStart w:id="614" w:name="_Toc223"/>
      <w:bookmarkEnd w:id="612"/>
      <w:bookmarkEnd w:id="613"/>
      <w:r>
        <w:rPr>
          <w:rtl w:val="true"/>
        </w:rPr>
        <w:t>الثامن عشر</w:t>
      </w:r>
      <w:bookmarkEnd w:id="61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نعيم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بجيش إلى المدينة فيأخذون من قدروا عليه من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ويقتل من بني هاشم رجالا ونساء فعند ذلك يهرب المهديّ والمبيض من المدينة إلى مكّة فيبعث في طلبهما وقد لحقا بحرم اللّه وأمنه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حسن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نعيم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615" w:name="pg11304_164604"/>
    </w:p>
    <w:p>
      <w:pPr>
        <w:pStyle w:val="Heading4"/>
        <w:numPr>
          <w:ilvl w:val="3"/>
          <w:numId w:val="1"/>
        </w:numPr>
        <w:rPr/>
      </w:pPr>
      <w:bookmarkStart w:id="616" w:name="__RefHeading___Toc4172749_1067777946"/>
      <w:bookmarkStart w:id="617" w:name="_Toc224"/>
      <w:bookmarkEnd w:id="615"/>
      <w:bookmarkEnd w:id="616"/>
      <w:r>
        <w:rPr>
          <w:rtl w:val="true"/>
        </w:rPr>
        <w:t>التاسع عشر</w:t>
      </w:r>
      <w:bookmarkEnd w:id="61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الحافظ يوسف ، أخبرنا محمّد ، أخبرتنا فاطمة ، أخبرنا ابن بريدة ، أخبرنا الطّبراني ، حدّثنا عبد الرحمن ، حدّثنا نعيم ، حدّثنا عبد اللّه بن مروان ، حدّثنا الهيثم بن عبد الرّحمن ،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المهدي عليه‌السلام النّاس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عن الطبّراني وجمع طرقه ، وفي رواية عن جرّاح عن أرطاة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عليه‌السلام ابن ستّين سنة ويبقى أربعين عاما</w:t>
      </w:r>
      <w:r>
        <w:rPr>
          <w:rFonts w:eastAsia="Amiri" w:cs="Amiri" w:ascii="Amiri" w:hAnsi="Amiri"/>
          <w:color w:val="111111"/>
          <w:sz w:val="28"/>
          <w:szCs w:val="28"/>
          <w:rtl w:val="true"/>
          <w:lang w:bidi="ar-SA"/>
        </w:rPr>
        <w:t xml:space="preserve">. </w:t>
      </w:r>
      <w:bookmarkStart w:id="618" w:name="pg11304_164605"/>
    </w:p>
    <w:p>
      <w:pPr>
        <w:pStyle w:val="Heading4"/>
        <w:numPr>
          <w:ilvl w:val="3"/>
          <w:numId w:val="1"/>
        </w:numPr>
        <w:rPr/>
      </w:pPr>
      <w:bookmarkStart w:id="619" w:name="__RefHeading___Toc4172751_1067777946"/>
      <w:bookmarkStart w:id="620" w:name="_Toc225"/>
      <w:bookmarkEnd w:id="618"/>
      <w:bookmarkEnd w:id="619"/>
      <w:r>
        <w:rPr>
          <w:rtl w:val="true"/>
        </w:rPr>
        <w:t>متمم العشرين</w:t>
      </w:r>
      <w:bookmarkEnd w:id="62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السفياني إلى المهديّ جيشا فخسف بهم بالبيداء وبلغ ذلك أهل الشام قال طليعتهم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المهديّ فبايعه وادخل في طاعته وإلّا قتلناك ، فيرسل إليه بالبيعة ويسير المهدىّ حتّى ينزل بيت المقدّس وتنقل إليه الخزائن وتدخل العرب والعجم وأهل الحرب والروم وغيرهم في طاعته من غير قتال حتّى تبنى المساجد بالقسطنطنيّة وما دونها ، ويخرج قبله رجل من أهل بيته بالمشرق ويحمل السيف على عاتقه ثمانية أشهر يقتل ويمثل ويتوجّه إلى بيت المقدّس فلا يبلغه حتّى يموت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621" w:name="pg11304_164606"/>
    </w:p>
    <w:p>
      <w:pPr>
        <w:pStyle w:val="Heading4"/>
        <w:numPr>
          <w:ilvl w:val="3"/>
          <w:numId w:val="1"/>
        </w:numPr>
        <w:rPr/>
      </w:pPr>
      <w:bookmarkStart w:id="622" w:name="__RefHeading___Toc4172753_1067777946"/>
      <w:bookmarkStart w:id="623" w:name="_Toc226"/>
      <w:bookmarkEnd w:id="621"/>
      <w:bookmarkEnd w:id="622"/>
      <w:r>
        <w:rPr>
          <w:rtl w:val="true"/>
        </w:rPr>
        <w:t>الحادي والعشرون</w:t>
      </w:r>
      <w:bookmarkEnd w:id="62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في خطبة له ، وليكوننّ من يخلفني في أهل بيتي رجل يأمر بأمر اللّه قوىّ يحكم بحكم اللّه ، وذلك بعد زمان مكلح مفصح يشتدّ فيه البلاء وينقطع فيه الرجاء ويقبل فيه الرشاء ، فعند ذلك يبعث اللّه رجلا من شاطئ دجلة لأمر حزبه يحمله الحقد على سفك الدماء قد كان في ستر وغطاء فيقتل قوما وهو عليهم غضبان شديد الحقد حران في سنة بختنصر يسومهم خسفا ويسقيهم سوط عذاب وسيف دمار ، ثمّ يكون بعده هنات وامور مشتبهات إلا من شط الفرات إلى النجفات بابا إلى القطقطانيات في آيات وآفات متواليات يخدش شكا بعد يقين يقوم بعد حين يبنى المدائن ويفتح الخزائن ويجمع الأمم ينفدها شخص البصر وطمح النظر وعنت الوجوه وكشف البال حتّى يرى مقبلا مدبرا ، فيا لهفي على ما اعلم رجب شهر ذكر رمضان تمام السنين شوّال يشال فيه أمر القوم ذو القعدة يقتعدون فيه ذو الحجّة الفتح من أوّل العشر ألا إنّ العجب كلّ العجب بعد جمادى ورجب جمع أشتات وبعث أموات وحديثات هونات هونات بينهنّ موتات ، رافعة ذيلها داعية عولها معلنة قولها بدجلة أو حولها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منّا قائما عفيفة أحسابه سادة أصحابه ، ينادى عند اصطلام أعداء اللّه باسمه واسم أبيه في شهر رمضان ثلاثا بعد هرج وقتال وضنك وخيال وقيام من البلاء على ساق ، وإنّي لأعلم إلى من تخرج الأرض ودائعها وتسلّم إليه خزائنها ولو شئت أن أضرب برجلي فأقول اخرجي من هاهنا بيضا ودروعا كيف أنتم يا ابن </w:t>
      </w:r>
      <w:bookmarkStart w:id="624" w:name="pg11304_164607"/>
    </w:p>
    <w:p>
      <w:pPr>
        <w:pStyle w:val="BookText"/>
        <w:rPr/>
      </w:pPr>
      <w:bookmarkEnd w:id="624"/>
      <w:r>
        <w:rPr>
          <w:rFonts w:ascii="Amiri" w:hAnsi="Amiri" w:eastAsia="Amiri" w:cs="Amiri"/>
          <w:color w:val="111111"/>
          <w:sz w:val="28"/>
          <w:sz w:val="28"/>
          <w:szCs w:val="28"/>
          <w:rtl w:val="true"/>
          <w:lang w:bidi="ar-SA"/>
        </w:rPr>
        <w:t>هنات إذا كانت سيوفكم بأيمانكم مصلتات ، ثمّ رملتم رملات ليلة البيات ، ليستخلفنّ اللّه خليفة يثبت على الهدى ، ولا يأخذ على حكمه الرّشا إذا دعا دعوات بعيدات المدى دامغات للمنافقين فارجات عن المؤمنين ألا انّ ذلك كائن على رغم الرّاغمين والحمد لله ربّ العالمين وصلواته على سيّدنا محمّد خاتم النّبيين وآله وأصحابه أجمعين ابن المنادى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4172755_1067777946"/>
      <w:bookmarkStart w:id="626" w:name="_Toc227"/>
      <w:bookmarkEnd w:id="625"/>
      <w:r>
        <w:rPr>
          <w:rtl w:val="true"/>
        </w:rPr>
        <w:t>الثاني والعشرون</w:t>
      </w:r>
      <w:bookmarkEnd w:id="62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الحنفيّة انّ عليّ بن أبي طالب قال يوما 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علمت لتقتلنني ولتخلفني ولتكفون إكفاء الإناء بما فيه ، ما يمنع أشقاكم أن يخضب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من فود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انّ ذلك لفي عهد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 وليدالن عليكم هؤلاء باجتماعهم على أهل باطلهم وتفرّقكم على أهل حقّكم حتّى يملكوا الزمان الطويل فيستحلّوا الدم الحرام والفرج الحرام والخمر الحرام والمال الحرام ، فلا يبقى بيت من بيوت المسلمين إلّا دخلت عليهم مظلمتهم فيا ويح بنى أميّة من ابن أمتهم يقتل زنديقهم ويسير خليفتهم في الأسواق فإذا كان كذلك ضرب اللّه بعضهم ببعض ، والّذى فلق الحبّة وبرأ النسمة لا يزال ملك بنى أميّة ثابتا لهم حتّى يملك زنديقهم ، فإذا قتلوه وملك ابن أمّتهم خمسة أشهر </w:t>
      </w:r>
    </w:p>
    <w:p>
      <w:pPr>
        <w:pStyle w:val="BookText"/>
        <w:rPr/>
      </w:pPr>
      <w:r>
        <w:rPr>
          <w:rFonts w:ascii="IRNazanin" w:hAnsi="IRNazanin" w:eastAsia="IRNazanin"/>
          <w:color w:val="111111"/>
          <w:sz w:val="28"/>
          <w:sz w:val="28"/>
          <w:szCs w:val="28"/>
          <w:rtl w:val="true"/>
          <w:lang w:bidi="fa-IR"/>
        </w:rPr>
        <w:t xml:space="preserve">ألقى اللّه بأسهم بينهم فيخربون بيوتهم بأيديهم وأيدى المؤمنين وتعطل الثغور وتهراق الدماء وتقع الشحناء في العالم والهرج سبعة أشهر فإذا قتل زنديقهم فالويل ثمّ الويل للنّاس في ذلك الزمان يسلط بعض بنى هاشم على بعض حتّى من الغيرة تغير خمسة نفر على الملك كما يتغاير الفتيان على المرأة الحسناء ، فمنهم الهارب والمشئوم ومنهم السناط الخليع يبايعه جلّ أهل الشام ، ثمّ يسير إليه حمار الجزيرة من مدينة لاوثان فيقاتله الخليع ويغلب على الخزائن فيقاتله من دمشق إلى حران ويعمل عمل الجبابرة الاولى ، فيغضب اللّه من السماء لكلّ عمله فيبعث إليه فتى من المشرق يدعو إلى أهل بيت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هم أصحاب الرايات السود المستضعفون فيعزّهم اللّه وينزل عليهم النصر فلا يقاتلهم أحد إلّا هزموه ، ويسير الجيش القحطاني حتّى يستخرجوا الخليفة وهو كاره خائف فيسير معه تسعة آلاف من الملائكة معه راية النصر وفتى اليمن في نحر حمار الجزيرة على شاطئ نحر فيلتقى هو وسفاح بني هاشم فيهزمون الحمار ويهزمون جيشه ويغرقونهم في النهر ، فيسير الحمار حتّى يبلغ حران فيتبعونه فيهزم منهم فيأخذ على المدائن الّتي بالشام على شاطئ البحر حتّى ينتهى إلى البحرين ويسير السفاح وفتى اليمن حتّى ينزلوا دمشق فيفتحونها أسرع من التماع البرق ويهدمون سورها ، ثمّ يبنى ويعمر ويساعدهم عليها رجل من بنى هاشم اسمه اسم نبىّ فيفتحونها من الباب الشرعي قبل أن يمضى من اليوم الثاني أربع ساعات فيدخلها سبعون ألف سيف مسلول بأيدي أصحاب الرايات السود شعارهم أمت أمت أكثر قتلاها فيما يلي المشرق والفتى في طلب الحمار فيدركانه فيقتلانه من وراء البحرين من المعرتين واليمن ويكمل اللّه للخليفة سلطانه ، ثمّ يثور سميان أحدهما بالشام والآخر بمكّة فيهلك صاحب المسجد الحرام ويقبل حتّى تلقى جموعه جموع صاحب الشام فيهزمونه ابن المنادى</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bookmarkStart w:id="627" w:name="pg11304_164609"/>
    </w:p>
    <w:p>
      <w:pPr>
        <w:pStyle w:val="BookText"/>
        <w:rPr/>
      </w:pPr>
      <w:bookmarkEnd w:id="6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4172757_1067777946"/>
      <w:bookmarkStart w:id="629" w:name="_Toc228"/>
      <w:bookmarkEnd w:id="628"/>
      <w:r>
        <w:rPr>
          <w:rtl w:val="true"/>
        </w:rPr>
        <w:t>الثالث والعشرون</w:t>
      </w:r>
      <w:bookmarkEnd w:id="62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نعيم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قريش أدم ضرب من الرجال</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4172759_1067777946"/>
      <w:bookmarkStart w:id="631" w:name="_Toc229"/>
      <w:bookmarkEnd w:id="630"/>
      <w:r>
        <w:rPr>
          <w:rtl w:val="true"/>
        </w:rPr>
        <w:t>الرابع والعشرون</w:t>
      </w:r>
      <w:bookmarkEnd w:id="63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الأرض ظلما وجورا حتّى يدخل كلّ بيت خوف وحزن يسألون فلا يعطونه فيكون قتال لقتال ويسار بيسار حتّى يحيط اللّه بهم في مصرة ثمّ تملأ الأرض عدلا وقسطا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632" w:name="pg11304_164610"/>
    </w:p>
    <w:p>
      <w:pPr>
        <w:pStyle w:val="Heading4"/>
        <w:numPr>
          <w:ilvl w:val="3"/>
          <w:numId w:val="1"/>
        </w:numPr>
        <w:rPr/>
      </w:pPr>
      <w:bookmarkStart w:id="633" w:name="__RefHeading___Toc4172761_1067777946"/>
      <w:bookmarkStart w:id="634" w:name="_Toc230"/>
      <w:bookmarkEnd w:id="632"/>
      <w:bookmarkEnd w:id="633"/>
      <w:r>
        <w:rPr>
          <w:rtl w:val="true"/>
        </w:rPr>
        <w:t>الخامس والعشرون</w:t>
      </w:r>
      <w:bookmarkEnd w:id="63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سنده عن جابر ، عن محمّد بن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لمهدينا آيتين لم يكونا منذ خلق اللّه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ينكسف القمر أول ليلة من رمضان وتنكسف الشمس في النصف منه ، ولم يكونا منذ خلق اللّه السموات والأرض</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4172763_1067777946"/>
      <w:bookmarkStart w:id="636" w:name="_Toc231"/>
      <w:bookmarkEnd w:id="635"/>
      <w:r>
        <w:rPr>
          <w:rtl w:val="true"/>
        </w:rPr>
        <w:t>السادس والعشرون</w:t>
      </w:r>
      <w:bookmarkEnd w:id="63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الحافظ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الحافظ يوسف بن خليل بحلب أخبرنا أبو منصور محمود بن إسماعيل الصيرفي أخبرنا أبو الحسين بن فادشاه أخبرنا سليمان بن أحمد أخبرنا عبد الرحمن أخبرنا نعيم حدّثنا الوليد ورشيد عن ابن لهيعة عن ابن قبيل عن أبي رومان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نادى مناد من السماء أن الحقّ في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فعند ذلك يظهر المهديّ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الحافظ الطبراني في المعجم وأخرجه أبو نعيم في مناقب المهديّ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637" w:name="pg11304_164611"/>
    </w:p>
    <w:p>
      <w:pPr>
        <w:pStyle w:val="BookText"/>
        <w:rPr/>
      </w:pPr>
      <w:bookmarkEnd w:id="637"/>
      <w:r>
        <w:rPr>
          <w:rFonts w:ascii="Amiri" w:hAnsi="Amiri" w:eastAsia="Amiri" w:cs="Amiri"/>
          <w:color w:val="111111"/>
          <w:sz w:val="28"/>
          <w:sz w:val="28"/>
          <w:szCs w:val="28"/>
          <w:rtl w:val="true"/>
          <w:lang w:bidi="ar-SA"/>
        </w:rPr>
        <w:t xml:space="preserve">روى الحديث من طريق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المنادى في الملاحم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أفواه النّاس ويشربون حبه فلا يكون لهم ذكر غيره</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4172765_1067777946"/>
      <w:bookmarkStart w:id="639" w:name="_Toc232"/>
      <w:bookmarkEnd w:id="638"/>
      <w:r>
        <w:rPr>
          <w:rtl w:val="true"/>
        </w:rPr>
        <w:t>السابع والعشرون</w:t>
      </w:r>
      <w:bookmarkEnd w:id="63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يبصق بعضكم في وجه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المهدىّ حتّى يبصق بعضكم في وجه بعض</w:t>
      </w:r>
      <w:r>
        <w:rPr>
          <w:rFonts w:eastAsia="Amiri" w:cs="Amiri" w:ascii="Amiri" w:hAnsi="Amiri"/>
          <w:color w:val="111111"/>
          <w:sz w:val="28"/>
          <w:szCs w:val="28"/>
          <w:rtl w:val="true"/>
          <w:lang w:bidi="ar-SA"/>
        </w:rPr>
        <w:t xml:space="preserve">. </w:t>
      </w:r>
      <w:bookmarkStart w:id="640" w:name="pg11304_164612"/>
    </w:p>
    <w:p>
      <w:pPr>
        <w:pStyle w:val="Heading4"/>
        <w:numPr>
          <w:ilvl w:val="3"/>
          <w:numId w:val="1"/>
        </w:numPr>
        <w:rPr/>
      </w:pPr>
      <w:bookmarkStart w:id="641" w:name="__RefHeading___Toc4172767_1067777946"/>
      <w:bookmarkStart w:id="642" w:name="_Toc233"/>
      <w:bookmarkEnd w:id="640"/>
      <w:bookmarkEnd w:id="641"/>
      <w:r>
        <w:rPr>
          <w:rtl w:val="true"/>
        </w:rPr>
        <w:t>الثامن والعشرون</w:t>
      </w:r>
      <w:bookmarkEnd w:id="64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مولده بالمدينة من أهل بيت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واسمه اسم نبيّ ومهاجره بيت المقدس كثّ اللّحية أكحل العينين براق الثنايا في وجهه خال في كتفه علامة النّبى يخرج براية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مرط معلمة سوداء مربعة فيها حجر لم تنشر منذ توفّى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ولا تنشر حتّى يخرج المهديّ يمهّده اللّه بثلاثة آلاف من الملائكة يضربون وجوه من خالفهم وأدبارهم ، يبعث وهو ما بين الثلاثين إلى الأربعين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أبو الحجّاج يوسف بن خليل أخبرنا محمّد بن أحمد الصيدلاني سبط ابن مندة أخبرتنا فاطمة الجوزدانيّة ، أخبرنا ابن ريذة ، أخبرنا سليمان ، أخبرنا عبد الرحمن ، أخبرنا نعيم ، أخبرنا عبد اللّه بن مروان عن الهيثم بن عبد الرحمن عن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اسم نبيّ ، وذكر بدل كلمة معلمة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محلمة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إلخ</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643" w:name="pg11304_164613"/>
    </w:p>
    <w:p>
      <w:pPr>
        <w:pStyle w:val="Heading4"/>
        <w:numPr>
          <w:ilvl w:val="3"/>
          <w:numId w:val="1"/>
        </w:numPr>
        <w:rPr/>
      </w:pPr>
      <w:bookmarkStart w:id="644" w:name="__RefHeading___Toc4172769_1067777946"/>
      <w:bookmarkStart w:id="645" w:name="_Toc234"/>
      <w:bookmarkEnd w:id="643"/>
      <w:bookmarkEnd w:id="644"/>
      <w:r>
        <w:rPr>
          <w:rtl w:val="true"/>
        </w:rPr>
        <w:t>التاسع والعشرون</w:t>
      </w:r>
      <w:bookmarkEnd w:id="64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منّا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حجر الهيتمى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يلي أمر النّاس ثلاثين أو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bookmarkStart w:id="646" w:name="pg11304_164614"/>
    </w:p>
    <w:p>
      <w:pPr>
        <w:pStyle w:val="Heading4"/>
        <w:numPr>
          <w:ilvl w:val="3"/>
          <w:numId w:val="1"/>
        </w:numPr>
        <w:rPr/>
      </w:pPr>
      <w:bookmarkStart w:id="647" w:name="__RefHeading___Toc4172771_1067777946"/>
      <w:bookmarkStart w:id="648" w:name="_Toc235"/>
      <w:bookmarkEnd w:id="646"/>
      <w:bookmarkEnd w:id="647"/>
      <w:r>
        <w:rPr>
          <w:rtl w:val="true"/>
        </w:rPr>
        <w:t>متمم الثلاثين</w:t>
      </w:r>
      <w:bookmarkEnd w:id="64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وَقالُوا آمَنَّا بِهِ وَأَنَّى لَهُمُ التَّناوُشُ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عن الحارس عن عليّ كرم اللّه وجهه في هذه الآية قبيل قيام قائمنا المهدي يخرج السفياني فيملك قدر حمل المرأة تسعة أشهر ويأتي المدينة جيشه حتّى إذا انتهى إلى البيداء خسف اللّه به</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4172773_1067777946"/>
      <w:bookmarkStart w:id="650" w:name="_Toc236"/>
      <w:bookmarkEnd w:id="649"/>
      <w:r>
        <w:rPr>
          <w:rtl w:val="true"/>
        </w:rPr>
        <w:t>الحادي والثلاثون</w:t>
      </w:r>
      <w:bookmarkEnd w:id="65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السفياني إلى المهدي جيشا فخسف بهم بالبيداء وبلغ ذلك أهل الشام قال لخليفتهم قد خرج المهديّ فبايعه وادخل في طاعته وإلّا قتلناك ، فيرسل إليهم بالبيعة ويسير المهديّ حتّى ينزل بيت المقدس وتنقل إليه الخزائن ويدخل العرب والعجم وأهل الحرب والروم وغيرهم في طاعته من غير قتال حتّى يبنى المساجد بالقسطنطنيّة وما دونها ، ويخرج قبله رجل من أهل بيت بالمشرق ويحمل السيف على عاتقه ثمانية أشهر يقتل ويمثّل ويتوجّه إلى بيت المقدس فلا يبلغه حتّى يموت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w:t>
      </w:r>
      <w:bookmarkStart w:id="651" w:name="pg11304_164615"/>
    </w:p>
    <w:p>
      <w:pPr>
        <w:pStyle w:val="BookText"/>
        <w:rPr/>
      </w:pPr>
      <w:bookmarkEnd w:id="651"/>
      <w:r>
        <w:rPr>
          <w:rFonts w:ascii="Amiri" w:hAnsi="Amiri" w:eastAsia="Amiri" w:cs="Amiri"/>
          <w:color w:val="111111"/>
          <w:sz w:val="28"/>
          <w:sz w:val="28"/>
          <w:szCs w:val="28"/>
          <w:rtl w:val="true"/>
          <w:lang w:bidi="ar-SA"/>
        </w:rPr>
        <w:t>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إليه بعد المبايعة بعث من الشام فيخسف بهم بالبيداء عند ذي الحليفة</w:t>
      </w:r>
      <w:r>
        <w:rPr>
          <w:rFonts w:eastAsia="IRNazanin" w:cs="IRNazanin"/>
          <w:color w:val="111111"/>
          <w:sz w:val="28"/>
          <w:szCs w:val="28"/>
          <w:rtl w:val="true"/>
          <w:lang w:bidi="fa-IR"/>
        </w:rPr>
        <w:t>.</w:t>
      </w:r>
    </w:p>
    <w:p>
      <w:pPr>
        <w:pStyle w:val="Heading4"/>
        <w:numPr>
          <w:ilvl w:val="3"/>
          <w:numId w:val="1"/>
        </w:numPr>
        <w:rPr/>
      </w:pPr>
      <w:bookmarkStart w:id="652" w:name="__RefHeading___Toc4172775_1067777946"/>
      <w:bookmarkStart w:id="653" w:name="_Toc237"/>
      <w:bookmarkEnd w:id="652"/>
      <w:r>
        <w:rPr>
          <w:rtl w:val="true"/>
        </w:rPr>
        <w:t>الثاني والثلاثون</w:t>
      </w:r>
      <w:bookmarkEnd w:id="65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الثبت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قاضي القضاة رحمه‌اللّه تعالى عن كافي الكفاة أبي القاسم إسماعيل بن عباد رحمه‌اللّه بإسناد متّصل بعليّ عليه‌السلام إنّه ذكر المهديّ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ولد الحسين عليه‌السلام وذكر حليته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أجلى الجبين أقنى الأنف ضخم البطن أزيل الفخذين أبلج الثنايا بفخذه اليمنى شامة وذكر هذا الحديث بعينه عبد اللّه بن قتيبة في كتاب غريب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شرح النهج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في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شاب أكحل العينين أزج الحاجبين أقنى الأنف كثّ اللحية على خدّه الأيمن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بعين العبارة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bookmarkStart w:id="654" w:name="pg11304_164616"/>
    </w:p>
    <w:p>
      <w:pPr>
        <w:pStyle w:val="Heading4"/>
        <w:numPr>
          <w:ilvl w:val="3"/>
          <w:numId w:val="1"/>
        </w:numPr>
        <w:rPr/>
      </w:pPr>
      <w:bookmarkStart w:id="655" w:name="__RefHeading___Toc4172777_1067777946"/>
      <w:bookmarkStart w:id="656" w:name="_Toc238"/>
      <w:bookmarkEnd w:id="654"/>
      <w:bookmarkEnd w:id="655"/>
      <w:r>
        <w:rPr>
          <w:rtl w:val="true"/>
        </w:rPr>
        <w:t>الثالث والثلاثون</w:t>
      </w:r>
      <w:bookmarkEnd w:id="65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بن يزيد الأزدي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القائم موت أحمر وموت أبيض وجراد في حينه وفي غير حينه كألوان الدم وأما الموت الأحمر فالسيف وأما الموت الأبيض فالطاعون</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4172779_1067777946"/>
      <w:bookmarkStart w:id="658" w:name="_Toc239"/>
      <w:bookmarkEnd w:id="657"/>
      <w:r>
        <w:rPr>
          <w:rtl w:val="true"/>
        </w:rPr>
        <w:t>الرابع والثلاثون</w:t>
      </w:r>
      <w:bookmarkEnd w:id="65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مناد من السماء إنّ الحقّ في آل محمّد فعند ذلك يظهر المهديّ على أفواه النّاس ويشربون حبّه ولا يكون لهم ذكر غيره</w:t>
      </w:r>
      <w:r>
        <w:rPr>
          <w:rFonts w:eastAsia="Amiri" w:cs="Amiri" w:ascii="Amiri" w:hAnsi="Amiri"/>
          <w:color w:val="111111"/>
          <w:sz w:val="28"/>
          <w:szCs w:val="28"/>
          <w:rtl w:val="true"/>
          <w:lang w:bidi="ar-SA"/>
        </w:rPr>
        <w:t xml:space="preserve">. </w:t>
      </w:r>
      <w:bookmarkStart w:id="659" w:name="pg11304_164617"/>
    </w:p>
    <w:p>
      <w:pPr>
        <w:pStyle w:val="Heading4"/>
        <w:numPr>
          <w:ilvl w:val="3"/>
          <w:numId w:val="1"/>
        </w:numPr>
        <w:rPr/>
      </w:pPr>
      <w:bookmarkStart w:id="660" w:name="__RefHeading___Toc4172781_1067777946"/>
      <w:bookmarkStart w:id="661" w:name="_Toc240"/>
      <w:bookmarkEnd w:id="659"/>
      <w:bookmarkEnd w:id="660"/>
      <w:r>
        <w:rPr>
          <w:rtl w:val="true"/>
        </w:rPr>
        <w:t>الخامس والثلاثون</w:t>
      </w:r>
      <w:bookmarkEnd w:id="66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 ثمّ تكون جماعة على رأس رجل من أهل بيتي ليس له عند اللّه خلاق فيقتل أو يموت فيقوم المهديّ</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4172783_1067777946"/>
      <w:bookmarkStart w:id="663" w:name="_Toc241"/>
      <w:bookmarkEnd w:id="662"/>
      <w:r>
        <w:rPr>
          <w:rtl w:val="true"/>
        </w:rPr>
        <w:t>السادس والثلاثون</w:t>
      </w:r>
      <w:bookmarkEnd w:id="66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عباية بن 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تبقى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نودي فيها بشهادة أن لا إله إلّا اللّه وأنّ محمّدا رسول اللّه بكرة وعشيّا</w:t>
      </w:r>
      <w:r>
        <w:rPr>
          <w:rFonts w:eastAsia="Amiri" w:cs="Amiri" w:ascii="Amiri" w:hAnsi="Amiri"/>
          <w:color w:val="111111"/>
          <w:sz w:val="28"/>
          <w:szCs w:val="28"/>
          <w:rtl w:val="true"/>
          <w:lang w:bidi="ar-SA"/>
        </w:rPr>
        <w:t xml:space="preserve">. </w:t>
      </w:r>
      <w:bookmarkStart w:id="664" w:name="pg11304_164618"/>
    </w:p>
    <w:p>
      <w:pPr>
        <w:pStyle w:val="Heading4"/>
        <w:numPr>
          <w:ilvl w:val="3"/>
          <w:numId w:val="1"/>
        </w:numPr>
        <w:rPr/>
      </w:pPr>
      <w:bookmarkStart w:id="665" w:name="__RefHeading___Toc4172785_1067777946"/>
      <w:bookmarkStart w:id="666" w:name="_Toc242"/>
      <w:bookmarkEnd w:id="664"/>
      <w:bookmarkEnd w:id="665"/>
      <w:r>
        <w:rPr>
          <w:rtl w:val="true"/>
        </w:rPr>
        <w:t>السابع والثلاثون</w:t>
      </w:r>
      <w:bookmarkEnd w:id="66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بن الخطّاب أنه ودّع البيت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أدرى أدع خزائن البيت وما فيه من السلاح والمال أم أقسمه في سبيل اللّه ، 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أمير المؤمنين فلست بصاحبه إنّما صاحبه منّا شابّ من قريش يقسمه في سبيل اللّه في آخر الزمان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172787_1067777946"/>
      <w:bookmarkStart w:id="668" w:name="_Toc243"/>
      <w:bookmarkEnd w:id="667"/>
      <w:r>
        <w:rPr>
          <w:rtl w:val="true"/>
        </w:rPr>
        <w:t>الثامن والثلاثون</w:t>
      </w:r>
      <w:bookmarkEnd w:id="66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البركات نعمان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 ومصباح المتعظ والواعظ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جعفر محمّد الباقر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 كرم اللّه تعالى وجهه عن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يسيل شعره على منكبيه يعلو نور وجهه سواد شعره ولحيته ورأسه</w:t>
      </w:r>
      <w:r>
        <w:rPr>
          <w:rFonts w:eastAsia="Amiri" w:cs="Amiri" w:ascii="Amiri" w:hAnsi="Amiri"/>
          <w:color w:val="111111"/>
          <w:sz w:val="28"/>
          <w:szCs w:val="28"/>
          <w:rtl w:val="true"/>
          <w:lang w:bidi="ar-SA"/>
        </w:rPr>
        <w:t xml:space="preserve">. </w:t>
      </w:r>
      <w:bookmarkStart w:id="669" w:name="pg11304_164619"/>
    </w:p>
    <w:p>
      <w:pPr>
        <w:pStyle w:val="Heading4"/>
        <w:numPr>
          <w:ilvl w:val="3"/>
          <w:numId w:val="1"/>
        </w:numPr>
        <w:rPr/>
      </w:pPr>
      <w:bookmarkStart w:id="670" w:name="__RefHeading___Toc4172789_1067777946"/>
      <w:bookmarkStart w:id="671" w:name="_Toc244"/>
      <w:bookmarkEnd w:id="669"/>
      <w:bookmarkEnd w:id="670"/>
      <w:r>
        <w:rPr>
          <w:rtl w:val="true"/>
        </w:rPr>
        <w:t>التاسع والثلاثون</w:t>
      </w:r>
      <w:bookmarkEnd w:id="67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المولوى محمد الشهير بحسن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نعيم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السفياني على الشّام ثمّ يكون ببينهم وقعة بقرقيسا حتّى يشبع طير السّماء وسباع الأرض من جيفهم ، ثمّ يفتق عليهم فتق من خلفهم فيقتل طائفة منهم حتّى يدخلوا أرض خراسان وتقبل خيل السفياني في طلب أهل خراسان فيقتلون شيعة آل محمّد صلی اللّه عليه وآله بالكوفة ، ثمّ يخرج أهل خراسان في طلب المهديّ</w:t>
      </w:r>
      <w:r>
        <w:rPr>
          <w:rFonts w:eastAsia="IRNazanin" w:cs="IRNazanin"/>
          <w:color w:val="111111"/>
          <w:sz w:val="28"/>
          <w:szCs w:val="28"/>
          <w:rtl w:val="true"/>
          <w:lang w:bidi="fa-IR"/>
        </w:rPr>
        <w:t>.</w:t>
      </w:r>
    </w:p>
    <w:p>
      <w:pPr>
        <w:pStyle w:val="Heading4"/>
        <w:numPr>
          <w:ilvl w:val="3"/>
          <w:numId w:val="1"/>
        </w:numPr>
        <w:rPr/>
      </w:pPr>
      <w:bookmarkStart w:id="672" w:name="__RefHeading___Toc4172791_1067777946"/>
      <w:bookmarkStart w:id="673" w:name="_Toc245"/>
      <w:bookmarkEnd w:id="672"/>
      <w:r>
        <w:rPr>
          <w:rtl w:val="true"/>
        </w:rPr>
        <w:t>متمم الأربعين</w:t>
      </w:r>
      <w:bookmarkEnd w:id="67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المولوى محمد الشهير بحسن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رجل من ولدي عند اقتراب الساعة حين يموت قلوب المؤمنين كما تموت الأبدان لما لحقهم من الضرّ والشدّة والجوع والقتل ويتواتر الفتن والملاحم العظام وإماتة السّنن وإحياء البدع ، وترك الأمر بالمعروف والنهي عن المنكر ، فيحيى اللّه بالمهدىّ السّنن الّتي قد أميتت ويسرّ بعدله وبركته قلوب المؤمنين وتتألف إليه عصب من العجم وقبائل من العرب فيبقى على ذلك سنين ليست بالكثيرة دون العشرة ، ثمّ يموت</w:t>
      </w:r>
      <w:r>
        <w:rPr>
          <w:rFonts w:eastAsia="Amiri" w:cs="Amiri" w:ascii="Amiri" w:hAnsi="Amiri"/>
          <w:color w:val="111111"/>
          <w:sz w:val="28"/>
          <w:szCs w:val="28"/>
          <w:rtl w:val="true"/>
          <w:lang w:bidi="ar-SA"/>
        </w:rPr>
        <w:t xml:space="preserve">. </w:t>
      </w:r>
      <w:bookmarkStart w:id="674" w:name="pg11304_164620"/>
    </w:p>
    <w:p>
      <w:pPr>
        <w:pStyle w:val="Heading3"/>
        <w:numPr>
          <w:ilvl w:val="2"/>
          <w:numId w:val="1"/>
        </w:numPr>
        <w:rPr/>
      </w:pPr>
      <w:bookmarkStart w:id="675" w:name="__RefHeading___Toc4172793_1067777946"/>
      <w:bookmarkStart w:id="676" w:name="_Toc246"/>
      <w:bookmarkEnd w:id="674"/>
      <w:bookmarkEnd w:id="675"/>
      <w:r>
        <w:rPr>
          <w:rtl w:val="true"/>
        </w:rPr>
        <w:t>نبذة مما ورد فيه عن الحسين بن على عليهما‌السلام</w:t>
      </w:r>
      <w:bookmarkEnd w:id="676"/>
    </w:p>
    <w:p>
      <w:pPr>
        <w:pStyle w:val="BookText"/>
        <w:rPr/>
      </w:pPr>
      <w:r>
        <w:rPr>
          <w:rFonts w:ascii="IRNazanin" w:hAnsi="IRNazanin" w:eastAsia="IRNazanin"/>
          <w:color w:val="111111"/>
          <w:sz w:val="28"/>
          <w:sz w:val="28"/>
          <w:szCs w:val="28"/>
          <w:rtl w:val="true"/>
          <w:lang w:bidi="fa-IR"/>
        </w:rPr>
        <w:t xml:space="preserve">روى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الحسين بن عليّ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المهديّ لأنكره الناس لأنّه يرجع إليهم شابا موفقا ، ومن أعظم البليّة أن يخرج إليهم صاحبهم شابّا وهم يحسبونه شيخا كبيرا</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4172795_1067777946"/>
      <w:bookmarkStart w:id="678" w:name="_Toc247"/>
      <w:bookmarkEnd w:id="677"/>
      <w:r>
        <w:rPr>
          <w:rtl w:val="true"/>
        </w:rPr>
        <w:t>نبذة مما ورد فيه عن على بن الحسين عليهما‌السلام</w:t>
      </w:r>
      <w:bookmarkEnd w:id="678"/>
    </w:p>
    <w:p>
      <w:pPr>
        <w:pStyle w:val="BookText"/>
        <w:rPr/>
      </w:pPr>
      <w:r>
        <w:rPr>
          <w:rFonts w:ascii="IRNazanin" w:hAnsi="IRNazanin" w:eastAsia="IRNazanin"/>
          <w:color w:val="111111"/>
          <w:sz w:val="28"/>
          <w:sz w:val="28"/>
          <w:szCs w:val="28"/>
          <w:rtl w:val="true"/>
          <w:lang w:bidi="fa-IR"/>
        </w:rPr>
        <w:t xml:space="preserve">روى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أن عليّ بن الحسين رضي‌اللّه‌عنهما قرأ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هم محبّونا أهل البيت يفعل اللّه ذلك بهم على يد رجل منّا وهو مهديّ هذه الأمة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عبد اللّه عن الامام زين العابدين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القائم المهديّ عليه‌السلام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وَالْأَرْضِ إِنَّهُ لَحَقٌّ مِثْلَ ما أَنَّكُمْ تَنْطِقُونَ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إنّ قيام قائمنا لحقّ مثل ما أنكم تنطقون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قوله تعالى في سورة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وَالْأَرْضِ إِنَّهُ لَحَقٌّ مِثْلَ ما أَنَّكُمْ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عبد اللّه عن الامام زين العابدين رضي‌اللّه‌عنه قال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 القائم لحقّ وفيه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وَاللّهُ مُتِمُّ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عليّ بن الحسين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في هذه الآية الامامة واللّه متمّ الامامة عند قيام القائم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زين العابدين وعن الباقر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قد يظهره اللّه على جميع الأديان عند قيام القائم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علىّ بن الحسين رضي‌اللّه‌عنهما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يوعدون في هذه الآية القائم المهدىّ وأصحابه وأنصاره ، وأعداؤه تكون أضعف ناصرا وأقلّ عددا إذا ظهر القائم عليه‌السلام</w:t>
      </w:r>
      <w:r>
        <w:rPr>
          <w:rFonts w:eastAsia="Amiri" w:cs="Amiri" w:ascii="Amiri" w:hAnsi="Amiri"/>
          <w:color w:val="111111"/>
          <w:sz w:val="28"/>
          <w:szCs w:val="28"/>
          <w:rtl w:val="true"/>
          <w:lang w:bidi="ar-SA"/>
        </w:rPr>
        <w:t xml:space="preserve">. </w:t>
      </w:r>
      <w:bookmarkStart w:id="679" w:name="pg11304_164622"/>
    </w:p>
    <w:p>
      <w:pPr>
        <w:pStyle w:val="Heading3"/>
        <w:numPr>
          <w:ilvl w:val="2"/>
          <w:numId w:val="1"/>
        </w:numPr>
        <w:rPr/>
      </w:pPr>
      <w:bookmarkStart w:id="680" w:name="__RefHeading___Toc4172797_1067777946"/>
      <w:bookmarkStart w:id="681" w:name="_Toc248"/>
      <w:bookmarkEnd w:id="679"/>
      <w:bookmarkEnd w:id="680"/>
      <w:r>
        <w:rPr>
          <w:rtl w:val="true"/>
        </w:rPr>
        <w:t>نبذة مما ورد فيه عن محمد بن على عليهما‌السلام</w:t>
      </w:r>
      <w:bookmarkEnd w:id="681"/>
    </w:p>
    <w:p>
      <w:pPr>
        <w:pStyle w:val="Heading4"/>
        <w:numPr>
          <w:ilvl w:val="3"/>
          <w:numId w:val="1"/>
        </w:numPr>
        <w:rPr/>
      </w:pPr>
      <w:bookmarkStart w:id="682" w:name="__RefHeading___Toc4172799_1067777946"/>
      <w:bookmarkStart w:id="683" w:name="_Toc249"/>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 xml:space="preserve">ونروى في ذلك أحاديث عنه </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4172801_1067777946"/>
      <w:bookmarkStart w:id="685" w:name="_Toc250"/>
      <w:bookmarkEnd w:id="684"/>
      <w:r>
        <w:rPr>
          <w:rtl w:val="true"/>
        </w:rPr>
        <w:t>الاول</w:t>
      </w:r>
      <w:bookmarkEnd w:id="68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قطني في سننه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لمهدينا آيتين لم تكونا منذ خلق اللّه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ينكسف القمر لأوّل ليلة من رمضان وتنكسف الشمس في النصف منه ولم يكونا منذ خلق اللّه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4172803_1067777946"/>
      <w:bookmarkStart w:id="687" w:name="_Toc251"/>
      <w:bookmarkEnd w:id="686"/>
      <w:r>
        <w:rPr>
          <w:rtl w:val="true"/>
        </w:rPr>
        <w:t>الثاني</w:t>
      </w:r>
      <w:bookmarkEnd w:id="68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مناد من السماء إنّ الحقّ في آل محمّد وينادى مناد من الأرض إنّ الحقّ في آل عيسى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 شكّ فيه ، وإنّما الصوت الأسفل كلمة الشيطان ، والصوت الأعلى كلمة اللّه العليا</w:t>
      </w:r>
      <w:r>
        <w:rPr>
          <w:rFonts w:eastAsia="Amiri" w:cs="Amiri" w:ascii="Amiri" w:hAnsi="Amiri"/>
          <w:color w:val="111111"/>
          <w:sz w:val="28"/>
          <w:szCs w:val="28"/>
          <w:rtl w:val="true"/>
          <w:lang w:bidi="ar-SA"/>
        </w:rPr>
        <w:t xml:space="preserve">. </w:t>
      </w:r>
      <w:bookmarkStart w:id="688" w:name="pg11304_164623"/>
    </w:p>
    <w:p>
      <w:pPr>
        <w:pStyle w:val="BookText"/>
        <w:rPr/>
      </w:pPr>
      <w:bookmarkEnd w:id="688"/>
      <w:r>
        <w:rPr>
          <w:rFonts w:ascii="Amiri" w:hAnsi="Amiri" w:eastAsia="Amiri" w:cs="Amiri"/>
          <w:color w:val="111111"/>
          <w:sz w:val="28"/>
          <w:sz w:val="28"/>
          <w:szCs w:val="28"/>
          <w:rtl w:val="true"/>
          <w:lang w:bidi="ar-SA"/>
        </w:rPr>
        <w:t xml:space="preserve">ومنهم العلامة أحمد 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جعفر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محمّد </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4172805_1067777946"/>
      <w:bookmarkStart w:id="690" w:name="_Toc252"/>
      <w:bookmarkEnd w:id="689"/>
      <w:r>
        <w:rPr>
          <w:rtl w:val="true"/>
        </w:rPr>
        <w:t>الثالث</w:t>
      </w:r>
      <w:bookmarkEnd w:id="69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والصادق رضي‌اللّه‌عنهما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القائم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سورة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w:t>
      </w:r>
    </w:p>
    <w:p>
      <w:pPr>
        <w:pStyle w:val="Heading4"/>
        <w:numPr>
          <w:ilvl w:val="3"/>
          <w:numId w:val="1"/>
        </w:numPr>
        <w:rPr/>
      </w:pPr>
      <w:bookmarkStart w:id="691" w:name="__RefHeading___Toc4172807_1067777946"/>
      <w:bookmarkStart w:id="692" w:name="_Toc253"/>
      <w:bookmarkEnd w:id="691"/>
      <w:r>
        <w:rPr>
          <w:rtl w:val="true"/>
        </w:rPr>
        <w:t>الرابع</w:t>
      </w:r>
      <w:bookmarkEnd w:id="69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استشار زيد بن علىّ أخاه محمّد الباقر رضي‌اللّه‌عنهم في الخروج نهاه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تكون المقتول المصلوب بظهر الكوفة ، أما علمت أنه لا يخرج أحد من ولد فاطمة قبل خروج السفياني إلّا قتل وبعده يخرج قائمنا المهدى ، ولما خرج زيد فقتل وصلب بالكوفة كما قال أخوه</w:t>
      </w:r>
      <w:r>
        <w:rPr>
          <w:rFonts w:eastAsia="Amiri" w:cs="Amiri" w:ascii="Amiri" w:hAnsi="Amiri"/>
          <w:color w:val="111111"/>
          <w:sz w:val="28"/>
          <w:szCs w:val="28"/>
          <w:rtl w:val="true"/>
          <w:lang w:bidi="ar-SA"/>
        </w:rPr>
        <w:t xml:space="preserve">. </w:t>
      </w:r>
      <w:bookmarkStart w:id="693" w:name="pg11304_164624"/>
    </w:p>
    <w:p>
      <w:pPr>
        <w:pStyle w:val="Heading4"/>
        <w:numPr>
          <w:ilvl w:val="3"/>
          <w:numId w:val="1"/>
        </w:numPr>
        <w:rPr/>
      </w:pPr>
      <w:bookmarkStart w:id="694" w:name="__RefHeading___Toc4172809_1067777946"/>
      <w:bookmarkStart w:id="695" w:name="_Toc254"/>
      <w:bookmarkEnd w:id="693"/>
      <w:bookmarkEnd w:id="694"/>
      <w:r>
        <w:rPr>
          <w:rtl w:val="true"/>
        </w:rPr>
        <w:t>الخامس</w:t>
      </w:r>
      <w:bookmarkEnd w:id="69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من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خرج أسند ظهره إلى الكعبة واجتمع إليه ثلاثمائة وثلاثة عشر رجلا من أتباعه ، فأوّل ما ينطق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وخليفته وحجّته عليكم فلا يسلّم عليه أحد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الأرض ، فإذا اجتمع عنده عشرة آلاف رجل ، فلا يبقى يهوديّ ولا نصرانيّ إلّا آمن به وصدّقه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xml:space="preserve">». </w:t>
      </w:r>
      <w:bookmarkStart w:id="696" w:name="pg11304_164625"/>
    </w:p>
    <w:p>
      <w:pPr>
        <w:pStyle w:val="Heading4"/>
        <w:numPr>
          <w:ilvl w:val="3"/>
          <w:numId w:val="1"/>
        </w:numPr>
        <w:rPr/>
      </w:pPr>
      <w:bookmarkStart w:id="697" w:name="__RefHeading___Toc4172811_1067777946"/>
      <w:bookmarkStart w:id="698" w:name="_Toc255"/>
      <w:bookmarkEnd w:id="696"/>
      <w:bookmarkEnd w:id="697"/>
      <w:r>
        <w:rPr>
          <w:rtl w:val="true"/>
        </w:rPr>
        <w:t>السادس</w:t>
      </w:r>
      <w:bookmarkEnd w:id="69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الجعفي ، عن محمّد الباقر رضي‌اللّه‌عنه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يفلت من جيش السفياني الهالكين في خسف البيداء إلّا ثلاثة نفر يحول اللّه وجوههم في أقفيتهم وذلك عند قيام القائم المهدىّ عليه‌السلام</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4172813_1067777946"/>
      <w:bookmarkStart w:id="700" w:name="_Toc256"/>
      <w:bookmarkEnd w:id="699"/>
      <w:r>
        <w:rPr>
          <w:rtl w:val="true"/>
        </w:rPr>
        <w:t>السابع</w:t>
      </w:r>
      <w:bookmarkEnd w:id="70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يزيد بن معاوية العجلي عن محمّد الباقر رضي‌اللّه‌عنه في قوله تعالى في سورة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علي أداء الفرائض وصابروا علي أذية عدوّكم ورابطوا إمامكم المهديّ المنتظر</w:t>
      </w:r>
      <w:r>
        <w:rPr>
          <w:rFonts w:eastAsia="Amiri" w:cs="Amiri" w:ascii="Amiri" w:hAnsi="Amiri"/>
          <w:color w:val="111111"/>
          <w:sz w:val="28"/>
          <w:szCs w:val="28"/>
          <w:rtl w:val="true"/>
          <w:lang w:bidi="ar-SA"/>
        </w:rPr>
        <w:t xml:space="preserve">. </w:t>
      </w:r>
      <w:bookmarkStart w:id="701" w:name="pg11304_164626"/>
    </w:p>
    <w:p>
      <w:pPr>
        <w:pStyle w:val="Heading4"/>
        <w:numPr>
          <w:ilvl w:val="3"/>
          <w:numId w:val="1"/>
        </w:numPr>
        <w:rPr/>
      </w:pPr>
      <w:bookmarkStart w:id="702" w:name="__RefHeading___Toc4172815_1067777946"/>
      <w:bookmarkStart w:id="703" w:name="_Toc257"/>
      <w:bookmarkEnd w:id="701"/>
      <w:bookmarkEnd w:id="702"/>
      <w:r>
        <w:rPr>
          <w:rtl w:val="true"/>
        </w:rPr>
        <w:t>الثامن</w:t>
      </w:r>
      <w:bookmarkEnd w:id="70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 عن محمّد الباقر رضي‌اللّه‌عنه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عليه‌السلام ينزل قبل يوم القيامة إلى الدنيا فلا يبقى أهل ملة يهودي ولا غيره إلّا آمنوا به قبل موتهم ويصلّي عيسى خلف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4172817_1067777946"/>
      <w:bookmarkStart w:id="705" w:name="_Toc258"/>
      <w:bookmarkEnd w:id="704"/>
      <w:r>
        <w:rPr>
          <w:rtl w:val="true"/>
        </w:rPr>
        <w:t>التاسع</w:t>
      </w:r>
      <w:bookmarkEnd w:id="70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زرارة قال سئل الباقر رضي‌اللّه‌عنه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الْمُشْرِكِينَ كَافَّةً كَما يُقاتِلُونَكُمْ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الدِّينُ كُلُّهُ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يجيء تأويل هذه الآية ، وليبلغنّ دين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بلغ اللّيل والنهار حتّى لا يكون مشرك على ظهر الأرض كما قال اللّه عزوجل</w:t>
      </w:r>
      <w:r>
        <w:rPr>
          <w:rFonts w:eastAsia="Amiri" w:cs="Amiri" w:ascii="Amiri" w:hAnsi="Amiri"/>
          <w:color w:val="111111"/>
          <w:sz w:val="28"/>
          <w:szCs w:val="28"/>
          <w:rtl w:val="true"/>
          <w:lang w:bidi="ar-SA"/>
        </w:rPr>
        <w:t xml:space="preserve">. </w:t>
      </w:r>
      <w:bookmarkStart w:id="706" w:name="pg11304_164627"/>
    </w:p>
    <w:p>
      <w:pPr>
        <w:pStyle w:val="Heading4"/>
        <w:numPr>
          <w:ilvl w:val="3"/>
          <w:numId w:val="1"/>
        </w:numPr>
        <w:rPr/>
      </w:pPr>
      <w:bookmarkStart w:id="707" w:name="__RefHeading___Toc4172819_1067777946"/>
      <w:bookmarkStart w:id="708" w:name="_Toc259"/>
      <w:bookmarkEnd w:id="706"/>
      <w:bookmarkEnd w:id="707"/>
      <w:r>
        <w:rPr>
          <w:rtl w:val="true"/>
        </w:rPr>
        <w:t>العاشر</w:t>
      </w:r>
      <w:bookmarkEnd w:id="70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للباقر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قوله تعالى في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كُلُّهُ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يجيء تأويل هذه الآية فإذا جاء تأويلها يقتل المشركون حتّى يوحدوا لله عزوجل وحتّى لا يكون شرك وذلك في قيام قائمنا</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4172821_1067777946"/>
      <w:bookmarkStart w:id="710" w:name="_Toc260"/>
      <w:bookmarkEnd w:id="709"/>
      <w:r>
        <w:rPr>
          <w:rtl w:val="true"/>
        </w:rPr>
        <w:t>الحادي عشر</w:t>
      </w:r>
      <w:bookmarkEnd w:id="71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الباقر والصادق رضى اللّه عنهما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القائم وأصحابه</w:t>
      </w:r>
      <w:r>
        <w:rPr>
          <w:rFonts w:eastAsia="Amiri" w:cs="Amiri" w:ascii="Amiri" w:hAnsi="Amiri"/>
          <w:color w:val="111111"/>
          <w:sz w:val="28"/>
          <w:szCs w:val="28"/>
          <w:rtl w:val="true"/>
          <w:lang w:bidi="ar-SA"/>
        </w:rPr>
        <w:t xml:space="preserve">. </w:t>
      </w:r>
      <w:bookmarkStart w:id="711" w:name="pg11304_164628"/>
    </w:p>
    <w:p>
      <w:pPr>
        <w:pStyle w:val="Heading4"/>
        <w:numPr>
          <w:ilvl w:val="3"/>
          <w:numId w:val="1"/>
        </w:numPr>
        <w:rPr/>
      </w:pPr>
      <w:bookmarkStart w:id="712" w:name="__RefHeading___Toc4172823_1067777946"/>
      <w:bookmarkStart w:id="713" w:name="_Toc261"/>
      <w:bookmarkEnd w:id="711"/>
      <w:bookmarkEnd w:id="712"/>
      <w:r>
        <w:rPr>
          <w:rtl w:val="true"/>
        </w:rPr>
        <w:t>الثاني عشر</w:t>
      </w:r>
      <w:bookmarkEnd w:id="71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ابن المستنير عن الباقر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اللّه بالقائم عليه‌السلام فيعدل فيها فيحيى الأرض بالعدل بعد موتها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والكاظم وابن عباس رضي‌اللّه‌عنهم نحوه</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4172825_1067777946"/>
      <w:bookmarkStart w:id="715" w:name="_Toc262"/>
      <w:bookmarkEnd w:id="714"/>
      <w:r>
        <w:rPr>
          <w:rtl w:val="true"/>
        </w:rPr>
        <w:t>الثالث عشر</w:t>
      </w:r>
      <w:bookmarkEnd w:id="715"/>
    </w:p>
    <w:p>
      <w:pPr>
        <w:pStyle w:val="BookText"/>
        <w:rPr/>
      </w:pPr>
      <w:r>
        <w:rPr>
          <w:rFonts w:ascii="IRNazanin" w:hAnsi="IRNazanin" w:eastAsia="IRNazanin"/>
          <w:color w:val="111111"/>
          <w:sz w:val="28"/>
          <w:sz w:val="28"/>
          <w:szCs w:val="28"/>
          <w:rtl w:val="true"/>
          <w:lang w:bidi="fa-IR"/>
        </w:rPr>
        <w:t xml:space="preserve">ما روى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الباقر والصادق رضى اللّه عنهما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أَخَّرْنا عَنْهُمُ الْعَذابَ إِلى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الامّة المعدودة هم أصحاب المهدى في آخر الزمان ثلاث مائة وثلاثة عشر رجلا كعدّة أهل بدر يجتمعون في ساعة واحدة كما يجتمع قزع الخريف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716" w:name="pg11304_164629"/>
    </w:p>
    <w:p>
      <w:pPr>
        <w:pStyle w:val="Heading4"/>
        <w:numPr>
          <w:ilvl w:val="3"/>
          <w:numId w:val="1"/>
        </w:numPr>
        <w:rPr/>
      </w:pPr>
      <w:bookmarkStart w:id="717" w:name="__RefHeading___Toc4172827_1067777946"/>
      <w:bookmarkStart w:id="718" w:name="_Toc263"/>
      <w:bookmarkEnd w:id="716"/>
      <w:bookmarkEnd w:id="717"/>
      <w:r>
        <w:rPr>
          <w:rtl w:val="true"/>
        </w:rPr>
        <w:t>الرابع عشر</w:t>
      </w:r>
      <w:bookmarkEnd w:id="71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وأبي الورد هما عن الباقر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 وينادى مناد باسمه واسم أبيه من السماء</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4172829_1067777946"/>
      <w:bookmarkStart w:id="720" w:name="_Toc264"/>
      <w:bookmarkEnd w:id="719"/>
      <w:r>
        <w:rPr>
          <w:rtl w:val="true"/>
        </w:rPr>
        <w:t>الخامس عشر</w:t>
      </w:r>
      <w:bookmarkEnd w:id="72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الجعفي وسلام بن المستنير هما عن الباقر رضي‌اللّه‌عنه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عليه‌السلام قتل مظلوما ونحن أوليائه والقائم منا يطلب ثار الحسين عليه‌السلام فيقتل من رضي بقتله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 في القتل</w:t>
      </w:r>
      <w:r>
        <w:rPr>
          <w:rFonts w:eastAsia="Amiri" w:cs="Amiri" w:ascii="Amiri" w:hAnsi="Amiri"/>
          <w:color w:val="111111"/>
          <w:sz w:val="28"/>
          <w:szCs w:val="28"/>
          <w:rtl w:val="true"/>
          <w:lang w:bidi="ar-SA"/>
        </w:rPr>
        <w:t xml:space="preserve">. </w:t>
      </w:r>
      <w:bookmarkStart w:id="721" w:name="pg11304_164630"/>
    </w:p>
    <w:p>
      <w:pPr>
        <w:pStyle w:val="Heading4"/>
        <w:numPr>
          <w:ilvl w:val="3"/>
          <w:numId w:val="1"/>
        </w:numPr>
        <w:rPr/>
      </w:pPr>
      <w:bookmarkStart w:id="722" w:name="__RefHeading___Toc4172831_1067777946"/>
      <w:bookmarkStart w:id="723" w:name="_Toc265"/>
      <w:bookmarkEnd w:id="721"/>
      <w:bookmarkEnd w:id="722"/>
      <w:r>
        <w:rPr>
          <w:rtl w:val="true"/>
        </w:rPr>
        <w:t>السادس عشر</w:t>
      </w:r>
      <w:bookmarkEnd w:id="72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حميد عن الباقر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نبأه أي نبأ القائم عليه‌السلام عند خروجه</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4172833_1067777946"/>
      <w:bookmarkStart w:id="725" w:name="_Toc266"/>
      <w:bookmarkEnd w:id="724"/>
      <w:r>
        <w:rPr>
          <w:rtl w:val="true"/>
        </w:rPr>
        <w:t>السابع عشر</w:t>
      </w:r>
      <w:bookmarkEnd w:id="72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رضي‌اللّه‌عنه عن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قدرة اللّه في الآفاق وفي أنفسهم الغرائب والعجائب حتّى يتبيّن لهم أنّ خروج القائم عليه‌السلام هو الحقّ من اللّه عزوجل يراه الحقّ لا بد منه ، وعن الصادق عليه‌السلام نحوه</w:t>
      </w:r>
      <w:r>
        <w:rPr>
          <w:rFonts w:eastAsia="Amiri" w:cs="Amiri" w:ascii="Amiri" w:hAnsi="Amiri"/>
          <w:color w:val="111111"/>
          <w:sz w:val="28"/>
          <w:szCs w:val="28"/>
          <w:rtl w:val="true"/>
          <w:lang w:bidi="ar-SA"/>
        </w:rPr>
        <w:t xml:space="preserve">. </w:t>
      </w:r>
      <w:bookmarkStart w:id="726" w:name="pg11304_164631"/>
    </w:p>
    <w:p>
      <w:pPr>
        <w:pStyle w:val="Heading4"/>
        <w:numPr>
          <w:ilvl w:val="3"/>
          <w:numId w:val="1"/>
        </w:numPr>
        <w:rPr/>
      </w:pPr>
      <w:bookmarkStart w:id="727" w:name="__RefHeading___Toc4172835_1067777946"/>
      <w:bookmarkStart w:id="728" w:name="_Toc267"/>
      <w:bookmarkEnd w:id="726"/>
      <w:bookmarkEnd w:id="727"/>
      <w:r>
        <w:rPr>
          <w:rtl w:val="true"/>
        </w:rPr>
        <w:t>الثامن عشر</w:t>
      </w:r>
      <w:bookmarkEnd w:id="72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مثنى الحنّاط عن الباقر والصادق رضي‌اللّه‌عنهما في قوله تعالى في سورة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عليه‌السلام ويوم الكرّة ويوم القيامة</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4172837_1067777946"/>
      <w:bookmarkStart w:id="730" w:name="_Toc268"/>
      <w:bookmarkEnd w:id="729"/>
      <w:r>
        <w:rPr>
          <w:rtl w:val="true"/>
        </w:rPr>
        <w:t>التاسع عشر</w:t>
      </w:r>
      <w:bookmarkEnd w:id="73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هذه الآية عن الباقر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امام يخنس أي يرجع من الظهور إلى الغيبة سنة ستين ومائتين ثمّ يبدأ كالشهاب الثاقب</w:t>
      </w:r>
      <w:r>
        <w:rPr>
          <w:rFonts w:eastAsia="Amiri" w:cs="Amiri" w:ascii="Amiri" w:hAnsi="Amiri"/>
          <w:color w:val="111111"/>
          <w:sz w:val="28"/>
          <w:szCs w:val="28"/>
          <w:rtl w:val="true"/>
          <w:lang w:bidi="ar-SA"/>
        </w:rPr>
        <w:t xml:space="preserve">. </w:t>
      </w:r>
      <w:bookmarkStart w:id="731" w:name="pg11304_164632"/>
    </w:p>
    <w:p>
      <w:pPr>
        <w:pStyle w:val="Heading4"/>
        <w:numPr>
          <w:ilvl w:val="3"/>
          <w:numId w:val="1"/>
        </w:numPr>
        <w:rPr/>
      </w:pPr>
      <w:bookmarkStart w:id="732" w:name="__RefHeading___Toc4172839_1067777946"/>
      <w:bookmarkStart w:id="733" w:name="_Toc269"/>
      <w:bookmarkEnd w:id="731"/>
      <w:bookmarkEnd w:id="732"/>
      <w:r>
        <w:rPr>
          <w:rtl w:val="true"/>
        </w:rPr>
        <w:t>متمم العشرين</w:t>
      </w:r>
      <w:bookmarkEnd w:id="73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السعادة بمصر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الجرجاني ثنا عمران بن موسى السختياني ثنا عثمان ابن أبي شيبة ثنا مالك بن إسماعيل ثنا مسعود بن سعد الجعفي عن جابر ،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يلقى في قلوب شيعتنا الرعب فإذا قام قائمنا وظهر مهدّينا كان الرّجل أجرأ من ليث وأمضى من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نعيم عن أبي جعفر الباقر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محبّينا وأتباعنا</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4172841_1067777946"/>
      <w:bookmarkStart w:id="735" w:name="_Toc270"/>
      <w:bookmarkEnd w:id="734"/>
      <w:r>
        <w:rPr>
          <w:rtl w:val="true"/>
        </w:rPr>
        <w:t>الحادي والعشرون</w:t>
      </w:r>
      <w:bookmarkEnd w:id="73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يَنْظُرُونَ إِلَّا السَّاعَةَ أَنْ تَأْتِيَهُمْ بَغْتَةً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رضي‌اللّه‌عنه عن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ساعة القائم عليه‌السلام تأتيهم بغتة</w:t>
      </w:r>
      <w:r>
        <w:rPr>
          <w:rFonts w:eastAsia="Amiri" w:cs="Amiri" w:ascii="Amiri" w:hAnsi="Amiri"/>
          <w:color w:val="111111"/>
          <w:sz w:val="28"/>
          <w:szCs w:val="28"/>
          <w:rtl w:val="true"/>
          <w:lang w:bidi="ar-SA"/>
        </w:rPr>
        <w:t xml:space="preserve">. </w:t>
      </w:r>
      <w:bookmarkStart w:id="736" w:name="pg11304_164633"/>
    </w:p>
    <w:p>
      <w:pPr>
        <w:pStyle w:val="Heading4"/>
        <w:numPr>
          <w:ilvl w:val="3"/>
          <w:numId w:val="1"/>
        </w:numPr>
        <w:rPr/>
      </w:pPr>
      <w:bookmarkStart w:id="737" w:name="__RefHeading___Toc4172843_1067777946"/>
      <w:bookmarkStart w:id="738" w:name="_Toc271"/>
      <w:bookmarkEnd w:id="736"/>
      <w:bookmarkEnd w:id="737"/>
      <w:r>
        <w:rPr>
          <w:rtl w:val="true"/>
        </w:rPr>
        <w:t>الثاني والعشرون</w:t>
      </w:r>
      <w:bookmarkEnd w:id="73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الجارود عن الباقر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المهديّ وأصحابه يملكهم اللّه مشارق الأرض ومغاربها ويظهر اللّه بهم الدين حتّى لا يرى أثر من الظلم والبدع وعن الصادق عليه‌السلام مثله</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4172845_1067777946"/>
      <w:bookmarkStart w:id="740" w:name="_Toc272"/>
      <w:bookmarkEnd w:id="739"/>
      <w:r>
        <w:rPr>
          <w:rtl w:val="true"/>
        </w:rPr>
        <w:t>الثالث والعشرون</w:t>
      </w:r>
      <w:bookmarkEnd w:id="74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المهديّ بمكّة عند العشاء معه راية رسول اللّه صلی اللّه عليه وآله وسلم وقميصه وسيفه وعلامات ونور وبيان فإذا صلّي العشاء نادى بأعلى صوته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أيّها الناس ومقامكم بين يدي ربّكم فقد اتّخذ الحجر وبعث الأنبياء وأنزل الكتاب وآمركم أن لا تشركوا به شيئا وأن تحافظوا على طاعته وطاعة رسوله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 تحيوا ما أحيا القرآن وتميتوا ما أمات وتكونوا أعوانا على الهدى ووزراء على التقوى فإنّ الدّنيا قد دنى فناؤها وزوالها وأذنت بانصرام فإنّي أدعوكم إلى اللّه وإلى رسوله والعمل بكتابه وإماتة الباطل وإحياء سنّته ، فيظهر في ثلاثمائة وثلاثة عشر رجلا عدد أهل بدر على غير ميعاد قزعا كقزع الخريف رهبان بالليل اسد بالنهار فيفتح اللّه للمهديّ أرض الحجاز ويستخرج من كان في السجن من بني هاشم وتنزل الرايات السّود الكوفة فيبعث بالبيعة إلى المهديّ </w:t>
      </w:r>
      <w:bookmarkStart w:id="741" w:name="pg11304_164634"/>
    </w:p>
    <w:p>
      <w:pPr>
        <w:pStyle w:val="BookText"/>
        <w:rPr/>
      </w:pPr>
      <w:bookmarkEnd w:id="741"/>
      <w:r>
        <w:rPr>
          <w:rFonts w:ascii="Amiri" w:hAnsi="Amiri" w:eastAsia="Amiri" w:cs="Amiri"/>
          <w:color w:val="111111"/>
          <w:sz w:val="28"/>
          <w:sz w:val="28"/>
          <w:szCs w:val="28"/>
          <w:rtl w:val="true"/>
          <w:lang w:bidi="ar-SA"/>
        </w:rPr>
        <w:t>ويبعث المهديّ جنوده في الآفاق ويميت الجور وأهله وتستقيم له البلدان ويفتح اللّه على يديه القسطنطنيّة</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4172847_1067777946"/>
      <w:bookmarkStart w:id="743" w:name="_Toc273"/>
      <w:bookmarkEnd w:id="742"/>
      <w:r>
        <w:rPr>
          <w:rtl w:val="true"/>
        </w:rPr>
        <w:t>الرابع والعشرون</w:t>
      </w:r>
      <w:bookmarkEnd w:id="74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أبى جعفر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منّا منصور بالرّعب مؤيّد بالظفر تطوى له الأرض وتظهر له الكنوز ويبلغ سلطانه المشرق والمغرب ويظهر اللّه دينه على الدّين كلّه ولو كره المشركون ، فلا يبقى في الأرض خراب إلّا عمّره ولا تدع الأرض شيئا من نباتها إلّا أخرجته ويتنّعم النّاس في زمانه نعمة لم يتنعّموا مثلها قطّ ،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فمتى يخرج قائمكم؟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تشبّه الرّجال بالنّساء والنّساء بالرّجال وركبت ذوات الفروج السروج وأمات النّاس الصلاة واتّبعوا الشهوات وأكلوا الربا واستخفوا بالدعاء وتعاسلوا بالرّياء وتظاهروا بالزّنا وشيّدوا البناء واستحلّوا الكذب وأخذوا الرشا واتّبعوا الهوى وباعوا الدين بالدّنيا وقطعوا الأرحام وسنّوا بالطعام وكان الحلم ضعفا والظلم فخرا والأمراء فجرة والوزراء كذبة والأمناء خونة والأعوان ظلمة والقراء فسقة ، وظهر الجور وكثر الطّلاق وبدء الفجور وقبلت شهادة الزّور وشربت الخمور وركبت الذّكور الذّكور واشتغلت النّساء بالنّساء واتّخذ الفيء مغنما والصّدقة مغرما واتّقى الأشرار مخافة ألسنتهم وخرج السّفياني من الشّام واليمن وخسف خسف بالبيداء بين مكّة والمدينة وقتل غلام من آل محمّد صلی اللّه عليه وآله وسلم بين الركن والمقام وصاح صائح من السّماء بأنّ الحقّ معه ومع أتباعه ، فعند ذلك خروج قائمنا فإذا خرج أسند </w:t>
      </w:r>
      <w:bookmarkStart w:id="744" w:name="pg11304_164635"/>
    </w:p>
    <w:p>
      <w:pPr>
        <w:pStyle w:val="BookText"/>
        <w:rPr/>
      </w:pPr>
      <w:bookmarkEnd w:id="744"/>
      <w:r>
        <w:rPr>
          <w:rFonts w:ascii="Amiri" w:hAnsi="Amiri" w:eastAsia="Amiri" w:cs="Amiri"/>
          <w:color w:val="111111"/>
          <w:sz w:val="28"/>
          <w:sz w:val="28"/>
          <w:szCs w:val="28"/>
          <w:rtl w:val="true"/>
          <w:lang w:bidi="ar-SA"/>
        </w:rPr>
        <w:t xml:space="preserve">ظهره إلى الكعبة واجتمع إليه ثلاثمائة وثلاثة عشر رجلا من أتباعه فأوّل ما ينطق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وخليفته وحجته عليكم فلا يسلّم مسلّم عليه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الأرض فإذا اجتمع عنده العقد عشرة آلاف رجل فلا يبقى يهوديّ ولا نصرانيّ ولا أحد ممّن يعبد غير اللّه إلّا آمن به وصدّقه وتكون الملّة واحدة ملّة الإسلام وكلّما كان في الأرض من معبود سوى اللّه فينزل عليه نارا فيحرقه</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4172849_1067777946"/>
      <w:bookmarkStart w:id="746" w:name="_Toc274"/>
      <w:bookmarkEnd w:id="745"/>
      <w:r>
        <w:rPr>
          <w:rtl w:val="true"/>
        </w:rPr>
        <w:t>الخامس والعشرون</w:t>
      </w:r>
      <w:bookmarkEnd w:id="74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قوله تعالى في سورة الدّخان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وَالْكِتابِ الْمُبِينِ إِنَّا أَنْزَلْناهُ فِي لَيْلَةٍ مُبارَكَةٍ إِنَّا كُنَّا مُنْذِرِينَ 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مسكان عن الباقر والصادق والكاظم رضي‌اللّه‌عنهم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تبارك وتعالى القرآن في ليلة مباركة وهي ليلة القدر أنزل القرآن فيها إلى البيت المعمور جملة واحدة ثمّ أنزل من البيت المعمور على رسول اللّه صلی اللّه عليه وآله وسلم في طول ثلاث وعشرين سنة يقدّر اللّه كلّ أمر من الحق والباطل وما يكون في تلك السنة وله فيها البداء والمشيّة يقدم ما يشاء ويؤخر ما يشاء من الآجال والأرزاق والأمن والسلامة والعافية وغير ذلك ويلقيه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أمير المؤمنين علي عليه‌السلام وهو إلى الأئمة من أولاده عليهم‌السلام حتّى ينتهى إلى صاحب الزمان المهديّ عليه‌السلام</w:t>
      </w:r>
      <w:r>
        <w:rPr>
          <w:rFonts w:eastAsia="Amiri" w:cs="Amiri" w:ascii="Amiri" w:hAnsi="Amiri"/>
          <w:color w:val="111111"/>
          <w:sz w:val="28"/>
          <w:szCs w:val="28"/>
          <w:rtl w:val="true"/>
          <w:lang w:bidi="ar-SA"/>
        </w:rPr>
        <w:t xml:space="preserve">. </w:t>
      </w:r>
      <w:bookmarkStart w:id="747" w:name="pg11304_164636"/>
    </w:p>
    <w:p>
      <w:pPr>
        <w:pStyle w:val="Heading4"/>
        <w:numPr>
          <w:ilvl w:val="3"/>
          <w:numId w:val="1"/>
        </w:numPr>
        <w:rPr/>
      </w:pPr>
      <w:bookmarkStart w:id="748" w:name="__RefHeading___Toc4172851_1067777946"/>
      <w:bookmarkStart w:id="749" w:name="_Toc275"/>
      <w:bookmarkEnd w:id="747"/>
      <w:bookmarkEnd w:id="748"/>
      <w:r>
        <w:rPr>
          <w:rtl w:val="true"/>
        </w:rPr>
        <w:t>السادس والعشرون</w:t>
      </w:r>
      <w:bookmarkEnd w:id="74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المولوى محمد الشهير بحسن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نعيم عن أبي جعفر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يبثّ السفياني جنوده في الآفاق بعد دخول بغداد فيبلغه قزعة من وراء النهار من أرض خراسان عليهم رجل من بني أميّة فيكون لهم وقعة بتونس ووقعة بدولاب الري ووقعة بتخوم زرنيخ فعند ذلك يقبل الرايات السود من خراسان على جميع الناس شاب من بني هاشم بكفه اليمنى خال سهل اللّه أمره وطريقه ثمّ يكون له وقعة بخراسان ويسير الهاشمي في طريق الريّ فيسرح رجل من بني تميم من الموالي يقال له شعيب بن صالح إلى إصطخر إلى الأموي فيلتقى هو والمهديّ ببيضاء إصطخر فيكون بها ملحمة عظيمة حتّى تطأ الخيل الدماء إلى أرساغها ثمّ تأتيه جنود من سجستان عظيمة عليهم رجل من بني عديّ فيظهر اللّه أنصاره من جنوده ثمّ يكون وقعة بالمدائن بعد وقعة رىّ وفي عاقر قورا وقعة صلبة يخرج عنها كلّ ناج ثمّ يكون بعدها ذبح عظيم ببابل ووقعة في أرض من أرض نصيبين ثمّ يخرج على الأحوص قوم سوادهم وهم العصب منهم من الكوفة والبصرة حتّى يستنقذوا ما في يديه من سبي كوفان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نعيم عن أبي جعفر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شابّ من بني هاشم بكفّه اليمنى خال من خراسان برايات سود بين يديه شعيب بن صالح يقاتل أصحاب السفياني فيهزموهم</w:t>
      </w:r>
      <w:r>
        <w:rPr>
          <w:rFonts w:eastAsia="Amiri" w:cs="Amiri" w:ascii="Amiri" w:hAnsi="Amiri"/>
          <w:color w:val="111111"/>
          <w:sz w:val="28"/>
          <w:szCs w:val="28"/>
          <w:rtl w:val="true"/>
          <w:lang w:bidi="ar-SA"/>
        </w:rPr>
        <w:t xml:space="preserve">. </w:t>
      </w:r>
      <w:bookmarkStart w:id="750" w:name="pg11304_164637"/>
    </w:p>
    <w:p>
      <w:pPr>
        <w:pStyle w:val="Heading3"/>
        <w:numPr>
          <w:ilvl w:val="2"/>
          <w:numId w:val="1"/>
        </w:numPr>
        <w:rPr/>
      </w:pPr>
      <w:bookmarkStart w:id="751" w:name="__RefHeading___Toc4172853_1067777946"/>
      <w:bookmarkStart w:id="752" w:name="_Toc276"/>
      <w:bookmarkEnd w:id="750"/>
      <w:bookmarkEnd w:id="751"/>
      <w:r>
        <w:rPr>
          <w:rtl w:val="true"/>
        </w:rPr>
        <w:t>نبذة مما ورد عن جعفر الصادق عليه‌السلام</w:t>
      </w:r>
      <w:bookmarkEnd w:id="752"/>
    </w:p>
    <w:p>
      <w:pPr>
        <w:pStyle w:val="Heading4"/>
        <w:numPr>
          <w:ilvl w:val="3"/>
          <w:numId w:val="1"/>
        </w:numPr>
        <w:rPr/>
      </w:pPr>
      <w:bookmarkStart w:id="753" w:name="__RefHeading___Toc4172855_1067777946"/>
      <w:bookmarkStart w:id="754" w:name="_Toc277"/>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 xml:space="preserve">ونروى في ذلك أحاديث عنه </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4172857_1067777946"/>
      <w:bookmarkStart w:id="756" w:name="_Toc278"/>
      <w:bookmarkEnd w:id="755"/>
      <w:r>
        <w:rPr>
          <w:rtl w:val="true"/>
        </w:rPr>
        <w:t>الاول</w:t>
      </w:r>
      <w:bookmarkEnd w:id="75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بن رباب عن جعفر الصادق رضي‌اللّه‌عنه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الأئمة من أهل البيت ، وبعض آيات ربّك القائم المنتظر عليه‌السلام ، فلا ينفع نفسا إيمانها لم تكن آمنت من قبل عند قيامه بالسيف وإن آمنت بمن تقدمه من آبائه عليهم‌السلام </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4172859_1067777946"/>
      <w:bookmarkStart w:id="758" w:name="_Toc279"/>
      <w:bookmarkEnd w:id="757"/>
      <w:r>
        <w:rPr>
          <w:rtl w:val="true"/>
        </w:rPr>
        <w:t>الثاني</w:t>
      </w:r>
      <w:bookmarkEnd w:id="75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يحيى بن أبي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رضي‌اللّه‌عنه في قوله تعالى في سورة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لَوْ 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في هذه الآية هو الحجة القائم عليه‌السلام</w:t>
      </w:r>
      <w:r>
        <w:rPr>
          <w:rFonts w:eastAsia="Amiri" w:cs="Amiri" w:ascii="Amiri" w:hAnsi="Amiri"/>
          <w:color w:val="111111"/>
          <w:sz w:val="28"/>
          <w:szCs w:val="28"/>
          <w:rtl w:val="true"/>
          <w:lang w:bidi="ar-SA"/>
        </w:rPr>
        <w:t xml:space="preserve">. </w:t>
      </w:r>
      <w:bookmarkStart w:id="759" w:name="pg11304_164638"/>
    </w:p>
    <w:p>
      <w:pPr>
        <w:pStyle w:val="Heading4"/>
        <w:numPr>
          <w:ilvl w:val="3"/>
          <w:numId w:val="1"/>
        </w:numPr>
        <w:rPr/>
      </w:pPr>
      <w:bookmarkStart w:id="760" w:name="__RefHeading___Toc4172861_1067777946"/>
      <w:bookmarkStart w:id="761" w:name="_Toc280"/>
      <w:bookmarkEnd w:id="759"/>
      <w:bookmarkEnd w:id="760"/>
      <w:r>
        <w:rPr>
          <w:rtl w:val="true"/>
        </w:rPr>
        <w:t>الثالث</w:t>
      </w:r>
      <w:bookmarkEnd w:id="76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لَطِيفٌ بِعِبادِهِ يَرْزُقُ مَنْ يَشاءُ وَهُوَ الْقَوِيُّ الْعَزِيزُ 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جعفر الصادق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اللّه المودة في القربى من يشاء من عباده ، وهي حرث الآخرة يستوفى اللّه نصيب من يريد المودة في القربى ، ومن يريد حرث الدّنيا المحض الّتي ليست فيها المودة ليس له في قيام القائم عليه‌السلام من نصيب من فيضه وبركاته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4172863_1067777946"/>
      <w:bookmarkStart w:id="763" w:name="_Toc281"/>
      <w:bookmarkEnd w:id="762"/>
      <w:r>
        <w:rPr>
          <w:rtl w:val="true"/>
        </w:rPr>
        <w:t>الرابع</w:t>
      </w:r>
      <w:bookmarkEnd w:id="76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قول لوط عليه‌السلام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تمنّيا لقوّة القائم المهديّ وشدّة أصحابه وهم الرّكن الشديد فانّ الرّجل منهم يعطى قوّة أربعين رجلا وانّ قلب رجل منهم أشدّ من زبر الحديد ولو مرّوا بالجبال الحديد لتدكدكت لا يكفون سيوفهم حتّى يرضي اللّه عزوجل</w:t>
      </w:r>
      <w:r>
        <w:rPr>
          <w:rFonts w:eastAsia="Amiri" w:cs="Amiri" w:ascii="Amiri" w:hAnsi="Amiri"/>
          <w:color w:val="111111"/>
          <w:sz w:val="28"/>
          <w:szCs w:val="28"/>
          <w:rtl w:val="true"/>
          <w:lang w:bidi="ar-SA"/>
        </w:rPr>
        <w:t xml:space="preserve">. </w:t>
      </w:r>
      <w:bookmarkStart w:id="764" w:name="pg11304_164639"/>
    </w:p>
    <w:p>
      <w:pPr>
        <w:pStyle w:val="BookText"/>
        <w:rPr/>
      </w:pPr>
      <w:bookmarkEnd w:id="764"/>
      <w:r>
        <w:rPr>
          <w:rFonts w:ascii="Amiri" w:hAnsi="Amiri" w:eastAsia="Amiri" w:cs="Amiri"/>
          <w:color w:val="111111"/>
          <w:sz w:val="28"/>
          <w:sz w:val="28"/>
          <w:szCs w:val="28"/>
          <w:rtl w:val="true"/>
          <w:lang w:bidi="ar-SA"/>
        </w:rPr>
        <w:t xml:space="preserve">وروى عن صالح بن سعد ، عن الصادق رضي‌اللّه‌عنه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القائم عليه‌السلام والرّكن الشديد أصحابه ثلاثمائة وثلاثة عشر رجلا</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4172865_1067777946"/>
      <w:bookmarkStart w:id="766" w:name="_Toc282"/>
      <w:bookmarkEnd w:id="765"/>
      <w:r>
        <w:rPr>
          <w:rtl w:val="true"/>
        </w:rPr>
        <w:t>الخامس</w:t>
      </w:r>
      <w:bookmarkEnd w:id="76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في سورة 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وَيَوْمَئِذٍ يَفْرَحُ الْمُؤْمِنُونَ بِنَصْرِ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جعفر الصادق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القائم عليه‌السلام يفرح المؤمنون بنصر اللّه</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4172867_1067777946"/>
      <w:bookmarkStart w:id="768" w:name="_Toc283"/>
      <w:bookmarkEnd w:id="767"/>
      <w:r>
        <w:rPr>
          <w:rtl w:val="true"/>
        </w:rPr>
        <w:t>السادس</w:t>
      </w:r>
      <w:bookmarkEnd w:id="76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نقلا عن سليمان بن هارون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رضي‌اللّه‌عنه إنّ صاحب هذا الأمر يعني القائم المهديّ محفوظ لو ذهب النّاس جميعا أتى اللّه بأصحابه وهم الّذين قال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w:t>
      </w:r>
      <w:r>
        <w:rPr>
          <w:rFonts w:eastAsia="Amiri" w:cs="Amiri" w:ascii="Amiri" w:hAnsi="Amiri"/>
          <w:color w:val="111111"/>
          <w:sz w:val="28"/>
          <w:szCs w:val="28"/>
          <w:rtl w:val="true"/>
          <w:lang w:bidi="ar-SA"/>
        </w:rPr>
        <w:t xml:space="preserve">) . </w:t>
      </w:r>
      <w:bookmarkStart w:id="769" w:name="pg11304_164640"/>
    </w:p>
    <w:p>
      <w:pPr>
        <w:pStyle w:val="Heading4"/>
        <w:numPr>
          <w:ilvl w:val="3"/>
          <w:numId w:val="1"/>
        </w:numPr>
        <w:rPr/>
      </w:pPr>
      <w:bookmarkStart w:id="770" w:name="__RefHeading___Toc4172869_1067777946"/>
      <w:bookmarkStart w:id="771" w:name="_Toc284"/>
      <w:bookmarkEnd w:id="769"/>
      <w:bookmarkEnd w:id="770"/>
      <w:r>
        <w:rPr>
          <w:rtl w:val="true"/>
        </w:rPr>
        <w:t>السابع</w:t>
      </w:r>
      <w:bookmarkEnd w:id="77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بن جمع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الصادق رضي‌اللّه‌عنه ، عن قوله تعالى في سورة الحجر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فَأَنْظِرْنِي إِلى يَوْمِ يُبْعَثُونَ قالَ فَإِنَّكَ مِنَ الْمُنْظَرِينَ 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وهب هو يوم يقتله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بعد قيام قائمنا المهديّ عليه‌السلام</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4172871_1067777946"/>
      <w:bookmarkStart w:id="773" w:name="_Toc285"/>
      <w:bookmarkEnd w:id="772"/>
      <w:r>
        <w:rPr>
          <w:rtl w:val="true"/>
        </w:rPr>
        <w:t>الثامن</w:t>
      </w:r>
      <w:bookmarkEnd w:id="77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في سورة الجائية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المرجوّ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قيام القائم المهديّ عليه‌السلام ، ويوم الكرّة ، ويوم القيامة وقد تقدّم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إبراهيم</w:t>
      </w:r>
      <w:r>
        <w:rPr>
          <w:rFonts w:eastAsia="Amiri" w:cs="Amiri" w:ascii="Amiri" w:hAnsi="Amiri"/>
          <w:color w:val="111111"/>
          <w:sz w:val="28"/>
          <w:szCs w:val="28"/>
          <w:rtl w:val="true"/>
          <w:lang w:bidi="ar-SA"/>
        </w:rPr>
        <w:t xml:space="preserve">. </w:t>
      </w:r>
      <w:bookmarkStart w:id="774" w:name="pg11304_164641"/>
    </w:p>
    <w:p>
      <w:pPr>
        <w:pStyle w:val="Heading4"/>
        <w:numPr>
          <w:ilvl w:val="3"/>
          <w:numId w:val="1"/>
        </w:numPr>
        <w:rPr/>
      </w:pPr>
      <w:bookmarkStart w:id="775" w:name="__RefHeading___Toc4172873_1067777946"/>
      <w:bookmarkStart w:id="776" w:name="_Toc286"/>
      <w:bookmarkEnd w:id="774"/>
      <w:bookmarkEnd w:id="775"/>
      <w:r>
        <w:rPr>
          <w:rtl w:val="true"/>
        </w:rPr>
        <w:t>التاسع</w:t>
      </w:r>
      <w:bookmarkEnd w:id="77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بصير طوبى لمحبّي قائمنا المنتظرين لظهوره في غيبته والمطيعين له في ظهوره أوليائه أولياء اللّه لا خوف عليهم ولا هم يحزنون</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4172875_1067777946"/>
      <w:bookmarkStart w:id="778" w:name="_Toc287"/>
      <w:bookmarkEnd w:id="777"/>
      <w:r>
        <w:rPr>
          <w:rtl w:val="true"/>
        </w:rPr>
        <w:t>العاشر</w:t>
      </w:r>
      <w:bookmarkEnd w:id="77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الربيع الشامي عن جعفر الصادق رضي‌اللّه‌عنه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سيذكرون ذلك الحظ وسيخرج مع القائم عليه‌السلام هنا عصابة منهم</w:t>
      </w:r>
      <w:r>
        <w:rPr>
          <w:rFonts w:eastAsia="Amiri" w:cs="Amiri" w:ascii="Amiri" w:hAnsi="Amiri"/>
          <w:color w:val="111111"/>
          <w:sz w:val="28"/>
          <w:szCs w:val="28"/>
          <w:rtl w:val="true"/>
          <w:lang w:bidi="ar-SA"/>
        </w:rPr>
        <w:t xml:space="preserve">. </w:t>
      </w:r>
      <w:bookmarkStart w:id="779" w:name="pg11304_164642"/>
    </w:p>
    <w:p>
      <w:pPr>
        <w:pStyle w:val="Heading4"/>
        <w:numPr>
          <w:ilvl w:val="3"/>
          <w:numId w:val="1"/>
        </w:numPr>
        <w:rPr/>
      </w:pPr>
      <w:bookmarkStart w:id="780" w:name="__RefHeading___Toc4172877_1067777946"/>
      <w:bookmarkStart w:id="781" w:name="_Toc288"/>
      <w:bookmarkEnd w:id="779"/>
      <w:bookmarkEnd w:id="780"/>
      <w:r>
        <w:rPr>
          <w:rtl w:val="true"/>
        </w:rPr>
        <w:t>الحادي عشر</w:t>
      </w:r>
      <w:bookmarkEnd w:id="78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عن محمّد بن مسلّم عن جعفر الصادق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قدام القائم عليه‌السلام علامات بلوى من اللّه للمؤمنين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لَنَبْلُوَنَّكُمْ بِشَيْءٍ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تلقيهم بالأسقام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ذائع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المطر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تأويله وما يعلم تأويله إلّا اللّه والراسخون في العلم ونحن الراسخون في العلم</w:t>
      </w:r>
      <w:r>
        <w:rPr>
          <w:rFonts w:eastAsia="Amiri" w:cs="Amiri" w:ascii="Amiri" w:hAnsi="Amiri"/>
          <w:color w:val="111111"/>
          <w:sz w:val="28"/>
          <w:szCs w:val="28"/>
          <w:rtl w:val="true"/>
          <w:lang w:bidi="ar-SA"/>
        </w:rPr>
        <w:t xml:space="preserve">. </w:t>
      </w:r>
      <w:bookmarkStart w:id="782" w:name="pg11304_164643"/>
    </w:p>
    <w:p>
      <w:pPr>
        <w:pStyle w:val="Heading4"/>
        <w:numPr>
          <w:ilvl w:val="3"/>
          <w:numId w:val="1"/>
        </w:numPr>
        <w:rPr/>
      </w:pPr>
      <w:bookmarkStart w:id="783" w:name="__RefHeading___Toc4172879_1067777946"/>
      <w:bookmarkStart w:id="784" w:name="_Toc289"/>
      <w:bookmarkEnd w:id="782"/>
      <w:bookmarkEnd w:id="783"/>
      <w:r>
        <w:rPr>
          <w:rtl w:val="true"/>
        </w:rPr>
        <w:t>الثاني عشر</w:t>
      </w:r>
      <w:bookmarkEnd w:id="78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نصر ،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إلّا في وتر من السّنين سنة إحدى أو ثلاث أو خمس أو سبع أو تسع 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باسم القائم في ليلة ثلاث وعشرين من رمضان ويقوم في يوم عاشوراء وكأنّي به في العاشر من المحرّم قائما بين الرّكن والمقام وشخص ينادي على يده البيعة فيسير اليه أنصاره من أطراف الأرض تطوي لهم طيّا حتّى يبايعوه فيملأ اللّه الأرض به عدلا ثمّ يسير من مكّة حتّى يأتي الكوفة فيفرق الجنود منها إلى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أبي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باسم القائم في ليلة العاشوراء ، وزاد بعد قوله يأتي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نجفها</w:t>
      </w:r>
      <w:r>
        <w:rPr>
          <w:rFonts w:eastAsia="Amiri" w:cs="Amiri" w:ascii="Amiri" w:hAnsi="Amiri"/>
          <w:color w:val="111111"/>
          <w:sz w:val="28"/>
          <w:szCs w:val="28"/>
          <w:rtl w:val="true"/>
          <w:lang w:bidi="ar-SA"/>
        </w:rPr>
        <w:t xml:space="preserve">. </w:t>
      </w:r>
      <w:bookmarkStart w:id="785" w:name="pg11304_164644"/>
    </w:p>
    <w:p>
      <w:pPr>
        <w:pStyle w:val="Heading4"/>
        <w:numPr>
          <w:ilvl w:val="3"/>
          <w:numId w:val="1"/>
        </w:numPr>
        <w:rPr/>
      </w:pPr>
      <w:bookmarkStart w:id="786" w:name="__RefHeading___Toc4172881_1067777946"/>
      <w:bookmarkStart w:id="787" w:name="_Toc290"/>
      <w:bookmarkEnd w:id="785"/>
      <w:bookmarkEnd w:id="786"/>
      <w:r>
        <w:rPr>
          <w:rtl w:val="true"/>
        </w:rPr>
        <w:t>الثالث عشر</w:t>
      </w:r>
      <w:bookmarkEnd w:id="78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جعفر أيضا إذا قام القائم سار إلى الكوفة فوسع مساجدها وكسر كلّ جناح خارج عن الطريق ولا يترك بدعة إلّا أزالها ولا سنة إلّا أقامها ويفتح القسطنطنيّة والصّين وجبال الدّيلم فيمكث على ذلك سبع سنين مقدار كلّ سنة عشر سنين من سنيكم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رواه فيها عن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عن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وأبطل الكنف والميازيب الخارجة إلى الطرقات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788" w:name="pg11304_164645"/>
    </w:p>
    <w:p>
      <w:pPr>
        <w:pStyle w:val="Heading4"/>
        <w:numPr>
          <w:ilvl w:val="3"/>
          <w:numId w:val="1"/>
        </w:numPr>
        <w:rPr/>
      </w:pPr>
      <w:bookmarkStart w:id="789" w:name="__RefHeading___Toc4172883_1067777946"/>
      <w:bookmarkStart w:id="790" w:name="_Toc291"/>
      <w:bookmarkEnd w:id="788"/>
      <w:bookmarkEnd w:id="789"/>
      <w:r>
        <w:rPr>
          <w:rtl w:val="true"/>
        </w:rPr>
        <w:t>الرابع عشر</w:t>
      </w:r>
      <w:bookmarkEnd w:id="79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رضي‌اللّه‌عنه ، قال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ودائع مؤمنين في أصلاب قوم كافرين ومنافقين ، وقائمنا لن يظهر حتّى تخرج ودائع اللّه فإذا خرجت ظهر فيقتل الكفار والمنافقين</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4172885_1067777946"/>
      <w:bookmarkStart w:id="792" w:name="_Toc292"/>
      <w:bookmarkEnd w:id="791"/>
      <w:r>
        <w:rPr>
          <w:rtl w:val="true"/>
        </w:rPr>
        <w:t>الخامس عشر</w:t>
      </w:r>
      <w:bookmarkEnd w:id="79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رفاعة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رضي‌اللّه‌عنه يقول في قوله تعالى في سورة آل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أَسْلَمَ مَنْ فِي السَّماواتِ وَالْأَرْضِ طَوْعاً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المهدى لا يبقى أرض إلّا نودي فيها شهادة أن لا إله إلّا اللّه وأنّ محمّدا رسول اللّه</w:t>
      </w:r>
      <w:r>
        <w:rPr>
          <w:rFonts w:eastAsia="Amiri" w:cs="Amiri" w:ascii="Amiri" w:hAnsi="Amiri"/>
          <w:color w:val="111111"/>
          <w:sz w:val="28"/>
          <w:szCs w:val="28"/>
          <w:rtl w:val="true"/>
          <w:lang w:bidi="ar-SA"/>
        </w:rPr>
        <w:t xml:space="preserve">. </w:t>
      </w:r>
      <w:bookmarkStart w:id="793" w:name="pg11304_164646"/>
    </w:p>
    <w:p>
      <w:pPr>
        <w:pStyle w:val="Heading4"/>
        <w:numPr>
          <w:ilvl w:val="3"/>
          <w:numId w:val="1"/>
        </w:numPr>
        <w:rPr/>
      </w:pPr>
      <w:bookmarkStart w:id="794" w:name="__RefHeading___Toc4172887_1067777946"/>
      <w:bookmarkStart w:id="795" w:name="_Toc293"/>
      <w:bookmarkEnd w:id="793"/>
      <w:bookmarkEnd w:id="794"/>
      <w:r>
        <w:rPr>
          <w:rtl w:val="true"/>
        </w:rPr>
        <w:t>السادس عشر</w:t>
      </w:r>
      <w:bookmarkEnd w:id="79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قوله تعالى في سورة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يَوْمَ يَسْمَعُونَ الصَّيْحَةَ بِالْحَقِّ 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المنادى باسم القائم واسم أبيه عليهما‌السلام ، والصيحة في هذه الآية صيحة من السماء وذلك يوم خروج القائمعليه‌السلام</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4172889_1067777946"/>
      <w:bookmarkStart w:id="797" w:name="_Toc294"/>
      <w:bookmarkEnd w:id="796"/>
      <w:r>
        <w:rPr>
          <w:rtl w:val="true"/>
        </w:rPr>
        <w:t>السابع عشر</w:t>
      </w:r>
      <w:bookmarkEnd w:id="79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قوله تعالى في سورة المدّثر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نُقِرَ فِي النَّاقُورِ فَذلِكَ يَوْمَئِذٍ يَوْمٌ عَسِيرٌ عَلَى الْكافِرِينَ غَيْرُ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 عن الصادق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في اذن القائم عليه‌السلام بالاذن في قيامه فيقوم فذلك اليوم عسير على الكافرين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ضرب فيه الأمثال ونحن نعلمه فلا يعلمه غيرنا</w:t>
      </w:r>
      <w:r>
        <w:rPr>
          <w:rFonts w:eastAsia="Amiri" w:cs="Amiri" w:ascii="Amiri" w:hAnsi="Amiri"/>
          <w:color w:val="111111"/>
          <w:sz w:val="28"/>
          <w:szCs w:val="28"/>
          <w:rtl w:val="true"/>
          <w:lang w:bidi="ar-SA"/>
        </w:rPr>
        <w:t xml:space="preserve">. </w:t>
      </w:r>
      <w:bookmarkStart w:id="798" w:name="pg11304_164647"/>
    </w:p>
    <w:p>
      <w:pPr>
        <w:pStyle w:val="Heading4"/>
        <w:numPr>
          <w:ilvl w:val="3"/>
          <w:numId w:val="1"/>
        </w:numPr>
        <w:rPr/>
      </w:pPr>
      <w:bookmarkStart w:id="799" w:name="__RefHeading___Toc4172891_1067777946"/>
      <w:bookmarkStart w:id="800" w:name="_Toc295"/>
      <w:bookmarkEnd w:id="798"/>
      <w:bookmarkEnd w:id="799"/>
      <w:r>
        <w:rPr>
          <w:rtl w:val="true"/>
        </w:rPr>
        <w:t>الثامن عشر</w:t>
      </w:r>
      <w:bookmarkEnd w:id="80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الجعفي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الأرض ولا تحرّك يدا ولا رجلا حتّى ترى علامات أذكرها وما أراك تدرك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 بين بني العبّاس ومناديا ينادى من السماء وخسف قرية من قرى الشّام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الجابية ونزول التّرك الجزيرة ونزول الرّوم الرّملة واختلاف كثير عند ذلك في كلّ أرض حتّى تخرب الشّام ويكون خرابها اجتماع ثلاث رايات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4172893_1067777946"/>
      <w:bookmarkStart w:id="802" w:name="_Toc296"/>
      <w:bookmarkEnd w:id="801"/>
      <w:r>
        <w:rPr>
          <w:rtl w:val="true"/>
        </w:rPr>
        <w:t>التاسع عشر</w:t>
      </w:r>
      <w:bookmarkEnd w:id="80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الكريم الجثعمي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القائم؟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تطول له الأيّام واللّيالي حتّى تكون السّنة من سنيّه بمقدار عشر سنين من سنيّكم فتكون سنيّه بمقدار سبعين سنة من سنيّكم هذه</w:t>
      </w:r>
      <w:r>
        <w:rPr>
          <w:rFonts w:eastAsia="Amiri" w:cs="Amiri" w:ascii="Amiri" w:hAnsi="Amiri"/>
          <w:color w:val="111111"/>
          <w:sz w:val="28"/>
          <w:szCs w:val="28"/>
          <w:rtl w:val="true"/>
          <w:lang w:bidi="ar-SA"/>
        </w:rPr>
        <w:t xml:space="preserve">. </w:t>
      </w:r>
      <w:bookmarkStart w:id="803" w:name="pg11304_164648"/>
    </w:p>
    <w:p>
      <w:pPr>
        <w:pStyle w:val="Heading4"/>
        <w:numPr>
          <w:ilvl w:val="3"/>
          <w:numId w:val="1"/>
        </w:numPr>
        <w:rPr/>
      </w:pPr>
      <w:bookmarkStart w:id="804" w:name="__RefHeading___Toc4172895_1067777946"/>
      <w:bookmarkStart w:id="805" w:name="_Toc297"/>
      <w:bookmarkEnd w:id="803"/>
      <w:bookmarkEnd w:id="804"/>
      <w:r>
        <w:rPr>
          <w:rtl w:val="true"/>
        </w:rPr>
        <w:t>متمم العشرين</w:t>
      </w:r>
      <w:bookmarkEnd w:id="80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قوله تعالى في سورة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 عن الصادق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قيام القائم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ألا إنّ الّذين يمارون في الساعة لفي ضلال بعيد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متى ولد ومن رآه وأين هو ومتى يظهر كلّ ذلك شكا في قضائه وقدرته أولئك الّذين خسروا أنفسهم في الدّنيا والآخرة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وَانْشَقَّ الْقَمَرُ ، وَما يُدْرِيكَ لَعَلَّ السَّاعَةَ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الساعة قيام القائم عليه‌السلام قريب</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4172897_1067777946"/>
      <w:bookmarkStart w:id="807" w:name="_Toc298"/>
      <w:bookmarkEnd w:id="806"/>
      <w:r>
        <w:rPr>
          <w:rtl w:val="true"/>
        </w:rPr>
        <w:t>الحادي والعشرون</w:t>
      </w:r>
      <w:bookmarkEnd w:id="80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بصير وعن سماعة هما عن جعفر الصادق رضي‌اللّه‌عنه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يجيء تأويلها حتّى يخرج القائم المهدى عليه‌السلام </w:t>
      </w:r>
      <w:bookmarkStart w:id="808" w:name="pg11304_164649"/>
    </w:p>
    <w:p>
      <w:pPr>
        <w:pStyle w:val="BookText"/>
        <w:rPr/>
      </w:pPr>
      <w:bookmarkEnd w:id="808"/>
      <w:r>
        <w:rPr>
          <w:rFonts w:ascii="Amiri" w:hAnsi="Amiri" w:eastAsia="Amiri" w:cs="Amiri"/>
          <w:color w:val="111111"/>
          <w:sz w:val="28"/>
          <w:sz w:val="28"/>
          <w:szCs w:val="28"/>
          <w:rtl w:val="true"/>
          <w:lang w:bidi="ar-SA"/>
        </w:rPr>
        <w:t xml:space="preserve">فإذا خرج القائم لم يبق مشرك إلّا كره خروجه ولا يبقى كافر إلّا قتل حتّى لو كان كافر في بطن صخرة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فاكسرني واقتله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في ثلاث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وسورة الصّف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الفتح</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4172899_1067777946"/>
      <w:bookmarkStart w:id="810" w:name="_Toc299"/>
      <w:bookmarkEnd w:id="809"/>
      <w:r>
        <w:rPr>
          <w:rtl w:val="true"/>
        </w:rPr>
        <w:t>الثاني والعشرون</w:t>
      </w:r>
      <w:bookmarkEnd w:id="81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قوله تعالى في سورة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معاوية بن عمّار ، عن الصادق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عليه‌السلام يعرف أعدائنا بسيماهم فيؤخذ بنواصيهم وأقدامهم يخبط هو وأصحابه بالسّيف خبطا</w:t>
      </w:r>
      <w:r>
        <w:rPr>
          <w:rFonts w:eastAsia="Amiri" w:cs="Amiri" w:ascii="Amiri" w:hAnsi="Amiri"/>
          <w:color w:val="111111"/>
          <w:sz w:val="28"/>
          <w:szCs w:val="28"/>
          <w:rtl w:val="true"/>
          <w:lang w:bidi="ar-SA"/>
        </w:rPr>
        <w:t xml:space="preserve">. </w:t>
      </w:r>
      <w:bookmarkStart w:id="811" w:name="pg11304_164650"/>
    </w:p>
    <w:p>
      <w:pPr>
        <w:pStyle w:val="Heading4"/>
        <w:numPr>
          <w:ilvl w:val="3"/>
          <w:numId w:val="1"/>
        </w:numPr>
        <w:rPr/>
      </w:pPr>
      <w:bookmarkStart w:id="812" w:name="__RefHeading___Toc4172901_1067777946"/>
      <w:bookmarkStart w:id="813" w:name="_Toc300"/>
      <w:bookmarkEnd w:id="811"/>
      <w:bookmarkEnd w:id="812"/>
      <w:r>
        <w:rPr>
          <w:rtl w:val="true"/>
        </w:rPr>
        <w:t>الثالث والعشرون</w:t>
      </w:r>
      <w:bookmarkEnd w:id="81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الرّضا بن موسى الكاظم رضي‌اللّه‌عنهما يا ابن رسول اللّه ما تقول في حديث روى عن جدّك جعفر الصادق رضي‌اللّه‌عنه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المهدى قتل ذراري قتلة الحسين رضي‌اللّه‌عنه بفعال آبائهم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لكن ذراري قتلة الحسين رضي‌اللّه‌عنه يرضون ويفتخرون بفعال آبائهم ومن رضي شيئا كمن فعله ، ولو أن رجلا قتل في المشرق فرضي بقتله رجل في المغرب لكان شريك القاتل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الحسين والمهدي عليهما‌السلام</w:t>
      </w:r>
      <w:r>
        <w:rPr>
          <w:rFonts w:eastAsia="Amiri" w:cs="Amiri" w:ascii="Amiri" w:hAnsi="Amiri"/>
          <w:color w:val="111111"/>
          <w:sz w:val="28"/>
          <w:szCs w:val="28"/>
          <w:rtl w:val="true"/>
          <w:lang w:bidi="ar-SA"/>
        </w:rPr>
        <w:t xml:space="preserve">. </w:t>
      </w:r>
      <w:bookmarkStart w:id="814" w:name="pg11304_164651"/>
    </w:p>
    <w:p>
      <w:pPr>
        <w:pStyle w:val="Heading4"/>
        <w:numPr>
          <w:ilvl w:val="3"/>
          <w:numId w:val="1"/>
        </w:numPr>
        <w:rPr/>
      </w:pPr>
      <w:bookmarkStart w:id="815" w:name="__RefHeading___Toc4172903_1067777946"/>
      <w:bookmarkStart w:id="816" w:name="_Toc301"/>
      <w:bookmarkEnd w:id="814"/>
      <w:bookmarkEnd w:id="815"/>
      <w:r>
        <w:rPr>
          <w:rtl w:val="true"/>
        </w:rPr>
        <w:t>الرابع والعشرون</w:t>
      </w:r>
      <w:bookmarkEnd w:id="81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خالد الكابلي ، عن الامام جعفر الصادق رضي‌اللّه‌عنه ،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أصحاب القائم الثلثمائة وبضع عشر وهم واللّه الامّة المعدودة يجتمعون في ساعة واحدة كقزع الخريف</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4172905_1067777946"/>
      <w:bookmarkStart w:id="818" w:name="_Toc302"/>
      <w:bookmarkEnd w:id="817"/>
      <w:r>
        <w:rPr>
          <w:rtl w:val="true"/>
        </w:rPr>
        <w:t>الخامس والعشرون</w:t>
      </w:r>
      <w:bookmarkEnd w:id="81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قوله تعالى في سورة الشعراء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الصادق رضي‌اللّه‌عنه عن علامات قيام القائم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قيام القائم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 وخروج السفياني ، والخسف ، وقتل النفس الزكية ، واليماني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فتلوت هذه الآية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الصيحة؟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الصيحة خضعت أعناق أعداء اللّه عزوجل</w:t>
      </w:r>
      <w:r>
        <w:rPr>
          <w:rFonts w:eastAsia="Amiri" w:cs="Amiri" w:ascii="Amiri" w:hAnsi="Amiri"/>
          <w:color w:val="111111"/>
          <w:sz w:val="28"/>
          <w:szCs w:val="28"/>
          <w:rtl w:val="true"/>
          <w:lang w:bidi="ar-SA"/>
        </w:rPr>
        <w:t xml:space="preserve">. </w:t>
      </w:r>
      <w:bookmarkStart w:id="819" w:name="pg11304_164652"/>
    </w:p>
    <w:p>
      <w:pPr>
        <w:pStyle w:val="Heading4"/>
        <w:numPr>
          <w:ilvl w:val="3"/>
          <w:numId w:val="1"/>
        </w:numPr>
        <w:rPr/>
      </w:pPr>
      <w:bookmarkStart w:id="820" w:name="__RefHeading___Toc4172907_1067777946"/>
      <w:bookmarkStart w:id="821" w:name="_Toc303"/>
      <w:bookmarkEnd w:id="819"/>
      <w:bookmarkEnd w:id="820"/>
      <w:r>
        <w:rPr>
          <w:rtl w:val="true"/>
        </w:rPr>
        <w:t>السادس والعشرون</w:t>
      </w:r>
      <w:bookmarkEnd w:id="82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المناقب 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 وأبو بصير وأبان بن تغلب على مولانا أبي عبد اللّه جعفر الصادق رضي‌اللّه‌عنه فرأيناه جالسا على التراب وهو يبكى بكاء شديدا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غيبتك نفت رقادي وسلبت منّي راحة فؤادي ، 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تصدّعت قلوبنا جزعا فقلنا لا أبكى اللّه يا ابن خير الورى عينيك فزفزف زفزفة انتفخ منها جوفه فقال نظرت في كتاب الجعفر الجامع صبيحة هذا اليوم وهو الكتاب المشتمل على علم ما كان وما يكون إلى يوم القيامة وهو الّذي خصّ اللّه به محمّدا والأئمّة من بعده صلوات اللّه عليه وعليهم وتأملت فيه مولد قائمنا المهدى وطول غيبته وطول عمره وبلوى المؤمنين في زمان غيبته وتولد الشكوك في قلوبهم من إبطاء ظهوره وخلعهم ربقة الإسلام عن أعناقهم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أَلْزَمْناهُ طائِرَهُ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ولاية الإمام فأخذتنى الرّقة واستولت علىّ الأحزان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مولده تقدير مولد موسى وقدّر غيبته تقدير غيبته عيسى وأبطأ كإبطاء نوح وجعل عمر العبد الصّالح الخضر دليلا على عمره ، أمّا مولد موسى عليه‌السلام فإن فرعون لمّا وقف انّ زوال ملكه بيد مولود من بنى إسرائيل أمر بقتل مولود ذكر من بنى إسرائيل حتّى قتل نيفا وعشرين ألفا مولودا فحفظ اللّه موسى ، كذلك بنو أميّة وبنو العبّاس وقفوا على انّ زوال الجبابرة على يد القائم منّا قصدوا قتله ويأبى اللّه أن يكشف أمره لواحد من الظّلمة إلّا أن يتمّ نوره ، وأمّا غيبته كغيبة عيسى عليهما‌السلام فإنّ اليهود والنصارى اتفقت على أنّه قتل فكذّبهم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عزوجل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غيبة القائم فإن النّاس استنكرها لطولها فمن قائل بغير هدى بأنّه لم يولد ،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ومات ،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حادي عشرنا كان عقيما ،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يتعدى إلى ثالث عشر وما عدا ،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القائم ينطق في هيكل غيره وكلّها باطل وأمّا إبطائه كابطاء نوح عليه‌السلام فإنّه لما استنزل العقوبة على قومه بعث اللّه الروح الأمين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خلائقي وعبادي لست أهلكهم إلّا بعد تأكيد الدّعوة والزام الحجّة واغرس النّوى فإنّ لك الخلاص إذا أثمرت فإذا أثمرت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أغرس النّوى واصبر واجتهد فأخبر ذلك بالّذين آمنوا به فارتدّ منهم ثلاثمائة رجل ، ثمّ إنّ اللّه يأمر عند ثمرها كلّ مرّة بأن يغرسها مرّة بعد أخرى إلى أن غرسها سبع مرّات فما زال منهم يرتدّ إلى أن بقي بالإيمان نيف وسبعون رجلا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صفي الحقّ عن الكدر بارتداد من كانت طينته خبيثة فكذلك القائم منّا فإنّه تمتدّ غيبته ،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اسْتَيْأَسَ الرُّسُلُ وَظَنُّوا أَنَّهُمْ قَدْ كُذِبُوا جاءَهُمْ 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الخضر ما طوّل اللّه عمره لنبوّة قدّرها له ولا لكتاب ينزل عليه ولا لشريعة ينسخ بها شريعة من كان قبله ولا لأمة يلزم اقتدائهم به ولا لطاعة يفرضها له ، بل طول عمره للاستدلال به على طول عمر القائم عليهما‌السلام ولينقطع بذلك حجّة المعاندين لئلّا يكون للنّاس على اللّه حجّة</w:t>
      </w:r>
      <w:r>
        <w:rPr>
          <w:rFonts w:eastAsia="Amiri" w:cs="Amiri" w:ascii="Amiri" w:hAnsi="Amiri"/>
          <w:color w:val="111111"/>
          <w:sz w:val="28"/>
          <w:szCs w:val="28"/>
          <w:rtl w:val="true"/>
          <w:lang w:bidi="ar-SA"/>
        </w:rPr>
        <w:t xml:space="preserve">. </w:t>
      </w:r>
      <w:bookmarkStart w:id="822" w:name="pg11304_164654"/>
    </w:p>
    <w:p>
      <w:pPr>
        <w:pStyle w:val="Heading4"/>
        <w:numPr>
          <w:ilvl w:val="3"/>
          <w:numId w:val="1"/>
        </w:numPr>
        <w:rPr/>
      </w:pPr>
      <w:bookmarkStart w:id="823" w:name="__RefHeading___Toc4172909_1067777946"/>
      <w:bookmarkStart w:id="824" w:name="_Toc304"/>
      <w:bookmarkEnd w:id="822"/>
      <w:bookmarkEnd w:id="823"/>
      <w:r>
        <w:rPr>
          <w:rtl w:val="true"/>
        </w:rPr>
        <w:t>السابع والعشرون</w:t>
      </w:r>
      <w:bookmarkEnd w:id="82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عبد اللّه عليه‌السلام لا يخرج القائم إلّا في وتر من السنين سنة إحدى أو ثلاث أو خمس أو سبع أو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عن أبي نصر ، عن أبي عبد اللّه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825" w:name="pg11304_164655"/>
    </w:p>
    <w:p>
      <w:pPr>
        <w:pStyle w:val="Heading4"/>
        <w:numPr>
          <w:ilvl w:val="3"/>
          <w:numId w:val="1"/>
        </w:numPr>
        <w:rPr/>
      </w:pPr>
      <w:bookmarkStart w:id="826" w:name="__RefHeading___Toc4172911_1067777946"/>
      <w:bookmarkStart w:id="827" w:name="_Toc305"/>
      <w:bookmarkEnd w:id="825"/>
      <w:bookmarkEnd w:id="826"/>
      <w:r>
        <w:rPr>
          <w:rtl w:val="true"/>
        </w:rPr>
        <w:t>الثامن والعشرون</w:t>
      </w:r>
      <w:bookmarkEnd w:id="82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رضي‌اللّه‌عنه ، يقول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يوم تفتح الدّنيا على القائم عليه‌السلام ولا ينفع أحدا تقرب بالايمان ما لم يكن قبل ذلك مؤمنا ، وأما من كان قبل هذا الفتح موقنا بإمامته ومنتظرا بخروجه فذلك الّذي ينفعه ايمانه ويعظم اللّه عزوجل عنده قدره وشأنه ، وهذا أجر الموالين لأهل البيت عليهم‌السلام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828" w:name="pg11304_164656"/>
    </w:p>
    <w:p>
      <w:pPr>
        <w:pStyle w:val="Heading3"/>
        <w:numPr>
          <w:ilvl w:val="2"/>
          <w:numId w:val="1"/>
        </w:numPr>
        <w:rPr/>
      </w:pPr>
      <w:bookmarkStart w:id="829" w:name="__RefHeading___Toc4172913_1067777946"/>
      <w:bookmarkStart w:id="830" w:name="_Toc306"/>
      <w:bookmarkEnd w:id="828"/>
      <w:bookmarkEnd w:id="829"/>
      <w:r>
        <w:rPr>
          <w:rtl w:val="true"/>
        </w:rPr>
        <w:t>نبذة مما ورد فيه عن موسى بن جعفر الكاظم عليه‌السلام</w:t>
      </w:r>
      <w:bookmarkEnd w:id="83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قوله تعالى في سورة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الصادق ، عن أخيه موسى الكاظم رضي‌اللّه‌عنهم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عنكم امامكم فمن يأتيكم بإمام جديد غيره</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4172915_1067777946"/>
      <w:bookmarkStart w:id="832" w:name="_Toc307"/>
      <w:bookmarkEnd w:id="831"/>
      <w:r>
        <w:rPr>
          <w:rtl w:val="true"/>
        </w:rPr>
        <w:t>نبذة مما ورد فيه عن على بن موسى الرضا عليه‌السلام</w:t>
      </w:r>
      <w:bookmarkEnd w:id="832"/>
    </w:p>
    <w:p>
      <w:pPr>
        <w:pStyle w:val="Heading4"/>
        <w:numPr>
          <w:ilvl w:val="3"/>
          <w:numId w:val="1"/>
        </w:numPr>
        <w:rPr/>
      </w:pPr>
      <w:bookmarkStart w:id="833" w:name="__RefHeading___Toc4172917_1067777946"/>
      <w:bookmarkStart w:id="834" w:name="_Toc308"/>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 xml:space="preserve">ونروى عنه أحاديث </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4172919_1067777946"/>
      <w:bookmarkStart w:id="836" w:name="_Toc309"/>
      <w:bookmarkEnd w:id="835"/>
      <w:r>
        <w:rPr>
          <w:rtl w:val="true"/>
        </w:rPr>
        <w:t>الاول</w:t>
      </w:r>
      <w:bookmarkEnd w:id="83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ورع له وإنّ أكرمكم عند اللّه أتقاكم أي أعملكم بالتّقوى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الرابع من ولدي ابن سيّدة الإماء يطهّر اللّه به الأرض من كلّ جور وظلم وهو الّذي يشكّ النّاس في ولادته وهو صاحب الغيبة فإذا خرج أشرقت الأرض </w:t>
      </w:r>
      <w:bookmarkStart w:id="837" w:name="pg11304_164657"/>
    </w:p>
    <w:p>
      <w:pPr>
        <w:pStyle w:val="BookText"/>
        <w:rPr/>
      </w:pPr>
      <w:bookmarkEnd w:id="837"/>
      <w:r>
        <w:rPr>
          <w:rFonts w:ascii="Amiri" w:hAnsi="Amiri" w:eastAsia="Amiri" w:cs="Amiri"/>
          <w:color w:val="111111"/>
          <w:sz w:val="28"/>
          <w:sz w:val="28"/>
          <w:szCs w:val="28"/>
          <w:rtl w:val="true"/>
          <w:lang w:bidi="ar-SA"/>
        </w:rPr>
        <w:t xml:space="preserve">بنور ربّها ووضع ميزان العدل بين النّاس فلا يظلم أحد أحدا وهو الّذي تطوى له الأرض ولا يكون له ظلّ وهو الّذي ينادى مناد من السماء يسمعه جميع أهل الأرض ألا إنّ حجّة اللّه قد ظهر عند بيت اللّه فاتّبعوه فإنّ الحقّ فيه ومعه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يسمعون الصّيحة بالحقّ ذلك يوم الخروج أى خروج ولدي القائم المهديّ عليه‌السلام</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4172921_1067777946"/>
      <w:bookmarkStart w:id="839" w:name="_Toc310"/>
      <w:bookmarkEnd w:id="838"/>
      <w:r>
        <w:rPr>
          <w:rtl w:val="true"/>
        </w:rPr>
        <w:t>الثاني</w:t>
      </w:r>
      <w:bookmarkEnd w:id="83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إلى أحمد بن زياد بن جعفر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دعبل ابن عليّ الخزاعي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مولاي الرضا عليه‌السلام قصيدتي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امام لا محالة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ويجزى على النعماء والنقمات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الرضا بكاء شديدا ثمّ رفع رأسه إلىّ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خزاعي نطق روح القدس على لسانك بهذين البيتين فهل تدرى من هذا الإمام ومتى يقوم؟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إلّا أنّي سمعت بخروج امام منكم يطهّر الأرض من الفساد يملأها عدلا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الإمام بعدي محمّد ابني وبعد محمّد ابنه عليّ وبعد عليّ ابنه الحسن وبعد الحسن ابنه الحجّة القائم المنتظر في غيبته المطاع في ظهوره ، لو لم يبق من الدنيا إلا يوم واحد لطول اللّه ذلك اليوم حتّى يخرج فيملأ الأرض عدلا كما ملئت جورا ، </w:t>
      </w:r>
      <w:bookmarkStart w:id="840" w:name="pg11304_164658"/>
    </w:p>
    <w:p>
      <w:pPr>
        <w:pStyle w:val="BookText"/>
        <w:rPr/>
      </w:pPr>
      <w:bookmarkEnd w:id="840"/>
      <w:r>
        <w:rPr>
          <w:rFonts w:ascii="Amiri" w:hAnsi="Amiri" w:eastAsia="Amiri" w:cs="Amiri"/>
          <w:color w:val="111111"/>
          <w:sz w:val="28"/>
          <w:sz w:val="28"/>
          <w:szCs w:val="28"/>
          <w:rtl w:val="true"/>
          <w:lang w:bidi="ar-SA"/>
        </w:rPr>
        <w:t xml:space="preserve">وأمّا متى فأخبار عن الوقت وقد حدّثني أبي عن جدّى عن أبيه عن آبائه عن عليّ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قيل له متى بخرج القائم من ذرّيّتك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السّاعة لا يجلّيها لوقتها إلّا هو عزوجل ثقلت في السماوات والأرض لا تأتيكم إلّا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الحمويني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يطهر الأرض من الفساد يملأها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قسطا وعدلا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4172923_1067777946"/>
      <w:bookmarkStart w:id="842" w:name="_Toc311"/>
      <w:bookmarkEnd w:id="841"/>
      <w:r>
        <w:rPr>
          <w:rtl w:val="true"/>
        </w:rPr>
        <w:t>الثالث</w:t>
      </w:r>
      <w:bookmarkEnd w:id="84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الخشاب في كتابه مواليد أهل البيت يرفعه سنده إلى عليّ بن موسى الرضا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أبي محمّد الحسن بن علي وهو صاحب الزمان القائم المهدى</w:t>
      </w:r>
      <w:r>
        <w:rPr>
          <w:rFonts w:eastAsia="Amiri" w:cs="Amiri" w:ascii="Amiri" w:hAnsi="Amiri"/>
          <w:color w:val="111111"/>
          <w:sz w:val="28"/>
          <w:szCs w:val="28"/>
          <w:rtl w:val="true"/>
          <w:lang w:bidi="ar-SA"/>
        </w:rPr>
        <w:t xml:space="preserve">. </w:t>
      </w:r>
      <w:bookmarkStart w:id="843" w:name="pg11304_164659"/>
    </w:p>
    <w:p>
      <w:pPr>
        <w:pStyle w:val="Heading4"/>
        <w:numPr>
          <w:ilvl w:val="3"/>
          <w:numId w:val="1"/>
        </w:numPr>
        <w:rPr/>
      </w:pPr>
      <w:bookmarkStart w:id="844" w:name="__RefHeading___Toc4172925_1067777946"/>
      <w:bookmarkStart w:id="845" w:name="_Toc312"/>
      <w:bookmarkEnd w:id="843"/>
      <w:bookmarkEnd w:id="844"/>
      <w:r>
        <w:rPr>
          <w:rtl w:val="true"/>
        </w:rPr>
        <w:t>الرابع</w:t>
      </w:r>
      <w:bookmarkEnd w:id="84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أعلم النّاس واحلم النّاس واتقى النّاس وأسخى النّاس وأشجع النّاس واعبد النّاس ويولد مختونا وطاهرا ومطهّرا</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4172927_1067777946"/>
      <w:bookmarkStart w:id="847" w:name="_Toc313"/>
      <w:bookmarkEnd w:id="846"/>
      <w:r>
        <w:rPr>
          <w:rtl w:val="true"/>
        </w:rPr>
        <w:t>الخامس</w:t>
      </w:r>
      <w:bookmarkEnd w:id="84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المولوى محمد مبين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الحسن الرضا عليه‌السلام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قائمكم؟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أن نسمّيه قبل ولادته</w:t>
      </w:r>
      <w:r>
        <w:rPr>
          <w:rFonts w:eastAsia="Amiri" w:cs="Amiri" w:ascii="Amiri" w:hAnsi="Amiri"/>
          <w:color w:val="111111"/>
          <w:sz w:val="28"/>
          <w:szCs w:val="28"/>
          <w:rtl w:val="true"/>
          <w:lang w:bidi="ar-SA"/>
        </w:rPr>
        <w:t xml:space="preserve">. </w:t>
      </w:r>
      <w:bookmarkStart w:id="848" w:name="pg11304_164660"/>
    </w:p>
    <w:p>
      <w:pPr>
        <w:pStyle w:val="Heading3"/>
        <w:numPr>
          <w:ilvl w:val="2"/>
          <w:numId w:val="1"/>
        </w:numPr>
        <w:rPr/>
      </w:pPr>
      <w:bookmarkStart w:id="849" w:name="__RefHeading___Toc4172929_1067777946"/>
      <w:bookmarkStart w:id="850" w:name="_Toc314"/>
      <w:bookmarkEnd w:id="848"/>
      <w:bookmarkEnd w:id="849"/>
      <w:r>
        <w:rPr>
          <w:rtl w:val="true"/>
        </w:rPr>
        <w:t>نبذة مما ورد عن أبيه الحسن العسكري عليه‌السلام</w:t>
      </w:r>
      <w:bookmarkEnd w:id="850"/>
    </w:p>
    <w:p>
      <w:pPr>
        <w:pStyle w:val="Heading4"/>
        <w:numPr>
          <w:ilvl w:val="3"/>
          <w:numId w:val="1"/>
        </w:numPr>
        <w:rPr/>
      </w:pPr>
      <w:bookmarkStart w:id="851" w:name="__RefHeading___Toc4172931_1067777946"/>
      <w:bookmarkStart w:id="852" w:name="_Toc315"/>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4172933_1067777946"/>
      <w:bookmarkStart w:id="854" w:name="_Toc316"/>
      <w:bookmarkEnd w:id="853"/>
      <w:r>
        <w:rPr>
          <w:rtl w:val="true"/>
        </w:rPr>
        <w:t>الاول</w:t>
      </w:r>
      <w:bookmarkEnd w:id="85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جلالتك تمنعني من مساءلتك فتأذن أن أسألك؟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هل لك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حادث فأين أسأل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4172935_1067777946"/>
      <w:bookmarkStart w:id="856" w:name="_Toc317"/>
      <w:bookmarkEnd w:id="855"/>
      <w:r>
        <w:rPr>
          <w:rtl w:val="true"/>
        </w:rPr>
        <w:t>الثاني</w:t>
      </w:r>
      <w:bookmarkEnd w:id="85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على إمامته من جهة أبيه فروى محمّد بن عليّ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أمر أبي محمّد الحسن بن عليّ العسكري قبل مضيّه بسنين يخبرني بالخلف من بعده ، ثمّ خرج إلىّ قبل مضيّة بثلاثة أيّام يخبرني بالخلف بأنّه ابنه من بعده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857" w:name="pg11304_164661"/>
    </w:p>
    <w:p>
      <w:pPr>
        <w:pStyle w:val="Heading4"/>
        <w:numPr>
          <w:ilvl w:val="3"/>
          <w:numId w:val="1"/>
        </w:numPr>
        <w:rPr/>
      </w:pPr>
      <w:bookmarkStart w:id="858" w:name="__RefHeading___Toc4172937_1067777946"/>
      <w:bookmarkStart w:id="859" w:name="_Toc318"/>
      <w:bookmarkEnd w:id="857"/>
      <w:bookmarkEnd w:id="858"/>
      <w:r>
        <w:rPr>
          <w:rtl w:val="true"/>
        </w:rPr>
        <w:t>الثالث</w:t>
      </w:r>
      <w:bookmarkEnd w:id="85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علىّ بن إبراهيم بن هاشم ، عن أبيه ، عن عيسى بن الفتح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علينا أبو الحسن عليه‌السلام السجن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لك من العمر خمس وستّون سنة وشهر ويومان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وأنت لك 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سيكون لي ولد يملأ الأرض قسطا وعدلا وأمّا الآن فلا ، ثمّ أنشد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أن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حوالى الأسود اللّوابد</w:t>
      </w:r>
    </w:p>
    <w:p>
      <w:pPr>
        <w:pStyle w:val="BookText"/>
        <w:rPr/>
      </w:pPr>
      <w:r>
        <w:rPr>
          <w:rFonts w:ascii="Amiri" w:hAnsi="Amiri" w:eastAsia="Amiri" w:cs="Amiri"/>
          <w:color w:val="111111"/>
          <w:sz w:val="28"/>
          <w:sz w:val="28"/>
          <w:szCs w:val="28"/>
          <w:rtl w:val="true"/>
          <w:lang w:bidi="ar-SA"/>
        </w:rPr>
        <w:t xml:space="preserve">فإنّ تميما قبل أن تلد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وهو في النّاس واحد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فمنها ما رواه القوم 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المهدى بين الركن والمقام لا يوقظ نائما ولا يهريق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القوم منهم العلامة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شبة عن أبى المهزم عن أبى هريرة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جيش من قبل الشام حتى يدخل المدينة فيقتلون المقاتلة ويبقرون بطون النساء ويقولون الحبلى في البطن اقتلوا صبابة الشر فإذا علوا البيداء من ذى الحليفة خسف بهم فلا يدرك أسفلهم أعلاهم ولا أعلاهم أسفلهم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القوم 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السفياني الكوفة وقتل أعوان آل محمد خرج المهدى على لوائه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لأهل البيت بينكم أمارات فالزموا الأرض حتى ينساب الترك في خلافته فينزع بعد سنتين من بيعته ويخالف الترك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العلامة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فرقة واختلاف حتى يطلع كف من السماء وينادى مناد من السماء ان أميركم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أبى شيبة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تمضى الأيام والليالي حتى يلي منا أهل البيت فتى لم تلبسه الفتن ولم يلبسها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يعجز عنها مشيختكم وينالها شبابكم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أمر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شاب منا أهل البيت قيل عجز عنها شيوخكم ويرجوها شبابكم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انقطعت التجارات والطرق وكثرت الفتن خرج سبعة نفر علماء من أفق شتى على غير ميعاد يبايع لكل رجل منهم ثلاثمائة وبضعة عشر رجلا حتى يجتمعوا بمكة فيلتقى السبعة فيقول بعضهم لبعض ما جاء بكم فيقولون جئنا في طلب هذا الرجل الذي ينبغي أن تهدأ على يديه هذه الفتن وتفتح له القسطنطنية قد عرفناه باسمه واسم أبيه وامه وجيشه ، فيتفق السبعة على ذلك فيطلبونه فيصيبونه بمكة فيقولون له أنت فلان ابن فلان فيقول لا بل أنا رجل من الأنصار حتى يفلت منهم فيصفونه لأهل الخبر منه والمعرفة به فيقال هو صاحبكم الذي تطلبونه وقد لحق بالمدينة فيطلبونه بالمدينة فيخالفهم الى أهل مكة فيطلبونه بمكة ، فيصيبونه فيقولون أنت فلان بن فلان وأمك فلانة ابنة فلان وفيك آية كذا وكذا وقد أفلت منا مرة فمد يدك نبايعك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بصاحبكم حتى يفلت منهم فيطلبونه بالمدينة فيخالفهم الى مكة فيصيبونه بمكة عند الركن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إثمنا عليك ودماؤنا في عنقك ان لم تمد يدك نبايعك ، هذا عسكر السفياني فد توجه في طلبنا عليهم رجل من حرام فيجلس بين الركن والمقام فيمد يده فيبايع له فيلقى اللّه محبته في صدور الناس فيصير مع قوم اسد بالنهار رهبان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الحافظ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بإسناده عن أبى قبيل 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ولد الحسين عليه‌السلام من قبل المشرق لو استقبلته الجبال لهدمها واتخذ فيها طرقا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وأبو نعيم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المهدى بعد إياس وحتى يقول الناس لا مهدى ، وأنصاره ناس من أهل الشام عددهم ثلاثمائة وخمسة عشر رجلا عدد أصحاب بدر يسيرون اليه من الشام حتى يستخرجوه من بطن مكة من دار عند الصفا فيبايعونه كرها فيصلّى بهم ركعتين عند المقام يصعد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النفس الزكية وآخره تقتل بمكة صنيعة نادى مناد من السماء ان أميركم فلان وذلك المهدى الذي يملا الأرض خصبا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العلامة محمد بن على بن الحسين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عيسى بن عبد اللّه بن محمد بن عمر بن على بن أبى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ابن عبد اللّه بن عمار بن ياسر يرفع الحديث الى عبد الملك بن أبى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أمرنى أبو ذر أن أصحب سلمان الفارسي ، فخرجت معه فرابطنا بالشام حتى إذا أقبلنا من سفرنا نريد الكوفة حتى إذا كنا بالنجف بدت لنا أبيات الحيرة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سرنا حتى بدت لنا أبيات الكوفة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هي ،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أرض البلية وأرض البقية بها قبة الإسلام ، بها قبة الإسلام والذي نفس سلمان بيده ما أعلم تحت أديم السماء أبياتا يدفع اللّه عنها من الذل والخزي الا دون ما يدفع عنك الا أبياتا أحاطت ببيت اللّه الحرام أو بقبة نبيه عليه‌السلام ، والذي نفس سلمان بيده كأنى أنظر الى البلاء يصب عليك صبا ثم يكشفه عنك قاصم الجبارين يدفع اللّه عنها من البلاء ما يدفع عنها الا أبياتا ، والذي نفس سلمان بيده انى لا أعلم لك زمانا لا يبقى تحت أديم السماء مؤمن الا وهو فيك أو قبله يحن إليك ، والذي نفس سلمان بيده كأنى الى المهدى غاديا منك في اثنى عشر ألف عنان لا تقوم له رأية الا اكبها لوجهها حتى يفتح مدينة القسطنطنية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أيضا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 المهدى إذا خسف بجيش في البيداء فهو علامة خروج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كان أولها لعب الصبيان كلما سكنت من جانب طمت من جانب آخر فلا تتناهى حتى ينادى مناد من السماء الا ان الأمير فلان ذلكم الأمير حقا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لأرجو ان لا تذهب الأيام والليالي حتى يبعث اللّه منا غلاما شابا يأمر بالمعروف وينهى عن المنكر لم يلبس الفتن ولم تلبسه الفتن وانى لأرجو ان يختم اللّه بنا هذا الأمر كما فتحه بنا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عجزت عنها شيوخكم وترجوها لشبابكم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العلامة الشيخ هاشم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مجاهد ، عن ابن عباس رضي‌اللّه‌عنهما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صاحب ملة الإصار الى الإسلام حتى تأمن الشاة من الذئب والبقر من الأسد والإنسان من الحية وحتى لا تقرض الغائرة جرابا وذلك عند قيام القائم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محمد طاهر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وصف المهدى يفرج اللّه به عن هذه الامة كل كرب ويصرف بعدله كل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نوف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المهدى فيها مكتوب البيعة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عن القرطبي من حديث ابن مسعود وغيره انه يخرج في آخر الزمان من المغرب الأقصى يمشى النصر من بين يديه أربعين ميلا راياته بيض وصفر فيها رقوم فيها اسم اللّه الأعظم مكتوب فلا تنهزم له راية ، فيبعث هذه الرايات مع قوم قد أخذ اللّه لهم ميثاق النصر والظفر أولئك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بطوله وفيه فيأتى الناس من كل جانب ومكان فيبايعونه يومئذ بين الركن والمقام وهو كاره لهذه المبايعة الثانية بعد المبايعة الاولى بالمغرب ا ه؟؟؟؟؟ وفي رسالة الشيخ الصبان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أحاديث أخر أنه يخرج أى المهدى من المشرق من بلاد الحجاز والقول بانه يخرج من المغرب لا أصل له كما نبه عليه العلقمي ا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الجمع ممكن عملا بالروايتين بان تحمل أحاديث المشرق على الظهور التام بدليل المبايعة الثانية بين الركن والمقام بعد البيعة الاولى كما في رواية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العلامة أبو عبد اللّه محمد بن على بن الحسين بن عبد الرحمن العلوي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جعفر بن محمد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ابن القاسم بن زكريا قراءة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غير واحد من أهل بيتي ان سلمان الفارسي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مهاجر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أنموذج من كلمات علماء القوم في المهدى عليه‌السلام</w:t>
      </w:r>
    </w:p>
    <w:p>
      <w:pPr>
        <w:pStyle w:val="BookText"/>
        <w:rPr/>
      </w:pPr>
      <w:r>
        <w:rPr>
          <w:rFonts w:ascii="IRNazanin" w:hAnsi="IRNazanin" w:eastAsia="IRNazanin"/>
          <w:color w:val="111111"/>
          <w:sz w:val="28"/>
          <w:sz w:val="28"/>
          <w:szCs w:val="28"/>
          <w:rtl w:val="true"/>
          <w:lang w:bidi="fa-IR"/>
        </w:rPr>
        <w:t xml:space="preserve">قد تقدم نقل كلمات جماعة منهم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ميلاده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ونذكر هاهنا جملة أخرى قال العلامة أبو عبد اللّه محمد بن يوسف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الدلالة على كون المهدى حيا باقيا منذ غيبته والى الآن وأنه لا امتناع في بقائه كبقاء عيسى بن مريم والخضر والياس من أولياء اللّه تعالى وبقاء الأعور الدجال وإبليس اللعين من اعداء اللّه هؤلاء قد ثبت بقاؤهم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عيسى فالدليل على بقائه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موته ، ولم يؤمن به منذ نزول هذه الآية الى يومنا هذا أحد فلا بد أن يكون هذا في آخر الزمان ، وأما السنة فما</w:t>
      </w:r>
    </w:p>
    <w:p>
      <w:pPr>
        <w:pStyle w:val="BookText"/>
        <w:rPr/>
      </w:pPr>
      <w:r>
        <w:rPr>
          <w:rFonts w:ascii="IRNazanin" w:hAnsi="IRNazanin" w:eastAsia="IRNazanin"/>
          <w:color w:val="111111"/>
          <w:sz w:val="28"/>
          <w:sz w:val="28"/>
          <w:szCs w:val="28"/>
          <w:rtl w:val="true"/>
          <w:lang w:bidi="fa-IR"/>
        </w:rPr>
        <w:t xml:space="preserve">رواه مسلّم في صحيحه عن ابن سمعان في حديث طويل في قصة الدجال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عيسى بن مريم عند المنارة البيضاء بين مهرورتين واضعا كفيه على اجنحة ملكين وأيضا ما تقدم من قوله صلی اللّه عليه وآله وسلم كيف أنتم إذا نزل ابن مريم فيكم وامامكم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الخضر والياس فقد قال 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والياس باقيان يسيران في الأرض وأيضا ما</w:t>
      </w:r>
    </w:p>
    <w:p>
      <w:pPr>
        <w:pStyle w:val="BookText"/>
        <w:rPr/>
      </w:pPr>
      <w:r>
        <w:rPr>
          <w:rFonts w:ascii="IRNazanin" w:hAnsi="IRNazanin" w:eastAsia="IRNazanin"/>
          <w:color w:val="111111"/>
          <w:sz w:val="28"/>
          <w:sz w:val="28"/>
          <w:szCs w:val="28"/>
          <w:rtl w:val="true"/>
          <w:lang w:bidi="fa-IR"/>
        </w:rPr>
        <w:t xml:space="preserve">رواه في صحيحه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رسول اللّه صلی اللّه عليه وآله وسلم حديثا طويلا عن الدجال وكان فيما حدثنا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يأتى وهو محرم عليه أن يدخل بقباب المدينة فينتهى الى بعض السباخ التي تلى المدينة فيخرج اليه يومئذ رجل هو خير الناس أو من خير الناس فيقول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قتلت هذا ثم أحييته أتشكون في الأمر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فيقتله ثم يحييه فيقول حين يحييه واللّه ما كنت فيك قط أشد بصيرة منى الآن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فيريد الدجال أن يقتله فلن يسلط عليه</w:t>
      </w:r>
    </w:p>
    <w:p>
      <w:pPr>
        <w:pStyle w:val="BookText"/>
        <w:rPr/>
      </w:pPr>
      <w:r>
        <w:rPr>
          <w:rFonts w:ascii="Amiri" w:hAnsi="Amiri" w:eastAsia="Amiri" w:cs="Amiri"/>
          <w:color w:val="111111"/>
          <w:sz w:val="28"/>
          <w:sz w:val="28"/>
          <w:szCs w:val="28"/>
          <w:rtl w:val="true"/>
          <w:lang w:bidi="ar-SA"/>
        </w:rPr>
        <w:t xml:space="preserve">وقال ابراهيم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 هذا الرجل هو الخضر هذا لفظ مسلّم في صحيحه كما سقناه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الدليل على بقاء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واما بقاء المهدى فقد جاء في الكتاب والسنة اما الكتاب فقد قال سعيد بن جبير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المهدى من عترة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السنة فما تقدم في كتابنا من الأحاديث الصحيحة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الجواب عن طول الزمان فمن حيث النص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فما تقدم من الاخبار على أنه لا بد من وجود الثلاثة في آخر الزمان وانهم ليس فيهم متبوع غير المهدى بدليل أنه امام الامة في آخر الزمان وان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خلفه كما ورد في الصحاح ويصدقه في دعواه والثالث هو الدجال اللعين وقد ثبت أنه حي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في بقائهم لا يخلو من أحد قسمين ، اما ان يكون بقاؤهم في مقدور اللّه أو لا يكون ، ومستحيل ان يخرج عن مقدور اللّه لان من بدأ الخلق من غير شيء وأفناه ثم يعيده بعد الفناء لا بد أن يكون البقاء في مقدوره ، وإذا ثبت ان البقاء في مقدوره تعالى فلا يخلو ايضا من قسمين اما ان يكون راجعا الى اختيار اللّه تعالى أو الى اختيار الامة ولا يجوز ان يكون الى اختيار الامة لأنه لو صح ذلك منهم لصح من أحدنا ان يختار البقاء لنفسه ولولده وذلك غير حاصل لنا غير داخل تحت مقدورنا فلا بد من ان يكون راجعا الى اختيار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يخلو بقاء هؤلاء الثلاثة من قسمين أيضا اما ان يكون لسبب أو لا يكون لسبب فان كان لغير سبب كان خارجا عن وجه الحكمة وما خرج عن وجه الحكمة لا يدخل في أفعال اللّه تعالى فلا بد من أن يكون لسبب تقتضيه حكمة اللّه تعالى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بقاء كل أحد منهم على حدته أما بقاء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يؤمن به منذ نزول هذه الآية الى يومنا هذا أحد فلا بد أن يكون هذا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دجال اللعين لم يحدث حدثا مذ عهد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خارج فيكم الأعور الدجال وان معه جبال من خبز تسير معه الى غير ذلك من آياته فلا بد أن يكون ذلك في آخر الزمان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غيبته عن الأبصار الى يومنا هذا لم يملأ الأرض قسطا وعدلا كما تقدمت الاخبار في ذلك فلا بد ان يكون ذلك مشروطا بآخر الزمان فقد صارت هذه الأسباب لاستيفاء الأجل المعلوم ، فعلى هذا اتفقت اسباب بقاء الثلاثة لصحة أمر معلوم في وقت معلوم وهما صالحان نبى وامام وطالح عدو اللّه وهو الدجال وقد تقدمت الاخبار من الصحاح بما ذكرناه في صحة بقاء الدجال مع صحة بقاء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من بقاء المهدى عليه‌السلام كان امام آخر الزمان يملأ الأرض قسطا وعدلا على ما تقدمت الاخبار فيكون بقاؤه مصلحة للمكلفين ولطفا لهم في بقائه من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والدجال إذا بقي فبقائه مفسدة للعالمين لما ذكر من ادعائه الربوبية وفتكه بالامة ولكن في بقائه ابتلاء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بقاء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سبب ايمان أهل الكتاب للاية والتصديق بنبوة سيدنا محمد سيد الأنبياء وخاتم النبيين ورسول رب العالمين ويكون بيانا لدعوى الامام عند أهل الايمان ومصدقا لما دعا اليه عند أهل الطغيان بدليل صلاته خلفه ونصرته إياه ودعائه الى الملة المحمدية التي هو امام فيها فصار بقاء المهدى عليه‌السلام اصلا وبقاء الاثنين فرعا على بقائه فكيف يصح بقاء الفرعين مع عدم بقاء الأصل لهما ولو صح ذلك لصح وجود المسبب من دون وجود السبب وذلك مستحيل في العقول وانما قلنا ان بقاء المهدى أصل لبقاء الاثنين لأنه لا يصح وجود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بانفراده غير ناصر لملة الإسلام وغير مصدق للإمام لأنه لو صح ذلك لكان منفردا بدولة ودعوة وذلك يبطل دعوة الإسلام من حيث أراد أن يكون تبعا فصار متبوعا وأراد أن يكون فرعا فصار أصلا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نبى بعدي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ما أحل اللّه على لساني الى يوم القيامة والحرام ما حرم اللّه على لساني الى يوم القيامة فلا بد من أن يكون عونا وناصرا ومصدقا وإذا لم يجد من يكون له عونا ومصدقا لدعواه لم يكن لوجوده تأثير فثبت أن وجود المهدى أصل لوجوده وكذلك الدجال اللعين لا يصح وجوده في آخر الزمان ولا يكون للامة امام يرجعون اليه ووزير يعولون عليه لأنه لو كان الأمر كذلك لم يزل الإسلام مقهورا ودعوته باطلا فصار وجود الامام أصلا لوجوده على ما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سعد وابن أبى شيبة عن ابن عمرو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أسعد الناس بالمهدى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نعيم بن حماد وعمر بن شبة 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بالجيش بالبيداء فهو علامة خروج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اللّه بالجيش بالبيداء فهو علامة خروج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خروج السفياني في سبع وثلاثين كان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وعشرين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خرج في تسع وثلاثين كان ملكه تسعة أشهر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فوز أهل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مقاتل بن سليمان ومن تبعه من المفسرين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المهدى يكون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نقله الحافظ أبو جعفر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أسباط عن السدى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خزيهم في الدنيا فإنهم إذا قام المهدى وفتحت القسطنطنية قتلهم فذلك الخزي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ذاك عند خروج المهدى لا يبقى أحد الا دخل في الإسلام او ادى الجزية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ان المهدى هو عيسى فقط وهو غير صحيح لان الاخبار الصحاح قد تواترت على ان المهدى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يجوز حمله على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الذي ورد أنه لا مهدى الا عيسى غير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البيهقي في كتاب البعث والنشور لأنه رواية محمد بن خالد الجندي وهو مجهول يروى عن أبان بن أبى عياش وهو متروك عن الحسن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منقطع والأحاديث التي قبله في التنصيص على خروج المهدى وفيها بيان كون المهدى من عترة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أصح اسنادا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مطر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المهدى حتى يكفر باللّه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المهدى بعد الخسف في ثلاثمائة وأربعة عشر رجلا عدد أهل بدر فيلتقى هو وصاحب جيش السفياني وأصحاب المهدى يومئذ جنتهم البرادع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تراسهم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يسمع يومئذ صوت مناد من السماء ينادى ألا ان أولياء اللّه أصحاب فلان يعنى المهدى فتكون الدبرة على أصحاب السفياني فيقتلون لا يبقى منهم الا الشريد فيهربون الى السفياني فيخبرونه ويخرج المهدى الى الشام فيلتقى السفياني المهدى ببيعته ويسارع الناس اليه من كل وجه ويملا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طاوس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المهدى ان يكون شديدا على العمال جوادا بالمال رحيما بالمساكين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المهدى حتى يقوم السفياني على أعوادها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صمرة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المهدى حتى لا يبقى قيل ولا ابن قيل الا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والقيل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المهدى كارها من مكة من ولد فاطمة فيبايع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نقله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منى من قريش أدم ضرب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عن أرطاة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ابن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راية المهدى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المهدى حتى يقتل من كل تسعة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عمرو الداني في سننه عن ابن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سمى المهدى لأنه يهدى الى جبل من جبال الشام يستخرج منه أسفار التوراة يحاج بها اليهود فيسلّم على يديه جماعة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نعيم ،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نجم من المشرق قبل خروج المهدى له ذنب يضيء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نعيم بن حماد وأبو الحسن الحربي في الاول من الحربيات عن على بن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المهدى حتى تطلع مع الشمس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شريك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المهدى راية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المعلمة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المهدى حتى تروا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كعب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خير الناس أهل نصرته وبيعته من أهل كوفان واليمن وابدال الشام مقدمته جبريل وساقته ميكائيل محبوب في الخلائق يطفى اللّه به الفتنة العمياء وتأمن الأرض حتى أن المرأة لتحج في خمس نسوة ما معهن رجل لا تتقى شيئا الا اللّه تعطى الأرض زكاتها والسماء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أجد المهدى مكتوبا في اسفار الأنبياء ما في عمله ظلم ولا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أبى شيبة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فلان رجل من أصحاب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 المهدى لا يخرج حتى تقتل النفس الزكية فإذا قتلت النفس الزكية غضب عليهم من في السماء ومن في الأرض فأتى الناس المهدى فزفوه كما تزف العروس الى زوجها ليلة عرسها ، وهو يملا الأرض قسطا وعدلا وتخرج الأرض نباتها وتمطر السماء مطرها وتنعم أمتي ولايته نعمة لم تنعمها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تواترت الاخبار واستفاضت بكثرة رواتها عن المصطفى صلى اللّه عليه وآله وسلّم في المهدى وأنه من أهل بيته وأنه يملك سبع سنين ويملا الأرض عدلا وأن عيسى عليه الصلاة والسلام يخرج فيساعده على قتل الدجال وأنه يؤم هذه الامة وعيسى يصلّى خلفه في طول من قصته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نقله العلامة المعاصر الشيخ حسن النجار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المهدى رجل تقى من سلالة الرسول يظهر في آخر الزمان لتطهير المجتمع من البدع والضلالات وقد جاءت الأحاديث النبوية كثيرة في صدد ظهوره رد بها العلامة السيد الغمارى على من أنكره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نعيم بن حماد عن عمرو بن شعيب ، عن أبيه ، عن جده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ذى القعدة تجاذب القبائل وعامئذ ينهب الحاج فتكون ملحمة بمنى حتى يهرب صاحبهم فيبايع بين الركن والمقام وهو كاره يبايع مثل عدة أهل بدر يرضى عنه ساكن السماء وساكن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شعيب ، عن أبيه ،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محمد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القوم على ثبج من أمرهم حتى ينزل بهم إحدى أربع خلال ، يلقى اللّه بأسهم بينهم ، أو تجيء الرايات السود من قبل المشرق فتستبيحهم ، أو تقتل النفس الزاكية في البلد الحرام فيتخلى اللّه منهم ، أو يبعثوا جيشا الى البلد الحرام فيخسف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أبو عبد اللّه محمد بن على بن الحسين بن عبد الرحمن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أحمد بن على بن سهل الحناط العابد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قاسم بن عبيد الطحان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اسماعيل بن إسحاق الراشدي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راشد المنقري عن أبى داود الطهوي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الاعلى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الحنفية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دار هجرة مرتين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هاجروا الى على بن أبى طالب صلّى اللّه عليه ويهاجرون الى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قال أنا محمد بن العباس الحذاء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أحمد بن محمد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الحسين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محمد بن الحسن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حفص بن عمر أبو عمر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داود الطهوي عن عبد الاعلى الثعلبي ، 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الكوفة دار هجرة مرتين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وزراء أمير المؤمنين وأنصاره ، وسيكونون وزراء المهدى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العارف الشهير الشيخ محيي الدين محمد الطائي الأندلسي المالكي المعروف بابن العربي 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الأبرار ومسامرة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الشعراوي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الواحد بن اسماعيل بن ابراهيم العسقلاني الكتاني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قرئت في كتاب ابن عصمة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المهدى فيقتل السفياني ذبحا تحت شجرة بخارج دمشق ويبايع بين الركن والمقام فيملأ الأرض قسطا وعدلا ، ثم يغزو القسطنطنية بعساكر في جملتهم سبعون ألفا من ولد إسحاق فيكبرون عليها فينهدم ثلثها ثم يكبرون الثانية فينهدم الثلث الثاني ثم يكبرون ثالثة فينهدم سورها كله فيدخلونها فيكسبون فيها أموالا عظاما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الشيخ القطب الغوثي سيدي محيي الدين بن العربي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انه لا بد من خروج المهدى لكن لا يخرج حتى تملأ الأرض جورا وظلما فيملؤها قسطا وعدلا ، وهو من عترة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ولد فاطمة رضي اللّه تعالى عنها جده الحسين بن على بن أبى طالب ووالده الامام حسن العسكري ابن الامام على النقي بالنون ابن الامام محمد التقى بالتاء ابن الامام على الرضا ابن الامام موسى الكاظم ابن الامام جعفر الصادق ابن الامام محمد الباقر ابن الامام زين العابدين على ابن الامام الحسين ابن الامام على بن أبي طالب رضي اللّه تعالى عنه يواطئ اسمه اسم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يبايعه المسلمون بين الركن والمقام يشبه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الخلق بفتح الخاء وقريبا منه في الخلق أسعد الناس به أهل الكوفة يقسم المال بالسوية ويعدل في الرعية يمشى الخضر بين يديه يعيش خمسا أو سبعا أو تسعا يقفو أثر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 ملك يسدده من حيث لا يراه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المهدى إذا خرج يفرح به جميع المسلمين خاصتهم وعامتهم ، وله رجال الهيون يقيمون دعوته وينصرونه هم الوزراء له يتحملون أثقال المملكة عنه ويعينونه على ما قلده اللّه به ، ينزل عليه عيسى بن مريم عليه‌السلام بالمنارة البيضاء شرق دمشق متكئا على ملكين ملك عن يمينه وملك عن يساره والناس في صلاة العصر فيتنحى الامام من مقامه فيتقدم فيصلّى بالناس يؤم الناس بسنة سيدنا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ويكسر الصليب ويقتل الخنزير ويقبض اللّه اليه المهدى طاهرا مطهرا وقال في محل آخر من فتوحاته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استوزر اللّه للمهدي طائفة خبأهم اللّه تعالى من مكنون غيبه أطلعهم كشفا وشهودا على الحقائق وما هو الا أمر اللّه في عباده فلا يفعل المهدى شيئا الا بمشاورتهم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عبد اللّه بن الحسين بن عبد اللّه الحنبلي البغدادي العكبري المتوفى 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والمولود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شرح الديوان أى ديوان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المهدى الذي وعد 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الذي يأتى في آخر الزمان ، ويخرج في زمنه عيسى بن 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المهدى هو محمد بن الحسن بن على بن محمد بن على بن موسى الرضا بن جعفر بن محمد بن على بن الحسين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أبو عبد اللّه وأبو القاسم وهو الخلف الحجة صاحب الزمان القائم والمنتظر والتالي وهو آخر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والمهدى من أمته وعترته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الذي يخرج في آخر الزمان ويملأ العالم من العدل والإحسان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والكوفة وهو حرم رابع عند بعض المحققين وهو المروي عن على رضي اللّه تعالى عنه ولذا اتخذها على دار الخلافة وسيتخذها المهدى عليه‌السلام خليفة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حسن النجار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فضائل المهدى وتعيين اسمه وتحديد مهمته التي يقوم بها وضبط بلده التي ينشأ منها وذكر أوصافه ومدة مكثه في الأرض وكيفية اجتماعه بعيسى عليه‌السلام عند نزوله آخر الزمان في كل هذا كلام كثير واسع أفاض فيه كتاب نور الأبصار للشبلنجى وكتاب بيان الاشكال فيما حكى عن المهدى من الأقوال لأبي عبد اللّه حمدان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المصري السالك المعاصر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صاحب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الدلائل على كون المهدى حيا باقيا منذ غيبته الى آخر الزمان بقاء عيسى بن مريم والخضر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وصفته أنه شاب مربوع القامة حسن الشعر يسيل شعره على منكبيه أقنى الأنف أجلى الجبهة في خده الأيمن خال أسود ، وقد ورد فيه أحاديث كثيرة وأخبار شهيرة دونها العلماء كأبى نعيم جمع أربعين حديثا في أمره وأبى عبد اللّه الگنجى في كتابه البيان في أخبار آخر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لما كان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 فقد مات ميتة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متفقا عليه بين علماء المسلمين فلا يوجد مسلّم لا يعتقد بوجود الامام المنتظر ونحن نعتقد أن المهدى صاحب العصر والزمان ولد ببلدة سامراء واليه انتهت وراثة النبوة والوصاية والامامة وقد اقتضت الحكمة الالهية حفظ سلسلة الامامة الى يوم القيامة فان عدد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محصورة معلومة وهي اثنا عشر بمقتضى الحديث المعتبر المروي في الصحيحين خلفاء بعدي اثنا عشر كلهم من بنى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عبد القادر الشافعي بن محمد سعيد بن أحمد الكردي السنندجى 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المرام في شرح تهذيب الاحكام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الامرية ببولاق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وردت أحاديث صحيحة في ظهور امام من ولد فاطمة يملأ الدنيا قسطا وعدلا كما ملئت ظلما وجورا فذهب العلماء الى أنه امام عادل من ولد فاطمة رضي‌اللّه‌عنها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السيد الشريف محمد بن رسول الحسيني البرزنجى الشافعي المدني المتوفى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 في أشراط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اعلم ان الأحاديث الواردة فيه على اختلاف رواياتها لا تكاد تنحصر فقد قال محمد بن بذكر المهدى وأنه من أهل بيته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اسمه ونسبه ومولده ومبايعة ومهاجره وحليته وسيرته فذكرها على ما تقدم مشروحا اما اسمه الى 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عن أبى عبد اللّه الحسين بن على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 يعنى المهدى عليه‌السلام غيبتان إحداهما تطول حتى يقول بعضهم مات ، وبعضهم ذهب ولا يطلع على موضعه أحد من ولى ولا غيره الا المولى الذي يلي أمره ، وهاتان الغيبتان</w:t>
      </w:r>
    </w:p>
    <w:p>
      <w:pPr>
        <w:pStyle w:val="BookText"/>
        <w:rPr/>
      </w:pPr>
      <w:r>
        <w:rPr>
          <w:rFonts w:ascii="IRNazanin" w:hAnsi="IRNazanin" w:eastAsia="IRNazanin"/>
          <w:color w:val="111111"/>
          <w:sz w:val="28"/>
          <w:sz w:val="28"/>
          <w:szCs w:val="28"/>
          <w:rtl w:val="true"/>
          <w:lang w:bidi="fa-IR"/>
        </w:rPr>
        <w:t>واللّه اعلم ما مر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تتمهد الأرض للمهدي ويلقى الإسلام بحرا به ويدخل في طاعته ملوك الأرض كلهم ويبعث بعثا الى الهند فتفتح ويؤتى بملوك الهند اليه مغلغلين وتنقل خزائنها الى بيت المقدس فتجعل حلية لبيت المقدس ويمكث في ذلك سنين الى 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سيرته فانه يعمل بسنة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 يوقظ نائما ولا يهريق دما يقاتل على السنة لا يترك سنة الا أقامها ولا بدعة الا رفعها يقوم بالدين آخر الزمان كما قام 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أوله يملك الدنيا كلها كما ملك ذو القرنين وسليمان يكسر الصليب ويقتل الخنزير يرد الى المسلمين ألفتهم ونعمتهم يملأ الأرض قسطا وعدلا كما ملئت ظلما وجورا يحثو المال حثيا ولا يعده عدا يقسم المال صحاحا بالسوية يرضى عنه ساكن السماء وساكن الأرض والطير في الجو والوحش في القفر والحيتان في البحر يملأ قلوب أمة محمد غنى حتى أنه يأمر مناديا ينادى الا من له حاجة في المال؟ فلا يأتيه الا رجل واحد فيقول أنا فيقول ائت السادن يعنى الخازن فقل له ان المهدى يأمرك ان تعطيني مالا فيقول له احث حتى إذا جعله في حجره وأبرزه ندم فيقول كنت اجشع أمة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أى أحرصهم والجشع أشد الحرص ويقول أعجز عما وسعهم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فيرده فلا يقبل منه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نأخذ شيئا أعطيناه ، تنعم الامة برها وفاجرها في زمنه نعمة لم يسمع بمثلها قط ترسل السماء عليهم مدرارا لا تدخر شيئا من قطرها تؤتى الأرض أكلها لا تدخر عنهم شيئا من برزها تجرى على يديه الملاحم يستخرج الكنوز ويفتح المدائن ما بين الخافقين يؤتى اليه بملوك الهند مغلغلين وتجعل خزائنهم حليا لبيت المقدس يأوى اليه الناس كما تأوى النحل إلى يعسوبها حتى يكون الناس على مثل أمرهم الاول يمده اللّه بثلاثة آلاف من الملائكة يضربون وجوه مخالفيه وأدبارهم جبرئيل على مقدمته وميكائيل على ساقته ترعى الشاة والذئب في زمنه في مكان واحد وتلعب الصبيان بالحيات والعقارب لا تضربهم شيئا ويزرع الإنسان مدا يخرج له سبعمائة مد ويرفع الربا والوبا والزنا وشرب الخمر وتطول الأعمار وتؤدى الامانة وتهلك الأشرار ولا يبقى من يبغض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محبوب في الخلائق يطفى اللّه به الفتنة العمياء وتأمن الأرض حتى ان المرأة تحج في ضمن نسوة ما معهن رجل لا يخفن شيئا الا اللّه ، مكتوب في اسفار الأنبياء ما في حكمه ظلم ولا عيب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المحدث الشيخ حسن العدوى الحمزاوى من علماء أواخر القرن الثالث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الروايات أنه ينادى عند ظهوره فوق رأسه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المهدى خليفة اللّه فاتبعوه فتقبل عليه الناس ويشربون حبه وأنه يملك الأرض شرقها وغربها وان الذين يبايعونه أولا بين الركن والمقام بعدد أهل بدر الى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على مقدمة جيشه جبريل وميكائيل على ساقته</w:t>
      </w:r>
    </w:p>
    <w:p>
      <w:pPr>
        <w:pStyle w:val="BookText"/>
        <w:rPr/>
      </w:pP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وأحاديثه بلغت مبلغ التواتر المعنوي فلا معنى لانكارها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في مبايعة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المهدى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اخرجوا الى قتال عدو اللّه وعدوكم فيجيبونه ولا يعصون له أمرا ، فيخرج المهدى ومن معه من المسلمين من مكة الى الشام لمحاربة عروة بن محمد السفياني ومن معه من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 وللإمام السيوطي فيما يتعلق بالمهدى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السفياني فيبعث اليه جيشا من الشام فيخسف بهم بالبيداء فلا ينجو منهم الا المخبر فيسير اليه السفياني بمن معه ويسير هو بمن معه الى السفياني فتكون النصرة للمهدي ويذبح السفياني وهو رجل من ولد خالد ابن يزيد بن أبى سفيان الى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ويبالغ ولى اللّه المهدى فيخرج في ثلاثين رجلا فيبلغ المؤمنين خروجه فيأتونه من أقطار الأرض ويحنون اليه كما تحن الناقة الى فصيلها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بيعة الناس بعث خيلا الى المدينة عليهم رجل من أهل بيته فيقاتل الزهري فيقتل من كلا الفريقين مقتلة عظيمة ويرزق اللّه وليه الظفر فيقتل الزهري ويقتل أصحابه فالخائب يومئذ من خاب من غنيمة بنى كلب ولو بعقال ، فإذا بلغ الخبر السفياني خرج من الكوفة في سبعين ألفا حتى إذا بلغ البيداء عسكره وهو يريد قتال ولى اللّه وخراب بيت اللّه فبينما هم كذلك بالبيداء إذ نفر فرس رجل من العسكر فخرج الرجل في طلبه وبعث اللّه جبريل فضرب الأرض برجله فخسف اللّه عزوجل بالسفياني وأصحابه ورجع الرجل يقود فرسه فيستقبله جبريل فيقول ما هذه الضجة في العسكر فيضربه الجبريل بجناحه فيتحول وجهه مكان القفا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شهاب الدين أحمد بن عبد الوهاب النويرى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يبعث الى المهدى عج جيش ثلاثون ألفا فينزلون في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الى البيداء ، فإذا استقر بالموضع خسف اللّه تعالى بهم الأرض ، فيأخذهم الى أعناقهم حتى لا يفلت منهم الا رجلان يخرجان بفرسيهما ، فإذا وصلوا الى القوم رأوهم وقد خسف اللّه بهم ، فيخسف الأرض بواحد منهما ، ويحول اللّه وجه الآخر الى قفاه ، فيبقى كذلك مدة حياته ثم يخرج المهدى بمن معه الى بلاد الروم فيسير حتى يسمع بهلاك السفياني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فيحمد المهدى اللّه تعالى ذلك ، ويخرج الى بلاد الروم في نحو مائة ألف فيصل الى القسطنطنية فيدعو ملك الروم الى الإسلام فيأبى فيقاتله ، ويدوم القتال بينهم شهرين ، ثم ينهزم ملك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القسطنطنية ، فينزل المهدى على بابها ، ولها سبعة أسوار فيكبر سبع تكبيرات فينهدم كل سور منها بتكبيرة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ويدخلها المهدى ويقتل خلقا كثيرا ويقتل ملك الروم ، ثم يرفع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السيف ، ويأخذ المسلمون من الغنائم ما لا يحصى ، حتى ان الرجل ليأخذ من الجوهر ما يعجز عن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كذلك إذ يأتيهم الخبر من خليفة المهدى بخروج الدجال واجتماع الناس عليه ، فيتركون تلك الغنائم وينصرفون الى بلادهم مسرعين لمحاربة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المهدى يسير نحو الدجال وعلى رأسه عمامة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فيلتقون ويقتلون قتالا شديدا ، فيقتل من أصحاب الدجال أكثر من ثلاثين ألفا ، ثم ينهزم الدجال فيمر نحو بيت المقدس ، فيأمر اللّه الأرض بإمساك قوائم خيله ، ويرسل عليهم ريحا حمراء فتقتل منهم أربعين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المهدى بجيشه تزهاء مائة ألف ، في أيديهم الرايات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لعسكر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أتشكون في هذا الأعور الكذاب أنه الدجال؟ فيقولون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 ولكنا نعيش في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فيمسخون في الحال قردة ، وخنازير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 عيسى بعد ذلك الى الأرض ويصلّى خلف المهدى على ما 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علامة اللغة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حديث أبى هريرة ينزل المهدى فيبقى في الأرض أربعين ، وقيل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الرحمن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 في حقه نظما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تاريخ آل محمد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ميم المجد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عدل اللّه في الناس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 روينا عن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علم الحرف أضحى محصلا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حرف الميم من بعد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نحو البيت بالنصر قد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هو المهدى بالحق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الرحمن للخلق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ويملأ كل الأرض بالعدل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ويمحو ظلام الشرك والجور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ولايته بالأمر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خير الرسل من عالم العلا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صدر الدين قونوى من كبار الصوفية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بأمر اللّه في الأرض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الشياطين يمحق 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يؤيد شرع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ويمتد من ميم بأحكامها يدرى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المهدى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ومعجزاته كالشمس شهيرة ، وقد ذكر بعض فضائله ومعجزاته الشيخ العلامة الفهامة محمد بن الحسن الحر الشامي العاملي المشغري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أرجوزة طويلة اختصرنا منها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لقبه المهدى والمنتظر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المكرم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تواتر النص بأنه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الفريقين وأنه 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رآه رجل ففازا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شاهد الرشاد والاعجازا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سبعين شخصا شاهدوا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جماله ولاحت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لذاك قد تواتر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والانباء والآثار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وغاب غيبتين صغرى امتدت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الشدة فيها اشتدت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سبعين من 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اختفى عن أكثر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من الموالي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غاب واختفى ورام السفرا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وغيبة أخرى الى ذا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لصاحب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لا بد من أن يخرجا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شدة تلاقى الفرجا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والنص ناهيك به 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كل كتاب كى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ألوف قد روت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له بكل 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بتتبع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وعلى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شئت فاصرف نحوها الاعنة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مؤلفات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كثيرا من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بها من ليس بالمتهم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ترد أخباره البديعة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مؤلفات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مشحونة بذاكا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جهولا منكرا أفاكا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ومعجزاته كثيرة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مما استفاض وثبت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أخبر القوم بما كان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الشكوك فازوا بالشفا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حملوا له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درى خلق بتلك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فجاءهم كتابه بكل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وبالتفصيل فانظر واعلما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سوار أرسلوه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شتى بها الشك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رده وباقى المال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اكسروه فبأمره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الحديد والنحاس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وحار فيه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وأرسلوا ذهبه فقبلا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غريب مثله قد 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وبعثوا يوما اليه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إذ لم يكن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فلان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بلا تمويه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فحسبوا فوجدوه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مولاي الا صدقا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قوما بزمان موتهم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الأكفان عند فوتهم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دعى فلاحت الاجابة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وربه لما دعى 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التراب في الحال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السائل منه ما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ونطقه في ساعة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والدعاء والشهادة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وبعدها في صغر السن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علم عنهم قد احتجب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ولاح نور ساطع الى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فتعجبوا لما 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وطيه الأرض لبعض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لاحت بلا التباس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وكتبوا له بلا 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 بالسواد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شفى الأمراض ميل كحلا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فأذهب الشكوك والبلا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وفرش الحصير فوق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للصلاة والدعاء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فحار فيه طالب وغرقا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عنه خائبا منطلقا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ومحمل له مضى نحو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كان يرقى 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شفى المرضى بمسح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بدعاء في الشفاء يكفى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ثلاثمائة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ينتقص من أعجب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شبعهم من زاده أيضا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بحاله وقد زال السغب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أراهم الورد الطري الاحمرا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وقته فدع عنك المرا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اخباره بالغيب ليست 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كتاب اللّه ذاك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ارتضاه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الجن فخذ دليلي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علمه من النبي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اختارهم لكل غيب وارتضى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في النوم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الفرحة والمسرة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أخبرنى بكل ما أضمرته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أجابنى وما سألته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ناولني الكأس وليس يسكر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ما كان فيه 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إذ ذاك مريضا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ففزت لما أن شربت بالشفا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معجزاته يطول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نقلوا له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وعمره ثمانمائة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وأربعين قد تلت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وربنا أدرى بما قد بقيا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 وما رأى ولقبا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غيبته تواترت اخبارها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من قبلها آثارها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وطول عمره كذا مروى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 العدو والولي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وطول عمر الخضر ليس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من مثل هذا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 لقمان وإبليس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ممكن وهذا قد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كذاك الياس بلا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امر ما اقتضاه 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كذاك إدريس وعيسى بقيا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وكم مثلهم قد رويا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الى المعمرين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وفوقها بين الأنام يلفى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الى غيبة بعض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اختفاء بعض الاوصيا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وقدرة اللّه التي لا 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ما يروى هنا ويذكر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خروجه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بالنص وبالبرهان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الجزء الثالث عشر ، والحمد لله أولا وآخرا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عمرو بن كعب من أجداد النبي صلی اللّه عليه وآله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صديق حسنخان الحسيني الحنفي ملك بهوپال الهند المتوفى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فتح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الميرية ببولاق مصر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جمع الأئمة عليهم‌السلام ابو الفضل يحيى بن سلامة الخصكفى في قصيدته المشهورة التي أنشدنيها جماعة من مشايخنا ببغداد وكان الخصكفى قد ورد بغداد واجتمع بابى زكريا التبريزي الخطيب وقرأ عليه شيئا من كلامه وأنشده هذه القصيدة وكتب عليها الخطيب وقرأ على ما يدخل الاذن بلا اذن ومولد الخصكفى ببلاد فارقين وكان عالما فصيحا في النظم والنثر وتوفى سنة ثلاث وخمسين وخمسمائة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فخر رازى در تفسير در باره دلالت آيه أطيعوا الآية بر عصمت اولى الأمر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كتب القوم جملة من الأحاديث في ذلك عن أئمة أهل البيت عليهم‌السلام نوردها هاهنا تتميما للفائدة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هذا الحديث مقطوعا عن على سيجيء ذكره في باب ما ورد عن على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والأحاديث في التنصيص على خروج المهدى من عترته ثابتة ثم نقل عن بعض علمائهم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تواترت الاخبار واستفاضت بكثرة رواتها عن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بالمهدى وانه من أهل بيته وانه يؤم هذه الامة وعيسى يصلّى خلفه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محب الدين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القدسي بمصر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المختصر 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محيي الدين في الفتوحات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ان المهدى إذا خرج يفرح به جميع المسلمين خاصتهم وعامتهم وله رجال الهيون يقيمون دعوته وينصرونه هم الوزراء له يتحملون أثقال المملكة عنه ويعينونه على ما قلده اللّه ينزل عليه عيسى بن مريم عليه الصلاة والسلام بالمنارة البيضاء شرقى دمشق متكئا على ملكين ملك عن يمينه وملك عن يساره والناس في صلاة العصر فيتنحى له الامام عن مكانه فيتقدم فيصلّى بالناس يؤم الناس بسنة سيدنا محمد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يكسر الصليب ويقتل الخنزير ويقبض اللّه اليه المهدى طاهرا مطهرا وفي زمانه يقتل السفياني عند شجرة بغوطة دمشق ويخسف بجيشه في البيداء فمن كان مجبورا من ذلك الجيش مكرها يحشر على نيته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الگنجى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آخر الزمان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عبد اللّه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بين قوله هذا وقوله بعيد ذلك في المروي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من صلب الحسين كونه من صلبهما ، أن جده محمد بن على الباقر كان من صلب الحسن والحسين فان امه كانت فاطمة بنت الحسن فصح كون المهدى عليه‌السلام من صلب كليهما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 نعيم عن محمد بن الحنفية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رايات سود لبنى العباس ثم يخرج من خراسان أخرى سود قلانسهم سود وثيابهم بيض على مقدمهم رجل يقال له شعيب بن صالح من تميم يهزمون أصحاب السفياني حتى ينزل بيت المقدس يوطئ للمهدي سلطانه ويمد اليه ثلاثمائة من الشام يكون بين خروجه وبين ان يسلم الأمر الى المهدى اثنان وسبعون شهرا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بَيْنَهُمْ وَبَيْنَ الْقُرَى الَّتِي بارَكْنا فِيها قُرىً ظاهِرَةً وَقَدَّرْنا فِيهَا السَّيْرَ سِيرُوا فِيها لَيالِيَ وَأَيَّاماً آمِنِينَ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صالح الهمداني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الى صاحب الزمان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أهل بيتي يؤذوننى بالحديث الذي روى عن آبائك عليهم‌السلام انهم قالوا قوامنا شراد خلق اللّه فكتب ويحكم أما تقرءون 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بَيْنَهُمْ وَبَيْنَ الْقُرَى الَّتِي بارَكْنا فِيها قُرىً 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واللّه القرى التي بارك اللّه فيها وأنتم القرى الظاهرة ، وهذا التفسير أيضا روى عن الباقر والصادق والكاظم رضي‌اللّه‌عنهم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من كلمات الصحابة في المهدى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57804</Words>
  <Characters>232355</Characters>
  <CharactersWithSpaces>287843</CharactersWithSpaces>
  <Paragraphs>2574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2026-08-21T04:48:58Z</dcterms:created>
  <dc:creator>ghaemiyeh.com</dc:creator>
  <dc:description/>
  <dc:language>en-US</dc:language>
  <cp:lastModifiedBy/>
  <dcterms:modified xsi:type="dcterms:W3CDTF">2026-08-21T08:19:08Z</dcterms:modified>
  <cp:revision>1</cp:revision>
  <dc:subject/>
  <dc:title>احقاق الحق و ازهاق الباطل جلد 13</dc:title>
</cp:coreProperties>
</file>

<file path=docProps/custom.xml><?xml version="1.0" encoding="utf-8"?>
<Properties xmlns="http://schemas.openxmlformats.org/officeDocument/2006/custom-properties" xmlns:vt="http://schemas.openxmlformats.org/officeDocument/2006/docPropsVTypes"/>
</file>