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وأثخنوک بالجراح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85558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9685560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685562_2870459653">
            <w:r>
              <w:rPr>
                <w:webHidden/>
                <w:rStyle w:val="IndexLink"/>
                <w:rtl w:val="true"/>
              </w:rPr>
              <w:t>مختارات من زيارة الناحية</w:t>
            </w:r>
            <w:r>
              <w:rPr>
                <w:rStyle w:val="IndexLink"/>
                <w:rtl w:val="true"/>
              </w:rPr>
              <w:tab/>
            </w:r>
            <w:r>
              <w:rPr>
                <w:rStyle w:val="IndexLink"/>
              </w:rPr>
              <w:t>11</w:t>
            </w:r>
          </w:hyperlink>
        </w:p>
        <w:p>
          <w:pPr>
            <w:pStyle w:val="Contents2"/>
            <w:tabs>
              <w:tab w:val="clear" w:pos="8743"/>
              <w:tab w:val="right" w:pos="9026" w:leader="dot"/>
            </w:tabs>
            <w:rPr/>
          </w:pPr>
          <w:hyperlink w:anchor="__RefHeading___Toc9685564_2870459653">
            <w:r>
              <w:rPr>
                <w:webHidden/>
                <w:rStyle w:val="IndexLink"/>
                <w:rtl w:val="true"/>
              </w:rPr>
              <w:t>اعتذار للقارئ الكريم</w:t>
            </w:r>
            <w:r>
              <w:rPr>
                <w:rStyle w:val="IndexLink"/>
                <w:rtl w:val="true"/>
              </w:rPr>
              <w:tab/>
            </w:r>
            <w:r>
              <w:rPr>
                <w:rStyle w:val="IndexLink"/>
              </w:rPr>
              <w:t>13</w:t>
            </w:r>
          </w:hyperlink>
        </w:p>
        <w:p>
          <w:pPr>
            <w:pStyle w:val="Contents2"/>
            <w:tabs>
              <w:tab w:val="clear" w:pos="8743"/>
              <w:tab w:val="right" w:pos="9026" w:leader="dot"/>
            </w:tabs>
            <w:rPr/>
          </w:pPr>
          <w:hyperlink w:anchor="__RefHeading___Toc9685566_2870459653">
            <w:r>
              <w:rPr>
                <w:webHidden/>
                <w:rStyle w:val="IndexLink"/>
                <w:rtl w:val="true"/>
              </w:rPr>
              <w:t xml:space="preserve">عَدَد الضَّرَبَات فِي جَسَد الْإِمَام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9685568_2870459653">
            <w:r>
              <w:rPr>
                <w:webHidden/>
                <w:rStyle w:val="IndexLink"/>
                <w:rtl w:val="true"/>
              </w:rPr>
              <w:t xml:space="preserve">عدد الضربات في جسد الامام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9685570_2870459653">
            <w:r>
              <w:rPr>
                <w:webHidden/>
                <w:rStyle w:val="IndexLink"/>
                <w:rtl w:val="true"/>
              </w:rPr>
              <w:t>نَيِّفٌ وسَبعونَ ضَربَةً بِالسَّيفِ</w:t>
            </w:r>
            <w:r>
              <w:rPr>
                <w:rStyle w:val="IndexLink"/>
                <w:rtl w:val="true"/>
              </w:rPr>
              <w:tab/>
            </w:r>
            <w:r>
              <w:rPr>
                <w:rStyle w:val="IndexLink"/>
              </w:rPr>
              <w:t>23</w:t>
            </w:r>
          </w:hyperlink>
        </w:p>
        <w:p>
          <w:pPr>
            <w:pStyle w:val="Contents3"/>
            <w:tabs>
              <w:tab w:val="clear" w:pos="8459"/>
              <w:tab w:val="right" w:pos="9026" w:leader="dot"/>
            </w:tabs>
            <w:rPr/>
          </w:pPr>
          <w:hyperlink w:anchor="__RefHeading___Toc9685572_2870459653">
            <w:r>
              <w:rPr>
                <w:webHidden/>
                <w:rStyle w:val="IndexLink"/>
                <w:rtl w:val="true"/>
              </w:rPr>
              <w:t>ثَلاثٌ وثَلاثونَ طَعنَةً، وأربَعٌ وثَلاثونَ ضَربَةً</w:t>
            </w:r>
            <w:r>
              <w:rPr>
                <w:rStyle w:val="IndexLink"/>
                <w:rtl w:val="true"/>
              </w:rPr>
              <w:tab/>
            </w:r>
            <w:r>
              <w:rPr>
                <w:rStyle w:val="IndexLink"/>
              </w:rPr>
              <w:t>23</w:t>
            </w:r>
          </w:hyperlink>
        </w:p>
        <w:p>
          <w:pPr>
            <w:pStyle w:val="Contents3"/>
            <w:tabs>
              <w:tab w:val="clear" w:pos="8459"/>
              <w:tab w:val="right" w:pos="9026" w:leader="dot"/>
            </w:tabs>
            <w:rPr/>
          </w:pPr>
          <w:hyperlink w:anchor="__RefHeading___Toc9685574_2870459653">
            <w:r>
              <w:rPr>
                <w:webHidden/>
                <w:rStyle w:val="IndexLink"/>
                <w:rtl w:val="true"/>
              </w:rPr>
              <w:t>في جُبَّةِ خَزٍّ دَكناءَ مِئَةُ خَرقٍ وبِضعَةَ عَشَرَ خَرقا</w:t>
            </w:r>
            <w:r>
              <w:rPr>
                <w:rStyle w:val="IndexLink"/>
                <w:rtl w:val="true"/>
              </w:rPr>
              <w:tab/>
            </w:r>
            <w:r>
              <w:rPr>
                <w:rStyle w:val="IndexLink"/>
              </w:rPr>
              <w:t>23</w:t>
            </w:r>
          </w:hyperlink>
        </w:p>
        <w:p>
          <w:pPr>
            <w:pStyle w:val="Contents3"/>
            <w:tabs>
              <w:tab w:val="clear" w:pos="8459"/>
              <w:tab w:val="right" w:pos="9026" w:leader="dot"/>
            </w:tabs>
            <w:rPr/>
          </w:pPr>
          <w:hyperlink w:anchor="__RefHeading___Toc9685576_2870459653">
            <w:r>
              <w:rPr>
                <w:webHidden/>
                <w:rStyle w:val="IndexLink"/>
                <w:rtl w:val="true"/>
              </w:rPr>
              <w:t>ثَلاثُمِئَةٍ وبِضعَةٌ وعِشرونَ طَعنَةً بِرُمحٍ</w:t>
            </w:r>
            <w:r>
              <w:rPr>
                <w:rStyle w:val="IndexLink"/>
                <w:rtl w:val="true"/>
              </w:rPr>
              <w:tab/>
            </w:r>
            <w:r>
              <w:rPr>
                <w:rStyle w:val="IndexLink"/>
              </w:rPr>
              <w:t>24</w:t>
            </w:r>
          </w:hyperlink>
        </w:p>
        <w:p>
          <w:pPr>
            <w:pStyle w:val="Contents3"/>
            <w:tabs>
              <w:tab w:val="clear" w:pos="8459"/>
              <w:tab w:val="right" w:pos="9026" w:leader="dot"/>
            </w:tabs>
            <w:rPr/>
          </w:pPr>
          <w:hyperlink w:anchor="__RefHeading___Toc9685578_2870459653">
            <w:r>
              <w:rPr>
                <w:webHidden/>
                <w:rStyle w:val="IndexLink"/>
                <w:rtl w:val="true"/>
              </w:rPr>
              <w:t>أربَعينَ جِراحَةً ما بَينَ ضَربَةٍ وطَعنَةٍ</w:t>
            </w:r>
            <w:r>
              <w:rPr>
                <w:rStyle w:val="IndexLink"/>
                <w:rtl w:val="true"/>
              </w:rPr>
              <w:tab/>
            </w:r>
            <w:r>
              <w:rPr>
                <w:rStyle w:val="IndexLink"/>
              </w:rPr>
              <w:t>24</w:t>
            </w:r>
          </w:hyperlink>
        </w:p>
        <w:p>
          <w:pPr>
            <w:pStyle w:val="Contents3"/>
            <w:tabs>
              <w:tab w:val="clear" w:pos="8459"/>
              <w:tab w:val="right" w:pos="9026" w:leader="dot"/>
            </w:tabs>
            <w:rPr/>
          </w:pPr>
          <w:hyperlink w:anchor="__RefHeading___Toc9685580_2870459653">
            <w:r>
              <w:rPr>
                <w:webHidden/>
                <w:rStyle w:val="IndexLink"/>
                <w:rtl w:val="true"/>
              </w:rPr>
              <w:t>بَينِ ضَربَةٍ بِالسَّيفِ وطَعنَةٍ بِالرُّمحِ أو رَميَةٍ بِالسَّهمِ</w:t>
            </w:r>
            <w:r>
              <w:rPr>
                <w:rStyle w:val="IndexLink"/>
                <w:rtl w:val="true"/>
              </w:rPr>
              <w:tab/>
            </w:r>
            <w:r>
              <w:rPr>
                <w:rStyle w:val="IndexLink"/>
              </w:rPr>
              <w:t>25</w:t>
            </w:r>
          </w:hyperlink>
        </w:p>
        <w:p>
          <w:pPr>
            <w:pStyle w:val="Contents3"/>
            <w:tabs>
              <w:tab w:val="clear" w:pos="8459"/>
              <w:tab w:val="right" w:pos="9026" w:leader="dot"/>
            </w:tabs>
            <w:rPr/>
          </w:pPr>
          <w:hyperlink w:anchor="__RefHeading___Toc9685582_2870459653">
            <w:r>
              <w:rPr>
                <w:webHidden/>
                <w:rStyle w:val="IndexLink"/>
                <w:rtl w:val="true"/>
              </w:rPr>
              <w:t>لَم يُضرَب أحَدٌ فِي الإِسلامِ مُنذُ كانَ، أكثَرَ مِن ضَربِ الحُسَينِ</w:t>
            </w:r>
            <w:r>
              <w:rPr>
                <w:rStyle w:val="IndexLink"/>
                <w:rtl w:val="true"/>
              </w:rPr>
              <w:tab/>
            </w:r>
            <w:r>
              <w:rPr>
                <w:rStyle w:val="IndexLink"/>
              </w:rPr>
              <w:t>25</w:t>
            </w:r>
          </w:hyperlink>
        </w:p>
        <w:p>
          <w:pPr>
            <w:pStyle w:val="Contents3"/>
            <w:tabs>
              <w:tab w:val="clear" w:pos="8459"/>
              <w:tab w:val="right" w:pos="9026" w:leader="dot"/>
            </w:tabs>
            <w:rPr/>
          </w:pPr>
          <w:hyperlink w:anchor="__RefHeading___Toc9685584_2870459653">
            <w:r>
              <w:rPr>
                <w:webHidden/>
                <w:rStyle w:val="IndexLink"/>
                <w:rtl w:val="true"/>
              </w:rPr>
              <w:t>وُجِدَ في قَميصِهِ مِئَةٌ وبِضعَ عَشرَةَ</w:t>
            </w:r>
            <w:r>
              <w:rPr>
                <w:rStyle w:val="IndexLink"/>
                <w:rtl w:val="true"/>
              </w:rPr>
              <w:tab/>
            </w:r>
            <w:r>
              <w:rPr>
                <w:rStyle w:val="IndexLink"/>
              </w:rPr>
              <w:t>25</w:t>
            </w:r>
          </w:hyperlink>
        </w:p>
        <w:p>
          <w:pPr>
            <w:pStyle w:val="Contents3"/>
            <w:tabs>
              <w:tab w:val="clear" w:pos="8459"/>
              <w:tab w:val="right" w:pos="9026" w:leader="dot"/>
            </w:tabs>
            <w:rPr/>
          </w:pPr>
          <w:hyperlink w:anchor="__RefHeading___Toc9685586_2870459653">
            <w:r>
              <w:rPr>
                <w:webHidden/>
                <w:rStyle w:val="IndexLink"/>
                <w:rtl w:val="true"/>
              </w:rPr>
              <w:t>أنّها ألف وتسعمأة جراحة</w:t>
            </w:r>
            <w:r>
              <w:rPr>
                <w:rStyle w:val="IndexLink"/>
                <w:rtl w:val="true"/>
              </w:rPr>
              <w:tab/>
            </w:r>
            <w:r>
              <w:rPr>
                <w:rStyle w:val="IndexLink"/>
              </w:rPr>
              <w:t>26</w:t>
            </w:r>
          </w:hyperlink>
        </w:p>
        <w:p>
          <w:pPr>
            <w:pStyle w:val="Contents3"/>
            <w:tabs>
              <w:tab w:val="clear" w:pos="8459"/>
              <w:tab w:val="right" w:pos="9026" w:leader="dot"/>
            </w:tabs>
            <w:rPr/>
          </w:pPr>
          <w:hyperlink w:anchor="__RefHeading___Toc9685588_2870459653">
            <w:r>
              <w:rPr>
                <w:webHidden/>
                <w:rStyle w:val="IndexLink"/>
                <w:rtl w:val="true"/>
              </w:rPr>
              <w:t>فجعلوا يرشقونه بالسّهام، ويطعنونه بالرّماح، ويضربونه بالسّيوف،</w:t>
            </w:r>
            <w:r>
              <w:rPr>
                <w:rStyle w:val="IndexLink"/>
                <w:rtl w:val="true"/>
              </w:rPr>
              <w:tab/>
            </w:r>
            <w:r>
              <w:rPr>
                <w:rStyle w:val="IndexLink"/>
              </w:rPr>
              <w:t>26</w:t>
            </w:r>
          </w:hyperlink>
        </w:p>
        <w:p>
          <w:pPr>
            <w:pStyle w:val="Contents3"/>
            <w:tabs>
              <w:tab w:val="clear" w:pos="8459"/>
              <w:tab w:val="right" w:pos="9026" w:leader="dot"/>
            </w:tabs>
            <w:rPr/>
          </w:pPr>
          <w:hyperlink w:anchor="__RefHeading___Toc9685590_2870459653">
            <w:r>
              <w:rPr>
                <w:webHidden/>
                <w:rStyle w:val="IndexLink"/>
                <w:rtl w:val="true"/>
              </w:rPr>
              <w:t xml:space="preserve">لا منافاة بين رواية 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وما قبله</w:t>
            </w:r>
            <w:r>
              <w:rPr>
                <w:rStyle w:val="IndexLink"/>
                <w:rtl w:val="true"/>
              </w:rPr>
              <w:tab/>
            </w:r>
            <w:r>
              <w:rPr>
                <w:rStyle w:val="IndexLink"/>
              </w:rPr>
              <w:t>27</w:t>
            </w:r>
          </w:hyperlink>
        </w:p>
        <w:p>
          <w:pPr>
            <w:pStyle w:val="Contents2"/>
            <w:tabs>
              <w:tab w:val="clear" w:pos="8743"/>
              <w:tab w:val="right" w:pos="9026" w:leader="dot"/>
            </w:tabs>
            <w:rPr/>
          </w:pPr>
          <w:hyperlink w:anchor="__RefHeading___Toc9685592_2870459653">
            <w:r>
              <w:rPr>
                <w:webHidden/>
                <w:rStyle w:val="IndexLink"/>
                <w:rtl w:val="true"/>
              </w:rPr>
              <w:t xml:space="preserve">عطش الامام الحسين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9685594_2870459653">
            <w:r>
              <w:rPr>
                <w:webHidden/>
                <w:rStyle w:val="IndexLink"/>
                <w:rtl w:val="true"/>
              </w:rPr>
              <w:t xml:space="preserve">ابن زياد يأمر بمنع الماء علي الحسين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9685596_2870459653">
            <w:r>
              <w:rPr>
                <w:webHidden/>
                <w:rStyle w:val="IndexLink"/>
                <w:rtl w:val="true"/>
              </w:rPr>
              <w:t>لم يزوّدوا بالماء إلاّ في هاتين المرتين</w:t>
            </w:r>
            <w:r>
              <w:rPr>
                <w:rStyle w:val="IndexLink"/>
                <w:rtl w:val="true"/>
              </w:rPr>
              <w:tab/>
            </w:r>
            <w:r>
              <w:rPr>
                <w:rStyle w:val="IndexLink"/>
              </w:rPr>
              <w:t>32</w:t>
            </w:r>
          </w:hyperlink>
        </w:p>
        <w:p>
          <w:pPr>
            <w:pStyle w:val="Contents3"/>
            <w:tabs>
              <w:tab w:val="clear" w:pos="8459"/>
              <w:tab w:val="right" w:pos="9026" w:leader="dot"/>
            </w:tabs>
            <w:rPr/>
          </w:pPr>
          <w:hyperlink w:anchor="__RefHeading___Toc9685598_2870459653">
            <w:r>
              <w:rPr>
                <w:webHidden/>
                <w:rStyle w:val="IndexLink"/>
                <w:rtl w:val="true"/>
              </w:rPr>
              <w:t xml:space="preserve">إنّ عطشه </w:t>
            </w:r>
            <w:r>
              <w:rPr>
                <w:rStyle w:val="IndexLink"/>
                <w:rtl w:val="true"/>
              </w:rPr>
              <w:t>(</w:t>
            </w:r>
            <w:r>
              <w:rPr>
                <w:rStyle w:val="IndexLink"/>
                <w:rtl w:val="true"/>
              </w:rPr>
              <w:t>علیه السلام</w:t>
            </w:r>
            <w:r>
              <w:rPr>
                <w:rStyle w:val="IndexLink"/>
                <w:rtl w:val="true"/>
              </w:rPr>
              <w:t xml:space="preserve">) </w:t>
            </w:r>
            <w:r>
              <w:rPr>
                <w:rStyle w:val="IndexLink"/>
                <w:rtl w:val="true"/>
              </w:rPr>
              <w:t>قد أثّر في أربعة أعضاء</w:t>
            </w:r>
            <w:r>
              <w:rPr>
                <w:rStyle w:val="IndexLink"/>
                <w:rtl w:val="true"/>
              </w:rPr>
              <w:tab/>
            </w:r>
            <w:r>
              <w:rPr>
                <w:rStyle w:val="IndexLink"/>
              </w:rPr>
              <w:t>34</w:t>
            </w:r>
          </w:hyperlink>
        </w:p>
        <w:p>
          <w:pPr>
            <w:pStyle w:val="Contents3"/>
            <w:tabs>
              <w:tab w:val="clear" w:pos="8459"/>
              <w:tab w:val="right" w:pos="9026" w:leader="dot"/>
            </w:tabs>
            <w:rPr/>
          </w:pPr>
          <w:hyperlink w:anchor="__RefHeading___Toc9685600_2870459653">
            <w:r>
              <w:rPr>
                <w:webHidden/>
                <w:rStyle w:val="IndexLink"/>
                <w:rtl w:val="true"/>
              </w:rPr>
              <w:t>حَتّى يَحولَ العَطَشُ بَينَهُ وبَينَ السَّماءِ كالدُّخانِ</w:t>
            </w:r>
            <w:r>
              <w:rPr>
                <w:rStyle w:val="IndexLink"/>
                <w:rtl w:val="true"/>
              </w:rPr>
              <w:tab/>
            </w:r>
            <w:r>
              <w:rPr>
                <w:rStyle w:val="IndexLink"/>
              </w:rPr>
              <w:t>35</w:t>
            </w:r>
          </w:hyperlink>
        </w:p>
        <w:p>
          <w:pPr>
            <w:pStyle w:val="Contents3"/>
            <w:tabs>
              <w:tab w:val="clear" w:pos="8459"/>
              <w:tab w:val="right" w:pos="9026" w:leader="dot"/>
            </w:tabs>
            <w:rPr/>
          </w:pPr>
          <w:hyperlink w:anchor="__RefHeading___Toc9685602_2870459653">
            <w:r>
              <w:rPr>
                <w:webHidden/>
                <w:rStyle w:val="IndexLink"/>
                <w:rtl w:val="true"/>
              </w:rPr>
              <w:t>صغيرهم يميته العطش وكبيرهم جلده منكمش</w:t>
            </w:r>
            <w:r>
              <w:rPr>
                <w:rStyle w:val="IndexLink"/>
                <w:rtl w:val="true"/>
              </w:rPr>
              <w:tab/>
            </w:r>
            <w:r>
              <w:rPr>
                <w:rStyle w:val="IndexLink"/>
              </w:rPr>
              <w:t>35</w:t>
            </w:r>
          </w:hyperlink>
        </w:p>
        <w:p>
          <w:pPr>
            <w:pStyle w:val="Contents3"/>
            <w:tabs>
              <w:tab w:val="clear" w:pos="8459"/>
              <w:tab w:val="right" w:pos="9026" w:leader="dot"/>
            </w:tabs>
            <w:rPr/>
          </w:pPr>
          <w:hyperlink w:anchor="__RefHeading___Toc9685604_2870459653">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يَطلُبُ الماءَ</w:t>
            </w:r>
            <w:r>
              <w:rPr>
                <w:rStyle w:val="IndexLink"/>
                <w:rtl w:val="true"/>
              </w:rPr>
              <w:tab/>
            </w:r>
            <w:r>
              <w:rPr>
                <w:rStyle w:val="IndexLink"/>
              </w:rPr>
              <w:t>37</w:t>
            </w:r>
          </w:hyperlink>
        </w:p>
        <w:p>
          <w:pPr>
            <w:pStyle w:val="Contents3"/>
            <w:tabs>
              <w:tab w:val="clear" w:pos="8459"/>
              <w:tab w:val="right" w:pos="9026" w:leader="dot"/>
            </w:tabs>
            <w:rPr/>
          </w:pPr>
          <w:hyperlink w:anchor="__RefHeading___Toc9685606_2870459653">
            <w:r>
              <w:rPr>
                <w:webHidden/>
                <w:rStyle w:val="IndexLink"/>
                <w:rtl w:val="true"/>
              </w:rPr>
              <w:t>واللهِ لا تذوقه أو تموت عطشاً</w:t>
            </w:r>
            <w:r>
              <w:rPr>
                <w:rStyle w:val="IndexLink"/>
                <w:rtl w:val="true"/>
              </w:rPr>
              <w:tab/>
            </w:r>
            <w:r>
              <w:rPr>
                <w:rStyle w:val="IndexLink"/>
              </w:rPr>
              <w:t>37</w:t>
            </w:r>
          </w:hyperlink>
        </w:p>
        <w:p>
          <w:pPr>
            <w:pStyle w:val="Contents3"/>
            <w:tabs>
              <w:tab w:val="clear" w:pos="8459"/>
              <w:tab w:val="right" w:pos="9026" w:leader="dot"/>
            </w:tabs>
            <w:rPr/>
          </w:pPr>
          <w:hyperlink w:anchor="__RefHeading___Toc9685608_2870459653">
            <w:r>
              <w:rPr>
                <w:webHidden/>
                <w:rStyle w:val="IndexLink"/>
                <w:rtl w:val="true"/>
              </w:rPr>
              <w:t>وهُوَ يَستَقي شَربَهً مِن ماءٍ فَلا يَجِدُ</w:t>
            </w:r>
            <w:r>
              <w:rPr>
                <w:rStyle w:val="IndexLink"/>
                <w:rtl w:val="true"/>
              </w:rPr>
              <w:tab/>
            </w:r>
            <w:r>
              <w:rPr>
                <w:rStyle w:val="IndexLink"/>
              </w:rPr>
              <w:t>37</w:t>
            </w:r>
          </w:hyperlink>
        </w:p>
        <w:p>
          <w:pPr>
            <w:pStyle w:val="Contents3"/>
            <w:tabs>
              <w:tab w:val="clear" w:pos="8459"/>
              <w:tab w:val="right" w:pos="9026" w:leader="dot"/>
            </w:tabs>
            <w:rPr/>
          </w:pPr>
          <w:hyperlink w:anchor="__RefHeading___Toc9685610_2870459653">
            <w:r>
              <w:rPr>
                <w:webHidden/>
                <w:rStyle w:val="IndexLink"/>
                <w:rtl w:val="true"/>
              </w:rPr>
              <w:t>يَطلُبُ شَربَهً مِن ماءٍ فَلا يَجِدُ</w:t>
            </w:r>
            <w:r>
              <w:rPr>
                <w:rStyle w:val="IndexLink"/>
                <w:rtl w:val="true"/>
              </w:rPr>
              <w:tab/>
            </w:r>
            <w:r>
              <w:rPr>
                <w:rStyle w:val="IndexLink"/>
              </w:rPr>
              <w:t>38</w:t>
            </w:r>
          </w:hyperlink>
        </w:p>
        <w:p>
          <w:pPr>
            <w:pStyle w:val="Contents3"/>
            <w:tabs>
              <w:tab w:val="clear" w:pos="8459"/>
              <w:tab w:val="right" w:pos="9026" w:leader="dot"/>
            </w:tabs>
            <w:rPr/>
          </w:pPr>
          <w:hyperlink w:anchor="__RefHeading___Toc9685612_2870459653">
            <w:r>
              <w:rPr>
                <w:webHidden/>
                <w:rStyle w:val="IndexLink"/>
                <w:rtl w:val="true"/>
              </w:rPr>
              <w:t>كادت أن تطلع روحه من شدّه العطش</w:t>
            </w:r>
            <w:r>
              <w:rPr>
                <w:rStyle w:val="IndexLink"/>
                <w:rtl w:val="true"/>
              </w:rPr>
              <w:tab/>
            </w:r>
            <w:r>
              <w:rPr>
                <w:rStyle w:val="IndexLink"/>
              </w:rPr>
              <w:t>38</w:t>
            </w:r>
          </w:hyperlink>
        </w:p>
        <w:p>
          <w:pPr>
            <w:pStyle w:val="Contents3"/>
            <w:tabs>
              <w:tab w:val="clear" w:pos="8459"/>
              <w:tab w:val="right" w:pos="9026" w:leader="dot"/>
            </w:tabs>
            <w:rPr/>
          </w:pPr>
          <w:hyperlink w:anchor="__RefHeading___Toc9685614_2870459653">
            <w:r>
              <w:rPr>
                <w:webHidden/>
                <w:rStyle w:val="IndexLink"/>
                <w:rtl w:val="true"/>
              </w:rPr>
              <w:t>والله تفتت كبدي من العطش</w:t>
            </w:r>
            <w:r>
              <w:rPr>
                <w:rStyle w:val="IndexLink"/>
                <w:rtl w:val="true"/>
              </w:rPr>
              <w:tab/>
            </w:r>
            <w:r>
              <w:rPr>
                <w:rStyle w:val="IndexLink"/>
              </w:rPr>
              <w:t>38</w:t>
            </w:r>
          </w:hyperlink>
        </w:p>
        <w:p>
          <w:pPr>
            <w:pStyle w:val="Contents3"/>
            <w:tabs>
              <w:tab w:val="clear" w:pos="8459"/>
              <w:tab w:val="right" w:pos="9026" w:leader="dot"/>
            </w:tabs>
            <w:rPr/>
          </w:pPr>
          <w:hyperlink w:anchor="__RefHeading___Toc9685616_2870459653">
            <w:r>
              <w:rPr>
                <w:webHidden/>
                <w:rStyle w:val="IndexLink"/>
                <w:rtl w:val="true"/>
              </w:rPr>
              <w:t>وقُتِلَ وهُوَ عَطشانٌ</w:t>
            </w:r>
            <w:r>
              <w:rPr>
                <w:rStyle w:val="IndexLink"/>
                <w:rtl w:val="true"/>
              </w:rPr>
              <w:tab/>
            </w:r>
            <w:r>
              <w:rPr>
                <w:rStyle w:val="IndexLink"/>
              </w:rPr>
              <w:t>39</w:t>
            </w:r>
          </w:hyperlink>
        </w:p>
        <w:p>
          <w:pPr>
            <w:pStyle w:val="Contents3"/>
            <w:tabs>
              <w:tab w:val="clear" w:pos="8459"/>
              <w:tab w:val="right" w:pos="9026" w:leader="dot"/>
            </w:tabs>
            <w:rPr/>
          </w:pPr>
          <w:hyperlink w:anchor="__RefHeading___Toc9685618_2870459653">
            <w:r>
              <w:rPr>
                <w:webHidden/>
                <w:rStyle w:val="IndexLink"/>
                <w:rtl w:val="true"/>
              </w:rPr>
              <w:t>يلوك لسانه من العطش</w:t>
            </w:r>
            <w:r>
              <w:rPr>
                <w:rStyle w:val="IndexLink"/>
                <w:rtl w:val="true"/>
              </w:rPr>
              <w:tab/>
            </w:r>
            <w:r>
              <w:rPr>
                <w:rStyle w:val="IndexLink"/>
              </w:rPr>
              <w:t>39</w:t>
            </w:r>
          </w:hyperlink>
        </w:p>
        <w:p>
          <w:pPr>
            <w:pStyle w:val="Contents3"/>
            <w:tabs>
              <w:tab w:val="clear" w:pos="8459"/>
              <w:tab w:val="right" w:pos="9026" w:leader="dot"/>
            </w:tabs>
            <w:rPr/>
          </w:pPr>
          <w:hyperlink w:anchor="__RefHeading___Toc9685620_2870459653">
            <w:r>
              <w:rPr>
                <w:webHidden/>
                <w:rStyle w:val="IndexLink"/>
                <w:rtl w:val="true"/>
              </w:rPr>
              <w:t>يلوك لسانه من شدّه العطش</w:t>
            </w:r>
            <w:r>
              <w:rPr>
                <w:rStyle w:val="IndexLink"/>
                <w:rtl w:val="true"/>
              </w:rPr>
              <w:tab/>
            </w:r>
            <w:r>
              <w:rPr>
                <w:rStyle w:val="IndexLink"/>
              </w:rPr>
              <w:t>40</w:t>
            </w:r>
          </w:hyperlink>
        </w:p>
        <w:p>
          <w:pPr>
            <w:pStyle w:val="Contents3"/>
            <w:tabs>
              <w:tab w:val="clear" w:pos="8459"/>
              <w:tab w:val="right" w:pos="9026" w:leader="dot"/>
            </w:tabs>
            <w:rPr/>
          </w:pPr>
          <w:hyperlink w:anchor="__RefHeading___Toc9685622_2870459653">
            <w:r>
              <w:rPr>
                <w:webHidden/>
                <w:rStyle w:val="IndexLink"/>
                <w:rtl w:val="true"/>
              </w:rPr>
              <w:t>اسقوني شربه من الماء، فقد نشفت كبدي من الظمأ</w:t>
            </w:r>
            <w:r>
              <w:rPr>
                <w:rStyle w:val="IndexLink"/>
                <w:rtl w:val="true"/>
              </w:rPr>
              <w:tab/>
            </w:r>
            <w:r>
              <w:rPr>
                <w:rStyle w:val="IndexLink"/>
              </w:rPr>
              <w:t>40</w:t>
            </w:r>
          </w:hyperlink>
        </w:p>
        <w:p>
          <w:pPr>
            <w:pStyle w:val="Contents3"/>
            <w:tabs>
              <w:tab w:val="clear" w:pos="8459"/>
              <w:tab w:val="right" w:pos="9026" w:leader="dot"/>
            </w:tabs>
            <w:rPr/>
          </w:pPr>
          <w:hyperlink w:anchor="__RefHeading___Toc9685624_2870459653">
            <w:r>
              <w:rPr>
                <w:webHidden/>
                <w:rStyle w:val="IndexLink"/>
                <w:rtl w:val="true"/>
              </w:rPr>
              <w:t>أيّها السياح، أتزعم أنّا لا نقدر على الماء</w:t>
            </w:r>
            <w:r>
              <w:rPr>
                <w:rStyle w:val="IndexLink"/>
                <w:rtl w:val="true"/>
              </w:rPr>
              <w:tab/>
            </w:r>
            <w:r>
              <w:rPr>
                <w:rStyle w:val="IndexLink"/>
              </w:rPr>
              <w:t>41</w:t>
            </w:r>
          </w:hyperlink>
        </w:p>
        <w:p>
          <w:pPr>
            <w:pStyle w:val="Contents2"/>
            <w:tabs>
              <w:tab w:val="clear" w:pos="8743"/>
              <w:tab w:val="right" w:pos="9026" w:leader="dot"/>
            </w:tabs>
            <w:rPr/>
          </w:pPr>
          <w:hyperlink w:anchor="__RefHeading___Toc9685626_2870459653">
            <w:r>
              <w:rPr>
                <w:webHidden/>
                <w:rStyle w:val="IndexLink"/>
                <w:rtl w:val="true"/>
              </w:rPr>
              <w:t>مَصَائِب ضَرَبَه بِالسِّهَام</w:t>
            </w:r>
            <w:r>
              <w:rPr>
                <w:rStyle w:val="IndexLink"/>
                <w:rtl w:val="true"/>
              </w:rPr>
              <w:tab/>
            </w:r>
            <w:r>
              <w:rPr>
                <w:rStyle w:val="IndexLink"/>
              </w:rPr>
              <w:t>45</w:t>
            </w:r>
          </w:hyperlink>
        </w:p>
        <w:p>
          <w:pPr>
            <w:pStyle w:val="Contents3"/>
            <w:tabs>
              <w:tab w:val="clear" w:pos="8459"/>
              <w:tab w:val="right" w:pos="9026" w:leader="dot"/>
            </w:tabs>
            <w:rPr/>
          </w:pPr>
          <w:hyperlink w:anchor="__RefHeading___Toc9685628_2870459653">
            <w:r>
              <w:rPr>
                <w:webHidden/>
                <w:rStyle w:val="IndexLink"/>
                <w:rtl w:val="true"/>
              </w:rPr>
              <w:t>الأول</w:t>
            </w:r>
            <w:r>
              <w:rPr>
                <w:rStyle w:val="IndexLink"/>
                <w:rtl w:val="true"/>
              </w:rPr>
              <w:t xml:space="preserve">: </w:t>
            </w:r>
            <w:r>
              <w:rPr>
                <w:rStyle w:val="IndexLink"/>
                <w:rtl w:val="true"/>
              </w:rPr>
              <w:t>سَهمٌ عَلَى الجَبهَةِ</w:t>
            </w:r>
            <w:r>
              <w:rPr>
                <w:rStyle w:val="IndexLink"/>
                <w:rtl w:val="true"/>
              </w:rPr>
              <w:tab/>
            </w:r>
            <w:r>
              <w:rPr>
                <w:rStyle w:val="IndexLink"/>
              </w:rPr>
              <w:t>45</w:t>
            </w:r>
          </w:hyperlink>
        </w:p>
        <w:p>
          <w:pPr>
            <w:pStyle w:val="Contents3"/>
            <w:tabs>
              <w:tab w:val="clear" w:pos="8459"/>
              <w:tab w:val="right" w:pos="9026" w:leader="dot"/>
            </w:tabs>
            <w:rPr/>
          </w:pPr>
          <w:hyperlink w:anchor="__RefHeading___Toc9685630_2870459653">
            <w:r>
              <w:rPr>
                <w:webHidden/>
                <w:rStyle w:val="IndexLink"/>
                <w:rtl w:val="true"/>
              </w:rPr>
              <w:t>الثاني</w:t>
            </w:r>
            <w:r>
              <w:rPr>
                <w:rStyle w:val="IndexLink"/>
                <w:rtl w:val="true"/>
              </w:rPr>
              <w:t xml:space="preserve">: </w:t>
            </w:r>
            <w:r>
              <w:rPr>
                <w:rStyle w:val="IndexLink"/>
                <w:rtl w:val="true"/>
              </w:rPr>
              <w:t>فَرُمِيَ في وَجهِهِ بِنُشّابَةٍ</w:t>
            </w:r>
            <w:r>
              <w:rPr>
                <w:rStyle w:val="IndexLink"/>
                <w:rtl w:val="true"/>
              </w:rPr>
              <w:tab/>
            </w:r>
            <w:r>
              <w:rPr>
                <w:rStyle w:val="IndexLink"/>
              </w:rPr>
              <w:t>45</w:t>
            </w:r>
          </w:hyperlink>
        </w:p>
        <w:p>
          <w:pPr>
            <w:pStyle w:val="Contents3"/>
            <w:tabs>
              <w:tab w:val="clear" w:pos="8459"/>
              <w:tab w:val="right" w:pos="9026" w:leader="dot"/>
            </w:tabs>
            <w:rPr/>
          </w:pPr>
          <w:hyperlink w:anchor="__RefHeading___Toc9685632_2870459653">
            <w:r>
              <w:rPr>
                <w:webHidden/>
                <w:rStyle w:val="IndexLink"/>
                <w:rtl w:val="true"/>
              </w:rPr>
              <w:t>الثالث</w:t>
            </w:r>
            <w:r>
              <w:rPr>
                <w:rStyle w:val="IndexLink"/>
                <w:rtl w:val="true"/>
              </w:rPr>
              <w:t xml:space="preserve">: </w:t>
            </w:r>
            <w:r>
              <w:rPr>
                <w:rStyle w:val="IndexLink"/>
                <w:rtl w:val="true"/>
              </w:rPr>
              <w:t>فَوَقَعَ في شَفَتَيهِ</w:t>
            </w:r>
            <w:r>
              <w:rPr>
                <w:rStyle w:val="IndexLink"/>
                <w:rtl w:val="true"/>
              </w:rPr>
              <w:tab/>
            </w:r>
            <w:r>
              <w:rPr>
                <w:rStyle w:val="IndexLink"/>
              </w:rPr>
              <w:t>46</w:t>
            </w:r>
          </w:hyperlink>
        </w:p>
        <w:p>
          <w:pPr>
            <w:pStyle w:val="Contents3"/>
            <w:tabs>
              <w:tab w:val="clear" w:pos="8459"/>
              <w:tab w:val="right" w:pos="9026" w:leader="dot"/>
            </w:tabs>
            <w:rPr/>
          </w:pPr>
          <w:hyperlink w:anchor="__RefHeading___Toc9685634_2870459653">
            <w:r>
              <w:rPr>
                <w:webHidden/>
                <w:rStyle w:val="IndexLink"/>
                <w:rtl w:val="true"/>
              </w:rPr>
              <w:t>الرابع</w:t>
            </w:r>
            <w:r>
              <w:rPr>
                <w:rStyle w:val="IndexLink"/>
                <w:rtl w:val="true"/>
              </w:rPr>
              <w:t xml:space="preserve">: </w:t>
            </w:r>
            <w:r>
              <w:rPr>
                <w:rStyle w:val="IndexLink"/>
                <w:rtl w:val="true"/>
              </w:rPr>
              <w:t>سَهمٍ في حَنَكِهِ</w:t>
            </w:r>
            <w:r>
              <w:rPr>
                <w:rStyle w:val="IndexLink"/>
                <w:rtl w:val="true"/>
              </w:rPr>
              <w:tab/>
            </w:r>
            <w:r>
              <w:rPr>
                <w:rStyle w:val="IndexLink"/>
              </w:rPr>
              <w:t>46</w:t>
            </w:r>
          </w:hyperlink>
        </w:p>
        <w:p>
          <w:pPr>
            <w:pStyle w:val="Contents3"/>
            <w:tabs>
              <w:tab w:val="clear" w:pos="8459"/>
              <w:tab w:val="right" w:pos="9026" w:leader="dot"/>
            </w:tabs>
            <w:rPr/>
          </w:pPr>
          <w:hyperlink w:anchor="__RefHeading___Toc9685636_2870459653">
            <w:r>
              <w:rPr>
                <w:webHidden/>
                <w:rStyle w:val="IndexLink"/>
                <w:rtl w:val="true"/>
              </w:rPr>
              <w:t>الخامس</w:t>
            </w:r>
            <w:r>
              <w:rPr>
                <w:rStyle w:val="IndexLink"/>
                <w:rtl w:val="true"/>
              </w:rPr>
              <w:t xml:space="preserve">: </w:t>
            </w:r>
            <w:r>
              <w:rPr>
                <w:rStyle w:val="IndexLink"/>
                <w:rtl w:val="true"/>
              </w:rPr>
              <w:t>سَهمٌ فِي الفَمِ</w:t>
            </w:r>
            <w:r>
              <w:rPr>
                <w:rStyle w:val="IndexLink"/>
                <w:rtl w:val="true"/>
              </w:rPr>
              <w:tab/>
            </w:r>
            <w:r>
              <w:rPr>
                <w:rStyle w:val="IndexLink"/>
              </w:rPr>
              <w:t>46</w:t>
            </w:r>
          </w:hyperlink>
        </w:p>
        <w:p>
          <w:pPr>
            <w:pStyle w:val="Contents3"/>
            <w:tabs>
              <w:tab w:val="clear" w:pos="8459"/>
              <w:tab w:val="right" w:pos="9026" w:leader="dot"/>
            </w:tabs>
            <w:rPr/>
          </w:pPr>
          <w:hyperlink w:anchor="__RefHeading___Toc9685638_2870459653">
            <w:r>
              <w:rPr>
                <w:webHidden/>
                <w:rStyle w:val="IndexLink"/>
                <w:rtl w:val="true"/>
              </w:rPr>
              <w:t>السادس</w:t>
            </w:r>
            <w:r>
              <w:rPr>
                <w:rStyle w:val="IndexLink"/>
                <w:rtl w:val="true"/>
              </w:rPr>
              <w:t xml:space="preserve">: </w:t>
            </w:r>
            <w:r>
              <w:rPr>
                <w:rStyle w:val="IndexLink"/>
                <w:rtl w:val="true"/>
              </w:rPr>
              <w:t>سَهمٌ فِي النَّحرِ</w:t>
            </w:r>
            <w:r>
              <w:rPr>
                <w:rStyle w:val="IndexLink"/>
                <w:rtl w:val="true"/>
              </w:rPr>
              <w:tab/>
            </w:r>
            <w:r>
              <w:rPr>
                <w:rStyle w:val="IndexLink"/>
              </w:rPr>
              <w:t>47</w:t>
            </w:r>
          </w:hyperlink>
        </w:p>
        <w:p>
          <w:pPr>
            <w:pStyle w:val="Contents3"/>
            <w:tabs>
              <w:tab w:val="clear" w:pos="8459"/>
              <w:tab w:val="right" w:pos="9026" w:leader="dot"/>
            </w:tabs>
            <w:rPr/>
          </w:pPr>
          <w:hyperlink w:anchor="__RefHeading___Toc9685640_2870459653">
            <w:r>
              <w:rPr>
                <w:webHidden/>
                <w:rStyle w:val="IndexLink"/>
                <w:rtl w:val="true"/>
              </w:rPr>
              <w:t>السابع</w:t>
            </w:r>
            <w:r>
              <w:rPr>
                <w:rStyle w:val="IndexLink"/>
                <w:rtl w:val="true"/>
              </w:rPr>
              <w:t xml:space="preserve">: </w:t>
            </w:r>
            <w:r>
              <w:rPr>
                <w:rStyle w:val="IndexLink"/>
                <w:rtl w:val="true"/>
              </w:rPr>
              <w:t>سهم في القلب</w:t>
            </w:r>
            <w:r>
              <w:rPr>
                <w:rStyle w:val="IndexLink"/>
                <w:rtl w:val="true"/>
              </w:rPr>
              <w:tab/>
            </w:r>
            <w:r>
              <w:rPr>
                <w:rStyle w:val="IndexLink"/>
              </w:rPr>
              <w:t>47</w:t>
            </w:r>
          </w:hyperlink>
        </w:p>
        <w:p>
          <w:pPr>
            <w:pStyle w:val="Contents3"/>
            <w:tabs>
              <w:tab w:val="clear" w:pos="8459"/>
              <w:tab w:val="right" w:pos="9026" w:leader="dot"/>
            </w:tabs>
            <w:rPr/>
          </w:pPr>
          <w:hyperlink w:anchor="__RefHeading___Toc9685642_2870459653">
            <w:r>
              <w:rPr>
                <w:webHidden/>
                <w:rStyle w:val="IndexLink"/>
                <w:rtl w:val="true"/>
              </w:rPr>
              <w:t>إخراجِ السَّهمِ مِن وَراءِ ظَهرِهِ</w:t>
            </w:r>
            <w:r>
              <w:rPr>
                <w:rStyle w:val="IndexLink"/>
                <w:rtl w:val="true"/>
              </w:rPr>
              <w:tab/>
            </w:r>
            <w:r>
              <w:rPr>
                <w:rStyle w:val="IndexLink"/>
              </w:rPr>
              <w:t>48</w:t>
            </w:r>
          </w:hyperlink>
        </w:p>
        <w:p>
          <w:pPr>
            <w:pStyle w:val="Contents3"/>
            <w:tabs>
              <w:tab w:val="clear" w:pos="8459"/>
              <w:tab w:val="right" w:pos="9026" w:leader="dot"/>
            </w:tabs>
            <w:rPr/>
          </w:pPr>
          <w:hyperlink w:anchor="__RefHeading___Toc9685644_2870459653">
            <w:r>
              <w:rPr>
                <w:webHidden/>
                <w:rStyle w:val="IndexLink"/>
                <w:rtl w:val="true"/>
              </w:rPr>
              <w:t>سَهمٌ في لَبَّتِهِ</w:t>
            </w:r>
            <w:r>
              <w:rPr>
                <w:rStyle w:val="IndexLink"/>
                <w:rtl w:val="true"/>
              </w:rPr>
              <w:tab/>
            </w:r>
            <w:r>
              <w:rPr>
                <w:rStyle w:val="IndexLink"/>
              </w:rPr>
              <w:t>48</w:t>
            </w:r>
          </w:hyperlink>
        </w:p>
        <w:p>
          <w:pPr>
            <w:pStyle w:val="Contents3"/>
            <w:tabs>
              <w:tab w:val="clear" w:pos="8459"/>
              <w:tab w:val="right" w:pos="9026" w:leader="dot"/>
            </w:tabs>
            <w:rPr/>
          </w:pPr>
          <w:hyperlink w:anchor="__RefHeading___Toc9685646_2870459653">
            <w:r>
              <w:rPr>
                <w:webHidden/>
                <w:rStyle w:val="IndexLink"/>
                <w:rtl w:val="true"/>
              </w:rPr>
              <w:t>فَرَمي رَجُلٌ بِسَهمٍ فَشَقَّ شِدقَهُ</w:t>
            </w:r>
            <w:r>
              <w:rPr>
                <w:rStyle w:val="IndexLink"/>
                <w:rtl w:val="true"/>
              </w:rPr>
              <w:tab/>
            </w:r>
            <w:r>
              <w:rPr>
                <w:rStyle w:val="IndexLink"/>
              </w:rPr>
              <w:t>49</w:t>
            </w:r>
          </w:hyperlink>
        </w:p>
        <w:p>
          <w:pPr>
            <w:pStyle w:val="Contents3"/>
            <w:tabs>
              <w:tab w:val="clear" w:pos="8459"/>
              <w:tab w:val="right" w:pos="9026" w:leader="dot"/>
            </w:tabs>
            <w:rPr/>
          </w:pPr>
          <w:hyperlink w:anchor="__RefHeading___Toc9685648_2870459653">
            <w:r>
              <w:rPr>
                <w:webHidden/>
                <w:rStyle w:val="IndexLink"/>
                <w:rtl w:val="true"/>
              </w:rPr>
              <w:t>مَطَرُ السِّهامِ</w:t>
            </w:r>
            <w:r>
              <w:rPr>
                <w:rStyle w:val="IndexLink"/>
                <w:rtl w:val="true"/>
              </w:rPr>
              <w:tab/>
            </w:r>
            <w:r>
              <w:rPr>
                <w:rStyle w:val="IndexLink"/>
              </w:rPr>
              <w:t>49</w:t>
            </w:r>
          </w:hyperlink>
        </w:p>
        <w:p>
          <w:pPr>
            <w:pStyle w:val="Contents3"/>
            <w:tabs>
              <w:tab w:val="clear" w:pos="8459"/>
              <w:tab w:val="right" w:pos="9026" w:leader="dot"/>
            </w:tabs>
            <w:rPr/>
          </w:pPr>
          <w:hyperlink w:anchor="__RefHeading___Toc9685650_2870459653">
            <w:r>
              <w:rPr>
                <w:webHidden/>
                <w:rStyle w:val="IndexLink"/>
                <w:rtl w:val="true"/>
              </w:rPr>
              <w:t>وَالسِّهامُ تَقصِدُهُ مِن كُلِّ ناحِيَهٍ</w:t>
            </w:r>
            <w:r>
              <w:rPr>
                <w:rStyle w:val="IndexLink"/>
                <w:rtl w:val="true"/>
              </w:rPr>
              <w:tab/>
            </w:r>
            <w:r>
              <w:rPr>
                <w:rStyle w:val="IndexLink"/>
              </w:rPr>
              <w:t>49</w:t>
            </w:r>
          </w:hyperlink>
        </w:p>
        <w:p>
          <w:pPr>
            <w:pStyle w:val="Contents3"/>
            <w:tabs>
              <w:tab w:val="clear" w:pos="8459"/>
              <w:tab w:val="right" w:pos="9026" w:leader="dot"/>
            </w:tabs>
            <w:rPr/>
          </w:pPr>
          <w:hyperlink w:anchor="__RefHeading___Toc9685652_2870459653">
            <w:r>
              <w:rPr>
                <w:webHidden/>
                <w:rStyle w:val="IndexLink"/>
                <w:rtl w:val="true"/>
              </w:rPr>
              <w:t>أنَّها كانَت كُلُّها في مُقَدَّمِهِ</w:t>
            </w:r>
            <w:r>
              <w:rPr>
                <w:rStyle w:val="IndexLink"/>
                <w:rtl w:val="true"/>
              </w:rPr>
              <w:tab/>
            </w:r>
            <w:r>
              <w:rPr>
                <w:rStyle w:val="IndexLink"/>
              </w:rPr>
              <w:t>50</w:t>
            </w:r>
          </w:hyperlink>
        </w:p>
        <w:p>
          <w:pPr>
            <w:pStyle w:val="Contents3"/>
            <w:tabs>
              <w:tab w:val="clear" w:pos="8459"/>
              <w:tab w:val="right" w:pos="9026" w:leader="dot"/>
            </w:tabs>
            <w:rPr/>
          </w:pPr>
          <w:hyperlink w:anchor="__RefHeading___Toc9685654_2870459653">
            <w:r>
              <w:rPr>
                <w:webHidden/>
                <w:rStyle w:val="IndexLink"/>
                <w:rtl w:val="true"/>
              </w:rPr>
              <w:t>سهم، وقع في فخذه</w:t>
            </w:r>
            <w:r>
              <w:rPr>
                <w:rStyle w:val="IndexLink"/>
                <w:rtl w:val="true"/>
              </w:rPr>
              <w:tab/>
            </w:r>
            <w:r>
              <w:rPr>
                <w:rStyle w:val="IndexLink"/>
              </w:rPr>
              <w:t>50</w:t>
            </w:r>
          </w:hyperlink>
        </w:p>
        <w:p>
          <w:pPr>
            <w:pStyle w:val="Contents3"/>
            <w:tabs>
              <w:tab w:val="clear" w:pos="8459"/>
              <w:tab w:val="right" w:pos="9026" w:leader="dot"/>
            </w:tabs>
            <w:rPr/>
          </w:pPr>
          <w:hyperlink w:anchor="__RefHeading___Toc9685656_2870459653">
            <w:r>
              <w:rPr>
                <w:webHidden/>
                <w:rStyle w:val="IndexLink"/>
                <w:rtl w:val="true"/>
              </w:rPr>
              <w:t>في ذراعه أثر السّهام ما لا يحصى</w:t>
            </w:r>
            <w:r>
              <w:rPr>
                <w:rStyle w:val="IndexLink"/>
                <w:rtl w:val="true"/>
              </w:rPr>
              <w:tab/>
            </w:r>
            <w:r>
              <w:rPr>
                <w:rStyle w:val="IndexLink"/>
              </w:rPr>
              <w:t>51</w:t>
            </w:r>
          </w:hyperlink>
        </w:p>
        <w:p>
          <w:pPr>
            <w:pStyle w:val="Contents2"/>
            <w:tabs>
              <w:tab w:val="clear" w:pos="8743"/>
              <w:tab w:val="right" w:pos="9026" w:leader="dot"/>
            </w:tabs>
            <w:rPr/>
          </w:pPr>
          <w:hyperlink w:anchor="__RefHeading___Toc9685658_2870459653">
            <w:r>
              <w:rPr>
                <w:webHidden/>
                <w:rStyle w:val="IndexLink"/>
                <w:rtl w:val="true"/>
              </w:rPr>
              <w:t>مصيبة ضربه بالحجر</w:t>
            </w:r>
            <w:r>
              <w:rPr>
                <w:rStyle w:val="IndexLink"/>
                <w:rtl w:val="true"/>
              </w:rPr>
              <w:tab/>
            </w:r>
            <w:r>
              <w:rPr>
                <w:rStyle w:val="IndexLink"/>
              </w:rPr>
              <w:t>55</w:t>
            </w:r>
          </w:hyperlink>
        </w:p>
        <w:p>
          <w:pPr>
            <w:pStyle w:val="Contents3"/>
            <w:tabs>
              <w:tab w:val="clear" w:pos="8459"/>
              <w:tab w:val="right" w:pos="9026" w:leader="dot"/>
            </w:tabs>
            <w:rPr/>
          </w:pPr>
          <w:hyperlink w:anchor="__RefHeading___Toc9685660_2870459653">
            <w:r>
              <w:rPr>
                <w:webHidden/>
                <w:rStyle w:val="IndexLink"/>
                <w:rtl w:val="true"/>
              </w:rPr>
              <w:t>الحجرالاول</w:t>
            </w:r>
            <w:r>
              <w:rPr>
                <w:rStyle w:val="IndexLink"/>
                <w:rtl w:val="true"/>
              </w:rPr>
              <w:t xml:space="preserve">: </w:t>
            </w:r>
            <w:r>
              <w:rPr>
                <w:rStyle w:val="IndexLink"/>
                <w:rtl w:val="true"/>
              </w:rPr>
              <w:t xml:space="preserve">في جبينه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9685662_2870459653">
            <w:r>
              <w:rPr>
                <w:webHidden/>
                <w:rStyle w:val="IndexLink"/>
                <w:rtl w:val="true"/>
              </w:rPr>
              <w:t>الحجر الثاني</w:t>
            </w:r>
            <w:r>
              <w:rPr>
                <w:rStyle w:val="IndexLink"/>
                <w:rtl w:val="true"/>
              </w:rPr>
              <w:t xml:space="preserve">: </w:t>
            </w:r>
            <w:r>
              <w:rPr>
                <w:rStyle w:val="IndexLink"/>
                <w:rtl w:val="true"/>
              </w:rPr>
              <w:t>في ثنايا ه عليه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9685664_2870459653">
            <w:r>
              <w:rPr>
                <w:webHidden/>
                <w:rStyle w:val="IndexLink"/>
                <w:rtl w:val="true"/>
              </w:rPr>
              <w:t>الحجر الثالث</w:t>
            </w:r>
            <w:r>
              <w:rPr>
                <w:rStyle w:val="IndexLink"/>
                <w:rtl w:val="true"/>
              </w:rPr>
              <w:t xml:space="preserve">: </w:t>
            </w:r>
            <w:r>
              <w:rPr>
                <w:rStyle w:val="IndexLink"/>
                <w:rtl w:val="true"/>
              </w:rPr>
              <w:t xml:space="preserve">في وجه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9685666_2870459653">
            <w:r>
              <w:rPr>
                <w:webHidden/>
                <w:rStyle w:val="IndexLink"/>
                <w:rtl w:val="true"/>
              </w:rPr>
              <w:t xml:space="preserve">تعداد ضربات السيف على جسمه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9685668_2870459653">
            <w:r>
              <w:rPr>
                <w:webHidden/>
                <w:rStyle w:val="IndexLink"/>
                <w:rtl w:val="true"/>
              </w:rPr>
              <w:t>أصابته جراحاتٌ عظيمه</w:t>
            </w:r>
            <w:r>
              <w:rPr>
                <w:rStyle w:val="IndexLink"/>
                <w:rtl w:val="true"/>
              </w:rPr>
              <w:tab/>
            </w:r>
            <w:r>
              <w:rPr>
                <w:rStyle w:val="IndexLink"/>
              </w:rPr>
              <w:t>61</w:t>
            </w:r>
          </w:hyperlink>
        </w:p>
        <w:p>
          <w:pPr>
            <w:pStyle w:val="Contents3"/>
            <w:tabs>
              <w:tab w:val="clear" w:pos="8459"/>
              <w:tab w:val="right" w:pos="9026" w:leader="dot"/>
            </w:tabs>
            <w:rPr/>
          </w:pPr>
          <w:hyperlink w:anchor="__RefHeading___Toc9685670_2870459653">
            <w:r>
              <w:rPr>
                <w:webHidden/>
                <w:rStyle w:val="IndexLink"/>
                <w:rtl w:val="true"/>
              </w:rPr>
              <w:t>وجَعَلَ يَضرِبُ بِالسَّيفِ في حَلقِهِ</w:t>
            </w:r>
            <w:r>
              <w:rPr>
                <w:rStyle w:val="IndexLink"/>
                <w:rtl w:val="true"/>
              </w:rPr>
              <w:tab/>
            </w:r>
            <w:r>
              <w:rPr>
                <w:rStyle w:val="IndexLink"/>
              </w:rPr>
              <w:t>62</w:t>
            </w:r>
          </w:hyperlink>
        </w:p>
        <w:p>
          <w:pPr>
            <w:pStyle w:val="Contents3"/>
            <w:tabs>
              <w:tab w:val="clear" w:pos="8459"/>
              <w:tab w:val="right" w:pos="9026" w:leader="dot"/>
            </w:tabs>
            <w:rPr/>
          </w:pPr>
          <w:hyperlink w:anchor="__RefHeading___Toc9685672_2870459653">
            <w:r>
              <w:rPr>
                <w:webHidden/>
                <w:rStyle w:val="IndexLink"/>
                <w:rtl w:val="true"/>
              </w:rPr>
              <w:t>ولَقَد قُتِلَ بِالسَّيفِ وَالسِّنانِ، وبِالحِجارَهِ وبِالخَشَبِ وبِالعِصِيِّ</w:t>
            </w:r>
            <w:r>
              <w:rPr>
                <w:rStyle w:val="IndexLink"/>
                <w:rtl w:val="true"/>
              </w:rPr>
              <w:tab/>
            </w:r>
            <w:r>
              <w:rPr>
                <w:rStyle w:val="IndexLink"/>
              </w:rPr>
              <w:t>62</w:t>
            </w:r>
          </w:hyperlink>
        </w:p>
        <w:p>
          <w:pPr>
            <w:pStyle w:val="Contents3"/>
            <w:tabs>
              <w:tab w:val="clear" w:pos="8459"/>
              <w:tab w:val="right" w:pos="9026" w:leader="dot"/>
            </w:tabs>
            <w:rPr/>
          </w:pPr>
          <w:hyperlink w:anchor="__RefHeading___Toc9685674_2870459653">
            <w:r>
              <w:rPr>
                <w:webHidden/>
                <w:rStyle w:val="IndexLink"/>
                <w:rtl w:val="true"/>
              </w:rPr>
              <w:t>فَضَرَبَهُ عَلي رَأسِهِ بِالسَّيفِ</w:t>
            </w:r>
            <w:r>
              <w:rPr>
                <w:rStyle w:val="IndexLink"/>
                <w:rtl w:val="true"/>
              </w:rPr>
              <w:tab/>
            </w:r>
            <w:r>
              <w:rPr>
                <w:rStyle w:val="IndexLink"/>
              </w:rPr>
              <w:t>62</w:t>
            </w:r>
          </w:hyperlink>
        </w:p>
        <w:p>
          <w:pPr>
            <w:pStyle w:val="Contents3"/>
            <w:tabs>
              <w:tab w:val="clear" w:pos="8459"/>
              <w:tab w:val="right" w:pos="9026" w:leader="dot"/>
            </w:tabs>
            <w:rPr/>
          </w:pPr>
          <w:hyperlink w:anchor="__RefHeading___Toc9685676_2870459653">
            <w:r>
              <w:rPr>
                <w:webHidden/>
                <w:rStyle w:val="IndexLink"/>
                <w:rtl w:val="true"/>
              </w:rPr>
              <w:t>فَحُمِلَ عَلَيهِ مِن كُلِّ جانِبٍ</w:t>
            </w:r>
            <w:r>
              <w:rPr>
                <w:rStyle w:val="IndexLink"/>
                <w:rtl w:val="true"/>
              </w:rPr>
              <w:tab/>
            </w:r>
            <w:r>
              <w:rPr>
                <w:rStyle w:val="IndexLink"/>
              </w:rPr>
              <w:t>63</w:t>
            </w:r>
          </w:hyperlink>
        </w:p>
        <w:p>
          <w:pPr>
            <w:pStyle w:val="Contents3"/>
            <w:tabs>
              <w:tab w:val="clear" w:pos="8459"/>
              <w:tab w:val="right" w:pos="9026" w:leader="dot"/>
            </w:tabs>
            <w:rPr/>
          </w:pPr>
          <w:hyperlink w:anchor="__RefHeading___Toc9685678_2870459653">
            <w:r>
              <w:rPr>
                <w:webHidden/>
                <w:rStyle w:val="IndexLink"/>
                <w:rtl w:val="true"/>
              </w:rPr>
              <w:t>ضرب الكتف والبواني والترقوة</w:t>
            </w:r>
            <w:r>
              <w:rPr>
                <w:rStyle w:val="IndexLink"/>
                <w:rtl w:val="true"/>
              </w:rPr>
              <w:tab/>
            </w:r>
            <w:r>
              <w:rPr>
                <w:rStyle w:val="IndexLink"/>
              </w:rPr>
              <w:t>63</w:t>
            </w:r>
          </w:hyperlink>
        </w:p>
        <w:p>
          <w:pPr>
            <w:pStyle w:val="Contents3"/>
            <w:tabs>
              <w:tab w:val="clear" w:pos="8459"/>
              <w:tab w:val="right" w:pos="9026" w:leader="dot"/>
            </w:tabs>
            <w:rPr/>
          </w:pPr>
          <w:hyperlink w:anchor="__RefHeading___Toc9685680_2870459653">
            <w:r>
              <w:rPr>
                <w:webHidden/>
                <w:rStyle w:val="IndexLink"/>
                <w:rtl w:val="true"/>
              </w:rPr>
              <w:t>خمسة عشر نفر كل يطعنه بالسيف من جهه</w:t>
            </w:r>
            <w:r>
              <w:rPr>
                <w:rStyle w:val="IndexLink"/>
                <w:rtl w:val="true"/>
              </w:rPr>
              <w:tab/>
            </w:r>
            <w:r>
              <w:rPr>
                <w:rStyle w:val="IndexLink"/>
              </w:rPr>
              <w:t>64</w:t>
            </w:r>
          </w:hyperlink>
        </w:p>
        <w:p>
          <w:pPr>
            <w:pStyle w:val="Contents3"/>
            <w:tabs>
              <w:tab w:val="clear" w:pos="8459"/>
              <w:tab w:val="right" w:pos="9026" w:leader="dot"/>
            </w:tabs>
            <w:rPr/>
          </w:pPr>
          <w:hyperlink w:anchor="__RefHeading___Toc9685682_2870459653">
            <w:r>
              <w:rPr>
                <w:webHidden/>
                <w:rStyle w:val="IndexLink"/>
                <w:rtl w:val="true"/>
              </w:rPr>
              <w:t>وضَرَبَهُ بِسَيفِهِ اثنَتَي عَشرَهَ ضَربَهً</w:t>
            </w:r>
            <w:r>
              <w:rPr>
                <w:rStyle w:val="IndexLink"/>
                <w:rtl w:val="true"/>
              </w:rPr>
              <w:tab/>
            </w:r>
            <w:r>
              <w:rPr>
                <w:rStyle w:val="IndexLink"/>
              </w:rPr>
              <w:t>65</w:t>
            </w:r>
          </w:hyperlink>
        </w:p>
        <w:p>
          <w:pPr>
            <w:pStyle w:val="Contents2"/>
            <w:tabs>
              <w:tab w:val="clear" w:pos="8743"/>
              <w:tab w:val="right" w:pos="9026" w:leader="dot"/>
            </w:tabs>
            <w:rPr/>
          </w:pPr>
          <w:hyperlink w:anchor="__RefHeading___Toc9685684_2870459653">
            <w:r>
              <w:rPr>
                <w:webHidden/>
                <w:rStyle w:val="IndexLink"/>
                <w:rtl w:val="true"/>
              </w:rPr>
              <w:t xml:space="preserve">سَلبُ الإِمامِ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9685686_2870459653">
            <w:r>
              <w:rPr>
                <w:webHidden/>
                <w:rStyle w:val="IndexLink"/>
                <w:rtl w:val="true"/>
              </w:rPr>
              <w:t>وأخَذَ قَيسُ بنُ الأَشعَثِ قَطيفَتَهُ</w:t>
            </w:r>
            <w:r>
              <w:rPr>
                <w:rStyle w:val="IndexLink"/>
                <w:rtl w:val="true"/>
              </w:rPr>
              <w:tab/>
            </w:r>
            <w:r>
              <w:rPr>
                <w:rStyle w:val="IndexLink"/>
              </w:rPr>
              <w:t>69</w:t>
            </w:r>
          </w:hyperlink>
        </w:p>
        <w:p>
          <w:pPr>
            <w:pStyle w:val="Contents3"/>
            <w:tabs>
              <w:tab w:val="clear" w:pos="8459"/>
              <w:tab w:val="right" w:pos="9026" w:leader="dot"/>
            </w:tabs>
            <w:rPr/>
          </w:pPr>
          <w:hyperlink w:anchor="__RefHeading___Toc9685688_2870459653">
            <w:r>
              <w:rPr>
                <w:webHidden/>
                <w:rStyle w:val="IndexLink"/>
                <w:rtl w:val="true"/>
              </w:rPr>
              <w:t>وجاءَ الكِندِيُّ حَتّى أخَذَ البُرنُسَ</w:t>
            </w:r>
            <w:r>
              <w:rPr>
                <w:rStyle w:val="IndexLink"/>
                <w:rtl w:val="true"/>
              </w:rPr>
              <w:tab/>
            </w:r>
            <w:r>
              <w:rPr>
                <w:rStyle w:val="IndexLink"/>
              </w:rPr>
              <w:t>69</w:t>
            </w:r>
          </w:hyperlink>
        </w:p>
        <w:p>
          <w:pPr>
            <w:pStyle w:val="Contents3"/>
            <w:tabs>
              <w:tab w:val="clear" w:pos="8459"/>
              <w:tab w:val="right" w:pos="9026" w:leader="dot"/>
            </w:tabs>
            <w:rPr/>
          </w:pPr>
          <w:hyperlink w:anchor="__RefHeading___Toc9685690_2870459653">
            <w:r>
              <w:rPr>
                <w:webHidden/>
                <w:rStyle w:val="IndexLink"/>
                <w:rtl w:val="true"/>
              </w:rPr>
              <w:t>فَأَخَذَ سَيفَهُ القَلانِسُ النَهشَلِيُّ</w:t>
            </w:r>
            <w:r>
              <w:rPr>
                <w:rStyle w:val="IndexLink"/>
                <w:rtl w:val="true"/>
              </w:rPr>
              <w:tab/>
            </w:r>
            <w:r>
              <w:rPr>
                <w:rStyle w:val="IndexLink"/>
              </w:rPr>
              <w:t>70</w:t>
            </w:r>
          </w:hyperlink>
        </w:p>
        <w:p>
          <w:pPr>
            <w:pStyle w:val="Contents3"/>
            <w:tabs>
              <w:tab w:val="clear" w:pos="8459"/>
              <w:tab w:val="right" w:pos="9026" w:leader="dot"/>
            </w:tabs>
            <w:rPr/>
          </w:pPr>
          <w:hyperlink w:anchor="__RefHeading___Toc9685692_2870459653">
            <w:r>
              <w:rPr>
                <w:webHidden/>
                <w:rStyle w:val="IndexLink"/>
                <w:rtl w:val="true"/>
              </w:rPr>
              <w:t>فَأَخَذَ قَميصَهُ إسحاقُ بنُ حَيوَةَ الحَضرَمِيُّ</w:t>
            </w:r>
            <w:r>
              <w:rPr>
                <w:rStyle w:val="IndexLink"/>
                <w:rtl w:val="true"/>
              </w:rPr>
              <w:tab/>
            </w:r>
            <w:r>
              <w:rPr>
                <w:rStyle w:val="IndexLink"/>
              </w:rPr>
              <w:t>71</w:t>
            </w:r>
          </w:hyperlink>
        </w:p>
        <w:p>
          <w:pPr>
            <w:pStyle w:val="Contents3"/>
            <w:tabs>
              <w:tab w:val="clear" w:pos="8459"/>
              <w:tab w:val="right" w:pos="9026" w:leader="dot"/>
            </w:tabs>
            <w:rPr/>
          </w:pPr>
          <w:hyperlink w:anchor="__RefHeading___Toc9685694_2870459653">
            <w:r>
              <w:rPr>
                <w:webHidden/>
                <w:rStyle w:val="IndexLink"/>
                <w:rtl w:val="true"/>
              </w:rPr>
              <w:t>وأخَذَ عِمامَتَهُ جابِرُ بنُ يَزيدَ</w:t>
            </w:r>
            <w:r>
              <w:rPr>
                <w:rStyle w:val="IndexLink"/>
                <w:rtl w:val="true"/>
              </w:rPr>
              <w:tab/>
            </w:r>
            <w:r>
              <w:rPr>
                <w:rStyle w:val="IndexLink"/>
              </w:rPr>
              <w:t>71</w:t>
            </w:r>
          </w:hyperlink>
        </w:p>
        <w:p>
          <w:pPr>
            <w:pStyle w:val="Contents3"/>
            <w:tabs>
              <w:tab w:val="clear" w:pos="8459"/>
              <w:tab w:val="right" w:pos="9026" w:leader="dot"/>
            </w:tabs>
            <w:rPr/>
          </w:pPr>
          <w:hyperlink w:anchor="__RefHeading___Toc9685696_2870459653">
            <w:r>
              <w:rPr>
                <w:webHidden/>
                <w:rStyle w:val="IndexLink"/>
                <w:rtl w:val="true"/>
              </w:rPr>
              <w:t>وأخَذَ سَراويلَهُ بَحرُ بنُ كَعبٍ التَّيمِيُّ</w:t>
            </w:r>
            <w:r>
              <w:rPr>
                <w:rStyle w:val="IndexLink"/>
                <w:rtl w:val="true"/>
              </w:rPr>
              <w:tab/>
            </w:r>
            <w:r>
              <w:rPr>
                <w:rStyle w:val="IndexLink"/>
              </w:rPr>
              <w:t>72</w:t>
            </w:r>
          </w:hyperlink>
        </w:p>
        <w:p>
          <w:pPr>
            <w:pStyle w:val="Contents3"/>
            <w:tabs>
              <w:tab w:val="clear" w:pos="8459"/>
              <w:tab w:val="right" w:pos="9026" w:leader="dot"/>
            </w:tabs>
            <w:rPr/>
          </w:pPr>
          <w:hyperlink w:anchor="__RefHeading___Toc9685698_2870459653">
            <w:r>
              <w:rPr>
                <w:webHidden/>
                <w:rStyle w:val="IndexLink"/>
                <w:rtl w:val="true"/>
              </w:rPr>
              <w:t>وأخَذَ خاتَمَهُ بَجدَلُ بنُ سُلَيمٍ الكَلبِيُّ، وقَطَعَ إصبَعَهُ بَجدَلُ بنُ سُلَيمٍ</w:t>
            </w:r>
            <w:r>
              <w:rPr>
                <w:rStyle w:val="IndexLink"/>
                <w:rtl w:val="true"/>
              </w:rPr>
              <w:tab/>
            </w:r>
            <w:r>
              <w:rPr>
                <w:rStyle w:val="IndexLink"/>
              </w:rPr>
              <w:t>73</w:t>
            </w:r>
          </w:hyperlink>
        </w:p>
        <w:p>
          <w:pPr>
            <w:pStyle w:val="Contents3"/>
            <w:tabs>
              <w:tab w:val="clear" w:pos="8459"/>
              <w:tab w:val="right" w:pos="9026" w:leader="dot"/>
            </w:tabs>
            <w:rPr/>
          </w:pPr>
          <w:hyperlink w:anchor="__RefHeading___Toc9685700_2870459653">
            <w:r>
              <w:rPr>
                <w:webHidden/>
                <w:rStyle w:val="IndexLink"/>
                <w:rtl w:val="true"/>
              </w:rPr>
              <w:t>واصرف هذا الخاتم في نفقتك</w:t>
            </w:r>
            <w:r>
              <w:rPr>
                <w:rStyle w:val="IndexLink"/>
                <w:rtl w:val="true"/>
              </w:rPr>
              <w:tab/>
            </w:r>
            <w:r>
              <w:rPr>
                <w:rStyle w:val="IndexLink"/>
              </w:rPr>
              <w:t>74</w:t>
            </w:r>
          </w:hyperlink>
        </w:p>
        <w:p>
          <w:pPr>
            <w:pStyle w:val="Contents3"/>
            <w:tabs>
              <w:tab w:val="clear" w:pos="8459"/>
              <w:tab w:val="right" w:pos="9026" w:leader="dot"/>
            </w:tabs>
            <w:rPr/>
          </w:pPr>
          <w:hyperlink w:anchor="__RefHeading___Toc9685702_2870459653">
            <w:r>
              <w:rPr>
                <w:webHidden/>
                <w:rStyle w:val="IndexLink"/>
                <w:rtl w:val="true"/>
              </w:rPr>
              <w:t xml:space="preserve">كان للحسين </w:t>
            </w:r>
            <w:r>
              <w:rPr>
                <w:rStyle w:val="IndexLink"/>
                <w:rtl w:val="true"/>
              </w:rPr>
              <w:t>(</w:t>
            </w:r>
            <w:r>
              <w:rPr>
                <w:rStyle w:val="IndexLink"/>
                <w:rtl w:val="true"/>
              </w:rPr>
              <w:t>علیه السلام</w:t>
            </w:r>
            <w:r>
              <w:rPr>
                <w:rStyle w:val="IndexLink"/>
                <w:rtl w:val="true"/>
              </w:rPr>
              <w:t xml:space="preserve">) </w:t>
            </w:r>
            <w:r>
              <w:rPr>
                <w:rStyle w:val="IndexLink"/>
                <w:rtl w:val="true"/>
              </w:rPr>
              <w:t>ثلاث خواتم</w:t>
            </w:r>
            <w:r>
              <w:rPr>
                <w:rStyle w:val="IndexLink"/>
                <w:rtl w:val="true"/>
              </w:rPr>
              <w:tab/>
            </w:r>
            <w:r>
              <w:rPr>
                <w:rStyle w:val="IndexLink"/>
              </w:rPr>
              <w:t>75</w:t>
            </w:r>
          </w:hyperlink>
        </w:p>
        <w:p>
          <w:pPr>
            <w:pStyle w:val="Contents3"/>
            <w:tabs>
              <w:tab w:val="clear" w:pos="8459"/>
              <w:tab w:val="right" w:pos="9026" w:leader="dot"/>
            </w:tabs>
            <w:rPr/>
          </w:pPr>
          <w:hyperlink w:anchor="__RefHeading___Toc9685704_2870459653">
            <w:r>
              <w:rPr>
                <w:webHidden/>
                <w:rStyle w:val="IndexLink"/>
                <w:rtl w:val="true"/>
              </w:rPr>
              <w:t>وأخَذَ نَعلَيهِ رَجُلٌ مِنَ الأَزدِ، يُقالُ لَهُ الأَسوَدُ</w:t>
            </w:r>
            <w:r>
              <w:rPr>
                <w:rStyle w:val="IndexLink"/>
                <w:rtl w:val="true"/>
              </w:rPr>
              <w:tab/>
            </w:r>
            <w:r>
              <w:rPr>
                <w:rStyle w:val="IndexLink"/>
              </w:rPr>
              <w:t>76</w:t>
            </w:r>
          </w:hyperlink>
        </w:p>
        <w:p>
          <w:pPr>
            <w:pStyle w:val="Contents3"/>
            <w:tabs>
              <w:tab w:val="clear" w:pos="8459"/>
              <w:tab w:val="right" w:pos="9026" w:leader="dot"/>
            </w:tabs>
            <w:rPr/>
          </w:pPr>
          <w:hyperlink w:anchor="__RefHeading___Toc9685706_2870459653">
            <w:r>
              <w:rPr>
                <w:webHidden/>
                <w:rStyle w:val="IndexLink"/>
                <w:rtl w:val="true"/>
              </w:rPr>
              <w:t>واخذ سَيفَهُ رَجُلٌ مِن بَني نَهشَلٍ مِن بَني دارِمٍ</w:t>
            </w:r>
            <w:r>
              <w:rPr>
                <w:rStyle w:val="IndexLink"/>
                <w:rtl w:val="true"/>
              </w:rPr>
              <w:tab/>
            </w:r>
            <w:r>
              <w:rPr>
                <w:rStyle w:val="IndexLink"/>
              </w:rPr>
              <w:t>77</w:t>
            </w:r>
          </w:hyperlink>
        </w:p>
        <w:p>
          <w:pPr>
            <w:pStyle w:val="Contents3"/>
            <w:tabs>
              <w:tab w:val="clear" w:pos="8459"/>
              <w:tab w:val="right" w:pos="9026" w:leader="dot"/>
            </w:tabs>
            <w:rPr/>
          </w:pPr>
          <w:hyperlink w:anchor="__RefHeading___Toc9685708_2870459653">
            <w:r>
              <w:rPr>
                <w:webHidden/>
                <w:rStyle w:val="IndexLink"/>
                <w:rtl w:val="true"/>
              </w:rPr>
              <w:t>ثُمَّ انتَهَبوا مالَهُ</w:t>
            </w:r>
            <w:r>
              <w:rPr>
                <w:rStyle w:val="IndexLink"/>
                <w:rtl w:val="true"/>
              </w:rPr>
              <w:tab/>
            </w:r>
            <w:r>
              <w:rPr>
                <w:rStyle w:val="IndexLink"/>
              </w:rPr>
              <w:t>78</w:t>
            </w:r>
          </w:hyperlink>
        </w:p>
        <w:p>
          <w:pPr>
            <w:pStyle w:val="Contents3"/>
            <w:tabs>
              <w:tab w:val="clear" w:pos="8459"/>
              <w:tab w:val="right" w:pos="9026" w:leader="dot"/>
            </w:tabs>
            <w:rPr/>
          </w:pPr>
          <w:hyperlink w:anchor="__RefHeading___Toc9685710_2870459653">
            <w:r>
              <w:rPr>
                <w:webHidden/>
                <w:rStyle w:val="IndexLink"/>
                <w:rtl w:val="true"/>
              </w:rPr>
              <w:t xml:space="preserve">قصة الجمّال اللعين الّذي حاول سرقة تكّة الحسين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9685712_2870459653">
            <w:r>
              <w:rPr>
                <w:webHidden/>
                <w:rStyle w:val="IndexLink"/>
                <w:rtl w:val="true"/>
              </w:rPr>
              <w:t xml:space="preserve">هل سلب غير الامام الحسين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9685714_2870459653">
            <w:r>
              <w:rPr>
                <w:webHidden/>
                <w:rStyle w:val="IndexLink"/>
                <w:rtl w:val="true"/>
              </w:rPr>
              <w:t>رضّ الجسد الشَّريف بالخيل</w:t>
            </w:r>
            <w:r>
              <w:rPr>
                <w:rStyle w:val="IndexLink"/>
                <w:rtl w:val="true"/>
              </w:rPr>
              <w:tab/>
            </w:r>
            <w:r>
              <w:rPr>
                <w:rStyle w:val="IndexLink"/>
              </w:rPr>
              <w:t>85</w:t>
            </w:r>
          </w:hyperlink>
        </w:p>
        <w:p>
          <w:pPr>
            <w:pStyle w:val="Contents3"/>
            <w:tabs>
              <w:tab w:val="clear" w:pos="8459"/>
              <w:tab w:val="right" w:pos="9026" w:leader="dot"/>
            </w:tabs>
            <w:rPr/>
          </w:pPr>
          <w:hyperlink w:anchor="__RefHeading___Toc9685716_287045965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9685718_2870459653">
            <w:r>
              <w:rPr>
                <w:webHidden/>
                <w:rStyle w:val="IndexLink"/>
                <w:rtl w:val="true"/>
              </w:rPr>
              <w:t>فَهَوَيْتَ إلى الأرْضِ جَرِيحاً، تَطَؤُكَ الخُيولُ بِحَوافِرِها</w:t>
            </w:r>
            <w:r>
              <w:rPr>
                <w:rStyle w:val="IndexLink"/>
                <w:rtl w:val="true"/>
              </w:rPr>
              <w:tab/>
            </w:r>
            <w:r>
              <w:rPr>
                <w:rStyle w:val="IndexLink"/>
              </w:rPr>
              <w:t>87</w:t>
            </w:r>
          </w:hyperlink>
        </w:p>
        <w:p>
          <w:pPr>
            <w:pStyle w:val="Contents3"/>
            <w:tabs>
              <w:tab w:val="clear" w:pos="8459"/>
              <w:tab w:val="right" w:pos="9026" w:leader="dot"/>
            </w:tabs>
            <w:rPr/>
          </w:pPr>
          <w:hyperlink w:anchor="__RefHeading___Toc9685720_2870459653">
            <w:r>
              <w:rPr>
                <w:webHidden/>
                <w:rStyle w:val="IndexLink"/>
                <w:rtl w:val="true"/>
              </w:rPr>
              <w:t>مَن يَنتَدِبُ لِلحُسَينِ ويوطِئُهُ فَرَسَهُ؟</w:t>
            </w:r>
            <w:r>
              <w:rPr>
                <w:rStyle w:val="IndexLink"/>
                <w:rtl w:val="true"/>
              </w:rPr>
              <w:tab/>
            </w:r>
            <w:r>
              <w:rPr>
                <w:rStyle w:val="IndexLink"/>
              </w:rPr>
              <w:t>87</w:t>
            </w:r>
          </w:hyperlink>
        </w:p>
        <w:p>
          <w:pPr>
            <w:pStyle w:val="Contents3"/>
            <w:tabs>
              <w:tab w:val="clear" w:pos="8459"/>
              <w:tab w:val="right" w:pos="9026" w:leader="dot"/>
            </w:tabs>
            <w:rPr/>
          </w:pPr>
          <w:hyperlink w:anchor="__RefHeading___Toc9685722_2870459653">
            <w:r>
              <w:rPr>
                <w:webHidden/>
                <w:rStyle w:val="IndexLink"/>
                <w:rtl w:val="true"/>
              </w:rPr>
              <w:t xml:space="preserve">فَداسُوا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بِخُيولِهِم حَتّى رَضّوا ظَهرَهُ</w:t>
            </w:r>
            <w:r>
              <w:rPr>
                <w:rStyle w:val="IndexLink"/>
                <w:rtl w:val="true"/>
              </w:rPr>
              <w:tab/>
            </w:r>
            <w:r>
              <w:rPr>
                <w:rStyle w:val="IndexLink"/>
              </w:rPr>
              <w:t>88</w:t>
            </w:r>
          </w:hyperlink>
        </w:p>
        <w:p>
          <w:pPr>
            <w:pStyle w:val="Contents3"/>
            <w:tabs>
              <w:tab w:val="clear" w:pos="8459"/>
              <w:tab w:val="right" w:pos="9026" w:leader="dot"/>
            </w:tabs>
            <w:rPr/>
          </w:pPr>
          <w:hyperlink w:anchor="__RefHeading___Toc9685724_2870459653">
            <w:r>
              <w:rPr>
                <w:webHidden/>
                <w:rStyle w:val="IndexLink"/>
                <w:rtl w:val="true"/>
              </w:rPr>
              <w:t>فانتَدَبَ لَهُ عَشَرَةُ نَفرٍ</w:t>
            </w:r>
            <w:r>
              <w:rPr>
                <w:rStyle w:val="IndexLink"/>
                <w:rtl w:val="true"/>
              </w:rPr>
              <w:tab/>
            </w:r>
            <w:r>
              <w:rPr>
                <w:rStyle w:val="IndexLink"/>
              </w:rPr>
              <w:t>88</w:t>
            </w:r>
          </w:hyperlink>
        </w:p>
        <w:p>
          <w:pPr>
            <w:pStyle w:val="Contents3"/>
            <w:tabs>
              <w:tab w:val="clear" w:pos="8459"/>
              <w:tab w:val="right" w:pos="9026" w:leader="dot"/>
            </w:tabs>
            <w:rPr/>
          </w:pPr>
          <w:hyperlink w:anchor="__RefHeading___Toc9685726_2870459653">
            <w:r>
              <w:rPr>
                <w:webHidden/>
                <w:rStyle w:val="IndexLink"/>
                <w:rtl w:val="true"/>
              </w:rPr>
              <w:t xml:space="preserve">فَداسُوا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بِحَوافِرِ خَيلِهِم حَتّى رَضّوا ظَهرَهُ وصَدرَهُ</w:t>
            </w:r>
            <w:r>
              <w:rPr>
                <w:rStyle w:val="IndexLink"/>
                <w:rtl w:val="true"/>
              </w:rPr>
              <w:tab/>
            </w:r>
            <w:r>
              <w:rPr>
                <w:rStyle w:val="IndexLink"/>
              </w:rPr>
              <w:t>89</w:t>
            </w:r>
          </w:hyperlink>
        </w:p>
        <w:p>
          <w:pPr>
            <w:pStyle w:val="Contents3"/>
            <w:tabs>
              <w:tab w:val="clear" w:pos="8459"/>
              <w:tab w:val="right" w:pos="9026" w:leader="dot"/>
            </w:tabs>
            <w:rPr/>
          </w:pPr>
          <w:hyperlink w:anchor="__RefHeading___Toc9685728_2870459653">
            <w:r>
              <w:rPr>
                <w:webHidden/>
                <w:rStyle w:val="IndexLink"/>
                <w:rtl w:val="true"/>
              </w:rPr>
              <w:t>فَوَطِئوهُ بِخَيلِهِم</w:t>
            </w:r>
            <w:r>
              <w:rPr>
                <w:rStyle w:val="IndexLink"/>
                <w:rtl w:val="true"/>
              </w:rPr>
              <w:tab/>
            </w:r>
            <w:r>
              <w:rPr>
                <w:rStyle w:val="IndexLink"/>
              </w:rPr>
              <w:t>90</w:t>
            </w:r>
          </w:hyperlink>
        </w:p>
        <w:p>
          <w:pPr>
            <w:pStyle w:val="Contents3"/>
            <w:tabs>
              <w:tab w:val="clear" w:pos="8459"/>
              <w:tab w:val="right" w:pos="9026" w:leader="dot"/>
            </w:tabs>
            <w:rPr/>
          </w:pPr>
          <w:hyperlink w:anchor="__RefHeading___Toc9685730_2870459653">
            <w:r>
              <w:rPr>
                <w:webHidden/>
                <w:rStyle w:val="IndexLink"/>
                <w:rtl w:val="true"/>
              </w:rPr>
              <w:t>يوطأ صدر الحسين وظهره وجنبه ووجهه</w:t>
            </w:r>
            <w:r>
              <w:rPr>
                <w:rStyle w:val="IndexLink"/>
                <w:rtl w:val="true"/>
              </w:rPr>
              <w:tab/>
            </w:r>
            <w:r>
              <w:rPr>
                <w:rStyle w:val="IndexLink"/>
              </w:rPr>
              <w:t>91</w:t>
            </w:r>
          </w:hyperlink>
        </w:p>
        <w:p>
          <w:pPr>
            <w:pStyle w:val="Contents3"/>
            <w:tabs>
              <w:tab w:val="clear" w:pos="8459"/>
              <w:tab w:val="right" w:pos="9026" w:leader="dot"/>
            </w:tabs>
            <w:rPr/>
          </w:pPr>
          <w:hyperlink w:anchor="__RefHeading___Toc9685732_2870459653">
            <w:r>
              <w:rPr>
                <w:webHidden/>
                <w:rStyle w:val="IndexLink"/>
                <w:rtl w:val="true"/>
              </w:rPr>
              <w:t>ووَجَدوا في ظَهرِهِ آثارا سودا</w:t>
            </w:r>
            <w:r>
              <w:rPr>
                <w:rStyle w:val="IndexLink"/>
                <w:rtl w:val="true"/>
              </w:rPr>
              <w:tab/>
            </w:r>
            <w:r>
              <w:rPr>
                <w:rStyle w:val="IndexLink"/>
              </w:rPr>
              <w:t>91</w:t>
            </w:r>
          </w:hyperlink>
        </w:p>
        <w:p>
          <w:pPr>
            <w:pStyle w:val="Contents3"/>
            <w:tabs>
              <w:tab w:val="clear" w:pos="8459"/>
              <w:tab w:val="right" w:pos="9026" w:leader="dot"/>
            </w:tabs>
            <w:rPr/>
          </w:pPr>
          <w:hyperlink w:anchor="__RefHeading___Toc9685734_2870459653">
            <w:r>
              <w:rPr>
                <w:webHidden/>
                <w:rStyle w:val="IndexLink"/>
                <w:rtl w:val="true"/>
              </w:rPr>
              <w:t>أنا الذي بسنابك الخيل هشّمت أضلاعه</w:t>
            </w:r>
            <w:r>
              <w:rPr>
                <w:rStyle w:val="IndexLink"/>
                <w:rtl w:val="true"/>
              </w:rPr>
              <w:tab/>
            </w:r>
            <w:r>
              <w:rPr>
                <w:rStyle w:val="IndexLink"/>
              </w:rPr>
              <w:t>91</w:t>
            </w:r>
          </w:hyperlink>
        </w:p>
        <w:p>
          <w:pPr>
            <w:pStyle w:val="Contents3"/>
            <w:tabs>
              <w:tab w:val="clear" w:pos="8459"/>
              <w:tab w:val="right" w:pos="9026" w:leader="dot"/>
            </w:tabs>
            <w:rPr/>
          </w:pPr>
          <w:hyperlink w:anchor="__RefHeading___Toc9685736_2870459653">
            <w:r>
              <w:rPr>
                <w:webHidden/>
                <w:rStyle w:val="IndexLink"/>
                <w:rtl w:val="true"/>
              </w:rPr>
              <w:t>عبد الله بن الحسن شارك عمّه</w:t>
            </w:r>
            <w:r>
              <w:rPr>
                <w:rStyle w:val="IndexLink"/>
                <w:rtl w:val="true"/>
              </w:rPr>
              <w:tab/>
            </w:r>
            <w:r>
              <w:rPr>
                <w:rStyle w:val="IndexLink"/>
              </w:rPr>
              <w:t>94</w:t>
            </w:r>
          </w:hyperlink>
        </w:p>
        <w:p>
          <w:pPr>
            <w:pStyle w:val="Contents3"/>
            <w:tabs>
              <w:tab w:val="clear" w:pos="8459"/>
              <w:tab w:val="right" w:pos="9026" w:leader="dot"/>
            </w:tabs>
            <w:rPr/>
          </w:pPr>
          <w:hyperlink w:anchor="__RefHeading___Toc9685738_2870459653">
            <w:r>
              <w:rPr>
                <w:webHidden/>
                <w:rStyle w:val="IndexLink"/>
                <w:rtl w:val="true"/>
              </w:rPr>
              <w:t>قصّه الأسد ما يتعلق بها</w:t>
            </w:r>
            <w:r>
              <w:rPr>
                <w:rStyle w:val="IndexLink"/>
                <w:rtl w:val="true"/>
              </w:rPr>
              <w:tab/>
            </w:r>
            <w:r>
              <w:rPr>
                <w:rStyle w:val="IndexLink"/>
              </w:rPr>
              <w:t>95</w:t>
            </w:r>
          </w:hyperlink>
        </w:p>
        <w:p>
          <w:pPr>
            <w:pStyle w:val="Contents2"/>
            <w:tabs>
              <w:tab w:val="clear" w:pos="8743"/>
              <w:tab w:val="right" w:pos="9026" w:leader="dot"/>
            </w:tabs>
            <w:rPr/>
          </w:pPr>
          <w:hyperlink w:anchor="__RefHeading___Toc9685740_2870459653">
            <w:r>
              <w:rPr>
                <w:webHidden/>
                <w:rStyle w:val="IndexLink"/>
                <w:rtl w:val="true"/>
              </w:rPr>
              <w:t xml:space="preserve">مصائب السياط على الامام الحسين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9685742_2870459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9685744_2870459653">
            <w:r>
              <w:rPr>
                <w:webHidden/>
                <w:rStyle w:val="IndexLink"/>
                <w:rtl w:val="true"/>
              </w:rPr>
              <w:t>السوط الأول</w:t>
            </w:r>
            <w:r>
              <w:rPr>
                <w:rStyle w:val="IndexLink"/>
                <w:rtl w:val="true"/>
              </w:rPr>
              <w:t xml:space="preserve">: </w:t>
            </w:r>
            <w:r>
              <w:rPr>
                <w:rStyle w:val="IndexLink"/>
                <w:rtl w:val="true"/>
              </w:rPr>
              <w:t xml:space="preserve">على راس الامام الحسين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9685746_2870459653">
            <w:r>
              <w:rPr>
                <w:webHidden/>
                <w:rStyle w:val="IndexLink"/>
                <w:rtl w:val="true"/>
              </w:rPr>
              <w:t>السوط الثاني</w:t>
            </w:r>
            <w:r>
              <w:rPr>
                <w:rStyle w:val="IndexLink"/>
                <w:rtl w:val="true"/>
              </w:rPr>
              <w:t xml:space="preserve">: </w:t>
            </w:r>
            <w:r>
              <w:rPr>
                <w:rStyle w:val="IndexLink"/>
                <w:rtl w:val="true"/>
              </w:rPr>
              <w:t xml:space="preserve">على راس الامام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9685748_2870459653">
            <w:r>
              <w:rPr>
                <w:webHidden/>
                <w:rStyle w:val="IndexLink"/>
                <w:rtl w:val="true"/>
              </w:rPr>
              <w:t xml:space="preserve">وسرحوا برأس الامام الحسين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9685750_2870459653">
            <w:r>
              <w:rPr>
                <w:webHidden/>
                <w:rStyle w:val="IndexLink"/>
                <w:rtl w:val="true"/>
              </w:rPr>
              <w:t>مَجيءُ كُلِّ قَبيلَةٍ بِرُؤوسِ مَن قَتَلَت</w:t>
            </w:r>
            <w:r>
              <w:rPr>
                <w:rStyle w:val="IndexLink"/>
                <w:rtl w:val="true"/>
              </w:rPr>
              <w:tab/>
            </w:r>
            <w:r>
              <w:rPr>
                <w:rStyle w:val="IndexLink"/>
              </w:rPr>
              <w:t>105</w:t>
            </w:r>
          </w:hyperlink>
        </w:p>
        <w:p>
          <w:pPr>
            <w:pStyle w:val="Contents3"/>
            <w:tabs>
              <w:tab w:val="clear" w:pos="8459"/>
              <w:tab w:val="right" w:pos="9026" w:leader="dot"/>
            </w:tabs>
            <w:rPr/>
          </w:pPr>
          <w:hyperlink w:anchor="__RefHeading___Toc9685752_2870459653">
            <w:r>
              <w:rPr>
                <w:webHidden/>
                <w:rStyle w:val="IndexLink"/>
                <w:rtl w:val="true"/>
              </w:rPr>
              <w:t>سرّح عمر بن سعد من يومه ذلك</w:t>
            </w:r>
            <w:r>
              <w:rPr>
                <w:rStyle w:val="IndexLink"/>
                <w:rtl w:val="true"/>
              </w:rPr>
              <w:tab/>
            </w:r>
            <w:r>
              <w:rPr>
                <w:rStyle w:val="IndexLink"/>
              </w:rPr>
              <w:t>105</w:t>
            </w:r>
          </w:hyperlink>
        </w:p>
        <w:p>
          <w:pPr>
            <w:pStyle w:val="Contents3"/>
            <w:tabs>
              <w:tab w:val="clear" w:pos="8459"/>
              <w:tab w:val="right" w:pos="9026" w:leader="dot"/>
            </w:tabs>
            <w:rPr/>
          </w:pPr>
          <w:hyperlink w:anchor="__RefHeading___Toc9685754_2870459653">
            <w:r>
              <w:rPr>
                <w:webHidden/>
                <w:rStyle w:val="IndexLink"/>
                <w:rtl w:val="true"/>
              </w:rPr>
              <w:t xml:space="preserve">مسجد الحنّانة أول منزل نزل به رأس الحسين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9685756_2870459653">
            <w:r>
              <w:rPr>
                <w:webHidden/>
                <w:rStyle w:val="IndexLink"/>
                <w:rtl w:val="true"/>
              </w:rPr>
              <w:t>رَأسُ الإِمامِ في دارِ خَولِيٍّ فَوَضَعَ الرأس تَحتَ إجّانَةٍ</w:t>
            </w:r>
            <w:r>
              <w:rPr>
                <w:rStyle w:val="IndexLink"/>
                <w:rtl w:val="true"/>
              </w:rPr>
              <w:tab/>
            </w:r>
            <w:r>
              <w:rPr>
                <w:rStyle w:val="IndexLink"/>
              </w:rPr>
              <w:t>108</w:t>
            </w:r>
          </w:hyperlink>
        </w:p>
        <w:p>
          <w:pPr>
            <w:pStyle w:val="Contents3"/>
            <w:tabs>
              <w:tab w:val="clear" w:pos="8459"/>
              <w:tab w:val="right" w:pos="9026" w:leader="dot"/>
            </w:tabs>
            <w:rPr/>
          </w:pPr>
          <w:hyperlink w:anchor="__RefHeading___Toc9685758_2870459653">
            <w:r>
              <w:rPr>
                <w:webHidden/>
                <w:rStyle w:val="IndexLink"/>
                <w:rtl w:val="true"/>
              </w:rPr>
              <w:t xml:space="preserve">راس الامام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التنور</w:t>
            </w:r>
            <w:r>
              <w:rPr>
                <w:rStyle w:val="IndexLink"/>
                <w:rtl w:val="true"/>
              </w:rPr>
              <w:tab/>
            </w:r>
            <w:r>
              <w:rPr>
                <w:rStyle w:val="IndexLink"/>
              </w:rPr>
              <w:t>109</w:t>
            </w:r>
          </w:hyperlink>
        </w:p>
        <w:p>
          <w:pPr>
            <w:pStyle w:val="Contents3"/>
            <w:tabs>
              <w:tab w:val="clear" w:pos="8459"/>
              <w:tab w:val="right" w:pos="9026" w:leader="dot"/>
            </w:tabs>
            <w:rPr/>
          </w:pPr>
          <w:hyperlink w:anchor="__RefHeading___Toc9685760_2870459653">
            <w:r>
              <w:rPr>
                <w:webHidden/>
                <w:rStyle w:val="IndexLink"/>
                <w:rtl w:val="true"/>
              </w:rPr>
              <w:t>دخول الرأس الشريف إلى الكوفة</w:t>
            </w:r>
            <w:r>
              <w:rPr>
                <w:rStyle w:val="IndexLink"/>
                <w:rtl w:val="true"/>
              </w:rPr>
              <w:tab/>
            </w:r>
            <w:r>
              <w:rPr>
                <w:rStyle w:val="IndexLink"/>
              </w:rPr>
              <w:t>109</w:t>
            </w:r>
          </w:hyperlink>
        </w:p>
        <w:p>
          <w:pPr>
            <w:pStyle w:val="Contents3"/>
            <w:tabs>
              <w:tab w:val="clear" w:pos="8459"/>
              <w:tab w:val="right" w:pos="9026" w:leader="dot"/>
            </w:tabs>
            <w:rPr/>
          </w:pPr>
          <w:hyperlink w:anchor="__RefHeading___Toc9685762_2870459653">
            <w:r>
              <w:rPr>
                <w:webHidden/>
                <w:rStyle w:val="IndexLink"/>
                <w:rtl w:val="true"/>
              </w:rPr>
              <w:t>ورود السبايا والرؤوس على الكوفة</w:t>
            </w:r>
            <w:r>
              <w:rPr>
                <w:rStyle w:val="IndexLink"/>
                <w:rtl w:val="true"/>
              </w:rPr>
              <w:tab/>
            </w:r>
            <w:r>
              <w:rPr>
                <w:rStyle w:val="IndexLink"/>
              </w:rPr>
              <w:t>110</w:t>
            </w:r>
          </w:hyperlink>
        </w:p>
        <w:p>
          <w:pPr>
            <w:pStyle w:val="Contents3"/>
            <w:tabs>
              <w:tab w:val="clear" w:pos="8459"/>
              <w:tab w:val="right" w:pos="9026" w:leader="dot"/>
            </w:tabs>
            <w:rPr/>
          </w:pPr>
          <w:hyperlink w:anchor="__RefHeading___Toc9685764_2870459653">
            <w:r>
              <w:rPr>
                <w:webHidden/>
                <w:rStyle w:val="IndexLink"/>
                <w:rtl w:val="true"/>
              </w:rPr>
              <w:t xml:space="preserve">وإذا برأس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قد أقبل على رمح طويل</w:t>
            </w:r>
            <w:r>
              <w:rPr>
                <w:rStyle w:val="IndexLink"/>
                <w:rtl w:val="true"/>
              </w:rPr>
              <w:tab/>
            </w:r>
            <w:r>
              <w:rPr>
                <w:rStyle w:val="IndexLink"/>
              </w:rPr>
              <w:t>111</w:t>
            </w:r>
          </w:hyperlink>
        </w:p>
        <w:p>
          <w:pPr>
            <w:pStyle w:val="Contents3"/>
            <w:tabs>
              <w:tab w:val="clear" w:pos="8459"/>
              <w:tab w:val="right" w:pos="9026" w:leader="dot"/>
            </w:tabs>
            <w:rPr/>
          </w:pPr>
          <w:hyperlink w:anchor="__RefHeading___Toc9685766_2870459653">
            <w:r>
              <w:rPr>
                <w:webHidden/>
                <w:rStyle w:val="IndexLink"/>
                <w:rtl w:val="true"/>
              </w:rPr>
              <w:t>زينب رأت رأس أخيها فنطحت جبينها بمقدم المحمل</w:t>
            </w:r>
            <w:r>
              <w:rPr>
                <w:rStyle w:val="IndexLink"/>
                <w:rtl w:val="true"/>
              </w:rPr>
              <w:tab/>
            </w:r>
            <w:r>
              <w:rPr>
                <w:rStyle w:val="IndexLink"/>
              </w:rPr>
              <w:t>112</w:t>
            </w:r>
          </w:hyperlink>
        </w:p>
        <w:p>
          <w:pPr>
            <w:pStyle w:val="Contents3"/>
            <w:tabs>
              <w:tab w:val="clear" w:pos="8459"/>
              <w:tab w:val="right" w:pos="9026" w:leader="dot"/>
            </w:tabs>
            <w:rPr/>
          </w:pPr>
          <w:hyperlink w:anchor="__RefHeading___Toc9685768_2870459653">
            <w:r>
              <w:rPr>
                <w:webHidden/>
                <w:rStyle w:val="IndexLink"/>
                <w:rtl w:val="true"/>
              </w:rPr>
              <w:t xml:space="preserve">لما جيء برأس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إلى دار ابن زياد، سالت حيطانها دما</w:t>
            </w:r>
            <w:r>
              <w:rPr>
                <w:rStyle w:val="IndexLink"/>
                <w:rtl w:val="true"/>
              </w:rPr>
              <w:tab/>
            </w:r>
            <w:r>
              <w:rPr>
                <w:rStyle w:val="IndexLink"/>
              </w:rPr>
              <w:t>113</w:t>
            </w:r>
          </w:hyperlink>
        </w:p>
        <w:p>
          <w:pPr>
            <w:pStyle w:val="Contents3"/>
            <w:tabs>
              <w:tab w:val="clear" w:pos="8459"/>
              <w:tab w:val="right" w:pos="9026" w:leader="dot"/>
            </w:tabs>
            <w:rPr/>
          </w:pPr>
          <w:hyperlink w:anchor="__RefHeading___Toc9685770_2870459653">
            <w:r>
              <w:rPr>
                <w:webHidden/>
                <w:rStyle w:val="IndexLink"/>
                <w:rtl w:val="true"/>
              </w:rPr>
              <w:t>فظاعة منظر الرأس الشريف</w:t>
            </w:r>
            <w:r>
              <w:rPr>
                <w:rStyle w:val="IndexLink"/>
                <w:rtl w:val="true"/>
              </w:rPr>
              <w:tab/>
            </w:r>
            <w:r>
              <w:rPr>
                <w:rStyle w:val="IndexLink"/>
              </w:rPr>
              <w:t>114</w:t>
            </w:r>
          </w:hyperlink>
        </w:p>
        <w:p>
          <w:pPr>
            <w:pStyle w:val="Contents3"/>
            <w:tabs>
              <w:tab w:val="clear" w:pos="8459"/>
              <w:tab w:val="right" w:pos="9026" w:leader="dot"/>
            </w:tabs>
            <w:rPr/>
          </w:pPr>
          <w:hyperlink w:anchor="__RefHeading___Toc9685772_2870459653">
            <w:r>
              <w:rPr>
                <w:webHidden/>
                <w:rStyle w:val="IndexLink"/>
                <w:rtl w:val="true"/>
              </w:rPr>
              <w:t xml:space="preserve">فوضع الرأس على فخذه، فقطرت </w:t>
            </w:r>
            <w:r>
              <w:rPr>
                <w:rStyle w:val="IndexLink"/>
                <w:rtl w:val="true"/>
              </w:rPr>
              <w:t>(</w:t>
            </w:r>
            <w:r>
              <w:rPr>
                <w:rStyle w:val="IndexLink"/>
                <w:rtl w:val="true"/>
              </w:rPr>
              <w:t>نقطة</w:t>
            </w:r>
            <w:r>
              <w:rPr>
                <w:rStyle w:val="IndexLink"/>
                <w:rtl w:val="true"/>
              </w:rPr>
              <w:t xml:space="preserve">) </w:t>
            </w:r>
            <w:r>
              <w:rPr>
                <w:rStyle w:val="IndexLink"/>
                <w:rtl w:val="true"/>
              </w:rPr>
              <w:t>من الدم</w:t>
            </w:r>
            <w:r>
              <w:rPr>
                <w:rStyle w:val="IndexLink"/>
                <w:rtl w:val="true"/>
              </w:rPr>
              <w:tab/>
            </w:r>
            <w:r>
              <w:rPr>
                <w:rStyle w:val="IndexLink"/>
              </w:rPr>
              <w:t>114</w:t>
            </w:r>
          </w:hyperlink>
        </w:p>
        <w:p>
          <w:pPr>
            <w:pStyle w:val="Contents3"/>
            <w:tabs>
              <w:tab w:val="clear" w:pos="8459"/>
              <w:tab w:val="right" w:pos="9026" w:leader="dot"/>
            </w:tabs>
            <w:rPr/>
          </w:pPr>
          <w:hyperlink w:anchor="__RefHeading___Toc9685774_2870459653">
            <w:r>
              <w:rPr>
                <w:webHidden/>
                <w:rStyle w:val="IndexLink"/>
                <w:rtl w:val="true"/>
              </w:rPr>
              <w:t>ووضع أمامه الرأس المقدس</w:t>
            </w:r>
            <w:r>
              <w:rPr>
                <w:rStyle w:val="IndexLink"/>
                <w:rtl w:val="true"/>
              </w:rPr>
              <w:tab/>
            </w:r>
            <w:r>
              <w:rPr>
                <w:rStyle w:val="IndexLink"/>
              </w:rPr>
              <w:t>114</w:t>
            </w:r>
          </w:hyperlink>
        </w:p>
        <w:p>
          <w:pPr>
            <w:pStyle w:val="Contents3"/>
            <w:tabs>
              <w:tab w:val="clear" w:pos="8459"/>
              <w:tab w:val="right" w:pos="9026" w:leader="dot"/>
            </w:tabs>
            <w:rPr/>
          </w:pPr>
          <w:hyperlink w:anchor="__RefHeading___Toc9685776_2870459653">
            <w:r>
              <w:rPr>
                <w:webHidden/>
                <w:rStyle w:val="IndexLink"/>
                <w:rtl w:val="true"/>
              </w:rPr>
              <w:t>أذن للناس إذنا عاما، وجيء بالرأس فوضع بين يديه</w:t>
            </w:r>
            <w:r>
              <w:rPr>
                <w:rStyle w:val="IndexLink"/>
                <w:rtl w:val="true"/>
              </w:rPr>
              <w:tab/>
            </w:r>
            <w:r>
              <w:rPr>
                <w:rStyle w:val="IndexLink"/>
              </w:rPr>
              <w:t>115</w:t>
            </w:r>
          </w:hyperlink>
        </w:p>
        <w:p>
          <w:pPr>
            <w:pStyle w:val="Contents3"/>
            <w:tabs>
              <w:tab w:val="clear" w:pos="8459"/>
              <w:tab w:val="right" w:pos="9026" w:leader="dot"/>
            </w:tabs>
            <w:rPr/>
          </w:pPr>
          <w:hyperlink w:anchor="__RefHeading___Toc9685778_2870459653">
            <w:r>
              <w:rPr>
                <w:webHidden/>
                <w:rStyle w:val="IndexLink"/>
                <w:rtl w:val="true"/>
              </w:rPr>
              <w:t xml:space="preserve">تشفّي ابن زياد من 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وشماتته</w:t>
            </w:r>
            <w:r>
              <w:rPr>
                <w:rStyle w:val="IndexLink"/>
                <w:rtl w:val="true"/>
              </w:rPr>
              <w:tab/>
            </w:r>
            <w:r>
              <w:rPr>
                <w:rStyle w:val="IndexLink"/>
              </w:rPr>
              <w:t>115</w:t>
            </w:r>
          </w:hyperlink>
        </w:p>
        <w:p>
          <w:pPr>
            <w:pStyle w:val="Contents3"/>
            <w:tabs>
              <w:tab w:val="clear" w:pos="8459"/>
              <w:tab w:val="right" w:pos="9026" w:leader="dot"/>
            </w:tabs>
            <w:rPr/>
          </w:pPr>
          <w:hyperlink w:anchor="__RefHeading___Toc9685780_2870459653">
            <w:r>
              <w:rPr>
                <w:webHidden/>
                <w:rStyle w:val="IndexLink"/>
                <w:rtl w:val="true"/>
              </w:rPr>
              <w:t xml:space="preserve">وهو ينكت بقضيب على أسنان الحسين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9685782_2870459653">
            <w:r>
              <w:rPr>
                <w:webHidden/>
                <w:rStyle w:val="IndexLink"/>
                <w:rtl w:val="true"/>
              </w:rPr>
              <w:t xml:space="preserve">يضرب بقضيبه انف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وعينيه ويطعن في فمه</w:t>
            </w:r>
            <w:r>
              <w:rPr>
                <w:rStyle w:val="IndexLink"/>
                <w:rtl w:val="true"/>
              </w:rPr>
              <w:tab/>
            </w:r>
            <w:r>
              <w:rPr>
                <w:rStyle w:val="IndexLink"/>
              </w:rPr>
              <w:t>116</w:t>
            </w:r>
          </w:hyperlink>
        </w:p>
        <w:p>
          <w:pPr>
            <w:pStyle w:val="Contents3"/>
            <w:tabs>
              <w:tab w:val="clear" w:pos="8459"/>
              <w:tab w:val="right" w:pos="9026" w:leader="dot"/>
            </w:tabs>
            <w:rPr/>
          </w:pPr>
          <w:hyperlink w:anchor="__RefHeading___Toc9685784_2870459653">
            <w:r>
              <w:rPr>
                <w:webHidden/>
                <w:rStyle w:val="IndexLink"/>
                <w:rtl w:val="true"/>
              </w:rPr>
              <w:t>ما لايستطاع ذكره</w:t>
            </w:r>
            <w:r>
              <w:rPr>
                <w:rStyle w:val="IndexLink"/>
                <w:rtl w:val="true"/>
              </w:rPr>
              <w:tab/>
            </w:r>
            <w:r>
              <w:rPr>
                <w:rStyle w:val="IndexLink"/>
              </w:rPr>
              <w:t>116</w:t>
            </w:r>
          </w:hyperlink>
        </w:p>
        <w:p>
          <w:pPr>
            <w:pStyle w:val="Contents3"/>
            <w:tabs>
              <w:tab w:val="clear" w:pos="8459"/>
              <w:tab w:val="right" w:pos="9026" w:leader="dot"/>
            </w:tabs>
            <w:rPr/>
          </w:pPr>
          <w:hyperlink w:anchor="__RefHeading___Toc9685786_2870459653">
            <w:r>
              <w:rPr>
                <w:webHidden/>
                <w:rStyle w:val="IndexLink"/>
                <w:rtl w:val="true"/>
              </w:rPr>
              <w:t>السيدة الرباب تحتضن الرأس الشريف وتقبّله</w:t>
            </w:r>
            <w:r>
              <w:rPr>
                <w:rStyle w:val="IndexLink"/>
                <w:rtl w:val="true"/>
              </w:rPr>
              <w:tab/>
            </w:r>
            <w:r>
              <w:rPr>
                <w:rStyle w:val="IndexLink"/>
              </w:rPr>
              <w:t>117</w:t>
            </w:r>
          </w:hyperlink>
        </w:p>
        <w:p>
          <w:pPr>
            <w:pStyle w:val="Contents3"/>
            <w:tabs>
              <w:tab w:val="clear" w:pos="8459"/>
              <w:tab w:val="right" w:pos="9026" w:leader="dot"/>
            </w:tabs>
            <w:rPr/>
          </w:pPr>
          <w:hyperlink w:anchor="__RefHeading___Toc9685788_2870459653">
            <w:r>
              <w:rPr>
                <w:webHidden/>
                <w:rStyle w:val="IndexLink"/>
                <w:rtl w:val="true"/>
              </w:rPr>
              <w:t xml:space="preserve">إحضار ابن زياد المختار الثقفي ليريه راس الحسين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9685790_2870459653">
            <w:r>
              <w:rPr>
                <w:webHidden/>
                <w:rStyle w:val="IndexLink"/>
                <w:rtl w:val="true"/>
              </w:rPr>
              <w:t xml:space="preserve">تطويف 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سكك الكوفة</w:t>
            </w:r>
            <w:r>
              <w:rPr>
                <w:rStyle w:val="IndexLink"/>
                <w:rtl w:val="true"/>
              </w:rPr>
              <w:tab/>
            </w:r>
            <w:r>
              <w:rPr>
                <w:rStyle w:val="IndexLink"/>
              </w:rPr>
              <w:t>118</w:t>
            </w:r>
          </w:hyperlink>
        </w:p>
        <w:p>
          <w:pPr>
            <w:pStyle w:val="Contents3"/>
            <w:tabs>
              <w:tab w:val="clear" w:pos="8459"/>
              <w:tab w:val="right" w:pos="9026" w:leader="dot"/>
            </w:tabs>
            <w:rPr/>
          </w:pPr>
          <w:hyperlink w:anchor="__RefHeading___Toc9685792_2870459653">
            <w:r>
              <w:rPr>
                <w:webHidden/>
                <w:rStyle w:val="IndexLink"/>
                <w:rtl w:val="true"/>
              </w:rPr>
              <w:t xml:space="preserve">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يتلو من سورة الكهف</w:t>
            </w:r>
            <w:r>
              <w:rPr>
                <w:rStyle w:val="IndexLink"/>
                <w:rtl w:val="true"/>
              </w:rPr>
              <w:tab/>
            </w:r>
            <w:r>
              <w:rPr>
                <w:rStyle w:val="IndexLink"/>
              </w:rPr>
              <w:t>119</w:t>
            </w:r>
          </w:hyperlink>
        </w:p>
        <w:p>
          <w:pPr>
            <w:pStyle w:val="Contents3"/>
            <w:tabs>
              <w:tab w:val="clear" w:pos="8459"/>
              <w:tab w:val="right" w:pos="9026" w:leader="dot"/>
            </w:tabs>
            <w:rPr/>
          </w:pPr>
          <w:hyperlink w:anchor="__RefHeading___Toc9685794_2870459653">
            <w:r>
              <w:rPr>
                <w:webHidden/>
                <w:rStyle w:val="IndexLink"/>
                <w:rtl w:val="true"/>
              </w:rPr>
              <w:t>صلبوا الرأس الشريف على شجرة</w:t>
            </w:r>
            <w:r>
              <w:rPr>
                <w:rStyle w:val="IndexLink"/>
                <w:rtl w:val="true"/>
              </w:rPr>
              <w:tab/>
            </w:r>
            <w:r>
              <w:rPr>
                <w:rStyle w:val="IndexLink"/>
              </w:rPr>
              <w:t>119</w:t>
            </w:r>
          </w:hyperlink>
        </w:p>
        <w:p>
          <w:pPr>
            <w:pStyle w:val="Contents3"/>
            <w:tabs>
              <w:tab w:val="clear" w:pos="8459"/>
              <w:tab w:val="right" w:pos="9026" w:leader="dot"/>
            </w:tabs>
            <w:rPr/>
          </w:pPr>
          <w:hyperlink w:anchor="__RefHeading___Toc9685796_2870459653">
            <w:r>
              <w:rPr>
                <w:webHidden/>
                <w:rStyle w:val="IndexLink"/>
                <w:rtl w:val="true"/>
              </w:rPr>
              <w:t>فسمعت الراس يقرأ سورة الكهف</w:t>
            </w:r>
            <w:r>
              <w:rPr>
                <w:rStyle w:val="IndexLink"/>
                <w:rtl w:val="true"/>
              </w:rPr>
              <w:tab/>
            </w:r>
            <w:r>
              <w:rPr>
                <w:rStyle w:val="IndexLink"/>
              </w:rPr>
              <w:t>120</w:t>
            </w:r>
          </w:hyperlink>
        </w:p>
        <w:p>
          <w:pPr>
            <w:pStyle w:val="Contents3"/>
            <w:tabs>
              <w:tab w:val="clear" w:pos="8459"/>
              <w:tab w:val="right" w:pos="9026" w:leader="dot"/>
            </w:tabs>
            <w:rPr/>
          </w:pPr>
          <w:hyperlink w:anchor="__RefHeading___Toc9685798_2870459653">
            <w:r>
              <w:rPr>
                <w:webHidden/>
                <w:rStyle w:val="IndexLink"/>
                <w:rtl w:val="true"/>
              </w:rPr>
              <w:t xml:space="preserve">تحقيق في دفن رأس الامام الحسين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4"/>
            <w:tabs>
              <w:tab w:val="clear" w:pos="8176"/>
              <w:tab w:val="right" w:pos="9026" w:leader="dot"/>
            </w:tabs>
            <w:rPr/>
          </w:pPr>
          <w:hyperlink w:anchor="__RefHeading___Toc9685800_2870459653">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9685802_2870459653">
            <w:r>
              <w:rPr>
                <w:webHidden/>
                <w:rStyle w:val="IndexLink"/>
                <w:rtl w:val="true"/>
              </w:rPr>
              <w:t>الأوّل</w:t>
            </w:r>
            <w:r>
              <w:rPr>
                <w:rStyle w:val="IndexLink"/>
                <w:rtl w:val="true"/>
              </w:rPr>
              <w:t xml:space="preserve">: </w:t>
            </w:r>
            <w:r>
              <w:rPr>
                <w:rStyle w:val="IndexLink"/>
                <w:rtl w:val="true"/>
              </w:rPr>
              <w:t>في كربلاء</w:t>
            </w:r>
            <w:r>
              <w:rPr>
                <w:rStyle w:val="IndexLink"/>
                <w:rtl w:val="true"/>
              </w:rPr>
              <w:tab/>
            </w:r>
            <w:r>
              <w:rPr>
                <w:rStyle w:val="IndexLink"/>
              </w:rPr>
              <w:t>120</w:t>
            </w:r>
          </w:hyperlink>
        </w:p>
        <w:p>
          <w:pPr>
            <w:pStyle w:val="Contents4"/>
            <w:tabs>
              <w:tab w:val="clear" w:pos="8176"/>
              <w:tab w:val="right" w:pos="9026" w:leader="dot"/>
            </w:tabs>
            <w:rPr/>
          </w:pPr>
          <w:hyperlink w:anchor="__RefHeading___Toc9685804_2870459653">
            <w:r>
              <w:rPr>
                <w:webHidden/>
                <w:rStyle w:val="IndexLink"/>
                <w:rtl w:val="true"/>
              </w:rPr>
              <w:t>الثاني</w:t>
            </w:r>
            <w:r>
              <w:rPr>
                <w:rStyle w:val="IndexLink"/>
                <w:rtl w:val="true"/>
              </w:rPr>
              <w:t xml:space="preserve">: </w:t>
            </w:r>
            <w:r>
              <w:rPr>
                <w:rStyle w:val="IndexLink"/>
                <w:rtl w:val="true"/>
              </w:rPr>
              <w:t>في المدينة</w:t>
            </w:r>
            <w:r>
              <w:rPr>
                <w:rStyle w:val="IndexLink"/>
                <w:rtl w:val="true"/>
              </w:rPr>
              <w:tab/>
            </w:r>
            <w:r>
              <w:rPr>
                <w:rStyle w:val="IndexLink"/>
              </w:rPr>
              <w:t>124</w:t>
            </w:r>
          </w:hyperlink>
        </w:p>
        <w:p>
          <w:pPr>
            <w:pStyle w:val="Contents4"/>
            <w:tabs>
              <w:tab w:val="clear" w:pos="8176"/>
              <w:tab w:val="right" w:pos="9026" w:leader="dot"/>
            </w:tabs>
            <w:rPr/>
          </w:pPr>
          <w:hyperlink w:anchor="__RefHeading___Toc9685806_2870459653">
            <w:r>
              <w:rPr>
                <w:webHidden/>
                <w:rStyle w:val="IndexLink"/>
                <w:rtl w:val="true"/>
              </w:rPr>
              <w:t>الثالث</w:t>
            </w:r>
            <w:r>
              <w:rPr>
                <w:rStyle w:val="IndexLink"/>
                <w:rtl w:val="true"/>
              </w:rPr>
              <w:t xml:space="preserve">: </w:t>
            </w:r>
            <w:r>
              <w:rPr>
                <w:rStyle w:val="IndexLink"/>
                <w:rtl w:val="true"/>
              </w:rPr>
              <w:t>في دمشق</w:t>
            </w:r>
            <w:r>
              <w:rPr>
                <w:rStyle w:val="IndexLink"/>
                <w:rtl w:val="true"/>
              </w:rPr>
              <w:tab/>
            </w:r>
            <w:r>
              <w:rPr>
                <w:rStyle w:val="IndexLink"/>
              </w:rPr>
              <w:t>125</w:t>
            </w:r>
          </w:hyperlink>
        </w:p>
        <w:p>
          <w:pPr>
            <w:pStyle w:val="Contents4"/>
            <w:tabs>
              <w:tab w:val="clear" w:pos="8176"/>
              <w:tab w:val="right" w:pos="9026" w:leader="dot"/>
            </w:tabs>
            <w:rPr/>
          </w:pPr>
          <w:hyperlink w:anchor="__RefHeading___Toc9685808_2870459653">
            <w:r>
              <w:rPr>
                <w:webHidden/>
                <w:rStyle w:val="IndexLink"/>
                <w:rtl w:val="true"/>
              </w:rPr>
              <w:t>الرابع</w:t>
            </w:r>
            <w:r>
              <w:rPr>
                <w:rStyle w:val="IndexLink"/>
                <w:rtl w:val="true"/>
              </w:rPr>
              <w:t xml:space="preserve">: </w:t>
            </w:r>
            <w:r>
              <w:rPr>
                <w:rStyle w:val="IndexLink"/>
                <w:rtl w:val="true"/>
              </w:rPr>
              <w:t>في النجف</w:t>
            </w:r>
            <w:r>
              <w:rPr>
                <w:rStyle w:val="IndexLink"/>
                <w:rtl w:val="true"/>
              </w:rPr>
              <w:tab/>
            </w:r>
            <w:r>
              <w:rPr>
                <w:rStyle w:val="IndexLink"/>
              </w:rPr>
              <w:t>127</w:t>
            </w:r>
          </w:hyperlink>
        </w:p>
        <w:p>
          <w:pPr>
            <w:pStyle w:val="Contents4"/>
            <w:tabs>
              <w:tab w:val="clear" w:pos="8176"/>
              <w:tab w:val="right" w:pos="9026" w:leader="dot"/>
            </w:tabs>
            <w:rPr/>
          </w:pPr>
          <w:hyperlink w:anchor="__RefHeading___Toc9685810_2870459653">
            <w:r>
              <w:rPr>
                <w:webHidden/>
                <w:rStyle w:val="IndexLink"/>
                <w:rtl w:val="true"/>
              </w:rPr>
              <w:t>الخامس</w:t>
            </w:r>
            <w:r>
              <w:rPr>
                <w:rStyle w:val="IndexLink"/>
                <w:rtl w:val="true"/>
              </w:rPr>
              <w:t xml:space="preserve">: </w:t>
            </w:r>
            <w:r>
              <w:rPr>
                <w:rStyle w:val="IndexLink"/>
                <w:rtl w:val="true"/>
              </w:rPr>
              <w:t>في الرقّه</w:t>
            </w:r>
            <w:r>
              <w:rPr>
                <w:rStyle w:val="IndexLink"/>
                <w:rtl w:val="true"/>
              </w:rPr>
              <w:tab/>
            </w:r>
            <w:r>
              <w:rPr>
                <w:rStyle w:val="IndexLink"/>
              </w:rPr>
              <w:t>130</w:t>
            </w:r>
          </w:hyperlink>
        </w:p>
        <w:p>
          <w:pPr>
            <w:pStyle w:val="Contents4"/>
            <w:tabs>
              <w:tab w:val="clear" w:pos="8176"/>
              <w:tab w:val="right" w:pos="9026" w:leader="dot"/>
            </w:tabs>
            <w:rPr/>
          </w:pPr>
          <w:hyperlink w:anchor="__RefHeading___Toc9685812_2870459653">
            <w:r>
              <w:rPr>
                <w:webHidden/>
                <w:rStyle w:val="IndexLink"/>
                <w:rtl w:val="true"/>
              </w:rPr>
              <w:t>السادس</w:t>
            </w:r>
            <w:r>
              <w:rPr>
                <w:rStyle w:val="IndexLink"/>
                <w:rtl w:val="true"/>
              </w:rPr>
              <w:t xml:space="preserve">: </w:t>
            </w:r>
            <w:r>
              <w:rPr>
                <w:rStyle w:val="IndexLink"/>
                <w:rtl w:val="true"/>
              </w:rPr>
              <w:t>في القاهره</w:t>
            </w:r>
            <w:r>
              <w:rPr>
                <w:rStyle w:val="IndexLink"/>
                <w:rtl w:val="true"/>
              </w:rPr>
              <w:tab/>
            </w:r>
            <w:r>
              <w:rPr>
                <w:rStyle w:val="IndexLink"/>
              </w:rPr>
              <w:t>130</w:t>
            </w:r>
          </w:hyperlink>
        </w:p>
        <w:p>
          <w:pPr>
            <w:pStyle w:val="Contents3"/>
            <w:tabs>
              <w:tab w:val="clear" w:pos="8459"/>
              <w:tab w:val="right" w:pos="9026" w:leader="dot"/>
            </w:tabs>
            <w:rPr/>
          </w:pPr>
          <w:hyperlink w:anchor="__RefHeading___Toc9685814_2870459653">
            <w:r>
              <w:rPr>
                <w:webHidden/>
                <w:rStyle w:val="IndexLink"/>
                <w:rtl w:val="true"/>
              </w:rPr>
              <w:t xml:space="preserve">روايات مستفيضة عند الإمامية بردّ 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إلى كربلاء</w:t>
            </w:r>
            <w:r>
              <w:rPr>
                <w:rStyle w:val="IndexLink"/>
                <w:rtl w:val="true"/>
              </w:rPr>
              <w:tab/>
            </w:r>
            <w:r>
              <w:rPr>
                <w:rStyle w:val="IndexLink"/>
              </w:rPr>
              <w:t>133</w:t>
            </w:r>
          </w:hyperlink>
        </w:p>
        <w:p>
          <w:pPr>
            <w:pStyle w:val="Contents2"/>
            <w:tabs>
              <w:tab w:val="clear" w:pos="8743"/>
              <w:tab w:val="right" w:pos="9026" w:leader="dot"/>
            </w:tabs>
            <w:rPr/>
          </w:pPr>
          <w:hyperlink w:anchor="__RefHeading___Toc9685816_2870459653">
            <w:r>
              <w:rPr>
                <w:webHidden/>
                <w:rStyle w:val="IndexLink"/>
                <w:rtl w:val="true"/>
              </w:rPr>
              <w:t>مسير الرؤوس والسبايا إلى دمشق</w:t>
            </w:r>
            <w:r>
              <w:rPr>
                <w:rStyle w:val="IndexLink"/>
                <w:rtl w:val="true"/>
              </w:rPr>
              <w:tab/>
            </w:r>
            <w:r>
              <w:rPr>
                <w:rStyle w:val="IndexLink"/>
              </w:rPr>
              <w:t>137</w:t>
            </w:r>
          </w:hyperlink>
        </w:p>
        <w:p>
          <w:pPr>
            <w:pStyle w:val="Contents3"/>
            <w:tabs>
              <w:tab w:val="clear" w:pos="8459"/>
              <w:tab w:val="right" w:pos="9026" w:leader="dot"/>
            </w:tabs>
            <w:rPr/>
          </w:pPr>
          <w:hyperlink w:anchor="__RefHeading___Toc9685818_2870459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9685820_2870459653">
            <w:r>
              <w:rPr>
                <w:webHidden/>
                <w:rStyle w:val="IndexLink"/>
                <w:rtl w:val="true"/>
              </w:rPr>
              <w:t>خمسون كانوا مسؤولين عن الرأس الشريف</w:t>
            </w:r>
            <w:r>
              <w:rPr>
                <w:rStyle w:val="IndexLink"/>
                <w:rtl w:val="true"/>
              </w:rPr>
              <w:tab/>
            </w:r>
            <w:r>
              <w:rPr>
                <w:rStyle w:val="IndexLink"/>
              </w:rPr>
              <w:t>139</w:t>
            </w:r>
          </w:hyperlink>
        </w:p>
        <w:p>
          <w:pPr>
            <w:pStyle w:val="Contents3"/>
            <w:tabs>
              <w:tab w:val="clear" w:pos="8459"/>
              <w:tab w:val="right" w:pos="9026" w:leader="dot"/>
            </w:tabs>
            <w:rPr/>
          </w:pPr>
          <w:hyperlink w:anchor="__RefHeading___Toc9685822_2870459653">
            <w:r>
              <w:rPr>
                <w:webHidden/>
                <w:rStyle w:val="IndexLink"/>
                <w:rtl w:val="true"/>
              </w:rPr>
              <w:t xml:space="preserve">ورأس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على علم</w:t>
            </w:r>
            <w:r>
              <w:rPr>
                <w:rStyle w:val="IndexLink"/>
                <w:rtl w:val="true"/>
              </w:rPr>
              <w:tab/>
            </w:r>
            <w:r>
              <w:rPr>
                <w:rStyle w:val="IndexLink"/>
              </w:rPr>
              <w:t>139</w:t>
            </w:r>
          </w:hyperlink>
        </w:p>
        <w:p>
          <w:pPr>
            <w:pStyle w:val="Contents3"/>
            <w:tabs>
              <w:tab w:val="clear" w:pos="8459"/>
              <w:tab w:val="right" w:pos="9026" w:leader="dot"/>
            </w:tabs>
            <w:rPr/>
          </w:pPr>
          <w:hyperlink w:anchor="__RefHeading___Toc9685824_2870459653">
            <w:r>
              <w:rPr>
                <w:webHidden/>
                <w:rStyle w:val="IndexLink"/>
                <w:rtl w:val="true"/>
              </w:rPr>
              <w:t>قطرة دم من الرأس المكرم</w:t>
            </w:r>
            <w:r>
              <w:rPr>
                <w:rStyle w:val="IndexLink"/>
                <w:rtl w:val="true"/>
              </w:rPr>
              <w:tab/>
            </w:r>
            <w:r>
              <w:rPr>
                <w:rStyle w:val="IndexLink"/>
              </w:rPr>
              <w:t>140</w:t>
            </w:r>
          </w:hyperlink>
        </w:p>
        <w:p>
          <w:pPr>
            <w:pStyle w:val="Contents3"/>
            <w:tabs>
              <w:tab w:val="clear" w:pos="8459"/>
              <w:tab w:val="right" w:pos="9026" w:leader="dot"/>
            </w:tabs>
            <w:rPr/>
          </w:pPr>
          <w:hyperlink w:anchor="__RefHeading___Toc9685826_2870459653">
            <w:r>
              <w:rPr>
                <w:webHidden/>
                <w:rStyle w:val="IndexLink"/>
                <w:rtl w:val="true"/>
              </w:rPr>
              <w:t>وضع الرأس الشريف في صندوق</w:t>
            </w:r>
            <w:r>
              <w:rPr>
                <w:rStyle w:val="IndexLink"/>
                <w:rtl w:val="true"/>
              </w:rPr>
              <w:tab/>
            </w:r>
            <w:r>
              <w:rPr>
                <w:rStyle w:val="IndexLink"/>
              </w:rPr>
              <w:t>140</w:t>
            </w:r>
          </w:hyperlink>
        </w:p>
        <w:p>
          <w:pPr>
            <w:pStyle w:val="Contents3"/>
            <w:tabs>
              <w:tab w:val="clear" w:pos="8459"/>
              <w:tab w:val="right" w:pos="9026" w:leader="dot"/>
            </w:tabs>
            <w:rPr/>
          </w:pPr>
          <w:hyperlink w:anchor="__RefHeading___Toc9685828_2870459653">
            <w:r>
              <w:rPr>
                <w:webHidden/>
                <w:rStyle w:val="IndexLink"/>
                <w:rtl w:val="true"/>
              </w:rPr>
              <w:t>وقالوا</w:t>
            </w:r>
            <w:r>
              <w:rPr>
                <w:rStyle w:val="IndexLink"/>
                <w:rtl w:val="true"/>
              </w:rPr>
              <w:t xml:space="preserve">: </w:t>
            </w:r>
            <w:r>
              <w:rPr>
                <w:rStyle w:val="IndexLink"/>
                <w:rtl w:val="true"/>
              </w:rPr>
              <w:t>معنا رأس خارجي</w:t>
            </w:r>
            <w:r>
              <w:rPr>
                <w:rStyle w:val="IndexLink"/>
                <w:rtl w:val="true"/>
              </w:rPr>
              <w:tab/>
            </w:r>
            <w:r>
              <w:rPr>
                <w:rStyle w:val="IndexLink"/>
              </w:rPr>
              <w:t>142</w:t>
            </w:r>
          </w:hyperlink>
        </w:p>
        <w:p>
          <w:pPr>
            <w:pStyle w:val="Contents3"/>
            <w:tabs>
              <w:tab w:val="clear" w:pos="8459"/>
              <w:tab w:val="right" w:pos="9026" w:leader="dot"/>
            </w:tabs>
            <w:rPr/>
          </w:pPr>
          <w:hyperlink w:anchor="__RefHeading___Toc9685830_2870459653">
            <w:r>
              <w:rPr>
                <w:webHidden/>
                <w:rStyle w:val="IndexLink"/>
                <w:rtl w:val="true"/>
              </w:rPr>
              <w:t xml:space="preserve">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عند رأس ابنها</w:t>
            </w:r>
            <w:r>
              <w:rPr>
                <w:rStyle w:val="IndexLink"/>
                <w:rtl w:val="true"/>
              </w:rPr>
              <w:tab/>
            </w:r>
            <w:r>
              <w:rPr>
                <w:rStyle w:val="IndexLink"/>
              </w:rPr>
              <w:t>143</w:t>
            </w:r>
          </w:hyperlink>
        </w:p>
        <w:p>
          <w:pPr>
            <w:pStyle w:val="Contents3"/>
            <w:tabs>
              <w:tab w:val="clear" w:pos="8459"/>
              <w:tab w:val="right" w:pos="9026" w:leader="dot"/>
            </w:tabs>
            <w:rPr/>
          </w:pPr>
          <w:hyperlink w:anchor="__RefHeading___Toc9685832_2870459653">
            <w:r>
              <w:rPr>
                <w:webHidden/>
                <w:rStyle w:val="IndexLink"/>
                <w:rtl w:val="true"/>
              </w:rPr>
              <w:t xml:space="preserve">راهب قنّسرين يكلّم الرأس الشريف </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9685834_2870459653">
            <w:r>
              <w:rPr>
                <w:webHidden/>
                <w:rStyle w:val="IndexLink"/>
                <w:rtl w:val="true"/>
              </w:rPr>
              <w:t>راهب قنّسرين يتولى الرأس الشريف، ويعتنق الإسلام بسببه</w:t>
            </w:r>
            <w:r>
              <w:rPr>
                <w:rStyle w:val="IndexLink"/>
                <w:rtl w:val="true"/>
              </w:rPr>
              <w:tab/>
            </w:r>
            <w:r>
              <w:rPr>
                <w:rStyle w:val="IndexLink"/>
              </w:rPr>
              <w:t>148</w:t>
            </w:r>
          </w:hyperlink>
        </w:p>
        <w:p>
          <w:pPr>
            <w:pStyle w:val="Contents3"/>
            <w:tabs>
              <w:tab w:val="clear" w:pos="8459"/>
              <w:tab w:val="right" w:pos="9026" w:leader="dot"/>
            </w:tabs>
            <w:rPr/>
          </w:pPr>
          <w:hyperlink w:anchor="__RefHeading___Toc9685836_2870459653">
            <w:r>
              <w:rPr>
                <w:webHidden/>
                <w:rStyle w:val="IndexLink"/>
                <w:rtl w:val="true"/>
              </w:rPr>
              <w:t xml:space="preserve">هذا الحجر موضع رأس الحسين </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9685838_2870459653">
            <w:r>
              <w:rPr>
                <w:webHidden/>
                <w:rStyle w:val="IndexLink"/>
                <w:rtl w:val="true"/>
              </w:rPr>
              <w:t xml:space="preserve">واعجباه أيهدى 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والناس يفرحون</w:t>
            </w:r>
            <w:r>
              <w:rPr>
                <w:rStyle w:val="IndexLink"/>
                <w:rtl w:val="true"/>
              </w:rPr>
              <w:t>!</w:t>
              <w:tab/>
            </w:r>
            <w:r>
              <w:rPr>
                <w:rStyle w:val="IndexLink"/>
              </w:rPr>
              <w:t>150</w:t>
            </w:r>
          </w:hyperlink>
        </w:p>
        <w:p>
          <w:pPr>
            <w:pStyle w:val="Contents3"/>
            <w:tabs>
              <w:tab w:val="clear" w:pos="8459"/>
              <w:tab w:val="right" w:pos="9026" w:leader="dot"/>
            </w:tabs>
            <w:rPr/>
          </w:pPr>
          <w:hyperlink w:anchor="__RefHeading___Toc9685840_2870459653">
            <w:r>
              <w:rPr>
                <w:webHidden/>
                <w:rStyle w:val="IndexLink"/>
                <w:rtl w:val="true"/>
              </w:rPr>
              <w:t>ولما رأى السبايا والرؤوس على أطراف الرماح</w:t>
            </w:r>
            <w:r>
              <w:rPr>
                <w:rStyle w:val="IndexLink"/>
                <w:rtl w:val="true"/>
              </w:rPr>
              <w:tab/>
            </w:r>
            <w:r>
              <w:rPr>
                <w:rStyle w:val="IndexLink"/>
              </w:rPr>
              <w:t>151</w:t>
            </w:r>
          </w:hyperlink>
        </w:p>
        <w:p>
          <w:pPr>
            <w:pStyle w:val="Contents3"/>
            <w:tabs>
              <w:tab w:val="clear" w:pos="8459"/>
              <w:tab w:val="right" w:pos="9026" w:leader="dot"/>
            </w:tabs>
            <w:rPr/>
          </w:pPr>
          <w:hyperlink w:anchor="__RefHeading___Toc9685842_2870459653">
            <w:r>
              <w:rPr>
                <w:webHidden/>
                <w:rStyle w:val="IndexLink"/>
                <w:rtl w:val="true"/>
              </w:rPr>
              <w:t>فنصب هناك الرأس ساعة من النهار</w:t>
            </w:r>
            <w:r>
              <w:rPr>
                <w:rStyle w:val="IndexLink"/>
                <w:rtl w:val="true"/>
              </w:rPr>
              <w:tab/>
            </w:r>
            <w:r>
              <w:rPr>
                <w:rStyle w:val="IndexLink"/>
              </w:rPr>
              <w:t>151</w:t>
            </w:r>
          </w:hyperlink>
        </w:p>
        <w:p>
          <w:pPr>
            <w:pStyle w:val="Contents3"/>
            <w:tabs>
              <w:tab w:val="clear" w:pos="8459"/>
              <w:tab w:val="right" w:pos="9026" w:leader="dot"/>
            </w:tabs>
            <w:rPr/>
          </w:pPr>
          <w:hyperlink w:anchor="__RefHeading___Toc9685844_2870459653">
            <w:r>
              <w:rPr>
                <w:webHidden/>
                <w:rStyle w:val="IndexLink"/>
                <w:rtl w:val="true"/>
              </w:rPr>
              <w:t>كان وراء الرؤوس أمام المخدّرات</w:t>
            </w:r>
            <w:r>
              <w:rPr>
                <w:rStyle w:val="IndexLink"/>
                <w:rtl w:val="true"/>
              </w:rPr>
              <w:tab/>
            </w:r>
            <w:r>
              <w:rPr>
                <w:rStyle w:val="IndexLink"/>
              </w:rPr>
              <w:t>152</w:t>
            </w:r>
          </w:hyperlink>
        </w:p>
        <w:p>
          <w:pPr>
            <w:pStyle w:val="Contents3"/>
            <w:tabs>
              <w:tab w:val="clear" w:pos="8459"/>
              <w:tab w:val="right" w:pos="9026" w:leader="dot"/>
            </w:tabs>
            <w:rPr/>
          </w:pPr>
          <w:hyperlink w:anchor="__RefHeading___Toc9685846_2870459653">
            <w:r>
              <w:rPr>
                <w:webHidden/>
                <w:rStyle w:val="IndexLink"/>
                <w:rtl w:val="true"/>
              </w:rPr>
              <w:t>الرأس الشريف يتكلم في دمشق</w:t>
            </w:r>
            <w:r>
              <w:rPr>
                <w:rStyle w:val="IndexLink"/>
                <w:rtl w:val="true"/>
              </w:rPr>
              <w:tab/>
            </w:r>
            <w:r>
              <w:rPr>
                <w:rStyle w:val="IndexLink"/>
              </w:rPr>
              <w:t>153</w:t>
            </w:r>
          </w:hyperlink>
        </w:p>
        <w:p>
          <w:pPr>
            <w:pStyle w:val="Contents3"/>
            <w:tabs>
              <w:tab w:val="clear" w:pos="8459"/>
              <w:tab w:val="right" w:pos="9026" w:leader="dot"/>
            </w:tabs>
            <w:rPr/>
          </w:pPr>
          <w:hyperlink w:anchor="__RefHeading___Toc9685848_2870459653">
            <w:r>
              <w:rPr>
                <w:webHidden/>
                <w:rStyle w:val="IndexLink"/>
                <w:rtl w:val="true"/>
              </w:rPr>
              <w:t>كلام الرأس الشريف عند باب الفراديس</w:t>
            </w:r>
            <w:r>
              <w:rPr>
                <w:rStyle w:val="IndexLink"/>
                <w:rtl w:val="true"/>
              </w:rPr>
              <w:tab/>
            </w:r>
            <w:r>
              <w:rPr>
                <w:rStyle w:val="IndexLink"/>
              </w:rPr>
              <w:t>153</w:t>
            </w:r>
          </w:hyperlink>
        </w:p>
        <w:p>
          <w:pPr>
            <w:pStyle w:val="Contents2"/>
            <w:tabs>
              <w:tab w:val="clear" w:pos="8743"/>
              <w:tab w:val="right" w:pos="9026" w:leader="dot"/>
            </w:tabs>
            <w:rPr/>
          </w:pPr>
          <w:hyperlink w:anchor="__RefHeading___Toc9685850_2870459653">
            <w:r>
              <w:rPr>
                <w:webHidden/>
                <w:rStyle w:val="IndexLink"/>
                <w:rtl w:val="true"/>
              </w:rPr>
              <w:t xml:space="preserve">رأس الامام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مجلس يزيد اللعين</w:t>
            </w:r>
            <w:r>
              <w:rPr>
                <w:rStyle w:val="IndexLink"/>
                <w:rtl w:val="true"/>
              </w:rPr>
              <w:tab/>
            </w:r>
            <w:r>
              <w:rPr>
                <w:rStyle w:val="IndexLink"/>
              </w:rPr>
              <w:t>155</w:t>
            </w:r>
          </w:hyperlink>
        </w:p>
        <w:p>
          <w:pPr>
            <w:pStyle w:val="Contents3"/>
            <w:tabs>
              <w:tab w:val="clear" w:pos="8459"/>
              <w:tab w:val="right" w:pos="9026" w:leader="dot"/>
            </w:tabs>
            <w:rPr/>
          </w:pPr>
          <w:hyperlink w:anchor="__RefHeading___Toc9685852_2870459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9685854_2870459653">
            <w:r>
              <w:rPr>
                <w:webHidden/>
                <w:rStyle w:val="IndexLink"/>
                <w:rtl w:val="true"/>
              </w:rPr>
              <w:t>فأمر بحطّ الرأس عن الرمح</w:t>
            </w:r>
            <w:r>
              <w:rPr>
                <w:rStyle w:val="IndexLink"/>
                <w:rtl w:val="true"/>
              </w:rPr>
              <w:tab/>
            </w:r>
            <w:r>
              <w:rPr>
                <w:rStyle w:val="IndexLink"/>
              </w:rPr>
              <w:t>157</w:t>
            </w:r>
          </w:hyperlink>
        </w:p>
        <w:p>
          <w:pPr>
            <w:pStyle w:val="Contents3"/>
            <w:tabs>
              <w:tab w:val="clear" w:pos="8459"/>
              <w:tab w:val="right" w:pos="9026" w:leader="dot"/>
            </w:tabs>
            <w:rPr/>
          </w:pPr>
          <w:hyperlink w:anchor="__RefHeading___Toc9685856_2870459653">
            <w:r>
              <w:rPr>
                <w:webHidden/>
                <w:rStyle w:val="IndexLink"/>
                <w:rtl w:val="true"/>
              </w:rPr>
              <w:t>تسريح شعر الرأس الشريف ولحيته</w:t>
            </w:r>
            <w:r>
              <w:rPr>
                <w:rStyle w:val="IndexLink"/>
                <w:rtl w:val="true"/>
              </w:rPr>
              <w:tab/>
            </w:r>
            <w:r>
              <w:rPr>
                <w:rStyle w:val="IndexLink"/>
              </w:rPr>
              <w:t>157</w:t>
            </w:r>
          </w:hyperlink>
        </w:p>
        <w:p>
          <w:pPr>
            <w:pStyle w:val="Contents3"/>
            <w:tabs>
              <w:tab w:val="clear" w:pos="8459"/>
              <w:tab w:val="right" w:pos="9026" w:leader="dot"/>
            </w:tabs>
            <w:rPr/>
          </w:pPr>
          <w:hyperlink w:anchor="__RefHeading___Toc9685858_2870459653">
            <w:r>
              <w:rPr>
                <w:webHidden/>
                <w:rStyle w:val="IndexLink"/>
                <w:rtl w:val="true"/>
              </w:rPr>
              <w:t>فحين راى الراس غطّى وجهه بكمّه</w:t>
            </w:r>
            <w:r>
              <w:rPr>
                <w:rStyle w:val="IndexLink"/>
                <w:rtl w:val="true"/>
              </w:rPr>
              <w:tab/>
            </w:r>
            <w:r>
              <w:rPr>
                <w:rStyle w:val="IndexLink"/>
              </w:rPr>
              <w:t>157</w:t>
            </w:r>
          </w:hyperlink>
        </w:p>
        <w:p>
          <w:pPr>
            <w:pStyle w:val="Contents3"/>
            <w:tabs>
              <w:tab w:val="clear" w:pos="8459"/>
              <w:tab w:val="right" w:pos="9026" w:leader="dot"/>
            </w:tabs>
            <w:rPr/>
          </w:pPr>
          <w:hyperlink w:anchor="__RefHeading___Toc9685860_2870459653">
            <w:r>
              <w:rPr>
                <w:webHidden/>
                <w:rStyle w:val="IndexLink"/>
                <w:rtl w:val="true"/>
              </w:rPr>
              <w:t>رائحة المسك تفوح من الرأس الشريف</w:t>
            </w:r>
            <w:r>
              <w:rPr>
                <w:rStyle w:val="IndexLink"/>
                <w:rtl w:val="true"/>
              </w:rPr>
              <w:tab/>
            </w:r>
            <w:r>
              <w:rPr>
                <w:rStyle w:val="IndexLink"/>
              </w:rPr>
              <w:t>158</w:t>
            </w:r>
          </w:hyperlink>
        </w:p>
        <w:p>
          <w:pPr>
            <w:pStyle w:val="Contents3"/>
            <w:tabs>
              <w:tab w:val="clear" w:pos="8459"/>
              <w:tab w:val="right" w:pos="9026" w:leader="dot"/>
            </w:tabs>
            <w:rPr/>
          </w:pPr>
          <w:hyperlink w:anchor="__RefHeading___Toc9685862_2870459653">
            <w:r>
              <w:rPr>
                <w:webHidden/>
                <w:rStyle w:val="IndexLink"/>
                <w:rtl w:val="true"/>
              </w:rPr>
              <w:t>وأجلس النساء خلفه لئلا ينظرن إليه</w:t>
            </w:r>
            <w:r>
              <w:rPr>
                <w:rStyle w:val="IndexLink"/>
                <w:rtl w:val="true"/>
              </w:rPr>
              <w:tab/>
            </w:r>
            <w:r>
              <w:rPr>
                <w:rStyle w:val="IndexLink"/>
              </w:rPr>
              <w:t>158</w:t>
            </w:r>
          </w:hyperlink>
        </w:p>
        <w:p>
          <w:pPr>
            <w:pStyle w:val="Contents3"/>
            <w:tabs>
              <w:tab w:val="clear" w:pos="8459"/>
              <w:tab w:val="right" w:pos="9026" w:leader="dot"/>
            </w:tabs>
            <w:rPr/>
          </w:pPr>
          <w:hyperlink w:anchor="__RefHeading___Toc9685864_2870459653">
            <w:r>
              <w:rPr>
                <w:webHidden/>
                <w:rStyle w:val="IndexLink"/>
                <w:rtl w:val="true"/>
              </w:rPr>
              <w:t>فقامت سكينة وفاطمة تتطاولان النظر إلى الراس</w:t>
            </w:r>
            <w:r>
              <w:rPr>
                <w:rStyle w:val="IndexLink"/>
                <w:rtl w:val="true"/>
              </w:rPr>
              <w:tab/>
            </w:r>
            <w:r>
              <w:rPr>
                <w:rStyle w:val="IndexLink"/>
              </w:rPr>
              <w:t>159</w:t>
            </w:r>
          </w:hyperlink>
        </w:p>
        <w:p>
          <w:pPr>
            <w:pStyle w:val="Contents3"/>
            <w:tabs>
              <w:tab w:val="clear" w:pos="8459"/>
              <w:tab w:val="right" w:pos="9026" w:leader="dot"/>
            </w:tabs>
            <w:rPr/>
          </w:pPr>
          <w:hyperlink w:anchor="__RefHeading___Toc9685866_2870459653">
            <w:r>
              <w:rPr>
                <w:webHidden/>
                <w:rStyle w:val="IndexLink"/>
                <w:rtl w:val="true"/>
              </w:rPr>
              <w:t xml:space="preserve">ضرب بقضيب ثنايا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حتى كسرت</w:t>
            </w:r>
            <w:r>
              <w:rPr>
                <w:rStyle w:val="IndexLink"/>
                <w:rtl w:val="true"/>
              </w:rPr>
              <w:tab/>
            </w:r>
            <w:r>
              <w:rPr>
                <w:rStyle w:val="IndexLink"/>
              </w:rPr>
              <w:t>159</w:t>
            </w:r>
          </w:hyperlink>
        </w:p>
        <w:p>
          <w:pPr>
            <w:pStyle w:val="Contents3"/>
            <w:tabs>
              <w:tab w:val="clear" w:pos="8459"/>
              <w:tab w:val="right" w:pos="9026" w:leader="dot"/>
            </w:tabs>
            <w:rPr/>
          </w:pPr>
          <w:hyperlink w:anchor="__RefHeading___Toc9685868_2870459653">
            <w:r>
              <w:rPr>
                <w:webHidden/>
                <w:rStyle w:val="IndexLink"/>
                <w:rtl w:val="true"/>
              </w:rPr>
              <w:t xml:space="preserve">قضيب من حديد على ثنايا الامام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9685870_2870459653">
            <w:r>
              <w:rPr>
                <w:webHidden/>
                <w:rStyle w:val="IndexLink"/>
                <w:rtl w:val="true"/>
              </w:rPr>
              <w:t xml:space="preserve">تفاخر بعض أسر الشام بالمشاركة في قتل الحسين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9685872_2870459653">
            <w:r>
              <w:rPr>
                <w:webHidden/>
                <w:rStyle w:val="IndexLink"/>
                <w:rtl w:val="true"/>
              </w:rPr>
              <w:t>يزيد يضرب الرأس الشريف بقضيب</w:t>
            </w:r>
            <w:r>
              <w:rPr>
                <w:rStyle w:val="IndexLink"/>
                <w:rtl w:val="true"/>
              </w:rPr>
              <w:tab/>
            </w:r>
            <w:r>
              <w:rPr>
                <w:rStyle w:val="IndexLink"/>
              </w:rPr>
              <w:t>160</w:t>
            </w:r>
          </w:hyperlink>
        </w:p>
        <w:p>
          <w:pPr>
            <w:pStyle w:val="Contents3"/>
            <w:tabs>
              <w:tab w:val="clear" w:pos="8459"/>
              <w:tab w:val="right" w:pos="9026" w:leader="dot"/>
            </w:tabs>
            <w:rPr/>
          </w:pPr>
          <w:hyperlink w:anchor="__RefHeading___Toc9685874_2870459653">
            <w:r>
              <w:rPr>
                <w:webHidden/>
                <w:rStyle w:val="IndexLink"/>
                <w:rtl w:val="true"/>
              </w:rPr>
              <w:t xml:space="preserve">يزيد يشرب الفقّاع بقرب رأس الحسين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9685876_2870459653">
            <w:r>
              <w:rPr>
                <w:webHidden/>
                <w:rStyle w:val="IndexLink"/>
                <w:rtl w:val="true"/>
              </w:rPr>
              <w:t xml:space="preserve">يزيد يلعب الشطرنج على 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استبشارا بنصره</w:t>
            </w:r>
            <w:r>
              <w:rPr>
                <w:rStyle w:val="IndexLink"/>
                <w:rtl w:val="true"/>
              </w:rPr>
              <w:tab/>
            </w:r>
            <w:r>
              <w:rPr>
                <w:rStyle w:val="IndexLink"/>
              </w:rPr>
              <w:t>161</w:t>
            </w:r>
          </w:hyperlink>
        </w:p>
        <w:p>
          <w:pPr>
            <w:pStyle w:val="Contents3"/>
            <w:tabs>
              <w:tab w:val="clear" w:pos="8459"/>
              <w:tab w:val="right" w:pos="9026" w:leader="dot"/>
            </w:tabs>
            <w:rPr/>
          </w:pPr>
          <w:hyperlink w:anchor="__RefHeading___Toc9685878_2870459653">
            <w:r>
              <w:rPr>
                <w:webHidden/>
                <w:rStyle w:val="IndexLink"/>
                <w:rtl w:val="true"/>
              </w:rPr>
              <w:t xml:space="preserve">سؤال رأس الجالوت </w:t>
            </w:r>
            <w:r>
              <w:rPr>
                <w:rStyle w:val="IndexLink"/>
                <w:rtl w:val="true"/>
              </w:rPr>
              <w:t>[</w:t>
            </w:r>
            <w:r>
              <w:rPr>
                <w:rStyle w:val="IndexLink"/>
                <w:rtl w:val="true"/>
              </w:rPr>
              <w:t>رئيس اليهود</w:t>
            </w:r>
            <w:r>
              <w:rPr>
                <w:rStyle w:val="IndexLink"/>
                <w:rtl w:val="true"/>
              </w:rPr>
              <w:t xml:space="preserve">] </w:t>
            </w:r>
            <w:r>
              <w:rPr>
                <w:rStyle w:val="IndexLink"/>
                <w:rtl w:val="true"/>
              </w:rPr>
              <w:t>ليزيد عن صاحب الرأس؟</w:t>
            </w:r>
            <w:r>
              <w:rPr>
                <w:rStyle w:val="IndexLink"/>
                <w:rtl w:val="true"/>
              </w:rPr>
              <w:tab/>
            </w:r>
            <w:r>
              <w:rPr>
                <w:rStyle w:val="IndexLink"/>
              </w:rPr>
              <w:t>162</w:t>
            </w:r>
          </w:hyperlink>
        </w:p>
        <w:p>
          <w:pPr>
            <w:pStyle w:val="Contents3"/>
            <w:tabs>
              <w:tab w:val="clear" w:pos="8459"/>
              <w:tab w:val="right" w:pos="9026" w:leader="dot"/>
            </w:tabs>
            <w:rPr/>
          </w:pPr>
          <w:hyperlink w:anchor="__RefHeading___Toc9685880_2870459653">
            <w:r>
              <w:rPr>
                <w:webHidden/>
                <w:rStyle w:val="IndexLink"/>
                <w:rtl w:val="true"/>
              </w:rPr>
              <w:t>سؤال رسول قيصر عن صاحب الرأس الشريف</w:t>
            </w:r>
            <w:r>
              <w:rPr>
                <w:rStyle w:val="IndexLink"/>
                <w:rtl w:val="true"/>
              </w:rPr>
              <w:tab/>
            </w:r>
            <w:r>
              <w:rPr>
                <w:rStyle w:val="IndexLink"/>
              </w:rPr>
              <w:t>163</w:t>
            </w:r>
          </w:hyperlink>
        </w:p>
        <w:p>
          <w:pPr>
            <w:pStyle w:val="Contents3"/>
            <w:tabs>
              <w:tab w:val="clear" w:pos="8459"/>
              <w:tab w:val="right" w:pos="9026" w:leader="dot"/>
            </w:tabs>
            <w:rPr/>
          </w:pPr>
          <w:hyperlink w:anchor="__RefHeading___Toc9685882_2870459653">
            <w:r>
              <w:rPr>
                <w:webHidden/>
                <w:rStyle w:val="IndexLink"/>
                <w:rtl w:val="true"/>
              </w:rPr>
              <w:t>صلب الرأس على باب القصر ثلاثة أيام</w:t>
            </w:r>
            <w:r>
              <w:rPr>
                <w:rStyle w:val="IndexLink"/>
                <w:rtl w:val="true"/>
              </w:rPr>
              <w:tab/>
            </w:r>
            <w:r>
              <w:rPr>
                <w:rStyle w:val="IndexLink"/>
              </w:rPr>
              <w:t>163</w:t>
            </w:r>
          </w:hyperlink>
        </w:p>
        <w:p>
          <w:pPr>
            <w:pStyle w:val="Contents3"/>
            <w:tabs>
              <w:tab w:val="clear" w:pos="8459"/>
              <w:tab w:val="right" w:pos="9026" w:leader="dot"/>
            </w:tabs>
            <w:rPr/>
          </w:pPr>
          <w:hyperlink w:anchor="__RefHeading___Toc9685884_2870459653">
            <w:r>
              <w:rPr>
                <w:webHidden/>
                <w:rStyle w:val="IndexLink"/>
                <w:rtl w:val="true"/>
              </w:rPr>
              <w:t>استنكار هند بنت عمرو لصلب الرأس الشريف</w:t>
            </w:r>
            <w:r>
              <w:rPr>
                <w:rStyle w:val="IndexLink"/>
                <w:rtl w:val="true"/>
              </w:rPr>
              <w:tab/>
            </w:r>
            <w:r>
              <w:rPr>
                <w:rStyle w:val="IndexLink"/>
              </w:rPr>
              <w:t>163</w:t>
            </w:r>
          </w:hyperlink>
        </w:p>
        <w:p>
          <w:pPr>
            <w:pStyle w:val="Contents3"/>
            <w:tabs>
              <w:tab w:val="clear" w:pos="8459"/>
              <w:tab w:val="right" w:pos="9026" w:leader="dot"/>
            </w:tabs>
            <w:rPr/>
          </w:pPr>
          <w:hyperlink w:anchor="__RefHeading___Toc9685886_2870459653">
            <w:r>
              <w:rPr>
                <w:webHidden/>
                <w:rStyle w:val="IndexLink"/>
                <w:rtl w:val="true"/>
              </w:rPr>
              <w:t xml:space="preserve">صلب 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على منارة جامع دمشق</w:t>
            </w:r>
            <w:r>
              <w:rPr>
                <w:rStyle w:val="IndexLink"/>
                <w:rtl w:val="true"/>
              </w:rPr>
              <w:tab/>
            </w:r>
            <w:r>
              <w:rPr>
                <w:rStyle w:val="IndexLink"/>
              </w:rPr>
              <w:t>164</w:t>
            </w:r>
          </w:hyperlink>
        </w:p>
        <w:p>
          <w:pPr>
            <w:pStyle w:val="Contents3"/>
            <w:tabs>
              <w:tab w:val="clear" w:pos="8459"/>
              <w:tab w:val="right" w:pos="9026" w:leader="dot"/>
            </w:tabs>
            <w:rPr/>
          </w:pPr>
          <w:hyperlink w:anchor="__RefHeading___Toc9685888_2870459653">
            <w:r>
              <w:rPr>
                <w:webHidden/>
                <w:rStyle w:val="IndexLink"/>
                <w:rtl w:val="true"/>
              </w:rPr>
              <w:t xml:space="preserve">نصب 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حيث نصب رأس يحيى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9685890_2870459653">
            <w:r>
              <w:rPr>
                <w:webHidden/>
                <w:rStyle w:val="IndexLink"/>
                <w:rtl w:val="true"/>
              </w:rPr>
              <w:t xml:space="preserve">أن تريني وجه سيدي ومولاي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لأتزوّد منه وأودّعه</w:t>
            </w:r>
            <w:r>
              <w:rPr>
                <w:rStyle w:val="IndexLink"/>
                <w:rtl w:val="true"/>
              </w:rPr>
              <w:tab/>
            </w:r>
            <w:r>
              <w:rPr>
                <w:rStyle w:val="IndexLink"/>
              </w:rPr>
              <w:t>165</w:t>
            </w:r>
          </w:hyperlink>
        </w:p>
        <w:p>
          <w:pPr>
            <w:pStyle w:val="Contents3"/>
            <w:tabs>
              <w:tab w:val="clear" w:pos="8459"/>
              <w:tab w:val="right" w:pos="9026" w:leader="dot"/>
            </w:tabs>
            <w:rPr/>
          </w:pPr>
          <w:hyperlink w:anchor="__RefHeading___Toc9685892_2870459653">
            <w:r>
              <w:rPr>
                <w:webHidden/>
                <w:rStyle w:val="IndexLink"/>
                <w:rtl w:val="true"/>
              </w:rPr>
              <w:t xml:space="preserve">الرأس الشريف يكلّم ابنه زين العابدين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9685894_2870459653">
            <w:r>
              <w:rPr>
                <w:webHidden/>
                <w:rStyle w:val="IndexLink"/>
                <w:rtl w:val="true"/>
              </w:rPr>
              <w:t xml:space="preserve">أخذ زين العابدين </w:t>
            </w:r>
            <w:r>
              <w:rPr>
                <w:rStyle w:val="IndexLink"/>
                <w:rtl w:val="true"/>
              </w:rPr>
              <w:t>(</w:t>
            </w:r>
            <w:r>
              <w:rPr>
                <w:rStyle w:val="IndexLink"/>
                <w:rtl w:val="true"/>
              </w:rPr>
              <w:t>علیه السلام</w:t>
            </w:r>
            <w:r>
              <w:rPr>
                <w:rStyle w:val="IndexLink"/>
                <w:rtl w:val="true"/>
              </w:rPr>
              <w:t xml:space="preserve">) </w:t>
            </w:r>
            <w:r>
              <w:rPr>
                <w:rStyle w:val="IndexLink"/>
                <w:rtl w:val="true"/>
              </w:rPr>
              <w:t>الرؤوس معه</w:t>
            </w:r>
            <w:r>
              <w:rPr>
                <w:rStyle w:val="IndexLink"/>
                <w:rtl w:val="true"/>
              </w:rPr>
              <w:tab/>
            </w:r>
            <w:r>
              <w:rPr>
                <w:rStyle w:val="IndexLink"/>
              </w:rPr>
              <w:t>166</w:t>
            </w:r>
          </w:hyperlink>
        </w:p>
        <w:p>
          <w:pPr>
            <w:pStyle w:val="Contents3"/>
            <w:tabs>
              <w:tab w:val="clear" w:pos="8459"/>
              <w:tab w:val="right" w:pos="9026" w:leader="dot"/>
            </w:tabs>
            <w:rPr/>
          </w:pPr>
          <w:hyperlink w:anchor="__RefHeading___Toc9685896_2870459653">
            <w:r>
              <w:rPr>
                <w:webHidden/>
                <w:rStyle w:val="IndexLink"/>
                <w:rtl w:val="true"/>
              </w:rPr>
              <w:t>الجراحات الواردة على الرّأس الشّريف</w:t>
            </w:r>
            <w:r>
              <w:rPr>
                <w:rStyle w:val="IndexLink"/>
                <w:rtl w:val="true"/>
              </w:rPr>
              <w:tab/>
            </w:r>
            <w:r>
              <w:rPr>
                <w:rStyle w:val="IndexLink"/>
              </w:rPr>
              <w:t>167</w:t>
            </w:r>
          </w:hyperlink>
        </w:p>
        <w:p>
          <w:pPr>
            <w:pStyle w:val="Contents2"/>
            <w:tabs>
              <w:tab w:val="clear" w:pos="8743"/>
              <w:tab w:val="right" w:pos="9026" w:leader="dot"/>
            </w:tabs>
            <w:rPr/>
          </w:pPr>
          <w:hyperlink w:anchor="__RefHeading___Toc9685898_2870459653">
            <w:r>
              <w:rPr>
                <w:webHidden/>
                <w:rStyle w:val="IndexLink"/>
                <w:rtl w:val="true"/>
              </w:rPr>
              <w:t xml:space="preserve">لقد قتلوه قتله نهي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169</w:t>
            </w:r>
          </w:hyperlink>
        </w:p>
        <w:p>
          <w:pPr>
            <w:pStyle w:val="Contents3"/>
            <w:tabs>
              <w:tab w:val="clear" w:pos="8459"/>
              <w:tab w:val="right" w:pos="9026" w:leader="dot"/>
            </w:tabs>
            <w:rPr/>
          </w:pPr>
          <w:hyperlink w:anchor="__RefHeading___Toc9685900_2870459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9685902_2870459653">
            <w:r>
              <w:rPr>
                <w:webHidden/>
                <w:rStyle w:val="IndexLink"/>
                <w:rtl w:val="true"/>
              </w:rPr>
              <w:t>وَقَدْ قَتَلَ صَبْرًا</w:t>
            </w:r>
            <w:r>
              <w:rPr>
                <w:rStyle w:val="IndexLink"/>
                <w:rtl w:val="true"/>
              </w:rPr>
              <w:tab/>
            </w:r>
            <w:r>
              <w:rPr>
                <w:rStyle w:val="IndexLink"/>
              </w:rPr>
              <w:t>173</w:t>
            </w:r>
          </w:hyperlink>
        </w:p>
        <w:p>
          <w:pPr>
            <w:pStyle w:val="Contents3"/>
            <w:tabs>
              <w:tab w:val="clear" w:pos="8459"/>
              <w:tab w:val="right" w:pos="9026" w:leader="dot"/>
            </w:tabs>
            <w:rPr/>
          </w:pPr>
          <w:hyperlink w:anchor="__RefHeading___Toc9685904_2870459653">
            <w:r>
              <w:rPr>
                <w:webHidden/>
                <w:rStyle w:val="IndexLink"/>
                <w:rtl w:val="true"/>
              </w:rPr>
              <w:t>وَقَتْل حَزِينًا مَكْرُوبًا شُعْثًا مُغْبَرّا جَائِعًا عَطْشَانًا</w:t>
            </w:r>
            <w:r>
              <w:rPr>
                <w:rStyle w:val="IndexLink"/>
                <w:rtl w:val="true"/>
              </w:rPr>
              <w:tab/>
            </w:r>
            <w:r>
              <w:rPr>
                <w:rStyle w:val="IndexLink"/>
              </w:rPr>
              <w:t>173</w:t>
            </w:r>
          </w:hyperlink>
        </w:p>
        <w:p>
          <w:pPr>
            <w:pStyle w:val="Contents3"/>
            <w:tabs>
              <w:tab w:val="clear" w:pos="8459"/>
              <w:tab w:val="right" w:pos="9026" w:leader="dot"/>
            </w:tabs>
            <w:rPr/>
          </w:pPr>
          <w:hyperlink w:anchor="__RefHeading___Toc9685906_2870459653">
            <w:r>
              <w:rPr>
                <w:webHidden/>
                <w:rStyle w:val="IndexLink"/>
                <w:rtl w:val="true"/>
              </w:rPr>
              <w:t>وقتل لَهْفَاناً</w:t>
            </w:r>
            <w:r>
              <w:rPr>
                <w:rStyle w:val="IndexLink"/>
                <w:rtl w:val="true"/>
              </w:rPr>
              <w:tab/>
            </w:r>
            <w:r>
              <w:rPr>
                <w:rStyle w:val="IndexLink"/>
              </w:rPr>
              <w:t>173</w:t>
            </w:r>
          </w:hyperlink>
        </w:p>
        <w:p>
          <w:pPr>
            <w:pStyle w:val="Contents3"/>
            <w:tabs>
              <w:tab w:val="clear" w:pos="8459"/>
              <w:tab w:val="right" w:pos="9026" w:leader="dot"/>
            </w:tabs>
            <w:rPr/>
          </w:pPr>
          <w:hyperlink w:anchor="__RefHeading___Toc9685908_2870459653">
            <w:r>
              <w:rPr>
                <w:webHidden/>
                <w:rStyle w:val="IndexLink"/>
                <w:rtl w:val="true"/>
              </w:rPr>
              <w:t>وقتل مسْتَضْعَف غَرِيب</w:t>
            </w:r>
            <w:r>
              <w:rPr>
                <w:rStyle w:val="IndexLink"/>
                <w:rtl w:val="true"/>
              </w:rPr>
              <w:tab/>
            </w:r>
            <w:r>
              <w:rPr>
                <w:rStyle w:val="IndexLink"/>
              </w:rPr>
              <w:t>174</w:t>
            </w:r>
          </w:hyperlink>
        </w:p>
        <w:p>
          <w:pPr>
            <w:pStyle w:val="Contents3"/>
            <w:tabs>
              <w:tab w:val="clear" w:pos="8459"/>
              <w:tab w:val="right" w:pos="9026" w:leader="dot"/>
            </w:tabs>
            <w:rPr/>
          </w:pPr>
          <w:hyperlink w:anchor="__RefHeading___Toc9685910_2870459653">
            <w:r>
              <w:rPr>
                <w:webHidden/>
                <w:rStyle w:val="IndexLink"/>
                <w:rtl w:val="true"/>
              </w:rPr>
              <w:t xml:space="preserve">وكادت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أن تدب المنيه اليها</w:t>
            </w:r>
            <w:r>
              <w:rPr>
                <w:rStyle w:val="IndexLink"/>
                <w:rtl w:val="true"/>
              </w:rPr>
              <w:tab/>
            </w:r>
            <w:r>
              <w:rPr>
                <w:rStyle w:val="IndexLink"/>
              </w:rPr>
              <w:t>175</w:t>
            </w:r>
          </w:hyperlink>
        </w:p>
        <w:p>
          <w:pPr>
            <w:pStyle w:val="Contents3"/>
            <w:tabs>
              <w:tab w:val="clear" w:pos="8459"/>
              <w:tab w:val="right" w:pos="9026" w:leader="dot"/>
            </w:tabs>
            <w:rPr/>
          </w:pPr>
          <w:hyperlink w:anchor="__RefHeading___Toc9685912_2870459653">
            <w:r>
              <w:rPr>
                <w:webHidden/>
                <w:rStyle w:val="IndexLink"/>
                <w:rtl w:val="true"/>
              </w:rPr>
              <w:t>خاتمة في ذبح كما يذبح الكبش</w:t>
            </w:r>
            <w:r>
              <w:rPr>
                <w:rStyle w:val="IndexLink"/>
                <w:rtl w:val="true"/>
              </w:rPr>
              <w:tab/>
            </w:r>
            <w:r>
              <w:rPr>
                <w:rStyle w:val="IndexLink"/>
              </w:rPr>
              <w:t>179</w:t>
            </w:r>
          </w:hyperlink>
        </w:p>
        <w:p>
          <w:pPr>
            <w:pStyle w:val="Contents2"/>
            <w:tabs>
              <w:tab w:val="clear" w:pos="8743"/>
              <w:tab w:val="right" w:pos="9026" w:leader="dot"/>
            </w:tabs>
            <w:rPr/>
          </w:pPr>
          <w:hyperlink w:anchor="__RefHeading___Toc9685914_2870459653">
            <w:r>
              <w:rPr>
                <w:webHidden/>
                <w:rStyle w:val="IndexLink"/>
                <w:rtl w:val="true"/>
              </w:rPr>
              <w:t>الفهرس</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07_78377"/>
      <w:bookmarkStart w:id="1" w:name="pg9807_78377"/>
      <w:bookmarkEnd w:id="1"/>
    </w:p>
    <w:p>
      <w:pPr>
        <w:pStyle w:val="Heading2"/>
        <w:numPr>
          <w:ilvl w:val="1"/>
          <w:numId w:val="1"/>
        </w:numPr>
        <w:rPr/>
      </w:pPr>
      <w:bookmarkStart w:id="2" w:name="pg9807_78377"/>
      <w:bookmarkStart w:id="3" w:name="__RefHeading___Toc9685558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وأثخنوك بالجراح</w:t>
      </w:r>
    </w:p>
    <w:p>
      <w:pPr>
        <w:pStyle w:val="BookText"/>
        <w:rPr/>
      </w:pPr>
      <w:r>
        <w:rPr>
          <w:rFonts w:ascii="Amiri" w:hAnsi="Amiri" w:eastAsia="Amiri" w:cs="Amiri"/>
          <w:color w:val="111111"/>
          <w:sz w:val="28"/>
          <w:sz w:val="28"/>
          <w:szCs w:val="28"/>
          <w:rtl w:val="true"/>
          <w:lang w:bidi="ar-SA"/>
        </w:rPr>
        <w:t>بَيَان لِمُعْظَم الْمَصَائِب الَّتِي جَرَتْ</w:t>
      </w:r>
    </w:p>
    <w:p>
      <w:pPr>
        <w:pStyle w:val="BookText"/>
        <w:rPr/>
      </w:pPr>
      <w:r>
        <w:rPr>
          <w:rFonts w:ascii="Amiri" w:hAnsi="Amiri" w:eastAsia="Amiri" w:cs="Amiri"/>
          <w:color w:val="111111"/>
          <w:sz w:val="28"/>
          <w:sz w:val="28"/>
          <w:szCs w:val="28"/>
          <w:rtl w:val="true"/>
          <w:lang w:bidi="ar-SA"/>
        </w:rPr>
        <w:t xml:space="preserve">عَلَى جَسَد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الشيخ عباس الحلفي</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8556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وأثخنوك بالجراح</w:t>
      </w:r>
    </w:p>
    <w:p>
      <w:pPr>
        <w:pStyle w:val="BookText"/>
        <w:rPr/>
      </w:pPr>
      <w:r>
        <w:rPr>
          <w:rFonts w:ascii="Amiri" w:hAnsi="Amiri" w:eastAsia="Amiri" w:cs="Amiri"/>
          <w:color w:val="111111"/>
          <w:sz w:val="28"/>
          <w:sz w:val="28"/>
          <w:szCs w:val="28"/>
          <w:rtl w:val="true"/>
          <w:lang w:bidi="ar-SA"/>
        </w:rPr>
        <w:t>بَيَان لِمُعْظَم الْمَصَائِب الَّتِي جَرَتْ</w:t>
      </w:r>
    </w:p>
    <w:p>
      <w:pPr>
        <w:pStyle w:val="BookText"/>
        <w:rPr/>
      </w:pPr>
      <w:r>
        <w:rPr>
          <w:rFonts w:ascii="Amiri" w:hAnsi="Amiri" w:eastAsia="Amiri" w:cs="Amiri"/>
          <w:color w:val="111111"/>
          <w:sz w:val="28"/>
          <w:sz w:val="28"/>
          <w:szCs w:val="28"/>
          <w:rtl w:val="true"/>
          <w:lang w:bidi="ar-SA"/>
        </w:rPr>
        <w:t xml:space="preserve">عَلَى جَسَد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الشيخ عباس الحلفي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المنصوري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وأثخنوك بالجراح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الحلفي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7" w:name="pg9807_78385"/>
    </w:p>
    <w:p>
      <w:pPr>
        <w:pStyle w:val="Heading2"/>
        <w:numPr>
          <w:ilvl w:val="1"/>
          <w:numId w:val="1"/>
        </w:numPr>
        <w:rPr/>
      </w:pPr>
      <w:bookmarkStart w:id="8" w:name="__RefHeading___Toc9685562_2870459653"/>
      <w:bookmarkStart w:id="9" w:name="_Toc3"/>
      <w:bookmarkEnd w:id="7"/>
      <w:bookmarkEnd w:id="8"/>
      <w:r>
        <w:rPr>
          <w:rtl w:val="true"/>
        </w:rPr>
        <w:t>مختارات من زيارة الناحية</w:t>
      </w:r>
      <w:bookmarkEnd w:id="9"/>
    </w:p>
    <w:p>
      <w:pPr>
        <w:pStyle w:val="BookText"/>
        <w:rPr/>
      </w:pPr>
      <w:r>
        <w:rPr>
          <w:rFonts w:ascii="Amiri" w:hAnsi="Amiri" w:eastAsia="Amiri" w:cs="Amiri"/>
          <w:color w:val="111111"/>
          <w:sz w:val="28"/>
          <w:sz w:val="28"/>
          <w:szCs w:val="28"/>
          <w:rtl w:val="true"/>
          <w:lang w:bidi="ar-SA"/>
        </w:rPr>
        <w:t>السَّلامُ عَلى الْجُيوبِ الْمُضَر َّجَاتِ، السَّلامُ عَلى الشِّفَاهِ الذَّابِلاتِ، السَّلامُ عَلى النُّفوسِ الْمُصْطَلِمَاتِ، السَّلامُ عَلَى الأرْوَاحِ الْمُخْتَلسَاتِ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الأجْسَادِ الْعَاريَاتِ، السَّلامُ عَلى الْجُسُومِ الشَّاحِبَاتِ، السَّلامُ عَلى الدِّمَاءِ السَّائِلاتِ، السَّلامُ عَلى الأعْضَاءِ الْمُقَطَّعَاتِ، السَّلامُ عَلى الرُّؤوسِ الْمُشَالاَتِ، السَّلامُ عَلى النِّسْوَةِ البَارِزَات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الْمُجَدَّلِينَ في الْفَلَوَاتِ، السَّلامُ عَلى النَّازِحِينَ عَن الأوْطَانِ، السَّلامُ عَلى الْمَدْفُونِينَ بِلا أكْفَانِ، السَّلامُ عَلى الرُّؤوسِ الْمُفَرَّقَةِ عَن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الْمُحْتَسِبِ الصَّابِرِ، السَّلامُ عَلى الْمَظْلُومِ بِلا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الْمُغَسَّلِ بِدَمِ الجِرَاحِ، السَّلامُ عَلى الْمُجَرَّعِ بِكاسَاتِ الرِّمَاحِ، السَّلامُ عَلى الْمُضَامِ الْمُستَبَاحِ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الْمَنْحُورِ في الوَرَى، السَّلامُ عَلى الشَّيْبِ الْخَضِيبِ، السَّلامُ عَلى الْخَدِّ التَّرِيْبِ، السَّلامُ عَلى الْبَدَنِ السَّلِيْبِ، السَّلامُ عَلى الثَّغْرِ الْمَقْرُوعِ بالْقَضِيبِ، السَّلامُ عَلى الرَّأسِ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الأجْسَامِ العَارِيَةِ في الفَلَوَاتِ، تَنْهَشُهَا الذِّئَابُ الْعَادِيَاتُ، وتَخْتَلِفُ إِلَيْها السِّباعُ الضَّارِيَاتُ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عَجِبَتْ مِنْ صَبْرِكَ مَلائِكَةُ السَّماواتِ وَأَحْدَقُوا بِكَ مِنْ كُلِّ الْجَهاتِ، وَأَثْخَنُوكَ بِالْجِراحِ، وَحالُوا بَيْنَكَ وَبَيْنَ ماءِ الْفُراتِ، وَلَمْ يَبْقَ لَكَ </w:t>
      </w:r>
    </w:p>
    <w:p>
      <w:pPr>
        <w:pStyle w:val="BookText"/>
        <w:rPr/>
      </w:pPr>
      <w:r>
        <w:rPr>
          <w:rFonts w:ascii="Amiri" w:hAnsi="Amiri" w:eastAsia="Amiri" w:cs="Amiri"/>
          <w:color w:val="111111"/>
          <w:sz w:val="28"/>
          <w:sz w:val="28"/>
          <w:szCs w:val="28"/>
          <w:rtl w:val="true"/>
          <w:lang w:bidi="ar-SA"/>
        </w:rPr>
        <w:t>ناصِرٌ، وَأَنْتَ مُحْتَسِبٌ صابِرٌ، تَذُبُّ عَنْ نِسْوانِكَ وَأَوْلادِكَ، فَهَوَيْتَ إِلَى الْأَرْضِ طَريحاً، ظَمْآنٌ جَريحاً، تَطَؤُكَ الْخُيُولُ بِحَوافِرِها، وَتَعْلُوكَ الطُّغاةُ بِبَواتِرِها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رَشَحَ لِلْمَوْتِ جَبينُكَ، وَاخْتَلَفَتْ بِالْانْبِساطِ وَالاِنْقِباضِ شِمالُكَ وَيَمينُكَ، تُديرُ طَرْفاً مُنْكَسِراً إِلى رَحْلِكَ، وَقَدْ شَغَلْتَ بِنَفْسِكَ عَنْ وُلْدِكَ وَأَهْلِكَ</w:t>
      </w:r>
      <w:r>
        <w:rPr>
          <w:rFonts w:eastAsia="Amiri" w:cs="Amiri" w:ascii="Amiri" w:hAnsi="Amiri"/>
          <w:color w:val="111111"/>
          <w:sz w:val="28"/>
          <w:szCs w:val="28"/>
          <w:rtl w:val="true"/>
          <w:lang w:bidi="ar-SA"/>
        </w:rPr>
        <w:t xml:space="preserve">. </w:t>
      </w:r>
      <w:bookmarkStart w:id="10" w:name="pg9807_78389"/>
    </w:p>
    <w:p>
      <w:pPr>
        <w:pStyle w:val="Heading2"/>
        <w:numPr>
          <w:ilvl w:val="1"/>
          <w:numId w:val="1"/>
        </w:numPr>
        <w:rPr/>
      </w:pPr>
      <w:bookmarkStart w:id="11" w:name="__RefHeading___Toc9685564_2870459653"/>
      <w:bookmarkStart w:id="12" w:name="_Toc4"/>
      <w:bookmarkEnd w:id="10"/>
      <w:bookmarkEnd w:id="11"/>
      <w:r>
        <w:rPr>
          <w:rtl w:val="true"/>
        </w:rPr>
        <w:t>اعتذار للقارئ الكريم</w:t>
      </w:r>
      <w:bookmarkEnd w:id="12"/>
    </w:p>
    <w:p>
      <w:pPr>
        <w:pStyle w:val="BookText"/>
        <w:rPr/>
      </w:pPr>
      <w:r>
        <w:rPr>
          <w:rFonts w:ascii="Amiri" w:hAnsi="Amiri" w:eastAsia="Amiri" w:cs="Amiri"/>
          <w:color w:val="111111"/>
          <w:sz w:val="28"/>
          <w:sz w:val="28"/>
          <w:szCs w:val="28"/>
          <w:rtl w:val="true"/>
          <w:lang w:bidi="ar-SA"/>
        </w:rPr>
        <w:t xml:space="preserve">لَوْلَا الرِّوَايَاتُ الَّتِي حثت عَلَى مَعْرِفَةِ مَاجَرَى مِنْ مَصَائِبِ عَلَى أَئِمَّةِ الْهُدَى لَم اسْتَطَعْنَا أَنْ نَذْكُرَ مُصِيبِهِ مِنْ مَصَائِبِ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سُوءِ مَا أُوتِيَ إلَيْنَا مِنْ ظَلَمَنَا وَذَهَاب حَقِّنَا وَمَا نَكَبْنَا بِهِ فَهُوَ شَرِيكٌ مَنْ أَبَى إلَيْنَا فِيمَا وليناه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w:t>
      </w:r>
    </w:p>
    <w:p>
      <w:pPr>
        <w:pStyle w:val="BookText"/>
        <w:rPr/>
      </w:pPr>
      <w:r>
        <w:rPr>
          <w:rFonts w:ascii="Amiri" w:hAnsi="Amiri" w:eastAsia="Amiri" w:cs="Amiri"/>
          <w:color w:val="111111"/>
          <w:sz w:val="28"/>
          <w:sz w:val="28"/>
          <w:szCs w:val="28"/>
          <w:rtl w:val="true"/>
          <w:lang w:bidi="ar-SA"/>
        </w:rPr>
        <w:t>إنْ ذَكَرَ وتذاكر الْمَصَائِب الَّتِي جَرَتْ عَلَى أَهْلِ بَيْتٍ النُّبُوَّةِ وَالطَّهَارَة صَلَوَاتُ الله عَلَيْهِمْ مِمَّا دَعَت لَهَا الشَّرِيعَة الْمُقَدَّسَة وأكدت عَلَيْهَا حَتَّى عُدَّتْ مِنْ الْمَوَدَّة الْمَسْؤُول عَنْهَا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w:t>
      </w:r>
    </w:p>
    <w:p>
      <w:pPr>
        <w:pStyle w:val="BookText"/>
        <w:rPr/>
      </w:pPr>
      <w:r>
        <w:rPr>
          <w:rFonts w:ascii="Amiri" w:hAnsi="Amiri" w:eastAsia="Amiri" w:cs="Amiri"/>
          <w:color w:val="111111"/>
          <w:sz w:val="28"/>
          <w:sz w:val="28"/>
          <w:szCs w:val="28"/>
          <w:rtl w:val="true"/>
          <w:lang w:bidi="ar-SA"/>
        </w:rPr>
        <w:t>الرِّوَايَات الَّتِي صَرَّحَتْ بِالدّعْوَةِ إلَى تَذَاكَر مَصَائِبُهُم فَفِي أَمَالِي الصَّدُوق قَالَ الْإِمَامُ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w:t>
      </w:r>
    </w:p>
    <w:p>
      <w:pPr>
        <w:pStyle w:val="BookText"/>
        <w:rPr/>
      </w:pPr>
      <w:r>
        <w:rPr>
          <w:rFonts w:ascii="Amiri" w:hAnsi="Amiri" w:eastAsia="Amiri" w:cs="Amiri"/>
          <w:color w:val="111111"/>
          <w:sz w:val="28"/>
          <w:sz w:val="28"/>
          <w:szCs w:val="28"/>
          <w:rtl w:val="true"/>
          <w:lang w:bidi="ar-SA"/>
        </w:rPr>
        <w:t>الِاطِّلَاعِ عَلَى الْجُزْئِيَّات وَالتَّفَاصِيل الَّتِي لَهَا دَوَاعِي كَثِيرَةٌ وَمِنْهَا آثَارِه الْعَاطِفَة الَّتِي مِنْ خِلَالِهَا يَسْتَطِيع الْإِنْسَانُ أَنْ يَتَفَاعَل ويتكامل روحيا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منتخب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شِيعَتِنَا أَنَّهُم أوذوا فِينَا وَلَمْ نُؤْذِ فِيهِم، شِيعَتِنَا مِنَّا قَدْ خُلِقُوا مِنْ فَاضِلِ طينتنا وَعَجَنُوا بِنُور ولايتنا رَضُوا بِنَا أَئِمَّة وَرَضِينَا بِهِم شَيَّعَه يُصِيبَهُم مصابنا وتبكيهم أوصابنا ويحزنهم حُزْنَنَا ويسرهم سرورنا وَنَحْنُ أَيْضًا نتألم لتألمهم ونطلع عَلَى أَحْوَالِهِمْ فَهُم مَعَنَا لَا يُفَارِقُونَا وَلَا نفارقهم لِأَنَّ مَرْجِعَ الْعَبْدُ إلَى سَيِّدِهِ ومعوله عَلَى مَوْلَاهُ فَهُم يَهْجُرُون مَنْ عَادَانَا وَيَجْهَرُون بِمَدْح مِنوَالْإِنَا ويباعدون مِن أَذَانًا، اللهمّ أَحَيٌّ شِيعَتِنَا فِي دولتنا وابقهم فِي مَلَكْنَا، اللهمّ ملكتنا، اللهمَّ إنْ شِيعَتِنَا مِنَّا ومضافين إلَيْنَا فَمَنْ ذَكَرَ مصابنا وَبَكَى لأجلنا أَو تَبَاكَى اسْتَحَى الله أَنْ يُعَذِّبَهُ بِالنَّار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الْأَمَالِي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وَبَكَى لِمَا أُرتكب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 الْيَقِينِ لَدَى الْبَعْضِ فِي أَنَّ مصيته أَعْظَمِ الْمَصَائِبِ كَمَا فِي زِيَارَةِ </w:t>
      </w:r>
    </w:p>
    <w:p>
      <w:pPr>
        <w:pStyle w:val="BookText"/>
        <w:rPr/>
      </w:pPr>
      <w:r>
        <w:rPr>
          <w:rFonts w:ascii="Amiri" w:hAnsi="Amiri" w:eastAsia="Amiri" w:cs="Amiri"/>
          <w:color w:val="111111"/>
          <w:sz w:val="28"/>
          <w:sz w:val="28"/>
          <w:szCs w:val="28"/>
          <w:rtl w:val="true"/>
          <w:lang w:bidi="ar-SA"/>
        </w:rPr>
        <w:t xml:space="preserve">عَاشُورَاء مُصيبَةً مَا اَعْظَمَها وَاَعْظَمَ رَزِيَّتَها ومِنْ هُنَا يَقُولُ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تَحْرِير کلّ مَا وَرَدَ فِي ذکر مَصَائِب الْإِمَام العَالِي الْمَقَامِ، ليطّلع عَلَيْهَا الشِّيعَة الکرام وَيَعْرِفُوا مَا جَرْيٌ عَلَى إمَامِهِمْ الْعَطْشَانِ فِي تلك الصَّحْرَاء القاحله المقفره، وَمَا تحمّله قلبُه المقدّس مِنْ مَصَائِبِ، فيتيقّنوا أنّ مُصِيبَتُه أَعْظَمِ الْمَصَائِبِ عَلِيّ الْإِطْلَاق</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w:t>
      </w:r>
    </w:p>
    <w:p>
      <w:pPr>
        <w:pStyle w:val="BookText"/>
        <w:rPr/>
      </w:pPr>
      <w:r>
        <w:rPr>
          <w:rFonts w:ascii="Amiri" w:hAnsi="Amiri" w:eastAsia="Amiri" w:cs="Amiri"/>
          <w:color w:val="111111"/>
          <w:sz w:val="28"/>
          <w:sz w:val="28"/>
          <w:szCs w:val="28"/>
          <w:rtl w:val="true"/>
          <w:lang w:bidi="ar-SA"/>
        </w:rPr>
        <w:t>دَفَع عَدَمُ التَّصْدِيقِ بالْأَجْر الْعَظِيم الَّذِي هُوَ فَوْق التَّصَوُّر الْمَعْقُود للباكين عَلَى مَصَائِبُهُم كَمَا فِي هَذِهِ الرِّوَايَةِ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إذَا قَامَتْ الْقِيَامَةُ وَجَمَعَ الله الْخَلَائِقَ فِي الْمَحْ شَرِ، أُعطيَ لکلٍّ کتابه بِيَدِه، أَن کان فِيه الْحَسَنَات فَرِح وَاسْتَبْشَر، وَإِن کان فِيه السيّئات خَجِلَ مِنْهُ فَنَدِم عَلَيَّ مَا صَنَعَ، فَيَأْتِيَه النِّدَاءَ مِنْ بَيْنِ يَدَيْهِ وَمِنْ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ملائکه الْعَذَاب، خُذوه إلَيّ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فَيُبْقِي متحيّراً بَيْنَهُمْ لَا يَسْتَطِيعُ کلاماً وَلَا يردّ جواباً، فَإِذَا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يَا ملائکتي بِهَذَا الْعَبْدِ؛ فإنّ لَهُ عِنْدِي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الله الْعَزِيزِ الغفّار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الْأَمَانَة لِهَذَا الْعَبْدِ الْحَيْرَان الْمُذْنِب، فَأَنَا اُشْتُرِي مِنْهُ هَذِهِ الدرّه بأغلي ثمنٍ دُونَ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کلّ الْأَنْبِيَاء وَالْأَوْصِيَاء حتّي يقوّموا هَذِه الدرّه بِأَحْسَن قيمهٍ وأغلي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w:t>
      </w:r>
    </w:p>
    <w:p>
      <w:pPr>
        <w:pStyle w:val="BookText"/>
        <w:rPr/>
      </w:pPr>
      <w:r>
        <w:rPr>
          <w:rFonts w:ascii="Amiri" w:hAnsi="Amiri" w:eastAsia="Amiri" w:cs="Amiri"/>
          <w:color w:val="111111"/>
          <w:sz w:val="28"/>
          <w:sz w:val="28"/>
          <w:szCs w:val="28"/>
          <w:rtl w:val="true"/>
          <w:lang w:bidi="ar-SA"/>
        </w:rPr>
        <w:t xml:space="preserve">ذلك تَجْمَع الملائکه الْأَنْبِيَاء وَالْأَوْصِيَاء، فَيَأْتِي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ملائکتي، أُعْطُوا هَذِه الدرّه لِآدَم الصفيّ يقوّمها لِعَبْدِي الْمُذْنِب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فيقدِم آدَمَ عَلَيْهِ السَّلَامُ وَيَأْخُذ الدرّه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أَنْت الکريم الغفّار ذُو الْجَلَالِ والإکرام، قِيمَةُ هَذِهِ الدرّه أَن تکفيه وتُنجيه مِنْ نَارٍ جهنّم وعرصاتِ الْمَوْقِف وأهواله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قَلِيلٍ مَا قوّمتها، يَا ملائکتي أَعْطَوْهَا لِنُوح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فَيَحْض ُر لَهَا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يَا کريم يَا غفّار، قِيمَتِهَا إنْ تکفي صَاحِبِهَا شرّ الْحِسَاب وَالْعِقَاب، وَعَطَش الْقِيَامَة وَتَبِعَاتِهَا، وتنجيه مِنْ جَمِيعِ أَحْوَالِهَا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فَيَأْتِيَه الْجَوَابُ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قَلِيلٍ مَا قوّمتها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بِإِحْضَار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أَنْتَ الْقَادِرُ الکريم الرَّحِيم، قِيمَتِهَا إنْ تسهّل عَلِيّ صَاحِبِهَا أَهْوَالِ الْقِيَامَةِ، وَتَجْعَلَهُ فِي ظلّ عرشك، وتُسکنه فِي جِنانك، وَتُعْطِيه مِن 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نبيٌّ وَلَا وصيٌّ وَلَا ملَك مقرَّب إلّا وقوّمها،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مَا قوّمتموها بِه، وَمَا هَذِهِ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إلَيَّ أَنْ يَنْتَهِيَ النبيّون إلَيّ خَاتَمَ الْأَنْبِيَاءِ وسيّد أَهْل السَّمَاوَاتِ وَالْأَرْضِ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الْأَنْبِيَاءِ وَالْمُرْسَلِينَ، فَيَأْتِيَه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أَنْت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الدرّه لِهَذَا الْعَبْدِ الْعَاصِي بثمنٍ غالٍ أُغْلِي مَا يکون، فَأَنَا أَشْتَرِيَهَا بِهَا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فَعِنْدَهَا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أسألك وَأَنْت الْعَالِم بنطقي، ثمّ هَذِه الدرّه الّتي أمرتَني أَن أقوّمها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الْعَبْدِ الْعَاصِي مِنْ أَيْنَ أَتَتْه؟ وَمِنْ أَيْنَ حصلَت لَه؟ وَفِي أيّ کسبٍ رزقتَه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حَبِيبِي يَا محمّد، اعلمْ أنّ هَذَا الْعَبْدَ الْعَاصِي قَد مرّ عَلِيّ جماعهٍ وَهُمْ جَالِسُونَ يذکرون مُصَابٌ الْحُسَيْنُ عَلَيْهِ السَّلَامُ، ويبکون ويندبون عَلَيْه، وينوحون عَلَيَّ مَا أَصَابَهُ مِنْ الْقَتْلِ وَالضَّرْبَ وَالنَّهَب وَالسَّلْب وَالْأَسْر وَصَلُب الرُّؤُوس فِي أسنّه الرّمَاح، وَشَهَرَه نِسَائِهِ فِي کلّ بلدهٍ ومکان،وبکي عَلِيّ تَقْيِيد وَلَدِه وقُرّه عَيْنِه عليّ بْنُ الْحُسَيْنِ السجّاد زَيْنِ الْعَابِدِينَ، فبکي حتّي خَرَجَ مِنْ عَيْنِهِ الدُّمُوع، وأمرتُ ملائکتي أَن ينتفوا دُمُوعُه مِن خدّيه کلّما جَرَت قَطْرَة، فصوّرتها بقوّتي وقدرتي هَذِه الدرّه، وأمرتُ الملائکه أَنْ يَحْفَظُوهَا، وجعلتُها ذخراً لَه وسبباً لنجاته فِي هَذَا الْيَوْمِ، فقوّمها يَا حَبِيبِي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 الکلام مِنْ الْعَزِيزِ العلّام خرّ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الْعَالَمِين، وَيَا مالك يَوْمِ الدِّينِ، وَيَا غَافِرٌ الْمُذْنِبِين، أَنْت أکرم الأکرمين، ورحمتك سبقَت غضبَك عَلِيّ الْمُذْنِبِين، إذَا کان هَذَا الْعَبْدَ الْعَاصِي حَصَل هَذِه الدرّه الّتي لَا نَظِيرَ لَهَا فِي دَارِ الدُّنْيَا، وَقَد وجدتَ عِنْدَ هَذَا الْعَاصِيَ بِسَبَب بکائه عَلِيّ وَلَدِي الْحُسَيْنُ بْنُ عَلِيٍّ بْنُ أَبِي طَالِبٍ وَابْنِ بِنْتِي فَاطِمَةَ الزَّهْرَاءِ سيّده نِسَاءِ الْعَالَمِينَ، وَأَنْتَ قَدْ تشفقّتَ عَلَيْهِ بِهَا، وَأَنْتَ تُرِيدُ أَنْ تَشْتَرِيَهَا مِنْه بأغلي ثَمَن، فيتباهي بِالْحُسَيْنِ بْنِ عَلِيٍّ، فأرسلْ لَهُ بِأَنْ يُحْضِرَ فِي هَذَا المکان، ودَعْه هُو يقوّمها لِهَذَا الْعَبْدِ الْعَاصِي کما هُو حصّلها بِسَبَبِه، کذلك هُو يقوّمها لَهُ وَهُوَ يَعْرِفُ ثَمَنِهَا غَايَة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 ذلك يَأْتِي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ملائکتي، أحض ِروا لِي عَبْدِي وحبيبي وقرّه عَيْن نبيّي أَبَا عَبْدِ الله الْحُسَيْنُ، ليقوّم هَذِه الدرّه لِهَذَا الْعَبْدِ الْعَاصِي، حتّي اغْفِرْ لَهُ وأُدخله جنّتي عِوض مَا حُزْن وبکي عَلِيّ مُصَابِه وَجَرَت دُمُوعُه لِأَجْلِه، فصوّرتُ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الدرّه مِن فَضْلِي، وجعلتُها سبباً لنجاته مِنْ النَّارِ، فقوّمْها يَا أَبَا عَبْدِ الله، فإنّه مِنْ أَهْلِ النَّارِ، وکان قَدْ عَمِلَ عَمَلَ أَهْلِ النَّارِ مدّه حَيَاتِه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الکلام، نَظَرَ إلَيّ الْعَبْدِ وَهُوَ واقفٌ بَيْن يدَي الملائکه الغِلاظ الشِّدَاد، وَيَنْظُر إلَيّ الدرّه وَصَنَعَهَا، فَيَقُول لذلك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وَلَا تحزنْ وَلَا تَجْزَعْ، وأبشِر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فأْتوني بِهَا ملائکهَ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هِيَ صرّهٌ مِنْ الْحَرِيرِ أَخْض َر مِنْ سُنْدُسٍ الجنّه مَعْقُودَةٌ، فيحلّ عَقْدِهَا، فَيَرَاهَا درّهً فِي غَايَةِ الصَّفَاء وَنِهَايَة الضِّيَاء، لَم يوجَد مِثْلُهَا فِي خزائن الملوك وَالسَّلَاطِين، وَلَا ملکها أحدٌ مِنْ الْمَخْلُوقِينَ، فيتعجّب کلُّ مَن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بِعْها عَلَيَّ عَبْدِي بأغلي ثَمَن، فَأَنَا أَشْتَرِيَهَا منك، فإنّك حصّلتها فِي دَارِ الدُّنْيَا مِنْ دُمُوعٍ عينك وبکائك عَلِيٍّ الْحُسَيْنُالشَّهِيد الْعَطْشَان، نُور عَيْن رَسُولُ الله وَابْنُ وليّه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وناصره، وَسُرُور فَاطِمَةَ الزَّهْرَاءِ سيّده نِسَاءِ الْعَالَمِينَ، وتأمّلتَ فِي ذلك الْمَجْلِس، وبکيتَ وحزنت، وخرجَت مِن عيونك الدُّمُوع، فإنّي أمرتُ الملائکه أَنْ يَحْفَظُوهَا بِقَوَارِير الجنّه، وَلَا يضيّعوا مِنْهَا شيئاً حتّي أُجازيك بِهَا يَوْمَ الْقِيَامَةِ، فَأَنَا الربّ الکريم الغفّار، کرامهً لِابْن الرَّسُول </w:t>
      </w:r>
    </w:p>
    <w:p>
      <w:pPr>
        <w:pStyle w:val="BookText"/>
        <w:rPr/>
      </w:pPr>
      <w:r>
        <w:rPr>
          <w:rFonts w:ascii="Amiri" w:hAnsi="Amiri" w:eastAsia="Amiri" w:cs="Amiri"/>
          <w:color w:val="111111"/>
          <w:sz w:val="28"/>
          <w:sz w:val="28"/>
          <w:szCs w:val="28"/>
          <w:rtl w:val="true"/>
          <w:lang w:bidi="ar-SA"/>
        </w:rPr>
        <w:t>الأوّاب، وَابْن سَاقَي يَوْمَ الْحِسَابِ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يَأْمُرْ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هَذِه الدرّه لِهَذَا الْعَبْدِ الزَّائِر والباکي عليك بثمنٍ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قِيمَةُ هَذِهِ الدرّه أَن تُنجي صاحبَها مِنْ جَمِيعِ الْأَهْوَال، والعبور عَلِيّ الصِّرَاط، وَتَدْفَع عَنْه کلّ عذابٍ وحسابٍ وَعَطَش، وَقِيمَتَهَا إنْ تَسْقِيه مِنْ حَوْضٍ الکوثر شربهً لَا ظَمَأ بَعْدَهَا، وَتُدْخِلُه الجنّه، وَتُجْعَل قَصْرِه مجاوراً لقصري وَلِمَن أَنْفَقَ مَالَهُ وأتعب نَفْسِه وَزَار قَبْرِي وأحبّني وَأَقَام عزائي وذکري وذکر قَتْلِي ومصيبتي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الْجَوَابُ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إنّي قبلتُ مَا ذکرت، وأعطيتُك مَا تُرِيدُ، فَافْعَلْ مَا شِئْت، فَأَنْت الشَّافِع وَابْن الشَّافِع لَهُ وَلِمَنْ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جَعْفَر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مُصِيبَته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أنّه عجِبت مِنْ صُبْرَةٍ مَلَائِكَة السَّمَاوَات، فتدبّر فِي أَحْوَالِهِ وتصوّرها حِينَ كَانَ مُلقى عَلَى الثَّرَى فِي الرَّمْضَاءِ، جريحاً بِسِهَام لَا تُعدّ وَلَا تُحصى؛ مَفْطُور الْهَامَة، مَكْسُور الْجَبْهَة، مَرْضُوضٌ الصَّدْر بسنابك الْخُيُول، مَثْقُوب الْفُؤَاد بِذِي ثَلَاثِ شُعَبٍ؛ فَسَهْم فِي نَحْرِهِ، وَسَهْم فِي حَنَكِه، وَسَهْم فِي حَلْقِهِ، وَاللِّسَان مَجْرُوحٌ مِن اللَّوْك، وَالْكَبِد مُحْتَرِق، والشّفاه يَابِسِهِ مِنْ الظَّمَإِ، وَالْقَلْب الطَّاهِر مَحْرُوق مِنْ مُلَاحَظَةِ الشّهداء </w:t>
      </w:r>
    </w:p>
    <w:p>
      <w:pPr>
        <w:pStyle w:val="BookText"/>
        <w:rPr/>
      </w:pPr>
      <w:r>
        <w:rPr>
          <w:rFonts w:ascii="Amiri" w:hAnsi="Amiri" w:eastAsia="Amiri" w:cs="Amiri"/>
          <w:color w:val="111111"/>
          <w:sz w:val="28"/>
          <w:sz w:val="28"/>
          <w:szCs w:val="28"/>
          <w:rtl w:val="true"/>
          <w:lang w:bidi="ar-SA"/>
        </w:rPr>
        <w:t>فِي أَطْرَافِه، وَمَكْسُور مِنْ مُلَاحَظَةِ الْعِيَال وَالنِّسَاءُ فِي الطَّرَفِ الْآخَرِ، والكفّ مَقْطُوعَةً مِنْ ضَرْبَةٍ زُرْعَةَ بْنِ شَرِيكٍ، وَالرُّمْح فِي الْخَاصِرَة، وَهُو مخضّب اللِّحْيَة وَالرَّأْس، يَسْمَعُ صَوْتَ الاستغاثات مِنْ عِيَالِهِ، والشماتات، بَل الشَّتْم وَالِاسْتِخْفَاف مِنْ أَعْدَائِهِ، وَيَرَى بِعَيْنِهِ إذَا فَتْحِهَا الْقَتْلَى الْمَوْضُوعبَعْضُهُمْ عَلَى بعض</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اسْتَطَعْنَا الْعَزْم عَلَى هَكَذَا أَمْر وَلَكِنْ امْتِثَالًا وَطَلَب الْقُرْب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عَزَمْنَا عَلَى كِتَابِة هَذَا الْكِتَاب وَهُوَ عِبَارَةٌ عَنْ تَعْدَاد بَعْض الْمَصَائِب الَّتِي وَقَعَتْ عَلَى جَسَدِ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تَتِمَّةٌ لموسوعة الْمَصَائِب الَّتِي تَقَدَّمَتْ وَقَدْ بَيَّنَا الْمَنْهَج الَّذِي اتَّبَعْنَاه فِي سَرْدِ الرِّوَايَات وَمَنْ أَرَادَ الِاطِّلَاعَ فَلْيُرَاجِعْ كِتَاب مَصَائِب عَبْدِ الله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مِمَّا تَقَدَّمَ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ورجائيَ الْقَبُول والْعَفْو عَنْ التَّقْصِيرِ وَأَقُولُ فِي حَيَاتِي وَمَمَاتِي قَلِيلٌ مِنْك يَكْفِينِي وقليلك لايقال لَه قَلِيلٌ</w:t>
      </w:r>
      <w:r>
        <w:rPr>
          <w:rFonts w:eastAsia="Amiri" w:cs="Amiri" w:ascii="Amiri" w:hAnsi="Amiri"/>
          <w:color w:val="111111"/>
          <w:sz w:val="28"/>
          <w:szCs w:val="28"/>
          <w:rtl w:val="true"/>
          <w:lang w:bidi="ar-SA"/>
        </w:rPr>
        <w:t xml:space="preserve">. </w:t>
      </w:r>
      <w:bookmarkStart w:id="13" w:name="pg9807_7840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9685566_2870459653"/>
      <w:bookmarkStart w:id="15" w:name="_Toc5"/>
      <w:bookmarkEnd w:id="13"/>
      <w:bookmarkEnd w:id="14"/>
      <w:r>
        <w:rPr>
          <w:rtl w:val="true"/>
        </w:rPr>
        <w:t xml:space="preserve">عَدَد الضَّرَبَات فِي جَسَد الْإِمَام </w:t>
      </w:r>
      <w:r>
        <w:rPr>
          <w:rtl w:val="true"/>
        </w:rPr>
        <w:t>(</w:t>
      </w:r>
      <w:r>
        <w:rPr>
          <w:rtl w:val="true"/>
        </w:rPr>
        <w:t>علیه السلام</w:t>
      </w:r>
      <w:r>
        <w:rPr>
          <w:rtl w:val="true"/>
        </w:rPr>
        <w:t>)</w:t>
      </w:r>
      <w:bookmarkEnd w:id="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807_78408"/>
      <w:bookmarkStart w:id="17" w:name="pg9807_78408"/>
      <w:bookmarkEnd w:id="17"/>
    </w:p>
    <w:p>
      <w:pPr>
        <w:pStyle w:val="Heading2"/>
        <w:numPr>
          <w:ilvl w:val="1"/>
          <w:numId w:val="1"/>
        </w:numPr>
        <w:rPr/>
      </w:pPr>
      <w:bookmarkStart w:id="18" w:name="pg9807_78408"/>
      <w:bookmarkStart w:id="19" w:name="__RefHeading___Toc9685568_2870459653"/>
      <w:bookmarkStart w:id="20" w:name="_Toc6"/>
      <w:bookmarkEnd w:id="18"/>
      <w:bookmarkEnd w:id="19"/>
      <w:r>
        <w:rPr>
          <w:rtl w:val="true"/>
        </w:rPr>
        <w:t xml:space="preserve">عدد الضربات في جسد الامام </w:t>
      </w:r>
      <w:r>
        <w:rPr>
          <w:rtl w:val="true"/>
        </w:rPr>
        <w:t>(</w:t>
      </w:r>
      <w:r>
        <w:rPr>
          <w:rtl w:val="true"/>
        </w:rPr>
        <w:t>علیه السلام</w:t>
      </w:r>
      <w:r>
        <w:rPr>
          <w:rtl w:val="true"/>
        </w:rPr>
        <w:t>)</w:t>
      </w:r>
      <w:bookmarkEnd w:id="20"/>
    </w:p>
    <w:p>
      <w:pPr>
        <w:pStyle w:val="Heading3"/>
        <w:numPr>
          <w:ilvl w:val="2"/>
          <w:numId w:val="1"/>
        </w:numPr>
        <w:rPr/>
      </w:pPr>
      <w:bookmarkStart w:id="21" w:name="__RefHeading___Toc9685570_2870459653"/>
      <w:bookmarkStart w:id="22" w:name="_Toc7"/>
      <w:bookmarkEnd w:id="21"/>
      <w:r>
        <w:rPr>
          <w:rtl w:val="true"/>
        </w:rPr>
        <w:t>نَيِّفٌ وسَبعونَ ضَربَةً بِالسَّيفِ</w:t>
      </w:r>
      <w:bookmarkEnd w:id="22"/>
    </w:p>
    <w:p>
      <w:pPr>
        <w:pStyle w:val="BookText"/>
        <w:rPr/>
      </w:pPr>
      <w:r>
        <w:rPr>
          <w:rFonts w:ascii="Amiri" w:hAnsi="Amiri" w:eastAsia="Amiri" w:cs="Amiri"/>
          <w:color w:val="111111"/>
          <w:sz w:val="28"/>
          <w:sz w:val="28"/>
          <w:szCs w:val="28"/>
          <w:rtl w:val="true"/>
          <w:lang w:bidi="ar-SA"/>
        </w:rPr>
        <w:t xml:space="preserve">الأمالي للطوسي عن معاذ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بِالحُسَينِ بنِ عَلِيٍّ عليه السلام نَيِّفٌ وسَبعونَ ضَربَةً بِالسَّيفِ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9685572_2870459653"/>
      <w:bookmarkStart w:id="24" w:name="_Toc8"/>
      <w:bookmarkEnd w:id="23"/>
      <w:r>
        <w:rPr>
          <w:rtl w:val="true"/>
        </w:rPr>
        <w:t>ثَلاثٌ وثَلاثونَ طَعنَةً، وأربَعٌ وثَلاثونَ ضَربَةً</w:t>
      </w:r>
      <w:bookmarkEnd w:id="24"/>
    </w:p>
    <w:p>
      <w:pPr>
        <w:pStyle w:val="BookText"/>
        <w:rPr/>
      </w:pPr>
      <w:r>
        <w:rPr>
          <w:rFonts w:ascii="Amiri" w:hAnsi="Amiri" w:eastAsia="Amiri" w:cs="Amiri"/>
          <w:color w:val="111111"/>
          <w:sz w:val="28"/>
          <w:sz w:val="28"/>
          <w:szCs w:val="28"/>
          <w:rtl w:val="true"/>
          <w:lang w:bidi="ar-SA"/>
        </w:rPr>
        <w:t xml:space="preserve">تاريخ الطبري عن أبي مخنف عن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ثَلاثٌ وثَلاثونَ طَعنَةً، وأربَعٌ وثَلاثونَ ضَربَةً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9685574_2870459653"/>
      <w:bookmarkStart w:id="26" w:name="_Toc9"/>
      <w:bookmarkEnd w:id="25"/>
      <w:r>
        <w:rPr>
          <w:rtl w:val="true"/>
        </w:rPr>
        <w:t>في جُبَّةِ خَزٍّ دَكناءَ مِئَةُ خَرقٍ وبِضعَةَ عَشَرَ خَرقا</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27" w:name="pg9807_78410"/>
    </w:p>
    <w:p>
      <w:pPr>
        <w:pStyle w:val="BookText"/>
        <w:rPr/>
      </w:pPr>
      <w:bookmarkEnd w:id="27"/>
      <w:r>
        <w:rPr>
          <w:rFonts w:ascii="Amiri" w:hAnsi="Amiri" w:eastAsia="Amiri" w:cs="Amiri"/>
          <w:color w:val="111111"/>
          <w:sz w:val="28"/>
          <w:sz w:val="28"/>
          <w:szCs w:val="28"/>
          <w:rtl w:val="true"/>
          <w:lang w:bidi="ar-SA"/>
        </w:rPr>
        <w:t xml:space="preserve">وُجِدَ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طَعنَةً، وأربَعٌ وأربَعونَ ضَربَةً، ووُجِدَ في جُبَّةِ خَزٍّ دَكناءَ كانَت عَلَيهِ مِئَةُ خَرقٍ وبِضعَةَ عَشَرَ خَرقا، ما بَينَ طَعنَةٍ وضَربَةٍ ورَميَةٍ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وعِشرونَ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685576_2870459653"/>
      <w:bookmarkStart w:id="29" w:name="_Toc10"/>
      <w:bookmarkEnd w:id="28"/>
      <w:r>
        <w:rPr>
          <w:rtl w:val="true"/>
        </w:rPr>
        <w:t>ثَلاثُمِئَةٍ وبِضعَةٌ وعِشرونَ طَعنَةً بِرُمحٍ</w:t>
      </w:r>
      <w:bookmarkEnd w:id="29"/>
    </w:p>
    <w:p>
      <w:pPr>
        <w:pStyle w:val="BookText"/>
        <w:rPr/>
      </w:pPr>
      <w:r>
        <w:rPr>
          <w:rFonts w:ascii="Amiri" w:hAnsi="Amiri" w:eastAsia="Amiri" w:cs="Amiri"/>
          <w:color w:val="111111"/>
          <w:sz w:val="28"/>
          <w:sz w:val="28"/>
          <w:szCs w:val="28"/>
          <w:rtl w:val="true"/>
          <w:lang w:bidi="ar-SA"/>
        </w:rPr>
        <w:t xml:space="preserve">الأمالي للصدوق عن بريد بن معاوية العجلي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الحُسَينُ بنُ عَلِيٍّ عليه السلام ووُجِدَ بِهِ ثَلاثُمِئَةٍ وبِضعَةٌ وعِش رونَ طَعنَةً بِرُمحٍ، أو ضَربَةً بِسَيفٍ، أو رَميَةً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فَرُوِيَأنَّها كانَت كُلُّها في مُقَدَّمِهِ؛ لِأَنَّهُ عليه السلام كانَ لا يُوَلّي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9685578_2870459653"/>
      <w:bookmarkStart w:id="31" w:name="_Toc11"/>
      <w:bookmarkEnd w:id="30"/>
      <w:r>
        <w:rPr>
          <w:rtl w:val="true"/>
        </w:rPr>
        <w:t>أربَعينَ جِراحَةً ما بَينَ ضَربَةٍ وطَعنَةٍ</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الإسلام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اُصيبَ الحُسَينُ بنُ عَلِيٍّ عليه السلام وعَلَيهِ جُبَّةُ خَزٍّ، حَسِبنا فيها أربَعينَ جِراحَةً ما بَينَ ضَربَةٍ وطَعنَةٍ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2" w:name="pg9807_78412"/>
    </w:p>
    <w:p>
      <w:pPr>
        <w:pStyle w:val="Heading3"/>
        <w:numPr>
          <w:ilvl w:val="2"/>
          <w:numId w:val="1"/>
        </w:numPr>
        <w:rPr/>
      </w:pPr>
      <w:bookmarkStart w:id="33" w:name="__RefHeading___Toc9685580_2870459653"/>
      <w:bookmarkStart w:id="34" w:name="_Toc12"/>
      <w:bookmarkEnd w:id="32"/>
      <w:bookmarkEnd w:id="33"/>
      <w:r>
        <w:rPr>
          <w:rtl w:val="true"/>
        </w:rPr>
        <w:t>بَينِ ضَربَةٍ بِالسَّيفِ وطَعنَةٍ بِالرُّمحِ أو رَميَةٍ بِالسَّهمِ</w:t>
      </w:r>
      <w:bookmarkEnd w:id="34"/>
    </w:p>
    <w:p>
      <w:pPr>
        <w:pStyle w:val="BookText"/>
        <w:rPr/>
      </w:pPr>
      <w:r>
        <w:rPr>
          <w:rFonts w:ascii="Amiri" w:hAnsi="Amiri" w:eastAsia="Amiri" w:cs="Amiri"/>
          <w:color w:val="111111"/>
          <w:sz w:val="28"/>
          <w:sz w:val="28"/>
          <w:szCs w:val="28"/>
          <w:rtl w:val="true"/>
          <w:lang w:bidi="ar-SA"/>
        </w:rPr>
        <w:t xml:space="preserve">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عليه السلام وعَلَيهِ جُبَّةُ خَزٍّ دَكناءُ، فَوَجَدوا فيها ثَلاثَةً وسِتّينَ؛ مِن بَينِ ضَربَةٍ بِالسَّيفِ، وطَعنَةٍ بِالرُّمحِ، أو رَميَةٍ بِالسَّهمِ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9685582_2870459653"/>
      <w:bookmarkStart w:id="36" w:name="_Toc13"/>
      <w:bookmarkEnd w:id="35"/>
      <w:r>
        <w:rPr>
          <w:rtl w:val="true"/>
        </w:rPr>
        <w:t>لَم يُضرَب أحَدٌ فِي الإِسلامِ مُنذُ كانَ، أكثَرَ مِن ضَربِ الحُسَينِ</w:t>
      </w:r>
      <w:bookmarkEnd w:id="36"/>
    </w:p>
    <w:p>
      <w:pPr>
        <w:pStyle w:val="BookText"/>
        <w:rPr/>
      </w:pP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 رَب أحَدٌ فِي الإِسلامِ مُنذُ كانَ، أكثَرَ مِن 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 بِهِ مِئَةٌ وعِش رونَ ضَربَةً بِسَيفٍ، ورَميَةٍ، وحَذفٍ</w:t>
      </w:r>
      <w:r>
        <w:rPr>
          <w:rStyle w:val="FootnoteAnchor"/>
          <w:rtl w:val="true"/>
        </w:rPr>
        <w:footnoteReference w:id="16"/>
      </w:r>
      <w:r>
        <w:rPr>
          <w:rFonts w:ascii="Amiri" w:hAnsi="Amiri" w:eastAsia="Amiri" w:cs="Amiri"/>
          <w:color w:val="111111"/>
          <w:sz w:val="28"/>
          <w:sz w:val="28"/>
          <w:szCs w:val="28"/>
          <w:rtl w:val="true"/>
          <w:lang w:bidi="ar-SA"/>
        </w:rPr>
        <w:t>بِحَجَرٍ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9685584_2870459653"/>
      <w:bookmarkStart w:id="38" w:name="_Toc14"/>
      <w:bookmarkEnd w:id="37"/>
      <w:r>
        <w:rPr>
          <w:rtl w:val="true"/>
        </w:rPr>
        <w:t>وُجِدَ في قَميصِهِ مِئَةٌ وبِضعَ عَشرَةَ</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قَميصِهِ مِئَةٌ وبِضعَ عَشرَةَ، ما بَينَ رَميَةٍ وضَربَةٍ وطَعنَةٍ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9" w:name="pg9807_78414"/>
    </w:p>
    <w:p>
      <w:pPr>
        <w:pStyle w:val="Heading3"/>
        <w:numPr>
          <w:ilvl w:val="2"/>
          <w:numId w:val="1"/>
        </w:numPr>
        <w:rPr/>
      </w:pPr>
      <w:bookmarkStart w:id="40" w:name="__RefHeading___Toc9685586_2870459653"/>
      <w:bookmarkStart w:id="41" w:name="_Toc15"/>
      <w:bookmarkEnd w:id="39"/>
      <w:bookmarkEnd w:id="40"/>
      <w:r>
        <w:rPr>
          <w:rtl w:val="true"/>
        </w:rPr>
        <w:t>أنّها ألف وتسعمأة جراحة</w:t>
      </w:r>
      <w:bookmarkEnd w:id="41"/>
    </w:p>
    <w:p>
      <w:pPr>
        <w:pStyle w:val="BookText"/>
        <w:rPr/>
      </w:pPr>
      <w:r>
        <w:rPr>
          <w:rFonts w:ascii="Amiri" w:hAnsi="Amiri" w:eastAsia="Amiri" w:cs="Amiri"/>
          <w:color w:val="111111"/>
          <w:sz w:val="28"/>
          <w:sz w:val="28"/>
          <w:szCs w:val="28"/>
          <w:rtl w:val="true"/>
          <w:lang w:bidi="ar-SA"/>
        </w:rPr>
        <w:t>ثمّ لم يزل يقاتل حتّى أصابته جراحات كثيرة،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ألف وتسعمأة جراحة، وكلّها في مقدّمه الشّريف</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9685588_2870459653"/>
      <w:bookmarkStart w:id="43" w:name="_Toc16"/>
      <w:bookmarkEnd w:id="42"/>
      <w:r>
        <w:rPr>
          <w:rtl w:val="true"/>
        </w:rPr>
        <w:t>فجعلوا يرشقونه بالسّهام، ويطعنونه بالرّماح، ويضربونه بالسّيوف،</w:t>
      </w:r>
      <w:bookmarkEnd w:id="43"/>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السّلام وجعل يض رب فيهم يمينا وشمالا، حتّى قتل منهم خلقا كثيرا، فلمّا نظر الشّمر إلى ذلك أقبل إلى عمر 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يفنينا عن آخرنا، 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نفترق عليه ثلاث فرق، فرقة بالنّبال والسّهام، وفرقة بالسّيوف والرّماح، وفرقة بالنّار والحجارة، نعجل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يرشقونه بالسّهام، ويطعنونه بالرّماح، ويضربونه بالسّيوف، حتّى أثخنوه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أصابته اثنان وسبعون جراحة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 الحسين ووجد به ثلاثمائة وبضع وعشرون طعنة برمح، وضربة بسيف، أو رمية بسهم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يقاتل حتّى أصابته جراحات عظيمة، حتّى قيل ألف وتسعمائة جراحة، وكلّها في مقدّمه</w:t>
      </w:r>
      <w:r>
        <w:rPr>
          <w:rFonts w:eastAsia="IRNazanin" w:cs="IRNazanin"/>
          <w:color w:val="111111"/>
          <w:sz w:val="28"/>
          <w:szCs w:val="28"/>
          <w:rtl w:val="true"/>
          <w:lang w:bidi="fa-IR"/>
        </w:rPr>
        <w:t xml:space="preserve">. </w:t>
      </w:r>
      <w:bookmarkStart w:id="44" w:name="pg9807_78416"/>
    </w:p>
    <w:p>
      <w:pPr>
        <w:pStyle w:val="BookText"/>
        <w:rPr/>
      </w:pPr>
      <w:bookmarkEnd w:id="44"/>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بمناسبة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أربعة آلاف جراحة من السّهام، ومائة وثمانون من السّيف والسّنان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شلوا من كثرة الطّعن والضّر ب،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أصابته السّهام حتّى كأنّه طائر، وعليه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السّهام في درعه كالشّوك في جلد 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كلّها في مقدّمه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9685590_2870459653"/>
      <w:bookmarkStart w:id="46" w:name="_Toc17"/>
      <w:bookmarkEnd w:id="45"/>
      <w:r>
        <w:rPr>
          <w:rtl w:val="true"/>
        </w:rPr>
        <w:t xml:space="preserve">لا منافاة بين رواية الامام الصّادق </w:t>
      </w:r>
      <w:r>
        <w:rPr>
          <w:rtl w:val="true"/>
        </w:rPr>
        <w:t>(</w:t>
      </w:r>
      <w:r>
        <w:rPr>
          <w:rtl w:val="true"/>
        </w:rPr>
        <w:t>علیه السلام</w:t>
      </w:r>
      <w:r>
        <w:rPr>
          <w:rtl w:val="true"/>
        </w:rPr>
        <w:t xml:space="preserve">) </w:t>
      </w:r>
      <w:r>
        <w:rPr>
          <w:rtl w:val="true"/>
        </w:rPr>
        <w:t>وما قبله</w:t>
      </w:r>
      <w:bookmarkEnd w:id="46"/>
    </w:p>
    <w:p>
      <w:pPr>
        <w:pStyle w:val="BookText"/>
        <w:rPr/>
      </w:pPr>
      <w:r>
        <w:rPr>
          <w:rFonts w:ascii="Amiri" w:hAnsi="Amiri" w:eastAsia="Amiri" w:cs="Amiri"/>
          <w:color w:val="111111"/>
          <w:sz w:val="28"/>
          <w:sz w:val="28"/>
          <w:szCs w:val="28"/>
          <w:rtl w:val="true"/>
          <w:lang w:bidi="ar-SA"/>
        </w:rPr>
        <w:t xml:space="preserve">يقول فضل 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بين رواية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قبله، إذ لم يعين في الرّواية الرّمية، كما أنّه لا منافاة بينهما وبين رواية الباقر عليهالسّلام، لاحتمال كون الجرح فوق الجرح، والرّمية، والطّعنة فوق الطّعنة، وهكذا، كما روي في الجلاء للمجلسيّ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مجموع ما أصاب بدنه الشّريف ألف وتسعمائة، وكلّها في مقدّم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يتصوّر إلّا بما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ذراعه أثر السّهام ما لا يحصى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 والجزريّ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جسده أثر ثلاث وثلاثين طعنة وأربع وثلاثين ضربة، غير أثر السّهام</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محمّد بن عليّ الفتّال النّيسابوريّ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كانت كلّها في مقدّمته، لأنّه عليه السّلام كان لا 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اتّفق عليه الفريقان العامّة والخاصّة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عطش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807_78424"/>
      <w:bookmarkStart w:id="48" w:name="pg9807_78424"/>
      <w:bookmarkEnd w:id="48"/>
    </w:p>
    <w:p>
      <w:pPr>
        <w:pStyle w:val="Heading2"/>
        <w:numPr>
          <w:ilvl w:val="1"/>
          <w:numId w:val="1"/>
        </w:numPr>
        <w:rPr/>
      </w:pPr>
      <w:bookmarkStart w:id="49" w:name="pg9807_78424"/>
      <w:bookmarkStart w:id="50" w:name="__RefHeading___Toc9685592_2870459653"/>
      <w:bookmarkStart w:id="51" w:name="_Toc18"/>
      <w:bookmarkEnd w:id="49"/>
      <w:bookmarkEnd w:id="50"/>
      <w:r>
        <w:rPr>
          <w:rtl w:val="true"/>
        </w:rPr>
        <w:t xml:space="preserve">عطش الامام الحسين </w:t>
      </w:r>
      <w:r>
        <w:rPr>
          <w:rtl w:val="true"/>
        </w:rPr>
        <w:t>(</w:t>
      </w:r>
      <w:r>
        <w:rPr>
          <w:rtl w:val="true"/>
        </w:rPr>
        <w:t>علیه السلام</w:t>
      </w:r>
      <w:r>
        <w:rPr>
          <w:rtl w:val="true"/>
        </w:rPr>
        <w:t>)</w:t>
      </w:r>
      <w:bookmarkEnd w:id="51"/>
    </w:p>
    <w:p>
      <w:pPr>
        <w:pStyle w:val="Heading3"/>
        <w:numPr>
          <w:ilvl w:val="2"/>
          <w:numId w:val="1"/>
        </w:numPr>
        <w:rPr/>
      </w:pPr>
      <w:bookmarkStart w:id="52" w:name="__RefHeading___Toc9685594_2870459653"/>
      <w:bookmarkStart w:id="53" w:name="_Toc19"/>
      <w:bookmarkEnd w:id="52"/>
      <w:r>
        <w:rPr>
          <w:rtl w:val="true"/>
        </w:rPr>
        <w:t xml:space="preserve">ابن زياد يأمر بمنع الماء علي الحسين </w:t>
      </w:r>
      <w:r>
        <w:rPr>
          <w:rtl w:val="true"/>
        </w:rPr>
        <w:t>(</w:t>
      </w:r>
      <w:r>
        <w:rPr>
          <w:rtl w:val="true"/>
        </w:rPr>
        <w:t>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کتاب ابن زياد في الأثر إلي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 بين الحسين وأصحابه وبين الماء، ولا يذوقوا منه قطره، کما صنع بالتقي الزکي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عمر بن سعد في الوقت عمرو بن الحجاج في خمسمائه فارس، فنزلوا علي الشريعه، وحالوا بين الحسين وأصحابه وبين الماء، ومنعوهم أن يسقوا منه قطره، وذلك قبل قتل الحسين عليه السلام بثلاثه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ونادي عبد الله بن حصين الأزدي، وکان عداده في بجيله، قال بأعلي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ألا تنظرون إلي الماء کأنّه کبد السماء، والله لا تذوقون منه قطره واحده حتي تموتوا عطشا،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ولا تغفر له أبدا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لعدته في مرضه بعد ذلك، فوالله الذي لا إله غيره لقد رأيته يشرب الماء حتي يبغر، ثم يقيئه ويصيح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bookmarkStart w:id="54" w:name="pg9807_78426"/>
    </w:p>
    <w:p>
      <w:pPr>
        <w:pStyle w:val="BookText"/>
        <w:rPr/>
      </w:pPr>
      <w:bookmarkEnd w:id="54"/>
      <w:r>
        <w:rPr>
          <w:rFonts w:ascii="Amiri" w:hAnsi="Amiri" w:eastAsia="Amiri" w:cs="Amiri"/>
          <w:color w:val="111111"/>
          <w:sz w:val="28"/>
          <w:sz w:val="28"/>
          <w:szCs w:val="28"/>
          <w:rtl w:val="true"/>
          <w:lang w:bidi="ar-SA"/>
        </w:rPr>
        <w:t xml:space="preserve">العطش، ثم يعود ويشرب حتي يبغر، ثم يقيئه، ويتلظّي عطشا، فما زال ذلك دأبه حتي لفظ نفسه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9685596_2870459653"/>
      <w:bookmarkStart w:id="56" w:name="_Toc20"/>
      <w:bookmarkEnd w:id="55"/>
      <w:r>
        <w:rPr>
          <w:rtl w:val="true"/>
        </w:rPr>
        <w:t>لم يزوّدوا بالماء إلاّ في هاتين المرتين</w:t>
      </w:r>
      <w:bookmarkEnd w:id="56"/>
    </w:p>
    <w:p>
      <w:pPr>
        <w:pStyle w:val="BookText"/>
        <w:rPr/>
      </w:pPr>
      <w:r>
        <w:rPr>
          <w:rFonts w:ascii="IRNazanin" w:hAnsi="IRNazanin" w:eastAsia="IRNazanin"/>
          <w:color w:val="111111"/>
          <w:sz w:val="28"/>
          <w:sz w:val="28"/>
          <w:szCs w:val="28"/>
          <w:rtl w:val="true"/>
          <w:lang w:bidi="fa-IR"/>
        </w:rPr>
        <w:t>المورد الأول</w:t>
      </w:r>
    </w:p>
    <w:p>
      <w:pPr>
        <w:pStyle w:val="BookText"/>
        <w:rPr/>
      </w:pPr>
      <w:r>
        <w:rPr>
          <w:rFonts w:ascii="IRNazanin" w:hAnsi="IRNazanin" w:eastAsia="IRNazanin"/>
          <w:color w:val="111111"/>
          <w:sz w:val="28"/>
          <w:sz w:val="28"/>
          <w:szCs w:val="28"/>
          <w:rtl w:val="true"/>
          <w:lang w:bidi="fa-IR"/>
        </w:rPr>
        <w:t xml:space="preserve">وروي أنّه رجعت خيل ابن سعد حتي نزلوا علي شاطئ الفرات، فحالوا بين الحسين وأصحابه وبين الماء، وأضرّ العطش بالحسين وأصحابه، فأخذ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فأسا وجاء إلي وراء خيمه النساء، فخطا في الأرض عدّه خطوات نحوالقبله، ثم حفر هناك،فنبعت له عين من الماء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وشرب الناس بأجمعهم، وملئوا أسقيتهم، ثم غارت العين، فلم ير لها أثر وبلغ ذلك ابن زياد، فأرسل إلي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الحسين يحفر الآبار، ويصيب الماء فيش رب هو وأصحابه، فانظر إذا ورد عليك کتابي فامنعهم من حفر الآبار ما استطعت، وضيّق عليهم ولا تدعهم يذوقوا الماء، فعندها ضيّق عمر بن سعد عليهم غايه التضييق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الثاني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يستقي الماء لمعسکر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اشتدّ العطش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بأخيه العباس عليه السلام، فضمّ إليه ثلاثين فارسا وعشرين راکبا، وبعث معه عشرين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فأقبلوا في جوف الليل حتي دنوا من الفرات، فقال عمرو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فقال رجل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لك جئت أشرب من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تأمرني أن أشرب والحسين بن علي ومن معه يموتون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أمرنا بأمر لابد أن ننتهي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هلال بأصحابه، فدخلوا الفرات، وصاح عمرو بالناس، واقتتلوا قتالاً شديدا، فکان قوم يقاتلون، وقوم يملأون، حتي ملأوها، ولم يقتل من أصحاب الحسين أحد ثم رجع القوم إلي معسکرهم، فشرب الحسين ومن کان معه، ولذلك سمي</w:t>
      </w:r>
      <w:r>
        <w:rPr>
          <w:rStyle w:val="FootnoteAnchor"/>
          <w:rtl w:val="true"/>
        </w:rPr>
        <w:footnoteReference w:id="24"/>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السقاء</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اية الله حسن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معشر الشيعه، يظهر من تتبع الأخبار، وکلمات العلماء الأبرار، أنّ معسکر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يزوّدوا بالماء إلاّ في هاتين المرتين، وسوي ذلك لم </w:t>
      </w:r>
      <w:bookmarkStart w:id="57" w:name="pg9807_78430"/>
    </w:p>
    <w:p>
      <w:pPr>
        <w:pStyle w:val="BookText"/>
        <w:rPr/>
      </w:pPr>
      <w:bookmarkEnd w:id="57"/>
      <w:r>
        <w:rPr>
          <w:rFonts w:ascii="IRNazanin" w:hAnsi="IRNazanin" w:eastAsia="IRNazanin"/>
          <w:color w:val="111111"/>
          <w:sz w:val="28"/>
          <w:sz w:val="28"/>
          <w:szCs w:val="28"/>
          <w:rtl w:val="true"/>
          <w:lang w:bidi="fa-IR"/>
        </w:rPr>
        <w:t>يذوقوا الماء أبدا، وبقيت تلك الشفاه الذابلات، والأکباد المحترقات، في ذلك الحرّ الشديد، بين الهجيروالرمضاء، حتي سقوا کؤوس الشهاده، وارتووا من أفواه سيوف الکفار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9685598_2870459653"/>
      <w:bookmarkStart w:id="59" w:name="_Toc21"/>
      <w:bookmarkEnd w:id="58"/>
      <w:r>
        <w:rPr>
          <w:rtl w:val="true"/>
        </w:rPr>
        <w:t xml:space="preserve">إنّ عطشه </w:t>
      </w:r>
      <w:r>
        <w:rPr>
          <w:rtl w:val="true"/>
        </w:rPr>
        <w:t>(</w:t>
      </w:r>
      <w:r>
        <w:rPr>
          <w:rtl w:val="true"/>
        </w:rPr>
        <w:t>علیه السلام</w:t>
      </w:r>
      <w:r>
        <w:rPr>
          <w:rtl w:val="true"/>
        </w:rPr>
        <w:t xml:space="preserve">) </w:t>
      </w:r>
      <w:r>
        <w:rPr>
          <w:rtl w:val="true"/>
        </w:rPr>
        <w:t>قد أثّر في أربعة أعضاء</w:t>
      </w:r>
      <w:bookmarkEnd w:id="59"/>
    </w:p>
    <w:p>
      <w:pPr>
        <w:pStyle w:val="BookText"/>
        <w:rPr/>
      </w:pPr>
      <w:r>
        <w:rPr>
          <w:rFonts w:ascii="Amiri" w:hAnsi="Amiri" w:eastAsia="Amiri" w:cs="Amiri"/>
          <w:color w:val="111111"/>
          <w:sz w:val="28"/>
          <w:sz w:val="28"/>
          <w:szCs w:val="28"/>
          <w:rtl w:val="true"/>
          <w:lang w:bidi="ar-SA"/>
        </w:rPr>
        <w:t>يقول آية الله الشيخ جعفر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عطشه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أثّر في أربعة أعضاء؛ فالشفة ذابلة من حرّ الظمأ، والكبد مفتّت لعدم الماء، كما 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 واقفاً وقد يئس من حياته بحيث علِم أنّهم يعلمون أنّه لا يعيش بعد ذلك، فأظهر عطشه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اسقوني قطرة من الماء فقد تفتت كبدي من 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واللسان مجروح من شدّة اللوك، آه وا إماماه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مظلوماه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جاء في الحديث</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والعين مظلمة من العطش كما في حديث جبرئيل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تراه يا آدم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قلّة ناصراه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يحول العطش بينه وبين السماء كالدخان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أُعطي الماء لأجل كلّ عضو قد أثّر العطش فيه، فلا يبخل عليه بالماء الذي هو بأيدينا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60" w:name="pg9807_78432"/>
    </w:p>
    <w:p>
      <w:pPr>
        <w:pStyle w:val="Heading3"/>
        <w:numPr>
          <w:ilvl w:val="2"/>
          <w:numId w:val="1"/>
        </w:numPr>
        <w:rPr/>
      </w:pPr>
      <w:bookmarkStart w:id="61" w:name="__RefHeading___Toc9685600_2870459653"/>
      <w:bookmarkStart w:id="62" w:name="_Toc22"/>
      <w:bookmarkEnd w:id="60"/>
      <w:bookmarkEnd w:id="61"/>
      <w:r>
        <w:rPr>
          <w:rtl w:val="true"/>
        </w:rPr>
        <w:t>حَتّى يَحولَ العَطَشُ بَينَهُ وبَينَ السَّماءِ كالدُّخانِ</w:t>
      </w:r>
      <w:bookmarkEnd w:id="62"/>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الثَّمينُ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فَتَلَقّي آدَمُ مِنْ رَبِّهِ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ساقَ العَرشِ وأسماءَ النَّبِيِّ والأَئِمَّهِ عليهم السلام فَلَقَّنَهُ جَبرَئيلُ عليه السلام،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حَميدُ بِحَقِّ مُحَمَّدٍ،يا عالي بِحَقِّ عَلِيٍّ،يا فاطِرُ بِحَقِّ فاطِمَهَ،يا مُحسِنُ بِحَقِّ الحَسَنِ والحُسَينِ، ومِنك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ذَکَرَ الحُسَينَ عليه السلام سالَت دُموعُهُ، وانخَشَعَ قَلبُهُ،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ذِکرِ الخامِسِ يَنکَسِرُ قَلبي،و تَسيلُ عَبرَتي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هذا يُصابُ بِمُصيبَهٍ تَصغُرُ عِندَهَا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عَطشاناً غَريباً وحيداً فَريداً،لَيسَ لَهُ ناصِرٌ ولا مُعينٌ، ولَو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قِلَّهَ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يَحولَ العَطَشُ بَينَهُ وبَينَ السَّماءِ کَالدُّخانِ، فَلَم يُجِبهُ أحَدٌ إلّابِالسُّيوفِ، وشُربِ الحُتوفِ، فَيُذبَحُ ذَبحَ الشّاهِ مِن قَفاهُ، ويَنهَبُ رَحلَهُ أعداؤُهُ، وتُشهَرُ رُؤوسُهُم هُو وأنصارُهُ فِي البُلدانِ، ومَعَهُمُ النِّسوانُ،کَذلِك سَبَقَ في عِلمِ الواحِدِ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فَبَکي آدَمُ وجَبرَئيلُ عليهما السلام بُکاءَ الثَّکلي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9685602_2870459653"/>
      <w:bookmarkStart w:id="64" w:name="_Toc23"/>
      <w:bookmarkEnd w:id="63"/>
      <w:r>
        <w:rPr>
          <w:rtl w:val="true"/>
        </w:rPr>
        <w:t>صغيرهم يميته العطش وكبيرهم جلده منكمش</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موسي بن عمران رآه إسرائيلي مستعجلاً، وقد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کسته الصفره واعتري بدنه الضعف وحکم بفرائصه الرجف، وقد اقشعرّ جسمه وغارت عيناه ونحف؛ لأنّه کان إذا دعاه ربّه للمُناجاه يصير عليه ذلك من خيفه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فعرفه إسرائيلي وهو ممّن آمن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أذنبتُ ذنباً عظيماً، فاسألْ ربّك أن يعفو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فأنعم، وسار، فلمّا ناجي ربّه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العالمين، أسألك وأنت العالم قبل نطقي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موسي، ما تسألني أُعطيك، وما تريد أُبلّغك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إنّ فلاناً عبدك إسرائيلي أذنب ذنباً ويسألك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موسي، أعفو عمّن استغفرني، إلّا قاتل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مرّ ذکره عليك بجانب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ومَن يقتله؟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 أُمّه جدّه الباغيه الطاغيه في أرض کربلاء، وتنفر فرسه وتحمحم وتصهل وتقول في صهيلها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الظليمه الظليمه، من أُمّهٍ قتلت ابن بنت 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فيبقي مُلقيً علي الرمال من غير غُسلٍ ولا کفن، ويُنهَب رحله وتُسبي نساؤه في البلدان، ويُقتل ناصروه وتُشهر رؤوسهم مع رأسه علي أطراف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صغيرهم يميته العطش، وکبيرهم جلده منکمش، يستغيثون ولا ناصر، ويستجيرون ولا خافر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فبکي موسي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ما لقاتليه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موسي، عذابٌ يستغيث منه أهل النار بالنار، لا تنالهم رحمتي ولا شفاعه جدّه، ولو لم تکن کرامهٌ له لخسفت بهم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إليك اللهمّ منهم وممّن رضيَ بفعالهم</w:t>
      </w:r>
      <w:r>
        <w:rPr>
          <w:rFonts w:eastAsia="IRNazanin" w:cs="IRNazanin"/>
          <w:color w:val="111111"/>
          <w:sz w:val="28"/>
          <w:szCs w:val="28"/>
          <w:rtl w:val="true"/>
          <w:lang w:bidi="fa-IR"/>
        </w:rPr>
        <w:t xml:space="preserve">». </w:t>
      </w:r>
      <w:bookmarkStart w:id="65" w:name="pg9807_78436"/>
    </w:p>
    <w:p>
      <w:pPr>
        <w:pStyle w:val="BookText"/>
        <w:rPr/>
      </w:pPr>
      <w:bookmarkEnd w:id="65"/>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موسي، کتبتُ رحمهً لتابعيه من عبادي، واعلم أنّه مَن بکي عليه وأبکي أو تباکي، حرّمتُ جسده علي النار</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9685604_2870459653"/>
      <w:bookmarkStart w:id="67" w:name="_Toc24"/>
      <w:bookmarkEnd w:id="66"/>
      <w:r>
        <w:rPr>
          <w:rtl w:val="true"/>
        </w:rPr>
        <w:t xml:space="preserve">الإِمامُ </w:t>
      </w:r>
      <w:r>
        <w:rPr>
          <w:rtl w:val="true"/>
        </w:rPr>
        <w:t>(</w:t>
      </w:r>
      <w:r>
        <w:rPr>
          <w:rtl w:val="true"/>
        </w:rPr>
        <w:t>علیه السلام</w:t>
      </w:r>
      <w:r>
        <w:rPr>
          <w:rtl w:val="true"/>
        </w:rPr>
        <w:t xml:space="preserve">) </w:t>
      </w:r>
      <w:r>
        <w:rPr>
          <w:rtl w:val="true"/>
        </w:rPr>
        <w:t>يَطلُبُ الماءَ</w:t>
      </w:r>
      <w:bookmarkEnd w:id="67"/>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بِقَدَحٍ مِن ماءٍ، فَلَمّا وضَعَهُ في فيهِ رَماهُ الحُصَينُ بنُ نُمَيرٍ بِسَهمٍ، فَدَخَلَ فَمَهُ، وحالَ بَينَهُ وبَينَ شُربِ الماءِ، فَوضَعَ القَدَحَ مِن يَدِهِ ولَمّا رَأَي القَومَ قَد أحجَموا عَنهُ، قامَ يَتَمَشّي عَلَي المُسَنّاهِ نَحو الفُراتِ، فَحالوا بَينَهُ وبَينَ الماءِ، فَا نصَرَفَ إلي مَوضِعِهِ الَّذي کانَ فيهِ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9685606_2870459653"/>
      <w:bookmarkStart w:id="69" w:name="_Toc25"/>
      <w:bookmarkEnd w:id="68"/>
      <w:r>
        <w:rPr>
          <w:rtl w:val="true"/>
        </w:rPr>
        <w:t>واللهِ لا تذوقه أو تموت عطشاً</w:t>
      </w:r>
      <w:bookmarkEnd w:id="69"/>
    </w:p>
    <w:p>
      <w:pPr>
        <w:pStyle w:val="BookText"/>
        <w:rPr/>
      </w:pPr>
      <w:r>
        <w:rPr>
          <w:rFonts w:ascii="IRNazanin" w:hAnsi="IRNazanin" w:eastAsia="IRNazanin"/>
          <w:color w:val="111111"/>
          <w:sz w:val="28"/>
          <w:sz w:val="28"/>
          <w:szCs w:val="28"/>
          <w:rtl w:val="true"/>
          <w:lang w:bidi="fa-IR"/>
        </w:rPr>
        <w:t xml:space="preserve">لمّا اشتدّ العطش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تري إلي الفرات يا حسين کأنّه بطون الحيّات؟ واللهِ لا تذوقه أو تموت عطشاً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9685608_2870459653"/>
      <w:bookmarkStart w:id="71" w:name="_Toc26"/>
      <w:bookmarkEnd w:id="70"/>
      <w:r>
        <w:rPr>
          <w:rtl w:val="true"/>
        </w:rPr>
        <w:t>وهُوَ يَستَقي شَربَهً مِن ماءٍ فَلا يَجِدُ</w:t>
      </w:r>
      <w:bookmarkEnd w:id="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وجَعَلوهُ </w:t>
      </w:r>
      <w:bookmarkStart w:id="72" w:name="pg9807_78438"/>
    </w:p>
    <w:p>
      <w:pPr>
        <w:pStyle w:val="BookText"/>
        <w:rPr/>
      </w:pPr>
      <w:bookmarkEnd w:id="72"/>
      <w:r>
        <w:rPr>
          <w:rFonts w:ascii="Amiri" w:hAnsi="Amiri" w:eastAsia="Amiri" w:cs="Amiri"/>
          <w:color w:val="111111"/>
          <w:sz w:val="28"/>
          <w:sz w:val="28"/>
          <w:szCs w:val="28"/>
          <w:rtl w:val="true"/>
          <w:lang w:bidi="ar-SA"/>
        </w:rPr>
        <w:t>شِلواً</w:t>
      </w:r>
      <w:r>
        <w:rPr>
          <w:rStyle w:val="FootnoteAnchor"/>
          <w:rtl w:val="true"/>
        </w:rPr>
        <w:footnoteReference w:id="32"/>
      </w:r>
      <w:r>
        <w:rPr>
          <w:rFonts w:ascii="Amiri" w:hAnsi="Amiri" w:eastAsia="Amiri" w:cs="Amiri"/>
          <w:color w:val="111111"/>
          <w:sz w:val="28"/>
          <w:sz w:val="28"/>
          <w:szCs w:val="28"/>
          <w:rtl w:val="true"/>
          <w:lang w:bidi="ar-SA"/>
        </w:rPr>
        <w:t>مِن کَثرَهِ الطَّعنِ والضَّربِ، وهُو يَستَقي شَربَهً مِن ماءٍ فَلا يَجِدُ، وقَد أصابَتهُ اثنَتانِ وسَبعونَ جِراحَهً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9685610_2870459653"/>
      <w:bookmarkStart w:id="74" w:name="_Toc27"/>
      <w:bookmarkEnd w:id="73"/>
      <w:r>
        <w:rPr>
          <w:rtl w:val="true"/>
        </w:rPr>
        <w:t>يَطلُبُ شَربَهً مِن ماءٍ فَلا يَجِدُ</w:t>
      </w:r>
      <w:bookmarkEnd w:id="74"/>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وقَصَدوهُ بِالحَربِ، فَجَعَلَ يَحمِلُ عَلَيهِم ويَحمِلونَ عَلَيهِ، وهُو مَعَ ذلِك يَطلُبُ شَربَهً مِن ماءٍ فَلا يَجِدُ</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9685612_2870459653"/>
      <w:bookmarkStart w:id="76" w:name="_Toc28"/>
      <w:bookmarkEnd w:id="75"/>
      <w:r>
        <w:rPr>
          <w:rtl w:val="true"/>
        </w:rPr>
        <w:t>كادت أن تطلع روحه من شدّه العطش</w:t>
      </w:r>
      <w:bookmarkEnd w:id="76"/>
    </w:p>
    <w:p>
      <w:pPr>
        <w:pStyle w:val="BookText"/>
        <w:rPr/>
      </w:pPr>
      <w:r>
        <w:rPr>
          <w:rFonts w:ascii="IRNazanin" w:hAnsi="IRNazanin" w:eastAsia="IRNazanin"/>
          <w:color w:val="111111"/>
          <w:sz w:val="28"/>
          <w:sz w:val="28"/>
          <w:szCs w:val="28"/>
          <w:rtl w:val="true"/>
          <w:lang w:bidi="fa-IR"/>
        </w:rPr>
        <w:t>روي ابن شهرآشوب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حمل علي الأعور السلَميّ وعمرو ابن الحجاج الزبيديّ، وکانا في أربعه آلاف رجلٍ علي الشر يعه، وأقحم الفرس علي الفرات</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کادت أن تطلع روحه من شدّه العطش، وکذا کان حال الفرس، فلمّا أولغ الفرس برأسه ليشرب</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9685614_2870459653"/>
      <w:bookmarkStart w:id="78" w:name="_Toc29"/>
      <w:bookmarkEnd w:id="77"/>
      <w:r>
        <w:rPr>
          <w:rtl w:val="true"/>
        </w:rPr>
        <w:t>والله تفتت كبدي من العطش</w:t>
      </w:r>
      <w:bookmarkEnd w:id="7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اترکوني ارجع الي حرم جدّي، وارجع عيالي، </w:t>
      </w:r>
      <w:bookmarkStart w:id="79" w:name="pg9807_78440"/>
    </w:p>
    <w:p>
      <w:pPr>
        <w:pStyle w:val="BookText"/>
        <w:rPr/>
      </w:pPr>
      <w:bookmarkEnd w:id="79"/>
      <w:r>
        <w:rPr>
          <w:rFonts w:ascii="IRNazanin" w:hAnsi="IRNazanin" w:eastAsia="IRNazanin"/>
          <w:color w:val="111111"/>
          <w:sz w:val="28"/>
          <w:sz w:val="28"/>
          <w:szCs w:val="28"/>
          <w:rtl w:val="true"/>
          <w:lang w:bidi="fa-IR"/>
        </w:rPr>
        <w:t>اسقوني جرعه من الماء فقد والله تفتت کبدي من العطش</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685616_2870459653"/>
      <w:bookmarkStart w:id="81" w:name="_Toc30"/>
      <w:bookmarkEnd w:id="80"/>
      <w:r>
        <w:rPr>
          <w:rtl w:val="true"/>
        </w:rPr>
        <w:t>وقُتِلَ وهُوَ عَطشانٌ</w:t>
      </w:r>
      <w:bookmarkEnd w:id="81"/>
    </w:p>
    <w:p>
      <w:pPr>
        <w:pStyle w:val="BookText"/>
        <w:rPr/>
      </w:pPr>
      <w:r>
        <w:rPr>
          <w:rFonts w:ascii="Amiri" w:hAnsi="Amiri" w:eastAsia="Amiri" w:cs="Amiri"/>
          <w:color w:val="111111"/>
          <w:sz w:val="28"/>
          <w:sz w:val="28"/>
          <w:szCs w:val="28"/>
          <w:rtl w:val="true"/>
          <w:lang w:bidi="ar-SA"/>
        </w:rPr>
        <w:t>بستان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استَسقي ماءً حينَ قُتِلَ فَمُنِعَ مِنهُ، وقُتِلَ وهُو عَطشانٌ، وأتَي الله حَتّي سَقاهُ مِن شَرابِ الجَنَّهِ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9685618_2870459653"/>
      <w:bookmarkStart w:id="83" w:name="_Toc31"/>
      <w:bookmarkEnd w:id="82"/>
      <w:r>
        <w:rPr>
          <w:rtl w:val="true"/>
        </w:rPr>
        <w:t>يلوك لسانه من العطش</w:t>
      </w:r>
      <w:bookmarkEnd w:id="83"/>
    </w:p>
    <w:p>
      <w:pPr>
        <w:pStyle w:val="BookText"/>
        <w:rPr/>
      </w:pPr>
      <w:r>
        <w:rPr>
          <w:rFonts w:ascii="IRNazanin" w:hAnsi="IRNazanin" w:eastAsia="IRNazanin"/>
          <w:color w:val="111111"/>
          <w:sz w:val="28"/>
          <w:sz w:val="28"/>
          <w:szCs w:val="28"/>
          <w:rtl w:val="true"/>
          <w:lang w:bidi="fa-IR"/>
        </w:rPr>
        <w:t xml:space="preserve">ورُوي أنّ الإمام المظلوم خاطب الشمر لإتمام الحجّه عليه،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شمر، أتعلم أيّ يومٍ هذا وأيّ ساعهٍ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الجمعه يوم عاشوراء، والساعه الّتي يصلّي الناس فيها ويخطب الائمّه علي المنابر خطبه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الساعه يخطب فيها أئمّه الجمعه علي المنابر باسم جدّي، ويصلّون ويثنون عليه، وأنت ترتکب هذا الظلم والإثم؟ يا شمر، إنّ رسول الله کان يضع وجهه علي صدري، وأنت تجلس عليه؟ وکان يقبّلني في نحري، وأنت تض ربه بالسيف؟ واعلم أنّ روح زکريّا عن يميني، وروح يحيي عن شمالي</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سيّد شباب أهل الجنّه في تلك الحاله يلوك لسانه منالعطش</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84" w:name="pg9807_78442"/>
    </w:p>
    <w:p>
      <w:pPr>
        <w:pStyle w:val="Heading3"/>
        <w:numPr>
          <w:ilvl w:val="2"/>
          <w:numId w:val="1"/>
        </w:numPr>
        <w:rPr/>
      </w:pPr>
      <w:bookmarkStart w:id="85" w:name="__RefHeading___Toc9685620_2870459653"/>
      <w:bookmarkStart w:id="86" w:name="_Toc32"/>
      <w:bookmarkEnd w:id="84"/>
      <w:bookmarkEnd w:id="85"/>
      <w:r>
        <w:rPr>
          <w:rtl w:val="true"/>
        </w:rPr>
        <w:t>يلوك لسانه من شدّه العطش</w:t>
      </w:r>
      <w:bookmarkEnd w:id="86"/>
    </w:p>
    <w:p>
      <w:pPr>
        <w:pStyle w:val="BookText"/>
        <w:rPr/>
      </w:pPr>
      <w:r>
        <w:rPr>
          <w:rFonts w:ascii="Amiri" w:hAnsi="Amiri" w:eastAsia="Amiri" w:cs="Amiri"/>
          <w:color w:val="111111"/>
          <w:sz w:val="28"/>
          <w:sz w:val="28"/>
          <w:szCs w:val="28"/>
          <w:rtl w:val="true"/>
          <w:lang w:bidi="ar-SA"/>
        </w:rPr>
        <w:t xml:space="preserve">ولمّا صُرع الإمام المظلوم ووقع علي الأرض، يلوك لسانه من شدّه العطش، وقد أخذ منه نزف الدم والجرحات مأخذاً، ولم يجسر أحدٌ علي النزول إليه، فبادر إليه هذا اللعين خولّي بن يزيد ليجتزّرأسه، فرمقه بعينيه فارتعدت فرائصه منه، فلم يجسر عليه وولّي عنه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9685622_2870459653"/>
      <w:bookmarkStart w:id="88" w:name="_Toc33"/>
      <w:bookmarkEnd w:id="87"/>
      <w:r>
        <w:rPr>
          <w:rtl w:val="true"/>
        </w:rPr>
        <w:t>اسقوني شربه من الماء، فقد نشفت كبدي من الظمأ</w:t>
      </w:r>
      <w:bookmarkEnd w:id="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المنتخب، ثم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 عمر بن سعد،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اخيرك في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تترکني حتي أرجع الي المدينه الي حرم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الي ذلك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شربه من الماء، فقد نشفت کبدي من الظمأ،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الي الثانيه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لابد من قتلي، فليبرز الي رجل بعد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لك، فحمل علي القوم،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علي الطهر من آل هاشم کفاني بهذا مفخرا حين أفخرو جدي رسول الله أکرم من مض ي ونحن سراج الله في الأرض نزهرو فاطم امي من سلاله أحمد وعمي يدعي ذا الجناحين جعفرو فينا کتاب الله انزل صادقا وفينا الهدي والوحي بالخير يذکرو نحن أمان الله للناس کلهم نسر بهذا في الأنام ونجهرو نحن ولاه الحوض نسقي ولاتنا بکأس رسول الله ما ليس ينکر وشيعتنا في الناس </w:t>
      </w:r>
      <w:bookmarkStart w:id="89" w:name="pg9807_78444"/>
    </w:p>
    <w:p>
      <w:pPr>
        <w:pStyle w:val="BookText"/>
        <w:rPr/>
      </w:pPr>
      <w:bookmarkEnd w:id="89"/>
      <w:r>
        <w:rPr>
          <w:rFonts w:ascii="IRNazanin" w:hAnsi="IRNazanin" w:eastAsia="IRNazanin"/>
          <w:color w:val="111111"/>
          <w:sz w:val="28"/>
          <w:sz w:val="28"/>
          <w:szCs w:val="28"/>
          <w:rtl w:val="true"/>
          <w:lang w:bidi="fa-IR"/>
        </w:rPr>
        <w:t>أکرم شيعه ومبغضنا يوم القيامه يخسرفطوبي لعبد زارنا بعد موتنا بجنه عدن صفوها لا يکدرثم انه عليه السلام دعا الناس الي البراز، فلم يزل يقتل کل من دنا منه من عيون الرجال، حتي قتل منهم مقتله عظيمه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9685624_2870459653"/>
      <w:bookmarkStart w:id="91" w:name="_Toc34"/>
      <w:bookmarkEnd w:id="90"/>
      <w:r>
        <w:rPr>
          <w:rtl w:val="true"/>
        </w:rPr>
        <w:t>أيّها السياح، أتزعم أنّا لا نقدر على الماء</w:t>
      </w:r>
      <w:bookmarkEnd w:id="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لمّااشتدّ به العطش، جاءه رجلٌ سياح ومعه آنيهٌ من الخشب مملوءهٌ من الماء، فناوله إيّاها، فأخذها الحسين عليه السلام من يده وصبّه علي الأرض،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السياح، أتزعم أنّا لا نقدر علي الماء؟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رأي أنهاراً جاريه، فملأ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آنيته من الحص ي وناوله إيّاها، فإذا الحصي قد انقلبت بالجواهر الفريده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مَصَائِب ضَرَبَه بِالسِّهَام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9807_78451"/>
      <w:bookmarkStart w:id="93" w:name="pg9807_78451"/>
      <w:bookmarkEnd w:id="93"/>
    </w:p>
    <w:p>
      <w:pPr>
        <w:pStyle w:val="Heading2"/>
        <w:numPr>
          <w:ilvl w:val="1"/>
          <w:numId w:val="1"/>
        </w:numPr>
        <w:rPr/>
      </w:pPr>
      <w:bookmarkStart w:id="94" w:name="pg9807_78451"/>
      <w:bookmarkStart w:id="95" w:name="__RefHeading___Toc9685626_2870459653"/>
      <w:bookmarkStart w:id="96" w:name="_Toc35"/>
      <w:bookmarkEnd w:id="94"/>
      <w:bookmarkEnd w:id="95"/>
      <w:r>
        <w:rPr>
          <w:rtl w:val="true"/>
        </w:rPr>
        <w:t>مَصَائِب ضَرَبَه بِالسِّهَام</w:t>
      </w:r>
      <w:bookmarkEnd w:id="96"/>
    </w:p>
    <w:p>
      <w:pPr>
        <w:pStyle w:val="Heading3"/>
        <w:numPr>
          <w:ilvl w:val="2"/>
          <w:numId w:val="1"/>
        </w:numPr>
        <w:rPr/>
      </w:pPr>
      <w:bookmarkStart w:id="97" w:name="__RefHeading___Toc9685628_2870459653"/>
      <w:bookmarkStart w:id="98" w:name="_Toc36"/>
      <w:bookmarkEnd w:id="97"/>
      <w:r>
        <w:rPr>
          <w:rtl w:val="true"/>
        </w:rPr>
        <w:t>الأول</w:t>
      </w:r>
      <w:r>
        <w:rPr>
          <w:rtl w:val="true"/>
        </w:rPr>
        <w:t xml:space="preserve">: </w:t>
      </w:r>
      <w:r>
        <w:rPr>
          <w:rtl w:val="true"/>
        </w:rPr>
        <w:t>سَهمٌ عَلَى الجَبهَةِ</w:t>
      </w:r>
      <w:bookmarkEnd w:id="98"/>
    </w:p>
    <w:p>
      <w:pPr>
        <w:pStyle w:val="BookText"/>
        <w:rPr/>
      </w:pPr>
      <w:r>
        <w:rPr>
          <w:rFonts w:ascii="Amiri" w:hAnsi="Amiri" w:eastAsia="Amiri" w:cs="Amiri"/>
          <w:color w:val="111111"/>
          <w:sz w:val="28"/>
          <w:sz w:val="28"/>
          <w:szCs w:val="28"/>
          <w:rtl w:val="true"/>
          <w:lang w:bidi="ar-SA"/>
        </w:rPr>
        <w:t xml:space="preserve">كلَّما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عَلَى الفُراتِ حَمَلوا عَلَيهِ حَتّى أحالوهُ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رَمى رَجُلٌ مِنهُم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الحُتوفِ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السَّهمُ في جَبهَتِهِ، فَنَزَعَ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فَرَمى بِهِ، فَسالَتِ الدِّماءُ عَلى وجهِهِ ولِحيَتِهِ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9685630_2870459653"/>
      <w:bookmarkStart w:id="100" w:name="_Toc37"/>
      <w:bookmarkEnd w:id="99"/>
      <w:r>
        <w:rPr>
          <w:rtl w:val="true"/>
        </w:rPr>
        <w:t>الثاني</w:t>
      </w:r>
      <w:r>
        <w:rPr>
          <w:rtl w:val="true"/>
        </w:rPr>
        <w:t xml:space="preserve">: </w:t>
      </w:r>
      <w:r>
        <w:rPr>
          <w:rtl w:val="true"/>
        </w:rPr>
        <w:t>فَرُمِيَ في وَجهِهِ بِنُشّابَةٍ</w:t>
      </w:r>
      <w:bookmarkEnd w:id="1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مسلم بن رباح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قُتِلَ، فَرُمِيَ في وجهِهِ بِنُشّابَةٍ،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أدنِ يَدَيك مِنَ الدَّمِ، فَأَدنَيتُهُما، فَلَمَّا امتَلَأَتا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اُسكبهُ في يَدي، فَسَكبتُهُ في يَدِهِ،فنفخ بِهِما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اطلُب بِدَمِ 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وقَعَ مِنهُ إلَى الأَرضِ قَطرَةٌ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01" w:name="pg9807_78453"/>
    </w:p>
    <w:p>
      <w:pPr>
        <w:pStyle w:val="Heading3"/>
        <w:numPr>
          <w:ilvl w:val="2"/>
          <w:numId w:val="1"/>
        </w:numPr>
        <w:rPr/>
      </w:pPr>
      <w:bookmarkStart w:id="102" w:name="__RefHeading___Toc9685632_2870459653"/>
      <w:bookmarkStart w:id="103" w:name="_Toc38"/>
      <w:bookmarkEnd w:id="101"/>
      <w:bookmarkEnd w:id="102"/>
      <w:r>
        <w:rPr>
          <w:rtl w:val="true"/>
        </w:rPr>
        <w:t>الثالث</w:t>
      </w:r>
      <w:r>
        <w:rPr>
          <w:rtl w:val="true"/>
        </w:rPr>
        <w:t xml:space="preserve">: </w:t>
      </w:r>
      <w:r>
        <w:rPr>
          <w:rtl w:val="true"/>
        </w:rPr>
        <w:t>فَوَقَعَ في شَفَتَيهِ</w:t>
      </w:r>
      <w:bookmarkEnd w:id="103"/>
    </w:p>
    <w:p>
      <w:pPr>
        <w:pStyle w:val="BookText"/>
        <w:rPr/>
      </w:pPr>
      <w:r>
        <w:rPr>
          <w:rFonts w:ascii="Amiri" w:hAnsi="Amiri" w:eastAsia="Amiri" w:cs="Amiri"/>
          <w:color w:val="111111"/>
          <w:sz w:val="28"/>
          <w:sz w:val="28"/>
          <w:szCs w:val="28"/>
          <w:rtl w:val="true"/>
          <w:lang w:bidi="ar-SA"/>
        </w:rPr>
        <w:t>تذكرة الخواصّ عن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حُصَينُ بنُ تَميمٍ بِسَهمٍ فَوقَعَ في شَفَتَيهِ، فَجَعَلَ الدَّمُ يَسيلُ مِن شَفَتَيهِ،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بي وبِإِخوتي وولدي وأهلي، ثُمَّ اشتَدَّ بِهِ العَطَشُ</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9685634_2870459653"/>
      <w:bookmarkStart w:id="105" w:name="_Toc39"/>
      <w:bookmarkEnd w:id="104"/>
      <w:r>
        <w:rPr>
          <w:rtl w:val="true"/>
        </w:rPr>
        <w:t>الرابع</w:t>
      </w:r>
      <w:r>
        <w:rPr>
          <w:rtl w:val="true"/>
        </w:rPr>
        <w:t xml:space="preserve">: </w:t>
      </w:r>
      <w:r>
        <w:rPr>
          <w:rtl w:val="true"/>
        </w:rPr>
        <w:t>سَهمٍ في حَنَكِهِ</w:t>
      </w:r>
      <w:bookmarkEnd w:id="105"/>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المُسَنّاةَ يُريدُ الفُراتَ وبَينَ يَدَيهِ العَبّاسُ أخوهُ، فَاعتَرَضَتهُ خَيلُ ابنِ سَعدٍ، وفيهِم رَجُلٌ مِن بَني دارِمٍ،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بَينَهُ وبَينَ الفُراتِ ولا تُمَكنوهُ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أظمِئهُ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الدّارِمِيُّ ورَماهُ بِسَهمٍ فَأَثبَتَهُ فيحَنَكهِ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9685636_2870459653"/>
      <w:bookmarkStart w:id="107" w:name="_Toc40"/>
      <w:bookmarkEnd w:id="106"/>
      <w:r>
        <w:rPr>
          <w:rtl w:val="true"/>
        </w:rPr>
        <w:t>الخامس</w:t>
      </w:r>
      <w:r>
        <w:rPr>
          <w:rtl w:val="true"/>
        </w:rPr>
        <w:t xml:space="preserve">: </w:t>
      </w:r>
      <w:r>
        <w:rPr>
          <w:rtl w:val="true"/>
        </w:rPr>
        <w:t>سَهمٌ فِي الفَمِ</w:t>
      </w:r>
      <w:bookmarkEnd w:id="10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 الفُراتِ لِيَشرَبَ، فَرَماهُ حُصَينُ بنُ نُمَيرٍ بِسَهمٍ فَوقَعَ في فَمِهِ، فَجَعَلَ يَتَلَقَّى الدَّمَ بِيَدِهِ ورَمى بِهِ إلَى السَّماءِ</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08" w:name="pg9807_78455"/>
    </w:p>
    <w:p>
      <w:pPr>
        <w:pStyle w:val="Heading3"/>
        <w:numPr>
          <w:ilvl w:val="2"/>
          <w:numId w:val="1"/>
        </w:numPr>
        <w:rPr/>
      </w:pPr>
      <w:bookmarkStart w:id="109" w:name="__RefHeading___Toc9685638_2870459653"/>
      <w:bookmarkStart w:id="110" w:name="_Toc41"/>
      <w:bookmarkEnd w:id="108"/>
      <w:bookmarkEnd w:id="109"/>
      <w:r>
        <w:rPr>
          <w:rtl w:val="true"/>
        </w:rPr>
        <w:t>السادس</w:t>
      </w:r>
      <w:r>
        <w:rPr>
          <w:rtl w:val="true"/>
        </w:rPr>
        <w:t xml:space="preserve">: </w:t>
      </w:r>
      <w:r>
        <w:rPr>
          <w:rtl w:val="true"/>
        </w:rPr>
        <w:t>سَهمٌ فِي النَّحرِ</w:t>
      </w:r>
      <w:bookmarkEnd w:id="110"/>
    </w:p>
    <w:p>
      <w:pPr>
        <w:pStyle w:val="BookText"/>
        <w:rPr/>
      </w:pP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ولا يَرى أحَدا،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ما يُصنَعُ بِولَدِ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بَنو كلابٍ بَينَهُ وبَينَ الماءِ، ورُمِيَ بِسَهمٍ فَوقَعَ في نَحرِهِ، وخَرَّ عَن فَرَسِهِ، فَأَخَذَ السَّهمَ فَرَمى بِهِ، وجَعَلَ يَتَلَقَّى الدَّمَ بِكفِّهِ، فَلَمَّا امتَلَأَت لَطَخَ بِها رَأسَهُ ولِحيَتَهُ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685640_2870459653"/>
      <w:bookmarkStart w:id="112" w:name="_Toc42"/>
      <w:bookmarkEnd w:id="111"/>
      <w:r>
        <w:rPr>
          <w:rtl w:val="true"/>
        </w:rPr>
        <w:t>السابع</w:t>
      </w:r>
      <w:r>
        <w:rPr>
          <w:rtl w:val="true"/>
        </w:rPr>
        <w:t xml:space="preserve">: </w:t>
      </w:r>
      <w:r>
        <w:rPr>
          <w:rtl w:val="true"/>
        </w:rPr>
        <w:t>سهم في القلب</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جعل يقاتل حتّى أصابته اثنتان وسبعون جراحة، فوقف يستريح وقد ضعف عن القتال، فبينا هو واقف إذ أتاه حجر فوق على جبهته، فسالت الدماء من جبهته، فأخذ الثوب ليمسح عن جبهته، فأتاه سهم محدّد، مسموم، له ثلاث شعب، فوقع في قلبه، فقال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ملّة رسول الله، ورفع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إنّك تعلم إنّهم يقتلون رجلاً ليس على وجه الأرض ابن نبي غيره، ثمّ أخذ السهم وأخرجه من وراء ظهره، فانبعث الدم كالميزاب، فوضع يده على الجرح، فلمّا امتلأت دماً ربمى بها إلى السماء، فما رجع من ذلك قطرة، وما عرفت الحمرة في السماء حتّى رمى الحسين بدمه إلى السماء، ثمّ وضع يده على الجرح ثانياً، فلمّا امتلأت لطخ بها رأسه ولحيته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والله </w:t>
      </w:r>
      <w:bookmarkStart w:id="113" w:name="pg9807_78457"/>
    </w:p>
    <w:p>
      <w:pPr>
        <w:pStyle w:val="BookText"/>
        <w:rPr/>
      </w:pPr>
      <w:bookmarkEnd w:id="113"/>
      <w:r>
        <w:rPr>
          <w:rFonts w:ascii="Amiri" w:hAnsi="Amiri" w:eastAsia="Amiri" w:cs="Amiri"/>
          <w:color w:val="111111"/>
          <w:sz w:val="28"/>
          <w:sz w:val="28"/>
          <w:szCs w:val="28"/>
          <w:rtl w:val="true"/>
          <w:lang w:bidi="ar-SA"/>
        </w:rPr>
        <w:t>أكون حتّى ألقى جدّي محمّداً وأنا مخضوب بدمي،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فلان وفلان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9685642_2870459653"/>
      <w:bookmarkStart w:id="115" w:name="_Toc43"/>
      <w:bookmarkEnd w:id="114"/>
      <w:r>
        <w:rPr>
          <w:rtl w:val="true"/>
        </w:rPr>
        <w:t>إخراجِ السَّهمِ مِن وَراءِ ظَهرِهِ</w:t>
      </w:r>
      <w:bookmarkEnd w:id="115"/>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 عَنِ القِتالِ، أتاهُ حَجَرٌ عَلي جَبهَتِهِ هَشَمَها، ثُمَّ أتاهُ سَهمٌ لَهُ ثَلاثُ شُعَبٍ مَسمومٌ، فَوقَعَ عَلي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وعَلي مِلَّهِ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تَعلَمُ أنَّهُم يَقتُلونَ ابنَ بِنتِ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ضَعُفَ مِن کَثرَهِ انبِعاثِ الدَّمِ بَعدَ إخراجِ السَّهمِ مِن وراءِ ظَهرِهِ، وهُو مُلقيً فِي الأَرضِ</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685644_2870459653"/>
      <w:bookmarkStart w:id="117" w:name="_Toc44"/>
      <w:bookmarkEnd w:id="116"/>
      <w:r>
        <w:rPr>
          <w:rtl w:val="true"/>
        </w:rPr>
        <w:t>سَهمٌ في لَبَّتِهِ</w:t>
      </w:r>
      <w:bookmarkEnd w:id="11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فَقَتَلَ مِنهُم خَلقاً عَظيماً، وأتاهُ سَهمٌ فَوقَعَ في لَبَّتِهِ</w:t>
      </w:r>
      <w:r>
        <w:rPr>
          <w:rStyle w:val="FootnoteAnchor"/>
          <w:rtl w:val="true"/>
        </w:rPr>
        <w:footnoteReference w:id="51"/>
      </w:r>
      <w:r>
        <w:rPr>
          <w:rFonts w:ascii="Amiri" w:hAnsi="Amiri" w:eastAsia="Amiri" w:cs="Amiri"/>
          <w:color w:val="111111"/>
          <w:sz w:val="28"/>
          <w:sz w:val="28"/>
          <w:szCs w:val="28"/>
          <w:rtl w:val="true"/>
          <w:lang w:bidi="ar-SA"/>
        </w:rPr>
        <w:t>، فَخَرَجَ مِن قَفاهُ فَسَقَطَ، وبادَرَ القَومُ فَاحتَزّوا رَأسَهُ، وبَعَثوا بِهِ إلي فَخَرَجَ مِن قَفاهُ فَسَقَطَ، وبادَرَ القَومُ فَاحتَزّوا رَأسَهُ، وبَعَثوا بِهِ إلي عُبَيدِ الله بنِ زِيادٍ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18" w:name="pg9807_78459"/>
    </w:p>
    <w:p>
      <w:pPr>
        <w:pStyle w:val="Heading3"/>
        <w:numPr>
          <w:ilvl w:val="2"/>
          <w:numId w:val="1"/>
        </w:numPr>
        <w:rPr/>
      </w:pPr>
      <w:bookmarkStart w:id="119" w:name="__RefHeading___Toc9685646_2870459653"/>
      <w:bookmarkStart w:id="120" w:name="_Toc45"/>
      <w:bookmarkEnd w:id="118"/>
      <w:bookmarkEnd w:id="119"/>
      <w:r>
        <w:rPr>
          <w:rtl w:val="true"/>
        </w:rPr>
        <w:t>فَرَمي رَجُلٌ بِسَهمٍ فَشَقَّ شِدقَهُ</w:t>
      </w:r>
      <w:bookmarkEnd w:id="120"/>
    </w:p>
    <w:p>
      <w:pPr>
        <w:pStyle w:val="BookText"/>
        <w:rPr/>
      </w:pPr>
      <w:r>
        <w:rPr>
          <w:rFonts w:ascii="Amiri" w:hAnsi="Amiri" w:eastAsia="Amiri" w:cs="Amiri"/>
          <w:color w:val="111111"/>
          <w:sz w:val="28"/>
          <w:sz w:val="28"/>
          <w:szCs w:val="28"/>
          <w:rtl w:val="true"/>
          <w:lang w:bidi="ar-SA"/>
        </w:rPr>
        <w:t>ذخائر العقبي عن رجل من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رَجُلٌ بِسَهمٍ فَشَقَّ شِدقَهُ</w:t>
      </w:r>
      <w:r>
        <w:rPr>
          <w:rStyle w:val="FootnoteAnchor"/>
          <w:rtl w:val="true"/>
        </w:rPr>
        <w:footnoteReference w:id="5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فَعَطِشَ الرَّجُلُ إلي أن رَمي نَفسَهُ فِي الفُراتِ، فَشَرِبَ حَتّي ماتَ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685648_2870459653"/>
      <w:bookmarkStart w:id="122" w:name="_Toc46"/>
      <w:bookmarkEnd w:id="121"/>
      <w:r>
        <w:rPr>
          <w:rtl w:val="true"/>
        </w:rPr>
        <w:t>مَطَرُ السِّهامِ</w:t>
      </w:r>
      <w:bookmarkEnd w:id="122"/>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شَجاعَهَ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 استَدعَي الفُرسانَ فَصاروا في ظُهورِ الرَّجّالَهِ، وأمَرَ الرُّماهَ أن يَرموهُ، فَرَشَقوهُ بِالسِّهامِ حَتّي صارَ کَالقُنفُذِ، فَأَحجَمَ عَنهُم،فَوقَفوا بِإِزائِهِ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685650_2870459653"/>
      <w:bookmarkStart w:id="124" w:name="_Toc47"/>
      <w:bookmarkEnd w:id="123"/>
      <w:r>
        <w:rPr>
          <w:rtl w:val="true"/>
        </w:rPr>
        <w:t>وَالسِّهامُ تَقصِدُهُ مِن كُلِّ ناحِيَهٍ</w:t>
      </w:r>
      <w:bookmarkEnd w:id="12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والسِّهامُ تَقصِدُهُ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ناحِيَهٍ، وهُو يَتَلَقّاها بِصَدرِهِ ونَحرِهِ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امَّهَ السَّوءِ، فَبِئسَما أخلَفتُم مَحَمَّداً في امَّتِهِ وعِترَتِهِ، أما إنَّکُم لَن تَقتُلوا بَعدي عَبداً مِن عِبادِ الله فَتَهابوا قَتلَهُ بَل يَهونُ عَلَيکُم عِندَ قَتلِکُم إيّايَ، وايمُ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يُکرِمَنِيَ الله </w:t>
      </w:r>
      <w:bookmarkStart w:id="125" w:name="pg9807_78461"/>
    </w:p>
    <w:p>
      <w:pPr>
        <w:pStyle w:val="BookText"/>
        <w:rPr/>
      </w:pPr>
      <w:bookmarkEnd w:id="125"/>
      <w:r>
        <w:rPr>
          <w:rFonts w:ascii="Amiri" w:hAnsi="Amiri" w:eastAsia="Amiri" w:cs="Amiri"/>
          <w:color w:val="111111"/>
          <w:sz w:val="28"/>
          <w:sz w:val="28"/>
          <w:szCs w:val="28"/>
          <w:rtl w:val="true"/>
          <w:lang w:bidi="ar-SA"/>
        </w:rPr>
        <w:t>بِهَوانِکُم، ثُمَّ يَنتَقِمُ لي مِنکُم مِن حَيثُ لا تَشعُرونَ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685652_2870459653"/>
      <w:bookmarkStart w:id="127" w:name="_Toc48"/>
      <w:bookmarkEnd w:id="126"/>
      <w:r>
        <w:rPr>
          <w:rtl w:val="true"/>
        </w:rPr>
        <w:t>أنَّها كانَت كُلُّها في مُقَدَّمِهِ</w:t>
      </w:r>
      <w:bookmarkEnd w:id="127"/>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السِّهامُ في دِرعِهِ کَالشَّوك في جِلدِ 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کانَت کُلُّها في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سِهاماً بِدَمِ ابنِ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مُصطَفي مُنقَسِماتِ</w:t>
      </w:r>
    </w:p>
    <w:p>
      <w:pPr>
        <w:pStyle w:val="BookText"/>
        <w:rPr/>
      </w:pPr>
      <w:r>
        <w:rPr>
          <w:rFonts w:ascii="Amiri" w:hAnsi="Amiri" w:eastAsia="Amiri" w:cs="Amiri"/>
          <w:color w:val="111111"/>
          <w:sz w:val="28"/>
          <w:sz w:val="28"/>
          <w:szCs w:val="28"/>
          <w:rtl w:val="true"/>
          <w:lang w:bidi="ar-SA"/>
        </w:rPr>
        <w:t>ورِماحاً في ضُلوعِ 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النَّبِيِّ مُتَّصِلاتِ</w:t>
      </w:r>
    </w:p>
    <w:p>
      <w:pPr>
        <w:pStyle w:val="Heading3"/>
        <w:numPr>
          <w:ilvl w:val="2"/>
          <w:numId w:val="1"/>
        </w:numPr>
        <w:rPr/>
      </w:pPr>
      <w:bookmarkStart w:id="128" w:name="__RefHeading___Toc9685654_2870459653"/>
      <w:bookmarkStart w:id="129" w:name="_Toc49"/>
      <w:bookmarkEnd w:id="128"/>
      <w:r>
        <w:rPr>
          <w:rtl w:val="true"/>
        </w:rPr>
        <w:t>سهم، وقع في فخذه</w:t>
      </w:r>
      <w:bookmarkEnd w:id="1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الحسين عليه السلام لمّا همّ ليشرب، رماه الحُصَين بن نُمير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فوقع في فخذه، فنزع السهم وتلقّي الدم بيده، ورمي به نحو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إليك المشتکي في قومٍ أراقوا دمي، ومنعوني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عليه السلام هَمّ ليشرب ثانياً، فنادي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ليفنيکم عن آخرکم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30" w:name="pg9807_78463"/>
    </w:p>
    <w:p>
      <w:pPr>
        <w:pStyle w:val="Heading3"/>
        <w:numPr>
          <w:ilvl w:val="2"/>
          <w:numId w:val="1"/>
        </w:numPr>
        <w:rPr/>
      </w:pPr>
      <w:bookmarkStart w:id="131" w:name="__RefHeading___Toc9685656_2870459653"/>
      <w:bookmarkStart w:id="132" w:name="_Toc50"/>
      <w:bookmarkEnd w:id="130"/>
      <w:bookmarkEnd w:id="131"/>
      <w:r>
        <w:rPr>
          <w:rtl w:val="true"/>
        </w:rPr>
        <w:t>في ذراعه أثر السّهام ما لا يحصى</w:t>
      </w:r>
      <w:bookmarkEnd w:id="1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الجلاء للمجلسيّ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ما أصاب بدنه الشّريف ألف وتسعمائة، وكلّها في مقدّم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يتصور إلّابما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ذراعه أثر السّهام ما لا يحصى</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مصيبة ضربه بالحجر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9807_78471"/>
      <w:bookmarkStart w:id="134" w:name="pg9807_78471"/>
      <w:bookmarkEnd w:id="134"/>
    </w:p>
    <w:p>
      <w:pPr>
        <w:pStyle w:val="Heading2"/>
        <w:numPr>
          <w:ilvl w:val="1"/>
          <w:numId w:val="1"/>
        </w:numPr>
        <w:rPr/>
      </w:pPr>
      <w:bookmarkStart w:id="135" w:name="pg9807_78471"/>
      <w:bookmarkStart w:id="136" w:name="__RefHeading___Toc9685658_2870459653"/>
      <w:bookmarkStart w:id="137" w:name="_Toc51"/>
      <w:bookmarkEnd w:id="135"/>
      <w:bookmarkEnd w:id="136"/>
      <w:r>
        <w:rPr>
          <w:rtl w:val="true"/>
        </w:rPr>
        <w:t>مصيبة ضربه بالحجر</w:t>
      </w:r>
      <w:bookmarkEnd w:id="137"/>
    </w:p>
    <w:p>
      <w:pPr>
        <w:pStyle w:val="Heading3"/>
        <w:numPr>
          <w:ilvl w:val="2"/>
          <w:numId w:val="1"/>
        </w:numPr>
        <w:rPr/>
      </w:pPr>
      <w:bookmarkStart w:id="138" w:name="__RefHeading___Toc9685660_2870459653"/>
      <w:bookmarkStart w:id="139" w:name="_Toc52"/>
      <w:bookmarkEnd w:id="138"/>
      <w:r>
        <w:rPr>
          <w:rtl w:val="true"/>
        </w:rPr>
        <w:t>الحجرالاول</w:t>
      </w:r>
      <w:r>
        <w:rPr>
          <w:rtl w:val="true"/>
        </w:rPr>
        <w:t xml:space="preserve">: </w:t>
      </w:r>
      <w:r>
        <w:rPr>
          <w:rtl w:val="true"/>
        </w:rPr>
        <w:t xml:space="preserve">في جبينه </w:t>
      </w:r>
      <w:r>
        <w:rPr>
          <w:rtl w:val="true"/>
        </w:rPr>
        <w:t>(</w:t>
      </w:r>
      <w:r>
        <w:rPr>
          <w:rtl w:val="true"/>
        </w:rPr>
        <w:t>علیه السلام</w:t>
      </w:r>
      <w:r>
        <w:rPr>
          <w:rtl w:val="true"/>
        </w:rPr>
        <w:t>)</w:t>
      </w:r>
      <w:bookmarkEnd w:id="139"/>
    </w:p>
    <w:p>
      <w:pPr>
        <w:pStyle w:val="BookText"/>
        <w:rPr/>
      </w:pPr>
      <w:r>
        <w:rPr>
          <w:rFonts w:ascii="IRNazanin" w:hAnsi="IRNazanin" w:eastAsia="IRNazanin"/>
          <w:color w:val="111111"/>
          <w:sz w:val="28"/>
          <w:sz w:val="28"/>
          <w:szCs w:val="28"/>
          <w:rtl w:val="true"/>
          <w:lang w:bidi="fa-IR"/>
        </w:rPr>
        <w:t xml:space="preserve">ذكر السيد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ضعف عن القتال، وقف يستريح فرماه رجل بحجر على جبهته فسال الدم على وجهه، فأخذ الثوب ليمسح الدم عن عينيه، رماه آخر بسهم محدد له ثلاث شعب وقع على قلبه،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مِلّة رسول الله، ورفع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إنك تعلم إنهم يقتلون رجلاً ليس على وجه الأرض ابن بنت نبي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السهم من قفاه وانبعث الدم كالميزاب، فوضع يده تحت الجرح فلما امتلأت رمى به نحو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عليّ ما نزل بيّ أنّه بعين الله، فلم يسقط من ذلك الدم قطرة إلى الأرض، ثم وضعها ثانياً، فلما امتلأت؛ لطخ به رأسه ووجهه ولحيته،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ألقى الله وجدي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مخضب بدمي،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جدي قتلني فلان وفلان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9685662_2870459653"/>
      <w:bookmarkStart w:id="141" w:name="_Toc53"/>
      <w:bookmarkEnd w:id="140"/>
      <w:r>
        <w:rPr>
          <w:rtl w:val="true"/>
        </w:rPr>
        <w:t>الحجر الثاني</w:t>
      </w:r>
      <w:r>
        <w:rPr>
          <w:rtl w:val="true"/>
        </w:rPr>
        <w:t xml:space="preserve">: </w:t>
      </w:r>
      <w:r>
        <w:rPr>
          <w:rtl w:val="true"/>
        </w:rPr>
        <w:t>في ثنايا ه عليه السلام</w:t>
      </w:r>
      <w:bookmarkEnd w:id="1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عجوز على الروشن تضرب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بحجر</w:t>
      </w:r>
      <w:r>
        <w:rPr>
          <w:rFonts w:eastAsia="IRNazanin" w:cs="IRNazanin"/>
          <w:color w:val="111111"/>
          <w:sz w:val="28"/>
          <w:szCs w:val="28"/>
          <w:rtl w:val="true"/>
          <w:lang w:bidi="fa-IR"/>
        </w:rPr>
        <w:t xml:space="preserve">: </w:t>
      </w:r>
      <w:bookmarkStart w:id="142" w:name="pg9807_78473"/>
    </w:p>
    <w:p>
      <w:pPr>
        <w:pStyle w:val="BookText"/>
        <w:rPr/>
      </w:pPr>
      <w:bookmarkEnd w:id="142"/>
      <w:r>
        <w:rPr>
          <w:rFonts w:ascii="IRNazanin" w:hAnsi="IRNazanin" w:eastAsia="IRNazanin"/>
          <w:color w:val="111111"/>
          <w:sz w:val="28"/>
          <w:sz w:val="28"/>
          <w:szCs w:val="28"/>
          <w:rtl w:val="true"/>
          <w:lang w:bidi="fa-IR"/>
        </w:rPr>
        <w:t>عن أبي مخنف، 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روشنا عاليا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الرف أو الشرفة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خمس نسوة ومعهن عجوز محدودبة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صارت بإزاء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العجوز وأخذت حجرا وضربت به ثنايا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علي بن الحسين عليه السلام ذلك دعا عليها،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 عجّل بهلاكها وهلاك من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دعاءه حتى سقط الروشن، فسقطن بأجمعهن، فهلكن وهلك تحته خلق كثير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9685664_2870459653"/>
      <w:bookmarkStart w:id="144" w:name="_Toc54"/>
      <w:bookmarkEnd w:id="143"/>
      <w:r>
        <w:rPr>
          <w:rtl w:val="true"/>
        </w:rPr>
        <w:t>الحجر الثالث</w:t>
      </w:r>
      <w:r>
        <w:rPr>
          <w:rtl w:val="true"/>
        </w:rPr>
        <w:t xml:space="preserve">: </w:t>
      </w:r>
      <w:r>
        <w:rPr>
          <w:rtl w:val="true"/>
        </w:rPr>
        <w:t xml:space="preserve">في وجه </w:t>
      </w:r>
      <w:r>
        <w:rPr>
          <w:rtl w:val="true"/>
        </w:rPr>
        <w:t>(</w:t>
      </w:r>
      <w:r>
        <w:rPr>
          <w:rtl w:val="true"/>
        </w:rPr>
        <w:t>علیه السلام</w:t>
      </w:r>
      <w:r>
        <w:rPr>
          <w:rtl w:val="true"/>
        </w:rPr>
        <w:t>)</w:t>
      </w:r>
      <w:bookmarkEnd w:id="14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الدربندي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السبايا من دمشق مرّوا بقصرعال، وكانت عجوز جالسة فيه يقال لها أم هجّام، ومعها وصائفها وجواريها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رأس الإمام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على قناة طويلة وشيبه مخضوب بالدماء، 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المتقدم، وما هذه الرؤوس المشالة على الرماح؟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رأس الحسين عليه السلام، وهذه رؤوس إخوته وأولاده 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فرحا عظيما، فقالت لواحدة من وصائفها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حجرا لأضرب به وجه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فأتتها فضر بت به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فسال الدم على وجهه وشيبه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فالتفتت إليه أم كلثوم، فرأت الدم الجديد سائلا على وجهه ولحيته، فلطمت وجهها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وا مصيبتاه وا محمداه وا علياه وا فاطمتاه وا حسناه 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غشي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بوجه أخي ونور بصري؟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العجوز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أهجم عليها قصرها، وأحرقها بنار الدنيا قبل نار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كلامها إلا وقد هجم عليها قصرها، وأضرمت النار فيه، فماتت واحترقت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كلّ من كان معها في القصر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دعوة ما أسرع إجابتها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ضربات السيف على 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9807_78482"/>
      <w:bookmarkStart w:id="146" w:name="pg9807_78482"/>
      <w:bookmarkEnd w:id="146"/>
    </w:p>
    <w:p>
      <w:pPr>
        <w:pStyle w:val="Heading3"/>
        <w:numPr>
          <w:ilvl w:val="2"/>
          <w:numId w:val="1"/>
        </w:numPr>
        <w:rPr/>
      </w:pPr>
      <w:bookmarkStart w:id="147" w:name="pg9807_78482"/>
      <w:bookmarkStart w:id="148" w:name="__RefHeading___Toc9685666_2870459653"/>
      <w:bookmarkStart w:id="149" w:name="_Toc55"/>
      <w:bookmarkEnd w:id="147"/>
      <w:bookmarkEnd w:id="148"/>
      <w:r>
        <w:rPr>
          <w:rtl w:val="true"/>
        </w:rPr>
        <w:t xml:space="preserve">تعداد ضربات السيف على جسمه </w:t>
      </w:r>
      <w:r>
        <w:rPr>
          <w:rtl w:val="true"/>
        </w:rPr>
        <w:t>(</w:t>
      </w:r>
      <w:r>
        <w:rPr>
          <w:rtl w:val="true"/>
        </w:rPr>
        <w:t>علیه السلام</w:t>
      </w:r>
      <w:r>
        <w:rPr>
          <w:rtl w:val="true"/>
        </w:rPr>
        <w:t>)</w:t>
      </w:r>
      <w:bookmarkEnd w:id="149"/>
    </w:p>
    <w:p>
      <w:pPr>
        <w:pStyle w:val="Heading3"/>
        <w:numPr>
          <w:ilvl w:val="2"/>
          <w:numId w:val="1"/>
        </w:numPr>
        <w:rPr/>
      </w:pPr>
      <w:bookmarkStart w:id="150" w:name="__RefHeading___Toc9685668_2870459653"/>
      <w:bookmarkStart w:id="151" w:name="_Toc56"/>
      <w:bookmarkEnd w:id="150"/>
      <w:r>
        <w:rPr>
          <w:rtl w:val="true"/>
        </w:rPr>
        <w:t>أصابته جراحاتٌ عظيمه</w:t>
      </w:r>
      <w:bookmarkEnd w:id="151"/>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رماه رجلٌ من القوم يُکنّي أبا الحتوف الجُعفيّ بسهم، فوقع السهم في جبهته، فنزعه من جبهته فسالت الدماء علي وجهه ولحيته،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تري ما أنا فيه من عبادك هؤلاء العصاه، اللهمّ أحصِهم عدداً، واقتلهم بدداً، ولا تذَرْ علي وجه الأرض منهم أحداً، ولا تغفر لهم أبداً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عليهم کالليث المغضب، فجعل لا يلحق منهم أحداً إلّا بعَجَه بسيفه فقتله، والسهام تأخذه من کلّ ناحيهٍ وهو يتّقيها بنحره وصدره،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أُمّه السوء، بئسما خلفتم محمّداً في عترته، أما إنّکم لن تقتلوا بعدي عبداً من عباد الله فتهابوا قتله، بل يهون عليکم عند قتلکم إيّاي، وأيمُ الله إنّي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الحُصَين بن مالك السکونيّ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فاطمه، وبماذا ينتقم لك منّا؟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يلقي بأسکم بينکم، ويسفك دماءکم، ثمّ يصبّ عليکم العذاب 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يزل يقاتل حتّي أصابته جراحاتٌ عظيمه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52" w:name="pg9807_78484"/>
    </w:p>
    <w:p>
      <w:pPr>
        <w:pStyle w:val="Heading3"/>
        <w:numPr>
          <w:ilvl w:val="2"/>
          <w:numId w:val="1"/>
        </w:numPr>
        <w:rPr/>
      </w:pPr>
      <w:bookmarkStart w:id="153" w:name="__RefHeading___Toc9685670_2870459653"/>
      <w:bookmarkStart w:id="154" w:name="_Toc57"/>
      <w:bookmarkEnd w:id="152"/>
      <w:bookmarkEnd w:id="153"/>
      <w:r>
        <w:rPr>
          <w:rtl w:val="true"/>
        </w:rPr>
        <w:t>وجَعَلَ يَضرِبُ بِالسَّيفِ في حَلقِهِ</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خَدِّهِ الأَيسَر ِ صَريعاً، وأقبَلَ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أنَسٍ الإِيادِيُّ وشِمرُ بنُ ذِي الجَوشَنِ العامِرِيُّ لَعَنَهُمَا الله، في رِجالٍ مِن أهلِ الشّامِ حَتّي وقَفوا عَلي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أريحُوا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سِنانُ بنُ أنَسٍ الإِيادِيُّ لَعَنَهُ الله وأخَذَ بِلِحيَهِ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يَضرِبُ بِالسَّيفِ في حَلقِهِ،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لَأَحتَزُّ رَأسَك، وأنَا أعلَمُ أنَّك ابنُ رَسولِ الله، وخَيرُ النّاسِ أباً واُمّاً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9685672_2870459653"/>
      <w:bookmarkStart w:id="156" w:name="_Toc58"/>
      <w:bookmarkEnd w:id="155"/>
      <w:r>
        <w:rPr>
          <w:rtl w:val="true"/>
        </w:rPr>
        <w:t>ولَقَد قُتِلَ بِالسَّيفِ وَالسِّنانِ، وبِالحِجارَهِ وبِالخَشَبِ وبِالعِصِيِّ</w:t>
      </w:r>
      <w:bookmarkEnd w:id="156"/>
    </w:p>
    <w:p>
      <w:pPr>
        <w:pStyle w:val="BookText"/>
        <w:rPr/>
      </w:pPr>
      <w:r>
        <w:rPr>
          <w:rFonts w:ascii="Amiri" w:hAnsi="Amiri" w:eastAsia="Amiri" w:cs="Amiri"/>
          <w:color w:val="111111"/>
          <w:sz w:val="28"/>
          <w:sz w:val="28"/>
          <w:szCs w:val="28"/>
          <w:rtl w:val="true"/>
          <w:lang w:bidi="ar-SA"/>
        </w:rPr>
        <w:t xml:space="preserve">ولَقَد قَتَلوهُ قِتلَهً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 بِهَا الکِلابُ، ولَقَد قُتِلَ بِالسَّيفِ والسِّنانِ، وبِالحِجارَهِ وبِالخَشَبِ وبِالعِصِيِّ، ولَقَد أوطَؤوهُ الخَيلَ بَعدَ ذلِك</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9685674_2870459653"/>
      <w:bookmarkStart w:id="158" w:name="_Toc59"/>
      <w:bookmarkEnd w:id="157"/>
      <w:r>
        <w:rPr>
          <w:rtl w:val="true"/>
        </w:rPr>
        <w:t>فَضَرَبَهُ عَلي رَأسِهِ بِالسَّيفِ</w:t>
      </w:r>
      <w:bookmarkEnd w:id="15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الطبري عن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کِندَهَ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النُّسَيرِ مِن بَني بَدّاءَ،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عَلي رَأسِهِ بِالسَّيفِ </w:t>
      </w:r>
      <w:bookmarkStart w:id="159" w:name="pg9807_78486"/>
    </w:p>
    <w:p>
      <w:pPr>
        <w:pStyle w:val="BookText"/>
        <w:rPr/>
      </w:pPr>
      <w:bookmarkEnd w:id="159"/>
      <w:r>
        <w:rPr>
          <w:rFonts w:ascii="Amiri" w:hAnsi="Amiri" w:eastAsia="Amiri" w:cs="Amiri"/>
          <w:color w:val="111111"/>
          <w:sz w:val="28"/>
          <w:sz w:val="28"/>
          <w:szCs w:val="28"/>
          <w:rtl w:val="true"/>
          <w:lang w:bidi="ar-SA"/>
        </w:rPr>
        <w:t>وعَلَيهِ بُرنُسٌ لَهُ، فَقَطَعَ البُرنُسَ وأصابَ السَّيفُ رَأسَهُ فَأَدمي رَأسَهُ، فَامتَلَأَ البُرنُسُ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أکَلتَ بِها ولا شَرِبتَ، وحَشَرَك الله مَعَ الظّالِمينَ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9685676_2870459653"/>
      <w:bookmarkStart w:id="161" w:name="_Toc60"/>
      <w:bookmarkEnd w:id="160"/>
      <w:r>
        <w:rPr>
          <w:rtl w:val="true"/>
        </w:rPr>
        <w:t>فَحُمِلَ عَلَيهِ مِن كُلِّ جانِبٍ</w:t>
      </w:r>
      <w:bookmarkEnd w:id="161"/>
    </w:p>
    <w:p>
      <w:pPr>
        <w:pStyle w:val="BookText"/>
        <w:rPr/>
      </w:pPr>
      <w:r>
        <w:rPr>
          <w:rFonts w:ascii="Amiri" w:hAnsi="Amiri" w:eastAsia="Amiri" w:cs="Amiri"/>
          <w:color w:val="111111"/>
          <w:sz w:val="28"/>
          <w:sz w:val="28"/>
          <w:szCs w:val="28"/>
          <w:rtl w:val="true"/>
          <w:lang w:bidi="ar-SA"/>
        </w:rPr>
        <w:t>نادي شِمرُ بنُ ذِي الجَوشَنِ الفُرسانَ والرَّجّالَهَ،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ويحَکُم ما تَنتَظِرونَ بِالرَّجُلِ، ثَکِلَتکُم امَّهاتُکُم؟ فَحُمِلَ عَلَيهِ مِن کُلِّ جانِبٍ، فَضَرَبَهُ زُرعَهُ بنُ شَريك عَلي کَفِّهِ اليُسري فَقَطَعَها، وضَرَبَهُ آخَرُ مِنهُم عَلي عاتِقِهِ فَکَبا مِنها لِوجهِهِ، وطَعَنَهُ سِنانُ بنُ أنَسٍ بِالرُّمحِ فَصَرَعَهُ، وبَدَرَ إلَيهِ خَولِيُّ بنُ يَزيدَ الأَصبَحِيُّ لَعَنَهُ الله فَنَزَلَ لِيَحتَزَّ رَأسَهُ فَاُرعِدَ، 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في عَضُدِك، ما لَك تُرعِدُ؟</w:t>
      </w:r>
    </w:p>
    <w:p>
      <w:pPr>
        <w:pStyle w:val="BookText"/>
        <w:rPr/>
      </w:pPr>
      <w:r>
        <w:rPr>
          <w:rFonts w:ascii="Amiri" w:hAnsi="Amiri" w:eastAsia="Amiri" w:cs="Amiri"/>
          <w:color w:val="111111"/>
          <w:sz w:val="28"/>
          <w:sz w:val="28"/>
          <w:szCs w:val="28"/>
          <w:rtl w:val="true"/>
          <w:lang w:bidi="ar-SA"/>
        </w:rPr>
        <w:t>ونَزَلَ شِمرٌ إلَيهِ فَذَبَحَهُ، ثُمَّ دَفَعَ رَأسَهُ إلي خَولِيِّ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إلَي الأَميرِ عُمَرَ بنِ سَعدٍ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9685678_2870459653"/>
      <w:bookmarkStart w:id="163" w:name="_Toc61"/>
      <w:bookmarkEnd w:id="162"/>
      <w:r>
        <w:rPr>
          <w:rtl w:val="true"/>
        </w:rPr>
        <w:t>ضرب الكتف والبواني والترقوة</w:t>
      </w:r>
      <w:bookmarkEnd w:id="1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الطبقه الخامسه من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مِنَ النَّهارِ والنّاسُ يَتَدافَعونَهُ ويَکرَهونَ الإِقدامَ عَلَيهِ، فَصاحَ بِهِم </w:t>
      </w:r>
      <w:bookmarkStart w:id="164" w:name="pg9807_78488"/>
    </w:p>
    <w:p>
      <w:pPr>
        <w:pStyle w:val="BookText"/>
        <w:rPr/>
      </w:pPr>
      <w:bookmarkEnd w:id="164"/>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ثَکِلَتکُم امَّهاتُکُم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تَنتَظِرونَ بِهِ؟ أقدِموا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أولَ مَنِ انتَهي إلَيهِ زُرعَهُ بنُ شَريك التَّميمِيُّ، فَض َرَبَ کَتِفَهُ اليُسري، وضَرَبَهُ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عاتِقِهِ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لَهُسِنانُ بنُ أنَسٍ النَّخَعِيُّ فَطَعَنَهُ في تَرقُوتِهِ</w:t>
      </w:r>
      <w:r>
        <w:rPr>
          <w:rStyle w:val="FootnoteAnchor"/>
          <w:rtl w:val="true"/>
        </w:rPr>
        <w:footnoteReference w:id="67"/>
      </w:r>
      <w:r>
        <w:rPr>
          <w:rFonts w:ascii="Amiri" w:hAnsi="Amiri" w:eastAsia="Amiri" w:cs="Amiri"/>
          <w:color w:val="111111"/>
          <w:sz w:val="28"/>
          <w:sz w:val="28"/>
          <w:szCs w:val="28"/>
          <w:rtl w:val="true"/>
          <w:lang w:bidi="ar-SA"/>
        </w:rPr>
        <w:t>، ثُمَّ انتَزَعَ الرُّمحَ فَطَعَنَهُ في بَواني</w:t>
      </w:r>
      <w:r>
        <w:rPr>
          <w:rStyle w:val="FootnoteAnchor"/>
          <w:rtl w:val="true"/>
        </w:rPr>
        <w:footnoteReference w:id="68"/>
      </w:r>
      <w:r>
        <w:rPr>
          <w:rFonts w:ascii="Amiri" w:hAnsi="Amiri" w:eastAsia="Amiri" w:cs="Amiri"/>
          <w:color w:val="111111"/>
          <w:sz w:val="28"/>
          <w:sz w:val="28"/>
          <w:szCs w:val="28"/>
          <w:rtl w:val="true"/>
          <w:lang w:bidi="ar-SA"/>
        </w:rPr>
        <w:t xml:space="preserve">صَدرِهِ، فَخَرَّ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صَريعاً، ثُمَّ نَزَلَ إلَيهِ لِيَحتَزَّ رَأسَهُ، ونَزَلَ مَعَهُ خَولِيُّ بنُ يَزيدَ الأَصبَحِيُّ فَاحتَزَّ رَأسَهُ، ثُمَّ أتي بِهِ عُبَيدَ الله بنَ زيادٍ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أوقِر رِکابي فِضَّهً وذَهَبا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يُعطِهِ عُبَيدُ الله شَيئاً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9685680_2870459653"/>
      <w:bookmarkStart w:id="166" w:name="_Toc62"/>
      <w:bookmarkEnd w:id="165"/>
      <w:r>
        <w:rPr>
          <w:rtl w:val="true"/>
        </w:rPr>
        <w:t>خمسة عشر نفر كل يطعنه بالسيف من جهه</w:t>
      </w:r>
      <w:bookmarkEnd w:id="16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السيد ابن طاووس وصاحب المناقب ومحمد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اللعين کان من جمله الخبثاء الذين تحزّموا بالعداوه، وعضّوا أنامل الغيض، وأقدموا علي قتل سيد الشهداء عليه السلام، حينما دعا عمر بن سعد شجعان عسکره لقتله عليه السلام، وکان عليه السلام علي الأرض مرمّلاً بدمائه، ينوء برقبته، ويلوك لسانه من شدّه العطش، ولکنهم هابوه وخافوا من الإقدام عليه، فبادر اليه هذا اللعين ليشجع الآخرين، وکانوا خمس عشر ه نفرا يحوطون بالحسين عليه السلام، </w:t>
      </w:r>
      <w:bookmarkStart w:id="167" w:name="pg9807_78490"/>
    </w:p>
    <w:p>
      <w:pPr>
        <w:pStyle w:val="BookText"/>
        <w:rPr/>
      </w:pPr>
      <w:bookmarkEnd w:id="167"/>
      <w:r>
        <w:rPr>
          <w:rFonts w:ascii="IRNazanin" w:hAnsi="IRNazanin" w:eastAsia="IRNazanin"/>
          <w:color w:val="111111"/>
          <w:sz w:val="28"/>
          <w:sz w:val="28"/>
          <w:szCs w:val="28"/>
          <w:rtl w:val="true"/>
          <w:lang w:bidi="fa-IR"/>
        </w:rPr>
        <w:t>وسيوفهم مشهوره، کلّ يطعنه بالسيف من جهه، فقال هذا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أقتله، فنزل اليه، فلمّا نظر اليه، ارتعدت يده، وارتجف جسمه، وولي هاربا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9685682_2870459653"/>
      <w:bookmarkStart w:id="169" w:name="_Toc63"/>
      <w:bookmarkEnd w:id="168"/>
      <w:r>
        <w:rPr>
          <w:rtl w:val="true"/>
        </w:rPr>
        <w:t>وضَرَبَهُ بِسَيفِهِ اثنَتَي عَشرَهَ ضَربَهً</w:t>
      </w:r>
      <w:bookmarkEnd w:id="16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جاءَ إلَيهِ شِمرُ بنُ ذِي الجَوشَنِ وسِنانُ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عليه السّلام بِآخِرِ رَمَقٍ يَلوك بِلِسانِهِ مِنَ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فَرَفَسَهُ شِمرٌ بِرِجلِهِ،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تُرابٍ، ألَستَ تَزعُمُ أنَّ أباك عَلي حَوضِ النَّبِيِّ يَسقي مَن أحَبَّهُ؟ فَاصبِر حَتّي تَأخُذَ الماءَ مِن يَدِهِ، ثُمَّ قالَ لِسِنانِ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اِحتَزَّ رَأسَهُ مِن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فَيَکونَ جَدُّهُ مُحَمَّدٌ خَصمي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شِمرٌ مِنهُ، وجَلَسَ عَلي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وقَبَضَ عَلي لِحيَتِهِ، وهَمَّ بِقَتلِهِ، 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أتَقتُلُني،أو لا تَعلَمُ 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حَقَّ 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فاطِمَهُ الزَّهراءُ، وأبوك عَلِيٌّ المُرتَضي،وجَدُّك مُحَمَّدٌ المُصطَفي، وخَصمُك الله العَلِيُّ الأَعلي،وأقتُلُك ولا ابالي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وضَرَبَهُ بِسَيفِهِ اثنَتَي عَشرَهَ ضَربَهً، ثُمَّ حَزَّ رَأسَهُ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9807_78497"/>
      <w:bookmarkStart w:id="171" w:name="pg9807_78497"/>
      <w:bookmarkEnd w:id="171"/>
    </w:p>
    <w:p>
      <w:pPr>
        <w:pStyle w:val="Heading2"/>
        <w:numPr>
          <w:ilvl w:val="1"/>
          <w:numId w:val="1"/>
        </w:numPr>
        <w:rPr/>
      </w:pPr>
      <w:bookmarkStart w:id="172" w:name="pg9807_78497"/>
      <w:bookmarkStart w:id="173" w:name="__RefHeading___Toc9685684_2870459653"/>
      <w:bookmarkStart w:id="174" w:name="_Toc64"/>
      <w:bookmarkEnd w:id="172"/>
      <w:bookmarkEnd w:id="173"/>
      <w:r>
        <w:rPr>
          <w:rtl w:val="true"/>
        </w:rPr>
        <w:t xml:space="preserve">سَلبُ الإِمامِ </w:t>
      </w:r>
      <w:r>
        <w:rPr>
          <w:rtl w:val="true"/>
        </w:rPr>
        <w:t>(</w:t>
      </w:r>
      <w:r>
        <w:rPr>
          <w:rtl w:val="true"/>
        </w:rPr>
        <w:t>علیه السلام</w:t>
      </w:r>
      <w:r>
        <w:rPr>
          <w:rtl w:val="true"/>
        </w:rPr>
        <w:t>)</w:t>
      </w:r>
      <w:bookmarkEnd w:id="174"/>
    </w:p>
    <w:p>
      <w:pPr>
        <w:pStyle w:val="Heading3"/>
        <w:numPr>
          <w:ilvl w:val="2"/>
          <w:numId w:val="1"/>
        </w:numPr>
        <w:rPr/>
      </w:pPr>
      <w:bookmarkStart w:id="175" w:name="__RefHeading___Toc9685686_2870459653"/>
      <w:bookmarkStart w:id="176" w:name="_Toc65"/>
      <w:bookmarkEnd w:id="175"/>
      <w:r>
        <w:rPr>
          <w:rtl w:val="true"/>
        </w:rPr>
        <w:t>وأخَذَ قَيسُ بنُ الأَشعَثِ قَطيفَتَهُ</w:t>
      </w:r>
      <w:bookmarkEnd w:id="176"/>
    </w:p>
    <w:p>
      <w:pPr>
        <w:pStyle w:val="BookText"/>
        <w:rPr/>
      </w:pPr>
      <w:r>
        <w:rPr>
          <w:rFonts w:ascii="Amiri" w:hAnsi="Amiri" w:eastAsia="Amiri" w:cs="Amiri"/>
          <w:color w:val="111111"/>
          <w:sz w:val="28"/>
          <w:sz w:val="28"/>
          <w:szCs w:val="28"/>
          <w:rtl w:val="true"/>
          <w:lang w:bidi="ar-SA"/>
        </w:rPr>
        <w:t xml:space="preserve">تاريخ الطبري عن أبي مخنف عن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عَلَيهِ، فَأَخَذَ سَراويلَهُ بَحرُ بنُ كعبٍ، وأخَذَ قَيسُ بنُ الأَشعَثِ قَطيفَتَهُ وكانَت مِن خَزٍّ، وكانَ يُسَمّى بَعدُ قَيسَ قَطيفَةٍ وأخَذَ نَعلَيهِ رَجُلٌ مِن بَني أودٍ،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وأخَذَ سَيفَهُ رَجُلٌ مِن بَني نَهشَلِ بنِ دارِمٍ، فَوقَعَ بَعدَ ذلِك إلى أهلِ حَبيبِ بنِ بُدَيلٍ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685688_2870459653"/>
      <w:bookmarkStart w:id="178" w:name="_Toc66"/>
      <w:bookmarkEnd w:id="177"/>
      <w:r>
        <w:rPr>
          <w:rtl w:val="true"/>
        </w:rPr>
        <w:t>وجاءَ الكِندِيُّ حَتّى أخَذَ البُرنُسَ</w:t>
      </w:r>
      <w:bookmarkEnd w:id="178"/>
    </w:p>
    <w:p>
      <w:pPr>
        <w:pStyle w:val="BookText"/>
        <w:rPr/>
      </w:pPr>
      <w:r>
        <w:rPr>
          <w:rFonts w:ascii="Amiri" w:hAnsi="Amiri" w:eastAsia="Amiri" w:cs="Amiri"/>
          <w:color w:val="111111"/>
          <w:sz w:val="28"/>
          <w:sz w:val="28"/>
          <w:szCs w:val="28"/>
          <w:rtl w:val="true"/>
          <w:lang w:bidi="ar-SA"/>
        </w:rPr>
        <w:t>تاريخ الطبري عن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كندَةَ،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النُّسَيرِ مِن بَني بَدّاءَ أتاهُ، فَض َرَبَهُ عَلى رَأسِهِ بِالسَّيفِ، وعَلَيهِ بُرنُسٌ لَهُ، فَقَطَعَ البُرنُسَ وأصابَ السَّيفُ رَأسَهُ، فَأَدمى رَأسَهُ، فَامتَلَأَ البُرنُسُ دَما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بِها ولا شَرِبتَ، وحَش َرَك الله ُ مَعَ الظّالِمينَ</w:t>
      </w:r>
      <w:r>
        <w:rPr>
          <w:rFonts w:eastAsia="Amiri" w:cs="Amiri" w:ascii="Amiri" w:hAnsi="Amiri"/>
          <w:color w:val="111111"/>
          <w:sz w:val="28"/>
          <w:szCs w:val="28"/>
          <w:rtl w:val="true"/>
          <w:lang w:bidi="ar-SA"/>
        </w:rPr>
        <w:t xml:space="preserve">! </w:t>
      </w:r>
      <w:bookmarkStart w:id="179" w:name="pg9807_78499"/>
    </w:p>
    <w:p>
      <w:pPr>
        <w:pStyle w:val="BookText"/>
        <w:rPr/>
      </w:pPr>
      <w:bookmarkEnd w:id="1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ذلِك البُرنُسَ، ثُمَّ دَعا بِقَلَنسُوةٍ، فَلَبِسَها واعتَمَّ وقَد أعيا وبَلَّدَ، وجاءَ الكندِيُّ حَتّى أخَذَ 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بِهِ بَعدَ ذلِك عَلَى امرَأَتِهِ اُمِّ عَبدِ الله ِ ابنَةِ الحُرِّ، اُختِ حُسَينِ بنِ الحُرِّ البَدِّيِّ، أقبَلَ يَغسِلُ البُرنُسَ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أسَلَبَ ابنِ بِنتِ رَسولِ الله ِ صلى الله عليه وآله تُدخِلُ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أصحابُهُ أنَّهُ لَم يَزَل فَقيرا بِش َرٍّ حَتّى ماتَ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9685690_2870459653"/>
      <w:bookmarkStart w:id="181" w:name="_Toc67"/>
      <w:bookmarkEnd w:id="180"/>
      <w:r>
        <w:rPr>
          <w:rtl w:val="true"/>
        </w:rPr>
        <w:t>فَأَخَذَ سَيفَهُ القَلانِسُ النَهشَلِيُّ</w:t>
      </w:r>
      <w:bookmarkEnd w:id="1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 ثَقَلُهُ، فَأَخَذَ سَيفَهُ القَلانِسُ النَهشَلِيُّ، وأخَذَ سَيفا آخَرَ جُمَيعُ بنُ الخلقِ الأَودِيُّ، وأخَذَ سَراويلَهُ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كعبٍ التَّميمِيُّ، فَتَرَكهُ مُجَرَّدا، وأخَذَ قَطيفَتَهُ قَيسُ بنُ الأَشعَثِ بنِ قَيسٍ الكندِيُّ،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قَطيفَةٍ، وأخَذَ نَعلَيهِ الأَسودُ بنُ خالِدٍ الأَودِيُّ، وأخَذَ عِمامَتَهُ جابِرُ بنُ يَزيدَ، وأخَذَ بُرنُسَهُ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بَشيرٍ الكندِيُّ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82" w:name="pg9807_78501"/>
    </w:p>
    <w:p>
      <w:pPr>
        <w:pStyle w:val="Heading3"/>
        <w:numPr>
          <w:ilvl w:val="2"/>
          <w:numId w:val="1"/>
        </w:numPr>
        <w:rPr/>
      </w:pPr>
      <w:bookmarkStart w:id="183" w:name="__RefHeading___Toc9685692_2870459653"/>
      <w:bookmarkStart w:id="184" w:name="_Toc68"/>
      <w:bookmarkEnd w:id="182"/>
      <w:bookmarkEnd w:id="183"/>
      <w:r>
        <w:rPr>
          <w:rtl w:val="true"/>
        </w:rPr>
        <w:t>فَأَخَذَ قَميصَهُ إسحاقُ بنُ حَيوَةَ الحَضرَمِيُّ</w:t>
      </w:r>
      <w:bookmarkEnd w:id="184"/>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أقبَلوا عَلى سَلبِ الحُسَينِ عليه السلام، فَأَخَذَ قَميصَهُ إسحاقُ بنُ حَيوةَ الحَضرَمِيُّ، وأخَذَ سَراويلَهُ أبجَرُ بنُ كعبٍ، وأخَذَ عِمامَتَهُ أخنَسُ بنُ مَرثَدٍ، وأخَذَ سَيفَهُ رَجُلٌ مِن بَني دارِمٍ، وانتَهَبوا رَحلَهُ وإبِلَهُ وأثقالَهُ، وسَلَبوا نِساءَهُ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9685694_2870459653"/>
      <w:bookmarkStart w:id="186" w:name="_Toc69"/>
      <w:bookmarkEnd w:id="185"/>
      <w:r>
        <w:rPr>
          <w:rtl w:val="true"/>
        </w:rPr>
        <w:t>وأخَذَ عِمامَتَهُ جابِرُ بنُ يَزيدَ</w:t>
      </w:r>
      <w:bookmarkEnd w:id="186"/>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النّاسُ إلى سَلَبِهِ يَنهَبونَهُ، فَأَخَذَ قَطيفَتَهُ قَيسُ بنُ الأَشعَثِ، فَسُمِّيَ قَيسَ القَطيفَةِ، وأخَذَ عِمامَتَهُ جابِرُ بنُ يَزيدَ،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أخنَسُ بنُ مَرثَدِ بنِ عَلقَمَةَ الحَض رَمِيُّ، فَاعتَمَّ بِها، فَصارَ مَعتوها، وأخَذَ بُرنُسَهُ مالِك بنُ بَشيرٍ الكندِيُّ، وكانَ مِن خَزٍّ، وأتَى امرَأَتَهُ،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أسَلَبُ الحُسَينِ عليه السلام يُدخَلُ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فَقيرا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قَميصَهُ إسحاقُ بنُ حُويَّةَ، فَصارَ 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وجِدَ فِي القَميصِ مِئَةٌ وبِضعَ عَشَرَ ما بَينَ رَميَةٍ وطَعنَةٍ وضَربَةٍ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بِهِ ثَلاثٌ وثَلاثونَ طَعنَةً وأربَعُوثَلاثونَ ضَربَةً</w:t>
      </w:r>
      <w:r>
        <w:rPr>
          <w:rFonts w:eastAsia="Amiri" w:cs="Amiri" w:ascii="Amiri" w:hAnsi="Amiri"/>
          <w:color w:val="111111"/>
          <w:sz w:val="28"/>
          <w:szCs w:val="28"/>
          <w:rtl w:val="true"/>
          <w:lang w:bidi="ar-SA"/>
        </w:rPr>
        <w:t xml:space="preserve">. </w:t>
      </w:r>
      <w:bookmarkStart w:id="187" w:name="pg9807_78503"/>
    </w:p>
    <w:p>
      <w:pPr>
        <w:pStyle w:val="BookText"/>
        <w:rPr/>
      </w:pPr>
      <w:bookmarkEnd w:id="187"/>
      <w:r>
        <w:rPr>
          <w:rFonts w:ascii="Amiri" w:hAnsi="Amiri" w:eastAsia="Amiri" w:cs="Amiri"/>
          <w:color w:val="111111"/>
          <w:sz w:val="28"/>
          <w:sz w:val="28"/>
          <w:szCs w:val="28"/>
          <w:rtl w:val="true"/>
          <w:lang w:bidi="ar-SA"/>
        </w:rPr>
        <w:t>وأخَذَ دِرعَهُ البَتراءَ عُمَرُ بنُ سَعدٍ، وأخَذَ خاتَمَهُ بَجدَلُ بنُ سُلَيمٍ الكلبِيُّ، وقَطَعَ إصبَعَهُ، وأخَذَ سَيفَهُ القُلافِسُ النَّهشَلِيُّ،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الحلقِ الأَودِيُّ</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9685696_2870459653"/>
      <w:bookmarkStart w:id="189" w:name="_Toc70"/>
      <w:bookmarkEnd w:id="188"/>
      <w:r>
        <w:rPr>
          <w:rtl w:val="true"/>
        </w:rPr>
        <w:t>وأخَذَ سَراويلَهُ بَحرُ بنُ كَعبٍ التَّيمِيُّ</w:t>
      </w:r>
      <w:bookmarkEnd w:id="189"/>
    </w:p>
    <w:p>
      <w:pPr>
        <w:pStyle w:val="BookText"/>
        <w:rPr/>
      </w:pPr>
      <w:r>
        <w:rPr>
          <w:rFonts w:ascii="Amiri" w:hAnsi="Amiri" w:eastAsia="Amiri" w:cs="Amiri"/>
          <w:color w:val="111111"/>
          <w:sz w:val="28"/>
          <w:sz w:val="28"/>
          <w:szCs w:val="28"/>
          <w:rtl w:val="true"/>
          <w:lang w:bidi="ar-SA"/>
        </w:rPr>
        <w:t>ثُمَّ أقبَلوا عَلى سَلَبِ الحُسَينِ عليه السلام، فَأَخَذَ قَميصَهُ إسحاقُ بنُ حوبةَ الحَضرَمِيُّ لَعَنَهُ الله ُ، فَلَبِسَهُ، فَصارَ أبرَصَ، وامتَعَطَ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سَراويلَهُ بَحرُ بنُ كعبٍ التَّيمِيُّ لَعَنَهُ الله ُ، ورُويَ أنَّهُ صارَ زَمِنا مُقعَدا مِن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عِمامَتَهُ أخنَسُ بنُ مَرثَدِ بنِ عَلقَمَةَ الحَضرَمِيُّ لَعَنَهُ الله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الأَودِيُّ لَعَنَهُ الله ُ، فَاعتَمَّ بِها، فَصارَ مَعتوها، وأخَذَ نَعلَيهِ الأَسودُ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خاتَمَهُ بَجدَلُ بنُ سُلَيمٍ الكلبِيُّ لَعَنَهُ الله ُ، فَقَطَعَ إصبَعَهُ عليه السلام مَعَ الخاتَمِ، وهذا أخَذَهُ المُختارُ، فَقَطَعَ يَدَيهِ ورِجلَيهِ، وتَرَكهُ يَتَشَحَّطُ في دَمِهِ حَتّى هَلَك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قَطيفَةً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الأَشعَثِ لَعَنَهُ اللهُ</w:t>
      </w:r>
      <w:r>
        <w:rPr>
          <w:rFonts w:eastAsia="Amiri" w:cs="Amiri" w:ascii="Amiri" w:hAnsi="Amiri"/>
          <w:color w:val="111111"/>
          <w:sz w:val="28"/>
          <w:szCs w:val="28"/>
          <w:rtl w:val="true"/>
          <w:lang w:bidi="ar-SA"/>
        </w:rPr>
        <w:t xml:space="preserve">. </w:t>
      </w:r>
      <w:bookmarkStart w:id="190" w:name="pg9807_78505"/>
    </w:p>
    <w:p>
      <w:pPr>
        <w:pStyle w:val="BookText"/>
        <w:rPr/>
      </w:pPr>
      <w:bookmarkEnd w:id="190"/>
      <w:r>
        <w:rPr>
          <w:rFonts w:ascii="Amiri" w:hAnsi="Amiri" w:eastAsia="Amiri" w:cs="Amiri"/>
          <w:color w:val="111111"/>
          <w:sz w:val="28"/>
          <w:sz w:val="28"/>
          <w:szCs w:val="28"/>
          <w:rtl w:val="true"/>
          <w:lang w:bidi="ar-SA"/>
        </w:rPr>
        <w:t>وأخَذَ دِرعَهُ البَتراءَ عُمَرُ بنُ سَعدٍ لَعَنَهُ اللهُ، فَلَمّا قُتِلَ عُمَرُ بنُ سَعدٍ، وهَبَهَا المُختارُ لِأَبي عَمرَةَ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سَيفَهُ جُمَيعُ بنُ الخلقِ الأَودِيُّ،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حَنظَلَةَ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سَيفَهُ الفلافِسُ النَّهشَلِيُّ، وزادَ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بَعدَ ذلِك إلى بِنتِ حَبيبِ بنِ بُدَيلٍ، وهذَا السَّيفُ المَنهوبُ لَيسَ بِذِي الفَقارِ؛ فَإِنَّ ذلِك كانَ مَذخورا ومَصونا مَعَ أمثالِهِ مِن ذَخائِرِ النُّبُوةِ والإِمامَةِ، وقَد نَقَلَ الرُّواةُ تَصديقَ ما قُلناهُ وصورَةَ ما حَكيناهُ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9685698_2870459653"/>
      <w:bookmarkStart w:id="192" w:name="_Toc71"/>
      <w:bookmarkEnd w:id="191"/>
      <w:r>
        <w:rPr>
          <w:rtl w:val="true"/>
        </w:rPr>
        <w:t>وأخَذَ خاتَمَهُ بَجدَلُ بنُ سُلَيمٍ الكَلبِيُّ، وقَطَعَ إصبَعَهُ بَجدَلُ بنُ سُلَيمٍ</w:t>
      </w:r>
      <w:bookmarkEnd w:id="192"/>
    </w:p>
    <w:p>
      <w:pPr>
        <w:pStyle w:val="BookText"/>
        <w:rPr/>
      </w:pPr>
      <w:r>
        <w:rPr>
          <w:rFonts w:ascii="IRNazanin" w:hAnsi="IRNazanin" w:eastAsia="IRNazanin"/>
          <w:color w:val="111111"/>
          <w:sz w:val="28"/>
          <w:sz w:val="28"/>
          <w:szCs w:val="28"/>
          <w:rtl w:val="true"/>
          <w:lang w:bidi="fa-IR"/>
        </w:rPr>
        <w:t xml:space="preserve">بجدل من قبيله کلب، وهو الذي قطع الإصبع المبارك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شهادته من أجل الحصول علي خاتمه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اسر على يد المختار قطعوا يده ورجله وترکوه يت ضرّج بدمائه حتّي هلك</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وليعلم ان هذا غير الخاتم الذي هو من ذخائر النبوة فان ذلك الخاتم اودعه ولده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في الأمالي للصدوق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bookmarkStart w:id="193" w:name="pg9807_78507"/>
    </w:p>
    <w:p>
      <w:pPr>
        <w:pStyle w:val="BookText"/>
        <w:rPr/>
      </w:pPr>
      <w:bookmarkEnd w:id="193"/>
      <w:r>
        <w:rPr>
          <w:rFonts w:ascii="Amiri" w:hAnsi="Amiri" w:eastAsia="Amiri" w:cs="Amiri"/>
          <w:color w:val="111111"/>
          <w:sz w:val="28"/>
          <w:sz w:val="28"/>
          <w:szCs w:val="28"/>
          <w:rtl w:val="true"/>
          <w:lang w:bidi="ar-SA"/>
        </w:rPr>
        <w:t>جَعفَرَ بنَ مُحَمَّدٍ عليه السّلام، عَن خاتَمِ الحُسَينِ بنِ عَلِيٍّ عليه السّلام، إلي مَن صارَ؟ وذَکَرتُ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 أنَّهُ اخِذَ مِن إصبَعِهِ فيما اخِذَ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کَما قالوا،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إلَي ابنِهِ عَلِيِّ بنِ الحُسَينِ عليهما السّلام، وجَعَلَ خاتَمَهُ في إصبَعِهِ، وفَوضَ إلَيهِ أمرَهُ،کَما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أميرُ المُؤمِنينَ عليه السّلام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ذلِك الخاتَمُ إلي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ومِنهُ صارَ إلَيَّ، فَهُو عِندي،وإنّي لَأَلبَسُهُ کُلَّ جُمُعَهٍ واُصَلّي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يَومَ الجُمُعَهِ وهُو يُصَلّي،فَلَمّا فَرَغَ مِنَ الصَّلاهِ مَدَّ إلَيَّ يَدَهُ، فَرَأَيتُ في إصبَعِهِ خاتَماً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عُدَّهٌ لِلِقاءِ الله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9685700_2870459653"/>
      <w:bookmarkStart w:id="195" w:name="_Toc72"/>
      <w:bookmarkEnd w:id="194"/>
      <w:r>
        <w:rPr>
          <w:rtl w:val="true"/>
        </w:rPr>
        <w:t>واصرف هذا الخاتم في نفقتك</w:t>
      </w:r>
      <w:bookmarkEnd w:id="1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أعرابي اليه يوماً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قد ضمنت دية كاملة وعجزت عن أداءها، فقلت في نفسي أسأل أكرم الناس وأنا ما رأيت اكرم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العرب أسألك عن ثلاث مسائل فإن أجبت عن واحدة أعطيتك ثلث المال، وإن أجبت عن اثنين أعطيتك ثلثي المال، وان أجبت عن الكلّ اعطيتك </w:t>
      </w:r>
      <w:bookmarkStart w:id="196" w:name="pg9807_78509"/>
    </w:p>
    <w:p>
      <w:pPr>
        <w:pStyle w:val="BookText"/>
        <w:rPr/>
      </w:pPr>
      <w:bookmarkEnd w:id="196"/>
      <w:r>
        <w:rPr>
          <w:rFonts w:ascii="IRNazanin" w:hAnsi="IRNazanin" w:eastAsia="IRNazanin"/>
          <w:color w:val="111111"/>
          <w:sz w:val="28"/>
          <w:sz w:val="28"/>
          <w:szCs w:val="28"/>
          <w:rtl w:val="true"/>
          <w:lang w:bidi="fa-IR"/>
        </w:rPr>
        <w:t>المال كلّه؛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أمثلك يسأل مثلي وأنت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سمعتجدي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فإن أجبت وإلّا تعلمت منك ولا قوة إلّا بالله،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أفضل؟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النجاة من الهلكة؟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يزين الرجل؟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 حلم،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معه مروءة،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أخطأ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معه صبر،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أخطأ ذلك؟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فصاعقة تنزل من السماء وتحرقه فأنه أهل لذلك؛ فضحك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ورمى اليه بصره فيها ألف دينار؛ وقيل وأعطاه خاتمه وقيمته مائة درهم،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اعطي الذهب إلى غرمائك واصرف هذا الخاتم في نفقتك، فأخذ الأعرابي ذلك كلّه،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حيث يجعل رسالته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9685702_2870459653"/>
      <w:bookmarkStart w:id="198" w:name="_Toc73"/>
      <w:bookmarkEnd w:id="197"/>
      <w:r>
        <w:rPr>
          <w:rtl w:val="true"/>
        </w:rPr>
        <w:t xml:space="preserve">كان للحسين </w:t>
      </w:r>
      <w:r>
        <w:rPr>
          <w:rtl w:val="true"/>
        </w:rPr>
        <w:t>(</w:t>
      </w:r>
      <w:r>
        <w:rPr>
          <w:rtl w:val="true"/>
        </w:rPr>
        <w:t>علیه السلام</w:t>
      </w:r>
      <w:r>
        <w:rPr>
          <w:rtl w:val="true"/>
        </w:rPr>
        <w:t xml:space="preserve">) </w:t>
      </w:r>
      <w:r>
        <w:rPr>
          <w:rtl w:val="true"/>
        </w:rPr>
        <w:t>ثلاث خواتم</w:t>
      </w:r>
      <w:bookmarkEnd w:id="1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خواتم، الخاتم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أعطاه لهذا الأعرابي كما سمعت، والخاتم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أعطاه لولده علي الكبر يوم عاشوراء، وقد رجع إليه من الحرب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أبه العطش قد قتلني، </w:t>
      </w:r>
      <w:bookmarkStart w:id="199" w:name="pg9807_78512"/>
    </w:p>
    <w:p>
      <w:pPr>
        <w:pStyle w:val="BookText"/>
        <w:rPr/>
      </w:pPr>
      <w:bookmarkEnd w:id="199"/>
      <w:r>
        <w:rPr>
          <w:rFonts w:ascii="IRNazanin" w:hAnsi="IRNazanin" w:eastAsia="IRNazanin"/>
          <w:color w:val="111111"/>
          <w:sz w:val="28"/>
          <w:sz w:val="28"/>
          <w:szCs w:val="28"/>
          <w:rtl w:val="true"/>
          <w:lang w:bidi="fa-IR"/>
        </w:rPr>
        <w:t xml:space="preserve">وثقل الحديد قد الجهدني، فهل إلى شربة ماء من سبيل اتقوى بها على العداء؟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يعز والله على أبيك أن تدعوه فلا يجيبك، بني هات لسانك، فاخذ لسانه فمصه ودفع إليه خاتمه الشريف، وقال له بني امسكه في فيك وارجع إلى قتال 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علي الأكبر إلى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الخاتم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اخذه بجدل بن سليم الكلبي وأقسم بالله لو أن بجدل طلب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الخاتم لجاد به عليه كما جاد على ذلك الأعرابي، ولكن ابى اللعين إلّا فعل الاراذل، طلب قطعة سيف وحز به خنصر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جمد عليه الدم واستخرج الخاتم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685704_2870459653"/>
      <w:bookmarkStart w:id="201" w:name="_Toc74"/>
      <w:bookmarkEnd w:id="200"/>
      <w:r>
        <w:rPr>
          <w:rtl w:val="true"/>
        </w:rPr>
        <w:t>وأخَذَ نَعلَيهِ رَجُلٌ مِنَ الأَزدِ، يُقالُ لَهُ الأَسوَدُ</w:t>
      </w:r>
      <w:bookmarkEnd w:id="2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الأَسودُ بنُ حَنظَلَةَ، فَأَخَذَسَيفَهُ، وأخَذَ جَعونَةُ الحَضرَمِيُّ قَميصَهُ، فَلَبِسَهُ فَصارَ أبرَصَ، وسَقَطَ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سَراويلَهُ بَحيرُ بنُ عَمرٍو الجَرمِيُّ، فَصارَ زَمِنا مُقعَدا مِن رِجلَيهِ، وأخَذَ عِمامَتَهُ جابِرُ بنُ يَزيدَ الأَزدِيُّ، فَاعتَمَّ بِها، فَصارَ مَجذوما، وأخَذَ مالِك بنُ نَسرٍ الكندِيُّ دِرعَهُ، فَصار مَعتوها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قَيسُ بنُ الأَشعَثِ قَطيفَةً لِلحُسَينِ عليه السلام كانَ يَجلِسُ عَلَيها، فَسُمِّيَ لِذلِك قَيسَ قَطيفَةٍ، وأخَذَ نَعلَيهِ رَجُلٌ مِنَ الأَزدِ،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bookmarkStart w:id="202" w:name="pg9807_78514"/>
    </w:p>
    <w:p>
      <w:pPr>
        <w:pStyle w:val="BookText"/>
        <w:rPr/>
      </w:pPr>
      <w:bookmarkEnd w:id="202"/>
      <w:r>
        <w:rPr>
          <w:rFonts w:ascii="Amiri" w:hAnsi="Amiri" w:eastAsia="Amiri" w:cs="Amiri"/>
          <w:color w:val="111111"/>
          <w:sz w:val="28"/>
          <w:sz w:val="28"/>
          <w:szCs w:val="28"/>
          <w:rtl w:val="true"/>
          <w:lang w:bidi="ar-SA"/>
        </w:rPr>
        <w:t>وقالَ عُبَيدُ الله ِ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تَلمَعُ ساعَةَ قُتِلَ، فَجاءَ أبجَرُ بنُ كعبٍ، فَسَلَبَهُ وتَرَكهُ مُجَرَّدا، وذَكرَ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يَدَي أبجَرَ بنِ كعبٍ كانَتا يَنضَحانِ الدَّمَ فِي الشِّتاءِ، ويَيبَسانِ فِي الصَّيفِ كأَنَّهُما عودٌ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9685706_2870459653"/>
      <w:bookmarkStart w:id="204" w:name="_Toc75"/>
      <w:bookmarkEnd w:id="203"/>
      <w:r>
        <w:rPr>
          <w:rtl w:val="true"/>
        </w:rPr>
        <w:t>واخذ سَيفَهُ رَجُلٌ مِن بَني نَهشَلٍ مِن بَني دارِمٍ</w:t>
      </w:r>
      <w:bookmarkEnd w:id="20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عَلَيهِ، فَأَخَذَ عِمامَتَهُ جابِرُ بنُ يَزيدَ الأَزدِيُّ، وقَميصَهُ إسحاقُ بنُ حُويٍّ، وثَوبَهُ جَعونَةُ بنُ حَويَّةَ الحَضرَمِيُّ، وقَطيفَتَهُ مِن خَزٍّ قَيسُ بنُ الأَشعَثِ الكندِيُّ، وسَراويلَهُ بَحيرُ بنُ عُمَيرٍ الجَرمِيُّ،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سَراويلَهُ أبحَرُ بنُ كعبٍ التَّميمِيُّ، والقَوسَ والحُلَلَ الرُّحَيلُ بنُ خَيثَمَةَ الجُعفِيُّ، وهانِئُ بنُ شَبيبٍ الحَضرَمِيُّ، وجَريرُ بنُ مَسعودٍ الحَضر َمِيُّ، ونَعلَيهِ الأَسودُ الأَوسِيُّ، وسَيفَهُ رَجُلٌ مِن بَني نَهشَلٍ مِن بَني دارِمٍ،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حَنظَلَةَ، فَأَحرَقَهُمُ المُختارُ بِالنّارِ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205" w:name="pg9807_78516"/>
    </w:p>
    <w:p>
      <w:pPr>
        <w:pStyle w:val="Heading3"/>
        <w:numPr>
          <w:ilvl w:val="2"/>
          <w:numId w:val="1"/>
        </w:numPr>
        <w:rPr/>
      </w:pPr>
      <w:bookmarkStart w:id="206" w:name="__RefHeading___Toc9685708_2870459653"/>
      <w:bookmarkStart w:id="207" w:name="_Toc76"/>
      <w:bookmarkEnd w:id="205"/>
      <w:bookmarkEnd w:id="206"/>
      <w:r>
        <w:rPr>
          <w:rtl w:val="true"/>
        </w:rPr>
        <w:t>ثُمَّ انتَهَبوا مالَهُ</w:t>
      </w:r>
      <w:bookmarkEnd w:id="207"/>
    </w:p>
    <w:p>
      <w:pPr>
        <w:pStyle w:val="BookText"/>
        <w:rPr/>
      </w:pPr>
      <w:r>
        <w:rPr>
          <w:rFonts w:ascii="Amiri" w:hAnsi="Amiri" w:eastAsia="Amiri" w:cs="Amiri"/>
          <w:color w:val="111111"/>
          <w:sz w:val="28"/>
          <w:sz w:val="28"/>
          <w:szCs w:val="28"/>
          <w:rtl w:val="true"/>
          <w:lang w:bidi="ar-SA"/>
        </w:rPr>
        <w:t xml:space="preserve">روي انه اِنتَهَبوا سَلَبَهُ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قَيسُ بنُ الأَشعَثِ عِمامَتَهُ، وأخَذَ آخَرُ سَيفَهُ، وأخَذَ آخَرُ نَعلَيهِ، وآخَرُ سَراويلَهُ، ثُمَّ انتَهَبوا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فَليَرُدَّهُ، فَما مِنهُم مَن رَدَّ شَيئا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685710_2870459653"/>
      <w:bookmarkStart w:id="209" w:name="_Toc77"/>
      <w:bookmarkEnd w:id="208"/>
      <w:r>
        <w:rPr>
          <w:rtl w:val="true"/>
        </w:rPr>
        <w:t xml:space="preserve">قصة الجمّال اللعين الّذي حاول سرقة تكّة الحسين </w:t>
      </w:r>
      <w:r>
        <w:rPr>
          <w:rtl w:val="true"/>
        </w:rPr>
        <w:t>(</w:t>
      </w:r>
      <w:r>
        <w:rPr>
          <w:rtl w:val="true"/>
        </w:rPr>
        <w:t>علیه السلام</w:t>
      </w:r>
      <w:r>
        <w:rPr>
          <w:rtl w:val="true"/>
        </w:rPr>
        <w:t>)</w:t>
      </w:r>
      <w:bookmarkEnd w:id="209"/>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ومولاي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الناس من قابل، دخلت على علي بن الحسين عليهالسلام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قد قرب الحج، فماذا تأمرني؟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على نيّتك وحج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فحججت، فبينما أطوف بالكعبة،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مقطوع اليدين، ووجهه كقطع الليل المظلم، وهو متعلق بأستار الكعبة،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 رب هذا البيت الحرام، اغفر لي وما أحسبك أن تفعل، ولو تشفّع فيّ سكان سماواتك وأرضيك وجميع ما خلقت، لعظم جرمي</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فشغلت وشغل الناس عن الطواف، حتى حفّ به الناس، واجتمعنا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إبليس ما ينبغي لك أن </w:t>
      </w:r>
    </w:p>
    <w:p>
      <w:pPr>
        <w:pStyle w:val="BookText"/>
        <w:rPr/>
      </w:pPr>
      <w:r>
        <w:rPr>
          <w:rFonts w:ascii="Amiri" w:hAnsi="Amiri" w:eastAsia="Amiri" w:cs="Amiri"/>
          <w:color w:val="111111"/>
          <w:sz w:val="28"/>
          <w:sz w:val="28"/>
          <w:szCs w:val="28"/>
          <w:rtl w:val="true"/>
          <w:lang w:bidi="ar-SA"/>
        </w:rPr>
        <w:t>تيأس من رحمة الله، فمن أنت وما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أنا أعرف بنفسي وذنبي وما جنيت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جمّالا لأبي عبد الله الحسين عليهالسلام لما خرج من المدينة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أراه إذا أراد الوضوء للصلاة يضع سراويله عندي، فأرى تكة تغشى الأبصار بحسن إشراقها، وكنت أتمناها أن تكون لي، حتى صرنا بكربلا وقتل الحسين عليهالسلام وهي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فدفنت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اختبأت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الليل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في تلك المعركة نورا لا ظلمة، ونهارا لا ليلا، والقتلى مطروحين على وجه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فذكرت لخبثي وشقاوتي التكة،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لأطلبنّ الحسين، وأرجو أن تكون التكة في سراويله، فآخذها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أزل أنظر في وجوه القتلى حتى أتيت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مكبوبا على وجهه، وهو جثة بلا رأس، ونوره مش رق، مرمّل بدمائه، والرياح سافية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وضربت بيدي إلى التكة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هو قد عقد لها عقدا كثيرة، فلم أزل أحلّها حتى حللت عقدة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فمدّ عليهالسلام يده اليمنى وقبض على التكة، فلم أقدر على أخذ يده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أصل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فدعتني نفسي الملعونة أن أقطع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قطعة سيف مطروح، فأخذتها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واتّكيت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أحزّها حتى فصلت يده عن زنده، ثم نحّيتها عن التكة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ومددت يدي إلى التكة ثانيا لأحلّها، فمدّ يده اليسرى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ففعلت بها ما فعلت باليمنى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مددت يدي إلى التكة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الأرض ترجف والسماء تهتزّ، وإذا ببكاء ونداء،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ابناه، وا مقتولاه، وا ذبيحاه، وا حسيناه، وا 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قتلوك وما عرفوك، ومن شرب الماء منعوك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ذلك صعقت ورميت نفسي بين القتلى، وإذا بثلاث نفر وامرأة، وحولهم 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بواحد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حسين، فداك جدك وأبوك، وأمك وأخوك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 ورأسه على بدنه،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جداه ويا أبتاه ويا أماه ويا أخاه، عليكم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قتلوا والله رجالنا، يا جداه سلبوا والله نساءنا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جداه نهبوا والله رحالنا، يا جداه ذبحوا والله أطفالنا، 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عليك أن ترى حالنا، وما فعل الكفار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هم جلسوا يبكون حوله على ما أصابه،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أما ترى ما فعلت أمّتك بولدي؟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ورأيتهم يأخذون من دم شيبة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وتمسح به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ناصيتها، والنبي صلىوسلمم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يمسحون به نحورهم وصدورهم وأيديهم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صلىوسلم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يا حسين، من قطع يدك اليمنى وثنّى باليسرى؟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قطعها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 له القصة كما 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حلّ التكة حسّ بك فرمى نفسه بين القتلى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بكاء </w:t>
      </w:r>
      <w:bookmarkStart w:id="210" w:name="pg9807_78522"/>
    </w:p>
    <w:p>
      <w:pPr>
        <w:pStyle w:val="BookText"/>
        <w:rPr/>
      </w:pPr>
      <w:bookmarkEnd w:id="210"/>
      <w:r>
        <w:rPr>
          <w:rFonts w:ascii="Amiri" w:hAnsi="Amiri" w:eastAsia="Amiri" w:cs="Amiri"/>
          <w:color w:val="111111"/>
          <w:sz w:val="28"/>
          <w:sz w:val="28"/>
          <w:szCs w:val="28"/>
          <w:rtl w:val="true"/>
          <w:lang w:bidi="ar-SA"/>
        </w:rPr>
        <w:t>شديدا، وأتى إليّ بين القتلى إلى أن وقف نحوي،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يا جمّال، تقطع يدين طالما قبّلهما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وملائكة الله أجمعون، وتباركت بهما أهل السموات والأرضين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كفاك ما صنع به الملاعين، من الذل والهوان؟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الله وجهك في الدنيا والآخرة، وقطع الله يديك ورجليك، وجعلك في حزب من سفك دماءنا وتجرّأعلى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استتمّ دعاءه حتى شلّت يداي، وحسست بوجهي كأنه ألبس قطعا من الليل 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على هذه الحالة، فجئت إلى هذا البيت أستشفع، وأنا أعلم أنه لا يغفر 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في مكة أحد إلا سمع حديثه، وتقرّب إلى الله بلعنته،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ما جنيت يا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85"/>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9685712_2870459653"/>
      <w:bookmarkStart w:id="212" w:name="_Toc78"/>
      <w:bookmarkEnd w:id="211"/>
      <w:r>
        <w:rPr>
          <w:rtl w:val="true"/>
        </w:rPr>
        <w:t xml:space="preserve">هل سلب غير الامام الحسين </w:t>
      </w:r>
      <w:r>
        <w:rPr>
          <w:rtl w:val="true"/>
        </w:rPr>
        <w:t>(</w:t>
      </w:r>
      <w:r>
        <w:rPr>
          <w:rtl w:val="true"/>
        </w:rPr>
        <w:t>علیه السلام</w:t>
      </w:r>
      <w:r>
        <w:rPr>
          <w:rtl w:val="true"/>
        </w:rPr>
        <w:t>)</w:t>
      </w:r>
      <w:bookmarkEnd w:id="212"/>
    </w:p>
    <w:p>
      <w:pPr>
        <w:pStyle w:val="BookText"/>
        <w:rPr/>
      </w:pPr>
      <w:r>
        <w:rPr>
          <w:rFonts w:ascii="Amiri" w:hAnsi="Amiri" w:eastAsia="Amiri" w:cs="Amiri"/>
          <w:color w:val="111111"/>
          <w:sz w:val="28"/>
          <w:sz w:val="28"/>
          <w:szCs w:val="28"/>
          <w:rtl w:val="true"/>
          <w:lang w:bidi="ar-SA"/>
        </w:rPr>
        <w:t xml:space="preserve">يقول العلامة الشيخ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سلب سائر الشّهداء فلم أر من تعرّض لذلك نفيا أو إثباتا، </w:t>
      </w:r>
    </w:p>
    <w:p>
      <w:pPr>
        <w:pStyle w:val="BookText"/>
        <w:rPr/>
      </w:pPr>
      <w:r>
        <w:rPr>
          <w:rFonts w:ascii="Amiri" w:hAnsi="Amiri" w:eastAsia="Amiri" w:cs="Amiri"/>
          <w:color w:val="111111"/>
          <w:sz w:val="28"/>
          <w:sz w:val="28"/>
          <w:szCs w:val="28"/>
          <w:rtl w:val="true"/>
          <w:lang w:bidi="ar-SA"/>
        </w:rPr>
        <w:t>فكأنّهم أرسلوه إرسال المسلّمات لرذالة أهل الكوفة وطمعهم في الدّنيا، فسلبوا من سائر الشّهداء ما يمكن أن يسلب، كما فعلوا ذلك برحله وحرمه عليه السّلام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المشهور المروي عن زائدة،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أصابنا بالطّفّ ما أصابنا وحملنا على الأقتاب ساروا بنا إلى الكوفة، فجعلت أنظر إليهم صرعى،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عمّتي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تجود بنفسك يا بقيّة جدّي وأبي وإخوتي؟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أجزع وأهلع وقد أرى سيّدي وإخوتي، وعمومتي، وولد عمّي، وأهلي مضرّجين بدمائهم، مرمّلين بالعراء، مسلّبين لا يكفنون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سلبهم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يوم عاشوراء يوم أصيب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حوله صرعى عراة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الشّيخ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الحكيم بن الطّفيل الطّائيّ سلب العبّاس عليه السّلام، ورماه بسهم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ترجمة الحكيم بن الطّفيل أنّه سلب العبّاس، وأخذثوبه، ورماه بسهم كما ذكر ذلك في المختاريات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المختاريات كما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رجلين اشتركا في دم عبد الرّحمان بن عقيل بن أبي طالب وفي سلبه كانا في الجبّانة، فض رب أعناقهما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أولاد قاتلي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مشهورون في أرض الشّام إلى اليوم،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وستّين وستّمائة، وهم يكرمون ويحترمون كاحترام السّادة عند الشّيعة، ومنهم من يسمّى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السّراويل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أخذ جدّهم سراويل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أسرجوا خيولهم وداسوا صدر الحسين عليه السّلام حتّى كسروا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الخيول بم صر وأخذوا نعلها وعلقوها على باب دورهم، وهذه العادة باقية عندهم إلى الآن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نصب جدّهم على الرّمح والسّنان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أولاد من طرح وذر الملح على رأس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أولاد من وضع الرّأس على الطّست وأتى به إلى يزيد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أولاد من أتى بالقضيب إلى يزيد، وضرب </w:t>
      </w:r>
    </w:p>
    <w:p>
      <w:pPr>
        <w:pStyle w:val="BookText"/>
        <w:rPr/>
      </w:pPr>
      <w:r>
        <w:rPr>
          <w:rFonts w:ascii="Amiri" w:hAnsi="Amiri" w:eastAsia="Amiri" w:cs="Amiri"/>
          <w:color w:val="111111"/>
          <w:sz w:val="28"/>
          <w:sz w:val="28"/>
          <w:szCs w:val="28"/>
          <w:rtl w:val="true"/>
          <w:lang w:bidi="ar-SA"/>
        </w:rPr>
        <w:t>اللّعين به ثناياه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الفروجيّ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أولاد من دار برأسه الش ّريف في فروج جيرون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المكبريّ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أولاد من سير عقيب رأس الحسين وكبّر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الكراجكيّ في كتاب التّعجّب مثله، وقد مرّ جملة منه، ولم أر في كتب التّواريخ والمقاتل ذر الملح على الرّأس الش ّريف، وهو ممّاتفرّدبه رحمه الله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213" w:name="pg9807_78529"/>
    </w:p>
    <w:p>
      <w:pPr>
        <w:pStyle w:val="Heading2"/>
        <w:numPr>
          <w:ilvl w:val="1"/>
          <w:numId w:val="1"/>
        </w:numPr>
        <w:rPr/>
      </w:pPr>
      <w:bookmarkStart w:id="214" w:name="__RefHeading___Toc9685714_2870459653"/>
      <w:bookmarkStart w:id="215" w:name="_Toc79"/>
      <w:bookmarkEnd w:id="213"/>
      <w:bookmarkEnd w:id="214"/>
      <w:r>
        <w:rPr>
          <w:rtl w:val="true"/>
        </w:rPr>
        <w:t>رضّ الجسد الشَّريف بالخيل</w:t>
      </w:r>
      <w:bookmarkEnd w:id="2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9685716_2870459653"/>
      <w:bookmarkStart w:id="217" w:name="_Toc80"/>
      <w:bookmarkEnd w:id="216"/>
      <w:r>
        <w:rPr>
          <w:rtl w:val="true"/>
        </w:rPr>
        <w:t>اشارة</w:t>
      </w:r>
      <w:bookmarkEnd w:id="2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9807_78533"/>
      <w:bookmarkStart w:id="219" w:name="pg9807_78533"/>
      <w:bookmarkEnd w:id="219"/>
    </w:p>
    <w:p>
      <w:pPr>
        <w:pStyle w:val="BookText"/>
        <w:rPr/>
      </w:pPr>
      <w:bookmarkStart w:id="220" w:name="pg9807_78533"/>
      <w:bookmarkEnd w:id="220"/>
      <w:r>
        <w:rPr>
          <w:rFonts w:ascii="Amiri" w:hAnsi="Amiri" w:eastAsia="Amiri" w:cs="Amiri"/>
          <w:color w:val="111111"/>
          <w:sz w:val="28"/>
          <w:sz w:val="28"/>
          <w:szCs w:val="28"/>
          <w:rtl w:val="true"/>
          <w:lang w:bidi="ar-SA"/>
        </w:rPr>
        <w:t>رض الجسد الشريف بالخيل</w:t>
      </w:r>
    </w:p>
    <w:p>
      <w:pPr>
        <w:pStyle w:val="BookText"/>
        <w:rPr/>
      </w:pPr>
      <w:r>
        <w:rPr>
          <w:rFonts w:ascii="Amiri" w:hAnsi="Amiri" w:eastAsia="Amiri" w:cs="Amiri"/>
          <w:color w:val="111111"/>
          <w:sz w:val="28"/>
          <w:sz w:val="28"/>
          <w:szCs w:val="28"/>
          <w:rtl w:val="true"/>
          <w:lang w:bidi="ar-SA"/>
        </w:rPr>
        <w:t xml:space="preserve">يقول العلامة الشيخ فضل 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اتفق عليه العامة والخاصة محدثوهم ومؤرخوهم بل كل من تصدى لوقعة الطف ذكر ذلك من غير نكير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9685718_2870459653"/>
      <w:bookmarkStart w:id="222" w:name="_Toc81"/>
      <w:bookmarkEnd w:id="221"/>
      <w:r>
        <w:rPr>
          <w:rtl w:val="true"/>
        </w:rPr>
        <w:t>فَهَوَيْتَ إلى الأرْضِ جَرِيحاً، تَطَؤُكَ الخُيولُ بِحَوافِرِها</w:t>
      </w:r>
      <w:bookmarkEnd w:id="222"/>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نَكسُوك عَن جَوادِك، فَهَويْتَ إلى الأرْضِ جَرِيحاً، تَطَؤُك الخُيولُ بِحَوافِرِها، وتَعْلُوك الطُّغاةُ بِبَواتِرِها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رَشَحَ للمَوتِ جَبِينُك، واخْتَلَفَتْ بالانْقِباضِ والانْبِساطِ شِمالُك ويَمِينُك، تُديْرُ طَرْفاً خَفِيّاً إلى رَحْلِك وبَيْتِك، وقَدْ شُغِلْتَ بِنَفْسِك عَنْ ولْدِك وأهالِيك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9685720_2870459653"/>
      <w:bookmarkStart w:id="224" w:name="_Toc82"/>
      <w:bookmarkEnd w:id="223"/>
      <w:r>
        <w:rPr>
          <w:rtl w:val="true"/>
        </w:rPr>
        <w:t>مَن يَنتَدِبُ لِلحُسَينِ ويوطِئُهُ فَرَسَهُ؟</w:t>
      </w:r>
      <w:bookmarkEnd w:id="22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الطبري عن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 بنَ سَعدٍ نادى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ويوطِئُهُ فَرَسَهُ؟ </w:t>
      </w:r>
      <w:bookmarkStart w:id="225" w:name="pg9807_78535"/>
    </w:p>
    <w:p>
      <w:pPr>
        <w:pStyle w:val="BookText"/>
        <w:rPr/>
      </w:pPr>
      <w:bookmarkEnd w:id="225"/>
      <w:r>
        <w:rPr>
          <w:rFonts w:ascii="Amiri" w:hAnsi="Amiri" w:eastAsia="Amiri" w:cs="Amiri"/>
          <w:color w:val="111111"/>
          <w:sz w:val="28"/>
          <w:sz w:val="28"/>
          <w:szCs w:val="28"/>
          <w:rtl w:val="true"/>
          <w:lang w:bidi="ar-SA"/>
        </w:rPr>
        <w:t>فَانتَدَبَ عَشَرَةٌ،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حَيوةَ الحَض رَمِيُّ، وهُو الَّذي سَلَبَ قَميصَ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فَبَرِصَ بَعدُ، وأحبَشُ بنُ مَرثَدِ بنِ عَلقَمَةَ بنِ سَلامَةَ الحَضرَمِيُّ، فَأَتَوا فَداسُوا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بِخُيولِهِم حَتّى رَضّوا ظَهرَهُ وصَدرَهُ، فَبَلَغَني أنَّ أحبَشَ بنَ مَرثَدٍ بَعدَ ذلِك بِزَمانٍ أتاهُ سَهمُ غَربٍ، وهُو واقِفٌ في قِتالٍ، فَفَلَقَ قَلبَهُ، فَماتَ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685722_2870459653"/>
      <w:bookmarkStart w:id="227" w:name="_Toc83"/>
      <w:bookmarkEnd w:id="226"/>
      <w:r>
        <w:rPr>
          <w:rtl w:val="true"/>
        </w:rPr>
        <w:t xml:space="preserve">فَداسُوا الحُسَينَ </w:t>
      </w:r>
      <w:r>
        <w:rPr>
          <w:rtl w:val="true"/>
        </w:rPr>
        <w:t>(</w:t>
      </w:r>
      <w:r>
        <w:rPr>
          <w:rtl w:val="true"/>
        </w:rPr>
        <w:t>علیه السلام</w:t>
      </w:r>
      <w:r>
        <w:rPr>
          <w:rtl w:val="true"/>
        </w:rPr>
        <w:t xml:space="preserve">) </w:t>
      </w:r>
      <w:r>
        <w:rPr>
          <w:rtl w:val="true"/>
        </w:rPr>
        <w:t>بِخُيولِهِم حَتّى رَضّوا ظَهرَهُ</w:t>
      </w:r>
      <w:bookmarkEnd w:id="227"/>
    </w:p>
    <w:p>
      <w:pPr>
        <w:pStyle w:val="BookText"/>
        <w:rPr/>
      </w:pPr>
      <w:r>
        <w:rPr>
          <w:rFonts w:ascii="Amiri" w:hAnsi="Amiri" w:eastAsia="Amiri" w:cs="Amiri"/>
          <w:color w:val="111111"/>
          <w:sz w:val="28"/>
          <w:sz w:val="28"/>
          <w:szCs w:val="28"/>
          <w:rtl w:val="true"/>
          <w:lang w:bidi="ar-SA"/>
        </w:rPr>
        <w:t>الإرشاد عن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لِلحُسَينِ فَيوطِئَهُ فَرَسَهُ؟ فَانتَدَبَ عَشَرَةٌ،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حَيوةَ، وأخنَسُ بنُ مَرثَدٍ، فَداسُوا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بِخُيولِهِم حَتّى رَضّوا ظَهرَهُ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9685724_2870459653"/>
      <w:bookmarkStart w:id="229" w:name="_Toc84"/>
      <w:bookmarkEnd w:id="228"/>
      <w:r>
        <w:rPr>
          <w:rtl w:val="true"/>
        </w:rPr>
        <w:t>فانتَدَبَ لَهُ عَشَرَةُ نَفرٍ</w:t>
      </w:r>
      <w:bookmarkEnd w:id="2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 بنَ سَعدٍ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فَيُوطِئَهُ فَرَسَهُ؟ فَانتَدَبَ لَهُ عَش َرَةُ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bookmarkStart w:id="230" w:name="pg9807_78537"/>
    </w:p>
    <w:p>
      <w:pPr>
        <w:pStyle w:val="BookText"/>
        <w:rPr/>
      </w:pPr>
      <w:bookmarkEnd w:id="230"/>
      <w:r>
        <w:rPr>
          <w:rFonts w:ascii="Amiri" w:hAnsi="Amiri" w:eastAsia="Amiri" w:cs="Amiri"/>
          <w:color w:val="111111"/>
          <w:sz w:val="28"/>
          <w:sz w:val="28"/>
          <w:szCs w:val="28"/>
          <w:rtl w:val="true"/>
          <w:lang w:bidi="ar-SA"/>
        </w:rPr>
        <w:t>الحَضرَمِيُّ،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الأَخنَسُ بنُ مَرثَدٍ الحَضرَمِيُّ، القائِلُ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رَضَضنَا الظَّهرَ بَعدَ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w:t>
      </w:r>
      <w:r>
        <w:rPr>
          <w:rStyle w:val="FootnoteAnchor"/>
          <w:rtl w:val="true"/>
        </w:rPr>
        <w:footnoteReference w:id="93"/>
      </w:r>
      <w:r>
        <w:rPr>
          <w:rFonts w:ascii="Amiri" w:hAnsi="Amiri" w:eastAsia="Amiri" w:cs="Amiri"/>
          <w:color w:val="111111"/>
          <w:sz w:val="28"/>
          <w:sz w:val="28"/>
          <w:szCs w:val="28"/>
          <w:rtl w:val="true"/>
          <w:lang w:bidi="ar-SA"/>
        </w:rPr>
        <w:t>شَديدِ الأَسرِ</w:t>
      </w:r>
    </w:p>
    <w:p>
      <w:pPr>
        <w:pStyle w:val="BookText"/>
        <w:rPr/>
      </w:pPr>
      <w:r>
        <w:rPr>
          <w:rFonts w:ascii="Amiri" w:hAnsi="Amiri" w:eastAsia="Amiri" w:cs="Amiri"/>
          <w:color w:val="111111"/>
          <w:sz w:val="28"/>
          <w:sz w:val="28"/>
          <w:szCs w:val="28"/>
          <w:rtl w:val="true"/>
          <w:lang w:bidi="ar-SA"/>
        </w:rPr>
        <w:t xml:space="preserve">حَتّى عَصَينَا الله َ رَبَّ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بِصُنعِنا مَعَ الحُسَينِ الطُّهرِ</w:t>
      </w:r>
    </w:p>
    <w:p>
      <w:pPr>
        <w:pStyle w:val="BookText"/>
        <w:rPr/>
      </w:pPr>
      <w:r>
        <w:rPr>
          <w:rFonts w:ascii="Amiri" w:hAnsi="Amiri" w:eastAsia="Amiri" w:cs="Amiri"/>
          <w:color w:val="111111"/>
          <w:sz w:val="28"/>
          <w:sz w:val="28"/>
          <w:szCs w:val="28"/>
          <w:rtl w:val="true"/>
          <w:lang w:bidi="ar-SA"/>
        </w:rPr>
        <w:t xml:space="preserve">فَداسوا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بِخُيولِهِم حَتّى رَضّوا صَدرَهُ وظَهرَهُ،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الأَميرِ عُبَيدِ الله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9685726_2870459653"/>
      <w:bookmarkStart w:id="232" w:name="_Toc85"/>
      <w:bookmarkEnd w:id="231"/>
      <w:r>
        <w:rPr>
          <w:rtl w:val="true"/>
        </w:rPr>
        <w:t xml:space="preserve">فَداسُوا الحُسَينَ </w:t>
      </w:r>
      <w:r>
        <w:rPr>
          <w:rtl w:val="true"/>
        </w:rPr>
        <w:t>(</w:t>
      </w:r>
      <w:r>
        <w:rPr>
          <w:rtl w:val="true"/>
        </w:rPr>
        <w:t>علیه السلام</w:t>
      </w:r>
      <w:r>
        <w:rPr>
          <w:rtl w:val="true"/>
        </w:rPr>
        <w:t xml:space="preserve">) </w:t>
      </w:r>
      <w:r>
        <w:rPr>
          <w:rtl w:val="true"/>
        </w:rPr>
        <w:t>بِحَوافِرِ خَيلِهِم حَتّى رَضّوا ظَهرَهُ وصَدرَهُ</w:t>
      </w:r>
      <w:bookmarkEnd w:id="2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عُمَرُ بنُ سَعدٍ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فَيُوطِئَ الخَيلَ ظَهرَهُ؟ فَانتَدَبَ مِنهُم عَشَرَةٌ،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حَوبَةَ الَّذي 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قَميصَهُ، وأخنَسُ بنُ مَرثَدٍ، وحَكيمُ بنُ طُفَيلٍ السَّبيعِيُّ، وعُمَرُ بنُ صَبيحٍ الصَّيداويُّ، ورَجاءُ بنُ مُنقِذٍ العَبدِيُّ، وسالِمُ بنُ خَيثَمَةَ الجُعفِيُّ، وصالِحُ بنُ وهبٍ الجُعفِيُّ، وواحِظُ بنُ غانِمٍ، وهانِئُ بنُ ثُبَيتٍ الحَضرَمِيُّ، واُسَيدُ بنُ مالِك لَعَنَهُمُ الله ُ، فَداسُوا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بِحَوافِرِ خَيلِهِم، حَتّى رَضّوا ظَهرَهُ وصَدرَهُ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هؤُلاءِ العَشَرَةُ حَتّى وقَفوا عَلَى ابنِ زِيادٍ لَعَنَهُ الله، فَقالَ اُسَيدُ بنُ مالِك أحَدُ العَشَرَةِ</w:t>
      </w:r>
      <w:r>
        <w:rPr>
          <w:rFonts w:eastAsia="Amiri" w:cs="Amiri" w:ascii="Amiri" w:hAnsi="Amiri"/>
          <w:color w:val="111111"/>
          <w:sz w:val="28"/>
          <w:szCs w:val="28"/>
          <w:rtl w:val="true"/>
          <w:lang w:bidi="ar-SA"/>
        </w:rPr>
        <w:t xml:space="preserve">: </w:t>
      </w:r>
      <w:bookmarkStart w:id="233" w:name="pg9807_78539"/>
    </w:p>
    <w:p>
      <w:pPr>
        <w:pStyle w:val="BookText"/>
        <w:rPr/>
      </w:pPr>
      <w:bookmarkEnd w:id="233"/>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فَقالَ ابنُ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وطِئنا بِخُيولِنا ظَهرَ الحُسَينِ حَتّى طَحَنّا حَناجِرَ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بِجائِزَةٍ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هؤُلاءِ العَش َرَةِ، فَوجَدناهُم جَميعا أولادَ زِنىً، وهؤُلاءِ أخَذَهُمُ المُختارُ، فَشَدَّ أيدِيَهُم وأرجُلَهُم بِسِكك الحَديدِ، وأوطَأَ الخَيلَ ظُهورَهُم حَتّى هَلَكوا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9685728_2870459653"/>
      <w:bookmarkStart w:id="235" w:name="_Toc86"/>
      <w:bookmarkEnd w:id="234"/>
      <w:r>
        <w:rPr>
          <w:rtl w:val="true"/>
        </w:rPr>
        <w:t>فَوَطِئوهُ بِخَيلِهِم</w:t>
      </w:r>
      <w:bookmarkEnd w:id="2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الحَضرَمِيُّ وهانِئُ بنُ ثُبَيتٍ الحَضرَمِيُّ، وأدلَمُ بنُ ناعِمٍ، وأسَدُ بنُ مالِك، والحَكيمُ بنُ طُفَيلٍ الطّائِيُّ، والأَخنَسُ بنُ مَرثَدٍ، وعَمرُو بنُ صَبيحٍ المَذحِجِيُّ، ورَجاءُ بنُ مُنقِذٍ العَبدِيُّ، وصالِحُ بنُ وهبٍ اليَزَنِيُّ، وسالِمُ بنُ خَيثَمَةَ الجُعفِيُّ، فَوطِئوهُ بِخَيلِهِم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36" w:name="pg9807_78541"/>
    </w:p>
    <w:p>
      <w:pPr>
        <w:pStyle w:val="Heading3"/>
        <w:numPr>
          <w:ilvl w:val="2"/>
          <w:numId w:val="1"/>
        </w:numPr>
        <w:rPr/>
      </w:pPr>
      <w:bookmarkStart w:id="237" w:name="__RefHeading___Toc9685730_2870459653"/>
      <w:bookmarkStart w:id="238" w:name="_Toc87"/>
      <w:bookmarkEnd w:id="236"/>
      <w:bookmarkEnd w:id="237"/>
      <w:r>
        <w:rPr>
          <w:rtl w:val="true"/>
        </w:rPr>
        <w:t>يوطأ صدر الحسين وظهره وجنبه ووجهه</w:t>
      </w:r>
      <w:bookmarkEnd w:id="238"/>
    </w:p>
    <w:p>
      <w:pPr>
        <w:pStyle w:val="BookText"/>
        <w:rPr/>
      </w:pPr>
      <w:r>
        <w:rPr>
          <w:rFonts w:ascii="Amiri" w:hAnsi="Amiri" w:eastAsia="Amiri" w:cs="Amiri"/>
          <w:color w:val="111111"/>
          <w:sz w:val="28"/>
          <w:sz w:val="28"/>
          <w:szCs w:val="28"/>
          <w:rtl w:val="true"/>
          <w:lang w:bidi="ar-SA"/>
        </w:rPr>
        <w:t xml:space="preserve">وأمر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وغضب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يوطأ صدر الحسين وظهره وجنبه ووجهه فأجريت الخيل عليه وحمل اهله اسرى وفيهم عمر وزيد والحسن بنو الحسن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بن الحسن بن علي قد ارتث جريحا فحمل معهم وعلي بن الحسين الذي امه ام ولد، وزينب العقيلية، وام كلثوم بنت علي بن ابي طالب، وسكينة بنت الحسين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9685732_2870459653"/>
      <w:bookmarkStart w:id="240" w:name="_Toc88"/>
      <w:bookmarkEnd w:id="239"/>
      <w:r>
        <w:rPr>
          <w:rtl w:val="true"/>
        </w:rPr>
        <w:t>ووَجَدوا في ظَهرِهِ آثارا سودا</w:t>
      </w:r>
      <w:bookmarkEnd w:id="240"/>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يوطِئُ الخَيلَ صَدرَهُ؟ فَأَوطَؤُوا الخَيلَ ظَهرَهُ وصَدرَهُ، ووجَدوا في ظَهرِهِ آثارا سودا، فَسَأَلوا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يَنقُلُ الطَّعامَ عَلى ظَهرِهِ فِي اللَّيلِ إلى مَساكنِ أهلِ المَدينَةِ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9685734_2870459653"/>
      <w:bookmarkStart w:id="242" w:name="_Toc89"/>
      <w:bookmarkEnd w:id="241"/>
      <w:r>
        <w:rPr>
          <w:rtl w:val="true"/>
        </w:rPr>
        <w:t>أنا الذي بسنابك الخيل هشّمت أضلاعه</w:t>
      </w:r>
      <w:bookmarkEnd w:id="2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 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والبحراني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والبهبهاني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الدمعه الساکبه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والقزويني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هاشم البحراني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والدربندي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والمازندراني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حکايهً عن السدّي، 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أضافني رجلٌ في ليلهٍ کنتُ أُحبّ الجليس، فرحّبتُ به وقرّبته وأکرمته، وجلسنا نتسامر، وإذا به ينطلق بالکلام کالسيل إذا قصد الحضيض، فطرقتُ له، فانتهي في سمره إلي طفّ کربلاء، وکان قريب العهد من قتل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فتأوهتُ الصعداء وتزفّرت کمداً،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مصاباً يهون عنده کلّ 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کنتَ حاضراً يوم الطفّ؟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تحمد، علي أيّ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الخلاص من دم الحسين، لأنّ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طُولب بدم ولدي الحسين يوم القيامه لَخفيف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هکذا جدّه؟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ولدي الحسين يُقتَل ظلماً وعدواناً، ألا ومَن قتله يدخل في تابوتٍ من نار، ويُعذَّب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أهل النار، وقد غُلّت يداه ورجلاه، وله رائحهٌ يتعوذ أهل النار منها، هو ومَن شايع وبايع أو رضي بذلك، لا يُفَتّر عنهم ساعه، ويُسقَون من حميم جهنّم، فالويل لهم من عذاب جهنّم</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هذا الکلام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کيف هذا،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کذبت ولا کذبت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ولدي الحسين لا يطول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 أنا وحقِّك قد تجاوزتُ التسعين، مع أنّك ما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الأخنس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صنعتَ يوم الطفّ؟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أُمّرتُ علي الخيل الّذين أمرهم عمر بن سعد بوطي جسم الحسين بسنابك الخيل، وهشّمت أضلاعه، وجررت نطعاً من تحت عليّ بن الحسين وهو عليل حتّي کببتُه علي وجهه، وخرمت أُذُنَي صفيّه بنت الحسين لقرطين کانا في أُذنيهاقال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فبکي قلبي هجوعاً، وعيناي دموعاً، وخرجت أُعالج علي إهلاکه، وإذا بالسراج قد ضعفت، فقمت أظهرها،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يحکي لي متعجّباً من نفسه وسلامته، ومدّ إصبعه ليظهرها فاشتعلَت به، ففرکها في التراب فلم تنطفِ،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أدرِکْني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فکببتُ الشربه عليها وأنا غيرُ محبٍّ لذلك، فلمّا شمّت النار رائحه الماء ازدادت قوه، وصاح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النار؟ وما يطفئها؟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نفسك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فرمي بنفسه، فکلّما رکس جسمه في الماء اشتعلَت في جميع بدنه کالخشبه الباليه في الريح البارحهذا وأنا أنظره، فواللهِ الّذي لا إله إلّا هو لم تُطفَأ حتّي صار فحماً، وسار علي وجه الماء، ألا لعنه الله علي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 وَسَيَعْلَمُ الَّذِينَ </w:t>
      </w:r>
      <w:bookmarkStart w:id="243" w:name="pg9807_78547"/>
    </w:p>
    <w:p>
      <w:pPr>
        <w:pStyle w:val="BookText"/>
        <w:rPr/>
      </w:pPr>
      <w:bookmarkEnd w:id="243"/>
      <w:r>
        <w:rPr>
          <w:rFonts w:ascii="Amiri" w:hAnsi="Amiri" w:eastAsia="Amiri" w:cs="Amiri"/>
          <w:color w:val="111111"/>
          <w:sz w:val="28"/>
          <w:sz w:val="28"/>
          <w:szCs w:val="28"/>
          <w:rtl w:val="true"/>
          <w:lang w:bidi="ar-SA"/>
        </w:rPr>
        <w:t>ظَلَمُوا أَيَّ مُنْقَلَبٍ يَنْقَلِبُونَ</w:t>
      </w:r>
      <w:r>
        <w:rPr>
          <w:rFonts w:eastAsia="Amiri" w:cs="Amiri" w:ascii="Amiri" w:hAnsi="Amiri"/>
          <w:color w:val="111111"/>
          <w:sz w:val="28"/>
          <w:szCs w:val="28"/>
          <w:rtl w:val="true"/>
          <w:lang w:bidi="ar-SA"/>
        </w:rPr>
        <w:t>)</w:t>
      </w:r>
      <w:r>
        <w:rPr>
          <w:rStyle w:val="FootnoteAnchor"/>
          <w:rtl w:val="true"/>
        </w:rPr>
        <w:footnoteReference w:id="99"/>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9685736_2870459653"/>
      <w:bookmarkStart w:id="245" w:name="_Toc90"/>
      <w:bookmarkEnd w:id="244"/>
      <w:r>
        <w:rPr>
          <w:rtl w:val="true"/>
        </w:rPr>
        <w:t>عبد الله بن الحسن شارك عمّه</w:t>
      </w:r>
      <w:bookmarkEnd w:id="245"/>
    </w:p>
    <w:p>
      <w:pPr>
        <w:pStyle w:val="BookText"/>
        <w:rPr/>
      </w:pPr>
      <w:r>
        <w:rPr>
          <w:rFonts w:ascii="Amiri" w:hAnsi="Amiri" w:eastAsia="Amiri" w:cs="Amiri"/>
          <w:color w:val="111111"/>
          <w:sz w:val="28"/>
          <w:sz w:val="28"/>
          <w:szCs w:val="28"/>
          <w:rtl w:val="true"/>
          <w:lang w:bidi="ar-SA"/>
        </w:rPr>
        <w:t>ثمّ لا يخفى أنّ هذه الحادثة مختصّة بجسده الشّريف ولم يشاركه أحد من الشّهداء، إلّا عبد الله بن الحسن الّذي قتل في حجره على ما سيذكر في ترجمته، إذ من المعلوم أنّه لم يبق أحد يحمله إلى بيت القتلى، فشارك عمّه</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المازندراني وقال الفاضل البرغانيّ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لعنهم الله أرادوا أن يوطّؤه الخيل بحيث لا يبقى من جسده الشّريف أثر، فمنعهم الأسد من ذلك وإلّا فالعشرة المتقدّمة لعنهم الله قد رضوا صدره، وظهره على حسب ما أمر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وجاءهم أمر آخر بأن لا يبقوا من جسده الشّريف أثرا، فحال بينهم وبينه الأسد وحكي عن السّيّد المرتضى علم الهدى أيضا ذلك</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246" w:name="pg9807_78549"/>
    </w:p>
    <w:p>
      <w:pPr>
        <w:pStyle w:val="Heading3"/>
        <w:numPr>
          <w:ilvl w:val="2"/>
          <w:numId w:val="1"/>
        </w:numPr>
        <w:rPr/>
      </w:pPr>
      <w:bookmarkStart w:id="247" w:name="__RefHeading___Toc9685738_2870459653"/>
      <w:bookmarkStart w:id="248" w:name="_Toc91"/>
      <w:bookmarkEnd w:id="246"/>
      <w:bookmarkEnd w:id="247"/>
      <w:r>
        <w:rPr>
          <w:rtl w:val="true"/>
        </w:rPr>
        <w:t>قصّه الأسد ما يتعلق بها</w:t>
      </w:r>
      <w:bookmarkEnd w:id="248"/>
    </w:p>
    <w:p>
      <w:pPr>
        <w:pStyle w:val="BookText"/>
        <w:rPr/>
      </w:pPr>
      <w:r>
        <w:rPr>
          <w:rFonts w:ascii="Amiri" w:hAnsi="Amiri" w:eastAsia="Amiri" w:cs="Amiri"/>
          <w:color w:val="111111"/>
          <w:sz w:val="28"/>
          <w:sz w:val="28"/>
          <w:szCs w:val="28"/>
          <w:rtl w:val="true"/>
          <w:lang w:bidi="ar-SA"/>
        </w:rPr>
        <w:t xml:space="preserve">وروي أنّه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الْقَومُ أَنْ يُوطِئُوهُ الْخَيْلَ، فَقَالَتْ فِضَّهُ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 سَفِينَهَ کُس ِرَ بِهِ فِي الْبَحْرِ، فَخَرَجَ إِلَي جَزِيرَهٍ، فَإِذَا هُو بِأَسَدٍ،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أَنَا مَولَي رَسُولِ الله صلي الله عليه وآله، فَهَمْهَمَ بَيْنَ يَدَيْهِ حَتَّي وقَفَهُ عَلَي الطَّرِيقِ، والأَسَدُ رَابِضٌ فِي نَاحِيَهٍ، فَدَعِينِي أَمْضِي إِلَيْهِ وأُعْلِمُهُ مَا هُمْ صَانِعُونَ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فَرَفَعَ رَأْسَهُ،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يُرِيدُونَ أَنْ يَعْمَلُوا غَداً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يُرِيدُونَ أَنْ يُوطِئُوا الْخَيْلَ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 حَتَّي وضَعَ يَدَيْهِ عَلَي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وجهه ورأسه به ثم قلّب وجهه علي الأرض وجعل يت ضرع ويأنّ والدموع تجري من عينيه، فلمّا أصبح الصباح، أَقْبَلَتِ الْخَيْلُ، فَلَمَّا نَظَرُوا إِلَيْهِ، قَالَ لَهُمْ عُمَرُ بْنُ سَعْدٍ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لا تُثِيرُوهَا انْصَرِفُوا، فَانْصَرَفُوا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مخزن البكاء</w:t>
      </w:r>
    </w:p>
    <w:p>
      <w:pPr>
        <w:pStyle w:val="BookText"/>
        <w:rPr/>
      </w:pPr>
      <w:r>
        <w:rPr>
          <w:rFonts w:ascii="IRNazanin" w:hAnsi="IRNazanin" w:eastAsia="IRNazanin"/>
          <w:color w:val="111111"/>
          <w:sz w:val="28"/>
          <w:sz w:val="28"/>
          <w:szCs w:val="28"/>
          <w:rtl w:val="true"/>
          <w:lang w:bidi="fa-IR"/>
        </w:rPr>
        <w:t xml:space="preserve">وقد روي السيّد نعمه الله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الأسد بالنحو الآتي، وهو أقرب للاعتبار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النبيّ کان له عبدٌ أسود في سفر، فکان کلّ مَن أعيي ألقي بعض متاعه حتّي حمل شيئاً کثيراً، فمرّ به النبيّ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IRNazanin" w:hAnsi="IRNazanin" w:eastAsia="IRNazanin"/>
          <w:color w:val="111111"/>
          <w:sz w:val="28"/>
          <w:sz w:val="28"/>
          <w:szCs w:val="28"/>
          <w:rtl w:val="true"/>
          <w:lang w:bidi="fa-IR"/>
        </w:rPr>
        <w:t>العبد سافر بعد النبيّ في البحر، فانکسرت السفينه بأهلها، فخرج هذا العبد إلي جزيرهٍ من جزائر البحر وحده، فمشي ساعهً فلقي أسداً،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سفينه عبد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نحوه الأسد وأشار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علي ظهري، فرکب علي ظهره، فأسرع في المشي حتّي أتي به البلده القريبه، فرآه الناس علي ظهر الأسد، فنزل ورجع الأسد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تطأ الخيل غداً، فسمعت جاريه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فحکت لزينب أُخته،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الحيله؟ 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سفينه عبد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 الأسد علي ظهره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رسول الله، وسمعتُ أنّ في هذه الجزيره أسداً، فأ مضي إليه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عسکر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غداً أن يطؤوا بخيولهم ابنرسول الله، فهل أنت تارکهم؟</w:t>
      </w:r>
    </w:p>
    <w:p>
      <w:pPr>
        <w:pStyle w:val="BookText"/>
        <w:rPr/>
      </w:pPr>
      <w:r>
        <w:rPr>
          <w:rFonts w:ascii="IRNazanin" w:hAnsi="IRNazanin" w:eastAsia="IRNazanin"/>
          <w:color w:val="111111"/>
          <w:sz w:val="28"/>
          <w:sz w:val="28"/>
          <w:szCs w:val="28"/>
          <w:rtl w:val="true"/>
          <w:lang w:bidi="fa-IR"/>
        </w:rPr>
        <w:t>فلمّا مضت إليه الجاريه فقالت ما قالته زينب إلي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تارکهم؟ أشار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الغد أقبل الأسد يأزّ أزّاً، والعسکر واقف، فظنّ ابن سعدٍ أنّه جاء يأکل من لحوم الموتي،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نري ما 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يدور القتلي، حتّي وقف علي جسد الحسين عليه السلام فوضع يده علي صدره، وجعل يمرّغ خدّه بدمه فيبکي، فلم يجسر أحدٌ أن يقربه، 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فلا تهيّجوها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عنه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الأنوار النّعمانيّة قال مؤلّف هذا الكتاب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أنّهم أوطأوه الخيل، ولا منافاة بينهما لجواز أن يكون في يوم مجي ء الأسد لم يوطأوه الخيل وأوطأوه بعد ذلك</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يظهر من كلام رضي الدّين عليّ بن طاووس عليه الرّحمة أنّهم لعنهم الله، قد ارتكبوا هذا العمل الشّنيع كما يستفاد ذلك أيضا من كثير من الرّوايات والزّيارات، وفي كثير من القصائد والمراثي الصّادرة من علماء الشّيعة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الأحاديث في البحار في ذيل رواية عليّ بن أسباط بإسناده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أوطئوه الخيل بعد ذلك كما مرّ ذكرهآنفا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الزّيارات ففي الزّيارة الّتي خرجت من النّاحية المقدّسة المنسوبة إلى مولانا صاحب الزّمان عليه السّلام، كما في مزار البحار أنّه قال عجّل الله فرجه مخاطبا لجدّه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تطؤك الخيول بحوافرها، وتعلوك الطّغاة ببواترها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استفيد من كلام العلّامة الفقيه المج 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أنّهم لعنهم الله لم يتيسّر لهم ذلك اعتمادا على خبر الكافي المتقدّم ذكره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الفاضل البرغانيّ في معدن البكاء بعدما نقل حكاية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لعنهم الله أرادوا أن يوطّئوه الخيل بحيث لا يبقى لجثّته أثر، فمنعهم الأسد وإلّا فالعشرة المتقدّمة لعنهم الله قد رضّوا صدره وظهره </w:t>
      </w:r>
    </w:p>
    <w:p>
      <w:pPr>
        <w:pStyle w:val="BookText"/>
        <w:rPr/>
      </w:pPr>
      <w:r>
        <w:rPr>
          <w:rFonts w:ascii="Amiri" w:hAnsi="Amiri" w:eastAsia="Amiri" w:cs="Amiri"/>
          <w:color w:val="111111"/>
          <w:sz w:val="28"/>
          <w:sz w:val="28"/>
          <w:szCs w:val="28"/>
          <w:rtl w:val="true"/>
          <w:lang w:bidi="ar-SA"/>
        </w:rPr>
        <w:t xml:space="preserve">وامتثلوا أمر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 لعمر ابن سعد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قتلت حسينا فأوطئ الخيل صدره وظهره، فإنّه عات ظلوم، ولست أرى أنّ هذا يضرّ بعد الموت شيئا، ولكن على قول قد قلته لو قتلته لفعلت هذا به، كما 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أنّهم لعنهم الله قد أوطؤوه الخيل ولا منافاة بينهما لجواز أن يكون في مجي ء الأسد لم يطئوه الخيل، وأوطئوه بعد ذلك</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الشيخ فضل 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هذه الرّواية وإن تعدّ من الأخبار التّاريخيّة لا تعارض ما قدّمنا من نقل الفحول من المحدّثين والمؤرّخين بل دعوى الاتّفاق على وقوع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ممّا يمكن الجمع، بل هو الظّاهر من متن الرّواية أنّ ما وقع بأمر ابن سعد في عصر عاشوراء، فبادر عشرة من القوم، ففعلوا ما يحرق القلوب، لا ينافي عزم القوم وجمع العسكر تقرّبا لابن زياد، وأن يوطّئوا جسده الشّريف في غد يوم عاشورا كما هو صريح متن الرّواية، فلا تعارض بينهما ولا منافاة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249" w:name="pg9807_78557"/>
    </w:p>
    <w:p>
      <w:pPr>
        <w:pStyle w:val="Heading2"/>
        <w:numPr>
          <w:ilvl w:val="1"/>
          <w:numId w:val="1"/>
        </w:numPr>
        <w:rPr/>
      </w:pPr>
      <w:bookmarkStart w:id="250" w:name="__RefHeading___Toc9685740_2870459653"/>
      <w:bookmarkStart w:id="251" w:name="_Toc92"/>
      <w:bookmarkEnd w:id="249"/>
      <w:bookmarkEnd w:id="250"/>
      <w:r>
        <w:rPr>
          <w:rtl w:val="true"/>
        </w:rPr>
        <w:t xml:space="preserve">مصائب السياط على الامام الحسين </w:t>
      </w:r>
      <w:r>
        <w:rPr>
          <w:rtl w:val="true"/>
        </w:rPr>
        <w:t>(</w:t>
      </w:r>
      <w:r>
        <w:rPr>
          <w:rtl w:val="true"/>
        </w:rPr>
        <w:t>علیه السلام</w:t>
      </w:r>
      <w:r>
        <w:rPr>
          <w:rtl w:val="true"/>
        </w:rPr>
        <w:t>)</w:t>
      </w:r>
      <w:bookmarkEnd w:id="25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9685742_2870459653"/>
      <w:bookmarkStart w:id="253" w:name="_Toc93"/>
      <w:bookmarkEnd w:id="252"/>
      <w:r>
        <w:rPr>
          <w:rtl w:val="true"/>
        </w:rPr>
        <w:t>اشارة</w:t>
      </w:r>
      <w:bookmarkEnd w:id="25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9807_78561"/>
      <w:bookmarkStart w:id="255" w:name="pg9807_78561"/>
      <w:bookmarkEnd w:id="255"/>
    </w:p>
    <w:p>
      <w:pPr>
        <w:pStyle w:val="BookText"/>
        <w:rPr/>
      </w:pPr>
      <w:bookmarkStart w:id="256" w:name="pg9807_78561"/>
      <w:bookmarkEnd w:id="256"/>
      <w:r>
        <w:rPr>
          <w:rFonts w:ascii="IRNazanin" w:hAnsi="IRNazanin" w:eastAsia="IRNazanin"/>
          <w:color w:val="111111"/>
          <w:sz w:val="28"/>
          <w:sz w:val="28"/>
          <w:szCs w:val="28"/>
          <w:rtl w:val="true"/>
          <w:lang w:bidi="fa-IR"/>
        </w:rPr>
        <w:t xml:space="preserve">مصائب السياط على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57" w:name="__RefHeading___Toc9685744_2870459653"/>
      <w:bookmarkStart w:id="258" w:name="_Toc94"/>
      <w:bookmarkEnd w:id="257"/>
      <w:r>
        <w:rPr>
          <w:rtl w:val="true"/>
        </w:rPr>
        <w:t>السوط الأول</w:t>
      </w:r>
      <w:r>
        <w:rPr>
          <w:rtl w:val="true"/>
        </w:rPr>
        <w:t xml:space="preserve">: </w:t>
      </w:r>
      <w:r>
        <w:rPr>
          <w:rtl w:val="true"/>
        </w:rPr>
        <w:t xml:space="preserve">على راس الامام الحسين </w:t>
      </w:r>
      <w:r>
        <w:rPr>
          <w:rtl w:val="true"/>
        </w:rPr>
        <w:t>(</w:t>
      </w:r>
      <w:r>
        <w:rPr>
          <w:rtl w:val="true"/>
        </w:rPr>
        <w:t>علیه السلام</w:t>
      </w:r>
      <w:r>
        <w:rPr>
          <w:rtl w:val="true"/>
        </w:rPr>
        <w:t>)</w:t>
      </w:r>
      <w:bookmarkEnd w:id="258"/>
    </w:p>
    <w:p>
      <w:pPr>
        <w:pStyle w:val="BookText"/>
        <w:rPr/>
      </w:pPr>
      <w:r>
        <w:rPr>
          <w:rFonts w:ascii="IRNazanin" w:hAnsi="IRNazanin" w:eastAsia="IRNazanin"/>
          <w:color w:val="111111"/>
          <w:sz w:val="28"/>
          <w:sz w:val="28"/>
          <w:szCs w:val="28"/>
          <w:rtl w:val="true"/>
          <w:lang w:bidi="fa-IR"/>
        </w:rPr>
        <w:t xml:space="preserve">لمّا اجتزّ الشّمر لعنه الله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أخذه وعلّقه على فرسه، فسمعت أذناي ونظرت عيناي ووعى قلبي، ورأس الحسين عليه السّلام يكلّمه بلسان فصيح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شمر يا شقيّ الأشقياء، يا عدو الله ورسوله، فرّقت بين رأسي وجسدي فرّق الله بين لحمك وعظمك، وجعلك نكالا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اللّعين سوطا كان بيده، ولم يزل يضرب الرّأس حتّى سكت عن الكلام،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لا أستطيع قتال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يضرب رأس الحسين، وليس بيدي سيف ولا كعب رمح، ولكن صبرت حتّى يحكم الله تعالى وهو خير الحاكمين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9685746_2870459653"/>
      <w:bookmarkStart w:id="260" w:name="_Toc95"/>
      <w:bookmarkEnd w:id="259"/>
      <w:r>
        <w:rPr>
          <w:rtl w:val="true"/>
        </w:rPr>
        <w:t>السوط الثاني</w:t>
      </w:r>
      <w:r>
        <w:rPr>
          <w:rtl w:val="true"/>
        </w:rPr>
        <w:t xml:space="preserve">: </w:t>
      </w:r>
      <w:r>
        <w:rPr>
          <w:rtl w:val="true"/>
        </w:rPr>
        <w:t xml:space="preserve">على راس الامام </w:t>
      </w:r>
      <w:r>
        <w:rPr>
          <w:rtl w:val="true"/>
        </w:rPr>
        <w:t>(</w:t>
      </w:r>
      <w:r>
        <w:rPr>
          <w:rtl w:val="true"/>
        </w:rPr>
        <w:t>علیه السلام</w:t>
      </w:r>
      <w:r>
        <w:rPr>
          <w:rtl w:val="true"/>
        </w:rPr>
        <w:t>)</w:t>
      </w:r>
      <w:bookmarkEnd w:id="2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هلال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يحمل رأس الحسين عليه </w:t>
      </w:r>
    </w:p>
    <w:p>
      <w:pPr>
        <w:pStyle w:val="BookText"/>
        <w:rPr/>
      </w:pPr>
      <w:r>
        <w:rPr>
          <w:rFonts w:ascii="Amiri" w:hAnsi="Amiri" w:eastAsia="Amiri" w:cs="Amiri"/>
          <w:color w:val="111111"/>
          <w:sz w:val="28"/>
          <w:sz w:val="28"/>
          <w:szCs w:val="28"/>
          <w:rtl w:val="true"/>
          <w:lang w:bidi="ar-SA"/>
        </w:rPr>
        <w:t>السّلام في مخلاة فرسه، فسمعت أذناي، ووعى قلبي، والرّأس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بين رأسي وجسدي، فرّق الله بين لحمك وعظمك، وجعلك آية ونكالا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سوطا كان معه ولم يزل يضرب به الرّأس حتّى سكن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ذلك الرّجل وقد أتى به إلى المختار بن أبي عبيدة، فشرّح لحمه وألقاه للكلاب وهو حيّ، وكلّما قطعت منه قطعة صاح، وغلب على عقله فيترسّل حتّى يؤوب إليه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يفعل به مثل ذلك حتّى جعله عظاما مجرّدة، ثمّ أمر به، فقطّعت مفاصله، فأتيت المختار فأخبرته بفعله وبما سمعت من كلام الرّأس</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61" w:name="pg9807_785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9685748_2870459653"/>
      <w:bookmarkStart w:id="263" w:name="_Toc96"/>
      <w:bookmarkEnd w:id="261"/>
      <w:bookmarkEnd w:id="262"/>
      <w:r>
        <w:rPr>
          <w:rtl w:val="true"/>
        </w:rPr>
        <w:t xml:space="preserve">وسرحوا برأس الامام الحسين </w:t>
      </w:r>
      <w:r>
        <w:rPr>
          <w:rtl w:val="true"/>
        </w:rPr>
        <w:t>(</w:t>
      </w:r>
      <w:r>
        <w:rPr>
          <w:rtl w:val="true"/>
        </w:rPr>
        <w:t>علیه السلام</w:t>
      </w:r>
      <w:r>
        <w:rPr>
          <w:rtl w:val="true"/>
        </w:rPr>
        <w:t>)</w:t>
      </w:r>
      <w:bookmarkEnd w:id="2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9807_78569"/>
      <w:bookmarkStart w:id="265" w:name="pg9807_78569"/>
      <w:bookmarkEnd w:id="265"/>
    </w:p>
    <w:p>
      <w:pPr>
        <w:pStyle w:val="BookText"/>
        <w:rPr/>
      </w:pPr>
      <w:bookmarkStart w:id="266" w:name="pg9807_78569"/>
      <w:bookmarkEnd w:id="266"/>
      <w:r>
        <w:rPr>
          <w:rFonts w:ascii="IRNazanin" w:hAnsi="IRNazanin" w:eastAsia="IRNazanin"/>
          <w:color w:val="111111"/>
          <w:sz w:val="28"/>
          <w:sz w:val="28"/>
          <w:szCs w:val="28"/>
          <w:rtl w:val="true"/>
          <w:lang w:bidi="fa-IR"/>
        </w:rPr>
        <w:t xml:space="preserve">وسرحوا برأس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67" w:name="__RefHeading___Toc9685750_2870459653"/>
      <w:bookmarkStart w:id="268" w:name="_Toc97"/>
      <w:bookmarkEnd w:id="267"/>
      <w:r>
        <w:rPr>
          <w:rtl w:val="true"/>
        </w:rPr>
        <w:t>مَجيءُ كُلِّ قَبيلَةٍ بِرُؤوسِ مَن قَتَلَت</w:t>
      </w:r>
      <w:bookmarkEnd w:id="268"/>
    </w:p>
    <w:p>
      <w:pPr>
        <w:pStyle w:val="BookText"/>
        <w:rPr/>
      </w:pPr>
      <w:r>
        <w:rPr>
          <w:rFonts w:ascii="Amiri" w:hAnsi="Amiri" w:eastAsia="Amiri" w:cs="Amiri"/>
          <w:color w:val="111111"/>
          <w:sz w:val="28"/>
          <w:sz w:val="28"/>
          <w:szCs w:val="28"/>
          <w:rtl w:val="true"/>
          <w:lang w:bidi="ar-SA"/>
        </w:rPr>
        <w:t>تاريخ الطبري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بِرُؤوسِ مَن قُتِلَ مَعَهُ مِن أهلِ بَيتِهِ وشيعَتِهِ وأنصارِهِ إلى عُبَيدِ الله ِبنِ زِيادٍ فَجاءَت كندَةُ بِثَلاثَةَ عَشَرَ رَأسا، وصاحِبُهُم قَيسُ بنُ الأَشعَثِ وجاءَت هَوازِنُ بِعِشرينَ رَأسا، وصاحِبُهُم شِمرُ بنُ ذِي الجَوشَنِ وجاءَت تَميمٌ بِسَبعَةَ عَشَرَ رَأسا، وجاءَت بَنو أسَدٍ بِسِتَّةِ أرؤُسٍ، وجاءَت مَذحِجٌ بِسَبعَةِ أرؤُسٍ، وجاءَ سائِرُ الجَيشِ بِسَبعَةِ أرؤُسٍ، فَذلِك سَبعونَ رَأسا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9685752_2870459653"/>
      <w:bookmarkStart w:id="270" w:name="_Toc98"/>
      <w:bookmarkEnd w:id="269"/>
      <w:r>
        <w:rPr>
          <w:rtl w:val="true"/>
        </w:rPr>
        <w:t>سرّح عمر بن سعد من يومه ذلك</w:t>
      </w:r>
      <w:bookmarkEnd w:id="270"/>
    </w:p>
    <w:p>
      <w:pPr>
        <w:pStyle w:val="BookText"/>
        <w:rPr/>
      </w:pPr>
      <w:r>
        <w:rPr>
          <w:rFonts w:ascii="IRNazanin" w:hAnsi="IRNazanin" w:eastAsia="IRNazanin"/>
          <w:color w:val="111111"/>
          <w:sz w:val="28"/>
          <w:sz w:val="28"/>
          <w:szCs w:val="28"/>
          <w:rtl w:val="true"/>
          <w:lang w:bidi="fa-IR"/>
        </w:rPr>
        <w:t xml:space="preserve">سرّح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خولى بن يزيد الأصبحى وحميد بن مسلم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عمر بن سعد من يومه ذلك وهو يوم عاشوراء </w:t>
      </w:r>
      <w:bookmarkStart w:id="271" w:name="pg9807_78571"/>
    </w:p>
    <w:p>
      <w:pPr>
        <w:pStyle w:val="BookText"/>
        <w:rPr/>
      </w:pPr>
      <w:bookmarkEnd w:id="271"/>
      <w:r>
        <w:rPr>
          <w:rFonts w:ascii="IRNazanin" w:hAnsi="IRNazanin" w:eastAsia="IRNazanin"/>
          <w:color w:val="111111"/>
          <w:sz w:val="28"/>
          <w:sz w:val="28"/>
          <w:szCs w:val="28"/>
          <w:rtl w:val="true"/>
          <w:lang w:bidi="fa-IR"/>
        </w:rPr>
        <w:t xml:space="preserve">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خولى بن يزيد الأصبحى وحميد بن مسلم الأزدى الى عبيد الله بن زياد، وأمر برءوس الباقين من أصحابه وأهل بيته فقطعت وكانوا اثنين وسبعين رأسا وسرّح بها مع شمر بن ذى الجوشن وقيس بن الأشعث وعمرو بن الحجّاج فأقبلوا حتّى قدموا بها على ابن زياد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لبيب بيضوت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من كربلاء إلى الكوفة نحو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وتحتاج في قطعها إلى أكثر من يوم كامل، فيكون وصول الرأس الشريف إلى الكوفة مساء اليوم الحادي عشر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وجد خولي قصر الإمارة في الكوفة مغلقا، عمد إلى تبييت الرأس الش ريف في داره كما 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صبيحة اليوم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خولي مع الرأس يدخل القصر، ليأخذ الجائزة من ابن زياد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9685754_2870459653"/>
      <w:bookmarkStart w:id="273" w:name="_Toc99"/>
      <w:bookmarkEnd w:id="272"/>
      <w:r>
        <w:rPr>
          <w:rtl w:val="true"/>
        </w:rPr>
        <w:t xml:space="preserve">مسجد الحنّانة أول منزل نزل به رأس الحسين </w:t>
      </w:r>
      <w:r>
        <w:rPr>
          <w:rtl w:val="true"/>
        </w:rPr>
        <w:t>(</w:t>
      </w:r>
      <w:r>
        <w:rPr>
          <w:rtl w:val="true"/>
        </w:rPr>
        <w:t>علیه السلام</w:t>
      </w:r>
      <w:r>
        <w:rPr>
          <w:rtl w:val="true"/>
        </w:rPr>
        <w:t>)</w:t>
      </w:r>
      <w:bookmarkEnd w:id="2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عباس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ظهر الكوفة عند قائم الغريّ، مسجد يسمى بالمسجد الحنّانة، فيه يستحب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هناك، ومن هناك حمل إلى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كربلاء إلى الكوفة، ووصل هناك وقد مضى من الليل شطره، فوضع الحامل اللعين الرأس المبارك في ذلك المقام، وهذا أول منزل نزل به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طريق الكوفة، بقي غريبا وحيدا في ذلك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بنوا مسجدا في ذلك المكان، وسمي بالمسجد الحنّانة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سمّي بالحنانة لأنه لما 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سمع من الرأس الشريف حنين وأنين إلى الصباح</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المرحوم وحيد عصره شيخنا النّوريّ نور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قريبا من النّجف الأشرف ميل من الجصّ والآجر، ويقال له القائم ويسمّوه بالعلم، فلمّا قبض أمير المؤمنين عليه السّلام وجاؤوا إلى النّجف الأشرف، فلمّا وصلوا إلى العلم، والقائم انحنى تعظيما لأمير المؤمنين كالرّاكع، فسمّوه بالحنّانّة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في 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جي ء برأس الحسين عليه السّلام إلى الكوفة، ووصل هناك، وقد مض ى من اللّيل شطره، فوضع اللّعين الحامل الرّأس المبارك في ذلك المقام، وهذا أول منزل نزل به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الكوفة بقي غريبا، وحيدا في ذلك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بنوا مسجدا في ذلك المكان، وسمّي بالمسجد الحنّانة، ويستحبّ فيه الدّعاء والزّيارة،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المسجد بني في موضع يقال له الحنّانة، لأنّه لمّا وصلت جنازة أمير المؤمنين إلى ذلك الموضع حنّت حنينا شديدا، فسأل </w:t>
      </w:r>
      <w:bookmarkStart w:id="274" w:name="pg9807_78574"/>
    </w:p>
    <w:p>
      <w:pPr>
        <w:pStyle w:val="BookText"/>
        <w:rPr/>
      </w:pPr>
      <w:bookmarkEnd w:id="274"/>
      <w:r>
        <w:rPr>
          <w:rFonts w:ascii="IRNazanin" w:hAnsi="IRNazanin" w:eastAsia="IRNazanin"/>
          <w:color w:val="111111"/>
          <w:sz w:val="28"/>
          <w:sz w:val="28"/>
          <w:szCs w:val="28"/>
          <w:rtl w:val="true"/>
          <w:lang w:bidi="fa-IR"/>
        </w:rPr>
        <w:t>الحسن عليه السّلام عن سبب ذلك الحنين،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أمير المؤمنين عليه السّلام كان يأتي في اللّيالي المظلمة إلى هذا الموضع، ويصلّي فيه، فحنّت الأرض في فراق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بالحنّانة لأنّه لمّا 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الموضع سمع من الرّأس الشّريف حنين وأنين إلى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انتهى</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9685756_2870459653"/>
      <w:bookmarkStart w:id="276" w:name="_Toc100"/>
      <w:bookmarkEnd w:id="275"/>
      <w:r>
        <w:rPr>
          <w:rtl w:val="true"/>
        </w:rPr>
        <w:t>رَأسُ الإِمامِ في دارِ خَولِيٍّ فَوَضَعَ الرأس تَحتَ إجّانَةٍ</w:t>
      </w:r>
      <w:bookmarkEnd w:id="276"/>
    </w:p>
    <w:p>
      <w:pPr>
        <w:pStyle w:val="BookText"/>
        <w:rPr/>
      </w:pPr>
      <w:r>
        <w:rPr>
          <w:rFonts w:ascii="Amiri" w:hAnsi="Amiri" w:eastAsia="Amiri" w:cs="Amiri"/>
          <w:color w:val="111111"/>
          <w:sz w:val="28"/>
          <w:sz w:val="28"/>
          <w:szCs w:val="28"/>
          <w:rtl w:val="true"/>
          <w:lang w:bidi="ar-SA"/>
        </w:rPr>
        <w:t>تاريخ الطبري عن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إلّا 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فَسُرِّحَ بِرَأسِهِ مِن يَومِهِ ذلِك مَعَ خَولِيِّ بنِ يَزيدَ وحُمَيدِ بنِ مُسلِمٍ الأَزدِيِّ إلى عُبَيدِ الله ِ بنِ زِيادٍ، فَأَقبَلَ بِهِ خَولِيٌّ، فَأَرادَ القَصرَ، فَوجَدَ بابَ القَص رِ مُغلَقا، فَأَتى مَنزِلَهُ، فَوضَعَهُ تَحتَ إجّانَةٍ في مَنزِلِهِ، ولَهُ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بَني أسَدٍ، والاُخرى مِنَ الحَضرَمِيّينَ يُقالُ لَهَا النَّوارُ ابنَةُ مالِك بنِ عَقرَبٍ، وكانَت تِلك اللَّيلَةُ لَيلَةَ الحَضرَمِيَّةِ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النَّوارِ بِنتِ 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خَولِيٌّ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فَوضَعَهُ تَحتَ إجّانَةٍ فِي الدّارِ، ثُمّ دَخَلَ البَيتَ، فَأَوى إلى فِراشِهِ،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بِغِنَى الدَّهرِ هذا رَأسُ الحُسَينِ مَعَك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النّاسُ بِالذَّهَبِ والفِضَّةِ وجِئتَ بِرَأسِ ابنِ رَسولِ الله ِ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277" w:name="pg9807_78576"/>
    </w:p>
    <w:p>
      <w:pPr>
        <w:pStyle w:val="BookText"/>
        <w:rPr/>
      </w:pPr>
      <w:bookmarkEnd w:id="277"/>
      <w:r>
        <w:rPr>
          <w:rFonts w:ascii="Amiri" w:hAnsi="Amiri" w:eastAsia="Amiri" w:cs="Amiri"/>
          <w:color w:val="111111"/>
          <w:sz w:val="28"/>
          <w:sz w:val="28"/>
          <w:szCs w:val="28"/>
          <w:rtl w:val="true"/>
          <w:lang w:bidi="ar-SA"/>
        </w:rPr>
        <w:t>والله، لا يَجمَعُ رَأسي ورَأسَك بَيتٌ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فِراشي، فَخَرَجتُ إلَى الدّارِ، فَدَعَا الأَسَدِيَّةَ، فَأَدخَلَها إلَيهِ، وجَلَستُ أنظُرُ،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 ما زِلتُ أنظُرُ إلى نورٍ يَسطَعُ مِثلَ العَمودِ مِنَ السَّماءِ إلَى الإِجّانَةِ، ورَأَيتُ طَيرا بيضا تُرَفرِفُ حَولَها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بِالرَّأسِ إلى عُبَيدِ الله ِ بنِ زِيادٍ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9685758_2870459653"/>
      <w:bookmarkStart w:id="279" w:name="_Toc101"/>
      <w:bookmarkEnd w:id="278"/>
      <w:r>
        <w:rPr>
          <w:rtl w:val="true"/>
        </w:rPr>
        <w:t xml:space="preserve">راس الامام </w:t>
      </w:r>
      <w:r>
        <w:rPr>
          <w:rtl w:val="true"/>
        </w:rPr>
        <w:t>(</w:t>
      </w:r>
      <w:r>
        <w:rPr>
          <w:rtl w:val="true"/>
        </w:rPr>
        <w:t>علیه السلام</w:t>
      </w:r>
      <w:r>
        <w:rPr>
          <w:rtl w:val="true"/>
        </w:rPr>
        <w:t xml:space="preserve">) </w:t>
      </w:r>
      <w:r>
        <w:rPr>
          <w:rtl w:val="true"/>
        </w:rPr>
        <w:t>في التنور</w:t>
      </w:r>
      <w:bookmarkEnd w:id="279"/>
    </w:p>
    <w:p>
      <w:pPr>
        <w:pStyle w:val="BookText"/>
        <w:rPr/>
      </w:pPr>
      <w:r>
        <w:rPr>
          <w:rFonts w:ascii="IRNazanin" w:hAnsi="IRNazanin" w:eastAsia="IRNazanin"/>
          <w:color w:val="111111"/>
          <w:sz w:val="28"/>
          <w:sz w:val="28"/>
          <w:szCs w:val="28"/>
          <w:rtl w:val="true"/>
          <w:lang w:bidi="fa-IR"/>
        </w:rPr>
        <w:t xml:space="preserve">وكان منزل خولي على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فأخفى الرأس عن زوجته الأنصارية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اسمها العيّوف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يعهده من موالاتها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أنها لما رأت من التنور نورا راعها ذلك، إذ لم تعهد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قربت منه سمعت أصوات نساء يندبن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بأشجى 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زوجها وخرجت باكية، ولم تكتحل ولم تتطيب حزنا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9685760_2870459653"/>
      <w:bookmarkStart w:id="281" w:name="_Toc102"/>
      <w:bookmarkEnd w:id="280"/>
      <w:r>
        <w:rPr>
          <w:rtl w:val="true"/>
        </w:rPr>
        <w:t>دخول الرأس الشريف إلى الكوفة</w:t>
      </w:r>
      <w:bookmarkEnd w:id="28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الجند المدججين </w:t>
      </w:r>
      <w:bookmarkStart w:id="282" w:name="pg9807_78578"/>
    </w:p>
    <w:p>
      <w:pPr>
        <w:pStyle w:val="BookText"/>
        <w:rPr/>
      </w:pPr>
      <w:bookmarkEnd w:id="282"/>
      <w:r>
        <w:rPr>
          <w:rFonts w:ascii="Amiri" w:hAnsi="Amiri" w:eastAsia="Amiri" w:cs="Amiri"/>
          <w:color w:val="111111"/>
          <w:sz w:val="28"/>
          <w:sz w:val="28"/>
          <w:szCs w:val="28"/>
          <w:rtl w:val="true"/>
          <w:lang w:bidi="ar-SA"/>
        </w:rPr>
        <w:t>بالسلاح، يقدمهم قاتل الحسين، وهو يحمل الرأس، ويرتجز مفتخرا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املأ ركابي فضة أو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السيد المحجّبا</w:t>
      </w:r>
      <w:r>
        <w:rPr>
          <w:rStyle w:val="FootnoteAnchor"/>
          <w:rtl w:val="true"/>
        </w:rPr>
        <w:footnoteReference w:id="118"/>
      </w:r>
    </w:p>
    <w:p>
      <w:pPr>
        <w:pStyle w:val="Heading3"/>
        <w:numPr>
          <w:ilvl w:val="2"/>
          <w:numId w:val="1"/>
        </w:numPr>
        <w:rPr/>
      </w:pPr>
      <w:bookmarkStart w:id="283" w:name="__RefHeading___Toc9685762_2870459653"/>
      <w:bookmarkStart w:id="284" w:name="_Toc103"/>
      <w:bookmarkEnd w:id="283"/>
      <w:r>
        <w:rPr>
          <w:rtl w:val="true"/>
        </w:rPr>
        <w:t>ورود السبايا والرؤوس على الكوفة</w:t>
      </w:r>
      <w:bookmarkEnd w:id="284"/>
    </w:p>
    <w:p>
      <w:pPr>
        <w:pStyle w:val="BookText"/>
        <w:rPr/>
      </w:pPr>
      <w:r>
        <w:rPr>
          <w:rFonts w:ascii="IRNazanin" w:hAnsi="IRNazanin" w:eastAsia="IRNazanin"/>
          <w:color w:val="111111"/>
          <w:sz w:val="28"/>
          <w:sz w:val="28"/>
          <w:szCs w:val="28"/>
          <w:rtl w:val="true"/>
          <w:lang w:bidi="fa-IR"/>
        </w:rPr>
        <w:t xml:space="preserve">قال الفاضل الدربندي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عسكر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بالسبايا والرؤوس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الشمس، فلم يتمكنوا من أن يدخلوا الكوفة بأجمعهم، فنزل طوائف منهم منالحرسة والموكلين على السبايا والرؤوس المطهرة في خارج الكوفة، وضربوا الخيام والفساطيط من ناحية، وأنزلوا السبايا وأهل بيت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أخرى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الروايات السابقة أن الرأس الش ريف قد حمله خولي إلى الكوفة قبل ورود السبايا بيوم، ودخل به على ابن زياد يطلب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روايات أخرى تذكر دخول السبايا والرؤوس إلى الكوفة معا ومعها الرأس الشر 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إزالة التعارض بين الأمرين إلا بافتراض أن خولي بعد إدخاله الرأس على ابن زياد، عاد فأرجعه ودخل به مع ركب السبايا والرؤوس</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85" w:name="pg9807_78580"/>
    </w:p>
    <w:p>
      <w:pPr>
        <w:pStyle w:val="Heading3"/>
        <w:numPr>
          <w:ilvl w:val="2"/>
          <w:numId w:val="1"/>
        </w:numPr>
        <w:rPr/>
      </w:pPr>
      <w:bookmarkStart w:id="286" w:name="__RefHeading___Toc9685764_2870459653"/>
      <w:bookmarkStart w:id="287" w:name="_Toc104"/>
      <w:bookmarkEnd w:id="285"/>
      <w:bookmarkEnd w:id="286"/>
      <w:r>
        <w:rPr>
          <w:rtl w:val="true"/>
        </w:rPr>
        <w:t xml:space="preserve">وإذا برأس الحسين </w:t>
      </w:r>
      <w:r>
        <w:rPr>
          <w:rtl w:val="true"/>
        </w:rPr>
        <w:t>(</w:t>
      </w:r>
      <w:r>
        <w:rPr>
          <w:rtl w:val="true"/>
        </w:rPr>
        <w:t>علیه السلام</w:t>
      </w:r>
      <w:r>
        <w:rPr>
          <w:rtl w:val="true"/>
        </w:rPr>
        <w:t xml:space="preserve">) </w:t>
      </w:r>
      <w:r>
        <w:rPr>
          <w:rtl w:val="true"/>
        </w:rPr>
        <w:t>قد أقبل على رمح طويل</w:t>
      </w:r>
      <w:bookmarkEnd w:id="2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سهل بن حبيب الشهررودي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قد أقبلت في تلك السنة أريد الحج إلى بيت الله الحرام، فدخلت الكوفة فوجدت الأسواق معطلة والدكاكين مغلقة، والناس مجتمعون خلقا كثيرا حلقا حلقا؛ منهم من يبكي سرا، ومنهم من يضحك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إلى شيخ منهم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ما نزل بكم؟ أراكم مجتمعين كتائب، ألكم عيد لست أعرفه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بيدي وعدل بي ناحية عن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لنا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بحرقة ونحيب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بكاءهم بسبب عسكرين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منصور، والآخر مهزوم 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هذان العسكران؟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 ابن زياد وهو ظافر منصور، وعسكر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مهزوم مكسور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واحرقتاه أن يدخل علينا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كلامه، إذ سمعت البوقات تضرب، والرايات تخفق قد 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فمددت طرفي وإذا بالعسكر قد أقبل ودخل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انقضى دخوله سمعت صيحة عالية، وإذا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على رمح طويل، وقد لاحت شواربه، والنور يخرج ساطعا من فيه، حتى يلحق بعنان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فخنقتني العبرة لمّا رأيته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88" w:name="pg9807_78582"/>
    </w:p>
    <w:p>
      <w:pPr>
        <w:pStyle w:val="Heading3"/>
        <w:numPr>
          <w:ilvl w:val="2"/>
          <w:numId w:val="1"/>
        </w:numPr>
        <w:rPr/>
      </w:pPr>
      <w:bookmarkStart w:id="289" w:name="__RefHeading___Toc9685766_2870459653"/>
      <w:bookmarkStart w:id="290" w:name="_Toc105"/>
      <w:bookmarkEnd w:id="288"/>
      <w:bookmarkEnd w:id="289"/>
      <w:r>
        <w:rPr>
          <w:rtl w:val="true"/>
        </w:rPr>
        <w:t>زينب رأت رأس أخيها فنطحت جبينها بمقدم المحمل</w:t>
      </w:r>
      <w:bookmarkEnd w:id="290"/>
    </w:p>
    <w:p>
      <w:pPr>
        <w:pStyle w:val="BookText"/>
        <w:rPr/>
      </w:pPr>
      <w:r>
        <w:rPr>
          <w:rFonts w:ascii="IRNazanin" w:hAnsi="IRNazanin" w:eastAsia="IRNazanin"/>
          <w:color w:val="111111"/>
          <w:sz w:val="28"/>
          <w:sz w:val="28"/>
          <w:szCs w:val="28"/>
          <w:rtl w:val="true"/>
          <w:lang w:bidi="fa-IR"/>
        </w:rPr>
        <w:t>عن مسلّم الجصّاص في رواية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دعاني ابن زياد لإصلاح دار العمارة بالكوفة، فبينما أنا أجصّص الأبواب، وإذا أنا بالزعقات قد ارتفعت من جوانب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على خادم كان يعمل معنا،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أرى الكوفة تضجّ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أتوا برأس خارجيّ خرج على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 الخادم حتى خرج، ولطمت وجهي حتى خشيت على عينيّ أن تذهبا، وغسلت يديّ من الجص، وخرجت من ظهر القصر، وأتيت إلى الكناس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أنا واقف والناس يتوقعون وصول السبايا والرؤوس، إذ قد أقبلت نحو أربعين شقة، تحمل على أربعين جملا، فيها الحرم والنساء وأولاد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بعير بغير وطاء، وهو مع ذلك يبكي، ويقول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أليس جدي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البرية من سبل المضلّينا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أهل الكوفة يناولون الأطفال الذين على المحامل بعض التمر والخبز والجوز، فصاحت بهم أم كلثوم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إن </w:t>
      </w:r>
      <w:bookmarkStart w:id="291" w:name="pg9807_78584"/>
    </w:p>
    <w:p>
      <w:pPr>
        <w:pStyle w:val="BookText"/>
        <w:rPr/>
      </w:pPr>
      <w:bookmarkEnd w:id="291"/>
      <w:r>
        <w:rPr>
          <w:rFonts w:ascii="Amiri" w:hAnsi="Amiri" w:eastAsia="Amiri" w:cs="Amiri"/>
          <w:color w:val="111111"/>
          <w:sz w:val="28"/>
          <w:sz w:val="28"/>
          <w:szCs w:val="28"/>
          <w:rtl w:val="true"/>
          <w:lang w:bidi="ar-SA"/>
        </w:rPr>
        <w:t>الصدقة علينا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تأخذ ذلك من أيدي الأطفال وأفواههم وترمي به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والناس يبكون على ما أصابهم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ام كلثوم أطلعت رأسها من المحمل، وقالت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يا أهل الكوفة تقتلنا رجالكم، وتبكينا نساؤكم؟ فالحاكم بيننا وبينكم الله يوم فصل القضاء فبينما هي تخاطبهن إذا بضجة قد ارتفعت، فاذا هم أتوا بالرؤوس يقدمهم رأس الحسين عليه السلام وهو رأس زهري قمري أشبه الخلق برسول الله صلى اللهعليه وآله ولحيته كسواد السبج قدانتصل منها الخضاب، ووجهه دارة قمر طالع والرمح تلعب بها يمينا وشمالا فالتفتت زينب فرأت رأس أخيها فنطحت جبينها بمقدم المحمل، حتى رأينا الدم يخرج من تحت قناعها وأومأت إليه بخرقة وجعلت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فأبدا غروبا</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r>
        <w:rPr>
          <w:rStyle w:val="FootnoteAnchor"/>
          <w:rtl w:val="true"/>
        </w:rPr>
        <w:footnoteReference w:id="122"/>
      </w:r>
    </w:p>
    <w:p>
      <w:pPr>
        <w:pStyle w:val="Heading3"/>
        <w:numPr>
          <w:ilvl w:val="2"/>
          <w:numId w:val="1"/>
        </w:numPr>
        <w:rPr/>
      </w:pPr>
      <w:bookmarkStart w:id="292" w:name="__RefHeading___Toc9685768_2870459653"/>
      <w:bookmarkStart w:id="293" w:name="_Toc106"/>
      <w:bookmarkEnd w:id="292"/>
      <w:r>
        <w:rPr>
          <w:rtl w:val="true"/>
        </w:rPr>
        <w:t xml:space="preserve">لما جيء برأس الحسين </w:t>
      </w:r>
      <w:r>
        <w:rPr>
          <w:rtl w:val="true"/>
        </w:rPr>
        <w:t>(</w:t>
      </w:r>
      <w:r>
        <w:rPr>
          <w:rtl w:val="true"/>
        </w:rPr>
        <w:t>علیه السلام</w:t>
      </w:r>
      <w:r>
        <w:rPr>
          <w:rtl w:val="true"/>
        </w:rPr>
        <w:t xml:space="preserve">) </w:t>
      </w:r>
      <w:r>
        <w:rPr>
          <w:rtl w:val="true"/>
        </w:rPr>
        <w:t>إلى دار ابن زياد، سالت حيطانها دما</w:t>
      </w:r>
      <w:bookmarkEnd w:id="29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دار ابن زياد، سالت حيطانها دما، فرقّ له المحبّ والعدو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قالت مرجانة </w:t>
      </w:r>
      <w:bookmarkStart w:id="294" w:name="pg9807_78586"/>
    </w:p>
    <w:p>
      <w:pPr>
        <w:pStyle w:val="BookText"/>
        <w:rPr/>
      </w:pPr>
      <w:bookmarkEnd w:id="294"/>
      <w:r>
        <w:rPr>
          <w:rFonts w:ascii="IRNazanin" w:hAnsi="IRNazanin" w:eastAsia="IRNazanin"/>
          <w:color w:val="111111"/>
          <w:sz w:val="28"/>
          <w:sz w:val="28"/>
          <w:szCs w:val="28"/>
          <w:rtl w:val="true"/>
          <w:lang w:bidi="fa-IR"/>
        </w:rPr>
        <w:t>أم ابن زياد لابنها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خبيث، قتلت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ترى الجنة أبدا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9685770_2870459653"/>
      <w:bookmarkStart w:id="296" w:name="_Toc107"/>
      <w:bookmarkEnd w:id="295"/>
      <w:r>
        <w:rPr>
          <w:rtl w:val="true"/>
        </w:rPr>
        <w:t>فظاعة منظر الرأس الشريف</w:t>
      </w:r>
      <w:bookmarkEnd w:id="296"/>
    </w:p>
    <w:p>
      <w:pPr>
        <w:pStyle w:val="BookText"/>
        <w:rPr/>
      </w:pPr>
      <w:r>
        <w:rPr>
          <w:rFonts w:ascii="IRNazanin" w:hAnsi="IRNazanin" w:eastAsia="IRNazanin"/>
          <w:color w:val="111111"/>
          <w:sz w:val="28"/>
          <w:sz w:val="28"/>
          <w:szCs w:val="28"/>
          <w:rtl w:val="true"/>
          <w:lang w:bidi="fa-IR"/>
        </w:rPr>
        <w:t>روى الحكم بن محمّد بن القاسم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منظرا قط أفظع من إلقاء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ابن زياد، وهو ينكته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9685772_2870459653"/>
      <w:bookmarkStart w:id="298" w:name="_Toc108"/>
      <w:bookmarkEnd w:id="297"/>
      <w:r>
        <w:rPr>
          <w:rtl w:val="true"/>
        </w:rPr>
        <w:t xml:space="preserve">فوضع الرأس على فخذه، فقطرت </w:t>
      </w:r>
      <w:r>
        <w:rPr>
          <w:rtl w:val="true"/>
        </w:rPr>
        <w:t>(</w:t>
      </w:r>
      <w:r>
        <w:rPr>
          <w:rtl w:val="true"/>
        </w:rPr>
        <w:t>نقطة</w:t>
      </w:r>
      <w:r>
        <w:rPr>
          <w:rtl w:val="true"/>
        </w:rPr>
        <w:t xml:space="preserve">) </w:t>
      </w:r>
      <w:r>
        <w:rPr>
          <w:rtl w:val="true"/>
        </w:rPr>
        <w:t>من الدم</w:t>
      </w:r>
      <w:bookmarkEnd w:id="298"/>
    </w:p>
    <w:p>
      <w:pPr>
        <w:pStyle w:val="BookText"/>
        <w:rPr/>
      </w:pPr>
      <w:r>
        <w:rPr>
          <w:rFonts w:ascii="Amiri" w:hAnsi="Amiri" w:eastAsia="Amiri" w:cs="Amiri"/>
          <w:color w:val="111111"/>
          <w:sz w:val="28"/>
          <w:sz w:val="28"/>
          <w:szCs w:val="28"/>
          <w:rtl w:val="true"/>
          <w:lang w:bidi="ar-SA"/>
        </w:rPr>
        <w:t xml:space="preserve">وروي أن اللعين حمل الرأس الشريف على يديه، وجعل ينظر إليه، فارتعدت يداه، فوضع الرأس على فخذه، فقطرت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 من نحره الشريف على ثوبه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685774_2870459653"/>
      <w:bookmarkStart w:id="300" w:name="_Toc109"/>
      <w:bookmarkEnd w:id="299"/>
      <w:r>
        <w:rPr>
          <w:rtl w:val="true"/>
        </w:rPr>
        <w:t>ووضع أمامه الرأس المقدس</w:t>
      </w:r>
      <w:bookmarkEnd w:id="30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ابن زياد من معسكره بالنّخيلة،ودخل قصر الإمارة، ووضع أمامه الرأس المقدس، سالت الحيطان دما</w:t>
      </w:r>
      <w:r>
        <w:rPr>
          <w:rStyle w:val="FootnoteAnchor"/>
          <w:rtl w:val="true"/>
        </w:rPr>
        <w:footnoteReference w:id="125"/>
      </w:r>
      <w:r>
        <w:rPr>
          <w:rFonts w:ascii="IRNazanin" w:hAnsi="IRNazanin" w:eastAsia="IRNazanin"/>
          <w:color w:val="111111"/>
          <w:sz w:val="28"/>
          <w:sz w:val="28"/>
          <w:szCs w:val="28"/>
          <w:rtl w:val="true"/>
          <w:lang w:bidi="fa-IR"/>
        </w:rPr>
        <w:t xml:space="preserve">، </w:t>
      </w:r>
      <w:bookmarkStart w:id="301" w:name="pg9807_78588"/>
    </w:p>
    <w:p>
      <w:pPr>
        <w:pStyle w:val="BookText"/>
        <w:rPr/>
      </w:pPr>
      <w:bookmarkEnd w:id="301"/>
      <w:r>
        <w:rPr>
          <w:rFonts w:ascii="Amiri" w:hAnsi="Amiri" w:eastAsia="Amiri" w:cs="Amiri"/>
          <w:color w:val="111111"/>
          <w:sz w:val="28"/>
          <w:sz w:val="28"/>
          <w:szCs w:val="28"/>
          <w:rtl w:val="true"/>
          <w:lang w:bidi="ar-SA"/>
        </w:rPr>
        <w:t xml:space="preserve">وخرجت نار من بعض نواحي القصر، وقصدت سرير ابن زياد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9685776_2870459653"/>
      <w:bookmarkStart w:id="303" w:name="_Toc110"/>
      <w:bookmarkEnd w:id="302"/>
      <w:r>
        <w:rPr>
          <w:rtl w:val="true"/>
        </w:rPr>
        <w:t>أذن للناس إذنا عاما، وجيء بالرأس فوضع بين يديه</w:t>
      </w:r>
      <w:bookmarkEnd w:id="303"/>
    </w:p>
    <w:p>
      <w:pPr>
        <w:pStyle w:val="BookText"/>
        <w:rPr/>
      </w:pPr>
      <w:r>
        <w:rPr>
          <w:rFonts w:ascii="IRNazanin" w:hAnsi="IRNazanin" w:eastAsia="IRNazanin"/>
          <w:color w:val="111111"/>
          <w:sz w:val="28"/>
          <w:sz w:val="28"/>
          <w:szCs w:val="28"/>
          <w:rtl w:val="true"/>
          <w:lang w:bidi="fa-IR"/>
        </w:rPr>
        <w:t>قال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أدخل رهط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عبيد الله بن زياد، أذن للناس إذنا عاما، وجيء بالرأس فوضع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طشت</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9685778_2870459653"/>
      <w:bookmarkStart w:id="305" w:name="_Toc111"/>
      <w:bookmarkEnd w:id="304"/>
      <w:r>
        <w:rPr>
          <w:rtl w:val="true"/>
        </w:rPr>
        <w:t xml:space="preserve">تشفّي ابن زياد من رأس الحسين </w:t>
      </w:r>
      <w:r>
        <w:rPr>
          <w:rtl w:val="true"/>
        </w:rPr>
        <w:t>(</w:t>
      </w:r>
      <w:r>
        <w:rPr>
          <w:rtl w:val="true"/>
        </w:rPr>
        <w:t>علیه السلام</w:t>
      </w:r>
      <w:r>
        <w:rPr>
          <w:rtl w:val="true"/>
        </w:rPr>
        <w:t xml:space="preserve">) </w:t>
      </w:r>
      <w:r>
        <w:rPr>
          <w:rtl w:val="true"/>
        </w:rPr>
        <w:t>وشماتته</w:t>
      </w:r>
      <w:bookmarkEnd w:id="305"/>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الرأس بين يدي ابن زياد، فجعل اللعين ينظر إليه ويتبسّم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ويستهزئ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الشيب إليك يا حسين، لقد كنت حسن المضحك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قضيب يضرب به ثناياه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9685780_2870459653"/>
      <w:bookmarkStart w:id="307" w:name="_Toc112"/>
      <w:bookmarkEnd w:id="306"/>
      <w:r>
        <w:rPr>
          <w:rtl w:val="true"/>
        </w:rPr>
        <w:t xml:space="preserve">وهو ينكت بقضيب على أسنان الحسين </w:t>
      </w:r>
      <w:r>
        <w:rPr>
          <w:rtl w:val="true"/>
        </w:rPr>
        <w:t>(</w:t>
      </w:r>
      <w:r>
        <w:rPr>
          <w:rtl w:val="true"/>
        </w:rPr>
        <w:t>علیه السلام</w:t>
      </w:r>
      <w:r>
        <w:rPr>
          <w:rtl w:val="true"/>
        </w:rPr>
        <w:t>)</w:t>
      </w:r>
      <w:bookmarkEnd w:id="30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أن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عبيدالله بن زياد وهو ينكت بقضيب على أسنان الحسين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حسن الثغر </w:t>
      </w:r>
      <w:bookmarkStart w:id="308" w:name="pg9807_78590"/>
    </w:p>
    <w:p>
      <w:pPr>
        <w:pStyle w:val="BookText"/>
        <w:rPr/>
      </w:pPr>
      <w:bookmarkEnd w:id="30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لاسوءنك، لقد رأيت رسول الله صلى الله عليه وآله يقبل موضع قضيبك من فيه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9685782_2870459653"/>
      <w:bookmarkStart w:id="310" w:name="_Toc113"/>
      <w:bookmarkEnd w:id="309"/>
      <w:r>
        <w:rPr>
          <w:rtl w:val="true"/>
        </w:rPr>
        <w:t xml:space="preserve">يضرب بقضيبه انف الحسين </w:t>
      </w:r>
      <w:r>
        <w:rPr>
          <w:rtl w:val="true"/>
        </w:rPr>
        <w:t>(</w:t>
      </w:r>
      <w:r>
        <w:rPr>
          <w:rtl w:val="true"/>
        </w:rPr>
        <w:t>علیه السلام</w:t>
      </w:r>
      <w:r>
        <w:rPr>
          <w:rtl w:val="true"/>
        </w:rPr>
        <w:t xml:space="preserve">) </w:t>
      </w:r>
      <w:r>
        <w:rPr>
          <w:rtl w:val="true"/>
        </w:rPr>
        <w:t>وعينيه ويطعن في فمه</w:t>
      </w:r>
      <w:bookmarkEnd w:id="310"/>
    </w:p>
    <w:p>
      <w:pPr>
        <w:pStyle w:val="BookText"/>
        <w:rPr/>
      </w:pPr>
      <w:r>
        <w:rPr>
          <w:rFonts w:ascii="IRNazanin" w:hAnsi="IRNazanin" w:eastAsia="IRNazanin"/>
          <w:color w:val="111111"/>
          <w:sz w:val="28"/>
          <w:sz w:val="28"/>
          <w:szCs w:val="28"/>
          <w:rtl w:val="true"/>
          <w:lang w:bidi="fa-IR"/>
        </w:rPr>
        <w:t xml:space="preserve">وعن سعد بن معاذ وعمر بن سهل انهما حضرا عبيد الله يضرب بقضيبه انف الحسين وعينيه ويطعن في فمه فقال له زيدبن ارقم ارفع قضيبك انى رايت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شفتيه على موضع قضيبك ثم انتحب باكيا فقال له ابكى الله عينيك يا عدو الله لولا انك شيخ قد خرفت وذهب عقلك لضربت عنقك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زيد لاحدثنك حديثا هو اغلظ عليك من هذا رايت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حسنا على فخذه اليمنى وحسينا على فخذه اليسرى فوضع يده على يافوخ كل واحد منهما وقال انى استودعك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 المؤمنين فكيف كانت وديعتك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9685784_2870459653"/>
      <w:bookmarkStart w:id="312" w:name="_Toc114"/>
      <w:bookmarkEnd w:id="311"/>
      <w:r>
        <w:rPr>
          <w:rtl w:val="true"/>
        </w:rPr>
        <w:t>ما لايستطاع ذكره</w:t>
      </w:r>
      <w:bookmarkEnd w:id="31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يمثّل بالرأس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bookmarkStart w:id="313" w:name="pg9807_78592"/>
    </w:p>
    <w:p>
      <w:pPr>
        <w:pStyle w:val="BookText"/>
        <w:rPr/>
      </w:pPr>
      <w:bookmarkEnd w:id="31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لااستطيع ذكر عنوان الرواية</w:t>
      </w:r>
    </w:p>
    <w:p>
      <w:pPr>
        <w:pStyle w:val="BookText"/>
        <w:rPr/>
      </w:pPr>
      <w:r>
        <w:rPr>
          <w:rFonts w:ascii="Amiri" w:hAnsi="Amiri" w:eastAsia="Amiri" w:cs="Amiri"/>
          <w:color w:val="111111"/>
          <w:sz w:val="28"/>
          <w:sz w:val="28"/>
          <w:szCs w:val="28"/>
          <w:rtl w:val="true"/>
          <w:lang w:bidi="ar-SA"/>
        </w:rPr>
        <w:t xml:space="preserve">تذكرة الخواص لسبط ابن الجوزي،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9685786_2870459653"/>
      <w:bookmarkStart w:id="315" w:name="_Toc115"/>
      <w:bookmarkEnd w:id="314"/>
      <w:r>
        <w:rPr>
          <w:rtl w:val="true"/>
        </w:rPr>
        <w:t>السيدة الرباب تحتضن الرأس الشريف وتقبّله</w:t>
      </w:r>
      <w:bookmarkEnd w:id="315"/>
    </w:p>
    <w:p>
      <w:pPr>
        <w:pStyle w:val="BookText"/>
        <w:rPr/>
      </w:pPr>
      <w:r>
        <w:rPr>
          <w:rFonts w:ascii="IRNazanin" w:hAnsi="IRNazanin" w:eastAsia="IRNazanin"/>
          <w:color w:val="111111"/>
          <w:sz w:val="28"/>
          <w:sz w:val="28"/>
          <w:szCs w:val="28"/>
          <w:rtl w:val="true"/>
          <w:lang w:bidi="fa-IR"/>
        </w:rPr>
        <w:t xml:space="preserve">ودعا ابن زياد بالسبايا مرة أخرى، فلما دخلوا عليه رأين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يديه، والأنوار الإلهية تتصاعد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عنان السماء، فلم تتمالك الرباب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امرئ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وقعت عليه، وأخذت الرأس المقدس ووضعته في حجرها وقبّلته،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الله جانبي كربلاء</w:t>
      </w:r>
      <w:r>
        <w:rPr>
          <w:rStyle w:val="FootnoteAnchor"/>
          <w:rtl w:val="true"/>
        </w:rPr>
        <w:footnoteReference w:id="131"/>
      </w:r>
    </w:p>
    <w:p>
      <w:pPr>
        <w:pStyle w:val="Heading3"/>
        <w:numPr>
          <w:ilvl w:val="2"/>
          <w:numId w:val="1"/>
        </w:numPr>
        <w:rPr/>
      </w:pPr>
      <w:bookmarkStart w:id="316" w:name="__RefHeading___Toc9685788_2870459653"/>
      <w:bookmarkStart w:id="317" w:name="_Toc116"/>
      <w:bookmarkEnd w:id="316"/>
      <w:r>
        <w:rPr>
          <w:rtl w:val="true"/>
        </w:rPr>
        <w:t xml:space="preserve">إحضار ابن زياد المختار الثقفي ليريه راس الحسين </w:t>
      </w:r>
      <w:r>
        <w:rPr>
          <w:rtl w:val="true"/>
        </w:rPr>
        <w:t>(</w:t>
      </w:r>
      <w:r>
        <w:rPr>
          <w:rtl w:val="true"/>
        </w:rPr>
        <w:t>علیه السلام</w:t>
      </w:r>
      <w:r>
        <w:rPr>
          <w:rtl w:val="true"/>
        </w:rPr>
        <w:t>)</w:t>
      </w:r>
      <w:bookmarkEnd w:id="31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ابن زياد استخرج المختار من الحبس، وكان محبوسا عنده من يوم قتل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في السجن حتى جيء برأس الحسين عليهالسلام ووضع بين يديه، فغطّاه بمنديل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استخرج المختار من الحبس، وجعل يستهزئ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أتستهزئ عليّ، وقد </w:t>
      </w:r>
      <w:bookmarkStart w:id="318" w:name="pg9807_78594"/>
    </w:p>
    <w:p>
      <w:pPr>
        <w:pStyle w:val="BookText"/>
        <w:rPr/>
      </w:pPr>
      <w:bookmarkEnd w:id="318"/>
      <w:r>
        <w:rPr>
          <w:rFonts w:ascii="IRNazanin" w:hAnsi="IRNazanin" w:eastAsia="IRNazanin"/>
          <w:color w:val="111111"/>
          <w:sz w:val="28"/>
          <w:sz w:val="28"/>
          <w:szCs w:val="28"/>
          <w:rtl w:val="true"/>
          <w:lang w:bidi="fa-IR"/>
        </w:rPr>
        <w:t>قرّب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يأتيك الفرج يا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سيدي ومولاي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توجّه نحو العراق، فلا بدّ أن يكون خلاصي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ظنك ورجاؤك يا مختار، إنا قتلنا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فضّ الله فاك، ومن يقدر على قتل سيدي ومولاي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مختار انظر، هذا 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المنديل، وإذا بالرأس الشريف بين يديه في طشت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المختار إلى الرأس الشريف  جعل يلطم على رأسه، وينادي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مظلوماه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9685790_2870459653"/>
      <w:bookmarkStart w:id="320" w:name="_Toc117"/>
      <w:bookmarkEnd w:id="319"/>
      <w:r>
        <w:rPr>
          <w:rtl w:val="true"/>
        </w:rPr>
        <w:t xml:space="preserve">تطويف رأس الحسين </w:t>
      </w:r>
      <w:r>
        <w:rPr>
          <w:rtl w:val="true"/>
        </w:rPr>
        <w:t>(</w:t>
      </w:r>
      <w:r>
        <w:rPr>
          <w:rtl w:val="true"/>
        </w:rPr>
        <w:t>علیه السلام</w:t>
      </w:r>
      <w:r>
        <w:rPr>
          <w:rtl w:val="true"/>
        </w:rPr>
        <w:t xml:space="preserve">) </w:t>
      </w:r>
      <w:r>
        <w:rPr>
          <w:rtl w:val="true"/>
        </w:rPr>
        <w:t>في سكك الكوفة</w:t>
      </w:r>
      <w:bookmarkEnd w:id="320"/>
    </w:p>
    <w:p>
      <w:pPr>
        <w:pStyle w:val="BookText"/>
        <w:rPr/>
      </w:pPr>
      <w:r>
        <w:rPr>
          <w:rFonts w:ascii="IRNazanin" w:hAnsi="IRNazanin" w:eastAsia="IRNazanin"/>
          <w:color w:val="111111"/>
          <w:sz w:val="28"/>
          <w:sz w:val="28"/>
          <w:szCs w:val="28"/>
          <w:rtl w:val="true"/>
          <w:lang w:bidi="fa-IR"/>
        </w:rPr>
        <w:t xml:space="preserve">ثم أمر ابن زياد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فطيف به في سكك الكوفة كلها وقبائلها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به عليّ وهو على رمح، وأنا في غرفة لي، فلما حاذاني سمعته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ﮃ ﮄ ﮅ ﮆ ﮇ ﮈ 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ﮌ</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والله شعري عليّ،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والله يابن رسول الله وأمرك أعجب وأعجب</w:t>
      </w:r>
      <w:r>
        <w:rPr>
          <w:rFonts w:eastAsia="Amiri" w:cs="Amiri" w:ascii="Amiri" w:hAnsi="Amiri"/>
          <w:color w:val="111111"/>
          <w:sz w:val="28"/>
          <w:szCs w:val="28"/>
          <w:rtl w:val="true"/>
          <w:lang w:bidi="ar-SA"/>
        </w:rPr>
        <w:t xml:space="preserve">. </w:t>
      </w:r>
      <w:bookmarkStart w:id="321" w:name="pg9807_78596"/>
    </w:p>
    <w:p>
      <w:pPr>
        <w:pStyle w:val="BookText"/>
        <w:rPr/>
      </w:pPr>
      <w:bookmarkEnd w:id="321"/>
      <w:r>
        <w:rPr>
          <w:rFonts w:ascii="Amiri" w:hAnsi="Amiri" w:eastAsia="Amiri" w:cs="Amiri"/>
          <w:color w:val="111111"/>
          <w:sz w:val="28"/>
          <w:sz w:val="28"/>
          <w:szCs w:val="28"/>
          <w:rtl w:val="true"/>
          <w:lang w:bidi="ar-SA"/>
        </w:rPr>
        <w:t>فلما فرغ القوم من التطواف به في الكوفة ردّوه إلى باب القصر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9685792_2870459653"/>
      <w:bookmarkStart w:id="323" w:name="_Toc118"/>
      <w:bookmarkEnd w:id="322"/>
      <w:r>
        <w:rPr>
          <w:rtl w:val="true"/>
        </w:rPr>
        <w:t xml:space="preserve">رأس الحسين </w:t>
      </w:r>
      <w:r>
        <w:rPr>
          <w:rtl w:val="true"/>
        </w:rPr>
        <w:t>(</w:t>
      </w:r>
      <w:r>
        <w:rPr>
          <w:rtl w:val="true"/>
        </w:rPr>
        <w:t>علیه السلام</w:t>
      </w:r>
      <w:r>
        <w:rPr>
          <w:rtl w:val="true"/>
        </w:rPr>
        <w:t xml:space="preserve">) </w:t>
      </w:r>
      <w:r>
        <w:rPr>
          <w:rtl w:val="true"/>
        </w:rPr>
        <w:t>يتلو من سورة الكهف</w:t>
      </w:r>
      <w:bookmarkEnd w:id="323"/>
    </w:p>
    <w:p>
      <w:pPr>
        <w:pStyle w:val="BookText"/>
        <w:rPr/>
      </w:pPr>
      <w:r>
        <w:rPr>
          <w:rFonts w:ascii="Amiri" w:hAnsi="Amiri" w:eastAsia="Amiri" w:cs="Amiri"/>
          <w:color w:val="111111"/>
          <w:sz w:val="28"/>
          <w:sz w:val="28"/>
          <w:szCs w:val="28"/>
          <w:rtl w:val="true"/>
          <w:lang w:bidi="ar-SA"/>
        </w:rPr>
        <w:t xml:space="preserve">ولما نصب الرأس الأقدس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لغط المارة وضوضاء المتعاملين، فأراد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النفوس نحوه، ليسمعوا بليغ عظاته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فتنحنح تنحنحا عاليا، فاتجهت إليه الناس، واعترتهم الدهشة، حيث لم يسمعوا رأسا مقطوعا يتنحنح قبل يوم الحسين عليهالسلام، فعندها قرأ سورة الكهف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نَبَأَهُمْ بِالْحَقِّ ۚ إِنَّهُمْ فِتْيَةٌ آمَنُوا بِرَبِّهِمْ وَزِدْنَاهُمْ هُدًى</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فلم يزدهم إلا ضلالا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9685794_2870459653"/>
      <w:bookmarkStart w:id="325" w:name="_Toc119"/>
      <w:bookmarkEnd w:id="324"/>
      <w:r>
        <w:rPr>
          <w:rtl w:val="true"/>
        </w:rPr>
        <w:t>صلبوا الرأس الشريف على شجرة</w:t>
      </w:r>
      <w:bookmarkEnd w:id="32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لما صلبوا الرأس الشر يف على شجرة خارج الكوفة 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326" w:name="pg9807_78598"/>
    </w:p>
    <w:p>
      <w:pPr>
        <w:pStyle w:val="Heading3"/>
        <w:numPr>
          <w:ilvl w:val="2"/>
          <w:numId w:val="1"/>
        </w:numPr>
        <w:rPr/>
      </w:pPr>
      <w:bookmarkStart w:id="327" w:name="__RefHeading___Toc9685796_2870459653"/>
      <w:bookmarkStart w:id="328" w:name="_Toc120"/>
      <w:bookmarkEnd w:id="326"/>
      <w:bookmarkEnd w:id="327"/>
      <w:r>
        <w:rPr>
          <w:rtl w:val="true"/>
        </w:rPr>
        <w:t>فسمعت الراس يقرأ سورة الكهف</w:t>
      </w:r>
      <w:bookmarkEnd w:id="328"/>
    </w:p>
    <w:p>
      <w:pPr>
        <w:pStyle w:val="BookText"/>
        <w:rPr/>
      </w:pPr>
      <w:r>
        <w:rPr>
          <w:rFonts w:ascii="IRNazanin" w:hAnsi="IRNazanin" w:eastAsia="IRNazanin"/>
          <w:color w:val="111111"/>
          <w:sz w:val="28"/>
          <w:sz w:val="28"/>
          <w:szCs w:val="28"/>
          <w:rtl w:val="true"/>
          <w:lang w:bidi="fa-IR"/>
        </w:rPr>
        <w:t>عن الحارث بن وكيدة،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فيمن حمل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فسمعته يقرأ سورة الكهف، فجعلت أشك في نف سي وأنا أسمع نغمة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وكيدة أما علمت أنا معشر الائمة أحياء عند ربنا نرزق؟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أسرقه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وكيدة، ليس لك إلى ذلك سبيل، سفكهم دمي أعظم عند الله من تسييرهم إياي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فسوف يعلمون إذ الاغلال في أعناقهم والسلاسل يسحبون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9685798_2870459653"/>
      <w:bookmarkStart w:id="330" w:name="_Toc121"/>
      <w:bookmarkEnd w:id="329"/>
      <w:r>
        <w:rPr>
          <w:rtl w:val="true"/>
        </w:rPr>
        <w:t xml:space="preserve">تحقيق في دفن رأس الامام الحسين </w:t>
      </w:r>
      <w:r>
        <w:rPr>
          <w:rtl w:val="true"/>
        </w:rPr>
        <w:t>(</w:t>
      </w:r>
      <w:r>
        <w:rPr>
          <w:rtl w:val="true"/>
        </w:rPr>
        <w:t>علیه السلام</w:t>
      </w:r>
      <w:r>
        <w:rPr>
          <w:rtl w:val="true"/>
        </w:rPr>
        <w:t>)</w:t>
      </w:r>
      <w:bookmarkEnd w:id="330"/>
    </w:p>
    <w:p>
      <w:pPr>
        <w:pStyle w:val="Heading4"/>
        <w:numPr>
          <w:ilvl w:val="3"/>
          <w:numId w:val="1"/>
        </w:numPr>
        <w:rPr/>
      </w:pPr>
      <w:bookmarkStart w:id="331" w:name="__RefHeading___Toc9685800_2870459653"/>
      <w:bookmarkStart w:id="332" w:name="_Toc122"/>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 xml:space="preserve">في بيان اختلاف أقوال المحدّثين والمؤرخين من الفريقين في مسأله الرأس المقدّس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اختلاف جمهور المحدّثين والمؤرّخين في مسأله الرأس المطهّر لسيّد الشهداء عليه السلام ونحن نضع أقوال کلّ من الفريقيتن لأجل الأطّلاع بين يدي القارئ</w:t>
      </w:r>
      <w:r>
        <w:rPr>
          <w:rFonts w:eastAsia="IRNazanin" w:cs="IRNazanin"/>
          <w:color w:val="111111"/>
          <w:sz w:val="28"/>
          <w:szCs w:val="28"/>
          <w:rtl w:val="true"/>
          <w:lang w:bidi="fa-IR"/>
        </w:rPr>
        <w:t>:</w:t>
      </w:r>
    </w:p>
    <w:p>
      <w:pPr>
        <w:pStyle w:val="Heading4"/>
        <w:numPr>
          <w:ilvl w:val="3"/>
          <w:numId w:val="1"/>
        </w:numPr>
        <w:rPr/>
      </w:pPr>
      <w:bookmarkStart w:id="333" w:name="__RefHeading___Toc9685802_2870459653"/>
      <w:bookmarkStart w:id="334" w:name="_Toc123"/>
      <w:bookmarkEnd w:id="333"/>
      <w:r>
        <w:rPr>
          <w:rtl w:val="true"/>
        </w:rPr>
        <w:t>الأوّل</w:t>
      </w:r>
      <w:r>
        <w:rPr>
          <w:rtl w:val="true"/>
        </w:rPr>
        <w:t xml:space="preserve">: </w:t>
      </w:r>
      <w:r>
        <w:rPr>
          <w:rtl w:val="true"/>
        </w:rPr>
        <w:t>في كربلاء</w:t>
      </w:r>
      <w:bookmarkEnd w:id="33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الرأس المقدّس اُلحق بالبدن المطهّر ودفن معه في کربلاء کما اُورد </w:t>
      </w:r>
    </w:p>
    <w:p>
      <w:pPr>
        <w:pStyle w:val="BookText"/>
        <w:rPr/>
      </w:pPr>
      <w:r>
        <w:rPr>
          <w:rFonts w:ascii="IRNazanin" w:hAnsi="IRNazanin" w:eastAsia="IRNazanin"/>
          <w:color w:val="111111"/>
          <w:sz w:val="28"/>
          <w:sz w:val="28"/>
          <w:szCs w:val="28"/>
          <w:rtl w:val="true"/>
          <w:lang w:bidi="fa-IR"/>
        </w:rPr>
        <w:t>ذلك السيّد ابن طاوس في اللهوف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اُعيد فدفن بکربلاء مع جسده الشريف وکان عمل الطائفه علي هذا المعنيالمشار اليه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في الرأس علي أقوال أشهرها أنّه ردّه الي المدينه مع السبايا ثمّ ردّ الي الجسد بکربلاء فدفن معه قاله هشام وغيره، </w:t>
      </w:r>
      <w:r>
        <w:rPr>
          <w:rStyle w:val="FootnoteAnchor"/>
          <w:rtl w:val="true"/>
        </w:rPr>
        <w:footnoteReference w:id="140"/>
      </w:r>
      <w:r>
        <w:rPr>
          <w:rFonts w:ascii="IRNazanin" w:hAnsi="IRNazanin" w:eastAsia="IRNazanin"/>
          <w:color w:val="111111"/>
          <w:sz w:val="28"/>
          <w:sz w:val="28"/>
          <w:szCs w:val="28"/>
          <w:rtl w:val="true"/>
          <w:lang w:bidi="fa-IR"/>
        </w:rPr>
        <w:t xml:space="preserve">وعلي هذ الرأي أبوريحان البيروني وصرّح به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الإشاره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الإمام الرابع مع أخواته وعمّاته وسائر الأقرباء أرض المدينه، وفي العشرين من شهر صفر اُلحق رأس الإمام الحسين وسائر رؤوس الشهداء بأبدانهم ومن هناك أزمع السفر الي تربه جدّه العظيم المقدّسه وأقام فيها، وهذه الروايه أصحّ الروايات وهي مختار شيعه حيدر الکرّارو العلماء الأخيار في مسأله دفن رأس قدوه الأحرار المکرّم، إنتهي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يوسف ابن حاتم الشامي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طويلاً نقتطف منه موضع 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واحد من حرّاس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يزيد لعنه الله أن ينقل رأس سيّد الأنام الي قبّه مستقلّه عن مجلسه ومقابله له وکان الحرّاس منهمکين في الأکل والشرب وأمّا أن فلم أذق للنوم طعماً </w:t>
      </w:r>
    </w:p>
    <w:p>
      <w:pPr>
        <w:pStyle w:val="BookText"/>
        <w:rPr/>
      </w:pPr>
      <w:r>
        <w:rPr>
          <w:rFonts w:ascii="IRNazanin" w:hAnsi="IRNazanin" w:eastAsia="IRNazanin"/>
          <w:color w:val="111111"/>
          <w:sz w:val="28"/>
          <w:sz w:val="28"/>
          <w:szCs w:val="28"/>
          <w:rtl w:val="true"/>
          <w:lang w:bidi="fa-IR"/>
        </w:rPr>
        <w:t>لما شاهدته من عجائب الرأس طول الطريق من قبيل تحول الذهب الي خزف وظهور يد تکتب الشعر علي الجدار، ولمّا مض ي هزيع من الليل سمعت جلبه قادمه من السماء قد ملأت سمعي کأنّها قعقعه السلاح وصهيل الخيل، فبينا أنا علي هذه الحال إذ سمعت هاتفاً بهتف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إهبط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أبوالبشر ومعه فوج من الملائکه، ونادي مرّه ثالثه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عيسي إهبط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المسيح ومعه جمع من الملائکه وبعد ذلك ارتفعت أصوات کثيره تنادي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إهبط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نبيّ الرحمه صلي الله عليه وآله وسلم ومعه قبائل الأملاك وأحاطت الملائکه بأجمعهم بالقبّه، ولمّا شاهدت ذلك طار لبّي وحرت في أمري لما رأت عيني من تلك المشاهد المفزعه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فولج سيّد النبيّين الي داخل القبّه وتناول الرأس الشريف وحمله الي أبي الأنبياء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 هذه الاُمّه کيف خلّقتني في ابني؟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فأخذتني من قول رسول الله صلي الله عليه وآله وسلم رعده في جسمي کلّه، وظلت أنظر اليهم ماذا يصنعون فجاء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مرني بأمرك لأقلب عاليها سافلها علي هذه الأُمّه أو أصيح فيهم صيحه لا أذر منهم علي الأرض ديّاراً، فلم يأذن له نبيّ الرحمه صلي الله عليه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لي لأقتل هؤلاء الموکّلين بالرأس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وما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 وأشار اليهم فقطع دابرهم، فاستغثت برسول الله صلي الله عليه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قبّحك الله، أأنت جالس تنظر، ثمّ حول وجهه الي جبرئيل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دعوه لا رحمه الله فترکوني، ثمّ أخذ النبي صلي الله عليه وآله وسلم الرأس معه والي اليوم لا يعرف له أحد خبراً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بين علمائنا الإسلاميّ أنّه دفن رأسه مع جسده ردّه عليّ بن الحسين عليهما السلام کما هو معتقد ومعتمد الشيعه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بن الحسين بالنسوه وردّ رأس الحسين بکربلا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ابن حجر في شرح الهمزيّه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يزيد أرسل برأس الحسين ومن بقي من أهل بيته الي المدينه فکفّن رأسه ودفن عند قبر أمّه بقبّه الحسن،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اُعيد الي الجثّه بکربلاء بعد أربعين يوماً من قتله ثمّ سلّط الله علي ابن زياد وقومه من قتلهم شرّ قتله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کاتب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تبعد قبّه الحسن عن مرقد الصدّيقه عليها السلام المدفونه بجوار الضريح المطهّر للنبي صلي الله عليه وآله وسلم مسافه غير قليله، وهذه القبّه تقع في مقبره البقيع خارجالمدينه، وقبر الصديقه داخل الروضه النبويّه فکيف يتمّ قول ابن حجر بناءاً علي ذلك وهو خطأ محض يقيناً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35" w:name="pg9807_78605"/>
    </w:p>
    <w:p>
      <w:pPr>
        <w:pStyle w:val="Heading4"/>
        <w:numPr>
          <w:ilvl w:val="3"/>
          <w:numId w:val="1"/>
        </w:numPr>
        <w:rPr/>
      </w:pPr>
      <w:bookmarkStart w:id="336" w:name="__RefHeading___Toc9685804_2870459653"/>
      <w:bookmarkStart w:id="337" w:name="_Toc124"/>
      <w:bookmarkEnd w:id="335"/>
      <w:bookmarkEnd w:id="336"/>
      <w:r>
        <w:rPr>
          <w:rtl w:val="true"/>
        </w:rPr>
        <w:t>الثاني</w:t>
      </w:r>
      <w:r>
        <w:rPr>
          <w:rtl w:val="true"/>
        </w:rPr>
        <w:t xml:space="preserve">: </w:t>
      </w:r>
      <w:r>
        <w:rPr>
          <w:rtl w:val="true"/>
        </w:rPr>
        <w:t>في المدينة</w:t>
      </w:r>
      <w:bookmarkEnd w:id="337"/>
    </w:p>
    <w:p>
      <w:pPr>
        <w:pStyle w:val="BookText"/>
        <w:rPr/>
      </w:pPr>
      <w:r>
        <w:rPr>
          <w:rFonts w:ascii="Amiri" w:hAnsi="Amiri" w:eastAsia="Amiri" w:cs="Amiri"/>
          <w:color w:val="111111"/>
          <w:sz w:val="28"/>
          <w:sz w:val="28"/>
          <w:szCs w:val="28"/>
          <w:rtl w:val="true"/>
          <w:lang w:bidi="ar-SA"/>
        </w:rPr>
        <w:t>لمّا حمل رأس الإمام عليه السلام الي الشام، من هناك بعث به يزيد لعنه الله الي عمرو بن سعيد والي المدينه،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لم يبعث به اليّ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روايه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وضعه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بأرنبه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 فکفّن ودفن عند اُمّه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بن الحکم کان بالمدينه فأخذه وتناول أرنبه أنفه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لونك الأحمر في الخدّين</w:t>
      </w:r>
    </w:p>
    <w:p>
      <w:pPr>
        <w:pStyle w:val="BookText"/>
        <w:rPr/>
      </w:pPr>
      <w:r>
        <w:rPr>
          <w:rFonts w:ascii="IRNazanin" w:hAnsi="IRNazanin" w:eastAsia="IRNazanin"/>
          <w:color w:val="111111"/>
          <w:sz w:val="28"/>
          <w:sz w:val="28"/>
          <w:szCs w:val="28"/>
          <w:rtl w:val="true"/>
          <w:lang w:bidi="fa-IR"/>
        </w:rPr>
        <w:t>والله لکأنّي أنظر الي يوم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مروان بهذا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الدوسر فيهم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أوتاد ملك فاستقر</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وجاء في روايه اُخري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کان حاضراً بالشام عند يزيد ابن معاويه کما ذکر سابقاً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أبي الحديد في شرح نهج البلاغه في ذکر الحکم بن العاص وابنه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مروان ابنه فأخبث عقيده واعظم إلحاداً وکفراً، وهو الذي خطب يوم وصل اليه رأس الحسين عليه السلام الي المدينه وهو </w:t>
      </w:r>
      <w:bookmarkStart w:id="338" w:name="pg9807_78607"/>
    </w:p>
    <w:p>
      <w:pPr>
        <w:pStyle w:val="BookText"/>
        <w:rPr/>
      </w:pPr>
      <w:bookmarkEnd w:id="338"/>
      <w:r>
        <w:rPr>
          <w:rFonts w:ascii="Amiri" w:hAnsi="Amiri" w:eastAsia="Amiri" w:cs="Amiri"/>
          <w:color w:val="111111"/>
          <w:sz w:val="28"/>
          <w:sz w:val="28"/>
          <w:szCs w:val="28"/>
          <w:rtl w:val="true"/>
          <w:lang w:bidi="ar-SA"/>
        </w:rPr>
        <w:t>يومئذٍ أميرها، وقد حمل الرأس علي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لونك الأحمر في الخدّين</w:t>
      </w:r>
    </w:p>
    <w:p>
      <w:pPr>
        <w:pStyle w:val="BookText"/>
        <w:rPr/>
      </w:pPr>
      <w:r>
        <w:rPr>
          <w:rFonts w:ascii="Amiri" w:hAnsi="Amiri" w:eastAsia="Amiri" w:cs="Amiri"/>
          <w:color w:val="111111"/>
          <w:sz w:val="28"/>
          <w:sz w:val="28"/>
          <w:szCs w:val="28"/>
          <w:rtl w:val="true"/>
          <w:lang w:bidi="ar-SA"/>
        </w:rPr>
        <w:t>کأنّما بتّ بمجسدين</w:t>
      </w:r>
    </w:p>
    <w:p>
      <w:pPr>
        <w:pStyle w:val="BookText"/>
        <w:rPr/>
      </w:pPr>
      <w:r>
        <w:rPr>
          <w:rFonts w:ascii="Amiri" w:hAnsi="Amiri" w:eastAsia="Amiri" w:cs="Amiri"/>
          <w:color w:val="111111"/>
          <w:sz w:val="28"/>
          <w:sz w:val="28"/>
          <w:szCs w:val="28"/>
          <w:rtl w:val="true"/>
          <w:lang w:bidi="ar-SA"/>
        </w:rPr>
        <w:t>ثمّ رمي بالرأس نحو قبر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 وهذا القول مشتق من الشعر الذي تمثّل به يزيد بن معاويه، وهو شعر ابن الزبيري يوم وصل الرأس اليه، والخبر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مال شيخنا أبوجعفر، والصحيح أنّ مروان لم يکنأمير المدينه يومئذٍ بل کان أمير المدينه عمرو بن سعيد بن العاص، ولم يحمل اليه الرأس وإنّما کتب اليه عبيدالله بن زياد يبشّره بقتل الحسين فقرأ کتابه علي المنبر وأنشد الرجل المذکور وأومئ الي القبر يوم بيوم بدر فأنکر عليه قوله قوم من الأنصار، ذکر ذلك ابو عبيده في کتاب المثالب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راس الحسين جهّز الي المدينه ودفن عند قبر اُمّه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9685806_2870459653"/>
      <w:bookmarkStart w:id="340" w:name="_Toc125"/>
      <w:bookmarkEnd w:id="339"/>
      <w:r>
        <w:rPr>
          <w:rtl w:val="true"/>
        </w:rPr>
        <w:t>الثالث</w:t>
      </w:r>
      <w:r>
        <w:rPr>
          <w:rtl w:val="true"/>
        </w:rPr>
        <w:t xml:space="preserve">: </w:t>
      </w:r>
      <w:r>
        <w:rPr>
          <w:rtl w:val="true"/>
        </w:rPr>
        <w:t>في دمشق</w:t>
      </w:r>
      <w:bookmarkEnd w:id="34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ابن أبي الدنيا أنّه وجد رأس الحسين في خزانه يزيد بدمشق فکفّنوه ودفنوه بباب الفراديس، وکذا ذکر البلاذري في تاريخه،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بدمشق في دار الإماره، وکذا ذکره الواقدي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نما عن المنصور بن جمهور أنّه لمّا فتح خزانه يزيد بن معاويه عثر فيها علي سفط حمراء اللون فأمر مولاه سليم أن يحرسه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رعايتها فإنّ في داخله کنوز بني أميّه، ولمّا ثمّ فتحه وجد في داخله رأس سيدّ الأنام، وکان شديد النورانيّه، وقد خضب لحيته الشريفه، فطلب من المولي ثوباً وکفّنه به ودفنه بباب الفراديس في الموقع الذي اُقيم فيه البرج الفضّي من جهه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سليمان بن عبدالملك أنّه رأي النبي صلي الله عليه وآله وسلم في المنام کأنّه يبرّه ويلطفه، فدعي الحسن البصري فسأله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اصطنعت الي أهله معروفاً؟</w:t>
      </w:r>
    </w:p>
    <w:p>
      <w:pPr>
        <w:pStyle w:val="BookText"/>
        <w:rPr/>
      </w:pPr>
      <w:r>
        <w:rPr>
          <w:rFonts w:ascii="IRNazanin" w:hAnsi="IRNazanin" w:eastAsia="IRNazanin"/>
          <w:color w:val="111111"/>
          <w:sz w:val="28"/>
          <w:sz w:val="28"/>
          <w:szCs w:val="28"/>
          <w:rtl w:val="true"/>
          <w:lang w:bidi="fa-IR"/>
        </w:rPr>
        <w:t>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وجدت رأس الحسين في خزانه يزيد بن معاويه فکسوته خمسه من الديباج وصلّيت عليه في جماعه من أصحابي وقبرته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عنك بسبب ذلك فأحسن الي الحسن وأمر له بالجوائز</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رأسه عليه السلام صلب بدمشق ثلاثهأيّام ومکث في خزائن بني اُميّه حتّي ولي سليمان بن عبدالملك، فطلب فجيء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اعظم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في سفط وطيّبه وجعل عليه ثوباً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خمسه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دفنه في مقابر المسلمين بعد ما صلي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عمر بن عبدالعزيز بعث الي المکان يطلب منه الرأس فاُخبر </w:t>
      </w:r>
      <w:bookmarkStart w:id="341" w:name="pg9807_78611"/>
    </w:p>
    <w:p>
      <w:pPr>
        <w:pStyle w:val="BookText"/>
        <w:rPr/>
      </w:pPr>
      <w:bookmarkEnd w:id="341"/>
      <w:r>
        <w:rPr>
          <w:rFonts w:ascii="Amiri" w:hAnsi="Amiri" w:eastAsia="Amiri" w:cs="Amiri"/>
          <w:color w:val="111111"/>
          <w:sz w:val="28"/>
          <w:sz w:val="28"/>
          <w:szCs w:val="28"/>
          <w:rtl w:val="true"/>
          <w:lang w:bidi="ar-SA"/>
        </w:rPr>
        <w:t>بخبره، فسأل عن الموضع الذي دفن فيه فنبشه وأخذه والله أعلم ما صنع به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9685808_2870459653"/>
      <w:bookmarkStart w:id="343" w:name="_Toc126"/>
      <w:bookmarkEnd w:id="342"/>
      <w:r>
        <w:rPr>
          <w:rtl w:val="true"/>
        </w:rPr>
        <w:t>الرابع</w:t>
      </w:r>
      <w:r>
        <w:rPr>
          <w:rtl w:val="true"/>
        </w:rPr>
        <w:t xml:space="preserve">: </w:t>
      </w:r>
      <w:r>
        <w:rPr>
          <w:rtl w:val="true"/>
        </w:rPr>
        <w:t>في النجف</w:t>
      </w:r>
      <w:bookmarkEnd w:id="343"/>
    </w:p>
    <w:p>
      <w:pPr>
        <w:pStyle w:val="BookText"/>
        <w:rPr/>
      </w:pPr>
      <w:r>
        <w:rPr>
          <w:rFonts w:ascii="IRNazanin" w:hAnsi="IRNazanin" w:eastAsia="IRNazanin"/>
          <w:color w:val="111111"/>
          <w:sz w:val="28"/>
          <w:sz w:val="28"/>
          <w:szCs w:val="28"/>
          <w:rtl w:val="true"/>
          <w:lang w:bidi="fa-IR"/>
        </w:rPr>
        <w:t>و في التهذيب بإسناده عن مبارك الخباز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أسرجوا البغل والحمار في وقت ما وهو في الحيره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ورکبت حتي دخل الجرف، ثمّ نزل فصلّي رکعتين ثمّ تقدمّ قليلاً آخر فصلّي رکعتين، ثمّ تقدّم قليلاً آخر فصلّي رکعتين ثمّ رکب ورجع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الأولتين والثانيتين؟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الرکعتين الأولتين موضع قبر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والرکعتين الثانيتين موضع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والرکعتين الثالثتين موضع منبر القائم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الکافي ما يقارب المعني</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أيضاً في الکتاب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عبدالله بن طلحه النهدي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حديثاً فحدّثناه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فمضينا معه يعني أباعبدالله عليه السلام حتّي انتهينا الي الغري،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موضعاً فصلّي فيه ثمّ قال لإسماعيل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فصلّ عند </w:t>
      </w:r>
    </w:p>
    <w:p>
      <w:pPr>
        <w:pStyle w:val="BookText"/>
        <w:rPr/>
      </w:pPr>
      <w:r>
        <w:rPr>
          <w:rFonts w:ascii="IRNazanin" w:hAnsi="IRNazanin" w:eastAsia="IRNazanin"/>
          <w:color w:val="111111"/>
          <w:sz w:val="28"/>
          <w:sz w:val="28"/>
          <w:szCs w:val="28"/>
          <w:rtl w:val="true"/>
          <w:lang w:bidi="fa-IR"/>
        </w:rPr>
        <w:t xml:space="preserve">رأس ابيك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ذهب برأسه الي الشام؟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ولکن فلان مولانا سرقه فجاء به فدفنه هاهنا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الکافي عن يزيد بن عمر بن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تريد ما وعدتك؟قلت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الذهاب الي قبر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ورکب إسماعيل ورکبت معهما حتي إذا جاء الثوبه وکان بين الحيره والنجف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زکوات</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بيض ونزل إسماعيل ونزلت معهما فصلّي وصلّي إسماعيل وصلّيت، فقال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علي جدّك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الحسين بکربلاء؟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لمّا حمل رأسه الي الشام سرقه مولي لنا فدفنه بجنب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الوسائل بإسناده عن عليّ بن أسباط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إذا أتيت الغري رأيت قبرين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قبراً کبيراً وقبراً صغيراً؛ وأمّا الکبير </w:t>
      </w:r>
    </w:p>
    <w:p>
      <w:pPr>
        <w:pStyle w:val="BookText"/>
        <w:rPr/>
      </w:pPr>
      <w:r>
        <w:rPr>
          <w:rFonts w:ascii="IRNazanin" w:hAnsi="IRNazanin" w:eastAsia="IRNazanin"/>
          <w:color w:val="111111"/>
          <w:sz w:val="28"/>
          <w:sz w:val="28"/>
          <w:szCs w:val="28"/>
          <w:rtl w:val="true"/>
          <w:lang w:bidi="fa-IR"/>
        </w:rPr>
        <w:t xml:space="preserve">فقبر أميرالمؤمنين وأمّا الصغير فرأس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بإسناده عن يونس بن ظبيان، عن أبي عبدالله في حديث أنّه رکب ورکبت معه حتي نزل عند الزکوات الحمر وتوضّأ ثمّ دني الي أکمه فصلّي عندها وبکي ثمّ مال إلي أکمه دونها ففعل مثل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الذي صلّيت عنده أولاً موضع أميرالمؤمنين والآخر موضع 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ابن زياد لمّا بعث برأس الحسين بن علي الي الشام ردّ الي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منها لألقينّ به أهلها، فصيّره الله عند أمير المؤمنين فدفن، فالرأس مع الجسد والجسد مع الرأس</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ما يدلّ علي استحباب صلاه الزياره ويأتي ما يدلّ علي ذلك</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رضي الدين علي بنطاوس في کتاب اللهوف وغيره أنّ رأس الحسين اُعيد فدفن معه بدنه بکربلاء</w:t>
      </w:r>
      <w:r>
        <w:rPr>
          <w:rStyle w:val="FootnoteAnchor"/>
          <w:rtl w:val="true"/>
        </w:rPr>
        <w:footnoteReference w:id="157"/>
      </w:r>
      <w:r>
        <w:rPr>
          <w:rFonts w:ascii="IRNazanin" w:hAnsi="IRNazanin" w:eastAsia="IRNazanin"/>
          <w:color w:val="111111"/>
          <w:sz w:val="28"/>
          <w:sz w:val="28"/>
          <w:szCs w:val="28"/>
          <w:rtl w:val="true"/>
          <w:lang w:bidi="fa-IR"/>
        </w:rPr>
        <w:t>أو صعد به مع الجسد الي السماء کما في بعض الأخبار، أو أنّ بدن أميرالمؤمنين کالجسد لذلك الرأس وهما من نور واحد</w:t>
      </w:r>
      <w:r>
        <w:rPr>
          <w:rFonts w:eastAsia="IRNazanin" w:cs="IRNazanin"/>
          <w:color w:val="111111"/>
          <w:sz w:val="28"/>
          <w:szCs w:val="28"/>
          <w:rtl w:val="true"/>
          <w:lang w:bidi="fa-IR"/>
        </w:rPr>
        <w:t xml:space="preserve">. </w:t>
      </w:r>
      <w:bookmarkStart w:id="344" w:name="pg9807_78617"/>
    </w:p>
    <w:p>
      <w:pPr>
        <w:pStyle w:val="Heading4"/>
        <w:numPr>
          <w:ilvl w:val="3"/>
          <w:numId w:val="1"/>
        </w:numPr>
        <w:rPr/>
      </w:pPr>
      <w:bookmarkStart w:id="345" w:name="__RefHeading___Toc9685810_2870459653"/>
      <w:bookmarkStart w:id="346" w:name="_Toc127"/>
      <w:bookmarkEnd w:id="344"/>
      <w:bookmarkEnd w:id="345"/>
      <w:r>
        <w:rPr>
          <w:rtl w:val="true"/>
        </w:rPr>
        <w:t>الخامس</w:t>
      </w:r>
      <w:r>
        <w:rPr>
          <w:rtl w:val="true"/>
        </w:rPr>
        <w:t xml:space="preserve">: </w:t>
      </w:r>
      <w:r>
        <w:rPr>
          <w:rtl w:val="true"/>
        </w:rPr>
        <w:t>في الرقّه</w:t>
      </w:r>
      <w:bookmarkEnd w:id="346"/>
    </w:p>
    <w:p>
      <w:pPr>
        <w:pStyle w:val="BookText"/>
        <w:rPr/>
      </w:pPr>
      <w:r>
        <w:rPr>
          <w:rFonts w:ascii="IRNazanin" w:hAnsi="IRNazanin" w:eastAsia="IRNazanin"/>
          <w:color w:val="111111"/>
          <w:sz w:val="28"/>
          <w:sz w:val="28"/>
          <w:szCs w:val="28"/>
          <w:rtl w:val="true"/>
          <w:lang w:bidi="fa-IR"/>
        </w:rPr>
        <w:t>ذکر سبط ابن الجوزي في تذکره خواص الاُمّه أنّه لما حض ر الرأس بين يدي يزيد بن معاويه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لأبعثنّه الي آل أبي معيط عن رأس عثمان، وکانوا بالرقّه، فبعثه اليهم فدفنوه في بعض دورهم ثمّ اُدخلت تلك الدار في 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الي جانب سدره هناك وعليه شبيه النيل لا يذهب شتاءاً ولا صيفاً؛ ذکره عبيدالله بن عمر الورّاق في کتاب مقتله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الروايه ليست صحيحه لأنّ أحداً من الفريقين لم يذکرها إذ لم يقع نظري والجمله الأخيره وقعت أولاً في کتاب التذکره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عليها حين تأليف الکتاب ولم أعثر علي أحد ذکر شيئاً من هذا المعني وإنّما ذکرتها لمجرّد اعتبار القارئ</w:t>
      </w:r>
      <w:r>
        <w:rPr>
          <w:rFonts w:eastAsia="IRNazanin" w:cs="IRNazanin"/>
          <w:color w:val="111111"/>
          <w:sz w:val="28"/>
          <w:szCs w:val="28"/>
          <w:rtl w:val="true"/>
          <w:lang w:bidi="fa-IR"/>
        </w:rPr>
        <w:t>.</w:t>
      </w:r>
    </w:p>
    <w:p>
      <w:pPr>
        <w:pStyle w:val="Heading4"/>
        <w:numPr>
          <w:ilvl w:val="3"/>
          <w:numId w:val="1"/>
        </w:numPr>
        <w:rPr/>
      </w:pPr>
      <w:bookmarkStart w:id="347" w:name="__RefHeading___Toc9685812_2870459653"/>
      <w:bookmarkStart w:id="348" w:name="_Toc128"/>
      <w:bookmarkEnd w:id="347"/>
      <w:r>
        <w:rPr>
          <w:rtl w:val="true"/>
        </w:rPr>
        <w:t>السادس</w:t>
      </w:r>
      <w:r>
        <w:rPr>
          <w:rtl w:val="true"/>
        </w:rPr>
        <w:t xml:space="preserve">: </w:t>
      </w:r>
      <w:r>
        <w:rPr>
          <w:rtl w:val="true"/>
        </w:rPr>
        <w:t>في القاهره</w:t>
      </w:r>
      <w:bookmarkEnd w:id="348"/>
    </w:p>
    <w:p>
      <w:pPr>
        <w:pStyle w:val="BookText"/>
        <w:rPr/>
      </w:pPr>
      <w:r>
        <w:rPr>
          <w:rFonts w:ascii="Amiri" w:hAnsi="Amiri" w:eastAsia="Amiri" w:cs="Amiri"/>
          <w:color w:val="111111"/>
          <w:sz w:val="28"/>
          <w:sz w:val="28"/>
          <w:szCs w:val="28"/>
          <w:rtl w:val="true"/>
          <w:lang w:bidi="ar-SA"/>
        </w:rPr>
        <w:t xml:space="preserve">إنّ الخلفاء الفاطميّين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تسلّطهم علي البلاد وأخذهم بزمام القدره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نقلوه من باب الفراديس الي عسقلان ثمّ نقلوه الي القاهره وهو فيها، وله مشهد عظيم يزار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اليافعي في مرآه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ذکروه أنّه نقل الي عسقلان او </w:t>
      </w:r>
    </w:p>
    <w:p>
      <w:pPr>
        <w:pStyle w:val="BookText"/>
        <w:rPr/>
      </w:pPr>
      <w:r>
        <w:rPr>
          <w:rFonts w:ascii="Amiri" w:hAnsi="Amiri" w:eastAsia="Amiri" w:cs="Amiri"/>
          <w:color w:val="111111"/>
          <w:sz w:val="28"/>
          <w:sz w:val="28"/>
          <w:szCs w:val="28"/>
          <w:rtl w:val="true"/>
          <w:lang w:bidi="ar-SA"/>
        </w:rPr>
        <w:t>القاهره لا يصح</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کاتب الرساله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حالفني التوفيق فزرت بيت الله الحرام کان ذلك من طريق الإسکندريّه ومصر، وفي يوم الأربعاء الثاني من شهر ذي القعده الحرام سنه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 رّفت بزياره تلك البقعه، والحقّ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لمسجد جيّد، بني بناءاً حسناً، ويعرف يومئذٍ بمسجد رأس الحسين عليه السلام، وتظهر علي المزار المطهّر آثار الکئابه التي تترك وقعاً مؤلماً في الإنسان، ولا أري قول اليافعي صحيحاً في هذا الباب لأنّ مصر من البلاد العظيمه في الدنيا فلا يبني في مدينه القاهره مسجدٌ علي هذه الشاکله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تقي الدين أحمد بن علي المقريزي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والاعتبار في ذکر الخطط 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سنه احدي وتسعينوأربعمائه ملك الملك الأفضل القدس فدخل عسقلان وکان بها مکان دارس فيه رأس الحسين بن علي بن أبي طالب رضي الله عنهما فأخرجه وعطّره وحمله في سفط الي اجلّ دار بها وعمّر المشهد، فلمّا تکامل حمل الأفضل الرأس الشريف علي صدره وسعي به ماشياً الي أن أحلّه في مقرّه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حمل الرأس الي القاهره من عسقلان ووصوله اليها في يوم الاحد ثامن جمادي الآخره سنه ثمان وأربعين وخمسمائه، وکان الذي وصل بالرأس من عسقلان الأمير سيف المملکه تميم واليها کان، والقاضي المؤتمن بن مسکين مشارفها، وحصل في القص ر يوم </w:t>
      </w:r>
    </w:p>
    <w:p>
      <w:pPr>
        <w:pStyle w:val="BookText"/>
        <w:rPr/>
      </w:pPr>
      <w:r>
        <w:rPr>
          <w:rFonts w:ascii="IRNazanin" w:hAnsi="IRNazanin" w:eastAsia="IRNazanin"/>
          <w:color w:val="111111"/>
          <w:sz w:val="28"/>
          <w:sz w:val="28"/>
          <w:szCs w:val="28"/>
          <w:rtl w:val="true"/>
          <w:lang w:bidi="fa-IR"/>
        </w:rPr>
        <w:t>الثلاثاء العاشر من جمادي الآخر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ويذکر أنّ الرأس الشريف لمّا اُخرج من المشهد بعسقلان وجد دمه لم يجف، وله ريح کريح المسلك، فقدم به الاُستاذ مکنون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عشاريات الخدمه</w:t>
      </w:r>
      <w:r>
        <w:rPr>
          <w:rStyle w:val="FootnoteAnchor"/>
          <w:rtl w:val="true"/>
        </w:rPr>
        <w:footnoteReference w:id="161"/>
      </w:r>
      <w:r>
        <w:rPr>
          <w:rFonts w:ascii="IRNazanin" w:hAnsi="IRNazanin" w:eastAsia="IRNazanin"/>
          <w:color w:val="111111"/>
          <w:sz w:val="28"/>
          <w:sz w:val="28"/>
          <w:szCs w:val="28"/>
          <w:rtl w:val="true"/>
          <w:lang w:bidi="fa-IR"/>
        </w:rPr>
        <w:t>وأنزل الي الکافوري ثمّ حمل في السرداب الي قصر الزمرّد ثمّ دفن عند قبّه الديلم بباب دهليز الخدمه، فکان کلّ من يدخل الخدمه يقبّل الأرض أمام القبر، وکانوا ينحرون في يوم عاشوراء عند القبر الإبل والبقر والغنم ويکثرون النوح والبکاء ويسبّون من قتل الحسين عليه السلام الي أن زالت دولتهم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عبدالظاهر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الإمام الحسين صلوات الله عليه قد ذکرنا أنّ طلائع بن رزيك المنعوت بالصالح قد قصد نقل الرأس الشريف من عسقلان لما خاف عليها من الفرنج، وبني جامعه خارج باب زويله ليدفنه به ويقوز بهذا الفخار، فغلبه أهل الق صر علي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يکون ذلك الا عندنا، فعمدوا الي هذا المکان وبنوه له ونقلوا الرخام اليه، وذلك في خلافه الفائز علي يد طلائع في سنه تسع وأربعين وخمسمائه</w:t>
      </w:r>
      <w:r>
        <w:rPr>
          <w:rFonts w:eastAsia="IRNazanin" w:cs="IRNazanin"/>
          <w:color w:val="111111"/>
          <w:sz w:val="28"/>
          <w:szCs w:val="28"/>
          <w:rtl w:val="true"/>
          <w:lang w:bidi="fa-IR"/>
        </w:rPr>
        <w:t xml:space="preserve">. </w:t>
      </w:r>
      <w:bookmarkStart w:id="349" w:name="pg9807_78622"/>
    </w:p>
    <w:p>
      <w:pPr>
        <w:pStyle w:val="BookText"/>
        <w:rPr/>
      </w:pPr>
      <w:bookmarkEnd w:id="349"/>
      <w:r>
        <w:rPr>
          <w:rFonts w:ascii="IRNazanin" w:hAnsi="IRNazanin" w:eastAsia="IRNazanin"/>
          <w:color w:val="111111"/>
          <w:sz w:val="28"/>
          <w:sz w:val="28"/>
          <w:szCs w:val="28"/>
          <w:rtl w:val="true"/>
          <w:lang w:bidi="fa-IR"/>
        </w:rPr>
        <w:t>و سمعت من يحکي حکايه يستدلّ بها علي بعض شرف هذا الرأس الکريم المبارك وهي أنّ السلطان الملك الناصر رحمه اللهلمّا أخذ هذا القصر وشي إليه بخادم له قدر في الدوله المصريّي، وکان زمام القصر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يعرف الأموال التي بالقصر والدفائن، فاُخذ وسُئل فلم يجب بشيء وتجاهل، فأمر صلاح الدين نوابه بتعذيبه، فأخذه متولّي العقوبه وجعل علي رأسه خنافس وشدّ عليه قرمزيه،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أشدّ العقوبات وإنّ الإنسان لا يطيق الصبر عليها ساعه الا تنثقب دماغه وتقتله، ففعل ذلك به مراراً وهو لا يتأوله وتوجد الخنافس ميّته، فعجب من ذلك وأحضره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 فيك ولابدّ أن تعرفني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سبب هذا الا أنّي لمّا وصلت رأس الإمام الحسين حملتها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سرّ أعظم من هذا ورجع في شأنه وعفي عنه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هذا مانقلته عن القمام ولكن لايلتبس عليك كثرة الآراء في المسالة فالمستفيض عندنا واضح</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9685814_2870459653"/>
      <w:bookmarkStart w:id="351" w:name="_Toc129"/>
      <w:bookmarkEnd w:id="350"/>
      <w:r>
        <w:rPr>
          <w:rtl w:val="true"/>
        </w:rPr>
        <w:t xml:space="preserve">روايات مستفيضة عند الإمامية بردّ رأس الحسين </w:t>
      </w:r>
      <w:r>
        <w:rPr>
          <w:rtl w:val="true"/>
        </w:rPr>
        <w:t>(</w:t>
      </w:r>
      <w:r>
        <w:rPr>
          <w:rtl w:val="true"/>
        </w:rPr>
        <w:t>علیه السلام</w:t>
      </w:r>
      <w:r>
        <w:rPr>
          <w:rtl w:val="true"/>
        </w:rPr>
        <w:t xml:space="preserve">) </w:t>
      </w:r>
      <w:r>
        <w:rPr>
          <w:rtl w:val="true"/>
        </w:rPr>
        <w:t>إلى كربلاء</w:t>
      </w:r>
      <w:bookmarkEnd w:id="3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رأس الحسين عليهالسلام فقد نصت </w:t>
      </w:r>
    </w:p>
    <w:p>
      <w:pPr>
        <w:pStyle w:val="BookText"/>
        <w:rPr/>
      </w:pPr>
      <w:r>
        <w:rPr>
          <w:rFonts w:ascii="Amiri" w:hAnsi="Amiri" w:eastAsia="Amiri" w:cs="Amiri"/>
          <w:color w:val="111111"/>
          <w:sz w:val="28"/>
          <w:sz w:val="28"/>
          <w:szCs w:val="28"/>
          <w:rtl w:val="true"/>
          <w:lang w:bidi="ar-SA"/>
        </w:rPr>
        <w:t>روايات مستفيضة على مجيء الإمام زين العابدين عليهالسلام بالرأس الشريف إلى كربلاء ودفنه مع الجسد الش 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هذا الدفن في كربلاء نذكر النصوص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المعول عليه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لابن الفتال النيسابوري،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ومثير الأحزان لابن نما،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عمل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لابن طاووس،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المشهور بين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للطبرسي،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ومقتل العوالم،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ورياض المصائب؛ وبحار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رأس الحسين عليه السلام أعيد إلى بدنه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المرتضى في بعض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زيارة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العشرين من صفر ردّ رأس الحسين عليهالسلام إلىجثته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عن العدد القوية لأخي العلامة الحلي؛ وعجائب المخلوقات للقزويني،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 الرأس إلى جثته بعد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الإتحاف بحب الأشراف للشبراوي،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أعيد رأس الحسين عليهالسلام بعد أربعين يوما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همزية البوصيري لابن حجر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الأشهر أنه ردّ إلى كربلاء، فدفن مع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p>
    <w:p>
      <w:pPr>
        <w:pStyle w:val="BookText"/>
        <w:rPr/>
      </w:pPr>
      <w:r>
        <w:rPr>
          <w:rFonts w:ascii="Amiri" w:hAnsi="Amiri" w:eastAsia="Amiri" w:cs="Amiri"/>
          <w:color w:val="111111"/>
          <w:sz w:val="28"/>
          <w:sz w:val="28"/>
          <w:szCs w:val="28"/>
          <w:rtl w:val="true"/>
          <w:lang w:bidi="ar-SA"/>
        </w:rPr>
        <w:t xml:space="preserve">لسبط ابن الجوزي،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اتفاق الإمامية على أن الرأس أعيد إلى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المناوي في الكواكب الدريّة،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عبد الرزاق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نعبأ بكل ما ورد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الحاج مهدي الفلوجي الحلي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رأس الحسين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حمى ثاو ولا في واد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لكنما صفو الولاء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المقبور وسط فؤادي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9807_78630"/>
      <w:bookmarkStart w:id="353" w:name="pg9807_78630"/>
      <w:bookmarkEnd w:id="353"/>
    </w:p>
    <w:p>
      <w:pPr>
        <w:pStyle w:val="Heading2"/>
        <w:numPr>
          <w:ilvl w:val="1"/>
          <w:numId w:val="1"/>
        </w:numPr>
        <w:rPr/>
      </w:pPr>
      <w:bookmarkStart w:id="354" w:name="pg9807_78630"/>
      <w:bookmarkStart w:id="355" w:name="__RefHeading___Toc9685816_2870459653"/>
      <w:bookmarkStart w:id="356" w:name="_Toc130"/>
      <w:bookmarkEnd w:id="354"/>
      <w:bookmarkEnd w:id="355"/>
      <w:r>
        <w:rPr>
          <w:rtl w:val="true"/>
        </w:rPr>
        <w:t>مسير الرؤوس والسبايا إلى دمشق</w:t>
      </w:r>
      <w:bookmarkEnd w:id="35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9685818_2870459653"/>
      <w:bookmarkStart w:id="358" w:name="_Toc131"/>
      <w:bookmarkEnd w:id="357"/>
      <w:r>
        <w:rPr>
          <w:rtl w:val="true"/>
        </w:rPr>
        <w:t>اشارة</w:t>
      </w:r>
      <w:bookmarkEnd w:id="3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9807_78633"/>
      <w:bookmarkStart w:id="360" w:name="pg9807_78633"/>
      <w:bookmarkEnd w:id="360"/>
    </w:p>
    <w:p>
      <w:pPr>
        <w:pStyle w:val="BookText"/>
        <w:rPr/>
      </w:pPr>
      <w:bookmarkStart w:id="361" w:name="pg9807_78633"/>
      <w:bookmarkEnd w:id="361"/>
      <w:r>
        <w:rPr>
          <w:rFonts w:ascii="Amiri" w:hAnsi="Amiri" w:eastAsia="Amiri" w:cs="Amiri"/>
          <w:color w:val="111111"/>
          <w:sz w:val="28"/>
          <w:sz w:val="28"/>
          <w:szCs w:val="28"/>
          <w:rtl w:val="true"/>
          <w:lang w:bidi="ar-SA"/>
        </w:rPr>
        <w:t>مسير الرؤوس والسبايا إلى دمشق</w:t>
      </w:r>
    </w:p>
    <w:p>
      <w:pPr>
        <w:pStyle w:val="Heading3"/>
        <w:numPr>
          <w:ilvl w:val="2"/>
          <w:numId w:val="1"/>
        </w:numPr>
        <w:rPr/>
      </w:pPr>
      <w:bookmarkStart w:id="362" w:name="__RefHeading___Toc9685820_2870459653"/>
      <w:bookmarkStart w:id="363" w:name="_Toc132"/>
      <w:bookmarkEnd w:id="362"/>
      <w:r>
        <w:rPr>
          <w:rtl w:val="true"/>
        </w:rPr>
        <w:t>خمسون كانوا مسؤولين عن الرأس الشريف</w:t>
      </w:r>
      <w:bookmarkEnd w:id="363"/>
    </w:p>
    <w:p>
      <w:pPr>
        <w:pStyle w:val="BookText"/>
        <w:rPr/>
      </w:pPr>
      <w:r>
        <w:rPr>
          <w:rFonts w:ascii="Amiri" w:hAnsi="Amiri" w:eastAsia="Amiri" w:cs="Amiri"/>
          <w:color w:val="111111"/>
          <w:sz w:val="28"/>
          <w:sz w:val="28"/>
          <w:szCs w:val="28"/>
          <w:rtl w:val="true"/>
          <w:lang w:bidi="ar-SA"/>
        </w:rPr>
        <w:t>يقول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محفّر بن ثعلبة كان هو المسلّم إليه الرؤوس الشريفة والحرم، وهو كان رئيسا على الحراس والمستحفظين للرؤوس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أمير المعسكر ورئيس الكل فهو خولي، حين خروجهم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سعد فقد كان عند خروجهم إلى الشام مقيما في الكوفة ومتخلفا عن العسكر أما عدد العسكر الذين أرسلوا مع الرؤوس والسبايا، فكان ألفين أو أكثر، منهم خمسون كانوا مسؤولين عن الرأس الشريف</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9685822_2870459653"/>
      <w:bookmarkStart w:id="365" w:name="_Toc133"/>
      <w:bookmarkEnd w:id="364"/>
      <w:r>
        <w:rPr>
          <w:rtl w:val="true"/>
        </w:rPr>
        <w:t xml:space="preserve">ورأس الحسين </w:t>
      </w:r>
      <w:r>
        <w:rPr>
          <w:rtl w:val="true"/>
        </w:rPr>
        <w:t>(</w:t>
      </w:r>
      <w:r>
        <w:rPr>
          <w:rtl w:val="true"/>
        </w:rPr>
        <w:t>علیه السلام</w:t>
      </w:r>
      <w:r>
        <w:rPr>
          <w:rtl w:val="true"/>
        </w:rPr>
        <w:t xml:space="preserve">) </w:t>
      </w:r>
      <w:r>
        <w:rPr>
          <w:rtl w:val="true"/>
        </w:rPr>
        <w:t>على علم</w:t>
      </w:r>
      <w:bookmarkEnd w:id="36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الإمام جعفر بن محمّد عليهالسلام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حمل يزيد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حملني على بعير يظلع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جمل يعرج في مشيته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وطاء، ورأس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bookmarkStart w:id="366" w:name="pg9807_78635"/>
    </w:p>
    <w:p>
      <w:pPr>
        <w:pStyle w:val="BookText"/>
        <w:rPr/>
      </w:pPr>
      <w:bookmarkEnd w:id="366"/>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ونسوتنا خلفي على بغال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واكفة والفارطة خلفنا وحولنا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دمعت من أحدنا عين قرع رأسه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دخلنا دمشق،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هؤلاء سبايا أهل البيت الملعون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685824_2870459653"/>
      <w:bookmarkStart w:id="368" w:name="_Toc134"/>
      <w:bookmarkEnd w:id="367"/>
      <w:r>
        <w:rPr>
          <w:rtl w:val="true"/>
        </w:rPr>
        <w:t>قطرة دم من الرأس المكرم</w:t>
      </w:r>
      <w:bookmarkEnd w:id="368"/>
    </w:p>
    <w:p>
      <w:pPr>
        <w:pStyle w:val="BookText"/>
        <w:rPr/>
      </w:pPr>
      <w:r>
        <w:rPr>
          <w:rFonts w:ascii="Amiri" w:hAnsi="Amiri" w:eastAsia="Amiri" w:cs="Amiri"/>
          <w:color w:val="111111"/>
          <w:sz w:val="28"/>
          <w:sz w:val="28"/>
          <w:szCs w:val="28"/>
          <w:rtl w:val="true"/>
          <w:lang w:bidi="ar-SA"/>
        </w:rPr>
        <w:t xml:space="preserve">مشهد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مشهد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ووضعوا الرأس الشريف خارج حلب على صخرة، فقطرت عليها قطرة دم من الرأس المكرم، فصارت تنبع، ويغلي منه الدم كل سنة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يجتمعون عندها من الأطراف، ويقيمون مراسم العزاء والمأتم في كل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هذا إلى أيام عبد الملك بن مروان، فأمر بنقل الحجر، فلم ير بعد ذلك منه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الحمدانيون حين ملكوا حلب على هذا المقام قبة عظيمة، وسمّوها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النقطة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9685826_2870459653"/>
      <w:bookmarkStart w:id="370" w:name="_Toc135"/>
      <w:bookmarkEnd w:id="369"/>
      <w:r>
        <w:rPr>
          <w:rtl w:val="true"/>
        </w:rPr>
        <w:t>وضع الرأس الشريف في صندوق</w:t>
      </w:r>
      <w:bookmarkEnd w:id="37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أنفذ ابن زياد رأس الحسين عليهالسلام إلى يزيد بن معاوية مع </w:t>
      </w:r>
    </w:p>
    <w:p>
      <w:pPr>
        <w:pStyle w:val="BookText"/>
        <w:rPr/>
      </w:pPr>
      <w:r>
        <w:rPr>
          <w:rFonts w:ascii="IRNazanin" w:hAnsi="IRNazanin" w:eastAsia="IRNazanin"/>
          <w:color w:val="111111"/>
          <w:sz w:val="28"/>
          <w:sz w:val="28"/>
          <w:szCs w:val="28"/>
          <w:rtl w:val="true"/>
          <w:lang w:bidi="fa-IR"/>
        </w:rPr>
        <w:t xml:space="preserve">الأسارى، موثقين في الحبال، منهم نساء وصبيان وصبيات من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أقتاب الجمال، موثّقين مكشّفات الوجوه والرؤوس، وكلما نزلوا منزلا أخرجوا الرأس من صندوق أعدّوه له، فوضعوه على رمح، وحرسوه طول الليل إلى وقت 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يعيدوه إلى الصندوق ويرحلوا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يد من الحائط تكتب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على ساحل الفرات، فنزلوا على أول منزل كان خرابا، فوضعوا الرأس الشريف المبارك المكرم، والسبايا مع الرأس الش 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رأوا يدا خرجت من الحائط معها قلم تكتب بدم عبيط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يوم القيامة في العذاب</w:t>
      </w:r>
    </w:p>
    <w:p>
      <w:pPr>
        <w:pStyle w:val="BookText"/>
        <w:rPr/>
      </w:pPr>
      <w:r>
        <w:rPr>
          <w:rFonts w:ascii="Amiri" w:hAnsi="Amiri" w:eastAsia="Amiri" w:cs="Amiri"/>
          <w:color w:val="111111"/>
          <w:sz w:val="28"/>
          <w:sz w:val="28"/>
          <w:szCs w:val="28"/>
          <w:rtl w:val="true"/>
          <w:lang w:bidi="ar-SA"/>
        </w:rPr>
        <w:t xml:space="preserve">لقد قتلوا الحسين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أمرهم حكم الكتاب</w:t>
      </w:r>
    </w:p>
    <w:p>
      <w:pPr>
        <w:pStyle w:val="BookText"/>
        <w:rPr/>
      </w:pPr>
      <w:r>
        <w:rPr>
          <w:rFonts w:ascii="IRNazanin" w:hAnsi="IRNazanin" w:eastAsia="IRNazanin"/>
          <w:color w:val="111111"/>
          <w:sz w:val="28"/>
          <w:sz w:val="28"/>
          <w:szCs w:val="28"/>
          <w:rtl w:val="true"/>
          <w:lang w:bidi="fa-IR"/>
        </w:rPr>
        <w:t>فهربوا ثم رجعوا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رحلوا من ذلك المنزل، وإذا 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 xml:space="preserve">بعترتي وبأهلي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تخلفوني بسوء في ذوي رحمي </w:t>
      </w:r>
      <w:bookmarkStart w:id="371" w:name="pg9807_78639"/>
    </w:p>
    <w:p>
      <w:pPr>
        <w:pStyle w:val="BookText"/>
        <w:rPr/>
      </w:pPr>
      <w:bookmarkEnd w:id="371"/>
      <w:r>
        <w:rPr>
          <w:rFonts w:ascii="Amiri" w:hAnsi="Amiri" w:eastAsia="Amiri" w:cs="Amiri"/>
          <w:color w:val="111111"/>
          <w:sz w:val="28"/>
          <w:sz w:val="28"/>
          <w:szCs w:val="28"/>
          <w:rtl w:val="true"/>
          <w:lang w:bidi="ar-SA"/>
        </w:rPr>
        <w:t xml:space="preserve">وفي مخطوطة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فساروا على جنب الفرات، وجدّوا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منزل نزلوا به وضعوا الرأس بين أيديهم وجعلوا يشربون الخمر، وإذ خرجت يد من الحائط فيها قلم يكتب بدم على الحائط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أترجوه وقد قتلوا نجيبا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من مشى فوق التراب</w:t>
      </w:r>
    </w:p>
    <w:p>
      <w:pPr>
        <w:pStyle w:val="BookText"/>
        <w:rPr/>
      </w:pPr>
      <w:r>
        <w:rPr>
          <w:rFonts w:ascii="Amiri" w:hAnsi="Amiri" w:eastAsia="Amiri" w:cs="Amiri"/>
          <w:color w:val="111111"/>
          <w:sz w:val="28"/>
          <w:sz w:val="28"/>
          <w:szCs w:val="28"/>
          <w:rtl w:val="true"/>
          <w:lang w:bidi="ar-SA"/>
        </w:rPr>
        <w:t xml:space="preserve">قتلتم للحسين وما رعيتم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في خير الشباب</w:t>
      </w:r>
    </w:p>
    <w:p>
      <w:pPr>
        <w:pStyle w:val="BookText"/>
        <w:rPr/>
      </w:pPr>
      <w:r>
        <w:rPr>
          <w:rFonts w:ascii="Amiri" w:hAnsi="Amiri" w:eastAsia="Amiri" w:cs="Amiri"/>
          <w:color w:val="111111"/>
          <w:sz w:val="28"/>
          <w:sz w:val="28"/>
          <w:szCs w:val="28"/>
          <w:rtl w:val="true"/>
          <w:lang w:bidi="ar-SA"/>
        </w:rPr>
        <w:t xml:space="preserve">ألا هبّوا ننوح على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وننصر ه بشيب أو شباب</w:t>
      </w:r>
    </w:p>
    <w:p>
      <w:pPr>
        <w:pStyle w:val="BookText"/>
        <w:rPr/>
      </w:pPr>
      <w:r>
        <w:rPr>
          <w:rFonts w:ascii="Amiri" w:hAnsi="Amiri" w:eastAsia="Amiri" w:cs="Amiri"/>
          <w:color w:val="111111"/>
          <w:sz w:val="28"/>
          <w:sz w:val="28"/>
          <w:szCs w:val="28"/>
          <w:rtl w:val="true"/>
          <w:lang w:bidi="ar-SA"/>
        </w:rPr>
        <w:t xml:space="preserve">ونكفر بالذي فعلوه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الصواب</w:t>
      </w:r>
    </w:p>
    <w:p>
      <w:pPr>
        <w:pStyle w:val="BookText"/>
        <w:rPr/>
      </w:pPr>
      <w:r>
        <w:rPr>
          <w:rFonts w:ascii="Amiri" w:hAnsi="Amiri" w:eastAsia="Amiri" w:cs="Amiri"/>
          <w:color w:val="111111"/>
          <w:sz w:val="28"/>
          <w:sz w:val="28"/>
          <w:szCs w:val="28"/>
          <w:rtl w:val="true"/>
          <w:lang w:bidi="ar-SA"/>
        </w:rPr>
        <w:t xml:space="preserve">غدا يصلوا الجحيم وقد أعدّت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دون الخلائق بالعذاب</w:t>
      </w:r>
    </w:p>
    <w:p>
      <w:pPr>
        <w:pStyle w:val="BookText"/>
        <w:rPr/>
      </w:pPr>
      <w:r>
        <w:rPr>
          <w:rFonts w:ascii="Amiri" w:hAnsi="Amiri" w:eastAsia="Amiri" w:cs="Amiri"/>
          <w:color w:val="111111"/>
          <w:sz w:val="28"/>
          <w:sz w:val="28"/>
          <w:szCs w:val="28"/>
          <w:rtl w:val="true"/>
          <w:lang w:bidi="ar-SA"/>
        </w:rPr>
        <w:t xml:space="preserve">فويل للذي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وشالوا رأسه فوق الحراب</w:t>
      </w:r>
    </w:p>
    <w:p>
      <w:pPr>
        <w:pStyle w:val="BookText"/>
        <w:rPr/>
      </w:pPr>
      <w:r>
        <w:rPr>
          <w:rFonts w:ascii="Amiri" w:hAnsi="Amiri" w:eastAsia="Amiri" w:cs="Amiri"/>
          <w:color w:val="111111"/>
          <w:sz w:val="28"/>
          <w:sz w:val="28"/>
          <w:szCs w:val="28"/>
          <w:rtl w:val="true"/>
          <w:lang w:bidi="ar-SA"/>
        </w:rPr>
        <w:t xml:space="preserve">فيا قلبي تعزّى عن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دونه الشمر الضبابي</w:t>
      </w:r>
    </w:p>
    <w:p>
      <w:pPr>
        <w:pStyle w:val="BookText"/>
        <w:rPr/>
      </w:pPr>
      <w:r>
        <w:rPr>
          <w:rFonts w:ascii="Amiri" w:hAnsi="Amiri" w:eastAsia="Amiri" w:cs="Amiri"/>
          <w:color w:val="111111"/>
          <w:sz w:val="28"/>
          <w:sz w:val="28"/>
          <w:szCs w:val="28"/>
          <w:rtl w:val="true"/>
          <w:lang w:bidi="ar-SA"/>
        </w:rPr>
        <w:t xml:space="preserve">وقل بمقال محزون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آل أحمد ذي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لعن الإله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إلى يوم الحساب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ففزعوا من ذلك فزعا شديدا، وتركوا الخمر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9685828_2870459653"/>
      <w:bookmarkStart w:id="373" w:name="_Toc136"/>
      <w:bookmarkEnd w:id="372"/>
      <w:r>
        <w:rPr>
          <w:rtl w:val="true"/>
        </w:rPr>
        <w:t>وقالوا</w:t>
      </w:r>
      <w:r>
        <w:rPr>
          <w:rtl w:val="true"/>
        </w:rPr>
        <w:t xml:space="preserve">: </w:t>
      </w:r>
      <w:r>
        <w:rPr>
          <w:rtl w:val="true"/>
        </w:rPr>
        <w:t>معنا رأس خارجي</w:t>
      </w:r>
      <w:bookmarkEnd w:id="37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فساروا إلى أن وصلوا إلى دير في الطريق، فنزلوا ليقيلوا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bookmarkStart w:id="374" w:name="pg9807_78641"/>
    </w:p>
    <w:p>
      <w:pPr>
        <w:pStyle w:val="BookText"/>
        <w:rPr/>
      </w:pPr>
      <w:bookmarkEnd w:id="374"/>
      <w:r>
        <w:rPr>
          <w:rFonts w:ascii="Amiri" w:hAnsi="Amiri" w:eastAsia="Amiri" w:cs="Amiri"/>
          <w:color w:val="111111"/>
          <w:sz w:val="28"/>
          <w:sz w:val="28"/>
          <w:szCs w:val="28"/>
          <w:rtl w:val="true"/>
          <w:lang w:bidi="ar-SA"/>
        </w:rPr>
        <w:t>يناموا وسط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فوجدوا أيضا مكتوبا على بعض جدرانه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فسألوا الراهب عن المكتوب، ومن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مكتوب ههنا من قبل أن يبعث نبيّكم بخمسمئة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ففزعوا من ذلك ورحلوا من ذلك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وتركوا الطريق خوفا من قبائل العرب أن يخرجوا عليهم ويأخذوا الرأس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وصلوا إلى قبيلة طلبوا منهم العلوفة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رأس خارجي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685830_2870459653"/>
      <w:bookmarkStart w:id="376" w:name="_Toc137"/>
      <w:bookmarkEnd w:id="375"/>
      <w:r>
        <w:rPr>
          <w:rtl w:val="true"/>
        </w:rPr>
        <w:t xml:space="preserve">فاطمة الزهراء </w:t>
      </w:r>
      <w:r>
        <w:rPr>
          <w:rtl w:val="true"/>
        </w:rPr>
        <w:t>(</w:t>
      </w:r>
      <w:r>
        <w:rPr>
          <w:rtl w:val="true"/>
        </w:rPr>
        <w:t>علیها السلام</w:t>
      </w:r>
      <w:r>
        <w:rPr>
          <w:rtl w:val="true"/>
        </w:rPr>
        <w:t xml:space="preserve">) </w:t>
      </w:r>
      <w:r>
        <w:rPr>
          <w:rtl w:val="true"/>
        </w:rPr>
        <w:t>عند رأس ابنها</w:t>
      </w:r>
      <w:bookmarkEnd w:id="376"/>
    </w:p>
    <w:p>
      <w:pPr>
        <w:pStyle w:val="BookText"/>
        <w:rPr/>
      </w:pPr>
      <w:r>
        <w:rPr>
          <w:rFonts w:ascii="Amiri" w:hAnsi="Amiri" w:eastAsia="Amiri" w:cs="Amiri"/>
          <w:color w:val="111111"/>
          <w:sz w:val="28"/>
          <w:sz w:val="28"/>
          <w:szCs w:val="28"/>
          <w:rtl w:val="true"/>
          <w:lang w:bidi="ar-SA"/>
        </w:rPr>
        <w:t>قصة صاحب الدير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الكتب القديمة قد روي مرسلا عن بعض الثقات عن أبي سعيد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مع الكفرة اللئام الذين حملوا الرؤوس والسبايا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إلى دير النصارى، وقع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جاءهم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 الخزاعي قد جمع عسكرا، ويريد أن يهجم عليهم نصف الليل، ويقتل الأبطال ويجدّل الشجعان، ويأخذ الرؤوس والسبايا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رؤساء العسكر من عظم اضطرابهم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نلجأ الليلة إلى الدير، ونجعله كهفا لنا، لأن الدير كان محكما </w:t>
      </w:r>
    </w:p>
    <w:p>
      <w:pPr>
        <w:pStyle w:val="BookText"/>
        <w:rPr/>
      </w:pPr>
      <w:r>
        <w:rPr>
          <w:rFonts w:ascii="IRNazanin" w:hAnsi="IRNazanin" w:eastAsia="IRNazanin"/>
          <w:color w:val="111111"/>
          <w:sz w:val="28"/>
          <w:sz w:val="28"/>
          <w:szCs w:val="28"/>
          <w:rtl w:val="true"/>
          <w:lang w:bidi="fa-IR"/>
        </w:rPr>
        <w:t>لا يقدر أن يتسلط عليه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الشمر وأصحابه على باب الدير، وصاح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القسيس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العسكر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وما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عسكر عبيد الله بن زياد، ونحن سائرون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شخص في العراق قد تباغى وخرج على يزيد بن معاوية وجمع العساكر، فبعث عسكرا عظيما فقتلوهم، وهذه رؤوسهم، وهذه النسوة سبيهم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القسيس إلى رأس الحسين عليهالسلام وإذا بالنور ساطع منه إلى عنان السماء، فوقع في قلبه هيبة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ديرنا ما يسعكم، بل أدخلوا الرؤوس والسبايا إلى الدير، وأحيطوا بالدير من خارج، فإذا دهمكم عدو قاتلوه، ولا تكونوا مضطربين على الرؤوس والسبايا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فاستحسنوا كلام القسيس،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فحطّوا رأس الحسين عليهالسلام في صندوق، وقفلوه وأدخلوه إلى الدير، هو والنساء وزين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وجعلوهم في مكان يليق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القسّيس يشهد نزول نساء الأنبياء لتعزية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صاحب الدير أراد أن يرى الرأس الشريف، وجعل ينظر حول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الصندوق، وكان له رازونة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رأسه فيها، فرأى البيت يشرق نورا، ورأى أن سقف البيت قد انشق ونزل من السماء تخت 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وإذا بامرأة أحسن من الحور جالسة على التخت، وإذا بشخص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أطرقوا ولا تنظروا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قد خرج من ذلك البيت نساء، وإذا هنّ حواء وسارة وأم إسماعيل وأم يوسف وأم موسى ومريموآسية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 الرأس من الصندوق، وكل من تلك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بعد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يقبّلن الرأس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ترثي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وقعت النوبة لمولاتنا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غشي عليها، وغش ي على صاحب الدير، وعاد لا ينظر بالعين، بل يسمع الكلام، وإذا بقائلة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قتيل الأم، السلام عليك يا مظلوم الأم، السلام عليك يا شهيد الأم، لا يداخلك همّ ولا غم، وإن الله تعالى سيفرّج عني وعنك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ذا الّذي فرّق بين رأسك وجسدك؟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ذا الّذي قتلك وظلمك؟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ذا الّذي سبى حريمك؟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ذا الّذي أيتم أطفالك؟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بكت بكاء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الدير يكلّم الرأس الشريف والرأس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الديراني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اندهش ووقع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نزل إلى البيت وكس ر الصندوق، واستخرج الرأس وغسّله وحنّطه بالكافور والمسك والزعفران، ووضعه في 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ويقول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رأس من رؤوس بني آدم، ويا كريم ويا عظيم جميع من في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أظنك من الذين مدحهم الله في التوراة والإنجيل، وأنت الّذي أعطاك فضل التأويل، لأن خواتين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خاتون، وهي السيدة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السادات من بني آدم في الدنيا والآخرة يبكين عليك ويندبنك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أعرفك باسمك ونعتك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فنطق الرأس بقدرة الله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المظلوم أنا المهموم أنا المغموم، أنا الّذي بسيف العدوان والظلم قتلت، أنا الّذي بحرب أهل البغي ظلمت، أنا الّذي على غير جرم نهبت، أنا الّذي من الماء منعت، أنا الّذي عن الأهل والأوطان 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أيها الرأس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تسأل عن حسبي ونسبي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محمّد المصطفى، أنا ابن علي المر تضى، أنا ابن فاطمة الزهراء، أنا ابن خديجة الكبرى، أنا ابن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 أنا قتيل كربلا، أنا مظلوم كربلا، أنا عطشان كربلا، أنا ظمآن كربلا، أنا وحيد كربلا، أنا سليب كربلا، أنا الّذي خذلني الكفرة بأرض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القسيس وتلامذته يسلمون على يد الإمام زين العابدين عليهالسلام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صاحب الدير من رأس الحسين عليهامسل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جمع تلامذته وحكى لهم الحكاية، وكانوا سبعين رجلا، فضجّوا بالبكاء والعويل، ورموا العمائم عن رؤوسهم، وشقّوا أزياقهم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وجاؤوا إلى </w:t>
      </w:r>
      <w:bookmarkStart w:id="377" w:name="pg9807_78649"/>
    </w:p>
    <w:p>
      <w:pPr>
        <w:pStyle w:val="BookText"/>
        <w:rPr/>
      </w:pPr>
      <w:bookmarkEnd w:id="377"/>
      <w:r>
        <w:rPr>
          <w:rFonts w:ascii="IRNazanin" w:hAnsi="IRNazanin" w:eastAsia="IRNazanin"/>
          <w:color w:val="111111"/>
          <w:sz w:val="28"/>
          <w:sz w:val="28"/>
          <w:szCs w:val="28"/>
          <w:rtl w:val="true"/>
          <w:lang w:bidi="fa-IR"/>
        </w:rPr>
        <w:t>سيدنا زين العابدين عليهالسلام وقد قطّعوا الزنّار وكسروا الناقوس، واجتنبوا فعل اليهود والنصارى، وأسلموا على يديه،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مرنا أن نخرج إلى هؤلاء الكفار ونقاتلهم، ونجلي صداء قلوبنا بهم، ونأخذ بثأر سيدنا ومولانا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ذلك، فإنهم عن قريب ينتقم الله تعالى منهم، ويأخذهم أخذ عزيز مقتدر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9685832_2870459653"/>
      <w:bookmarkStart w:id="379" w:name="_Toc138"/>
      <w:bookmarkEnd w:id="378"/>
      <w:r>
        <w:rPr>
          <w:rtl w:val="true"/>
        </w:rPr>
        <w:t xml:space="preserve">راهب قنّسرين يكلّم الرأس الشريف </w:t>
      </w:r>
      <w:r>
        <w:rPr>
          <w:rtl w:val="true"/>
        </w:rPr>
        <w:t>(</w:t>
      </w:r>
      <w:r>
        <w:rPr>
          <w:rtl w:val="true"/>
        </w:rPr>
        <w:t>علیه السلام</w:t>
      </w:r>
      <w:r>
        <w:rPr>
          <w:rtl w:val="true"/>
        </w:rPr>
        <w:t>)</w:t>
      </w:r>
      <w:bookmarkEnd w:id="379"/>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النّطنزي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جاؤوا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ونزلوا منزلا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 ّسرين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راهب من صومعته إلى الرأس، فرأى نورا ساطعا يخرج من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ويصعد إلى عنان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العلامة المجلسي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هذا الراهب كان يرى ملكوت الأشياء برياضته ورهبانيته، فرأى النور الساطع من الرأس، ولا يراه سائر الناس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فأتاهم بعشرة آلاف درهم، وأخذ الرأس وأدخله صومعته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صوتا ولم ير شخصا،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وطوبى لمن عرف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الراهب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بحق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 هذا الرأس بالتكلم </w:t>
      </w:r>
      <w:bookmarkStart w:id="380" w:name="pg9807_78651"/>
    </w:p>
    <w:p>
      <w:pPr>
        <w:pStyle w:val="BookText"/>
        <w:rPr/>
      </w:pPr>
      <w:bookmarkEnd w:id="380"/>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الرأس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راهب أيّ شيء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محمّد المصطفى، وأنا ابن علي المرتضى ، وأنا ابن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المقتول بكربلا، أنا المظلوم، أنا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الراهب وجهه على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أرفع وجهي عن وجهك حتى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شفيعك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الرأس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دين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لهالشفاعة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أصبحوا أخذوا منه الرأس والدراهم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بلغوا الوادي، نظروا الدراهم قد صارت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الراهب غير الراهب الّذي ذكرنا قصته فيما قبل، لأن في طريق الشام كان من الرهبان غير واحد، والله العالم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9685834_2870459653"/>
      <w:bookmarkStart w:id="382" w:name="_Toc139"/>
      <w:bookmarkEnd w:id="381"/>
      <w:r>
        <w:rPr>
          <w:rtl w:val="true"/>
        </w:rPr>
        <w:t>راهب قنّسرين يتولى الرأس الشريف، ويعتنق الإسلام بسببه</w:t>
      </w:r>
      <w:bookmarkEnd w:id="382"/>
    </w:p>
    <w:p>
      <w:pPr>
        <w:pStyle w:val="BookText"/>
        <w:rPr/>
      </w:pPr>
      <w:r>
        <w:rPr>
          <w:rFonts w:ascii="IRNazanin" w:hAnsi="IRNazanin" w:eastAsia="IRNazanin"/>
          <w:color w:val="111111"/>
          <w:sz w:val="28"/>
          <w:sz w:val="28"/>
          <w:szCs w:val="28"/>
          <w:rtl w:val="true"/>
          <w:lang w:bidi="fa-IR"/>
        </w:rPr>
        <w:t xml:space="preserve">ذكر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المناقب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لما حمل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جنّ عليهم الليل، فنزلوا عند رجل من اليهود، فلما شربوا وسكروا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فأروه وهو في الصندوق يسطع منه النور نحو السماء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فتعجب منه اليهودي، فاستودعه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فأودعوه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للرأس </w:t>
      </w:r>
      <w:bookmarkStart w:id="383" w:name="pg9807_78652"/>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رآه بذلك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لي عند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فأنطق الله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شفاعتي للمحمديين، ولست بمحمديّ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اليهودي أقرباءه، ثم أخذ الرأس ووضعه في طست، وصبّ عليه ماء الورد، وطرح فيه الكافور والمسك والعنبر، ثم قال لأولاده وأقربائه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ابن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لهفاه حيث لم أجد جدّك محمدا صلىوسلمم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لهفاه حيث لم أجدك حيا فأسلم على يديك وأقاتل بين يديك، فلو أسلمت الآن أتشفع 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الرأس، فقال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فأنا لك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ثلاث مرات،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الرجل وأقرباؤه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اليهودي كان راهب قن ّسرين، لأنه أسلم بسبب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ذكره في الأشعار، وأورده الجوهري والجرجاني في مراثي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يقول معلقا على الفكرة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اليهودي لا يكون راهبا تاركا للدنيا، بل يكون حبرا من الأحبار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9685836_2870459653"/>
      <w:bookmarkStart w:id="385" w:name="_Toc140"/>
      <w:bookmarkEnd w:id="384"/>
      <w:r>
        <w:rPr>
          <w:rtl w:val="true"/>
        </w:rPr>
        <w:t xml:space="preserve">هذا الحجر موضع رأس الحسين </w:t>
      </w:r>
      <w:r>
        <w:rPr>
          <w:rtl w:val="true"/>
        </w:rPr>
        <w:t>(</w:t>
      </w:r>
      <w:r>
        <w:rPr>
          <w:rtl w:val="true"/>
        </w:rPr>
        <w:t>علیه السلام</w:t>
      </w:r>
      <w:r>
        <w:rPr>
          <w:rtl w:val="true"/>
        </w:rPr>
        <w:t>)</w:t>
      </w:r>
      <w:bookmarkEnd w:id="385"/>
    </w:p>
    <w:p>
      <w:pPr>
        <w:pStyle w:val="BookText"/>
        <w:rPr/>
      </w:pPr>
      <w:r>
        <w:rPr>
          <w:rFonts w:ascii="IRNazanin" w:hAnsi="IRNazanin" w:eastAsia="IRNazanin"/>
          <w:color w:val="111111"/>
          <w:sz w:val="28"/>
          <w:sz w:val="28"/>
          <w:szCs w:val="28"/>
          <w:rtl w:val="true"/>
          <w:lang w:bidi="fa-IR"/>
        </w:rPr>
        <w:t xml:space="preserve">مسجد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حماة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أرباب المقاتل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إلى </w:t>
      </w:r>
      <w:bookmarkStart w:id="386" w:name="pg9807_78654"/>
    </w:p>
    <w:p>
      <w:pPr>
        <w:pStyle w:val="BookText"/>
        <w:rPr/>
      </w:pPr>
      <w:bookmarkEnd w:id="386"/>
      <w:r>
        <w:rPr>
          <w:rFonts w:ascii="Amiri" w:hAnsi="Amiri" w:eastAsia="Amiri" w:cs="Amiri"/>
          <w:color w:val="111111"/>
          <w:sz w:val="28"/>
          <w:sz w:val="28"/>
          <w:szCs w:val="28"/>
          <w:rtl w:val="true"/>
          <w:lang w:bidi="ar-SA"/>
        </w:rPr>
        <w:t>الحج فوصلت إلى حماة، فرأيت بين بساتينها مسجدا يسمى مسجد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فدخلت المسجد فرأيت في بعض عماراته سترا مسبلا من جدار، فرفعته ورأيت حجرا منصوبا في الجدار، وكان الحجر مؤرّبا فيه موضع عنق رأس أثّر فيه، وكان عليه دم منجمد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بعض خدّام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الحجر والأثر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الحجر موضع رأس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وضعه القوم الذين ساروا به إلى دمشق</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9685838_2870459653"/>
      <w:bookmarkStart w:id="388" w:name="_Toc141"/>
      <w:bookmarkEnd w:id="387"/>
      <w:r>
        <w:rPr>
          <w:rtl w:val="true"/>
        </w:rPr>
        <w:t xml:space="preserve">واعجباه أيهدى رأس الحسين </w:t>
      </w:r>
      <w:r>
        <w:rPr>
          <w:rtl w:val="true"/>
        </w:rPr>
        <w:t>(</w:t>
      </w:r>
      <w:r>
        <w:rPr>
          <w:rtl w:val="true"/>
        </w:rPr>
        <w:t>علیه السلام</w:t>
      </w:r>
      <w:r>
        <w:rPr>
          <w:rtl w:val="true"/>
        </w:rPr>
        <w:t xml:space="preserve">) </w:t>
      </w:r>
      <w:r>
        <w:rPr>
          <w:rtl w:val="true"/>
        </w:rPr>
        <w:t>والناس يفرحون</w:t>
      </w:r>
      <w:r>
        <w:rPr>
          <w:rtl w:val="true"/>
        </w:rPr>
        <w:t>!</w:t>
      </w:r>
      <w:bookmarkEnd w:id="388"/>
    </w:p>
    <w:p>
      <w:pPr>
        <w:pStyle w:val="BookText"/>
        <w:rPr/>
      </w:pPr>
      <w:r>
        <w:rPr>
          <w:rFonts w:ascii="Amiri" w:hAnsi="Amiri" w:eastAsia="Amiri" w:cs="Amiri"/>
          <w:color w:val="111111"/>
          <w:sz w:val="28"/>
          <w:sz w:val="28"/>
          <w:szCs w:val="28"/>
          <w:rtl w:val="true"/>
          <w:lang w:bidi="ar-SA"/>
        </w:rPr>
        <w:t>عيد بعاصمة الخلافة الأموية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سهل بن سعد الشهرزوري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بيت المقدس حتى توسطت الشام، فإذا أنا بمدينة مطّردة الأنهار كثيرة الأشجار، قد علّقوا الستور والحجب والديباج، وهم فرحون مس تبشرون، وعندهم نساء يلعبن بالدفوف والطبول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لأهل الشام عيدا لا نعرفه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قوما يتحدثون،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ألكم بالشام عيد لا نعرفه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نراك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سهل ابن سعد، 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سهل ما أعجبك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لا تمطر دما، والأرض لا تخسف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w:t>
      </w:r>
      <w:r>
        <w:rPr>
          <w:rFonts w:eastAsia="IRNazanin" w:cs="IRNazanin"/>
          <w:color w:val="111111"/>
          <w:sz w:val="28"/>
          <w:szCs w:val="28"/>
          <w:rtl w:val="true"/>
          <w:lang w:bidi="fa-IR"/>
        </w:rPr>
        <w:t xml:space="preserve">. </w:t>
      </w:r>
      <w:bookmarkStart w:id="389" w:name="pg9807_78656"/>
    </w:p>
    <w:p>
      <w:pPr>
        <w:pStyle w:val="BookText"/>
        <w:rPr/>
      </w:pPr>
      <w:bookmarkEnd w:id="389"/>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الحسين ثمرة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 من أرض العراق إلى الشام؛ وسيأتي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 أيهدى رأس الحسين عليهالسلام والناس يفرحون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9685840_2870459653"/>
      <w:bookmarkStart w:id="391" w:name="_Toc142"/>
      <w:bookmarkEnd w:id="390"/>
      <w:r>
        <w:rPr>
          <w:rtl w:val="true"/>
        </w:rPr>
        <w:t>ولما رأى السبايا والرؤوس على أطراف الرماح</w:t>
      </w:r>
      <w:bookmarkEnd w:id="391"/>
    </w:p>
    <w:p>
      <w:pPr>
        <w:pStyle w:val="BookText"/>
        <w:rPr/>
      </w:pPr>
      <w:r>
        <w:rPr>
          <w:rFonts w:ascii="Amiri" w:hAnsi="Amiri" w:eastAsia="Amiri" w:cs="Amiri"/>
          <w:color w:val="111111"/>
          <w:sz w:val="28"/>
          <w:sz w:val="28"/>
          <w:szCs w:val="28"/>
          <w:rtl w:val="true"/>
          <w:lang w:bidi="ar-SA"/>
        </w:rPr>
        <w:t>وكان يزيد جالسا في منظرة على 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السباياوالرؤوس على أطراف الرماح، وقد أشرفوا على ثنيّة جيرون، نعب غراب، فأنشأ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الحمول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الرؤوس على ربى جيرون</w:t>
      </w:r>
    </w:p>
    <w:p>
      <w:pPr>
        <w:pStyle w:val="BookText"/>
        <w:rPr/>
      </w:pP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اقتضيت من الرسول ديوني</w:t>
      </w:r>
      <w:r>
        <w:rPr>
          <w:rStyle w:val="FootnoteAnchor"/>
          <w:rtl w:val="true"/>
        </w:rPr>
        <w:footnoteReference w:id="174"/>
      </w:r>
    </w:p>
    <w:p>
      <w:pPr>
        <w:pStyle w:val="Heading3"/>
        <w:numPr>
          <w:ilvl w:val="2"/>
          <w:numId w:val="1"/>
        </w:numPr>
        <w:rPr/>
      </w:pPr>
      <w:bookmarkStart w:id="392" w:name="__RefHeading___Toc9685842_2870459653"/>
      <w:bookmarkStart w:id="393" w:name="_Toc143"/>
      <w:bookmarkEnd w:id="392"/>
      <w:r>
        <w:rPr>
          <w:rtl w:val="true"/>
        </w:rPr>
        <w:t>فنصب هناك الرأس ساعة من النهار</w:t>
      </w:r>
      <w:bookmarkEnd w:id="3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وأتوا إلى باب جيرون الأوسط، فنصب هناك الرأس ساعة من النهار، فسقط فبنوا هناك موضع مسقطه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وداروا به إلى باب الفراديس، ولم يكن هناك باب بل كان تل تراب، فازدحم الناس وطلع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أداروه إلى باب الساعات، فنصب هناك ساعة من النهار</w:t>
      </w:r>
      <w:r>
        <w:rPr>
          <w:rFonts w:eastAsia="Amiri" w:cs="Amiri" w:ascii="Amiri" w:hAnsi="Amiri"/>
          <w:color w:val="111111"/>
          <w:sz w:val="28"/>
          <w:szCs w:val="28"/>
          <w:rtl w:val="true"/>
          <w:lang w:bidi="ar-SA"/>
        </w:rPr>
        <w:t xml:space="preserve">. </w:t>
      </w:r>
      <w:bookmarkStart w:id="394" w:name="pg9807_78658"/>
    </w:p>
    <w:p>
      <w:pPr>
        <w:pStyle w:val="BookText"/>
        <w:rPr/>
      </w:pPr>
      <w:bookmarkEnd w:id="394"/>
      <w:r>
        <w:rPr>
          <w:rFonts w:ascii="Amiri" w:hAnsi="Amiri" w:eastAsia="Amiri" w:cs="Amiri"/>
          <w:color w:val="111111"/>
          <w:sz w:val="28"/>
          <w:sz w:val="28"/>
          <w:szCs w:val="28"/>
          <w:rtl w:val="true"/>
          <w:lang w:bidi="ar-SA"/>
        </w:rPr>
        <w:t>وقد ذكرنا سابقا أن باب الفراديس المقصود به في الروايات هو الباب الآرامي القديم وكان مهدما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باب الساعات فهو باب الفراديس العموري، وقد كان موجودا إلى عهد قريب ثم أزيل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9685844_2870459653"/>
      <w:bookmarkStart w:id="396" w:name="_Toc144"/>
      <w:bookmarkEnd w:id="395"/>
      <w:r>
        <w:rPr>
          <w:rtl w:val="true"/>
        </w:rPr>
        <w:t>كان وراء الرؤوس أمام المخدّرات</w:t>
      </w:r>
      <w:bookmarkEnd w:id="396"/>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الرؤوس على الرماح، ويقدمهم رأس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نظرت إليه كأنه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وراء الرؤوس أمام المخدّرات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وللرأس الشريف مهابة عظيمة، ويشر ق منه النور، بلحية مدورة، قد خالطها الشيب، وقد خضبت بالوسمة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الصباغ النباتي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أدعج العينين، أزجّ الحاجبين، واضح الجبين، أقنى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قصبة أنفه 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متبسما إلى السماء، شاخصا بب صره إلى نحو الأفق، والريح تلعب بلحيته الش ريفة يمينا وشمالا، كأنه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الش ريف على رمح بيد شمر بن ذي الجوشن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397" w:name="pg9807_78660"/>
    </w:p>
    <w:p>
      <w:pPr>
        <w:pStyle w:val="Heading3"/>
        <w:numPr>
          <w:ilvl w:val="2"/>
          <w:numId w:val="1"/>
        </w:numPr>
        <w:rPr/>
      </w:pPr>
      <w:bookmarkStart w:id="398" w:name="__RefHeading___Toc9685846_2870459653"/>
      <w:bookmarkStart w:id="399" w:name="_Toc145"/>
      <w:bookmarkEnd w:id="397"/>
      <w:bookmarkEnd w:id="398"/>
      <w:r>
        <w:rPr>
          <w:rtl w:val="true"/>
        </w:rPr>
        <w:t>الرأس الشريف يتكلم في دمشق</w:t>
      </w:r>
      <w:bookmarkEnd w:id="39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من الرأس الشريف يرفع صوته في دمشق الشام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الرأس الشريف إلى دمشق الشام، رأيت رجلا يتلو القرآن أمام الرأس، ويتلو سورة الكهف، فلما وصل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أشهد والله لقد سمعت الرأس المبارك قال بلسان طلق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وحملي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9685848_2870459653"/>
      <w:bookmarkStart w:id="401" w:name="_Toc146"/>
      <w:bookmarkEnd w:id="400"/>
      <w:r>
        <w:rPr>
          <w:rtl w:val="true"/>
        </w:rPr>
        <w:t>كلام الرأس الشريف عند باب الفراديس</w:t>
      </w:r>
      <w:bookmarkEnd w:id="4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العسقلاني بإسناده،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إنك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إني سمعت منه في باب الفراديس في دمشق، لا مثّل ولا شبّه 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آمَنُوا بِمِثْلِ مَا آمَنْتُمْ بِهِ فَقَدِ اهْتَدَوْا ۖ وَإِنْ تَوَلَّوْا فَإِنَّمَا هُمْ فِي شِقَاقٍ ۖ فَسَيَكْفِيكَهُمُ اللَّهُ ۚ وَهُوَ السَّمِيعُ الْعَلِيمُ</w:t>
      </w:r>
      <w:r>
        <w:rPr>
          <w:rFonts w:eastAsia="Amiri" w:cs="Amiri" w:ascii="Amiri" w:hAnsi="Amiri"/>
          <w:color w:val="111111"/>
          <w:sz w:val="28"/>
          <w:szCs w:val="28"/>
          <w:rtl w:val="true"/>
          <w:lang w:bidi="ar-SA"/>
        </w:rPr>
        <w:t>)</w:t>
      </w:r>
      <w:r>
        <w:rPr>
          <w:rStyle w:val="FootnoteAnchor"/>
          <w:rtl w:val="true"/>
        </w:rPr>
        <w:footnoteReference w:id="179"/>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9807_78664"/>
      <w:bookmarkStart w:id="403" w:name="pg9807_78664"/>
      <w:bookmarkEnd w:id="403"/>
    </w:p>
    <w:p>
      <w:pPr>
        <w:pStyle w:val="Heading2"/>
        <w:numPr>
          <w:ilvl w:val="1"/>
          <w:numId w:val="1"/>
        </w:numPr>
        <w:rPr/>
      </w:pPr>
      <w:bookmarkStart w:id="404" w:name="pg9807_78664"/>
      <w:bookmarkStart w:id="405" w:name="__RefHeading___Toc9685850_2870459653"/>
      <w:bookmarkStart w:id="406" w:name="_Toc147"/>
      <w:bookmarkEnd w:id="404"/>
      <w:bookmarkEnd w:id="405"/>
      <w:r>
        <w:rPr>
          <w:rtl w:val="true"/>
        </w:rPr>
        <w:t xml:space="preserve">رأس الامام الحسين </w:t>
      </w:r>
      <w:r>
        <w:rPr>
          <w:rtl w:val="true"/>
        </w:rPr>
        <w:t>(</w:t>
      </w:r>
      <w:r>
        <w:rPr>
          <w:rtl w:val="true"/>
        </w:rPr>
        <w:t>علیه السلام</w:t>
      </w:r>
      <w:r>
        <w:rPr>
          <w:rtl w:val="true"/>
        </w:rPr>
        <w:t xml:space="preserve">) </w:t>
      </w:r>
      <w:r>
        <w:rPr>
          <w:rtl w:val="true"/>
        </w:rPr>
        <w:t>في مجلس يزيد اللعين</w:t>
      </w:r>
      <w:bookmarkEnd w:id="40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9685852_2870459653"/>
      <w:bookmarkStart w:id="408" w:name="_Toc148"/>
      <w:bookmarkEnd w:id="407"/>
      <w:r>
        <w:rPr>
          <w:rtl w:val="true"/>
        </w:rPr>
        <w:t>اشارة</w:t>
      </w:r>
      <w:bookmarkEnd w:id="40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9807_78668"/>
      <w:bookmarkStart w:id="410" w:name="pg9807_78668"/>
      <w:bookmarkEnd w:id="410"/>
    </w:p>
    <w:p>
      <w:pPr>
        <w:pStyle w:val="BookText"/>
        <w:rPr/>
      </w:pPr>
      <w:bookmarkStart w:id="411" w:name="pg9807_78668"/>
      <w:bookmarkEnd w:id="411"/>
      <w:r>
        <w:rPr>
          <w:rFonts w:ascii="IRNazanin" w:hAnsi="IRNazanin" w:eastAsia="IRNazanin"/>
          <w:color w:val="111111"/>
          <w:sz w:val="28"/>
          <w:sz w:val="28"/>
          <w:szCs w:val="28"/>
          <w:rtl w:val="true"/>
          <w:lang w:bidi="fa-IR"/>
        </w:rPr>
        <w:t xml:space="preserve">رأس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 اللعين</w:t>
      </w:r>
    </w:p>
    <w:p>
      <w:pPr>
        <w:pStyle w:val="Heading3"/>
        <w:numPr>
          <w:ilvl w:val="2"/>
          <w:numId w:val="1"/>
        </w:numPr>
        <w:rPr/>
      </w:pPr>
      <w:bookmarkStart w:id="412" w:name="__RefHeading___Toc9685854_2870459653"/>
      <w:bookmarkStart w:id="413" w:name="_Toc149"/>
      <w:bookmarkEnd w:id="412"/>
      <w:r>
        <w:rPr>
          <w:rtl w:val="true"/>
        </w:rPr>
        <w:t>فأمر بحطّ الرأس عن الرمح</w:t>
      </w:r>
      <w:bookmarkEnd w:id="413"/>
    </w:p>
    <w:p>
      <w:pPr>
        <w:pStyle w:val="BookText"/>
        <w:rPr/>
      </w:pPr>
      <w:r>
        <w:rPr>
          <w:rFonts w:ascii="Amiri" w:hAnsi="Amiri" w:eastAsia="Amiri" w:cs="Amiri"/>
          <w:color w:val="111111"/>
          <w:sz w:val="28"/>
          <w:sz w:val="28"/>
          <w:szCs w:val="28"/>
          <w:rtl w:val="true"/>
          <w:lang w:bidi="ar-SA"/>
        </w:rPr>
        <w:t>قال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مع من دخل لأنظر ما يصنع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بحطّ الرأس عن الرمح، وأن يوضع في طشت ذهب، ويغطى بمنديل ديبقي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منسوج من الشعر المضفور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ويدخل به عليه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9685856_2870459653"/>
      <w:bookmarkStart w:id="415" w:name="_Toc150"/>
      <w:bookmarkEnd w:id="414"/>
      <w:r>
        <w:rPr>
          <w:rtl w:val="true"/>
        </w:rPr>
        <w:t>تسريح شعر الرأس الشريف ولحيته</w:t>
      </w:r>
      <w:bookmarkEnd w:id="415"/>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للنوري، عن زهرة بل الرياض،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وضعوا الرأس بين يديه بعدما غسّلوه، وسرّحوا لحيته وشعره، وجعلوه في طشت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9685858_2870459653"/>
      <w:bookmarkStart w:id="417" w:name="_Toc151"/>
      <w:bookmarkEnd w:id="416"/>
      <w:r>
        <w:rPr>
          <w:rtl w:val="true"/>
        </w:rPr>
        <w:t>فحين راى الراس غطّى وجهه بكمّه</w:t>
      </w:r>
      <w:bookmarkStart w:id="418" w:name="pg9807_78670"/>
      <w:bookmarkEnd w:id="417"/>
    </w:p>
    <w:p>
      <w:pPr>
        <w:pStyle w:val="BookText"/>
        <w:rPr/>
      </w:pPr>
      <w:bookmarkEnd w:id="418"/>
      <w:r>
        <w:rPr>
          <w:rFonts w:ascii="Amiri" w:hAnsi="Amiri" w:eastAsia="Amiri" w:cs="Amiri"/>
          <w:color w:val="111111"/>
          <w:sz w:val="28"/>
          <w:sz w:val="28"/>
          <w:szCs w:val="28"/>
          <w:rtl w:val="true"/>
          <w:lang w:bidi="ar-SA"/>
        </w:rPr>
        <w:t xml:space="preserve">ثم 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بين يدي يزيد، فأمر الغلام فرفع الثوب الّذي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رآه غطّى وجهه بكمّه كأنه شمّ رائحة،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كفانا المؤن بغير مؤنة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 xml:space="preserve">) </w:t>
      </w:r>
      <w:r>
        <w:rPr>
          <w:rStyle w:val="FootnoteAnchor"/>
          <w:rtl w:val="true"/>
        </w:rPr>
        <w:footnoteReference w:id="183"/>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9685860_2870459653"/>
      <w:bookmarkStart w:id="420" w:name="_Toc152"/>
      <w:bookmarkEnd w:id="419"/>
      <w:r>
        <w:rPr>
          <w:rtl w:val="true"/>
        </w:rPr>
        <w:t>رائحة المسك تفوح من الرأس الشريف</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حاضنة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دنوت من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شمّ يزيد منه رائحة لم تعجبه، فإذا تفوح منه رائحة من روحالجنة كالمسك الأذفر، بل أطيب</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9685862_2870459653"/>
      <w:bookmarkStart w:id="422" w:name="_Toc153"/>
      <w:bookmarkEnd w:id="421"/>
      <w:r>
        <w:rPr>
          <w:rtl w:val="true"/>
        </w:rPr>
        <w:t>وأجلس النساء خلفه لئلا ينظرن إليه</w:t>
      </w:r>
      <w:bookmarkEnd w:id="42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يزيد، وأجلس النساء خلفه لئلا ينظرن إليه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423" w:name="pg9807_78672"/>
    </w:p>
    <w:p>
      <w:pPr>
        <w:pStyle w:val="Heading3"/>
        <w:numPr>
          <w:ilvl w:val="2"/>
          <w:numId w:val="1"/>
        </w:numPr>
        <w:rPr/>
      </w:pPr>
      <w:bookmarkStart w:id="424" w:name="__RefHeading___Toc9685864_2870459653"/>
      <w:bookmarkStart w:id="425" w:name="_Toc154"/>
      <w:bookmarkEnd w:id="423"/>
      <w:bookmarkEnd w:id="424"/>
      <w:r>
        <w:rPr>
          <w:rtl w:val="true"/>
        </w:rPr>
        <w:t>فقامت سكينة وفاطمة تتطاولان النظر إلى الراس</w:t>
      </w:r>
      <w:bookmarkEnd w:id="425"/>
    </w:p>
    <w:p>
      <w:pPr>
        <w:pStyle w:val="BookText"/>
        <w:rPr/>
      </w:pPr>
      <w:r>
        <w:rPr>
          <w:rFonts w:ascii="IRNazanin" w:hAnsi="IRNazanin" w:eastAsia="IRNazanin"/>
          <w:color w:val="111111"/>
          <w:sz w:val="28"/>
          <w:sz w:val="28"/>
          <w:szCs w:val="28"/>
          <w:rtl w:val="true"/>
          <w:lang w:bidi="fa-IR"/>
        </w:rPr>
        <w:t xml:space="preserve">ودعا يزيد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أمامه في طست من ذهب، وكان النساء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سكينة وفاطمة تتطاولان النظر إليه، ويزيد يستره عنهما، فلما رأينه صرخن بالبكاء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9685866_2870459653"/>
      <w:bookmarkStart w:id="427" w:name="_Toc155"/>
      <w:bookmarkEnd w:id="426"/>
      <w:r>
        <w:rPr>
          <w:rtl w:val="true"/>
        </w:rPr>
        <w:t xml:space="preserve">ضرب بقضيب ثنايا الحسين </w:t>
      </w:r>
      <w:r>
        <w:rPr>
          <w:rtl w:val="true"/>
        </w:rPr>
        <w:t>(</w:t>
      </w:r>
      <w:r>
        <w:rPr>
          <w:rtl w:val="true"/>
        </w:rPr>
        <w:t>علیه السلام</w:t>
      </w:r>
      <w:r>
        <w:rPr>
          <w:rtl w:val="true"/>
        </w:rPr>
        <w:t xml:space="preserve">) </w:t>
      </w:r>
      <w:r>
        <w:rPr>
          <w:rtl w:val="true"/>
        </w:rPr>
        <w:t>حتى كسرت</w:t>
      </w:r>
      <w:bookmarkEnd w:id="427"/>
    </w:p>
    <w:p>
      <w:pPr>
        <w:pStyle w:val="BookText"/>
        <w:rPr/>
      </w:pPr>
      <w:r>
        <w:rPr>
          <w:rFonts w:ascii="IRNazanin" w:hAnsi="IRNazanin" w:eastAsia="IRNazanin"/>
          <w:color w:val="111111"/>
          <w:sz w:val="28"/>
          <w:sz w:val="28"/>
          <w:szCs w:val="28"/>
          <w:rtl w:val="true"/>
          <w:lang w:bidi="fa-IR"/>
        </w:rPr>
        <w:t xml:space="preserve">يزيد يكسر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بالقضيب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للنوري، عن زهرة بل الرياض،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وضع الرأس الشريف بين يدي يزيد، أخذ قضيبا فضرب به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كسر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ثناياه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والثنايا هي الأسنان الأمامية من الفم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9685868_2870459653"/>
      <w:bookmarkStart w:id="429" w:name="_Toc156"/>
      <w:bookmarkEnd w:id="428"/>
      <w:r>
        <w:rPr>
          <w:rtl w:val="true"/>
        </w:rPr>
        <w:t xml:space="preserve">قضيب من حديد على ثنايا الامام </w:t>
      </w:r>
      <w:r>
        <w:rPr>
          <w:rtl w:val="true"/>
        </w:rPr>
        <w:t>(</w:t>
      </w:r>
      <w:r>
        <w:rPr>
          <w:rtl w:val="true"/>
        </w:rPr>
        <w:t>علیه السلام</w:t>
      </w:r>
      <w:r>
        <w:rPr>
          <w:rtl w:val="true"/>
        </w:rPr>
        <w:t>)</w:t>
      </w:r>
      <w:bookmarkEnd w:id="4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يضرب بالقضيب ثغر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دعا يزيد بقضيب خيزران، فجعل ينكت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ثنايا الحسين عليهالسلام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أبو عبد الله حسن المنطق</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430" w:name="pg9807_78673"/>
    </w:p>
    <w:p>
      <w:pPr>
        <w:pStyle w:val="Heading3"/>
        <w:numPr>
          <w:ilvl w:val="2"/>
          <w:numId w:val="1"/>
        </w:numPr>
        <w:rPr/>
      </w:pPr>
      <w:bookmarkStart w:id="431" w:name="__RefHeading___Toc9685870_2870459653"/>
      <w:bookmarkStart w:id="432" w:name="_Toc157"/>
      <w:bookmarkEnd w:id="430"/>
      <w:bookmarkEnd w:id="431"/>
      <w:r>
        <w:rPr>
          <w:rtl w:val="true"/>
        </w:rPr>
        <w:t xml:space="preserve">تفاخر بعض أسر الشام بالمشاركة في قتل الحسين </w:t>
      </w:r>
      <w:r>
        <w:rPr>
          <w:rtl w:val="true"/>
        </w:rPr>
        <w:t>(</w:t>
      </w:r>
      <w:r>
        <w:rPr>
          <w:rtl w:val="true"/>
        </w:rPr>
        <w:t>علیه السلام</w:t>
      </w:r>
      <w:r>
        <w:rPr>
          <w:rtl w:val="true"/>
        </w:rPr>
        <w:t>)</w:t>
      </w:r>
      <w:bookmarkEnd w:id="432"/>
    </w:p>
    <w:p>
      <w:pPr>
        <w:pStyle w:val="BookText"/>
        <w:rPr/>
      </w:pPr>
      <w:r>
        <w:rPr>
          <w:rFonts w:ascii="IRNazanin" w:hAnsi="IRNazanin" w:eastAsia="IRNazanin"/>
          <w:color w:val="111111"/>
          <w:sz w:val="28"/>
          <w:sz w:val="28"/>
          <w:szCs w:val="28"/>
          <w:rtl w:val="true"/>
          <w:lang w:bidi="fa-IR"/>
        </w:rPr>
        <w:t xml:space="preserve">يعدد الكراجكي أسماء بعض الأسر في الشام التي اشترك أجدادها 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فسمّوا باسم العمل الّذي قاموا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جدّهم سراويل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جدهم خيله لدوس جسد الحسين عليه السلام، ووصل بعض هذه الخيل إلى مصر، فقلعت نعالها من حوافرها، وسمّرت على أبواب الدور ليتبرك بها، وجرت بذلك السنّة عندهم، حتى صاروا يتعمدون عمل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أبواب دور أكثرهم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أولاد الّذي حمل الرمح الّذي حمل على سنانه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فجدّهم قدّم الطشت الّذي وضع فيه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أولاد الّذي أحض ر القضيب إلى يزيد، لينكت به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9685872_2870459653"/>
      <w:bookmarkStart w:id="434" w:name="_Toc158"/>
      <w:bookmarkEnd w:id="433"/>
      <w:r>
        <w:rPr>
          <w:rtl w:val="true"/>
        </w:rPr>
        <w:t>يزيد يضرب الرأس الشريف بقضيب</w:t>
      </w:r>
      <w:bookmarkEnd w:id="43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يزيد يضرب الرأس الشريف بقضيب كان معه، ويقول</w:t>
      </w:r>
      <w:r>
        <w:rPr>
          <w:rFonts w:eastAsia="Amiri" w:cs="Amiri" w:ascii="Amiri" w:hAnsi="Amiri"/>
          <w:color w:val="111111"/>
          <w:sz w:val="28"/>
          <w:szCs w:val="28"/>
          <w:rtl w:val="true"/>
          <w:lang w:bidi="ar-SA"/>
        </w:rPr>
        <w:t xml:space="preserve">: </w:t>
      </w:r>
      <w:bookmarkStart w:id="435" w:name="pg9807_78675"/>
    </w:p>
    <w:p>
      <w:pPr>
        <w:pStyle w:val="BookText"/>
        <w:rPr/>
      </w:pPr>
      <w:bookmarkEnd w:id="435"/>
      <w:r>
        <w:rPr>
          <w:rFonts w:ascii="Amiri" w:hAnsi="Amiri" w:eastAsia="Amiri" w:cs="Amiri"/>
          <w:color w:val="111111"/>
          <w:sz w:val="28"/>
          <w:sz w:val="28"/>
          <w:szCs w:val="28"/>
          <w:rtl w:val="true"/>
          <w:lang w:bidi="ar-SA"/>
        </w:rPr>
        <w:t>لقيت بغيك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في الفرح، ثم ندم لمّا مقته المسلمون على ذلك، وأبغضه العالم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9685874_2870459653"/>
      <w:bookmarkStart w:id="437" w:name="_Toc159"/>
      <w:bookmarkEnd w:id="436"/>
      <w:r>
        <w:rPr>
          <w:rtl w:val="true"/>
        </w:rPr>
        <w:t xml:space="preserve">يزيد يشرب الفقّاع بقرب رأس الحسين </w:t>
      </w:r>
      <w:r>
        <w:rPr>
          <w:rtl w:val="true"/>
        </w:rPr>
        <w:t>(</w:t>
      </w:r>
      <w:r>
        <w:rPr>
          <w:rtl w:val="true"/>
        </w:rPr>
        <w:t>علیه السلام</w:t>
      </w:r>
      <w:r>
        <w:rPr>
          <w:rtl w:val="true"/>
        </w:rPr>
        <w:t>)</w:t>
      </w:r>
      <w:bookmarkEnd w:id="437"/>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اتّخذ له الفقّاع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الإسلام بالشام،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 حضر وهو على المائدة، وقد نصبها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يش ربه ويسقي أصحابه،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فهذا شراب مبارك، ومن بركته أنّا أول ما تناولناه ورأس الحسين عدونا بين أيدينا، ومائدتنا منصوبة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نأكل ونفوسنا ساكنة وقلوبنا مطمئنة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9685876_2870459653"/>
      <w:bookmarkStart w:id="439" w:name="_Toc160"/>
      <w:bookmarkEnd w:id="438"/>
      <w:r>
        <w:rPr>
          <w:rtl w:val="true"/>
        </w:rPr>
        <w:t xml:space="preserve">يزيد يلعب الشطرنج على رأس الحسين </w:t>
      </w:r>
      <w:r>
        <w:rPr>
          <w:rtl w:val="true"/>
        </w:rPr>
        <w:t>(</w:t>
      </w:r>
      <w:r>
        <w:rPr>
          <w:rtl w:val="true"/>
        </w:rPr>
        <w:t>علیه السلام</w:t>
      </w:r>
      <w:r>
        <w:rPr>
          <w:rtl w:val="true"/>
        </w:rPr>
        <w:t xml:space="preserve">) </w:t>
      </w:r>
      <w:r>
        <w:rPr>
          <w:rtl w:val="true"/>
        </w:rPr>
        <w:t>استبشارا بنصره</w:t>
      </w:r>
      <w:bookmarkEnd w:id="43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أمر يزيد فوضع، ونصبت عليه 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هو وأصحابه يأكلون ويشربون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فرغوا أمر بالرأس فوضع في طشت تحت سريره، وبسط عليه رقعة الشطرنج، وجلس يزيد يلعب بالشطرنج، ويذكر الحسين وأباه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ويستهزئ </w:t>
      </w:r>
      <w:bookmarkStart w:id="440" w:name="pg9807_78677"/>
    </w:p>
    <w:p>
      <w:pPr>
        <w:pStyle w:val="BookText"/>
        <w:rPr/>
      </w:pPr>
      <w:bookmarkEnd w:id="440"/>
      <w:r>
        <w:rPr>
          <w:rFonts w:ascii="Amiri" w:hAnsi="Amiri" w:eastAsia="Amiri" w:cs="Amiri"/>
          <w:color w:val="111111"/>
          <w:sz w:val="28"/>
          <w:sz w:val="28"/>
          <w:szCs w:val="28"/>
          <w:rtl w:val="true"/>
          <w:lang w:bidi="ar-SA"/>
        </w:rPr>
        <w:t xml:space="preserve">بذكرهم، فمتى قمّر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غلبه بالقمار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الفقاع فشربه ثلاث مرات، ثم صبّ فضلته مما يلي الطشت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من شيعتنا فليتورع من شرب الفقّاع واللعب بالشطرنج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نظر إلى الفقاع أو إلى الشطرنج فليذكر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وليلعن يزيد وآل يزيد، يمح الله عزوجل بذلك ذنوبه ولو كانت كعدد النجوم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9685878_2870459653"/>
      <w:bookmarkStart w:id="442" w:name="_Toc161"/>
      <w:bookmarkEnd w:id="441"/>
      <w:r>
        <w:rPr>
          <w:rtl w:val="true"/>
        </w:rPr>
        <w:t xml:space="preserve">سؤال رأس الجالوت </w:t>
      </w:r>
      <w:r>
        <w:rPr>
          <w:rtl w:val="true"/>
        </w:rPr>
        <w:t>[</w:t>
      </w:r>
      <w:r>
        <w:rPr>
          <w:rtl w:val="true"/>
        </w:rPr>
        <w:t>رئيس اليهود</w:t>
      </w:r>
      <w:r>
        <w:rPr>
          <w:rtl w:val="true"/>
        </w:rPr>
        <w:t xml:space="preserve">] </w:t>
      </w:r>
      <w:r>
        <w:rPr>
          <w:rtl w:val="true"/>
        </w:rPr>
        <w:t>ليزيد عن صاحب الرأس؟</w:t>
      </w:r>
      <w:bookmarkEnd w:id="44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على يزيد رأس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الرأس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جزاكم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كان نبيكم، واليوم قتلتم ابن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بيني وبين داود النبي نيّفا وثلاثين أبا، فإذا رأتني اليهود كفّرت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عظّمتني بالخضوع والانحناء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 إلى الطست وقبّل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ألا إله إلا الله، وأن جدك محمدا رسول الله،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يزيد بقتله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443" w:name="pg9807_78679"/>
    </w:p>
    <w:p>
      <w:pPr>
        <w:pStyle w:val="Heading3"/>
        <w:numPr>
          <w:ilvl w:val="2"/>
          <w:numId w:val="1"/>
        </w:numPr>
        <w:rPr/>
      </w:pPr>
      <w:bookmarkStart w:id="444" w:name="__RefHeading___Toc9685880_2870459653"/>
      <w:bookmarkStart w:id="445" w:name="_Toc162"/>
      <w:bookmarkEnd w:id="443"/>
      <w:bookmarkEnd w:id="444"/>
      <w:r>
        <w:rPr>
          <w:rtl w:val="true"/>
        </w:rPr>
        <w:t>سؤال رسول قيصر عن صاحب الرأس الشريف</w:t>
      </w:r>
      <w:bookmarkEnd w:id="445"/>
    </w:p>
    <w:p>
      <w:pPr>
        <w:pStyle w:val="BookText"/>
        <w:rPr/>
      </w:pPr>
      <w:r>
        <w:rPr>
          <w:rFonts w:ascii="IRNazanin" w:hAnsi="IRNazanin" w:eastAsia="IRNazanin"/>
          <w:color w:val="111111"/>
          <w:sz w:val="28"/>
          <w:sz w:val="28"/>
          <w:szCs w:val="28"/>
          <w:rtl w:val="true"/>
          <w:lang w:bidi="fa-IR"/>
        </w:rPr>
        <w:t>حكى هشام بن محمّد عن أبيه عن عبيد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قيصر حاضرا عند يزيد، فقال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لكم ولدينكم، ما أنتم وحقّ المسيح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في بعض الجزائر دير فيه حافر حمار ركبه عيسى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نحجّ إليه في كل عام من الأقطار، وننذر له النّذر، ونعظّمه كما تعظمون كعبتكم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أنكم على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ولم يعد إليه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9685882_2870459653"/>
      <w:bookmarkStart w:id="447" w:name="_Toc163"/>
      <w:bookmarkEnd w:id="446"/>
      <w:r>
        <w:rPr>
          <w:rtl w:val="true"/>
        </w:rPr>
        <w:t>صلب الرأس على باب القصر ثلاثة أيام</w:t>
      </w:r>
      <w:bookmarkEnd w:id="447"/>
    </w:p>
    <w:p>
      <w:pPr>
        <w:pStyle w:val="BookText"/>
        <w:rPr/>
      </w:pPr>
      <w:r>
        <w:rPr>
          <w:rFonts w:ascii="Amiri" w:hAnsi="Amiri" w:eastAsia="Amiri" w:cs="Amiri"/>
          <w:color w:val="111111"/>
          <w:sz w:val="28"/>
          <w:sz w:val="28"/>
          <w:szCs w:val="28"/>
          <w:rtl w:val="true"/>
          <w:lang w:bidi="ar-SA"/>
        </w:rPr>
        <w:t>ثم أخرج الرأس من المجلس، وصلب على باب القصر ثلاثة أيام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9685884_2870459653"/>
      <w:bookmarkStart w:id="449" w:name="_Toc164"/>
      <w:bookmarkEnd w:id="448"/>
      <w:r>
        <w:rPr>
          <w:rtl w:val="true"/>
        </w:rPr>
        <w:t>استنكار هند بنت عمرو لصلب الرأس الشريف</w:t>
      </w:r>
      <w:bookmarkEnd w:id="44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 هند بنت عمرو بن سهيل زوجة يزيد، الرأس على باب </w:t>
      </w:r>
      <w:bookmarkStart w:id="450" w:name="pg9807_78681"/>
    </w:p>
    <w:p>
      <w:pPr>
        <w:pStyle w:val="BookText"/>
        <w:rPr/>
      </w:pPr>
      <w:bookmarkEnd w:id="450"/>
      <w:r>
        <w:rPr>
          <w:rFonts w:ascii="IRNazanin" w:hAnsi="IRNazanin" w:eastAsia="IRNazanin"/>
          <w:color w:val="111111"/>
          <w:sz w:val="28"/>
          <w:sz w:val="28"/>
          <w:szCs w:val="28"/>
          <w:rtl w:val="true"/>
          <w:lang w:bidi="fa-IR"/>
        </w:rPr>
        <w:t>دارها والنور الإلهي يسطع منه، ودمه طري لم يجف، ويشمّ منه رائحة، طيبة، دخلت المجلس مهتوكة الحجاب، ووثبت على يزيد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على باب دارنا؟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إليها يزيد وغطاها،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أعولي عليه يا هند، فإنه صريخة بني هاشم، عجّل عليه ابن زياد فقتله، قتله الله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9685886_2870459653"/>
      <w:bookmarkStart w:id="452" w:name="_Toc165"/>
      <w:bookmarkEnd w:id="451"/>
      <w:r>
        <w:rPr>
          <w:rtl w:val="true"/>
        </w:rPr>
        <w:t xml:space="preserve">صلب رأس الحسين </w:t>
      </w:r>
      <w:r>
        <w:rPr>
          <w:rtl w:val="true"/>
        </w:rPr>
        <w:t>(</w:t>
      </w:r>
      <w:r>
        <w:rPr>
          <w:rtl w:val="true"/>
        </w:rPr>
        <w:t>علیه السلام</w:t>
      </w:r>
      <w:r>
        <w:rPr>
          <w:rtl w:val="true"/>
        </w:rPr>
        <w:t xml:space="preserve">) </w:t>
      </w:r>
      <w:r>
        <w:rPr>
          <w:rtl w:val="true"/>
        </w:rPr>
        <w:t>على منارة جامع دمشق</w:t>
      </w:r>
      <w:bookmarkEnd w:id="452"/>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يزيد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الرؤوس من أهل بيته وأصحابه أن تصلب عليأبواب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وأفجع الفجائع هو أنه أمر بأن يصلب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منارة جامع دمشق أربعين يوما، وسائر الرؤوس على أبواب المساجد وأبواب البلد، ويوما على باب دار يزيد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9685888_2870459653"/>
      <w:bookmarkStart w:id="454" w:name="_Toc166"/>
      <w:bookmarkEnd w:id="453"/>
      <w:r>
        <w:rPr>
          <w:rtl w:val="true"/>
        </w:rPr>
        <w:t xml:space="preserve">نصب رأس الحسين </w:t>
      </w:r>
      <w:r>
        <w:rPr>
          <w:rtl w:val="true"/>
        </w:rPr>
        <w:t>(</w:t>
      </w:r>
      <w:r>
        <w:rPr>
          <w:rtl w:val="true"/>
        </w:rPr>
        <w:t>علیه السلام</w:t>
      </w:r>
      <w:r>
        <w:rPr>
          <w:rtl w:val="true"/>
        </w:rPr>
        <w:t xml:space="preserve">) </w:t>
      </w:r>
      <w:r>
        <w:rPr>
          <w:rtl w:val="true"/>
        </w:rPr>
        <w:t xml:space="preserve">حيث نصب رأس يحيى </w:t>
      </w:r>
      <w:r>
        <w:rPr>
          <w:rtl w:val="true"/>
        </w:rPr>
        <w:t>(</w:t>
      </w:r>
      <w:r>
        <w:rPr>
          <w:rtl w:val="true"/>
        </w:rPr>
        <w:t>علیه السلام</w:t>
      </w:r>
      <w:r>
        <w:rPr>
          <w:rtl w:val="true"/>
        </w:rPr>
        <w:t>)</w:t>
      </w:r>
      <w:bookmarkEnd w:id="45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قضى الأثيم يزيد وطره من العبث برأس سيد شباب أهل الجنة، نصبه في جامع دمشق، في المكان الّذي نصب فيه رأس يحيى بن زكريا، وقد علّق ثلاثة أيام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455" w:name="pg9807_78683"/>
    </w:p>
    <w:p>
      <w:pPr>
        <w:pStyle w:val="Heading3"/>
        <w:numPr>
          <w:ilvl w:val="2"/>
          <w:numId w:val="1"/>
        </w:numPr>
        <w:rPr/>
      </w:pPr>
      <w:bookmarkStart w:id="456" w:name="__RefHeading___Toc9685890_2870459653"/>
      <w:bookmarkStart w:id="457" w:name="_Toc167"/>
      <w:bookmarkEnd w:id="455"/>
      <w:bookmarkEnd w:id="456"/>
      <w:r>
        <w:rPr>
          <w:rtl w:val="true"/>
        </w:rPr>
        <w:t xml:space="preserve">أن تريني وجه سيدي ومولاي الحسين </w:t>
      </w:r>
      <w:r>
        <w:rPr>
          <w:rtl w:val="true"/>
        </w:rPr>
        <w:t>(</w:t>
      </w:r>
      <w:r>
        <w:rPr>
          <w:rtl w:val="true"/>
        </w:rPr>
        <w:t>علیه السلام</w:t>
      </w:r>
      <w:r>
        <w:rPr>
          <w:rtl w:val="true"/>
        </w:rPr>
        <w:t xml:space="preserve">) </w:t>
      </w:r>
      <w:r>
        <w:rPr>
          <w:rtl w:val="true"/>
        </w:rPr>
        <w:t>لأتزوّد منه وأودّعه</w:t>
      </w:r>
      <w:bookmarkEnd w:id="457"/>
    </w:p>
    <w:p>
      <w:pPr>
        <w:pStyle w:val="BookText"/>
        <w:rPr/>
      </w:pPr>
      <w:r>
        <w:rPr>
          <w:rFonts w:ascii="IRNazanin" w:hAnsi="IRNazanin" w:eastAsia="IRNazanin"/>
          <w:color w:val="111111"/>
          <w:sz w:val="28"/>
          <w:sz w:val="28"/>
          <w:szCs w:val="28"/>
          <w:rtl w:val="true"/>
          <w:lang w:bidi="fa-IR"/>
        </w:rPr>
        <w:t xml:space="preserve">ثم قال يزيد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وعدتك بقضاء ثلاث حاجات، فاذكرها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تريني وجه سيدي ومولاي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لأتزود منه وأودّعه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علينا ما أخذ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 مغزل فاطمة عليهالسلام وقميصها وقلادتها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عزمت على قتلي، فوجّه مع هؤلاء النسوة من يردّهن إلى حرم جدهن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أبيك فلن تراه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قتلك فقد عفوت عنك، فما يوصلهم إلى المدينة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أخذ منكم، فأنا أعوضكم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اللعين بردّ المأخوذ، وزاد عليه مائتي دينار، ففرقها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الفقراء والمساكين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يزيد بردّ الأسارى إلى أوطانهم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9685892_2870459653"/>
      <w:bookmarkStart w:id="459" w:name="_Toc168"/>
      <w:bookmarkEnd w:id="458"/>
      <w:r>
        <w:rPr>
          <w:rtl w:val="true"/>
        </w:rPr>
        <w:t xml:space="preserve">الرأس الشريف يكلّم ابنه زين العابدين </w:t>
      </w:r>
      <w:r>
        <w:rPr>
          <w:rtl w:val="true"/>
        </w:rPr>
        <w:t>(</w:t>
      </w:r>
      <w:r>
        <w:rPr>
          <w:rtl w:val="true"/>
        </w:rPr>
        <w:t>علیه السلام</w:t>
      </w:r>
      <w:r>
        <w:rPr>
          <w:rtl w:val="true"/>
        </w:rPr>
        <w:t>)</w:t>
      </w:r>
      <w:bookmarkEnd w:id="4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فراس الحمداني، أنه لما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أريد أن تريني وجه أبي وسيدي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460" w:name="pg9807_78685"/>
    </w:p>
    <w:p>
      <w:pPr>
        <w:pStyle w:val="BookText"/>
        <w:rPr/>
      </w:pPr>
      <w:bookmarkEnd w:id="460"/>
      <w:r>
        <w:rPr>
          <w:rFonts w:ascii="IRNazanin" w:hAnsi="IRNazanin" w:eastAsia="IRNazanin"/>
          <w:color w:val="111111"/>
          <w:sz w:val="28"/>
          <w:sz w:val="28"/>
          <w:szCs w:val="28"/>
          <w:rtl w:val="true"/>
          <w:lang w:bidi="fa-IR"/>
        </w:rPr>
        <w:t>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أنت ظننت أن رأس أبي مخفيّ عليّ، وأني ما أقدر أن أراه وأكلمه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ذلك الوقت كان الرأس الشريف في طشت من ذهب، مغطى بمنديل ديبقي، ووضع في 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نحو الحجرة،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قد ارتفع المنديل، وقال الرأسالمبارك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علي 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وبركاته يا أبتاه، أيتمتني على صغر سني، وذهبت يا أبتاه عني وفرّق بيني وبينك، وها أنا راجع إلى حرم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أودعك الله وأسترعيك وأقرأ عليك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المجلس بالبكاء والعويل، حتى ارتجّت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 ي يزيد من انقلاب الناس عليه، فقام ودخل منزله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9685894_2870459653"/>
      <w:bookmarkStart w:id="462" w:name="_Toc169"/>
      <w:bookmarkEnd w:id="461"/>
      <w:r>
        <w:rPr>
          <w:rtl w:val="true"/>
        </w:rPr>
        <w:t xml:space="preserve">أخذ زين العابدين </w:t>
      </w:r>
      <w:r>
        <w:rPr>
          <w:rtl w:val="true"/>
        </w:rPr>
        <w:t>(</w:t>
      </w:r>
      <w:r>
        <w:rPr>
          <w:rtl w:val="true"/>
        </w:rPr>
        <w:t>علیه السلام</w:t>
      </w:r>
      <w:r>
        <w:rPr>
          <w:rtl w:val="true"/>
        </w:rPr>
        <w:t xml:space="preserve">) </w:t>
      </w:r>
      <w:r>
        <w:rPr>
          <w:rtl w:val="true"/>
        </w:rPr>
        <w:t>الرؤوس معه</w:t>
      </w:r>
      <w:bookmarkEnd w:id="4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خرج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ومعه أهل بيته وجملة من الخدم الذين بعثهم يزيد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رأسهم النعمان بن بشير الأنصاري، كانوا قد جاؤوا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 البقية من أصحابه ليردّوهم إلى أجسادهم</w:t>
      </w:r>
      <w:r>
        <w:rPr>
          <w:rFonts w:eastAsia="IRNazanin" w:cs="IRNazanin"/>
          <w:color w:val="111111"/>
          <w:sz w:val="28"/>
          <w:szCs w:val="28"/>
          <w:rtl w:val="true"/>
          <w:lang w:bidi="fa-IR"/>
        </w:rPr>
        <w:t xml:space="preserve">. </w:t>
      </w:r>
      <w:bookmarkStart w:id="463" w:name="pg9807_78687"/>
    </w:p>
    <w:p>
      <w:pPr>
        <w:pStyle w:val="BookText"/>
        <w:rPr/>
      </w:pPr>
      <w:bookmarkEnd w:id="463"/>
      <w:r>
        <w:rPr>
          <w:rFonts w:ascii="IRNazanin" w:hAnsi="IRNazanin" w:eastAsia="IRNazanin"/>
          <w:color w:val="111111"/>
          <w:sz w:val="28"/>
          <w:sz w:val="28"/>
          <w:szCs w:val="28"/>
          <w:rtl w:val="true"/>
          <w:lang w:bidi="fa-IR"/>
        </w:rPr>
        <w:t>فلما بلغ السجّاد العراق قال للدليل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إلى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وصلوا كربلاء ألحقوا الرؤوس بأجسادها، ووجد جابر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9685896_2870459653"/>
      <w:bookmarkStart w:id="465" w:name="_Toc170"/>
      <w:bookmarkEnd w:id="464"/>
      <w:r>
        <w:rPr>
          <w:rtl w:val="true"/>
        </w:rPr>
        <w:t>الجراحات الواردة على الرّأس الشّريف</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الجراحات الواردة على الرّأس الشّريف تنتهي إلى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مالك بن البشر، فبلغ التّرس وامتلأ التّرس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الواقع على جبهته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الحجر من يد ظالم على موضع وقع السّهم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وجزّه عن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ابن زياد على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السّبط في التّذكرة، عن عبد الله بن عمرو الورّاق، وأنا أكره ذكره فمن أراد فليراجعه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العجوز بالحجارة، ووقوع الحجر على ثناياه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يزيد بقضيبه على شفتيه وثناياه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ثناياه على ما مرّ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الجواهر قدس سرّه في كتاب الحجّ في أبواب الزّيارات، وأنا أستحيي من ذكره، ويا ليت لم يذكره أيضا،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من أين أخذه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أنّي أستحيي، وأكره أن أذكر بعض ما فعل ابن زياد ويزيد عليهما اللّعنة بالرّأس الشّريف، ومعه ينتهي إلى أربعة عش ر، تركته لكراهية النّقل وعدم الاعتداد بالنّاقل، فتفطّن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لقد 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اقل عدد والا فهي تتجاوز العدد بكثير فهو لم يذكر السياط التي وقعت على الراس ونحن روايتين فيما تقدم ولم يذكر ما فعله بن زياد لع في الرأس وكذلك تكرار يزيد لع لضرب الراس وغيرها من المواطن فهي تتجاوز العدد المذكور</w:t>
      </w:r>
      <w:r>
        <w:rPr>
          <w:rFonts w:eastAsia="Amiri" w:cs="Amiri" w:ascii="Amiri" w:hAnsi="Amiri"/>
          <w:color w:val="111111"/>
          <w:sz w:val="28"/>
          <w:szCs w:val="28"/>
          <w:rtl w:val="true"/>
          <w:lang w:bidi="ar-SA"/>
        </w:rPr>
        <w:t xml:space="preserve">. </w:t>
      </w:r>
      <w:bookmarkStart w:id="466" w:name="pg9807_78691"/>
    </w:p>
    <w:p>
      <w:pPr>
        <w:pStyle w:val="Heading2"/>
        <w:numPr>
          <w:ilvl w:val="1"/>
          <w:numId w:val="1"/>
        </w:numPr>
        <w:rPr/>
      </w:pPr>
      <w:bookmarkStart w:id="467" w:name="__RefHeading___Toc9685898_2870459653"/>
      <w:bookmarkStart w:id="468" w:name="_Toc171"/>
      <w:bookmarkEnd w:id="466"/>
      <w:bookmarkEnd w:id="467"/>
      <w:r>
        <w:rPr>
          <w:rtl w:val="true"/>
        </w:rPr>
        <w:t xml:space="preserve">لقد قتلوه قتله نهي رسول الله </w:t>
      </w:r>
      <w:r>
        <w:rPr>
          <w:rtl w:val="true"/>
        </w:rPr>
        <w:t>(</w:t>
      </w:r>
      <w:r>
        <w:rPr>
          <w:rtl w:val="true"/>
        </w:rPr>
        <w:t>صلی الله علیه و آله و سلم</w:t>
      </w:r>
      <w:r>
        <w:rPr>
          <w:rtl w:val="true"/>
        </w:rPr>
        <w:t>)</w:t>
      </w:r>
      <w:bookmarkEnd w:id="46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9685900_2870459653"/>
      <w:bookmarkStart w:id="470" w:name="_Toc172"/>
      <w:bookmarkEnd w:id="469"/>
      <w:r>
        <w:rPr>
          <w:rtl w:val="true"/>
        </w:rPr>
        <w:t>اشارة</w:t>
      </w:r>
      <w:bookmarkEnd w:id="4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قد قتلوه قتله 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النوادر لعليّ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عليه السّلام، قال ولقد قتلوه قتله نهي رسول الله صلّي الله عليه وآله أن يقتل بها الکلاب،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بالسيف والسنان، وبالحجاره، وبالخشب، وبالعصا، ولقد أوطئوه الخيل بعد ذلك</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لقد جرى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لايتصوره احد وانا هنا أحاول ان اقتطع من بعض ماتقدم لترى عظم المصيبة التي بكت لها السماوات والأرض ومن خلق ربنا مايرى وما لايرى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فهاك استمع بعض الذي جرى فجعلوا يرشقونه بالسّهام، ويطعنونه بالرّماح، ويضربونه بالسّيوف، حتّى أثخنوه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ضرب بالحجارة والسيف والسهم وقطع، وحُمل على رمح طويل، ووضع بين يدي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احتزت من الوريد إلى الوريد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ذبلتا من العطش وضربتا بالعود والقضيب والمخصرة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غارتا حَتّي حولَ العَطَشُ بَينَهُ وبَينَ السَّماءِ کَالدُّخانِ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جبينه فقد أصيب بحجر، ووقَعَ السَّهمُ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غرز بالرمح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داسته حوافر الخيول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قلبه فأتاه سهم محدّد، مسموم، له ثلاث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كبده تفتت کبده من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وكفاه قطعت ليلة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ذراعه ففيه أثر السّهام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واماحنكه أصيب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شِدقَهُ فَرَماه رَجُلٌ بِسَهمٍ فَشَقَّه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اصبعه قطع اصبعه بعد استشهاده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فخذه رماه الحُصَين بسهم، فوقع في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كتفه، فَضَرَبَه زُرعَهُ بنُ شَريك في کَتِفَه 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ترقوته فبَرَزَ لَهُ سِنانُ بنُ أنَسٍ النَّخَعِيُّ فَطَعَنَهُ في تَرقُوتِهِ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 كله للسيوف والرماح والنبال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أصابته السّهام حتّى كأنّه طائر، وعليه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وجعلوه شلوا من كثرة الطّعن والضّرب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قُتِل بالسيف والسنان، وبالحجاره، وبالخشب، وبالعصا، ولقد أوطؤوه الخيل بعد ذلك</w:t>
      </w:r>
      <w:r>
        <w:rPr>
          <w:rFonts w:eastAsia="IRNazanin" w:cs="IRNazanin"/>
          <w:color w:val="111111"/>
          <w:sz w:val="28"/>
          <w:szCs w:val="28"/>
          <w:rtl w:val="true"/>
          <w:lang w:bidi="fa-IR"/>
        </w:rPr>
        <w:t xml:space="preserve">». </w:t>
      </w:r>
      <w:bookmarkStart w:id="471" w:name="pg9807_78698"/>
    </w:p>
    <w:p>
      <w:pPr>
        <w:pStyle w:val="Heading3"/>
        <w:numPr>
          <w:ilvl w:val="2"/>
          <w:numId w:val="1"/>
        </w:numPr>
        <w:rPr/>
      </w:pPr>
      <w:bookmarkStart w:id="472" w:name="__RefHeading___Toc9685902_2870459653"/>
      <w:bookmarkStart w:id="473" w:name="_Toc173"/>
      <w:bookmarkEnd w:id="471"/>
      <w:bookmarkEnd w:id="472"/>
      <w:r>
        <w:rPr>
          <w:rtl w:val="true"/>
        </w:rPr>
        <w:t>وَقَدْ قَتَلَ صَبْرًا</w:t>
      </w:r>
      <w:bookmarkEnd w:id="473"/>
    </w:p>
    <w:p>
      <w:pPr>
        <w:pStyle w:val="BookText"/>
        <w:rPr/>
      </w:pPr>
      <w:r>
        <w:rPr>
          <w:rFonts w:ascii="Amiri" w:hAnsi="Amiri" w:eastAsia="Amiri" w:cs="Amiri"/>
          <w:color w:val="111111"/>
          <w:sz w:val="28"/>
          <w:sz w:val="28"/>
          <w:szCs w:val="28"/>
          <w:rtl w:val="true"/>
          <w:lang w:bidi="ar-SA"/>
        </w:rPr>
        <w:t xml:space="preserve">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عَلِيّ بن 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 نُعَيْمَة، وانتهب مَالِه، وسَبْي عِيَالِه، أَنَا ابْنُ من قُتِل صبراً، وکفي بذلك فخراً</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9685904_2870459653"/>
      <w:bookmarkStart w:id="475" w:name="_Toc174"/>
      <w:bookmarkEnd w:id="474"/>
      <w:r>
        <w:rPr>
          <w:rtl w:val="true"/>
        </w:rPr>
        <w:t>وَقَتْل حَزِينًا مَكْرُوبًا شُعْثًا مُغْبَرّا جَائِعًا عَطْشَانًا</w:t>
      </w:r>
      <w:bookmarkEnd w:id="475"/>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أَبَا عَبْدِ الله عَلَيْهِ السَّلَامُ فزره وأَنْت حَزِينٌ مَكرُوب شَعِث مُغْبَرّ جَائِع عَطْشَان، فَإِن الْحُسَيْنُ عَلَيْهِ السَّلَامُ قُتِل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وأَسْأَلُه الْحَوائِج وانْصَرَفَ عَنْهُ ولَا تَتَّخِذْهُ وطَنا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مَكرُوبًا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قَتِيل الْعِبْرَة قَتَلْت مَكرُوبًا وحَقِيقٌ عَلِيّ الله أَنْ لايأتيني مَكرُوب إلَّا ردّه وقَلْبِه إلَيَّ أَهْلِهِ مَسْرُورًا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9685906_2870459653"/>
      <w:bookmarkStart w:id="477" w:name="_Toc175"/>
      <w:bookmarkEnd w:id="476"/>
      <w:r>
        <w:rPr>
          <w:rtl w:val="true"/>
        </w:rPr>
        <w:t>وقتل لَهْفَاناً</w:t>
      </w:r>
      <w:bookmarkEnd w:id="47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كرْبَلَاءَ قُتِلَ مَظْلُوماً مَكرُوباً عَطْشَاناً </w:t>
      </w:r>
      <w:bookmarkStart w:id="478" w:name="pg9807_78700"/>
    </w:p>
    <w:p>
      <w:pPr>
        <w:pStyle w:val="BookText"/>
        <w:rPr/>
      </w:pPr>
      <w:bookmarkEnd w:id="4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لَهْفَاناً فَآلَى الله عَزَّ وجَلَّ عَلَى نَفْسِهِ أَنْ لَا يَأْتِيَهُ لَهْفَانٌ ولَا مَكرُوبٌ ولَا مُذْنِبٌ ولَا مَغْمُومٌ ولَا عَطْشَانُ ولَا مَنْ بِهِ عَاهَةٌ ثُمَّ دَعَاعِنْدَهُ وتَقَرَّبَ بِالْحُسَيْنِ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وجَلَّ إِلَّا نَفَّسَ الله كرْبَتَهُ وأَعْطَاهُ مَسْأَلَتَهُ وغَفَرَ ذَنْبَهُ ومَدَّ فِي عُمُرِهِ وبَسَطَ فِي رِزْقِهِ فَاعْتَبِرُوا يَا أُولِي الْأَبْصَارِ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9685908_2870459653"/>
      <w:bookmarkStart w:id="480" w:name="_Toc176"/>
      <w:bookmarkEnd w:id="479"/>
      <w:r>
        <w:rPr>
          <w:rtl w:val="true"/>
        </w:rPr>
        <w:t>وقتل مسْتَضْعَف غَرِيب</w:t>
      </w:r>
      <w:bookmarkEnd w:id="48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أبان، عن عبد الملك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تاسوعاء وعاشوراء من شهر المحرم فقال تاسوعاء يوم حوصر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رضي الله عنهم بكربلاء واجتمع عليه خيل أهل الشام وأناخوا عليه وفرح ابن مرجانة وعمر بن سعد بتوافر الخيل وكثرتها واستضعفوا فيه الحسين صلوات الله عليه وأصحابه رضي الله عنهم وأيقنوا أن لا يأتي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ولا يمده أهل العراق بأبي المستضعف الغريب ثم قال وأما يوم عاشوراء فيوم أصيب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صريعا بين أصحابه وأصحابه صرعى حوله عراة أفصوم يكون في ذلك اليوم كلا ورب البيت الحرام ما هو يوم صوم وما هو إلا يوم حزن ومصيبة دخلت على أهل السماء وأهل الأرض وجميع المؤمنين ويوم فرح وسرور لابن مرجانة وآل زياد وأهل الشام غضب الله عليهم وعلى </w:t>
      </w:r>
      <w:bookmarkStart w:id="481" w:name="pg9807_78703"/>
    </w:p>
    <w:p>
      <w:pPr>
        <w:pStyle w:val="BookText"/>
        <w:rPr/>
      </w:pPr>
      <w:bookmarkEnd w:id="481"/>
      <w:r>
        <w:rPr>
          <w:rFonts w:ascii="Amiri" w:hAnsi="Amiri" w:eastAsia="Amiri" w:cs="Amiri"/>
          <w:color w:val="111111"/>
          <w:sz w:val="28"/>
          <w:sz w:val="28"/>
          <w:szCs w:val="28"/>
          <w:rtl w:val="true"/>
          <w:lang w:bidi="ar-SA"/>
        </w:rPr>
        <w:t>ذرياتهم وذلك يوم بكت عليه جميع بقاع الأرض خلا بقعة الشام فمن صامه أو تبرك به حشره الله مع آل زياد ممسوخ القلب مسخوط عليه ومن ادخر إلى منزله ذخيرة أعقبه الله تعالى نفاقا في قلبه إلى يوم يلقاه وانتزع البركة عنه وعن أهل بيته وولده وشاركه الشيطان في جميع ذلك</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9685910_2870459653"/>
      <w:bookmarkStart w:id="483" w:name="_Toc177"/>
      <w:bookmarkEnd w:id="482"/>
      <w:r>
        <w:rPr>
          <w:rtl w:val="true"/>
        </w:rPr>
        <w:t xml:space="preserve">وكادت زينب </w:t>
      </w:r>
      <w:r>
        <w:rPr>
          <w:rtl w:val="true"/>
        </w:rPr>
        <w:t>(</w:t>
      </w:r>
      <w:r>
        <w:rPr>
          <w:rtl w:val="true"/>
        </w:rPr>
        <w:t>علیها السلام</w:t>
      </w:r>
      <w:r>
        <w:rPr>
          <w:rtl w:val="true"/>
        </w:rPr>
        <w:t xml:space="preserve">) </w:t>
      </w:r>
      <w:r>
        <w:rPr>
          <w:rtl w:val="true"/>
        </w:rPr>
        <w:t>أن تدب المنيه اليها</w:t>
      </w:r>
      <w:bookmarkEnd w:id="4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في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سرجه عفيرا بدمه، رامقا بطرفه الي السماء، وأم جواده الي خيامه، وسمعت زينب صهيله، خرجت لاستقباله؛ لأنها کانت کلما أقبل أخوها الحسين عليه السلام من الحرب تتلقاه، تقع علي صدرهوتقبله وهو يقبل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الفرس خاليه من راکبها وعنانها يسحب علي وجه الأرض، خرت مغشيا عليها، فلما أفاقت من غشوتها، رکضت الي نحو المعرکه، تنظر يمينا وشمالا، وهي تعثر بأذيالها، وتسقط علي وجهها من عظم دهشتها، فرأت أخاها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ملقي علي وجهه في الأرض، ويقبض يمينا وشمالا، والدم يسيل من جراحاته، وکان فيه ثلاثمائه وثمانين جرحا ما بين ضربه وطعنه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فطرحت نفسها علي جسده الش ريف، وجعل لسان حالها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الحسين، أنت أخي، أنتابن امي، أنت نور بص ري،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مهجه فؤادي، أنت حمانا، أنت رجانا، أنت ابن محمد المصطفي، وأنت ابن علي المرتضي، أنت ابن فاطمه الزهراء، کل هذا وهو لا يرد عليها جوابا، ولا يسمع لها خطابا، لأنه کان مغشيا عليه من شده ما لاقاه من الجهد الجهيد، والعطش المبرح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ألحت عليه بالخطاب، وکثر منها البکاء والانتحاب، رمقها باحدي عينيه، وأشار اليها بيديه، فغشي عند ذلك عليها، وکادت أن تدب المنيه اليها، فلما أفاقت،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بحق جدي رسول الله الا کلمتني، بحق أبي علي المر تضي الا ما خاطبتني، بحق امي فاطمه الزهراء الا ما أجبتني وجاوبتني، يا ضياء عيني کلمني، يا شق روحي جاوبني، يا ثمره فؤادي خاطبني، فعندها جاوبها بصوت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اخيه زينب کسر ت قلبي، وزدتيني کربا علي کربي، فباالله الا ما سکنت وسکت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واويلاه يا أخي وابن امي، کيف أسکت؟ وأنت بهذه الحاله تعالج سکرات الموت، روحي لروحك الفداء، ونفسي لنفسك الوقاء، فبينما هي تلك الحاله، واذا بسوط يلتوي علي کتفها، وقائل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تنحي عنه، والا ألحقتك به، فالتفتت اليه فاذا هو شمر، فاعتنقت أخاها،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أتنحي عنه، وان ذبحته فاذبحني قبله، فجذبها عنه قهرا، وضربها ضربا عنيفا،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تقدمت اليه ضربت عنقك بهذا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دنا اليه، وکان قد اغمي عليه، فارتقي علي صدره المطهر، ثم قلبه علي وجهه المنور، فلما رأته يفعل بذلك، أقدمت اليه وجذبت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السيف من يديه،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ارفق بهلقد کس رت صدره، وأثقلت ظهره، فبالله عليك الا ما أمهلته سويعه لأتزود منه، ويلك أما علمت أن هذاالصدر تربي علي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فاطمه الزهراء، ويحك تجلس علي صدر حازم علوم الأولين والآخرين، ويحك هذا ناغاه جبرئيل وهز مهده ميکائيل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فتح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اختاه دعيني أنا اکلمه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تريد يا عدو الله؟ لقد ارتقيت مرتقا عظيما، ورکبت أمرا جسيما،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التقرب الي يزيد بذبحك،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لابد من ذلك اسقني شربه من الماء، فقد نقضت کبدي من الظمأ، فقال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أسقيك ماء سيفي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زينب کلامه بصوت يقرح القلب،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شمر دعني اودعه، يا شمر دعني أغمضه، يا شمر دعني انادي البنيات يتزودن منه، يا شمر دعني آتيه بولده العليل يشتاق بلقائه، فغار عليها بالسيف، فوقعت علي وجهها بکل هذا، ولم يعبأ اللعين بکلامهما، ولا رق قلبه عليها، وجعل يهتبر نحره الشريف بقطع عنيف،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 واأباه، وااماه، واأخاه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الناس الزلازل، وأمطرت السماء دما عبيطا وترابا أحمر، فتسابقوا علي نهب خيم النسوان، فاخرجن بالضرب والهوان، واضرمت في مضاربهن النيران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9807_78710"/>
      <w:bookmarkStart w:id="485" w:name="pg9807_78710"/>
      <w:bookmarkEnd w:id="48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pg9807_78710"/>
      <w:bookmarkStart w:id="487" w:name="__RefHeading___Toc9685912_2870459653"/>
      <w:bookmarkStart w:id="488" w:name="_Toc178"/>
      <w:bookmarkEnd w:id="486"/>
      <w:bookmarkEnd w:id="487"/>
      <w:r>
        <w:rPr>
          <w:rtl w:val="true"/>
        </w:rPr>
        <w:t>خاتمة في ذبح كما يذبح الكبش</w:t>
      </w:r>
      <w:bookmarkEnd w:id="48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خاتمة في ذبح كما يذبح الكبش</w:t>
      </w:r>
    </w:p>
    <w:p>
      <w:pPr>
        <w:pStyle w:val="BookText"/>
        <w:rPr/>
      </w:pPr>
      <w:r>
        <w:rPr>
          <w:rFonts w:ascii="IRNazanin" w:hAnsi="IRNazanin" w:eastAsia="IRNazanin"/>
          <w:color w:val="111111"/>
          <w:sz w:val="28"/>
          <w:sz w:val="28"/>
          <w:szCs w:val="28"/>
          <w:rtl w:val="true"/>
          <w:lang w:bidi="fa-IR"/>
        </w:rPr>
        <w:t xml:space="preserve">قال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شبيب ان كنت باكيا لش يء فابك للحسين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ذبح كما يذبح الكبش، وقتل معه من أهل بيته ثمانية عشر رجلاً ما لهم في الارض شبيهون، ولقد بكت السماوات السبع والأرضون لقتله، ولقد نزل الى الارض من الملائكة اربعة آلاف لنصره، فوجدوه قد قتل فهم عند قبره شعث غبر الى ان يقوم القائم، فيكونون من انصاره وشعارهم يا لثارات الحسين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السيد نور الدين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جانباً من عظم المصاب وكبر الفاجعة وذلك بذكر كيفية قتلهم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وبانهم ذبحوه كما يذبح الكبش، مما يدل على قساوة المشرفين على هذه الجريمة الكبرى، ووحشية المرتكبين لهذه المجزرة الرهيبة، كما ويبرهن على شدة جفاء بني امية ومدى حقدهم تجاه بني هاشم وخاصة تجاه الرسول ﷺ وذريته، وبصورة عامة تجاه الانسانية والمكارم والأخلاق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التشبيه في كلام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 </w:t>
      </w:r>
    </w:p>
    <w:p>
      <w:pPr>
        <w:pStyle w:val="BookText"/>
        <w:rPr/>
      </w:pPr>
      <w:r>
        <w:rPr>
          <w:rFonts w:ascii="Amiri" w:hAnsi="Amiri" w:eastAsia="Amiri" w:cs="Amiri"/>
          <w:color w:val="111111"/>
          <w:sz w:val="28"/>
          <w:sz w:val="28"/>
          <w:szCs w:val="28"/>
          <w:rtl w:val="true"/>
          <w:lang w:bidi="ar-SA"/>
        </w:rPr>
        <w:t>ذبح كما يذبح الكبش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أحد امور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اشارة الى ابتعاد بني امية عن تعاليم الاسلام بل ومخالفتهم لها والعمل بما يناقضها، فان الاسلام يحذر في الدماء ويشدد عليها، ويوصي بالسلم والمسالمة وعدم الحرب، وعلى فرض الدفاع لو وقعت حرب ومقاتلة، يوصي بان لا يقطعوا الماء على احد، ولا يبيدوا الحرث والنسل، ولا يجهزوا على جريح، ولا يهيجوا النساء باذى، لكن بني امية لم يراعوا شيئاً من ذلك، وانما خالفوا كل ذلك خلافاً صريحاً وواضحاً كوضح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اشارة الى انه كما لا يؤبه بذبح الكبش بل يعد ذبحه فخراً وشجاعة، وفناً ومهارة، كذلك كان بنو امية فانهم لم يأبهوا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عدوا قتله فخراً لهم وشجاعة، واظهروا بذلك سروراً وابتهاجاً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اشارة الى انه كما يكون ذبح الكبش جائزاً وحلالاً، ويقع في الخارج مكشوفاً بلا مانع ولا رادع، فكذلك كا ن 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بن ي امية بالنسبة الى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استحلوا دمه واستباحوا قتله، وذبحوه في وضح النهار وبمرأى من الناس بلا مانع ولا رادع، ويشهد لهذا الوجه قول الإمام الحسين ﷺ لهم  يو م عاشوراء في احتجاجه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 تستحلون 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فوارق هامة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هناك فوارق عديدة بين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ذبح الكبش، ولعل في التشبيه المذكور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ضمنية اليها، وهي عبارة عما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الكبش عندما يراد ذبحه يسقونه الماء اولا ثم يذبحونه، لكن الإمام الماء،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ذبحوه وهو عطشان 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يستسقيهم ويطلب منهم الماء ويخبرهم بشدة ظمئه وضر عطشه وذلك حتى في لحظاته الأخيرة، وهذا هو الذي دعى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يكتب على قبر أبيه بعد ان انتهى من دفنه وسوى عليه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قبر الحسين بن علي الله الذي قتلوه عطشاناً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الكبش عندما يراد ذبحه، يوصي الإسلام بعدم حز رقبته كاملة، بل يأمر بفري الأوداج الأربعة من مقدم الرقبة، ثم تركه ينزف دماً حتى يلفظ أنفاسه الأخيرة، فاذا سكن وسكت فعلوا به ما شاء وا من حز رقبته كاملة وغير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التعليم الذي يعد من آداب الذبح في الاسلام يقال لأن فري الأوداج الأربعة فقط، وذلك من مقدم الرقبة فحسب، ليس فيه شدة فائقة ولا ألم كبير، كما في قطع الرقبة كاملة، او حزها من خلف، فان </w:t>
      </w:r>
    </w:p>
    <w:p>
      <w:pPr>
        <w:pStyle w:val="BookText"/>
        <w:rPr/>
      </w:pPr>
      <w:r>
        <w:rPr>
          <w:rFonts w:ascii="IRNazanin" w:hAnsi="IRNazanin" w:eastAsia="IRNazanin"/>
          <w:color w:val="111111"/>
          <w:sz w:val="28"/>
          <w:sz w:val="28"/>
          <w:szCs w:val="28"/>
          <w:rtl w:val="true"/>
          <w:lang w:bidi="fa-IR"/>
        </w:rPr>
        <w:t xml:space="preserve">خلف الرقبة يمتد العمود الفقري المحتوي على النخاع الذي عليه قوام الجسم،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انه  محل امتداد الأعصاب اللطيفة والحساسة النازلة من الرأس، والتي تربط كل الجسم بمركزالأعصاب والجهاز العصبي،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فخلف الرقبة مجمع لكل هذه الدقائق واللطائف من الأوتار والأعصاب، ومعلوم كم يكون الألم كبيراً عندما يراد حز الرقبة من خلف وفي الجسم حس وحركة، ونفس وروح،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أجهزوا عليه جريحاً وحزوا رقيته من الخلف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رمق من الحياة، ولهذا لا ينسى ولده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المصيبة الكبيرة، ويشير اليها في خطبته بالشام وغيرها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من حزوا رأسه من القفا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الكبش اذا اريد ذبحه، يوصي الاسلام بشحذ السكين وتحديده، ليتم الذبح بامرار السكين مرة واحدة، فيكون خلاصه بصورة اسرع وأسهل، ولكن بني امية خالفوا هذه الوصية الانسانية بالنسبة الى قتلهم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فانهم بعدما أهووا به من على فرسه وجواده جريحاً، رشقوه بالشهام والحجارة، وطعنوه بالرماح والحراب، وضربوه بالخناجر والسيوف، حتى احصی به ما يقارب من الفي جراحة، ثم احتزوا رأسه الشريف من القفا، باثنتي عشرة ضربة خنجر ضربوها على خلف رقيته، مما دعى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يبكي لهذه الفاجعة </w:t>
      </w:r>
    </w:p>
    <w:p>
      <w:pPr>
        <w:pStyle w:val="BookText"/>
        <w:rPr/>
      </w:pPr>
      <w:r>
        <w:rPr>
          <w:rFonts w:ascii="Amiri" w:hAnsi="Amiri" w:eastAsia="Amiri" w:cs="Amiri"/>
          <w:color w:val="111111"/>
          <w:sz w:val="28"/>
          <w:sz w:val="28"/>
          <w:szCs w:val="28"/>
          <w:rtl w:val="true"/>
          <w:lang w:bidi="ar-SA"/>
        </w:rPr>
        <w:t>ويقول على رؤوس الأشهاد من المجتمعين في المسجد الأموي بالشام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ابن من قتل صبراً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وخِتَامًا اعْتَذَر لِمَولَاي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أَنْ يَرْزُقَنِي طَلَب الثأر مَعَ إمَامٍ منصور إمَامٍ هَدْيٌ نَاطِقٌ</w:t>
      </w:r>
    </w:p>
    <w:p>
      <w:pPr>
        <w:pStyle w:val="BookText"/>
        <w:rPr/>
      </w:pPr>
      <w:r>
        <w:rPr>
          <w:rFonts w:ascii="Amiri" w:hAnsi="Amiri" w:eastAsia="Amiri" w:cs="Amiri"/>
          <w:color w:val="111111"/>
          <w:sz w:val="28"/>
          <w:sz w:val="28"/>
          <w:szCs w:val="28"/>
          <w:rtl w:val="true"/>
          <w:lang w:bidi="ar-SA"/>
        </w:rPr>
        <w:t xml:space="preserve">قليل منك يكفيني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وقليلك لا يقال له قليل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الراجي عباس الحلفي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9807_78726"/>
      <w:bookmarkStart w:id="490" w:name="pg9807_78726"/>
      <w:bookmarkEnd w:id="490"/>
    </w:p>
    <w:p>
      <w:pPr>
        <w:pStyle w:val="Heading2"/>
        <w:numPr>
          <w:ilvl w:val="1"/>
          <w:numId w:val="1"/>
        </w:numPr>
        <w:rPr/>
      </w:pPr>
      <w:bookmarkStart w:id="491" w:name="pg9807_78726"/>
      <w:bookmarkStart w:id="492" w:name="__RefHeading___Toc9685914_2870459653"/>
      <w:bookmarkStart w:id="493" w:name="_Toc179"/>
      <w:bookmarkEnd w:id="491"/>
      <w:bookmarkEnd w:id="492"/>
      <w:r>
        <w:rPr>
          <w:rtl w:val="true"/>
        </w:rPr>
        <w:t>الفهرس</w:t>
      </w:r>
      <w:bookmarkEnd w:id="493"/>
    </w:p>
    <w:p>
      <w:pPr>
        <w:pStyle w:val="BookText"/>
        <w:rPr/>
      </w:pPr>
      <w:r>
        <w:rPr>
          <w:rFonts w:ascii="Amiri" w:hAnsi="Amiri" w:eastAsia="Amiri" w:cs="Amiri"/>
          <w:color w:val="111111"/>
          <w:sz w:val="28"/>
          <w:sz w:val="28"/>
          <w:szCs w:val="28"/>
          <w:rtl w:val="true"/>
          <w:lang w:bidi="ar-SA"/>
        </w:rPr>
        <w:t>مختارات من زيارة الناحية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اعتذار للقارئ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عدَد الضَّرَبَات فِي جَسَد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نَيِّفٌ وسَبعونَ ضَربَةً بِالسَّيفِ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ثَلاثٌ وثَلاثونَ طَعنَةً، وأربَعٌ وثَلاثونَ ضَربَةً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جُبَّةِ خَزٍّ دَكناءَ مِئَةُ خَرقٍ وبِضعَةَ عَشَرَ خَرقا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ثَلاثُمِئَةٍ وبِضعَةٌ وعِشرونَ طَعنَةً بِرُمحٍ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أربَعينَ جِراحَةً ما بَينَ ضَربَةٍ وطَعنَةٍ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بَينِ ضَربَةٍ بِالسَّيفِ وطَعنَةٍ بِالرُّمحِ أو رَميَةٍ بِالسَّهمِ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لَم يُضرَب أحَدٌ فِي الإِسلامِ مُنذُ كانَ، أكثَرَ مِن ضَربِ الحُسَينِ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وُجِدَ في قَميصِهِ مِئَةٌ وبِضعَ عَشرَةَ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أنّها ألف وتسعمأة جراحة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فجعلوا يرشقونه بالسّهام، ويطعنونه بالرّماح، ويضربونه بالسّيوف، </w:t>
      </w:r>
      <w:r>
        <w:rPr>
          <w:rFonts w:eastAsia="Amiri" w:cs="Amiri" w:ascii="Amiri" w:hAnsi="Amiri"/>
          <w:color w:val="111111"/>
          <w:sz w:val="28"/>
          <w:szCs w:val="28"/>
          <w:lang w:bidi="ar-SA"/>
        </w:rPr>
        <w:t>20</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منافاة بين رواية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قبله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عطش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يأمر بمنع الماء علي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لم يزوّدوا بالماء إلاّ في هاتين المرتين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إنّ عطشه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أثّر في أربعة أعضاء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حَتّى يَحولَ العَطَشُ بَينَهُ وبَينَ السَّماءِ كالدُّخانِ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صغيرهم يميته العطش وكبيرهم جلده منكمش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واللهِ لا تذوقه أو تموت عطشاً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وهُوَ يَستَقي شَربَهً مِن ماءٍ فَلا يَجِدُ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يَطلُبُ شَربَهً مِن ماءٍ فَلا يَجِدُ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كادت أن تطلع روحه من شدّه العطش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والله تفتت كبدي من العطش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وقُتِلَ وهُوَ عَطشانٌ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يلوك لسانه من العطش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يلوك لسانه من شدّه العطش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اسقوني شربه من الماء، فقد نشفت كبدي من الظمأ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أيّها السياح، أتزعم أنّا لا نقدر على الماء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مصَائِب ضَرَبَه بِالسِّهَام</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عَلَى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في وَجهِهِ بِنُشّابَةٍ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شَفَتَيهِ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في حَنَكِهِ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فِي الفَمِ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فِي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في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إخراجِ السَّهمِ مِن وَراءِ ظَهرِهِ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سَهمٌ في لَبَّتِهِ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فَرَمي رَجُلٌ بِسَهمٍ فَشَقَّ شِدقَهُ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مَطَرُ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وَالسِّهامُ تَقصِدُهُ مِن كُلِّ ناحِيَهٍ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أنَّها كانَت كُلُّها في 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سهم، وقع في فخذه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ذراعه أثر السّهام ما لا يحصى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مصيبة ضربه بالحجر</w:t>
      </w:r>
    </w:p>
    <w:p>
      <w:pPr>
        <w:pStyle w:val="BookText"/>
        <w:rPr/>
      </w:pPr>
      <w:r>
        <w:rPr>
          <w:rFonts w:ascii="IRNazanin" w:hAnsi="IRNazanin" w:eastAsia="IRNazanin"/>
          <w:color w:val="111111"/>
          <w:sz w:val="28"/>
          <w:sz w:val="28"/>
          <w:szCs w:val="28"/>
          <w:rtl w:val="true"/>
          <w:lang w:bidi="fa-IR"/>
        </w:rPr>
        <w:t>الحجرالاول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الحجر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ثنايا ه عليه السلام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الحجر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تعداد ضربات</w:t>
      </w:r>
    </w:p>
    <w:p>
      <w:pPr>
        <w:pStyle w:val="BookText"/>
        <w:rPr/>
      </w:pPr>
      <w:r>
        <w:rPr>
          <w:rFonts w:ascii="IRNazanin" w:hAnsi="IRNazanin" w:eastAsia="IRNazanin"/>
          <w:color w:val="111111"/>
          <w:sz w:val="28"/>
          <w:sz w:val="28"/>
          <w:szCs w:val="28"/>
          <w:rtl w:val="true"/>
          <w:lang w:bidi="fa-IR"/>
        </w:rPr>
        <w:t xml:space="preserve">السيف على 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تعداد ضربات السيف على 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أصابته جراحاتٌ عظيمه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يَضرِبُ بِالسَّيفِ في حَلقِهِ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قُتِلَ بِالسَّيفِ وَالسِّنانِ، وبِالحِجارَهِ وبِالخَشَبِ وبِالعِصِيِّ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فَضَرَبَهُ عَلي رَأسِهِ بِالسَّيفِ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فَحُمِلَ عَلَيهِ مِن كُلِّ جانِبٍ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ضرب الكتف والبواني والترقوة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خمسة عشر نفر كل يطعنه بالسيف من جهه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وضَرَبَهُ بِسَيفِهِ اثنَتَي عَشرَهَ ضَربَهً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قَيسُ بنُ الأَشعَثِ قَطيفَتَهُ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وجاءَ الكِندِيُّ حَتّى أخَذَ البُرنُسَ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فَأَخَذَ سَيفَهُ القَلانِسُ النَهشَلِيُّ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فَأَخَذَ قَميصَهُ إسحاقُ بنُ حَيوَةَ الحَضرَمِيُّ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وأخَذَ عِمامَتَهُ جابِرُ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وأخَذَ سَراويلَهُ بَحرُ بنُ كَعبٍ التَّيمِيُّ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وأخَذَ خاتَمَهُ بَجدَلُ بنُ سُلَيمٍ الكَلبِيُّ، وقَطَعَ إصبَعَهُ بَجدَلُ بنُ سُلَيمٍ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واصرف هذا الخاتم في نفقتك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خواتم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وأخَذَ نَعلَيهِ رَجُلٌ مِنَ الأَزدِ، يُقالُ لَهُ الأَسوَدُ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واخذ سَيفَهُ رَجُلٌ مِن بَني نَهشَلٍ مِن بَني دارِمٍ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ثُمَّ انتَهَبوا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قصة الجمّال اللعين الّذي حاول سرقة تكّة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سلب غير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رضّ الجسد الشَّريف بالخيل</w:t>
      </w:r>
    </w:p>
    <w:p>
      <w:pPr>
        <w:pStyle w:val="BookText"/>
        <w:rPr/>
      </w:pPr>
      <w:r>
        <w:rPr>
          <w:rFonts w:ascii="Amiri" w:hAnsi="Amiri" w:eastAsia="Amiri" w:cs="Amiri"/>
          <w:color w:val="111111"/>
          <w:sz w:val="28"/>
          <w:sz w:val="28"/>
          <w:szCs w:val="28"/>
          <w:rtl w:val="true"/>
          <w:lang w:bidi="ar-SA"/>
        </w:rPr>
        <w:t xml:space="preserve">فَهَوَيْتَ إلى الأرْضِ جَرِيحاً، تَطَؤُكَ الخُيولُ بِحَوافِرِها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مَن يَنتَدِبُ لِلحُسَينِ ويوطِئُهُ فَرَسَهُ؟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فَداسُوا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بِخُيولِهِم حَتّى رَضّوا ظَهرَهُ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فانتَدَبَ لَهُ عَشَرَةُ 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فَداسُوا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بِحَوافِرِ خَيلِهِم حَتّى رَضّوا ظَهرَهُ وصَدرَهُ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فَوَطِئوهُ بِخَيلِهِم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يوطأ صدر الحسين وظهره وجنبه ووجهه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ووَجَدوا في ظَهرِهِ آثارا سودا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أنا الذي بسنابك الخيل هشّمت أضلاعه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عبد الله بن الحسن شارك 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قصّه الأسد ما يتعلق بها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مصائب السياط على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السوط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وسرحوا برأس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وسرحوا برأس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مَجيءُ كُلِّ قَبيلَةٍ بِرُؤوسِ مَن قَتَلَت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سرّح عمر بن سعد من يومه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الحنّانة أول منزل نزل به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رَأسُ الإِمامِ في دارِ خَولِيٍّ فَوَضَعَ الرأس تَحتَ إجّانَةٍ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راس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التنور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دخول الرأس الشريف إلى الكوفة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ورود السبايا والرؤوس على الكوفة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وإذا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على رمح طويل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زينب رأت رأس أخيها فنطحت جبينها بمقدم المحمل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لما 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 ابن زياد، سالت حيطانها دما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فظاعة منظر الرأس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فوضع الرأس على فخذه، فقطرت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ووضع أمامه الرأس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أذن للناس إذنا عاما، وجيء بالرأس فوضع بين يديه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تشفّي ابن زياد من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وشماتته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وهو ينكت بقضيب على أسنان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يضرب بقضيبه انف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وعينيه ويطعن في فمه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ما لايستطاع ذكره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السيدة الرباب تحتضن الرأس الشريف وتقبّله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إحضار ابن زياد المختار الثقفي ليريه راس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تطويف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سكك الكوفة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 من سورة الكهف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صلبوا الرأس الشريف على شجرة </w:t>
      </w:r>
      <w:r>
        <w:rPr>
          <w:rFonts w:eastAsia="Amiri" w:cs="Amiri" w:ascii="Amiri" w:hAnsi="Amiri"/>
          <w:color w:val="111111"/>
          <w:sz w:val="28"/>
          <w:szCs w:val="28"/>
          <w:lang w:bidi="ar-SA"/>
        </w:rPr>
        <w:t>113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الراس يقرأ 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تحقيق في دفن رأس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القاهره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روايات مستفيضة عند الإمامية بردّ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مسير الرؤوس والسبايا إلى دمشق</w:t>
      </w:r>
    </w:p>
    <w:p>
      <w:pPr>
        <w:pStyle w:val="BookText"/>
        <w:rPr/>
      </w:pPr>
      <w:r>
        <w:rPr>
          <w:rFonts w:ascii="Amiri" w:hAnsi="Amiri" w:eastAsia="Amiri" w:cs="Amiri"/>
          <w:color w:val="111111"/>
          <w:sz w:val="28"/>
          <w:sz w:val="28"/>
          <w:szCs w:val="28"/>
          <w:rtl w:val="true"/>
          <w:lang w:bidi="ar-SA"/>
        </w:rPr>
        <w:t xml:space="preserve">خمسون كانوا مسؤولين عن الرأس الشريف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ورأس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قطرة دم من الرأس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وضع الرأس الشريف في صندوق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رأس 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 ابنها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راهب قنّسرين يكلّم الرأس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راهب قنّسرين يتولى الرأس الشريف، ويعتنق الإسلام بسببه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هذا الحجر موضع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واعجباه أيهدى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يفرحون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ولما رأى السبايا والرؤوس على أطراف الرماح </w:t>
      </w:r>
      <w:r>
        <w:rPr>
          <w:rFonts w:eastAsia="Amiri" w:cs="Amiri" w:ascii="Amiri" w:hAnsi="Amiri"/>
          <w:color w:val="111111"/>
          <w:sz w:val="28"/>
          <w:szCs w:val="28"/>
          <w:lang w:bidi="ar-SA"/>
        </w:rPr>
        <w:t>145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فنصب هناك الرأس ساعة من النهار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وراء الرؤوس أمام المخدّرات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الرأس الشريف يتكلم في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كلام الرأس الشريف عند باب الفراديس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رأس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 اللعين</w:t>
      </w:r>
    </w:p>
    <w:p>
      <w:pPr>
        <w:pStyle w:val="BookText"/>
        <w:rPr/>
      </w:pPr>
      <w:r>
        <w:rPr>
          <w:rFonts w:ascii="IRNazanin" w:hAnsi="IRNazanin" w:eastAsia="IRNazanin"/>
          <w:color w:val="111111"/>
          <w:sz w:val="28"/>
          <w:sz w:val="28"/>
          <w:szCs w:val="28"/>
          <w:rtl w:val="true"/>
          <w:lang w:bidi="fa-IR"/>
        </w:rPr>
        <w:t>فأمر بحطّ الرأس عن الرمح</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تسريح شعر الرأس الشريف ولحيته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فحين راى الراس غطّى وجهه بكمّه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رائحة المسك تفوح من الرأس الشريف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وأجلس النساء خلفه لئلا ينظرن إليه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فقامت سكينة وفاطمة تتطاولان النظر إلى الراس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ضرب بقضيب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كسرت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قضيب من حديد على ثنايا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تفاخر بعض أسر الشام بالمشاركة 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يزيد يضرب الرأس الشريف بقضيب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يزيد يشرب الفقّاع بقرب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يزيد يلعب الشطرنج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استبشارا بنصره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سؤال رأس الجالوت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عن صاحب الرأس؟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سؤال رسول قيصر عن صاحب الرأس الشريف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صلب الرأس على باب القصر ثلاثة أيام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استنكار هند بنت عمرو لصلب الرأس الشريف </w:t>
      </w:r>
      <w:r>
        <w:rPr>
          <w:rFonts w:eastAsia="Amiri" w:cs="Amiri" w:ascii="Amiri" w:hAnsi="Amiri"/>
          <w:color w:val="111111"/>
          <w:sz w:val="28"/>
          <w:szCs w:val="28"/>
          <w:lang w:bidi="ar-SA"/>
        </w:rPr>
        <w:t>157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صلب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منارة جامع دمشق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نصب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نصب رأس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أن تريني وجه سيدي ومولاي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لأتزوّد منه وأودّعه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الرأس الشريف يكلّم ابنه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أخذ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الرؤوس معه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الجراحات الواردة على الرّأس الشّريف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لقد قتلوه قتله 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قَتَلَ صَبْرًا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وَقَتْل حَزِينًا مَكْرُوبًا شُعْثًا مُغْبَرّا جَائِعًا عَطْشَانًا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وقتل لَهْفَاناً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وقتل مسْتَضْعَف 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وكادت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تدب المنيه اليها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خاتمة في ذبح كما يذبح الكبش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خاتمة في ذبح كما يذبح الكبش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البكاء للبرغاني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البكاء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تحفه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خصائص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ومزايا المظلوم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من دون إسنادٍ إلى أحدٍ من أهل البيت عليهم السلام،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الردّ على المتعصّب العنيد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أحدٍ من أهل البيت عليهم السلام نحوه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السهام في درعه كالشوك في جلد 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فروي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 في الرمي والضرب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الشعبي نحوه؛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وبضع عش 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مقتل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معالي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مثله الزّنجاني، وسيلة الدّارين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الإمام الحسين عليه السّلام وأصحابه،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ان سبب تسمية مولانا العباس بالسقاء قد ذكرنا ه في كتاب مصائب مولانا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مناقشة الاقوال فيها وقد ذكرنا السقايه بيد العباس ليلا ونهارا حضرا وسفرا ومن زمن ابيه وفي الدارين الدنيا والاخره ولا تستثقل هذا المدعى فقد ذكره الاكابر من المحقيقين ومنهم القزويني في كتاب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وانصار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الاحزان وموقد النيران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 للشيخ جعفر التستري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القطعه من اللحم 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الشهداء للکاشفي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تذکره الشهداء للکاشاني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الدمعه الساکبه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الدمعه الساکبه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أنساب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الدمعه الساکبه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روضه الشهداء للکاشفي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الإمام الحسين عليه السّلام وأصحابه،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السيد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للدربندي،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العظم الذي بين ثغره النحر والعاتق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عظام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الطبقه الخامسه من الصحابه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الاحزان وموقد النيران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 دون إسنادٍ إلى أحدٍ من أهل البيت عليهم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الردّ على المتعصّب العنيد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الفلافس النهشلي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زيد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الشهادات للفاضل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الوبر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عمرو 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بش ر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ثوبه جعوبة بن حوية الحضرمي ولبسه، فتغيّر وجهه وحصّ شعره، وبرص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مجذوما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زيد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العبرى للميانجي،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الإمام الحسين عليه السّلام وأصحابه،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الإمام الحسين عليه السّلام وأصحابه،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وأحبش بن مرثد بن علقمة بن سلامة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حيوة وأخنس بن مرثد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الطويلُ 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واخط بن ناعم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واحظ بن ناعم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المعالم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الدمعه الساکبه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مدينه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أسرار الشهاده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الإمام الحسين عليه السّلام وأصحابه،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معالي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البكاء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أسرار الشهاده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الشهاده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البهبهاني، الدّمعة السّاكبة،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الإمام الحسين عليه السّلام وأصحابه،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البهبهاني، الدّمعة السّاكبة،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البحراني،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أمير الحاجّ، شرح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البهبهاني، الدّمعة السّاكبة،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سائر الجيش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وجاءت بنو أسد بتسعة رؤوس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سائر الجيش بتسعة رؤوس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كربلاء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معالي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مثله الزّنجاني، وسيلة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السيد المقرم،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في نهضته لأسد حيدر،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في أنصار الحسين للزنجاني،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كربلاء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للشيخ هاشم البحراني،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إيران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ومجمع الزوائد لابن 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والمنتخب للطريحي،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المازندراني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المقرم في مقتله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خواص الاُمّه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مترجم، وعلي القارئ أن يعتمد علي الأصل في الدر النظيم لا علي الترجمه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الأعلمي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الحسن عليه السلام بالقرب من قبر فاطمه بنت اسد اُمّ أميرالمؤمنين عليه السلام لا قبر اُمّه فاطمه الزهراء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اليافعي، مرآه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خواص الاُمّه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الوردي،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الدمعه الساکبه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بحار الأنوار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ثانيه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الذکوات، واُريد بها الحصيّات التي يقال لها درّ النجف تشبيهاً لها بالحمره المتوقّده، وفي بعض النسخ بالراء المهمله وفسرّ بالآبار التي جدرانها اُحجار بيض، وفي بعض النسخ بالزار أخت الراء ولا معني لها يناسب المقام کما ذکر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التطبيق علي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مؤسسه آل البيت عليهم السلام، الثانيه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خواص الاُمّه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مراه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وتجمع علي عشاريات وهي المراکب التي تسير في النيل، وهذه التسميي من العصر الفاطمي، وکانت تستخدم في حمل غلال الدوله، وکان لبعض الاُمراء عشاريات يرکبونها في نزهتم بالنيل،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مصطلاحات صبح الأعشي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خليل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المؤلف قرأها عشيره فترجمها بطائفه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للدربندي،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العبرى للميانجي،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لسليمان القندوزي،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للمجلسي،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مصرع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الأسد،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الدمعه الساکبه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أسرار الشهاده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للشبراوي،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السيد الأمين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المقرّم في مقتله،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التعجب،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كنز الفوائد للكراجكي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للشيخ محمّد الصبان،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للسيد باقر شريف القرشي،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الإمام الحسين عليه السّلام وأصحابه،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عبد الله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الزينبيه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19656</Words>
  <Characters>86741</Characters>
  <CharactersWithSpaces>105680</CharactersWithSpaces>
  <Paragraphs>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2026-08-20T20:38:45Z</dcterms:created>
  <dc:creator>ghaemiyeh.com</dc:creator>
  <dc:description/>
  <dc:language>en-US</dc:language>
  <cp:lastModifiedBy/>
  <dcterms:modified xsi:type="dcterms:W3CDTF">2026-08-21T00:08:50Z</dcterms:modified>
  <cp:revision>1</cp:revision>
  <dc:subject/>
  <dc:title>وأثخنوک بالجراح 3</dc:title>
</cp:coreProperties>
</file>

<file path=docProps/custom.xml><?xml version="1.0" encoding="utf-8"?>
<Properties xmlns="http://schemas.openxmlformats.org/officeDocument/2006/custom-properties" xmlns:vt="http://schemas.openxmlformats.org/officeDocument/2006/docPropsVTypes"/>
</file>