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بانوی توحید و حماسه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7421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77421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774218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774220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7774222_2870459653">
            <w:r>
              <w:rPr>
                <w:webHidden/>
                <w:rStyle w:val="IndexLink"/>
                <w:rtl w:val="true"/>
              </w:rPr>
              <w:t>حضرت زینب علیها السلام در کلام امام خمینی رحمة الله</w:t>
            </w:r>
            <w:r>
              <w:rPr>
                <w:rStyle w:val="IndexLink"/>
                <w:rtl w:val="true"/>
              </w:rPr>
              <w:tab/>
            </w:r>
            <w:r>
              <w:rPr>
                <w:rStyle w:val="IndexLink"/>
              </w:rPr>
              <w:t>15</w:t>
            </w:r>
          </w:hyperlink>
        </w:p>
        <w:p>
          <w:pPr>
            <w:pStyle w:val="Contents2"/>
            <w:tabs>
              <w:tab w:val="clear" w:pos="8743"/>
              <w:tab w:val="right" w:pos="9026" w:leader="dot"/>
            </w:tabs>
            <w:rPr/>
          </w:pPr>
          <w:hyperlink w:anchor="__RefHeading___Toc7774224_2870459653">
            <w:r>
              <w:rPr>
                <w:webHidden/>
                <w:rStyle w:val="IndexLink"/>
                <w:rtl w:val="true"/>
              </w:rPr>
              <w:t>الگوپذیری از حضرت زینب علیها السلام در انقلاب اسلامی</w:t>
            </w:r>
            <w:r>
              <w:rPr>
                <w:rStyle w:val="IndexLink"/>
                <w:rtl w:val="true"/>
              </w:rPr>
              <w:tab/>
            </w:r>
            <w:r>
              <w:rPr>
                <w:rStyle w:val="IndexLink"/>
              </w:rPr>
              <w:t>16</w:t>
            </w:r>
          </w:hyperlink>
        </w:p>
        <w:p>
          <w:pPr>
            <w:pStyle w:val="Contents2"/>
            <w:tabs>
              <w:tab w:val="clear" w:pos="8743"/>
              <w:tab w:val="right" w:pos="9026" w:leader="dot"/>
            </w:tabs>
            <w:rPr/>
          </w:pPr>
          <w:hyperlink w:anchor="__RefHeading___Toc7774226_2870459653">
            <w:r>
              <w:rPr>
                <w:webHidden/>
                <w:rStyle w:val="IndexLink"/>
                <w:rtl w:val="true"/>
              </w:rPr>
              <w:t>مروری بر شخصیت و جهاد بزرگ زینب‌کبری علیها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7774228_2870459653">
            <w:r>
              <w:rPr>
                <w:webHidden/>
                <w:rStyle w:val="IndexLink"/>
                <w:rtl w:val="true"/>
              </w:rPr>
              <w:t>در بیانات امام خامنه‌ای</w:t>
            </w:r>
            <w:r>
              <w:rPr>
                <w:rStyle w:val="IndexLink"/>
                <w:rtl w:val="true"/>
              </w:rPr>
              <w:tab/>
            </w:r>
            <w:r>
              <w:rPr>
                <w:rStyle w:val="IndexLink"/>
              </w:rPr>
              <w:t>20</w:t>
            </w:r>
          </w:hyperlink>
        </w:p>
        <w:p>
          <w:pPr>
            <w:pStyle w:val="Contents2"/>
            <w:tabs>
              <w:tab w:val="clear" w:pos="8743"/>
              <w:tab w:val="right" w:pos="9026" w:leader="dot"/>
            </w:tabs>
            <w:rPr/>
          </w:pPr>
          <w:hyperlink w:anchor="__RefHeading___Toc7774230_2870459653">
            <w:r>
              <w:rPr>
                <w:webHidden/>
                <w:rStyle w:val="IndexLink"/>
                <w:rtl w:val="true"/>
              </w:rPr>
              <w:t>ناجی تاریخ</w:t>
            </w:r>
            <w:r>
              <w:rPr>
                <w:rStyle w:val="IndexLink"/>
                <w:rtl w:val="true"/>
              </w:rPr>
              <w:tab/>
            </w:r>
            <w:r>
              <w:rPr>
                <w:rStyle w:val="IndexLink"/>
              </w:rPr>
              <w:t>20</w:t>
            </w:r>
          </w:hyperlink>
        </w:p>
        <w:p>
          <w:pPr>
            <w:pStyle w:val="Contents2"/>
            <w:tabs>
              <w:tab w:val="clear" w:pos="8743"/>
              <w:tab w:val="right" w:pos="9026" w:leader="dot"/>
            </w:tabs>
            <w:rPr/>
          </w:pPr>
          <w:hyperlink w:anchor="__RefHeading___Toc7774232_2870459653">
            <w:r>
              <w:rPr>
                <w:webHidden/>
                <w:rStyle w:val="IndexLink"/>
                <w:rtl w:val="true"/>
              </w:rPr>
              <w:t>مقامِ غیرقابل توصیف</w:t>
            </w:r>
            <w:r>
              <w:rPr>
                <w:rStyle w:val="IndexLink"/>
                <w:rtl w:val="true"/>
              </w:rPr>
              <w:tab/>
            </w:r>
            <w:r>
              <w:rPr>
                <w:rStyle w:val="IndexLink"/>
              </w:rPr>
              <w:t>21</w:t>
            </w:r>
          </w:hyperlink>
        </w:p>
        <w:p>
          <w:pPr>
            <w:pStyle w:val="Contents2"/>
            <w:tabs>
              <w:tab w:val="clear" w:pos="8743"/>
              <w:tab w:val="right" w:pos="9026" w:leader="dot"/>
            </w:tabs>
            <w:rPr/>
          </w:pPr>
          <w:hyperlink w:anchor="__RefHeading___Toc7774234_2870459653">
            <w:r>
              <w:rPr>
                <w:webHidden/>
                <w:rStyle w:val="IndexLink"/>
                <w:rtl w:val="true"/>
              </w:rPr>
              <w:t>معلّم رفتار اسلامیِ زن</w:t>
            </w:r>
            <w:r>
              <w:rPr>
                <w:rStyle w:val="IndexLink"/>
                <w:rtl w:val="true"/>
              </w:rPr>
              <w:tab/>
            </w:r>
            <w:r>
              <w:rPr>
                <w:rStyle w:val="IndexLink"/>
              </w:rPr>
              <w:t>21</w:t>
            </w:r>
          </w:hyperlink>
        </w:p>
        <w:p>
          <w:pPr>
            <w:pStyle w:val="Contents2"/>
            <w:tabs>
              <w:tab w:val="clear" w:pos="8743"/>
              <w:tab w:val="right" w:pos="9026" w:leader="dot"/>
            </w:tabs>
            <w:rPr/>
          </w:pPr>
          <w:hyperlink w:anchor="__RefHeading___Toc7774236_2870459653">
            <w:r>
              <w:rPr>
                <w:webHidden/>
                <w:rStyle w:val="IndexLink"/>
                <w:rtl w:val="true"/>
              </w:rPr>
              <w:t>الگوی مردان و زنان بزرگ عالم</w:t>
            </w:r>
            <w:r>
              <w:rPr>
                <w:rStyle w:val="IndexLink"/>
                <w:rtl w:val="true"/>
              </w:rPr>
              <w:tab/>
            </w:r>
            <w:r>
              <w:rPr>
                <w:rStyle w:val="IndexLink"/>
              </w:rPr>
              <w:t>22</w:t>
            </w:r>
          </w:hyperlink>
        </w:p>
        <w:p>
          <w:pPr>
            <w:pStyle w:val="Contents2"/>
            <w:tabs>
              <w:tab w:val="clear" w:pos="8743"/>
              <w:tab w:val="right" w:pos="9026" w:leader="dot"/>
            </w:tabs>
            <w:rPr/>
          </w:pPr>
          <w:hyperlink w:anchor="__RefHeading___Toc7774238_2870459653">
            <w:r>
              <w:rPr>
                <w:webHidden/>
                <w:rStyle w:val="IndexLink"/>
                <w:rtl w:val="true"/>
              </w:rPr>
              <w:t>عظمت زنانه</w:t>
            </w:r>
            <w:r>
              <w:rPr>
                <w:rStyle w:val="IndexLink"/>
                <w:rtl w:val="true"/>
              </w:rPr>
              <w:tab/>
            </w:r>
            <w:r>
              <w:rPr>
                <w:rStyle w:val="IndexLink"/>
              </w:rPr>
              <w:t>23</w:t>
            </w:r>
          </w:hyperlink>
        </w:p>
        <w:p>
          <w:pPr>
            <w:pStyle w:val="Contents2"/>
            <w:tabs>
              <w:tab w:val="clear" w:pos="8743"/>
              <w:tab w:val="right" w:pos="9026" w:leader="dot"/>
            </w:tabs>
            <w:rPr/>
          </w:pPr>
          <w:hyperlink w:anchor="__RefHeading___Toc7774240_2870459653">
            <w:r>
              <w:rPr>
                <w:webHidden/>
                <w:rStyle w:val="IndexLink"/>
                <w:rtl w:val="true"/>
              </w:rPr>
              <w:t>نمونه کاملِ زن مسلمان</w:t>
            </w:r>
            <w:r>
              <w:rPr>
                <w:rStyle w:val="IndexLink"/>
                <w:rtl w:val="true"/>
              </w:rPr>
              <w:tab/>
            </w:r>
            <w:r>
              <w:rPr>
                <w:rStyle w:val="IndexLink"/>
              </w:rPr>
              <w:t>24</w:t>
            </w:r>
          </w:hyperlink>
        </w:p>
        <w:p>
          <w:pPr>
            <w:pStyle w:val="Contents2"/>
            <w:tabs>
              <w:tab w:val="clear" w:pos="8743"/>
              <w:tab w:val="right" w:pos="9026" w:leader="dot"/>
            </w:tabs>
            <w:rPr/>
          </w:pPr>
          <w:hyperlink w:anchor="__RefHeading___Toc7774242_2870459653">
            <w:r>
              <w:rPr>
                <w:webHidden/>
                <w:rStyle w:val="IndexLink"/>
                <w:rtl w:val="true"/>
              </w:rPr>
              <w:t>انتخاب‌هایِ زینب‌کبری علیها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7774244_2870459653">
            <w:r>
              <w:rPr>
                <w:webHidden/>
                <w:rStyle w:val="IndexLink"/>
                <w:rtl w:val="true"/>
              </w:rPr>
              <w:t>اوجِ موقعیت‌شناسی</w:t>
            </w:r>
            <w:r>
              <w:rPr>
                <w:rStyle w:val="IndexLink"/>
                <w:rtl w:val="true"/>
              </w:rPr>
              <w:tab/>
            </w:r>
            <w:r>
              <w:rPr>
                <w:rStyle w:val="IndexLink"/>
              </w:rPr>
              <w:t>25</w:t>
            </w:r>
          </w:hyperlink>
        </w:p>
        <w:p>
          <w:pPr>
            <w:pStyle w:val="Contents2"/>
            <w:tabs>
              <w:tab w:val="clear" w:pos="8743"/>
              <w:tab w:val="right" w:pos="9026" w:leader="dot"/>
            </w:tabs>
            <w:rPr/>
          </w:pPr>
          <w:hyperlink w:anchor="__RefHeading___Toc7774246_2870459653">
            <w:r>
              <w:rPr>
                <w:webHidden/>
                <w:rStyle w:val="IndexLink"/>
                <w:rtl w:val="true"/>
              </w:rPr>
              <w:t>همه‌چیز فدایِ انجام تکلیف</w:t>
            </w:r>
            <w:r>
              <w:rPr>
                <w:rStyle w:val="IndexLink"/>
                <w:rtl w:val="true"/>
              </w:rPr>
              <w:tab/>
            </w:r>
            <w:r>
              <w:rPr>
                <w:rStyle w:val="IndexLink"/>
              </w:rPr>
              <w:t>26</w:t>
            </w:r>
          </w:hyperlink>
        </w:p>
        <w:p>
          <w:pPr>
            <w:pStyle w:val="Contents2"/>
            <w:tabs>
              <w:tab w:val="clear" w:pos="8743"/>
              <w:tab w:val="right" w:pos="9026" w:leader="dot"/>
            </w:tabs>
            <w:rPr/>
          </w:pPr>
          <w:hyperlink w:anchor="__RefHeading___Toc7774248_2870459653">
            <w:r>
              <w:rPr>
                <w:webHidden/>
                <w:rStyle w:val="IndexLink"/>
                <w:rtl w:val="true"/>
              </w:rPr>
              <w:t>دو حرکتِ زینب‌کبری علیها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7774250_2870459653">
            <w:r>
              <w:rPr>
                <w:webHidden/>
                <w:rStyle w:val="IndexLink"/>
                <w:rtl w:val="true"/>
              </w:rPr>
              <w:t>حماسۀ زینبی</w:t>
            </w:r>
            <w:r>
              <w:rPr>
                <w:rStyle w:val="IndexLink"/>
                <w:rtl w:val="true"/>
              </w:rPr>
              <w:tab/>
            </w:r>
            <w:r>
              <w:rPr>
                <w:rStyle w:val="IndexLink"/>
              </w:rPr>
              <w:t>27</w:t>
            </w:r>
          </w:hyperlink>
        </w:p>
        <w:p>
          <w:pPr>
            <w:pStyle w:val="Contents2"/>
            <w:tabs>
              <w:tab w:val="clear" w:pos="8743"/>
              <w:tab w:val="right" w:pos="9026" w:leader="dot"/>
            </w:tabs>
            <w:rPr/>
          </w:pPr>
          <w:hyperlink w:anchor="__RefHeading___Toc7774252_2870459653">
            <w:r>
              <w:rPr>
                <w:webHidden/>
                <w:rStyle w:val="IndexLink"/>
                <w:rtl w:val="true"/>
              </w:rPr>
              <w:t>خطبه فراموش‌نشدنی</w:t>
            </w:r>
            <w:r>
              <w:rPr>
                <w:rStyle w:val="IndexLink"/>
                <w:rtl w:val="true"/>
              </w:rPr>
              <w:tab/>
            </w:r>
            <w:r>
              <w:rPr>
                <w:rStyle w:val="IndexLink"/>
              </w:rPr>
              <w:t>28</w:t>
            </w:r>
          </w:hyperlink>
        </w:p>
        <w:p>
          <w:pPr>
            <w:pStyle w:val="Contents2"/>
            <w:tabs>
              <w:tab w:val="clear" w:pos="8743"/>
              <w:tab w:val="right" w:pos="9026" w:leader="dot"/>
            </w:tabs>
            <w:rPr/>
          </w:pPr>
          <w:hyperlink w:anchor="__RefHeading___Toc7774254_2870459653">
            <w:r>
              <w:rPr>
                <w:webHidden/>
                <w:rStyle w:val="IndexLink"/>
                <w:rtl w:val="true"/>
              </w:rPr>
              <w:t>تحقیرِ ستمگران، با عظمت معنوی</w:t>
            </w:r>
            <w:r>
              <w:rPr>
                <w:rStyle w:val="IndexLink"/>
                <w:rtl w:val="true"/>
              </w:rPr>
              <w:tab/>
            </w:r>
            <w:r>
              <w:rPr>
                <w:rStyle w:val="IndexLink"/>
              </w:rPr>
              <w:t>31</w:t>
            </w:r>
          </w:hyperlink>
        </w:p>
        <w:p>
          <w:pPr>
            <w:pStyle w:val="Contents2"/>
            <w:tabs>
              <w:tab w:val="clear" w:pos="8743"/>
              <w:tab w:val="right" w:pos="9026" w:leader="dot"/>
            </w:tabs>
            <w:rPr/>
          </w:pPr>
          <w:hyperlink w:anchor="__RefHeading___Toc7774256_2870459653">
            <w:r>
              <w:rPr>
                <w:webHidden/>
                <w:rStyle w:val="IndexLink"/>
                <w:rtl w:val="true"/>
              </w:rPr>
              <w:t>حراست از روح کلّی اسلام</w:t>
            </w:r>
            <w:r>
              <w:rPr>
                <w:rStyle w:val="IndexLink"/>
                <w:rtl w:val="true"/>
              </w:rPr>
              <w:tab/>
            </w:r>
            <w:r>
              <w:rPr>
                <w:rStyle w:val="IndexLink"/>
              </w:rPr>
              <w:t>31</w:t>
            </w:r>
          </w:hyperlink>
        </w:p>
        <w:p>
          <w:pPr>
            <w:pStyle w:val="Contents2"/>
            <w:tabs>
              <w:tab w:val="clear" w:pos="8743"/>
              <w:tab w:val="right" w:pos="9026" w:leader="dot"/>
            </w:tabs>
            <w:rPr/>
          </w:pPr>
          <w:hyperlink w:anchor="__RefHeading___Toc7774258_2870459653">
            <w:r>
              <w:rPr>
                <w:webHidden/>
                <w:rStyle w:val="IndexLink"/>
                <w:rtl w:val="true"/>
              </w:rPr>
              <w:t>الگوی اسلامیِ تربیت</w:t>
            </w:r>
            <w:r>
              <w:rPr>
                <w:rStyle w:val="IndexLink"/>
                <w:rtl w:val="true"/>
              </w:rPr>
              <w:tab/>
            </w:r>
            <w:r>
              <w:rPr>
                <w:rStyle w:val="IndexLink"/>
              </w:rPr>
              <w:t>32</w:t>
            </w:r>
          </w:hyperlink>
        </w:p>
        <w:p>
          <w:pPr>
            <w:pStyle w:val="Contents2"/>
            <w:tabs>
              <w:tab w:val="clear" w:pos="8743"/>
              <w:tab w:val="right" w:pos="9026" w:leader="dot"/>
            </w:tabs>
            <w:rPr/>
          </w:pPr>
          <w:hyperlink w:anchor="__RefHeading___Toc7774260_2870459653">
            <w:r>
              <w:rPr>
                <w:webHidden/>
                <w:rStyle w:val="IndexLink"/>
                <w:rtl w:val="true"/>
              </w:rPr>
              <w:t>حرکتِ زینبیِ ما</w:t>
            </w:r>
            <w:r>
              <w:rPr>
                <w:rStyle w:val="IndexLink"/>
                <w:rtl w:val="true"/>
              </w:rPr>
              <w:tab/>
            </w:r>
            <w:r>
              <w:rPr>
                <w:rStyle w:val="IndexLink"/>
              </w:rPr>
              <w:t>33</w:t>
            </w:r>
          </w:hyperlink>
        </w:p>
        <w:p>
          <w:pPr>
            <w:pStyle w:val="Contents2"/>
            <w:tabs>
              <w:tab w:val="clear" w:pos="8743"/>
              <w:tab w:val="right" w:pos="9026" w:leader="dot"/>
            </w:tabs>
            <w:rPr/>
          </w:pPr>
          <w:hyperlink w:anchor="__RefHeading___Toc7774262_2870459653">
            <w:r>
              <w:rPr>
                <w:webHidden/>
                <w:rStyle w:val="IndexLink"/>
                <w:rtl w:val="true"/>
              </w:rPr>
              <w:t>تحلیل نقش و جایگاه حضرت زینب علیها السلام در بیانات امام خامنه‌ای</w:t>
            </w:r>
            <w:r>
              <w:rPr>
                <w:rStyle w:val="IndexLink"/>
                <w:rtl w:val="true"/>
              </w:rPr>
              <w:tab/>
            </w:r>
            <w:r>
              <w:rPr>
                <w:rStyle w:val="IndexLink"/>
              </w:rPr>
              <w:t>34</w:t>
            </w:r>
          </w:hyperlink>
        </w:p>
        <w:p>
          <w:pPr>
            <w:pStyle w:val="Contents2"/>
            <w:tabs>
              <w:tab w:val="clear" w:pos="8743"/>
              <w:tab w:val="right" w:pos="9026" w:leader="dot"/>
            </w:tabs>
            <w:rPr/>
          </w:pPr>
          <w:hyperlink w:anchor="__RefHeading___Toc7774264_2870459653">
            <w:r>
              <w:rPr>
                <w:webHidden/>
                <w:rStyle w:val="IndexLink"/>
                <w:rtl w:val="true"/>
              </w:rPr>
              <w:t>عظمت حضرت زينب در چشم ملت‌هاى اسلامى</w:t>
            </w:r>
            <w:r>
              <w:rPr>
                <w:rStyle w:val="IndexLink"/>
                <w:rtl w:val="true"/>
              </w:rPr>
              <w:tab/>
            </w:r>
            <w:r>
              <w:rPr>
                <w:rStyle w:val="IndexLink"/>
              </w:rPr>
              <w:t>35</w:t>
            </w:r>
          </w:hyperlink>
        </w:p>
        <w:p>
          <w:pPr>
            <w:pStyle w:val="Contents2"/>
            <w:tabs>
              <w:tab w:val="clear" w:pos="8743"/>
              <w:tab w:val="right" w:pos="9026" w:leader="dot"/>
            </w:tabs>
            <w:rPr/>
          </w:pPr>
          <w:hyperlink w:anchor="__RefHeading___Toc7774266_2870459653">
            <w:r>
              <w:rPr>
                <w:webHidden/>
                <w:rStyle w:val="IndexLink"/>
                <w:rtl w:val="true"/>
              </w:rPr>
              <w:t>زینب و ماندگاری کربلا</w:t>
            </w:r>
            <w:r>
              <w:rPr>
                <w:rStyle w:val="IndexLink"/>
                <w:rtl w:val="true"/>
              </w:rPr>
              <w:tab/>
            </w:r>
            <w:r>
              <w:rPr>
                <w:rStyle w:val="IndexLink"/>
              </w:rPr>
              <w:t>37</w:t>
            </w:r>
          </w:hyperlink>
        </w:p>
        <w:p>
          <w:pPr>
            <w:pStyle w:val="Contents2"/>
            <w:tabs>
              <w:tab w:val="clear" w:pos="8743"/>
              <w:tab w:val="right" w:pos="9026" w:leader="dot"/>
            </w:tabs>
            <w:rPr/>
          </w:pPr>
          <w:hyperlink w:anchor="__RefHeading___Toc7774268_2870459653">
            <w:r>
              <w:rPr>
                <w:webHidden/>
                <w:rStyle w:val="IndexLink"/>
                <w:rtl w:val="true"/>
              </w:rPr>
              <w:t>دو‌‌بار اضطراب حضرت زينب</w:t>
            </w:r>
            <w:r>
              <w:rPr>
                <w:rStyle w:val="IndexLink"/>
                <w:rtl w:val="true"/>
              </w:rPr>
              <w:tab/>
            </w:r>
            <w:r>
              <w:rPr>
                <w:rStyle w:val="IndexLink"/>
              </w:rPr>
              <w:t>37</w:t>
            </w:r>
          </w:hyperlink>
        </w:p>
        <w:p>
          <w:pPr>
            <w:pStyle w:val="Contents2"/>
            <w:tabs>
              <w:tab w:val="clear" w:pos="8743"/>
              <w:tab w:val="right" w:pos="9026" w:leader="dot"/>
            </w:tabs>
            <w:rPr/>
          </w:pPr>
          <w:hyperlink w:anchor="__RefHeading___Toc7774270_2870459653">
            <w:r>
              <w:rPr>
                <w:webHidden/>
                <w:rStyle w:val="IndexLink"/>
                <w:rtl w:val="true"/>
              </w:rPr>
              <w:t>عصر عاشورا؛ زینب، صبر و صلابت</w:t>
            </w:r>
            <w:r>
              <w:rPr>
                <w:rStyle w:val="IndexLink"/>
                <w:rtl w:val="true"/>
              </w:rPr>
              <w:tab/>
            </w:r>
            <w:r>
              <w:rPr>
                <w:rStyle w:val="IndexLink"/>
              </w:rPr>
              <w:t>39</w:t>
            </w:r>
          </w:hyperlink>
        </w:p>
        <w:p>
          <w:pPr>
            <w:pStyle w:val="Contents2"/>
            <w:tabs>
              <w:tab w:val="clear" w:pos="8743"/>
              <w:tab w:val="right" w:pos="9026" w:leader="dot"/>
            </w:tabs>
            <w:rPr/>
          </w:pPr>
          <w:hyperlink w:anchor="__RefHeading___Toc7774272_2870459653">
            <w:r>
              <w:rPr>
                <w:webHidden/>
                <w:rStyle w:val="IndexLink"/>
                <w:rtl w:val="true"/>
              </w:rPr>
              <w:t>حال زينب علیها السلام در عصر عاشورا</w:t>
            </w:r>
            <w:r>
              <w:rPr>
                <w:rStyle w:val="IndexLink"/>
                <w:rtl w:val="true"/>
              </w:rPr>
              <w:tab/>
            </w:r>
            <w:r>
              <w:rPr>
                <w:rStyle w:val="IndexLink"/>
              </w:rPr>
              <w:t>40</w:t>
            </w:r>
          </w:hyperlink>
        </w:p>
        <w:p>
          <w:pPr>
            <w:pStyle w:val="Contents2"/>
            <w:tabs>
              <w:tab w:val="clear" w:pos="8743"/>
              <w:tab w:val="right" w:pos="9026" w:leader="dot"/>
            </w:tabs>
            <w:rPr/>
          </w:pPr>
          <w:hyperlink w:anchor="__RefHeading___Toc7774274_2870459653">
            <w:r>
              <w:rPr>
                <w:webHidden/>
                <w:rStyle w:val="IndexLink"/>
                <w:rtl w:val="true"/>
              </w:rPr>
              <w:t>کربلا، یعنی زن در حاشيه تاريخ نيست</w:t>
            </w:r>
            <w:r>
              <w:rPr>
                <w:rStyle w:val="IndexLink"/>
                <w:rtl w:val="true"/>
              </w:rPr>
              <w:tab/>
            </w:r>
            <w:r>
              <w:rPr>
                <w:rStyle w:val="IndexLink"/>
              </w:rPr>
              <w:t>41</w:t>
            </w:r>
          </w:hyperlink>
        </w:p>
        <w:p>
          <w:pPr>
            <w:pStyle w:val="Contents2"/>
            <w:tabs>
              <w:tab w:val="clear" w:pos="8743"/>
              <w:tab w:val="right" w:pos="9026" w:leader="dot"/>
            </w:tabs>
            <w:rPr/>
          </w:pPr>
          <w:hyperlink w:anchor="__RefHeading___Toc7774276_2870459653">
            <w:r>
              <w:rPr>
                <w:webHidden/>
                <w:rStyle w:val="IndexLink"/>
                <w:rtl w:val="true"/>
              </w:rPr>
              <w:t>حماسه زینبی</w:t>
            </w:r>
            <w:r>
              <w:rPr>
                <w:rStyle w:val="IndexLink"/>
                <w:rtl w:val="true"/>
              </w:rPr>
              <w:tab/>
            </w:r>
            <w:r>
              <w:rPr>
                <w:rStyle w:val="IndexLink"/>
              </w:rPr>
              <w:t>43</w:t>
            </w:r>
          </w:hyperlink>
        </w:p>
        <w:p>
          <w:pPr>
            <w:pStyle w:val="Contents2"/>
            <w:tabs>
              <w:tab w:val="clear" w:pos="8743"/>
              <w:tab w:val="right" w:pos="9026" w:leader="dot"/>
            </w:tabs>
            <w:rPr/>
          </w:pPr>
          <w:hyperlink w:anchor="__RefHeading___Toc7774278_2870459653">
            <w:r>
              <w:rPr>
                <w:webHidden/>
                <w:rStyle w:val="IndexLink"/>
                <w:rtl w:val="true"/>
              </w:rPr>
              <w:t>خطبه فراموش نشدنى زينب‌کبرى‌ علیها السلام در بازار کوفه، يک تحليل عظيم از وضع جامعه اسلامى</w:t>
            </w:r>
            <w:r>
              <w:rPr>
                <w:rStyle w:val="IndexLink"/>
                <w:rtl w:val="true"/>
              </w:rPr>
              <w:tab/>
            </w:r>
            <w:r>
              <w:rPr>
                <w:rStyle w:val="IndexLink"/>
              </w:rPr>
              <w:t>46</w:t>
            </w:r>
          </w:hyperlink>
        </w:p>
        <w:p>
          <w:pPr>
            <w:pStyle w:val="Contents2"/>
            <w:tabs>
              <w:tab w:val="clear" w:pos="8743"/>
              <w:tab w:val="right" w:pos="9026" w:leader="dot"/>
            </w:tabs>
            <w:rPr/>
          </w:pPr>
          <w:hyperlink w:anchor="__RefHeading___Toc7774280_2870459653">
            <w:r>
              <w:rPr>
                <w:webHidden/>
                <w:rStyle w:val="IndexLink"/>
                <w:rtl w:val="true"/>
              </w:rPr>
              <w:t>علت کم آوردن مردم کوفه در فتنه از زبان حضرت زينب علیها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7774282_2870459653">
            <w:r>
              <w:rPr>
                <w:webHidden/>
                <w:rStyle w:val="IndexLink"/>
                <w:rtl w:val="true"/>
              </w:rPr>
              <w:t>زينب؛ الگویی براى همه مردان و زنان بزرگ عالم</w:t>
            </w:r>
            <w:r>
              <w:rPr>
                <w:rStyle w:val="IndexLink"/>
                <w:rtl w:val="true"/>
              </w:rPr>
              <w:tab/>
            </w:r>
            <w:r>
              <w:rPr>
                <w:rStyle w:val="IndexLink"/>
              </w:rPr>
              <w:t>47</w:t>
            </w:r>
          </w:hyperlink>
        </w:p>
        <w:p>
          <w:pPr>
            <w:pStyle w:val="Contents2"/>
            <w:tabs>
              <w:tab w:val="clear" w:pos="8743"/>
              <w:tab w:val="right" w:pos="9026" w:leader="dot"/>
            </w:tabs>
            <w:rPr/>
          </w:pPr>
          <w:hyperlink w:anchor="__RefHeading___Toc7774284_2870459653">
            <w:r>
              <w:rPr>
                <w:webHidden/>
                <w:rStyle w:val="IndexLink"/>
                <w:rtl w:val="true"/>
              </w:rPr>
              <w:t>انقلاب ما انقلاب زينبى است</w:t>
            </w:r>
            <w:r>
              <w:rPr>
                <w:rStyle w:val="IndexLink"/>
                <w:rtl w:val="true"/>
              </w:rPr>
              <w:tab/>
            </w:r>
            <w:r>
              <w:rPr>
                <w:rStyle w:val="IndexLink"/>
              </w:rPr>
              <w:t>48</w:t>
            </w:r>
          </w:hyperlink>
        </w:p>
        <w:p>
          <w:pPr>
            <w:pStyle w:val="Contents2"/>
            <w:tabs>
              <w:tab w:val="clear" w:pos="8743"/>
              <w:tab w:val="right" w:pos="9026" w:leader="dot"/>
            </w:tabs>
            <w:rPr/>
          </w:pPr>
          <w:hyperlink w:anchor="__RefHeading___Toc7774286_2870459653">
            <w:r>
              <w:rPr>
                <w:webHidden/>
                <w:rStyle w:val="IndexLink"/>
                <w:rtl w:val="true"/>
              </w:rPr>
              <w:t>جز زيبایى، چيزى نديدم</w:t>
            </w:r>
            <w:r>
              <w:rPr>
                <w:rStyle w:val="IndexLink"/>
                <w:rtl w:val="true"/>
              </w:rPr>
              <w:tab/>
            </w:r>
            <w:r>
              <w:rPr>
                <w:rStyle w:val="IndexLink"/>
              </w:rPr>
              <w:t>49</w:t>
            </w:r>
          </w:hyperlink>
        </w:p>
        <w:p>
          <w:pPr>
            <w:pStyle w:val="Contents2"/>
            <w:tabs>
              <w:tab w:val="clear" w:pos="8743"/>
              <w:tab w:val="right" w:pos="9026" w:leader="dot"/>
            </w:tabs>
            <w:rPr/>
          </w:pPr>
          <w:hyperlink w:anchor="__RefHeading___Toc7774288_2870459653">
            <w:r>
              <w:rPr>
                <w:webHidden/>
                <w:rStyle w:val="IndexLink"/>
                <w:rtl w:val="true"/>
              </w:rPr>
              <w:t>زینب علیها السلام در کلام شهید مطهری</w:t>
            </w:r>
            <w:r>
              <w:rPr>
                <w:rStyle w:val="IndexLink"/>
                <w:rtl w:val="true"/>
              </w:rPr>
              <w:tab/>
            </w:r>
            <w:r>
              <w:rPr>
                <w:rStyle w:val="IndexLink"/>
              </w:rPr>
              <w:t>50</w:t>
            </w:r>
          </w:hyperlink>
        </w:p>
        <w:p>
          <w:pPr>
            <w:pStyle w:val="Contents2"/>
            <w:tabs>
              <w:tab w:val="clear" w:pos="8743"/>
              <w:tab w:val="right" w:pos="9026" w:leader="dot"/>
            </w:tabs>
            <w:rPr/>
          </w:pPr>
          <w:hyperlink w:anchor="__RefHeading___Toc7774290_2870459653">
            <w:r>
              <w:rPr>
                <w:webHidden/>
                <w:rStyle w:val="IndexLink"/>
                <w:rtl w:val="true"/>
              </w:rPr>
              <w:t>صبر آن حضرت</w:t>
            </w:r>
            <w:r>
              <w:rPr>
                <w:rStyle w:val="IndexLink"/>
                <w:rtl w:val="true"/>
              </w:rPr>
              <w:tab/>
            </w:r>
            <w:r>
              <w:rPr>
                <w:rStyle w:val="IndexLink"/>
              </w:rPr>
              <w:t>50</w:t>
            </w:r>
          </w:hyperlink>
        </w:p>
        <w:p>
          <w:pPr>
            <w:pStyle w:val="Contents2"/>
            <w:tabs>
              <w:tab w:val="clear" w:pos="8743"/>
              <w:tab w:val="right" w:pos="9026" w:leader="dot"/>
            </w:tabs>
            <w:rPr/>
          </w:pPr>
          <w:hyperlink w:anchor="__RefHeading___Toc7774292_2870459653">
            <w:r>
              <w:rPr>
                <w:webHidden/>
                <w:rStyle w:val="IndexLink"/>
                <w:rtl w:val="true"/>
              </w:rPr>
              <w:t>عبادت آن حضرت</w:t>
            </w:r>
            <w:r>
              <w:rPr>
                <w:rStyle w:val="IndexLink"/>
                <w:rtl w:val="true"/>
              </w:rPr>
              <w:tab/>
            </w:r>
            <w:r>
              <w:rPr>
                <w:rStyle w:val="IndexLink"/>
              </w:rPr>
              <w:t>51</w:t>
            </w:r>
          </w:hyperlink>
        </w:p>
        <w:p>
          <w:pPr>
            <w:pStyle w:val="Contents2"/>
            <w:tabs>
              <w:tab w:val="clear" w:pos="8743"/>
              <w:tab w:val="right" w:pos="9026" w:leader="dot"/>
            </w:tabs>
            <w:rPr/>
          </w:pPr>
          <w:hyperlink w:anchor="__RefHeading___Toc7774294_2870459653">
            <w:r>
              <w:rPr>
                <w:webHidden/>
                <w:rStyle w:val="IndexLink"/>
                <w:rtl w:val="true"/>
              </w:rPr>
              <w:t>سخنوری آن حضرت</w:t>
            </w:r>
            <w:r>
              <w:rPr>
                <w:rStyle w:val="IndexLink"/>
                <w:rtl w:val="true"/>
              </w:rPr>
              <w:tab/>
            </w:r>
            <w:r>
              <w:rPr>
                <w:rStyle w:val="IndexLink"/>
              </w:rPr>
              <w:t>51</w:t>
            </w:r>
          </w:hyperlink>
        </w:p>
        <w:p>
          <w:pPr>
            <w:pStyle w:val="Contents2"/>
            <w:tabs>
              <w:tab w:val="clear" w:pos="8743"/>
              <w:tab w:val="right" w:pos="9026" w:leader="dot"/>
            </w:tabs>
            <w:rPr/>
          </w:pPr>
          <w:hyperlink w:anchor="__RefHeading___Toc7774296_2870459653">
            <w:r>
              <w:rPr>
                <w:webHidden/>
                <w:rStyle w:val="IndexLink"/>
                <w:rtl w:val="true"/>
              </w:rPr>
              <w:t>علم آن حضرت</w:t>
            </w:r>
            <w:r>
              <w:rPr>
                <w:rStyle w:val="IndexLink"/>
                <w:rtl w:val="true"/>
              </w:rPr>
              <w:tab/>
            </w:r>
            <w:r>
              <w:rPr>
                <w:rStyle w:val="IndexLink"/>
              </w:rPr>
              <w:t>52</w:t>
            </w:r>
          </w:hyperlink>
        </w:p>
        <w:p>
          <w:pPr>
            <w:pStyle w:val="Contents2"/>
            <w:tabs>
              <w:tab w:val="clear" w:pos="8743"/>
              <w:tab w:val="right" w:pos="9026" w:leader="dot"/>
            </w:tabs>
            <w:rPr/>
          </w:pPr>
          <w:hyperlink w:anchor="__RefHeading___Toc7774298_2870459653">
            <w:r>
              <w:rPr>
                <w:webHidden/>
                <w:rStyle w:val="IndexLink"/>
                <w:rtl w:val="true"/>
              </w:rPr>
              <w:t>بزرگواری آن حضرت</w:t>
            </w:r>
            <w:r>
              <w:rPr>
                <w:rStyle w:val="IndexLink"/>
                <w:rtl w:val="true"/>
              </w:rPr>
              <w:tab/>
            </w:r>
            <w:r>
              <w:rPr>
                <w:rStyle w:val="IndexLink"/>
              </w:rPr>
              <w:t>52</w:t>
            </w:r>
          </w:hyperlink>
        </w:p>
        <w:p>
          <w:pPr>
            <w:pStyle w:val="Contents2"/>
            <w:tabs>
              <w:tab w:val="clear" w:pos="8743"/>
              <w:tab w:val="right" w:pos="9026" w:leader="dot"/>
            </w:tabs>
            <w:rPr/>
          </w:pPr>
          <w:hyperlink w:anchor="__RefHeading___Toc7774300_2870459653">
            <w:r>
              <w:rPr>
                <w:webHidden/>
                <w:rStyle w:val="IndexLink"/>
                <w:rtl w:val="true"/>
              </w:rPr>
              <w:t>عصمت ایشان</w:t>
            </w:r>
            <w:r>
              <w:rPr>
                <w:rStyle w:val="IndexLink"/>
                <w:rtl w:val="true"/>
              </w:rPr>
              <w:tab/>
            </w:r>
            <w:r>
              <w:rPr>
                <w:rStyle w:val="IndexLink"/>
              </w:rPr>
              <w:t>52</w:t>
            </w:r>
          </w:hyperlink>
        </w:p>
        <w:p>
          <w:pPr>
            <w:pStyle w:val="Contents2"/>
            <w:tabs>
              <w:tab w:val="clear" w:pos="8743"/>
              <w:tab w:val="right" w:pos="9026" w:leader="dot"/>
            </w:tabs>
            <w:rPr/>
          </w:pPr>
          <w:hyperlink w:anchor="__RefHeading___Toc7774302_2870459653">
            <w:r>
              <w:rPr>
                <w:webHidden/>
                <w:rStyle w:val="IndexLink"/>
                <w:rtl w:val="true"/>
              </w:rPr>
              <w:t>حضرت زینب علیها السلام از منظر آیت‌الله مظاهری</w:t>
            </w:r>
            <w:r>
              <w:rPr>
                <w:rStyle w:val="IndexLink"/>
                <w:rtl w:val="true"/>
              </w:rPr>
              <w:tab/>
            </w:r>
            <w:r>
              <w:rPr>
                <w:rStyle w:val="IndexLink"/>
              </w:rPr>
              <w:t>54</w:t>
            </w:r>
          </w:hyperlink>
        </w:p>
        <w:p>
          <w:pPr>
            <w:pStyle w:val="Contents2"/>
            <w:tabs>
              <w:tab w:val="clear" w:pos="8743"/>
              <w:tab w:val="right" w:pos="9026" w:leader="dot"/>
            </w:tabs>
            <w:rPr/>
          </w:pPr>
          <w:hyperlink w:anchor="__RefHeading___Toc7774304_2870459653">
            <w:r>
              <w:rPr>
                <w:webHidden/>
                <w:rStyle w:val="IndexLink"/>
                <w:rtl w:val="true"/>
              </w:rPr>
              <w:t>وظیفه‌شناسی و انجام وظیفه، خصلت بارز عقیلۀ بنی‌هاشم</w:t>
            </w:r>
            <w:r>
              <w:rPr>
                <w:rStyle w:val="IndexLink"/>
                <w:rtl w:val="true"/>
              </w:rPr>
              <w:tab/>
            </w:r>
            <w:r>
              <w:rPr>
                <w:rStyle w:val="IndexLink"/>
              </w:rPr>
              <w:t>54</w:t>
            </w:r>
          </w:hyperlink>
        </w:p>
        <w:p>
          <w:pPr>
            <w:pStyle w:val="Contents2"/>
            <w:tabs>
              <w:tab w:val="clear" w:pos="8743"/>
              <w:tab w:val="right" w:pos="9026" w:leader="dot"/>
            </w:tabs>
            <w:rPr/>
          </w:pPr>
          <w:hyperlink w:anchor="__RefHeading___Toc7774306_2870459653">
            <w:r>
              <w:rPr>
                <w:webHidden/>
                <w:rStyle w:val="IndexLink"/>
                <w:rtl w:val="true"/>
              </w:rPr>
              <w:t>اسارت حضرت زینب علیها السلام ، ادامۀ موج شهادت امام حسین علیه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7774308_2870459653">
            <w:r>
              <w:rPr>
                <w:webHidden/>
                <w:rStyle w:val="IndexLink"/>
                <w:rtl w:val="true"/>
              </w:rPr>
              <w:t>حضرت زینب علیها السلام ، علّت مبقیّۀ اسلام</w:t>
            </w:r>
            <w:r>
              <w:rPr>
                <w:rStyle w:val="IndexLink"/>
                <w:rtl w:val="true"/>
              </w:rPr>
              <w:tab/>
            </w:r>
            <w:r>
              <w:rPr>
                <w:rStyle w:val="IndexLink"/>
              </w:rPr>
              <w:t>56</w:t>
            </w:r>
          </w:hyperlink>
        </w:p>
        <w:p>
          <w:pPr>
            <w:pStyle w:val="Contents2"/>
            <w:tabs>
              <w:tab w:val="clear" w:pos="8743"/>
              <w:tab w:val="right" w:pos="9026" w:leader="dot"/>
            </w:tabs>
            <w:rPr/>
          </w:pPr>
          <w:hyperlink w:anchor="__RefHeading___Toc7774310_2870459653">
            <w:r>
              <w:rPr>
                <w:webHidden/>
                <w:rStyle w:val="IndexLink"/>
                <w:rtl w:val="true"/>
              </w:rPr>
              <w:t>استقامت و استواری در اوج گرفتاری</w:t>
            </w:r>
            <w:r>
              <w:rPr>
                <w:rStyle w:val="IndexLink"/>
                <w:rtl w:val="true"/>
              </w:rPr>
              <w:tab/>
            </w:r>
            <w:r>
              <w:rPr>
                <w:rStyle w:val="IndexLink"/>
              </w:rPr>
              <w:t>57</w:t>
            </w:r>
          </w:hyperlink>
        </w:p>
        <w:p>
          <w:pPr>
            <w:pStyle w:val="Contents2"/>
            <w:tabs>
              <w:tab w:val="clear" w:pos="8743"/>
              <w:tab w:val="right" w:pos="9026" w:leader="dot"/>
            </w:tabs>
            <w:rPr/>
          </w:pPr>
          <w:hyperlink w:anchor="__RefHeading___Toc7774312_2870459653">
            <w:r>
              <w:rPr>
                <w:webHidden/>
                <w:rStyle w:val="IndexLink"/>
                <w:rtl w:val="true"/>
              </w:rPr>
              <w:t>اهمیّت به نماز و نماز شب، حتی در شرایط حسّاس</w:t>
            </w:r>
            <w:r>
              <w:rPr>
                <w:rStyle w:val="IndexLink"/>
                <w:rtl w:val="true"/>
              </w:rPr>
              <w:tab/>
            </w:r>
            <w:r>
              <w:rPr>
                <w:rStyle w:val="IndexLink"/>
              </w:rPr>
              <w:t>59</w:t>
            </w:r>
          </w:hyperlink>
        </w:p>
        <w:p>
          <w:pPr>
            <w:pStyle w:val="Contents2"/>
            <w:tabs>
              <w:tab w:val="clear" w:pos="8743"/>
              <w:tab w:val="right" w:pos="9026" w:leader="dot"/>
            </w:tabs>
            <w:rPr/>
          </w:pPr>
          <w:hyperlink w:anchor="__RefHeading___Toc7774314_2870459653">
            <w:r>
              <w:rPr>
                <w:webHidden/>
                <w:rStyle w:val="IndexLink"/>
                <w:rtl w:val="true"/>
              </w:rPr>
              <w:t>حجاب و عفاف، فضیلت‌های تعطیل نشدنی</w:t>
            </w:r>
            <w:r>
              <w:rPr>
                <w:rStyle w:val="IndexLink"/>
                <w:rtl w:val="true"/>
              </w:rPr>
              <w:tab/>
            </w:r>
            <w:r>
              <w:rPr>
                <w:rStyle w:val="IndexLink"/>
              </w:rPr>
              <w:t>60</w:t>
            </w:r>
          </w:hyperlink>
        </w:p>
        <w:p>
          <w:pPr>
            <w:pStyle w:val="Contents2"/>
            <w:tabs>
              <w:tab w:val="clear" w:pos="8743"/>
              <w:tab w:val="right" w:pos="9026" w:leader="dot"/>
            </w:tabs>
            <w:rPr/>
          </w:pPr>
          <w:hyperlink w:anchor="__RefHeading___Toc7774316_2870459653">
            <w:r>
              <w:rPr>
                <w:webHidden/>
                <w:rStyle w:val="IndexLink"/>
                <w:rtl w:val="true"/>
              </w:rPr>
              <w:t>پیروی از اهل‌بیت علیهم السلام ، مهم‌تر از عزاداری</w:t>
            </w:r>
            <w:r>
              <w:rPr>
                <w:rStyle w:val="IndexLink"/>
                <w:rtl w:val="true"/>
              </w:rPr>
              <w:tab/>
            </w:r>
            <w:r>
              <w:rPr>
                <w:rStyle w:val="IndexLink"/>
              </w:rPr>
              <w:t>61</w:t>
            </w:r>
          </w:hyperlink>
        </w:p>
        <w:p>
          <w:pPr>
            <w:pStyle w:val="Contents2"/>
            <w:tabs>
              <w:tab w:val="clear" w:pos="8743"/>
              <w:tab w:val="right" w:pos="9026" w:leader="dot"/>
            </w:tabs>
            <w:rPr/>
          </w:pPr>
          <w:hyperlink w:anchor="__RefHeading___Toc7774318_2870459653">
            <w:r>
              <w:rPr>
                <w:webHidden/>
                <w:rStyle w:val="IndexLink"/>
                <w:rtl w:val="true"/>
              </w:rPr>
              <w:t>حضرت زینب علیها السلام از منظر شیخ انصاریان</w:t>
            </w:r>
            <w:r>
              <w:rPr>
                <w:rStyle w:val="IndexLink"/>
                <w:rtl w:val="true"/>
              </w:rPr>
              <w:tab/>
            </w:r>
            <w:r>
              <w:rPr>
                <w:rStyle w:val="IndexLink"/>
              </w:rPr>
              <w:t>63</w:t>
            </w:r>
          </w:hyperlink>
        </w:p>
        <w:p>
          <w:pPr>
            <w:pStyle w:val="Contents2"/>
            <w:tabs>
              <w:tab w:val="clear" w:pos="8743"/>
              <w:tab w:val="right" w:pos="9026" w:leader="dot"/>
            </w:tabs>
            <w:rPr/>
          </w:pPr>
          <w:hyperlink w:anchor="__RefHeading___Toc7774320_2870459653">
            <w:r>
              <w:rPr>
                <w:webHidden/>
                <w:rStyle w:val="IndexLink"/>
                <w:rtl w:val="true"/>
              </w:rPr>
              <w:t>قانون وراثت و حضرت زینب علیها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7774322_2870459653">
            <w:r>
              <w:rPr>
                <w:webHidden/>
                <w:rStyle w:val="IndexLink"/>
                <w:rtl w:val="true"/>
              </w:rPr>
              <w:t>دانش زینب‌کبرى علیها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7774324_2870459653">
            <w:r>
              <w:rPr>
                <w:webHidden/>
                <w:rStyle w:val="IndexLink"/>
                <w:rtl w:val="true"/>
              </w:rPr>
              <w:t>حماسه زینب‌کبرى علیها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7774326_2870459653">
            <w:r>
              <w:rPr>
                <w:webHidden/>
                <w:rStyle w:val="IndexLink"/>
                <w:rtl w:val="true"/>
              </w:rPr>
              <w:t>حکومت الهى زینب‌کبرى علیها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7774328_2870459653">
            <w:r>
              <w:rPr>
                <w:webHidden/>
                <w:rStyle w:val="IndexLink"/>
                <w:rtl w:val="true"/>
              </w:rPr>
              <w:t>حضرت زینب علیها السلام از نگاه استاد قرائتی</w:t>
            </w:r>
            <w:r>
              <w:rPr>
                <w:rStyle w:val="IndexLink"/>
                <w:rtl w:val="true"/>
              </w:rPr>
              <w:tab/>
            </w:r>
            <w:r>
              <w:rPr>
                <w:rStyle w:val="IndexLink"/>
              </w:rPr>
              <w:t>80</w:t>
            </w:r>
          </w:hyperlink>
        </w:p>
        <w:p>
          <w:pPr>
            <w:pStyle w:val="Contents2"/>
            <w:tabs>
              <w:tab w:val="clear" w:pos="8743"/>
              <w:tab w:val="right" w:pos="9026" w:leader="dot"/>
            </w:tabs>
            <w:rPr/>
          </w:pPr>
          <w:hyperlink w:anchor="__RefHeading___Toc7774330_2870459653">
            <w:r>
              <w:rPr>
                <w:webHidden/>
                <w:rStyle w:val="IndexLink"/>
                <w:rtl w:val="true"/>
              </w:rPr>
              <w:t>پدر شوهر حضرت زینب علیها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7774332_2870459653">
            <w:r>
              <w:rPr>
                <w:webHidden/>
                <w:rStyle w:val="IndexLink"/>
                <w:rtl w:val="true"/>
              </w:rPr>
              <w:t>حضرت زینب‌کبری از منظر آیت‌الله خویی رحمة الله</w:t>
            </w:r>
            <w:r>
              <w:rPr>
                <w:rStyle w:val="IndexLink"/>
                <w:rtl w:val="true"/>
              </w:rPr>
              <w:tab/>
            </w:r>
            <w:r>
              <w:rPr>
                <w:rStyle w:val="IndexLink"/>
              </w:rPr>
              <w:t>91</w:t>
            </w:r>
          </w:hyperlink>
        </w:p>
        <w:p>
          <w:pPr>
            <w:pStyle w:val="Contents2"/>
            <w:tabs>
              <w:tab w:val="clear" w:pos="8743"/>
              <w:tab w:val="right" w:pos="9026" w:leader="dot"/>
            </w:tabs>
            <w:rPr/>
          </w:pPr>
          <w:hyperlink w:anchor="__RefHeading___Toc7774334_2870459653">
            <w:r>
              <w:rPr>
                <w:webHidden/>
                <w:rStyle w:val="IndexLink"/>
                <w:rtl w:val="true"/>
              </w:rPr>
              <w:t>حضرت زینب‌کبری علیها السلام از منظر استاد سید محمدجواد علوی‌بروجردی</w:t>
            </w:r>
            <w:r>
              <w:rPr>
                <w:rStyle w:val="IndexLink"/>
                <w:rtl w:val="true"/>
              </w:rPr>
              <w:tab/>
            </w:r>
            <w:r>
              <w:rPr>
                <w:rStyle w:val="IndexLink"/>
              </w:rPr>
              <w:t>92</w:t>
            </w:r>
          </w:hyperlink>
        </w:p>
        <w:p>
          <w:pPr>
            <w:pStyle w:val="Contents2"/>
            <w:tabs>
              <w:tab w:val="clear" w:pos="8743"/>
              <w:tab w:val="right" w:pos="9026" w:leader="dot"/>
            </w:tabs>
            <w:rPr/>
          </w:pPr>
          <w:hyperlink w:anchor="__RefHeading___Toc7774336_2870459653">
            <w:r>
              <w:rPr>
                <w:webHidden/>
                <w:rStyle w:val="IndexLink"/>
                <w:rtl w:val="true"/>
              </w:rPr>
              <w:t>شان والای حضرت زينب علیها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7774338_2870459653">
            <w:r>
              <w:rPr>
                <w:webHidden/>
                <w:rStyle w:val="IndexLink"/>
                <w:rtl w:val="true"/>
              </w:rPr>
              <w:t>همراهی با امام حسين والاترين نقش زينب‌کبری در تاريخ</w:t>
            </w:r>
            <w:r>
              <w:rPr>
                <w:rStyle w:val="IndexLink"/>
                <w:rtl w:val="true"/>
              </w:rPr>
              <w:tab/>
            </w:r>
            <w:r>
              <w:rPr>
                <w:rStyle w:val="IndexLink"/>
              </w:rPr>
              <w:t>93</w:t>
            </w:r>
          </w:hyperlink>
        </w:p>
        <w:p>
          <w:pPr>
            <w:pStyle w:val="Contents2"/>
            <w:tabs>
              <w:tab w:val="clear" w:pos="8743"/>
              <w:tab w:val="right" w:pos="9026" w:leader="dot"/>
            </w:tabs>
            <w:rPr/>
          </w:pPr>
          <w:hyperlink w:anchor="__RefHeading___Toc7774340_2870459653">
            <w:r>
              <w:rPr>
                <w:webHidden/>
                <w:rStyle w:val="IndexLink"/>
                <w:rtl w:val="true"/>
              </w:rPr>
              <w:t>حفظ دستاوردهای کربلا توسط زينب‌کبری علیها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7774342_2870459653">
            <w:r>
              <w:rPr>
                <w:webHidden/>
                <w:rStyle w:val="IndexLink"/>
                <w:rtl w:val="true"/>
              </w:rPr>
              <w:t>قابل انکار نبودن شخصيت حضرت رقيه علیها السلام در تاريخ</w:t>
            </w:r>
            <w:r>
              <w:rPr>
                <w:rStyle w:val="IndexLink"/>
                <w:rtl w:val="true"/>
              </w:rPr>
              <w:tab/>
            </w:r>
            <w:r>
              <w:rPr>
                <w:rStyle w:val="IndexLink"/>
              </w:rPr>
              <w:t>97</w:t>
            </w:r>
          </w:hyperlink>
        </w:p>
        <w:p>
          <w:pPr>
            <w:pStyle w:val="Contents2"/>
            <w:tabs>
              <w:tab w:val="clear" w:pos="8743"/>
              <w:tab w:val="right" w:pos="9026" w:leader="dot"/>
            </w:tabs>
            <w:rPr/>
          </w:pPr>
          <w:hyperlink w:anchor="__RefHeading___Toc7774344_2870459653">
            <w:r>
              <w:rPr>
                <w:webHidden/>
                <w:rStyle w:val="IndexLink"/>
                <w:rtl w:val="true"/>
              </w:rPr>
              <w:t>اسوه بودن شخصيت زينب برای زنان مسلمان</w:t>
            </w:r>
            <w:r>
              <w:rPr>
                <w:rStyle w:val="IndexLink"/>
                <w:rtl w:val="true"/>
              </w:rPr>
              <w:tab/>
            </w:r>
            <w:r>
              <w:rPr>
                <w:rStyle w:val="IndexLink"/>
              </w:rPr>
              <w:t>97</w:t>
            </w:r>
          </w:hyperlink>
        </w:p>
        <w:p>
          <w:pPr>
            <w:pStyle w:val="Contents2"/>
            <w:tabs>
              <w:tab w:val="clear" w:pos="8743"/>
              <w:tab w:val="right" w:pos="9026" w:leader="dot"/>
            </w:tabs>
            <w:rPr/>
          </w:pPr>
          <w:hyperlink w:anchor="__RefHeading___Toc7774346_2870459653">
            <w:r>
              <w:rPr>
                <w:webHidden/>
                <w:rStyle w:val="IndexLink"/>
                <w:rtl w:val="true"/>
              </w:rPr>
              <w:t>دل محب اهل بيت با آتش نمی‌سوزد</w:t>
            </w:r>
            <w:r>
              <w:rPr>
                <w:rStyle w:val="IndexLink"/>
                <w:rtl w:val="true"/>
              </w:rPr>
              <w:tab/>
            </w:r>
            <w:r>
              <w:rPr>
                <w:rStyle w:val="IndexLink"/>
              </w:rPr>
              <w:t>98</w:t>
            </w:r>
          </w:hyperlink>
        </w:p>
        <w:p>
          <w:pPr>
            <w:pStyle w:val="Contents2"/>
            <w:tabs>
              <w:tab w:val="clear" w:pos="8743"/>
              <w:tab w:val="right" w:pos="9026" w:leader="dot"/>
            </w:tabs>
            <w:rPr/>
          </w:pPr>
          <w:hyperlink w:anchor="__RefHeading___Toc7774348_2870459653">
            <w:r>
              <w:rPr>
                <w:webHidden/>
                <w:rStyle w:val="IndexLink"/>
                <w:rtl w:val="true"/>
              </w:rPr>
              <w:t>گزیده‌ای از کلام حجت‌الاسلام حسین گنجی در مورد زینب‌کبری علیها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7774350_2870459653">
            <w:r>
              <w:rPr>
                <w:webHidden/>
                <w:rStyle w:val="IndexLink"/>
                <w:rtl w:val="true"/>
              </w:rPr>
              <w:t>کلمات توحیدی زینب در گودال قتلگاه</w:t>
            </w:r>
            <w:r>
              <w:rPr>
                <w:rStyle w:val="IndexLink"/>
                <w:rtl w:val="true"/>
              </w:rPr>
              <w:tab/>
            </w:r>
            <w:r>
              <w:rPr>
                <w:rStyle w:val="IndexLink"/>
              </w:rPr>
              <w:t>100</w:t>
            </w:r>
          </w:hyperlink>
        </w:p>
        <w:p>
          <w:pPr>
            <w:pStyle w:val="Contents2"/>
            <w:tabs>
              <w:tab w:val="clear" w:pos="8743"/>
              <w:tab w:val="right" w:pos="9026" w:leader="dot"/>
            </w:tabs>
            <w:rPr/>
          </w:pPr>
          <w:hyperlink w:anchor="__RefHeading___Toc7774352_2870459653">
            <w:r>
              <w:rPr>
                <w:webHidden/>
                <w:rStyle w:val="IndexLink"/>
                <w:rtl w:val="true"/>
              </w:rPr>
              <w:t>درخت تنهای تنومند تنها در بیابان</w:t>
            </w:r>
            <w:r>
              <w:rPr>
                <w:rStyle w:val="IndexLink"/>
                <w:rtl w:val="true"/>
              </w:rPr>
              <w:tab/>
            </w:r>
            <w:r>
              <w:rPr>
                <w:rStyle w:val="IndexLink"/>
              </w:rPr>
              <w:t>100</w:t>
            </w:r>
          </w:hyperlink>
        </w:p>
        <w:p>
          <w:pPr>
            <w:pStyle w:val="Contents2"/>
            <w:tabs>
              <w:tab w:val="clear" w:pos="8743"/>
              <w:tab w:val="right" w:pos="9026" w:leader="dot"/>
            </w:tabs>
            <w:rPr/>
          </w:pPr>
          <w:hyperlink w:anchor="__RefHeading___Toc7774354_2870459653">
            <w:r>
              <w:rPr>
                <w:webHidden/>
                <w:rStyle w:val="IndexLink"/>
                <w:rtl w:val="true"/>
              </w:rPr>
              <w:t>احادیث روایت شده از حضرت زینب علیها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7774356_2870459653">
            <w:r>
              <w:rPr>
                <w:webHidden/>
                <w:rStyle w:val="IndexLink"/>
                <w:rtl w:val="true"/>
              </w:rPr>
              <w:t>دوستى آل محمد صلی الله علیه واله</w:t>
            </w:r>
            <w:r>
              <w:rPr>
                <w:rStyle w:val="IndexLink"/>
                <w:rtl w:val="true"/>
              </w:rPr>
              <w:tab/>
            </w:r>
            <w:r>
              <w:rPr>
                <w:rStyle w:val="IndexLink"/>
              </w:rPr>
              <w:t>108</w:t>
            </w:r>
          </w:hyperlink>
        </w:p>
        <w:p>
          <w:pPr>
            <w:pStyle w:val="Contents2"/>
            <w:tabs>
              <w:tab w:val="clear" w:pos="8743"/>
              <w:tab w:val="right" w:pos="9026" w:leader="dot"/>
            </w:tabs>
            <w:rPr/>
          </w:pPr>
          <w:hyperlink w:anchor="__RefHeading___Toc7774358_2870459653">
            <w:r>
              <w:rPr>
                <w:webHidden/>
                <w:rStyle w:val="IndexLink"/>
                <w:rtl w:val="true"/>
              </w:rPr>
              <w:t>بهشت جایگاه شیعیان</w:t>
            </w:r>
            <w:r>
              <w:rPr>
                <w:rStyle w:val="IndexLink"/>
                <w:rtl w:val="true"/>
              </w:rPr>
              <w:tab/>
            </w:r>
            <w:r>
              <w:rPr>
                <w:rStyle w:val="IndexLink"/>
              </w:rPr>
              <w:t>108</w:t>
            </w:r>
          </w:hyperlink>
        </w:p>
        <w:p>
          <w:pPr>
            <w:pStyle w:val="Contents2"/>
            <w:tabs>
              <w:tab w:val="clear" w:pos="8743"/>
              <w:tab w:val="right" w:pos="9026" w:leader="dot"/>
            </w:tabs>
            <w:rPr/>
          </w:pPr>
          <w:hyperlink w:anchor="__RefHeading___Toc7774360_2870459653">
            <w:r>
              <w:rPr>
                <w:webHidden/>
                <w:rStyle w:val="IndexLink"/>
                <w:rtl w:val="true"/>
              </w:rPr>
              <w:t>وسیله ارتباط خلق و خالق</w:t>
            </w:r>
            <w:r>
              <w:rPr>
                <w:rStyle w:val="IndexLink"/>
                <w:rtl w:val="true"/>
              </w:rPr>
              <w:tab/>
            </w:r>
            <w:r>
              <w:rPr>
                <w:rStyle w:val="IndexLink"/>
              </w:rPr>
              <w:t>109</w:t>
            </w:r>
          </w:hyperlink>
        </w:p>
        <w:p>
          <w:pPr>
            <w:pStyle w:val="Contents2"/>
            <w:tabs>
              <w:tab w:val="clear" w:pos="8743"/>
              <w:tab w:val="right" w:pos="9026" w:leader="dot"/>
            </w:tabs>
            <w:rPr/>
          </w:pPr>
          <w:hyperlink w:anchor="__RefHeading___Toc7774362_2870459653">
            <w:r>
              <w:rPr>
                <w:webHidden/>
                <w:rStyle w:val="IndexLink"/>
                <w:rtl w:val="true"/>
              </w:rPr>
              <w:t>منابع</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1_87835"/>
      <w:bookmarkStart w:id="1" w:name="pg9651_87835"/>
      <w:bookmarkEnd w:id="1"/>
    </w:p>
    <w:p>
      <w:pPr>
        <w:pStyle w:val="Heading2"/>
        <w:numPr>
          <w:ilvl w:val="1"/>
          <w:numId w:val="1"/>
        </w:numPr>
        <w:rPr/>
      </w:pPr>
      <w:bookmarkStart w:id="2" w:name="pg9651_87835"/>
      <w:bookmarkStart w:id="3" w:name="__RefHeading___Toc777421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زرمسلک، زینب،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تیر‏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توحید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زرمسلک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‫‬‭978-622-5985-82-7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Zeynab</w:t>
      </w:r>
      <w:r>
        <w:rPr>
          <w:rFonts w:eastAsia="Times New Roman" w:cs="Times New Roman" w:ascii="Times New Roman" w:hAnsi="Times New Roman"/>
          <w:color w:val="111111"/>
          <w:sz w:val="28"/>
          <w:szCs w:val="28"/>
          <w:lang w:val="en-US" w:bidi="en-US"/>
        </w:rPr>
        <w:t>‪‪, Bent 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ز۹</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۹۶۵۴۳۵۹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7421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بانوی توحید و حماسه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زر مسلک </w:t>
      </w:r>
    </w:p>
    <w:p>
      <w:pPr>
        <w:pStyle w:val="BookText"/>
        <w:rPr/>
      </w:pPr>
      <w:r>
        <w:rPr>
          <w:rFonts w:ascii="IRNazanin" w:hAnsi="IRNazanin" w:eastAsia="IRNazanin"/>
          <w:color w:val="111111"/>
          <w:sz w:val="28"/>
          <w:sz w:val="28"/>
          <w:szCs w:val="28"/>
          <w:rtl w:val="true"/>
          <w:lang w:bidi="fa-IR"/>
        </w:rPr>
        <w:t>در صلابت همچو حیدر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شکوه مادرانه، فاطمی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bookmarkStart w:id="7" w:name="pg9651_87839"/>
    </w:p>
    <w:p>
      <w:pPr>
        <w:pStyle w:val="Heading2"/>
        <w:numPr>
          <w:ilvl w:val="1"/>
          <w:numId w:val="1"/>
        </w:numPr>
        <w:rPr/>
      </w:pPr>
      <w:bookmarkStart w:id="8" w:name="__RefHeading___Toc777421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حضرت زینب علیها السلام در کلام امام خمینی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الگوپذیری از حضرت زینب علیها السلام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مروری بر شخصیت و جهاد بزرگ زینب‌کبری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بیانات امام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ناجی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مقامِ غیرقابل توصیف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معلّم رفتار اسلامیِ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الگوی مردان و زنان بزرگ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عظمت زنانه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نمونه کاملِ زن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انتخاب‌هایِ زینب‌کبری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اوجِ موقعیت‌شناسی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همه‌چیز فدایِ انجام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حرکتِ زینب‌کبری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حماسۀ زینبی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خطبه فراموش‌نشدنی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تحقیرِ ستمگران، با عظمت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حراست از روح کلّی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الگوی اسلامیِ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حرکتِ زینبیِ ما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تحلیل نقش و جایگاه حضرت زینب علیها السلام در بیانات امام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زینب  علیها السلام ، عامل پيروزی خون بر شمشير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عظمت حضرت زينب در چشم ملت‌هاى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زینب و ماندگاری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دو‌‌بار اضطراب حضرت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عصر عاشورا؛ زینب، صبر و صلابت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حال زينب  علیها السلام  در عصر عاشورا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کربلا، یعنی زن در حاشيه تاريخ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خطبه فراموش نشدنى زينب‌کبرى‌ علیها السلام  در بازار کوفه، يک تحليل عظيم از وضع جامعه اسلامى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علت کم آوردن مردم کوفه در فتنه از زبان حضرت زينب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زينب؛ الگویی براى همه مردان و زنان بزرگ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انقلاب ما انقلاب زينبى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زيبایى، چيزى نديدم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علیها السلام  در کلام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صبر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عبادت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سخنوری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علم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بزرگواری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عصمت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حضرت زینب علیها السلام  از منظر آیت‌الله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وظیفه‌شناسی و انجام وظیفه، خصلت بارز عقیلۀ بنی‌هاشم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اسارت حضرت زینب علیها السلام ، ادامۀ موج شهادت امام حسین</w:t>
      </w:r>
      <w:r>
        <w:rPr>
          <w:rFonts w:eastAsia="Times New Roman" w:cs="Times New Roman" w:ascii="Times New Roman" w:hAnsi="Times New Roman"/>
          <w:color w:val="111111"/>
          <w:sz w:val="28"/>
          <w:szCs w:val="28"/>
          <w:lang w:val="en-US" w:bidi="en-US"/>
        </w:rPr>
        <w:t>g..... 51</w:t>
      </w:r>
    </w:p>
    <w:p>
      <w:pPr>
        <w:pStyle w:val="BookText"/>
        <w:rPr/>
      </w:pPr>
      <w:r>
        <w:rPr>
          <w:rFonts w:ascii="IRNazanin" w:hAnsi="IRNazanin" w:eastAsia="IRNazanin"/>
          <w:color w:val="111111"/>
          <w:sz w:val="28"/>
          <w:sz w:val="28"/>
          <w:szCs w:val="28"/>
          <w:rtl w:val="true"/>
          <w:lang w:bidi="fa-IR"/>
        </w:rPr>
        <w:t>حضرت زینب علیها السلام  ، علّت مبقیّۀ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استقامت و استواری در اوج گرفتاری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اهمیّت به نماز و نماز شب، حتی در شرایط حسّاس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حجاب و عفاف، فضیلت‌های تعطیل نشدنی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پیروی از اهل‌بیت علیهم السلام، مهم‌تر از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حضرت زینب علیها السلام  از منظر شیخ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قانون وراثت و حضرت زینب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دانش زینب‌کبرى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حماسه زینب‌کبرى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حکومت الهى زینب‌کبرى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از نگاه استاد قرائتی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شوهر حضرت زینب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حضرت زینب‌کبری از منظر آیت‌الله خویی رحمة‌الله علیه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حضرت زینب‌کبری از منظر استاد سید محمدجواد علوی‌بروجردی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شان والای حضرت زينب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همراهی با امام حسين والاترين نقش زينب‌کبری در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حفظ دستاوردهای کربلا توسط زينب‌کبری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قابل انکار نبودن شخصيت حضرت رقيه در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اسوه بودن شخصيت زينب برای زنان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دل محب اهل بيت با آتش نمی‌سوزد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گزیده‌ای از کلام حجت‌الاسلام حسین گنجی در مورد زینب‌کبری علیها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کلمات توحیدی زینب در گودال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درخت تنهای تنومند تنها در بیابان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خطبه تاریخی حضرت زینب علیها السلام  در کوفه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احادیث روایت شده از حضرت زینب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دوستى آل محمد علیهم السلام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بهشت جایگاه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وسیله ارتباط خلق و خالق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0" w:name="pg9651_87843"/>
    </w:p>
    <w:p>
      <w:pPr>
        <w:pStyle w:val="Heading2"/>
        <w:numPr>
          <w:ilvl w:val="1"/>
          <w:numId w:val="1"/>
        </w:numPr>
        <w:rPr/>
      </w:pPr>
      <w:bookmarkStart w:id="11" w:name="__RefHeading___Toc7774220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پنجمِ جمادی‌الاولِ پنجمین یا ششمین سال از هجرت در آغوش پر‌مهرِ ام‌ابیها و در سایه اقتدارِ فاتح خیبر چشم گشودی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اذان و اقامه حضرتِ رحمة‌العالمین لبیک گفتی</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ابن منظور در کتاب لسان العرب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نیکو منظر و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مرتضی زبیدی در کتاب تاج‌العروس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شریکِ کودکانه‌های سروران جوانان بهشت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تقدیر، از همان‌ روزی که ناجوانمردانه قلم به دست امینِ وحی ندادند رفته‌رفته با شعله‌های آتش و پهلوی شکسته، با فرق شکافته و جگر پاره‌پاره سوختی اما یک دم از حمد و سپاس و بندگی فارغ نشدی تا بعد از فجایعی رقت‌بار، بردبارانه پیام‌‌رسان حماسه عظیم عاشورا و احیاگر مکتب حسینی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صابرین بر تو ای اسوه‌یِ وفاداری و شکیبایی</w:t>
      </w:r>
    </w:p>
    <w:p>
      <w:pPr>
        <w:pStyle w:val="BookText"/>
        <w:rPr/>
      </w:pPr>
      <w:r>
        <w:rPr>
          <w:rFonts w:ascii="Amiri" w:hAnsi="Amiri" w:eastAsia="Amiri" w:cs="Amiri"/>
          <w:color w:val="111111"/>
          <w:sz w:val="28"/>
          <w:sz w:val="28"/>
          <w:szCs w:val="28"/>
          <w:rtl w:val="true"/>
          <w:lang w:bidi="ar-SA"/>
        </w:rPr>
        <w:t>سلامِ شهیدان بر تو ای فرزندِ شهید، خواهرِ شهید، عمّۀِ شهید و مادرِ شهید</w:t>
      </w:r>
    </w:p>
    <w:p>
      <w:pPr>
        <w:pStyle w:val="BookText"/>
        <w:rPr/>
      </w:pPr>
      <w:r>
        <w:rPr>
          <w:rFonts w:ascii="IRNazanin" w:hAnsi="IRNazanin" w:eastAsia="IRNazanin"/>
          <w:color w:val="111111"/>
          <w:sz w:val="28"/>
          <w:sz w:val="28"/>
          <w:szCs w:val="28"/>
          <w:rtl w:val="true"/>
          <w:lang w:bidi="fa-IR"/>
        </w:rPr>
        <w:t>سلامِ اولیا و اوصیا بر تو ای قافله سالارِ کاروانِ عشق</w:t>
      </w:r>
    </w:p>
    <w:p>
      <w:pPr>
        <w:pStyle w:val="BookText"/>
        <w:rPr/>
      </w:pPr>
      <w:r>
        <w:rPr>
          <w:rFonts w:ascii="IRNazanin" w:hAnsi="IRNazanin" w:eastAsia="IRNazanin"/>
          <w:color w:val="111111"/>
          <w:sz w:val="28"/>
          <w:sz w:val="28"/>
          <w:szCs w:val="28"/>
          <w:rtl w:val="true"/>
          <w:lang w:bidi="fa-IR"/>
        </w:rPr>
        <w:t>سلام خدا بر تو ای بانویِ توحید و حماسه، فاطمه‌یِ صغری، زینبِ کبری</w:t>
      </w:r>
    </w:p>
    <w:p>
      <w:pPr>
        <w:pStyle w:val="BookText"/>
        <w:rPr/>
      </w:pPr>
      <w:r>
        <w:rPr>
          <w:rFonts w:ascii="IRNazanin" w:hAnsi="IRNazanin" w:eastAsia="IRNazanin"/>
          <w:color w:val="111111"/>
          <w:sz w:val="28"/>
          <w:sz w:val="28"/>
          <w:szCs w:val="28"/>
          <w:rtl w:val="true"/>
          <w:lang w:bidi="fa-IR"/>
        </w:rPr>
        <w:t>سلام بر تو ای پرچمدارِ آزادی و کرامتِ انسانی</w:t>
      </w:r>
    </w:p>
    <w:p>
      <w:pPr>
        <w:pStyle w:val="BookText"/>
        <w:rPr/>
      </w:pPr>
      <w:r>
        <w:rPr>
          <w:rFonts w:ascii="IRNazanin" w:hAnsi="IRNazanin" w:eastAsia="IRNazanin"/>
          <w:color w:val="111111"/>
          <w:sz w:val="28"/>
          <w:sz w:val="28"/>
          <w:szCs w:val="28"/>
          <w:rtl w:val="true"/>
          <w:lang w:bidi="fa-IR"/>
        </w:rPr>
        <w:t>میلادت مبارک؛ جَبَلُ الصبر، ام المصائب، زینت بابا، بزرگ بانویِ حافظِ مکتب اسلام و تشیع</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درباره مقام والای این بانوی جلیل‌القدر تاکنون مقالا متعددی به رشته تحریر درآمده و سخنرانی‌های بسیاری ایراد شده، در این نوشتار بنا بر این است که به مناسبت فرا رسیدن سالروز میلاد آن حضرت مروری بر سخنان بنیانگذار کبیر انقلاب اسلامی، امام خمینی قدس سره و خلف صالح ایشان، امام خامنه‌ای و کلام برخی از بزرگان درباره حضرت زینب‌کبری علیها السلام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این فرمایشات هم تلمذ در محضر عقیله بنی‌هاشم با بازخوانی خطبه تاریخی ایشان در کوفه و چند روایت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زرمسلک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w:t>
      </w:r>
      <w:bookmarkStart w:id="13" w:name="pg9651_87845"/>
    </w:p>
    <w:p>
      <w:pPr>
        <w:pStyle w:val="Heading2"/>
        <w:numPr>
          <w:ilvl w:val="1"/>
          <w:numId w:val="1"/>
        </w:numPr>
        <w:rPr/>
      </w:pPr>
      <w:bookmarkStart w:id="14" w:name="__RefHeading___Toc7774222_2870459653"/>
      <w:bookmarkStart w:id="15" w:name="_Toc5"/>
      <w:bookmarkEnd w:id="13"/>
      <w:bookmarkEnd w:id="14"/>
      <w:r>
        <w:rPr>
          <w:rtl w:val="true"/>
        </w:rPr>
        <w:t>حضرت زینب علیها السلام در کلام امام خمینی رحمة الله</w:t>
      </w:r>
      <w:bookmarkEnd w:id="15"/>
    </w:p>
    <w:p>
      <w:pPr>
        <w:pStyle w:val="BookText"/>
        <w:rPr/>
      </w:pPr>
      <w:r>
        <w:rPr>
          <w:rFonts w:ascii="IRNazanin" w:hAnsi="IRNazanin" w:eastAsia="IRNazanin"/>
          <w:color w:val="111111"/>
          <w:sz w:val="28"/>
          <w:sz w:val="28"/>
          <w:szCs w:val="28"/>
          <w:rtl w:val="true"/>
          <w:lang w:bidi="fa-IR"/>
        </w:rPr>
        <w:t>سیدالشهدا و اصحاب او و اهل بیت او آموختند 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در میدان، تبلیغ در خارج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فداکاری حضرت ارزش پیش خدای تبارک و تعالی دارد و در پیشبرد نهضت حسین علیه السلام کمک کرده است، خطبه‌های حضرت سجاد و حضرت زینب هم به همان مقدار یا قریب آن مقدار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که در بین راه و در کوفه و در شام و اینها کردند و منبری که حضرت سجاد علیه السلام رفت و واضح کرد به اینکه قضیه، قضیه مقابله غیر حق با حق نیست؛ یعنی، ما را بد معرفی کرده‌اند؛ سیدالشهدا را می‌خواستند معرفی کنند که یک آدمی است که در مقابل حکومت وقت، خلیفه رسول‌الله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این مطلب را در حضور جمع فاش کرد و حضرت زینب هم</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کنید که بهترین خلق‌الله در عصر خودش، حضرت سید‌الشهدا علیه السلام و بهترین جوانان بنی هاشم و اصحاب او شهید شدند و از این دنیا رفتند با شهادت، لکن وقتی که در آن مجلس پلید یزید صحبت می‏‌شود، حضرت زینب علیها السلام قسم می‏خورد که ما رَایْنا الّا جَمیلًا؛ رفتن یک انسان کامل، شهادت یک انسان کامل در نظر اولیای خدا جمیل است، نه برای اینکه جنگ کرده و کشته شده، برای اینکه جنگ برای خدا بوده‌است، قیام برای خدا بوده‌است</w:t>
      </w:r>
      <w:r>
        <w:rPr>
          <w:rFonts w:eastAsia="IRNazanin" w:cs="IRNazanin"/>
          <w:color w:val="111111"/>
          <w:sz w:val="28"/>
          <w:szCs w:val="28"/>
          <w:rtl w:val="true"/>
          <w:lang w:bidi="fa-IR"/>
        </w:rPr>
        <w:t>.</w:t>
      </w:r>
      <w:r>
        <w:rPr>
          <w:rStyle w:val="FootnoteAnchor"/>
          <w:rtl w:val="true"/>
        </w:rPr>
        <w:footnoteReference w:id="6"/>
      </w:r>
      <w:bookmarkStart w:id="16" w:name="pg9651_87846"/>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در مقابل حکومت‌های جبار ایستاد و آن خطبه را خواند و آن حرف‌ها را زد که‏</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‏همه می‌دانید؛ زنی که در مقابل یک جباری ایستادـ که اگر مردها نفس می‌کشیدند همه را‏</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‏می‌کشتندـ و نترسید و ایستاد و محکوم کرد حکومت را، یزید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‏فرمود تو قابل آدم نیستی، تو انسان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همچو مقامی باید داشته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آنها به ما فهماندند که در مقابل جائر، در مقابل حکومت جور، نباید زن‌ها بترسند و نباید مردها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یزید، حضرت زینب علیها السلام ایستاد و آن را همچو تحقیر کرد که بنی امیه در عمرشان همچو تحقیری نشنیده بودند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7" w:name="__RefHeading___Toc7774224_2870459653"/>
      <w:bookmarkStart w:id="18" w:name="_Toc6"/>
      <w:bookmarkEnd w:id="17"/>
      <w:r>
        <w:rPr>
          <w:rtl w:val="true"/>
        </w:rPr>
        <w:t>الگوپذیری از حضرت زینب علیها السلام در انقلاب اسلامی</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حضرت امام خمینی حضرت زینب علیها السلام در به حرکت و قیام واداشتن زنان مسلمان ایران و رویارویی آنان با رژیم ستمشاهی نقشی الگویی داشت و موجب گردید در تظاهرات بزرگ و خونینی که در تقابل با نیروهای دشمن در خیابان‌ها برگزار می‌شد حضور انبوه زنان در یاری رساندن به نهضت اسلامی و زمینه سازی برای طی مراحل منتهی به شکست نظام جبار، متجلی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در شرایطی به پیروزی رسید و موجب ساقط گردیدن رژیم ستمشاهی شد که تمام فراز و نشیب‌ها و گردنه‌های سخت و نفس‌گیر را پشت سر گذاشت و علاوه بر تحمل رنج و سختی‌ها و مرارت‌های فراوان خون هزاران شهید را تقدیم اسلام نمود و هزاران معلول را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زنان مسلمان در پذیرش این مرارت‌ها و سختی‌ها هم خود به طور مستقیم و با حضور در صحنه‌های مبارزه و هم با تبعید و زندان و شهادت شوهران و فرزندان و سایر اعضای خانواده و وابستگان خویش سهمی بزرگ داشتند و اگر نبود این نقش آفرینی‌های موثر و مستمر نهضت اسلامی به پیروزی نهایی نائل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زنان مسلمان ما در تقابل مستقیم و غیرمستقیم با رژیم جبار پهلوی حضرت زینب علیها السلام بهترین الگو برای پیروی و تبعیت بودند چنان که حضرت امام خمینی به این حضور و نقش الگوگیری و پیروی آنان از حضرت زینب علیها السلام بارها اشاره فرموده‌اند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در این رهنمود به وجود خصیصه‌های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حکومت جور در حضرت زینب علیها السلام تصریح می نماید و زنان مسلمان ایران را در تبعیت از این سه خصلت والا از بانوی قهرمان کربلا خالص و صادق معرفی می کند که اینان در اوج انقلاب و در شرایط سخت و در حالی که رژیم تا دندان مسلح را که از جانب همه قدرت‌های استکباری جهان از جمله آمریکا، انگلیس و اسرائیل مورد حمایت‌های همه جانبه قرار می‌گرفت پیش روی داشتند، فریاد اسلام خواهی از گلو برآوردند و </w:t>
      </w:r>
    </w:p>
    <w:p>
      <w:pPr>
        <w:pStyle w:val="BookText"/>
        <w:rPr/>
      </w:pPr>
      <w:r>
        <w:rPr>
          <w:rFonts w:ascii="IRNazanin" w:hAnsi="IRNazanin" w:eastAsia="IRNazanin"/>
          <w:color w:val="111111"/>
          <w:sz w:val="28"/>
          <w:sz w:val="28"/>
          <w:szCs w:val="28"/>
          <w:rtl w:val="true"/>
          <w:lang w:bidi="fa-IR"/>
        </w:rPr>
        <w:t>به خاک و خون غلتیدند تا نهضت مقدس اسلامی با شهامت‌ها و جانبازی‌های آنان مراحل سخت را طی کند و به پیروزی نهایی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 حضور و مبارزات قهرمانانه زنان مسلمان ایران علیه استبداد داخلی و استعمار خارجی و حماسه‌های جاودانه ای که در انقلاب بزرگ اسلامی آفریدند نه تنها در اوراق تاریخ ایران که در تاریخ جهان نیز ثبت و ضبط گردید و موجب شگفتی آزادگان دنیا شد و این نبود مگر در اثر وجود مبارک و پرثمر حضرت زینب علیها السلام و ارزش‌های والای اعتقادی، اخلاقی، رفتاری، اجتماعی و سیاسی تجلی یافته در این موجود شریف که او را به صورت یک الگوی بزرگ برای همه عصرها تثبیت و معرفی می‌نماید و به راستی زنان مسلمان جامعه ما با پیروی از این شخصیت عظیم نقشی تعیین کننده در پیروزی نهضت اسلامی ایفا نمودند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 امام خمینی در متن و پیام خود به هر دو نقش مستقیم و غیرمستقیم زنان مسلمان در نهضت اسلامی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و رویارویی این زنان فداکار و شجاع برخی از آنان یا در زیر تانک‌ها از بین رفتند و یا با گلوله‌های شلیک شده توسط نیروهای دشمن به خاک و خون کشیده شدند و روح پاکشان به ملکوت اعلی پرواز کرد و در جوار رحمت حضرت حق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گروه‌هایی از آنان که جان سالم به در بردند با از دست دادن همسران و فرزندان و نزدیکان و یا معلول شدن آنان مواجه شدند و همچنان در مسیر تداوم خدمت به اسلام و انقلاب با تحمل رنج‌ها و مرارت‌های ناشی از این خسارت حرکت نمودند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اندیشه‌های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محترم ایران بیش از مردان به میدان رفته و سد عظیم شاهنشاهی را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زنان مسلمان ایران به تبعیت از حضرت زینب علیها السلام و با الگوگیری از صلابت، شجاعت، احساس تعهد و مسئولیت الهی در حضور در صحنه مبارزات سیاسی در انقلاب اسلامی فعالانه و دلاورانه شرکت کردند و به طور مستقیم و غیرمستقیم بار سنگین مرارت‌ها و سختی‌های آن را تحمل نمودند تا نسل امروز ما در استقلال و اقتدار و عزت و شرافت زندگی کند</w:t>
      </w:r>
      <w:r>
        <w:rPr>
          <w:rFonts w:eastAsia="IRNazanin" w:cs="IRNazanin"/>
          <w:color w:val="111111"/>
          <w:sz w:val="28"/>
          <w:szCs w:val="28"/>
          <w:rtl w:val="true"/>
          <w:lang w:bidi="fa-IR"/>
        </w:rPr>
        <w:t>.</w:t>
      </w:r>
      <w:r>
        <w:rPr>
          <w:rStyle w:val="FootnoteAnchor"/>
          <w:rtl w:val="true"/>
        </w:rPr>
        <w:footnoteReference w:id="9"/>
      </w:r>
      <w:bookmarkStart w:id="19" w:name="pg9651_87850"/>
    </w:p>
    <w:p>
      <w:pPr>
        <w:pStyle w:val="Heading2"/>
        <w:numPr>
          <w:ilvl w:val="1"/>
          <w:numId w:val="1"/>
        </w:numPr>
        <w:rPr/>
      </w:pPr>
      <w:bookmarkStart w:id="20" w:name="__RefHeading___Toc7774226_2870459653"/>
      <w:bookmarkStart w:id="21" w:name="_Toc7"/>
      <w:bookmarkEnd w:id="19"/>
      <w:bookmarkEnd w:id="20"/>
      <w:r>
        <w:rPr>
          <w:rtl w:val="true"/>
        </w:rPr>
        <w:t>مروری بر شخصیت و جهاد بزرگ زینب‌کبری علیها السلام</w:t>
      </w:r>
      <w:bookmarkEnd w:id="21"/>
    </w:p>
    <w:p>
      <w:pPr>
        <w:pStyle w:val="Heading2"/>
        <w:numPr>
          <w:ilvl w:val="1"/>
          <w:numId w:val="1"/>
        </w:numPr>
        <w:rPr/>
      </w:pPr>
      <w:bookmarkStart w:id="22" w:name="__RefHeading___Toc7774228_2870459653"/>
      <w:bookmarkStart w:id="23" w:name="_Toc8"/>
      <w:bookmarkEnd w:id="22"/>
      <w:r>
        <w:rPr>
          <w:rtl w:val="true"/>
        </w:rPr>
        <w:t>در بیانات امام خامنه‌ای</w:t>
      </w:r>
      <w:bookmarkEnd w:id="23"/>
    </w:p>
    <w:p>
      <w:pPr>
        <w:pStyle w:val="BookText"/>
        <w:rPr/>
      </w:pPr>
      <w:r>
        <w:rPr>
          <w:rFonts w:ascii="IRNazanin" w:hAnsi="IRNazanin" w:eastAsia="IRNazanin"/>
          <w:color w:val="111111"/>
          <w:sz w:val="28"/>
          <w:sz w:val="28"/>
          <w:szCs w:val="28"/>
          <w:rtl w:val="true"/>
          <w:lang w:bidi="fa-IR"/>
        </w:rPr>
        <w:t>امام خامنه‌ای دربارۀ حضرت زینب علیها السلام ‌ این شخصیت برجستۀ اسلام و تشیع سخنان زیادی را مطرح کرده، ابعاد مختلف شخصیت و مجاهدت ایشان را تبیین نموده‌اند</w:t>
      </w:r>
      <w:r>
        <w:rPr>
          <w:rFonts w:eastAsia="IRNazanin" w:cs="IRNazanin"/>
          <w:color w:val="111111"/>
          <w:sz w:val="28"/>
          <w:szCs w:val="28"/>
          <w:rtl w:val="true"/>
          <w:lang w:bidi="fa-IR"/>
        </w:rPr>
        <w:t>.</w:t>
      </w:r>
    </w:p>
    <w:p>
      <w:pPr>
        <w:pStyle w:val="Heading2"/>
        <w:numPr>
          <w:ilvl w:val="1"/>
          <w:numId w:val="1"/>
        </w:numPr>
        <w:rPr/>
      </w:pPr>
      <w:bookmarkStart w:id="24" w:name="__RefHeading___Toc7774230_2870459653"/>
      <w:bookmarkStart w:id="25" w:name="_Toc9"/>
      <w:bookmarkEnd w:id="24"/>
      <w:r>
        <w:rPr>
          <w:rtl w:val="true"/>
        </w:rPr>
        <w:t>ناجی تاریخ</w:t>
      </w:r>
      <w:bookmarkEnd w:id="25"/>
    </w:p>
    <w:p>
      <w:pPr>
        <w:pStyle w:val="BookText"/>
        <w:rPr/>
      </w:pPr>
      <w:r>
        <w:rPr>
          <w:rFonts w:ascii="IRNazanin" w:hAnsi="IRNazanin" w:eastAsia="IRNazanin"/>
          <w:color w:val="111111"/>
          <w:sz w:val="28"/>
          <w:sz w:val="28"/>
          <w:szCs w:val="28"/>
          <w:lang w:bidi="fa-IR"/>
        </w:rPr>
        <w:t>۱۳۷۷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آن کسی است که از لحظه شهادت امام حسین علیه السلام ، این بار امانت را بر دوش گرفت و شجاعانه و با کمال اقتدار؛ آن‌چنان که شایسته دختر امیرالمؤمنین علیه السلام است، در این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توانستند اسلام را جاودانه کنند و دین مردم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حسین علیه السلام ، نجات‌بخشىِ یک ملت نبود، نجات‌بخشىِ یک امّت نبود؛ نجات‌بخشی یک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خواهرش زینب و اصحاب و دوستانش، با این حرکت، تاریخ را نجات دادند</w:t>
      </w:r>
      <w:r>
        <w:rPr>
          <w:rFonts w:eastAsia="IRNazanin" w:cs="IRNazanin"/>
          <w:color w:val="111111"/>
          <w:sz w:val="28"/>
          <w:szCs w:val="28"/>
          <w:rtl w:val="true"/>
          <w:lang w:bidi="fa-IR"/>
        </w:rPr>
        <w:t xml:space="preserve">. </w:t>
      </w:r>
      <w:bookmarkStart w:id="26" w:name="pg9651_87851"/>
    </w:p>
    <w:p>
      <w:pPr>
        <w:pStyle w:val="Heading2"/>
        <w:numPr>
          <w:ilvl w:val="1"/>
          <w:numId w:val="1"/>
        </w:numPr>
        <w:rPr/>
      </w:pPr>
      <w:bookmarkStart w:id="27" w:name="__RefHeading___Toc7774232_2870459653"/>
      <w:bookmarkStart w:id="28" w:name="_Toc10"/>
      <w:bookmarkEnd w:id="26"/>
      <w:bookmarkEnd w:id="27"/>
      <w:r>
        <w:rPr>
          <w:rtl w:val="true"/>
        </w:rPr>
        <w:t>مقامِ غیرقابل توصیف</w:t>
      </w:r>
      <w:bookmarkEnd w:id="28"/>
    </w:p>
    <w:p>
      <w:pPr>
        <w:pStyle w:val="BookText"/>
        <w:rPr/>
      </w:pP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زینب علیها السلام ، هم در حرکت به سمت کربلا همراه امام حسین علیه السلام ؛ هم در حادثه‌ی روز عاشورا، آن سختی‌ها و آن محنت‌ها؛ هم در حادثۀ بعد از شهادت حسین‌بن‌علی علیهما السلام ، بی‌سرپناهی این مجموعۀ به جا ماندۀ کودک و زن، به عنوان یک ولىّ الهی آنچنان درخشید که نظیر او را نمی‌شود پیدا کرد؛ در طول تاریخ نمی‌شود نظیری برای این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حوادث پی‌درپی، در دوران اسارت زینب علیها السلام ، در کوفه، در شام، تا این روزها که روز پایان آن حوادث است و شروع یک سرآغاز دیگری است برای حرکت اسلامی و پیشرفت تفکر اسلامی و پیش بردن جامعه‌ی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همین مجاهدت بزرگ، زینب‌کبری علیها السلام در نزد خداوند متعال یک مقامی یافته است که برای ما قابل توصیف نیست</w:t>
      </w:r>
      <w:r>
        <w:rPr>
          <w:rFonts w:eastAsia="IRNazanin" w:cs="IRNazanin"/>
          <w:color w:val="111111"/>
          <w:sz w:val="28"/>
          <w:szCs w:val="28"/>
          <w:rtl w:val="true"/>
          <w:lang w:bidi="fa-IR"/>
        </w:rPr>
        <w:t>.</w:t>
      </w:r>
    </w:p>
    <w:p>
      <w:pPr>
        <w:pStyle w:val="Heading2"/>
        <w:numPr>
          <w:ilvl w:val="1"/>
          <w:numId w:val="1"/>
        </w:numPr>
        <w:rPr/>
      </w:pPr>
      <w:bookmarkStart w:id="29" w:name="__RefHeading___Toc7774234_2870459653"/>
      <w:bookmarkStart w:id="30" w:name="_Toc11"/>
      <w:bookmarkEnd w:id="29"/>
      <w:r>
        <w:rPr>
          <w:rtl w:val="true"/>
        </w:rPr>
        <w:t>معلّم رفتار اسلامیِ زن</w:t>
      </w:r>
      <w:bookmarkEnd w:id="30"/>
    </w:p>
    <w:p>
      <w:pPr>
        <w:pStyle w:val="BookText"/>
        <w:rPr/>
      </w:pPr>
      <w:r>
        <w:rPr>
          <w:rFonts w:ascii="IRNazanin" w:hAnsi="IRNazanin" w:eastAsia="IRNazanin"/>
          <w:color w:val="111111"/>
          <w:sz w:val="28"/>
          <w:sz w:val="28"/>
          <w:szCs w:val="28"/>
          <w:lang w:bidi="fa-IR"/>
        </w:rPr>
        <w:t>۱۳۷۴</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 علیها السلام ، نقش همسر، نقش مادر و نقش یک زن برجسته و ممتاز در خاندان پیغمبر را، در مدینه به بهترین وجه ایفاد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 بزرگوار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حادثۀ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برجسته و معروف و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بعد از حادثه‌ی کربلا هم منهای آن مدّت کوتاهِ مربوط به شام و قضایای کربلا باز نقش آن بزرگوار، یک نقش خیلی برجسته </w:t>
      </w:r>
      <w:bookmarkStart w:id="31" w:name="pg9651_87852"/>
    </w:p>
    <w:p>
      <w:pPr>
        <w:pStyle w:val="BookText"/>
        <w:rPr/>
      </w:pPr>
      <w:bookmarkEnd w:id="31"/>
      <w:r>
        <w:rPr>
          <w:rFonts w:ascii="IRNazanin" w:hAnsi="IRNazanin" w:eastAsia="IRNazanin"/>
          <w:color w:val="111111"/>
          <w:sz w:val="28"/>
          <w:sz w:val="28"/>
          <w:szCs w:val="28"/>
          <w:rtl w:val="true"/>
          <w:lang w:bidi="fa-IR"/>
        </w:rPr>
        <w:t>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می‌کردیم که حادثه‌ی کربلا اصلاً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آنچه درباره‌ی زینب‌کبری علیها السلام می‌گوییم و می‌شنویم مربوط به ماجرای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زینب‌کبری علیها السلام ، یک شخصیت برجسته، یک انسان بزرگ و یک زن قابل تبعیّت و پیروی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از لحاظ تقوا، از لحاظ پاکدامنی و طهارت، از لحاظ برجستگی اخلاقی، از جهت محور بودن برای همه‌ی کسانی که به مسائل معنوی و اخلاقی و دینی توجّهی دارند و از جهات گوناگون، یک استاد، معلّم معنویّت، معلّم اخلاق و معلّم رفتار اسلامیِ زن محسوب می‌شد</w:t>
      </w:r>
      <w:r>
        <w:rPr>
          <w:rFonts w:eastAsia="IRNazanin" w:cs="IRNazanin"/>
          <w:color w:val="111111"/>
          <w:sz w:val="28"/>
          <w:szCs w:val="28"/>
          <w:rtl w:val="true"/>
          <w:lang w:bidi="fa-IR"/>
        </w:rPr>
        <w:t>.</w:t>
      </w:r>
    </w:p>
    <w:p>
      <w:pPr>
        <w:pStyle w:val="Heading2"/>
        <w:numPr>
          <w:ilvl w:val="1"/>
          <w:numId w:val="1"/>
        </w:numPr>
        <w:rPr/>
      </w:pPr>
      <w:bookmarkStart w:id="32" w:name="__RefHeading___Toc7774236_2870459653"/>
      <w:bookmarkStart w:id="33" w:name="_Toc12"/>
      <w:bookmarkEnd w:id="32"/>
      <w:r>
        <w:rPr>
          <w:rtl w:val="true"/>
        </w:rPr>
        <w:t>الگوی مردان و زنان بزرگ عالم</w:t>
      </w:r>
      <w:bookmarkEnd w:id="33"/>
    </w:p>
    <w:p>
      <w:pPr>
        <w:pStyle w:val="BookText"/>
        <w:rPr/>
      </w:pPr>
      <w:r>
        <w:rPr>
          <w:rFonts w:ascii="IRNazanin" w:hAnsi="IRNazanin" w:eastAsia="IRNazanin"/>
          <w:color w:val="111111"/>
          <w:sz w:val="28"/>
          <w:sz w:val="28"/>
          <w:szCs w:val="28"/>
          <w:lang w:bidi="fa-IR"/>
        </w:rPr>
        <w:t>۱۳۸۹</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۰۱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فراموش نشدنی زینب‌کبری در بازار کوفه یک حرف زدن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نبود که یک عده مستمع جلوی حضرت زینب نشسته باشند، گوش فرا داده باشند، او هم مثل یک خطیبی برای اینها خطبه بخواند؛ نه، یک عده دشمن، نیزه‌داران دشمن دور و برشان را گرفته‌اند؛ یک عده هم مردم مختلف‌الحال حضور داشتند؛ همان‌هایی که مسلم را به دست ابن‌زیاد دادند، همان‌هایی که به امام حسین نامه نوشتند و تخلف کردند، همان‌هایی که آن روزی که باید با ابن‌زیاد در می‌افتادند، توی خانه‌هایشان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توی بازار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کسانی بودند که ضعف نفس نشان دادند، حالا هم نگاه می‌کنند، دختر امیرالمؤمنین را می‌بینند،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4" w:name="pg9651_87853"/>
    </w:p>
    <w:p>
      <w:pPr>
        <w:pStyle w:val="BookText"/>
        <w:rPr/>
      </w:pPr>
      <w:bookmarkEnd w:id="34"/>
      <w:r>
        <w:rPr>
          <w:rFonts w:ascii="IRNazanin" w:hAnsi="IRNazanin" w:eastAsia="IRNazanin"/>
          <w:color w:val="111111"/>
          <w:sz w:val="28"/>
          <w:sz w:val="28"/>
          <w:szCs w:val="28"/>
          <w:rtl w:val="true"/>
          <w:lang w:bidi="fa-IR"/>
        </w:rPr>
        <w:t>زینب‌کبری با این عده‌ی ناهمگون و غیر قابل اعتماد مواجه است، اما اینجور محکم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تاریخ است؛ این زن، دیگر ضعیفه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زن را ضعیفه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زنانه‌ی مؤمن، اینجور خودش را در شرائط دشوار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که الگوست؛ الگو برای همه‌ی مردان بزرگ عالم و زنان بزرگ عالم</w:t>
      </w:r>
      <w:r>
        <w:rPr>
          <w:rFonts w:eastAsia="IRNazanin" w:cs="IRNazanin"/>
          <w:color w:val="111111"/>
          <w:sz w:val="28"/>
          <w:szCs w:val="28"/>
          <w:rtl w:val="true"/>
          <w:lang w:bidi="fa-IR"/>
        </w:rPr>
        <w:t>.</w:t>
      </w:r>
    </w:p>
    <w:p>
      <w:pPr>
        <w:pStyle w:val="Heading2"/>
        <w:numPr>
          <w:ilvl w:val="1"/>
          <w:numId w:val="1"/>
        </w:numPr>
        <w:rPr/>
      </w:pPr>
      <w:bookmarkStart w:id="35" w:name="__RefHeading___Toc7774238_2870459653"/>
      <w:bookmarkStart w:id="36" w:name="_Toc13"/>
      <w:bookmarkEnd w:id="35"/>
      <w:r>
        <w:rPr>
          <w:rtl w:val="true"/>
        </w:rPr>
        <w:t>عظمت زنانه</w:t>
      </w:r>
      <w:bookmarkEnd w:id="36"/>
    </w:p>
    <w:p>
      <w:pPr>
        <w:pStyle w:val="BookText"/>
        <w:rPr/>
      </w:pPr>
      <w:r>
        <w:rPr>
          <w:rFonts w:ascii="IRNazanin" w:hAnsi="IRNazanin" w:eastAsia="IRNazanin"/>
          <w:color w:val="111111"/>
          <w:sz w:val="28"/>
          <w:sz w:val="28"/>
          <w:szCs w:val="28"/>
          <w:lang w:bidi="fa-IR"/>
        </w:rPr>
        <w:t>۱۳۸۴</w:t>
      </w:r>
      <w:r>
        <w:rPr>
          <w:rFonts w:eastAsia="IRNazanin" w:cs="IRNazanin"/>
          <w:color w:val="111111"/>
          <w:sz w:val="28"/>
          <w:szCs w:val="28"/>
          <w:lang w:bidi="fa-IR"/>
        </w:rPr>
        <w:t>/</w:t>
      </w:r>
      <w:r>
        <w:rPr>
          <w:rFonts w:ascii="IRNazanin" w:hAnsi="IRNazanin" w:eastAsia="IRNazanin"/>
          <w:color w:val="111111"/>
          <w:sz w:val="28"/>
          <w:sz w:val="28"/>
          <w:szCs w:val="28"/>
          <w:lang w:bidi="fa-IR"/>
        </w:rPr>
        <w:t>۰۳</w:t>
      </w:r>
      <w:r>
        <w:rPr>
          <w:rFonts w:eastAsia="IRNazanin" w:cs="IRNazanin"/>
          <w:color w:val="111111"/>
          <w:sz w:val="28"/>
          <w:szCs w:val="28"/>
          <w:lang w:bidi="fa-IR"/>
        </w:rPr>
        <w:t>/</w:t>
      </w:r>
      <w:r>
        <w:rPr>
          <w:rFonts w:ascii="IRNazanin" w:hAnsi="IRNazanin" w:eastAsia="IRNazanin"/>
          <w:color w:val="111111"/>
          <w:sz w:val="28"/>
          <w:sz w:val="28"/>
          <w:szCs w:val="28"/>
          <w:lang w:bidi="fa-IR"/>
        </w:rPr>
        <w:t>۲۵</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 شور عاطفۀ زنانه را همراه کرده است با عظمت و استقرار و متانت قلب یک انسان مؤمن، و زبان صریح و روشن یک مجاهد فی‌سبیل‌اللَّه، و زلال معرفتی که از زبان و دل او بیرون می‌تراود و شنوندگان و حاضران را مبهوت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زنانه‌اش، بزرگان دروغین ظاهری را در مقابل او حقیر و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 یعنی این؛ یعنی مخلوطی از شور و عاطفه‌ی انسانی، که در هیچ مردی نمی‌توان این عاطفۀ شورانگیز را سراغ داد؛ همراه با متانت شخصیت و استواری روح که همۀ حوادث بزرگ و خطیر را در خود هضم می کند و روی آتش‌های گداخته، شجاعانه قدم می گذارد و عبور می‌کند؛ در عین حال، درس می‌دهد و مردم را آگاهی می‌بخشد؛ در عین حال، امام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یک مادر مهربان آرامش و تسلی می‌بخشد؛ در عین حال، با کودکان برادر و بچه‌های پدر از دست داده‌ی آن حادثۀ عظیم، در میان آن طوفان شدید، مثل سد مستحکمی </w:t>
      </w:r>
      <w:bookmarkStart w:id="37" w:name="pg9651_87854"/>
    </w:p>
    <w:p>
      <w:pPr>
        <w:pStyle w:val="BookText"/>
        <w:rPr/>
      </w:pPr>
      <w:bookmarkEnd w:id="37"/>
      <w:r>
        <w:rPr>
          <w:rFonts w:ascii="IRNazanin" w:hAnsi="IRNazanin" w:eastAsia="IRNazanin"/>
          <w:color w:val="111111"/>
          <w:sz w:val="28"/>
          <w:sz w:val="28"/>
          <w:szCs w:val="28"/>
          <w:rtl w:val="true"/>
          <w:lang w:bidi="fa-IR"/>
        </w:rPr>
        <w:t>برای آنها امنیت و آرامش و تسلی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زینب‌کبری علیها السلام یک شخصیت همه‌جانبه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این طرف سوق می‌دهد</w:t>
      </w:r>
      <w:r>
        <w:rPr>
          <w:rFonts w:eastAsia="IRNazanin" w:cs="IRNazanin"/>
          <w:color w:val="111111"/>
          <w:sz w:val="28"/>
          <w:szCs w:val="28"/>
          <w:rtl w:val="true"/>
          <w:lang w:bidi="fa-IR"/>
        </w:rPr>
        <w:t>.</w:t>
      </w:r>
    </w:p>
    <w:p>
      <w:pPr>
        <w:pStyle w:val="Heading2"/>
        <w:numPr>
          <w:ilvl w:val="1"/>
          <w:numId w:val="1"/>
        </w:numPr>
        <w:rPr/>
      </w:pPr>
      <w:bookmarkStart w:id="38" w:name="__RefHeading___Toc7774240_2870459653"/>
      <w:bookmarkStart w:id="39" w:name="_Toc14"/>
      <w:bookmarkEnd w:id="38"/>
      <w:r>
        <w:rPr>
          <w:rtl w:val="true"/>
        </w:rPr>
        <w:t>نمونه کاملِ زن مسلمان</w:t>
      </w:r>
      <w:bookmarkEnd w:id="39"/>
    </w:p>
    <w:p>
      <w:pPr>
        <w:pStyle w:val="BookText"/>
        <w:rPr/>
      </w:pPr>
      <w:r>
        <w:rPr>
          <w:rFonts w:ascii="IRNazanin" w:hAnsi="IRNazanin" w:eastAsia="IRNazanin"/>
          <w:color w:val="111111"/>
          <w:sz w:val="28"/>
          <w:sz w:val="28"/>
          <w:szCs w:val="28"/>
          <w:lang w:bidi="fa-IR"/>
        </w:rPr>
        <w:t>۱۳۸۰</w:t>
      </w:r>
      <w:r>
        <w:rPr>
          <w:rFonts w:eastAsia="IRNazanin" w:cs="IRNazanin"/>
          <w:color w:val="111111"/>
          <w:sz w:val="28"/>
          <w:szCs w:val="28"/>
          <w:lang w:bidi="fa-IR"/>
        </w:rPr>
        <w:t>/</w:t>
      </w:r>
      <w:r>
        <w:rPr>
          <w:rFonts w:ascii="IRNazanin" w:hAnsi="IRNazanin" w:eastAsia="IRNazanin"/>
          <w:color w:val="111111"/>
          <w:sz w:val="28"/>
          <w:sz w:val="28"/>
          <w:szCs w:val="28"/>
          <w:lang w:bidi="fa-IR"/>
        </w:rPr>
        <w:t>۰۳</w:t>
      </w:r>
      <w:r>
        <w:rPr>
          <w:rFonts w:eastAsia="IRNazanin" w:cs="IRNazanin"/>
          <w:color w:val="111111"/>
          <w:sz w:val="28"/>
          <w:szCs w:val="28"/>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زینب‌کبری علیها السلام یک نمونۀ کامل از زن مسلمان است؛ یعنی الگویی که اسلام برای تربیت زنان، آن را در مقابل چشم مردم دنیا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 دارای شخصیت چند بُعدی است؛ دانا و خبیر و دارای معرفت والا و یک انسان برجسته است که هر کس با آن بزرگوار مواجه می‌شود، در مقابل عظمتِ دانایی و روحی و معرفت او احساس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بُعدی که شخصیت زن اسلامی می تواند آن را در مقابل چشم همه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از اسلام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اسلامی به برکت ایمان و دل سپردن به رحمت و عظمت الهی، آن‌چنان سعه و عظمتی پیدا می‌کند که حوادث بزرگ در مقابل او، حقیر و ناچیز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زینب‌کبری، این بُعد از همه بارزتر و برجسته‌تر است</w:t>
      </w:r>
      <w:r>
        <w:rPr>
          <w:rFonts w:eastAsia="IRNazanin" w:cs="IRNazanin"/>
          <w:color w:val="111111"/>
          <w:sz w:val="28"/>
          <w:szCs w:val="28"/>
          <w:rtl w:val="true"/>
          <w:lang w:bidi="fa-IR"/>
        </w:rPr>
        <w:t>.</w:t>
      </w:r>
    </w:p>
    <w:p>
      <w:pPr>
        <w:pStyle w:val="Heading2"/>
        <w:numPr>
          <w:ilvl w:val="1"/>
          <w:numId w:val="1"/>
        </w:numPr>
        <w:rPr/>
      </w:pPr>
      <w:bookmarkStart w:id="40" w:name="__RefHeading___Toc7774242_2870459653"/>
      <w:bookmarkStart w:id="41" w:name="_Toc15"/>
      <w:bookmarkEnd w:id="40"/>
      <w:r>
        <w:rPr>
          <w:rtl w:val="true"/>
        </w:rPr>
        <w:t>انتخاب‌هایِ زینب‌کبری علیها السلام</w:t>
      </w:r>
      <w:bookmarkEnd w:id="41"/>
    </w:p>
    <w:p>
      <w:pPr>
        <w:pStyle w:val="BookText"/>
        <w:rPr/>
      </w:pPr>
      <w:r>
        <w:rPr>
          <w:rFonts w:ascii="IRNazanin" w:hAnsi="IRNazanin" w:eastAsia="IRNazanin"/>
          <w:color w:val="111111"/>
          <w:sz w:val="28"/>
          <w:sz w:val="28"/>
          <w:szCs w:val="28"/>
          <w:lang w:bidi="fa-IR"/>
        </w:rPr>
        <w:t>۱۳۷۰</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۲۲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عظمت زینب‌کبری، به خاطر موضع و حرکت عظیم انسانی و اسلامی او بر اساس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تصمیم او، نوع حرکت او، به او </w:t>
      </w:r>
      <w:bookmarkStart w:id="42" w:name="pg9651_87855"/>
    </w:p>
    <w:p>
      <w:pPr>
        <w:pStyle w:val="BookText"/>
        <w:rPr/>
      </w:pPr>
      <w:bookmarkEnd w:id="42"/>
      <w:r>
        <w:rPr>
          <w:rFonts w:ascii="IRNazanin" w:hAnsi="IRNazanin" w:eastAsia="IRNazanin"/>
          <w:color w:val="111111"/>
          <w:sz w:val="28"/>
          <w:sz w:val="28"/>
          <w:szCs w:val="28"/>
          <w:rtl w:val="true"/>
          <w:lang w:bidi="fa-IR"/>
        </w:rPr>
        <w:t>این‌طور عظمت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ولو دختر امیرالمؤمنین علیه السلام هم نباشد، عظمت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این عظمت از این‌جاست که اولاً موقعیت را شناخت؛ هم موقعیت قبل از رفتن امام حسین علیه السلام به کربلا، هم موقعیت لحظات بحرانی روز عاشورا، هم موقعیت حوادث کشنده‌ی بعد از شهادت امام حسین را؛ و ثانیاً طبق هر موقعیت، یک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انتخاب‌ها زینب را ساخت</w:t>
      </w:r>
      <w:r>
        <w:rPr>
          <w:rFonts w:eastAsia="IRNazanin" w:cs="IRNazanin"/>
          <w:color w:val="111111"/>
          <w:sz w:val="28"/>
          <w:szCs w:val="28"/>
          <w:rtl w:val="true"/>
          <w:lang w:bidi="fa-IR"/>
        </w:rPr>
        <w:t>.</w:t>
      </w:r>
    </w:p>
    <w:p>
      <w:pPr>
        <w:pStyle w:val="Heading2"/>
        <w:numPr>
          <w:ilvl w:val="1"/>
          <w:numId w:val="1"/>
        </w:numPr>
        <w:rPr/>
      </w:pPr>
      <w:bookmarkStart w:id="43" w:name="__RefHeading___Toc7774244_2870459653"/>
      <w:bookmarkStart w:id="44" w:name="_Toc16"/>
      <w:bookmarkEnd w:id="43"/>
      <w:r>
        <w:rPr>
          <w:rtl w:val="true"/>
        </w:rPr>
        <w:t>اوجِ موقعیت‌شناسی</w:t>
      </w:r>
      <w:bookmarkEnd w:id="44"/>
    </w:p>
    <w:p>
      <w:pPr>
        <w:pStyle w:val="BookText"/>
        <w:rPr/>
      </w:pPr>
      <w:r>
        <w:rPr>
          <w:rFonts w:ascii="IRNazanin" w:hAnsi="IRNazanin" w:eastAsia="IRNazanin"/>
          <w:color w:val="111111"/>
          <w:sz w:val="28"/>
          <w:sz w:val="28"/>
          <w:szCs w:val="28"/>
          <w:lang w:bidi="fa-IR"/>
        </w:rPr>
        <w:t>۱۳۷۰</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۲۲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حرکت به کربلا، بزرگانی مثل ابن‌عباس و ابن‌جعفر و چهره‌های نامدار صدر اسلام، که ادعای فقاهت و شهامت و ریاست و آقازادگی و امثال این ها را داشتند، گیج شدند و نفهمیدند چه‌کار باید بکنند؛ ولی زینب‌کبری گیج نشد و فهمید که باید این راه را برود و امام خود را تنها نگذارد،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نمی‌فهمید راه سختی است؛ او بهتر از دیگران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بود؛ زنی که برای مأموریت، از شوهر و خانواده‌اش جدا می‌شود؛ و به همین دلیل هم بود که بچه‌های خردسال و نوباوگان خود را هم به همراه برد؛ حس می‌کرد که حادثه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ساعت‌های بحرانی که قوی‌ترین انسان‌ها نمی‌توانند بفهمند چه باید بکنند، او فهمید و امام خود را پشتیبانی کرد و او را برای شهید شدن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حسین‌بن‌علی هم که دنیا ظلمانی شد و دلها و جان ها و آفاق عالم تاریک گردید، این زن بزرگ یک </w:t>
      </w:r>
      <w:bookmarkStart w:id="45" w:name="pg9651_87856"/>
    </w:p>
    <w:p>
      <w:pPr>
        <w:pStyle w:val="BookText"/>
        <w:rPr/>
      </w:pPr>
      <w:bookmarkEnd w:id="45"/>
      <w:r>
        <w:rPr>
          <w:rFonts w:ascii="IRNazanin" w:hAnsi="IRNazanin" w:eastAsia="IRNazanin"/>
          <w:color w:val="111111"/>
          <w:sz w:val="28"/>
          <w:sz w:val="28"/>
          <w:szCs w:val="28"/>
          <w:rtl w:val="true"/>
          <w:lang w:bidi="fa-IR"/>
        </w:rPr>
        <w:t>نوری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جایی رسید که فقط والاترین انسان‌های تاریخ بشریت یعنی پیامبران می‌توانند به آن‌جا برسند</w:t>
      </w:r>
      <w:r>
        <w:rPr>
          <w:rFonts w:eastAsia="IRNazanin" w:cs="IRNazanin"/>
          <w:color w:val="111111"/>
          <w:sz w:val="28"/>
          <w:szCs w:val="28"/>
          <w:rtl w:val="true"/>
          <w:lang w:bidi="fa-IR"/>
        </w:rPr>
        <w:t>.</w:t>
      </w:r>
    </w:p>
    <w:p>
      <w:pPr>
        <w:pStyle w:val="Heading2"/>
        <w:numPr>
          <w:ilvl w:val="1"/>
          <w:numId w:val="1"/>
        </w:numPr>
        <w:rPr/>
      </w:pPr>
      <w:bookmarkStart w:id="46" w:name="__RefHeading___Toc7774246_2870459653"/>
      <w:bookmarkStart w:id="47" w:name="_Toc17"/>
      <w:bookmarkEnd w:id="46"/>
      <w:r>
        <w:rPr>
          <w:rtl w:val="true"/>
        </w:rPr>
        <w:t>همه‌چیز فدایِ انجام تکلیف</w:t>
      </w:r>
      <w:bookmarkEnd w:id="47"/>
    </w:p>
    <w:p>
      <w:pPr>
        <w:pStyle w:val="BookText"/>
        <w:rPr/>
      </w:pPr>
      <w:r>
        <w:rPr>
          <w:rFonts w:ascii="IRNazanin" w:hAnsi="IRNazanin" w:eastAsia="IRNazanin"/>
          <w:color w:val="111111"/>
          <w:sz w:val="28"/>
          <w:sz w:val="28"/>
          <w:szCs w:val="28"/>
          <w:lang w:bidi="fa-IR"/>
        </w:rPr>
        <w:t>۱۳۷۴</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زینب‌کبری علیها السلام ناگهان در مقابل یک تکلیفِ بزرگِ آنی و خطرناک قرار گرفت که آن عبارت بود از رفتن به سمت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تحت‌الشّعاع این قضیه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زینب‌کبری علیها السلام ، رهبر این حرکت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 آن حرکت از او خواست و او هم بی‌قید و شرط،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راه افتاد، و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خانه و شوهر و زندگی و همه چیز را برای انجام این تکلیف بزرگ و فداکارانه که حیات اسلام به آن وابسته بود و بایستی انجام می‌گرفت،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شاخص‌های برجسته‌اند</w:t>
      </w:r>
      <w:r>
        <w:rPr>
          <w:rFonts w:eastAsia="IRNazanin" w:cs="IRNazanin"/>
          <w:color w:val="111111"/>
          <w:sz w:val="28"/>
          <w:szCs w:val="28"/>
          <w:rtl w:val="true"/>
          <w:lang w:bidi="fa-IR"/>
        </w:rPr>
        <w:t>.</w:t>
      </w:r>
    </w:p>
    <w:p>
      <w:pPr>
        <w:pStyle w:val="Heading2"/>
        <w:numPr>
          <w:ilvl w:val="1"/>
          <w:numId w:val="1"/>
        </w:numPr>
        <w:rPr/>
      </w:pPr>
      <w:bookmarkStart w:id="48" w:name="__RefHeading___Toc7774248_2870459653"/>
      <w:bookmarkStart w:id="49" w:name="_Toc18"/>
      <w:bookmarkEnd w:id="48"/>
      <w:r>
        <w:rPr>
          <w:rtl w:val="true"/>
        </w:rPr>
        <w:t>دو حرکتِ زینب‌کبری علیها السلام</w:t>
      </w:r>
      <w:bookmarkEnd w:id="49"/>
    </w:p>
    <w:p>
      <w:pPr>
        <w:pStyle w:val="BookText"/>
        <w:rPr/>
      </w:pP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حادثه‌ى عاشوراى حسینى را هم ستمگران و ظالمان می‌خواستند نگذارند باقى بماند، زینب‌کبری علیها السلام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عمّه‌ى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حرکت، حرکت اسارت بود به کوفه و شام و آن روشنگرى‌ها و آن بیانات که مایۀ افشاى حقایق شد؛ یک حرکت دیگر، آمدن به زیارت کربلا </w:t>
      </w:r>
      <w:bookmarkStart w:id="50" w:name="pg9651_87857"/>
    </w:p>
    <w:p>
      <w:pPr>
        <w:pStyle w:val="BookText"/>
        <w:rPr/>
      </w:pPr>
      <w:bookmarkEnd w:id="50"/>
      <w:r>
        <w:rPr>
          <w:rFonts w:ascii="IRNazanin" w:hAnsi="IRNazanin" w:eastAsia="IRNazanin"/>
          <w:color w:val="111111"/>
          <w:sz w:val="28"/>
          <w:sz w:val="28"/>
          <w:szCs w:val="28"/>
          <w:rtl w:val="true"/>
          <w:lang w:bidi="fa-IR"/>
        </w:rPr>
        <w:t>در اربعین بود؛ حالا اربعین اوّل یا دوّم یا 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معناى این است که نباید اجازه داد که انگیزه‌هاى خباثت‌آلودى که قصد دارند مقاطع عزیز و اثرگذار و مهم را از یادها ببرند، موفّق بشوند</w:t>
      </w:r>
      <w:r>
        <w:rPr>
          <w:rFonts w:eastAsia="IRNazanin" w:cs="IRNazanin"/>
          <w:color w:val="111111"/>
          <w:sz w:val="28"/>
          <w:szCs w:val="28"/>
          <w:rtl w:val="true"/>
          <w:lang w:bidi="fa-IR"/>
        </w:rPr>
        <w:t>.</w:t>
      </w:r>
    </w:p>
    <w:p>
      <w:pPr>
        <w:pStyle w:val="Heading2"/>
        <w:numPr>
          <w:ilvl w:val="1"/>
          <w:numId w:val="1"/>
        </w:numPr>
        <w:rPr/>
      </w:pPr>
      <w:bookmarkStart w:id="51" w:name="__RefHeading___Toc7774250_2870459653"/>
      <w:bookmarkStart w:id="52" w:name="_Toc19"/>
      <w:bookmarkEnd w:id="51"/>
      <w:r>
        <w:rPr>
          <w:rtl w:val="true"/>
        </w:rPr>
        <w:t>حماسۀ زینبی</w:t>
      </w:r>
      <w:bookmarkEnd w:id="52"/>
    </w:p>
    <w:p>
      <w:pPr>
        <w:pStyle w:val="BookText"/>
        <w:rPr/>
      </w:pP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حماسه‌ی زینب‌کبری علیها السلام است که مکمّل حماسه‌ی عاشورا است؛ بلکه به یک معنا حماسه‌ای که بی‌بی زینب‌کبری علیها السلام به ‌وجود آورد، احیاکننده و نگه‌دارنده‌ی حماسه‌ی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کار زینب‌کبری علیها‌ سلام را نمی‌شود در مقایسه‌ی با بقیّۀ حوادث بزرگ تاریخ سنجید؛ باید آن را در مقایسۀ با خود حادثه‌ی عاشورا سنجید؛ و انصافاً این دو عِدل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باعظمت، این بانوی بزرگ اسلام بلکه بشریّت، توانست در مقابل کوه سنگین مصائب، قامت خود را استوار و برافراشته نگه‌دارد؛ حتّی لرزشی هم در صدای این بانوی بزرگ از این‌همه حادثه پدید نیامد؛ هم در مواجهه‌ی با دشمنان، هم در مواجهه‌ی با مصیبت و حوادث تلخ، مثل یک قلّه‌ی سرافراز استواری ایستاد؛ درس شد، الگو شد، پیشوا شد، پیشرو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کوفه، در حال اسارت، آن خطبۀ شگفت‌آور را ایراد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اَهلَ‌الکوفَةِ یا اَهلَ الخَتلِ و الغَدرِ اَ‌تَبکونَ، اَلا فَلا رَقأَتِ العَبرَةُ وَ لاهَدَأَتِ الزَّفرَةُ اِنَّما مَثَلُکُم کَمَثَلِ </w:t>
      </w:r>
      <w:bookmarkStart w:id="53" w:name="pg9651_87858"/>
    </w:p>
    <w:p>
      <w:pPr>
        <w:pStyle w:val="BookText"/>
        <w:rPr/>
      </w:pPr>
      <w:bookmarkEnd w:id="53"/>
      <w:r>
        <w:rPr>
          <w:rFonts w:ascii="Amiri" w:hAnsi="Amiri" w:eastAsia="Amiri" w:cs="Amiri"/>
          <w:color w:val="111111"/>
          <w:sz w:val="28"/>
          <w:sz w:val="28"/>
          <w:szCs w:val="28"/>
          <w:rtl w:val="true"/>
          <w:lang w:bidi="ar-SA"/>
        </w:rPr>
        <w:t>التِی نَقَضَت غَزلَها مِن بَعدِ قُوَّةٍ اَنکاثاً</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لفظ مثل پولادْ محکم، معنا مثل آبِ روان تا اعماق جان‌ها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آن‌چنان وضعیّتی زینب کبری مثل خود امیرالمؤمنین حرف زد؛ تکان داد دل‌ها را، جان‌ها را و تاریخ را؛ این سخن ماند در تاریخ؛ این در مقابل مردم در محمل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 در مقابل ابن‌زیاد در کوفه، هم چند هفته بعد در مقابل یزید در شام، با آن‌چنان قدرتی سخن گفت که، هم دشمن را تحقیر کرد، هم سختی‌هایی را که دشمن تحمیل کرده بود،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خاندان پیغمبر را به خیال باطل خودتان مغلوب کنید، منکوب کنید، ذلیل کنید؟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مجسّمۀ عزّت است زینب کبری، همچنان‌که حسین بن علی علیهما السلام در کربلا، در روز عاشورا مجسّمه‌ی عزّت بود</w:t>
      </w:r>
      <w:r>
        <w:rPr>
          <w:rFonts w:eastAsia="IRNazanin" w:cs="IRNazanin"/>
          <w:color w:val="111111"/>
          <w:sz w:val="28"/>
          <w:szCs w:val="28"/>
          <w:rtl w:val="true"/>
          <w:lang w:bidi="fa-IR"/>
        </w:rPr>
        <w:t>.</w:t>
      </w:r>
    </w:p>
    <w:p>
      <w:pPr>
        <w:pStyle w:val="Heading2"/>
        <w:numPr>
          <w:ilvl w:val="1"/>
          <w:numId w:val="1"/>
        </w:numPr>
        <w:rPr/>
      </w:pPr>
      <w:bookmarkStart w:id="54" w:name="__RefHeading___Toc7774252_2870459653"/>
      <w:bookmarkStart w:id="55" w:name="_Toc20"/>
      <w:bookmarkEnd w:id="54"/>
      <w:r>
        <w:rPr>
          <w:rtl w:val="true"/>
        </w:rPr>
        <w:t>خطبه فراموش‌نشدنی</w:t>
      </w:r>
      <w:bookmarkEnd w:id="55"/>
    </w:p>
    <w:p>
      <w:pPr>
        <w:pStyle w:val="BookText"/>
        <w:rPr/>
      </w:pPr>
      <w:r>
        <w:rPr>
          <w:rFonts w:ascii="IRNazanin" w:hAnsi="IRNazanin" w:eastAsia="IRNazanin"/>
          <w:color w:val="111111"/>
          <w:sz w:val="28"/>
          <w:sz w:val="28"/>
          <w:szCs w:val="28"/>
          <w:lang w:bidi="fa-IR"/>
        </w:rPr>
        <w:t>۱۳۸۹</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۰۱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بیانات زینب‌کبری باقی مانده است و امروز در دسترس ماست، عظمت حرکت زینب‌کبری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فراموش نشدنی زینب‌کبری در بازار کوفه یک حرف زدن معمولی نیست، اظهارنظر معمولی یک شخصیت بزرگ نیست؛ یک تحلیل عظیم از وضع جامعۀ اسلامی در آن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است که با زیباترین کلمات و با عمیق‌ترین و غنی‌ترین مفاهیم در آن شرایط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اَهلَ‌الکوفَةِ یا اَهلَ الخَتلِ و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خدعه‌گرها، ای کسانی که تظاهر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خودتان باور هم کردید که دنباله‌رو اسلام و اهل‌بیت هستید؛ اما در امتحان اینجور کم آوردید، در فتنه اینجور کوری نشان دادید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فِيكُمْ إِلاَّ الصَّلِفُ وَ الْعُجبُ وَ الشَّنَفُ وَ الْكَذِبُ وَ مَلْقُ الاْماءِ وَ غَمْرُ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رفتارتان، زبانتان با دلتان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شدید، خیال کردید ایمان دارید، خیال کردید همچنان انقلابی هستید، خیال کردید همچنان پیرو امیرالمؤمنین هستید؛ در حالی که واقع قضیه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نتوانستید از عهدۀ مقابلۀ با فتنه بربیائید، نتوانستید خودتان را نجات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مَثَلُکُم کَمَثَلِ التِی نَقَضَت غَزلَها مِن بَعدِ قُوَّةٍ اَنکاثا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کسی شُدید که پشم را می ریسد، تبدیل به نخ می کند، بعد نخ‌ها را دوباره باز می کند، تبدیل می‌کند به همان پشم یا پنبۀ نریسیده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بی‌بصیرتی، با نشناختن فضا، با تشخیص ندادن حق و باطل، کرده‌های خودتان را، گذشتۀ خودتان را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ایمان، دهان پر از ادعای انقلابی‌گری؛ اما باطن، باطن پوک، باطن بی‌مقاومت در مقابل بادهای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آسیب‌شناسی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رَأیتُ اِلّا جَمیلا</w:t>
      </w:r>
    </w:p>
    <w:p>
      <w:pPr>
        <w:pStyle w:val="BookText"/>
        <w:rPr/>
      </w:pP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مقایسۀ کوتاه بین زینب‌کبری و بین همسر فرعون، عظمت مقام زینب‌کبری علیها السلام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زن فرعون نمونه‌ی ایمان شناخته شده است، برای مرد و زن در طول زمان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زینب‌کبری این همه عزیزان را در مقابل چشم خود دید که به قربانگاه رفته‌اند و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عباس را دید، علی اکبر را دید، قاسم را دید، فرزندان خودش را دید، دیگرِ برادران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همه محنت‌ها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دشمن را، هتک احترام را، مسئولیت حفظ کودکان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مصیبت ها را مگر می شود مقایسه کرد با مصائب جسمانی؟ اما در مقابل همۀ این مصائب، زینب به پروردگار عالم عرض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پاره‌پارۀ برادرش در مقابل دست، در مقابل چشم؛ دل به سمت پروردگار عالم،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سؤال می‌شود که چگونه دیدی؟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مصیبت در چشم زینب‌کبری زیباست؛ چون از سوی خداست، چون برای اوست، چون در راه اوست، در راه اعلای کلمه‌ی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مقام، مقام چنین صبری، </w:t>
      </w:r>
      <w:bookmarkStart w:id="56" w:name="pg9651_87861"/>
    </w:p>
    <w:p>
      <w:pPr>
        <w:pStyle w:val="BookText"/>
        <w:rPr/>
      </w:pPr>
      <w:bookmarkEnd w:id="56"/>
      <w:r>
        <w:rPr>
          <w:rFonts w:ascii="IRNazanin" w:hAnsi="IRNazanin" w:eastAsia="IRNazanin"/>
          <w:color w:val="111111"/>
          <w:sz w:val="28"/>
          <w:sz w:val="28"/>
          <w:szCs w:val="28"/>
          <w:rtl w:val="true"/>
          <w:lang w:bidi="fa-IR"/>
        </w:rPr>
        <w:t>چنین دلدادگی نسبت به حق و حقیقت، چقدر متفاوت است با آن مقامی که قرآن کریم از جناب آسیه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زینب را نشان می دهد</w:t>
      </w:r>
      <w:r>
        <w:rPr>
          <w:rFonts w:eastAsia="IRNazanin" w:cs="IRNazanin"/>
          <w:color w:val="111111"/>
          <w:sz w:val="28"/>
          <w:szCs w:val="28"/>
          <w:rtl w:val="true"/>
          <w:lang w:bidi="fa-IR"/>
        </w:rPr>
        <w:t>.</w:t>
      </w:r>
    </w:p>
    <w:p>
      <w:pPr>
        <w:pStyle w:val="Heading2"/>
        <w:numPr>
          <w:ilvl w:val="1"/>
          <w:numId w:val="1"/>
        </w:numPr>
        <w:rPr/>
      </w:pPr>
      <w:bookmarkStart w:id="57" w:name="__RefHeading___Toc7774254_2870459653"/>
      <w:bookmarkStart w:id="58" w:name="_Toc21"/>
      <w:bookmarkEnd w:id="57"/>
      <w:r>
        <w:rPr>
          <w:rtl w:val="true"/>
        </w:rPr>
        <w:t>تحقیرِ ستمگران، با عظمت معنوی</w:t>
      </w:r>
      <w:bookmarkEnd w:id="58"/>
    </w:p>
    <w:p>
      <w:pPr>
        <w:pStyle w:val="BookText"/>
        <w:rPr/>
      </w:pPr>
      <w:r>
        <w:rPr>
          <w:rFonts w:ascii="IRNazanin" w:hAnsi="IRNazanin" w:eastAsia="IRNazanin"/>
          <w:color w:val="111111"/>
          <w:sz w:val="28"/>
          <w:sz w:val="28"/>
          <w:szCs w:val="28"/>
          <w:lang w:bidi="fa-IR"/>
        </w:rPr>
        <w:t>۱۳۸۴</w:t>
      </w:r>
      <w:r>
        <w:rPr>
          <w:rFonts w:eastAsia="IRNazanin" w:cs="IRNazanin"/>
          <w:color w:val="111111"/>
          <w:sz w:val="28"/>
          <w:szCs w:val="28"/>
          <w:lang w:bidi="fa-IR"/>
        </w:rPr>
        <w:t>/</w:t>
      </w:r>
      <w:r>
        <w:rPr>
          <w:rFonts w:ascii="IRNazanin" w:hAnsi="IRNazanin" w:eastAsia="IRNazanin"/>
          <w:color w:val="111111"/>
          <w:sz w:val="28"/>
          <w:sz w:val="28"/>
          <w:szCs w:val="28"/>
          <w:lang w:bidi="fa-IR"/>
        </w:rPr>
        <w:t>۰۳</w:t>
      </w:r>
      <w:r>
        <w:rPr>
          <w:rFonts w:eastAsia="IRNazanin" w:cs="IRNazanin"/>
          <w:color w:val="111111"/>
          <w:sz w:val="28"/>
          <w:szCs w:val="28"/>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حادثه‌ای مثل روز عاشورا نمی‌تواند زینب‌کبری علیها السلام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حشمت ظاهری دستگاه ستمگر جباری مثل یزید و عبیداللَّه‌بن‌زیاد نمی تواند زینب‌کبری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زینب‌کبری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استقرار شخصیت باعظمت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کانون محنت‌های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کاخ جبارانی مثل یزید و عبیداللَّه‌بن‌زیاد، همان عظمت و شکوه معنوی را با خود حفظ می‌کند و شخصیت‌های دیگر در مقابل او تحقیر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عبیداللَّه‌بن‌زیاد‌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مغروران ستمگر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زنِ اسیر و دست‌بسته، تحقیر می‌شوند</w:t>
      </w:r>
      <w:r>
        <w:rPr>
          <w:rFonts w:eastAsia="IRNazanin" w:cs="IRNazanin"/>
          <w:color w:val="111111"/>
          <w:sz w:val="28"/>
          <w:szCs w:val="28"/>
          <w:rtl w:val="true"/>
          <w:lang w:bidi="fa-IR"/>
        </w:rPr>
        <w:t>.</w:t>
      </w:r>
    </w:p>
    <w:p>
      <w:pPr>
        <w:pStyle w:val="Heading2"/>
        <w:numPr>
          <w:ilvl w:val="1"/>
          <w:numId w:val="1"/>
        </w:numPr>
        <w:rPr/>
      </w:pPr>
      <w:bookmarkStart w:id="59" w:name="__RefHeading___Toc7774256_2870459653"/>
      <w:bookmarkStart w:id="60" w:name="_Toc22"/>
      <w:bookmarkEnd w:id="59"/>
      <w:r>
        <w:rPr>
          <w:rtl w:val="true"/>
        </w:rPr>
        <w:t>حراست از روح کلّی اسلام</w:t>
      </w:r>
      <w:bookmarkEnd w:id="60"/>
    </w:p>
    <w:p>
      <w:pPr>
        <w:pStyle w:val="BookText"/>
        <w:rPr/>
      </w:pPr>
      <w:r>
        <w:rPr>
          <w:rFonts w:ascii="IRNazanin" w:hAnsi="IRNazanin" w:eastAsia="IRNazanin"/>
          <w:color w:val="111111"/>
          <w:sz w:val="28"/>
          <w:sz w:val="28"/>
          <w:szCs w:val="28"/>
          <w:lang w:bidi="fa-IR"/>
        </w:rPr>
        <w:t>۱۳۸۰</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۰۳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حضرت زینب علیها السلام فقط این نیست که از امام بیماری در کربلا حراست و پرستاری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از روح کلّی اسلام و جامعه آن روز مسلمین پرستاری کرد؛ پرستاری بزرگ او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bookmarkStart w:id="61" w:name="pg9651_87862"/>
    </w:p>
    <w:p>
      <w:pPr>
        <w:pStyle w:val="BookText"/>
        <w:rPr/>
      </w:pPr>
      <w:bookmarkEnd w:id="61"/>
      <w:r>
        <w:rPr>
          <w:rFonts w:ascii="IRNazanin" w:hAnsi="IRNazanin" w:eastAsia="IRNazanin"/>
          <w:color w:val="111111"/>
          <w:sz w:val="28"/>
          <w:sz w:val="28"/>
          <w:szCs w:val="28"/>
          <w:rtl w:val="true"/>
          <w:lang w:bidi="fa-IR"/>
        </w:rPr>
        <w:t>در مقابل یک دنیا بدی، ظلم، بی‌انصافی، حیوان‌صفتی و قساوت، یک‌تنه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ایستادگی، توانست از روح کلّی اسلام حراست و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می‌گوییم امام حسین علیه‌السّلام اسلام را حفظ کرد، می‌توانیم دقیقاً ادّعا کنیم که حضرت زینب علیها السلام هم با ایستادگی خود، اسلام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یک رمز و راز و یک عامل اصلی است</w:t>
      </w:r>
      <w:r>
        <w:rPr>
          <w:rFonts w:eastAsia="IRNazanin" w:cs="IRNazanin"/>
          <w:color w:val="111111"/>
          <w:sz w:val="28"/>
          <w:szCs w:val="28"/>
          <w:rtl w:val="true"/>
          <w:lang w:bidi="fa-IR"/>
        </w:rPr>
        <w:t>.</w:t>
      </w:r>
    </w:p>
    <w:p>
      <w:pPr>
        <w:pStyle w:val="Heading2"/>
        <w:numPr>
          <w:ilvl w:val="1"/>
          <w:numId w:val="1"/>
        </w:numPr>
        <w:rPr/>
      </w:pPr>
      <w:bookmarkStart w:id="62" w:name="__RefHeading___Toc7774258_2870459653"/>
      <w:bookmarkStart w:id="63" w:name="_Toc23"/>
      <w:bookmarkEnd w:id="62"/>
      <w:r>
        <w:rPr>
          <w:rtl w:val="true"/>
        </w:rPr>
        <w:t>الگوی اسلامیِ تربیت</w:t>
      </w:r>
      <w:bookmarkEnd w:id="63"/>
    </w:p>
    <w:p>
      <w:pPr>
        <w:pStyle w:val="BookText"/>
        <w:rPr/>
      </w:pPr>
      <w:r>
        <w:rPr>
          <w:rFonts w:ascii="IRNazanin" w:hAnsi="IRNazanin" w:eastAsia="IRNazanin"/>
          <w:color w:val="111111"/>
          <w:sz w:val="28"/>
          <w:sz w:val="28"/>
          <w:szCs w:val="28"/>
          <w:lang w:bidi="fa-IR"/>
        </w:rPr>
        <w:t>۱۳۷۶</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۳۰</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اسلامی بتواند زنان را با الگوی اسلامی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الگوی زهرایی، الگوی زینبی، زنان بزرگ، زنان باعظمت، زنانی که می‌توانند دنیا و تاریخی را تحت تأثیر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 به مقام شامخِ حقیقی خود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جامعه بتواند به علم و معرفت و کمالات معنوی و اخلاقی‌ای که خدای متعال و آیین الهی برای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یکسان در نظر گرفته است برسد، تربیت فرزندان بهتر خواهد شد، محیط خانواده گرم‌تر و با صفاتر خواهد شد، جامعه پیشرفت بیشتری خواهد کرد و گره‌های زندگی آسان‌تر باز خواهد شد؛ یعنی زن و مرد خوشبخت خواهند شد</w:t>
      </w:r>
      <w:r>
        <w:rPr>
          <w:rFonts w:eastAsia="IRNazanin" w:cs="IRNazanin"/>
          <w:color w:val="111111"/>
          <w:sz w:val="28"/>
          <w:szCs w:val="28"/>
          <w:rtl w:val="true"/>
          <w:lang w:bidi="fa-IR"/>
        </w:rPr>
        <w:t xml:space="preserve">. </w:t>
      </w:r>
      <w:bookmarkStart w:id="64" w:name="pg9651_87863"/>
    </w:p>
    <w:p>
      <w:pPr>
        <w:pStyle w:val="Heading2"/>
        <w:numPr>
          <w:ilvl w:val="1"/>
          <w:numId w:val="1"/>
        </w:numPr>
        <w:rPr/>
      </w:pPr>
      <w:bookmarkStart w:id="65" w:name="__RefHeading___Toc7774260_2870459653"/>
      <w:bookmarkStart w:id="66" w:name="_Toc24"/>
      <w:bookmarkEnd w:id="64"/>
      <w:bookmarkEnd w:id="65"/>
      <w:r>
        <w:rPr>
          <w:rtl w:val="true"/>
        </w:rPr>
        <w:t>حرکتِ زینبیِ ما</w:t>
      </w:r>
      <w:bookmarkEnd w:id="66"/>
    </w:p>
    <w:p>
      <w:pPr>
        <w:pStyle w:val="BookText"/>
        <w:rPr/>
      </w:pP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 از اولیاءالله است؛ عزّت او عزّت اسلام است؛ اسلام را عزیز کرد، قرآن را عزیز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آن بلندپروازی را نداریم، آن همّت را نداریم که بخواهیم بگوییم رفتار این بانوی بزرگ الگوی ما است؛ ما کوچک‌تر از این حرف ها هستیم؛ امّا باید به‌هرحال حرکت ما در جهت حرکت زینبی باشد؛ باید همّت ما، عزّت اسلام و عزّت جامعۀ اسلامی و عزّت انسان باشد؛ همان‌که خدای متعال با احکام دینی و شرایعِ بر پیغمبران، مقرّر فرموده است</w:t>
      </w:r>
      <w:r>
        <w:rPr>
          <w:rFonts w:eastAsia="IRNazanin" w:cs="IRNazanin"/>
          <w:color w:val="111111"/>
          <w:sz w:val="28"/>
          <w:szCs w:val="28"/>
          <w:rtl w:val="true"/>
          <w:lang w:bidi="fa-IR"/>
        </w:rPr>
        <w:t xml:space="preserve">. </w:t>
      </w:r>
      <w:bookmarkStart w:id="67" w:name="pg9651_87864"/>
    </w:p>
    <w:p>
      <w:pPr>
        <w:pStyle w:val="Heading2"/>
        <w:numPr>
          <w:ilvl w:val="1"/>
          <w:numId w:val="1"/>
        </w:numPr>
        <w:rPr/>
      </w:pPr>
      <w:bookmarkStart w:id="68" w:name="__RefHeading___Toc7774262_2870459653"/>
      <w:bookmarkStart w:id="69" w:name="_Toc25"/>
      <w:bookmarkEnd w:id="67"/>
      <w:bookmarkEnd w:id="68"/>
      <w:r>
        <w:rPr>
          <w:rtl w:val="true"/>
        </w:rPr>
        <w:t>تحلیل نقش و جایگاه حضرت زینب علیها السلام در بیانات امام خامنه‌ای</w:t>
      </w:r>
      <w:bookmarkEnd w:id="69"/>
    </w:p>
    <w:p>
      <w:pPr>
        <w:pStyle w:val="BookText"/>
        <w:rPr/>
      </w:pPr>
      <w:r>
        <w:rPr>
          <w:rFonts w:ascii="IRNazanin" w:hAnsi="IRNazanin" w:eastAsia="IRNazanin"/>
          <w:color w:val="111111"/>
          <w:sz w:val="28"/>
          <w:sz w:val="28"/>
          <w:szCs w:val="28"/>
          <w:rtl w:val="true"/>
          <w:lang w:bidi="fa-IR"/>
        </w:rPr>
        <w:t>ارزش وعظمت زينب‌کبری، به خاطر موضوع و حرکت عظيم انسانی و اسلامی او بر اساس تکليف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تصميم او، نوع حرکت او، به او اين‌طور عظمت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 عامل پيروزی خون بر شمشير</w:t>
      </w:r>
    </w:p>
    <w:p>
      <w:pPr>
        <w:pStyle w:val="BookText"/>
        <w:rPr/>
      </w:pPr>
      <w:r>
        <w:rPr>
          <w:rFonts w:ascii="IRNazanin" w:hAnsi="IRNazanin" w:eastAsia="IRNazanin"/>
          <w:color w:val="111111"/>
          <w:sz w:val="28"/>
          <w:sz w:val="28"/>
          <w:szCs w:val="28"/>
          <w:rtl w:val="true"/>
          <w:lang w:bidi="fa-IR"/>
        </w:rPr>
        <w:t>بعد از شهادت حسين بن علی که دنيا ظلمانی شد و دل‌ها و جان‌ها و آفاق عالم تاريک گرديد، اين زن بزرگ يک نور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بدون زينب‌کبری آن حادثه تاريخی ماندنی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زينب در اين حادثه آنچنان بارز است که انسان احساس می‌کند يک حسين دوم است در پوشش يک زن، در لباس دختر علی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اينکه درعاشورا، خون بر شمشير پيروز شد، عامل اين پيروزی زينب بود، والا خون در کربلا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که باعث شد اين شکست نظامی ظاهری، تبديل به يک پيروزی قطعی دائمی شود،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زينب‌کبری</w:t>
      </w:r>
      <w:r>
        <w:rPr>
          <w:rFonts w:eastAsia="IRNazanin" w:cs="IRNazanin"/>
          <w:color w:val="111111"/>
          <w:sz w:val="28"/>
          <w:szCs w:val="28"/>
          <w:rtl w:val="true"/>
          <w:lang w:bidi="fa-IR"/>
        </w:rPr>
        <w:t xml:space="preserve">. </w:t>
      </w:r>
      <w:bookmarkStart w:id="70" w:name="pg9651_87865"/>
    </w:p>
    <w:p>
      <w:pPr>
        <w:pStyle w:val="BookText"/>
        <w:rPr/>
      </w:pPr>
      <w:bookmarkEnd w:id="70"/>
      <w:r>
        <w:rPr>
          <w:rFonts w:ascii="IRNazanin" w:hAnsi="IRNazanin" w:eastAsia="IRNazanin"/>
          <w:color w:val="111111"/>
          <w:sz w:val="28"/>
          <w:sz w:val="28"/>
          <w:szCs w:val="28"/>
          <w:rtl w:val="true"/>
          <w:lang w:bidi="fa-IR"/>
        </w:rPr>
        <w:t>زينب‌کبری الگو است؛ الگو برای همه مردان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نبوی و انقلاب علوی را آسيب‌شناسی می‌کند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نتوانستيد در فتنه، حق را تشخيص دهيد؛ نتوانستيد به وظيفه تان عمل کنيد؛ نتيجه اين شد که جگر گوشه پيغمبر بر روی نيزه رفت، عظمت زينب را اينجا می‌توان فهميد</w:t>
      </w:r>
      <w:r>
        <w:rPr>
          <w:rFonts w:eastAsia="IRNazanin" w:cs="IRNazanin"/>
          <w:color w:val="111111"/>
          <w:sz w:val="28"/>
          <w:szCs w:val="28"/>
          <w:rtl w:val="true"/>
          <w:lang w:bidi="fa-IR"/>
        </w:rPr>
        <w:t>.</w:t>
      </w:r>
    </w:p>
    <w:p>
      <w:pPr>
        <w:pStyle w:val="Heading2"/>
        <w:numPr>
          <w:ilvl w:val="1"/>
          <w:numId w:val="1"/>
        </w:numPr>
        <w:rPr/>
      </w:pPr>
      <w:bookmarkStart w:id="71" w:name="__RefHeading___Toc7774264_2870459653"/>
      <w:bookmarkStart w:id="72" w:name="_Toc26"/>
      <w:bookmarkEnd w:id="71"/>
      <w:r>
        <w:rPr>
          <w:rtl w:val="true"/>
        </w:rPr>
        <w:t>عظمت حضرت زينب در چشم ملت‌هاى اسلامى</w:t>
      </w:r>
      <w:bookmarkEnd w:id="72"/>
    </w:p>
    <w:p>
      <w:pPr>
        <w:pStyle w:val="BookText"/>
        <w:rPr/>
      </w:pPr>
      <w:r>
        <w:rPr>
          <w:rFonts w:ascii="IRNazanin" w:hAnsi="IRNazanin" w:eastAsia="IRNazanin"/>
          <w:color w:val="111111"/>
          <w:sz w:val="28"/>
          <w:sz w:val="28"/>
          <w:szCs w:val="28"/>
          <w:rtl w:val="true"/>
          <w:lang w:bidi="fa-IR"/>
        </w:rPr>
        <w:t>زينب‌کبرى‌ يک زن بزرگ با جایگاه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گفت این عظمت به خاطر اين است که دختر على‌بن‌ابى‌طالب علیهما السلام ، يا خواهر حسن‌ بن ‌على و حسین‌بن‌على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هرگز نمى‌توانند چنين عظمتى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ما، دختران و مادران و خواهرانى داشتند؛ اما کو يک نفر مثل زينب‌کبرى‌؟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عظمت زينب‌کبرى‌، به خاطر موضع و حرکت عظيم انسانى و اسلامى او بر اساس تکليف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تصميم او، نوع حرکت او، به او اين‌طور عظمت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چنين کارى بکند، ولو دختر اميرالمؤمنين‌ علیه السلام هم نباشد، عظمت پيدا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اين عظمت از اين‌جاست که اولاً موقعيت را شناخت؛ هم موقعيت قبل از رفتن امام حسين علیه السلام به کربلا، هم موقعيت لحظات بحرانى روز عاشورا، هم موقعيت حوادث کشنده بعد از شهادت امام حسين را؛ و ثانياً طبق هر موقعيت، يک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انتخاب‌ها زينب را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تصميمی که حتی چهره‌های نامدار صدر اسلام در آن ماندند و نفهميدند چه بايد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به کربلا، بزرگانى مثل ابن‌عباس و ابن‌جعفر و چهره‌هاى نامدار صدر اسلام، که ادعاى فقاهت و شهامت و رياست و آقازادگى و امثال اينها را داشتند، گيج شدند و نفهميدند چه‌کار بايد بکنند؛ ولى زينب کبرى‌ گيج نشد و فهميد که بايد اين راه را برود و امام خود را تنها نگذارد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اين‌که نمى‌فهميد راه سختى است؛ او بهتر از ديگران حس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يک زن بود؛ زنى که براى مأموريت، از شوهر و خانواده‌اش جدا مى‌شود و به همين دليل هم بود که بچه‌هاى خردسال و نوباوگان خود را هم به همراه برد؛ حس مى‌کرد که حادثه چگونه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ساعت‌هاى بحرانى که قوی‌ترين انسان‌ها نمى‌توانند بفهمند چه بايد بکنند، او فهميد و امام خود را پشتيبانى کرد و او را براى شهيد شدن تجهيز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حسين‌بن‌على هم که دنيا ظلمانى شد و دل‌ها و جان‌ها و آفاق عالم تاريک گرديد، اين زن بزرگ يک نورى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جايى رسيد که فقط والاترين انسان هاى تاريخ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آن‌جا برسند</w:t>
      </w:r>
      <w:r>
        <w:rPr>
          <w:rFonts w:eastAsia="IRNazanin" w:cs="IRNazanin"/>
          <w:color w:val="111111"/>
          <w:sz w:val="28"/>
          <w:szCs w:val="28"/>
          <w:rtl w:val="true"/>
          <w:lang w:bidi="fa-IR"/>
        </w:rPr>
        <w:t>.</w:t>
      </w:r>
      <w:r>
        <w:rPr>
          <w:rStyle w:val="FootnoteAnchor"/>
          <w:rtl w:val="true"/>
        </w:rPr>
        <w:footnoteReference w:id="11"/>
      </w:r>
      <w:bookmarkStart w:id="73" w:name="pg9651_87867"/>
    </w:p>
    <w:p>
      <w:pPr>
        <w:pStyle w:val="Heading2"/>
        <w:numPr>
          <w:ilvl w:val="1"/>
          <w:numId w:val="1"/>
        </w:numPr>
        <w:rPr/>
      </w:pPr>
      <w:bookmarkStart w:id="74" w:name="__RefHeading___Toc7774266_2870459653"/>
      <w:bookmarkStart w:id="75" w:name="_Toc27"/>
      <w:bookmarkEnd w:id="73"/>
      <w:bookmarkEnd w:id="74"/>
      <w:r>
        <w:rPr>
          <w:rtl w:val="true"/>
        </w:rPr>
        <w:t>زینب و ماندگاری کربلا</w:t>
      </w:r>
      <w:bookmarkEnd w:id="75"/>
    </w:p>
    <w:p>
      <w:pPr>
        <w:pStyle w:val="BookText"/>
        <w:rPr/>
      </w:pPr>
      <w:r>
        <w:rPr>
          <w:rFonts w:ascii="IRNazanin" w:hAnsi="IRNazanin" w:eastAsia="IRNazanin"/>
          <w:color w:val="111111"/>
          <w:sz w:val="28"/>
          <w:sz w:val="28"/>
          <w:szCs w:val="28"/>
          <w:rtl w:val="true"/>
          <w:lang w:bidi="fa-IR"/>
        </w:rPr>
        <w:t>واقعا کربلا بدون زينب،‌ کربلا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بدون زينب‌کبری آن حادثه تاريخی ماندنی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شخصيت دختر علی علیه السلام در اين حادثه از اول تا آخر، ‌بارز و آشکار است که انسان احساس می کند يک حسينِ دوم است در پوشش يک زن،‌ در لباس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اينکه اگر زينب نبود بعد از عاشورا چه می‌شد، شايد امام سجاد هم کشته می‌شد،‌ شايد پيام امام حسين به هيچ کس نمی‌رسيد</w:t>
      </w:r>
      <w:r>
        <w:rPr>
          <w:rFonts w:eastAsia="IRNazanin" w:cs="IRNazanin"/>
          <w:color w:val="111111"/>
          <w:sz w:val="28"/>
          <w:szCs w:val="28"/>
          <w:rtl w:val="true"/>
          <w:lang w:bidi="fa-IR"/>
        </w:rPr>
        <w:t>!</w:t>
      </w:r>
    </w:p>
    <w:p>
      <w:pPr>
        <w:pStyle w:val="Heading2"/>
        <w:numPr>
          <w:ilvl w:val="1"/>
          <w:numId w:val="1"/>
        </w:numPr>
        <w:rPr/>
      </w:pPr>
      <w:bookmarkStart w:id="76" w:name="__RefHeading___Toc7774268_2870459653"/>
      <w:bookmarkStart w:id="77" w:name="_Toc28"/>
      <w:bookmarkEnd w:id="76"/>
      <w:r>
        <w:rPr>
          <w:rtl w:val="true"/>
        </w:rPr>
        <w:t>دو‌‌بار اضطراب حضرت زينب</w:t>
      </w:r>
      <w:bookmarkEnd w:id="77"/>
    </w:p>
    <w:p>
      <w:pPr>
        <w:pStyle w:val="BookText"/>
        <w:rPr/>
      </w:pPr>
      <w:r>
        <w:rPr>
          <w:rFonts w:ascii="IRNazanin" w:hAnsi="IRNazanin" w:eastAsia="IRNazanin"/>
          <w:color w:val="111111"/>
          <w:sz w:val="28"/>
          <w:sz w:val="28"/>
          <w:szCs w:val="28"/>
          <w:rtl w:val="true"/>
          <w:lang w:bidi="fa-IR"/>
        </w:rPr>
        <w:t>دو‌بار زينب احساس اضطراب کرد و به امام حسين علیه السلام اين اضطراب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در يکی از منازل بود، بعد از ماجرای خبر شهادت جناب مسلم که حضرت آمدند و چيزهايی را نقل کردند و خبرهای گوناگونی می‌رسيد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بالاخره هم يک زن هست با عواطف جوشان زنانه،‌ با احساسات لطيف يک زن، و مظهر جوشش احساسات، هم همين خاندان پيغمبرند؛ درعين صلابت، در عين قدرت،‌ در عين شجاعت،‌ در عين مقاومت در مصائب، مظهر چشمه جوشان و زلال لطافت انسانی، ترحم انسانی هم باز همين خانواده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زينب نه يک زن معمولی، خواهر امام حسين علیه السلام ، خواهری که عاشقانه امام حسين را دوست می‌دارد؛ خواهری که شوهرش را رها کرد، خانواده‌اش </w:t>
      </w:r>
    </w:p>
    <w:p>
      <w:pPr>
        <w:pStyle w:val="BookText"/>
        <w:rPr/>
      </w:pPr>
      <w:r>
        <w:rPr>
          <w:rFonts w:ascii="IRNazanin" w:hAnsi="IRNazanin" w:eastAsia="IRNazanin"/>
          <w:color w:val="111111"/>
          <w:sz w:val="28"/>
          <w:sz w:val="28"/>
          <w:szCs w:val="28"/>
          <w:rtl w:val="true"/>
          <w:lang w:bidi="fa-IR"/>
        </w:rPr>
        <w:t>را رها کرد با امام حسين علیه السلام آمد؛ تنها هم نيامد،‌ عون و محمد، پسرهايش را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يکی از منازل بين راه احساس کرد که خطرناک است، رفت به امام حسين علیه السلام عرض کرد، برادر احساس خطر می‌کنم، من وضع را خطرناک می‌بينم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مسئله، مسئله شهادت و اسارت است، اما در عين حال آن چنان هيجانِ حوادث او را زير فشار می‌گذارد که به امام حسين علیه السلام مراجعه می‌کند، اينجا امام حسين علیه السلام چيز زيادی به او نگفتند،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چيزی نيست، هر چه خدا بخواهد همان پيش خواهد آمد و قريب به اين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ما از زينب‌کبری علیها السلام چيزی نمی‌بينيم که به امام حسين علیه السلام گفته باشد يا سوال کرده باشد يا يک فشاری را در روح خودش احساس کرده باشد و به امام حسين منتقل کرده باشد، مگر در شب عاشورا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شب عاشورا، آنجا هم آن جايی است که زينب‌کبری شايد بتوان گفت بی‌تاب شد از شدت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راوی اين قضيه امام سجاد علیه السلام است که حضرت بيمار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نقل می‌کنند، می‌گويند در خيمه من خوابيده بودم،‌ عمه‌ام زينب هم پهلوی من نشسته بود و از من پذيرايی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پهلويی هم پدرم حضرت ابی‌عبدالله علیه السلام بود، نشسته بود و جُون– غلام ابی‌ذر– داشت شمشير حضرت را اصلاح می‌کرد، خودشان را آماده می‌کردند برای نبردی که فردا در پيش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وقت ديدم پدرم بنا کرد زمزمه کردن و يک اشعاری خواند که مضمون اين اشعار اين </w:t>
      </w:r>
      <w:bookmarkStart w:id="78" w:name="pg9651_87869"/>
    </w:p>
    <w:p>
      <w:pPr>
        <w:pStyle w:val="BookText"/>
        <w:rPr/>
      </w:pPr>
      <w:bookmarkEnd w:id="78"/>
      <w:r>
        <w:rPr>
          <w:rFonts w:ascii="IRNazanin" w:hAnsi="IRNazanin" w:eastAsia="IRNazanin"/>
          <w:color w:val="111111"/>
          <w:sz w:val="28"/>
          <w:sz w:val="28"/>
          <w:szCs w:val="28"/>
          <w:rtl w:val="true"/>
          <w:lang w:bidi="fa-IR"/>
        </w:rPr>
        <w:t xml:space="preserve">است که دنيا رو گردان شده و عمر به انسان وفا نخواهد کرد و مرگ نزديک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دهر اُفٍّ لکَ من خَليلِ کم لَکَ بالاشراقِ و الأصيلِ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اين است که کسی‌که اين شعر را دارد می‌خواند مطمئن است که به زودی و در زمان نزديکی دنيا را مفارقت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می‌گويد من اين شعر را شنيدم، پيام و معنای اين شعر را هم درک کردم، فهميدم امام حسين علیه السلام دارد خبر مرگ خودش را می‌دهد، اما خودم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کردم ديدم عمه‌ام زينب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رفت به خيمه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می‌بينم خبر مرگ خودت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دلمان به تو خوش بود، وقتی پدرمان از دنيا رفت، گفتم برادرانمان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حسن مجتبی علیه السلام وقتی به شهادت رسيد، من گفتم برادرم امام حسين هست، سال‌ها به تو دل خوش کردم، به اتکای تو بودم، امروز می‌بينم تو هم خبر مرگ می‌دهی</w:t>
      </w:r>
      <w:r>
        <w:rPr>
          <w:rFonts w:eastAsia="IRNazanin" w:cs="IRNazanin"/>
          <w:color w:val="111111"/>
          <w:sz w:val="28"/>
          <w:szCs w:val="28"/>
          <w:rtl w:val="true"/>
          <w:lang w:bidi="fa-IR"/>
        </w:rPr>
        <w:t>.</w:t>
      </w:r>
    </w:p>
    <w:p>
      <w:pPr>
        <w:pStyle w:val="Heading2"/>
        <w:numPr>
          <w:ilvl w:val="1"/>
          <w:numId w:val="1"/>
        </w:numPr>
        <w:rPr/>
      </w:pPr>
      <w:bookmarkStart w:id="79" w:name="__RefHeading___Toc7774270_2870459653"/>
      <w:bookmarkStart w:id="80" w:name="_Toc29"/>
      <w:bookmarkEnd w:id="79"/>
      <w:r>
        <w:rPr>
          <w:rtl w:val="true"/>
        </w:rPr>
        <w:t>عصر عاشورا؛ زینب، صبر و صلابت</w:t>
      </w:r>
      <w:bookmarkEnd w:id="8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زينب حق دارد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 وضعيتی که آن روز برای زينب وجود داشته يک وضعيت استثنايی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هيچ‌کدام از زن‌ها را و حتی امام سجاد را نمی‌توانيم با وضع زينب مقايسه کنيم وضعشان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وضع زينب،‌ وضع سخت و طاقت‌فرسايی بوده،‌ تمام مردها در روز عاشورا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 يک نفر مرد توی تمام خيمه‌گاه نبود مگر امام </w:t>
      </w:r>
      <w:bookmarkStart w:id="81" w:name="pg9651_87870"/>
    </w:p>
    <w:p>
      <w:pPr>
        <w:pStyle w:val="BookText"/>
        <w:rPr/>
      </w:pPr>
      <w:bookmarkEnd w:id="81"/>
      <w:r>
        <w:rPr>
          <w:rFonts w:ascii="IRNazanin" w:hAnsi="IRNazanin" w:eastAsia="IRNazanin"/>
          <w:color w:val="111111"/>
          <w:sz w:val="28"/>
          <w:sz w:val="28"/>
          <w:szCs w:val="28"/>
          <w:rtl w:val="true"/>
          <w:lang w:bidi="fa-IR"/>
        </w:rPr>
        <w:t>سجاد، که او هم مریض بود،‌ آنجا افتاده بود و شايد در حالت اِغما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ببينيد اين خيمه‌گاه و اردوگاهی که در او هشتاد نفر، هشتاد و چهار نفر زن و بچه هستند و در ميان يک دريای دشمن محاصره‌اند، اينها چقدر کار دارند؛ بعضی تشنه‌اند، بعضی گرسنه‌اند، يا بشود گفت همه تشنه‌اند و همه گرسنه‌اند، دل‌ها هم لرزان و خائف است، جسدهای شهدا همه قلم‌قلم شده روی زمين افتاده است، بعضی برادر اينهايند، بعضی فرزند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يک حادثه بسيار تلخ و وحشت‌آوری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بايد اين جمعيت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يک نفر، زينب است</w:t>
      </w:r>
      <w:r>
        <w:rPr>
          <w:rFonts w:eastAsia="IRNazanin" w:cs="IRNazanin"/>
          <w:color w:val="111111"/>
          <w:sz w:val="28"/>
          <w:szCs w:val="28"/>
          <w:rtl w:val="true"/>
          <w:lang w:bidi="fa-IR"/>
        </w:rPr>
        <w:t>.</w:t>
      </w:r>
    </w:p>
    <w:p>
      <w:pPr>
        <w:pStyle w:val="Heading2"/>
        <w:numPr>
          <w:ilvl w:val="1"/>
          <w:numId w:val="1"/>
        </w:numPr>
        <w:rPr/>
      </w:pPr>
      <w:bookmarkStart w:id="82" w:name="__RefHeading___Toc7774272_2870459653"/>
      <w:bookmarkStart w:id="83" w:name="_Toc30"/>
      <w:bookmarkEnd w:id="82"/>
      <w:r>
        <w:rPr>
          <w:rtl w:val="true"/>
        </w:rPr>
        <w:t>حال زينب علیها السلام در عصر عاشورا</w:t>
      </w:r>
      <w:bookmarkEnd w:id="83"/>
    </w:p>
    <w:p>
      <w:pPr>
        <w:pStyle w:val="BookText"/>
        <w:rPr/>
      </w:pPr>
      <w:r>
        <w:rPr>
          <w:rFonts w:ascii="IRNazanin" w:hAnsi="IRNazanin" w:eastAsia="IRNazanin"/>
          <w:color w:val="111111"/>
          <w:sz w:val="28"/>
          <w:sz w:val="28"/>
          <w:szCs w:val="28"/>
          <w:rtl w:val="true"/>
          <w:lang w:bidi="fa-IR"/>
        </w:rPr>
        <w:t>زينب فقط اين نبود که برادرش را از دست داده بود،‌ يا دو فرزندش را، يا بردارهای ديگرش را، يا اين همه عزيزان را و هجده نفر جوانان بنی‌هاشم و اصحاب وفادار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 بود و شايد اين اهميتش کمتر از آن هم نبود که در ميان اين همه دشمن،‌ بار سنگين اداره و حراست و مديريت اين خر‌گاه</w:t>
      </w:r>
      <w:r>
        <w:rPr>
          <w:rStyle w:val="FootnoteAnchor"/>
          <w:rtl w:val="true"/>
        </w:rPr>
        <w:footnoteReference w:id="1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شکست‌خورده پراکنده شده و متفرق شده را به عهده دارد، حتی امام سجاد را هم بايستی او اداره کند، لذا زينب در آن چند ساعتی که بعد از حادثه اتفاق افتاد،‌ تا آن ساعتی که حرکت کردند و رفتند، و دشمن‌ مشخص شد که با اينها چه کار خواهد کرد؛ در آن چند ساعت که يک شب تاريک و ظلمانی و </w:t>
      </w:r>
      <w:bookmarkStart w:id="84" w:name="pg9651_87871"/>
    </w:p>
    <w:p>
      <w:pPr>
        <w:pStyle w:val="BookText"/>
        <w:rPr/>
      </w:pPr>
      <w:bookmarkEnd w:id="84"/>
      <w:r>
        <w:rPr>
          <w:rFonts w:ascii="IRNazanin" w:hAnsi="IRNazanin" w:eastAsia="IRNazanin"/>
          <w:color w:val="111111"/>
          <w:sz w:val="28"/>
          <w:sz w:val="28"/>
          <w:szCs w:val="28"/>
          <w:rtl w:val="true"/>
          <w:lang w:bidi="fa-IR"/>
        </w:rPr>
        <w:t>سخت هم در ميان اين چند ساعت بوده، خدا می‌داند که به اين زينب‌کبری چه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زينب در اين چند ساعت دائماً در حال حرکت، در حال دوندگی پيش اين بچه‌های کوچک؛ دائماً بين اين افراد حرکت می‌کند، اينها را جمع می‌کند، اينها را دلداری می‌دهد، اما يک وقت هم طاقت زينب به سر می‌رسيد، خطاب به برادرش می‌کرد، به برادر شهيدش رو می‌کرد،‌ تنها ملجأ و مَلاذش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 که زينب‌کبری آمد در بالای سرِ جسد کشته و مجروح و قطعه‌قطعه شده برادرش ايستاد، از ته دل فريادش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محمّداه صَلی عليکَ ملائِکةُ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تو صلوات و درود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مُرَمَّلٌ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کشته فتاده به هامون حسين توست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85" w:name="__RefHeading___Toc7774274_2870459653"/>
      <w:bookmarkStart w:id="86" w:name="_Toc31"/>
      <w:bookmarkEnd w:id="85"/>
      <w:r>
        <w:rPr>
          <w:rtl w:val="true"/>
        </w:rPr>
        <w:t>کربلا، یعنی زن در حاشيه تاريخ نيست</w:t>
      </w:r>
      <w:bookmarkEnd w:id="86"/>
    </w:p>
    <w:p>
      <w:pPr>
        <w:pStyle w:val="BookText"/>
        <w:rPr/>
      </w:pPr>
      <w:r>
        <w:rPr>
          <w:rFonts w:ascii="IRNazanin" w:hAnsi="IRNazanin" w:eastAsia="IRNazanin"/>
          <w:color w:val="111111"/>
          <w:sz w:val="28"/>
          <w:sz w:val="28"/>
          <w:szCs w:val="28"/>
          <w:rtl w:val="true"/>
          <w:lang w:bidi="fa-IR"/>
        </w:rPr>
        <w:t>زينب‌کبرى‌ يک نمونه برجسته تاريخ است که عظمت حضور يک زن را در يکى از مهمترين مسائل تاريخ نشان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اينکه گفته می‌شود در عاشورا، در حادثه کربلا، خون بر شمشير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پيروزى، حضرت زينب بود؛ والّا خون در کربلا تمام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حادثه نظامى با شکست ظاهرى نيروهاى حق در عرصه عاشورا به پايان رسيد؛ اما آن چيزى که موجب شد اين شکست نظامىِ ظاهرى، تبديل به يک پيروزى قطعىِ دائمى شود، عبارت بود از منش زينب کبرى‌؛ نقشى که حضرت زينب بر عهده گرفت؛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نشان داد که زن در حاشيه تاريخ نيست؛ زن در متن حوادث مهم تاريخى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موارد متعددى به اين نکته ناطق است؛ ليکن اين مربوط به تاريخ نزديک است، مربوط به امم گذشته نيست؛ يک حادثه زنده و ملموس است که انسان زينب‌کبرى‌ را مشاهده می‌کند که با يک عظمت خيره‌ ‌کننده و درخشنده‌اى در عرصه ظاهر می‌‌شود؛ کارى می‌کند که دشمنى که به حسب ظاهر در کارزار نظامى پيروز شده است و مخالفين خود را قلع و قمع کرده است و بر تخت پيروزى تکيه زده است، در مقر قدرت خود، در کاخ رياست خود، تحقير و ذليل شود؛ داغ ننگ ابدى را به پيشانى او می‌زند و پيروزى او را تبديل می‌کند به يک شکست؛ اين کارِ زينب‌کبرى‌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علیها السلام نشان داد که می‌توان حجب و عفاف زنانه را تبديل کرد به عزت مجاهدانه، به يک جهاد بزرگ</w:t>
      </w:r>
      <w:r>
        <w:rPr>
          <w:rFonts w:eastAsia="IRNazanin" w:cs="IRNazanin"/>
          <w:color w:val="111111"/>
          <w:sz w:val="28"/>
          <w:szCs w:val="28"/>
          <w:rtl w:val="true"/>
          <w:lang w:bidi="fa-IR"/>
        </w:rPr>
        <w:t>.</w:t>
      </w:r>
      <w:r>
        <w:rPr>
          <w:rStyle w:val="FootnoteAnchor"/>
          <w:rtl w:val="true"/>
        </w:rPr>
        <w:footnoteReference w:id="14"/>
      </w:r>
      <w:bookmarkStart w:id="87" w:name="pg9651_87873"/>
    </w:p>
    <w:p>
      <w:pPr>
        <w:pStyle w:val="Heading2"/>
        <w:numPr>
          <w:ilvl w:val="1"/>
          <w:numId w:val="1"/>
        </w:numPr>
        <w:rPr/>
      </w:pPr>
      <w:bookmarkStart w:id="88" w:name="__RefHeading___Toc7774276_2870459653"/>
      <w:bookmarkStart w:id="89" w:name="_Toc32"/>
      <w:bookmarkEnd w:id="87"/>
      <w:bookmarkEnd w:id="88"/>
      <w:r>
        <w:rPr>
          <w:rtl w:val="true"/>
        </w:rPr>
        <w:t>حماسه زینبی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گوناگون بعد از عاشورا در واقع قیام زینبی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عظیم زینب‌کبری در درجه‌ اوّل و امام سجّاد علیه السلام و بقیّه‌ زنان با عظمت آل‌الله در این دورانِ یکی دو ماهه‌ بعد از آن، یک قیام به معنای حقیقی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بزرگی را انجام دادند، کربلا را و این شهادت بزرگ را ماندگار کردند، تثبیت کردند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عاشورا در واقع ایّام حماسه‌ زینبی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روزهایی مسیر کربلا و کوفه و شام و بعد از آن مدینه، مسیر حرکت نورانیِ پُرشکوه حماسی زینب‌کبری و حضرت امام سجّاد و بقیّه‌ اسرای عاشورا است؛ اینها که توانستند با این حرکت خود، ماجرای عاشورا را ابدیّت ببخشند، آن را دائمی کنند، زوال‌ناپذیر کنند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زینب‌کبری علیها السلام همان کسی است که ماجرای عاشورا را زنده نگه داشت، مانع شد از اینکه این ماجرا در خلال افسون‌های سیاسی دستگاه حاکم آن روز از بین برود و فراموش شود یا در تاریخ کهنه شود؛ مسئله را زینب‌کبری علیها السلام زنده نگه داشت</w:t>
      </w:r>
      <w:r>
        <w:rPr>
          <w:rFonts w:eastAsia="IRNazanin" w:cs="IRNazanin"/>
          <w:color w:val="111111"/>
          <w:sz w:val="28"/>
          <w:szCs w:val="28"/>
          <w:rtl w:val="true"/>
          <w:lang w:bidi="fa-IR"/>
        </w:rPr>
        <w:t>».</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عاشوراى حسینى را هم ستمگران و ظالمان می‌خواستند نگذارند باقى بماند، زینب‌کبری علیها السلام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عمّه‌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زینب‌کبری علیها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حرکت اسارت بود به کوفه و شام و آن روشنگرى‌ها و آن بیانات که مایۀ افشاى حقایق شد؛ یک حرکت دیگر، آمدن به زیارت کربلا در اربعین بود؛ حالا اربعین اوّل یا دوّم یا 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معناى این است که نباید اجازه داد که انگیزه‌هاى خباثت‌آلودى که قصد دارند مقاطع عزیز و اثرگذار و مهم را از یادها ببرند، موفّق بشوند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حماسه‌ای که بی‌بی زینب‌کبری علیها السلام به ‌وجود آورد، احیاکننده و نگه‌دارنده‌ حماسه‌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کار زینب‌کبری علیها السلام را نمی‌شود در مقایسه‌ با بقیه‌ حوادث بزرگ تاریخ سنجید؛ باید آن را در مقایسه‌ با خود حادثه‌ عاشورا سنجید؛ و انصافاً این دو عِدل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باعظمت، این بانوی بزرگ اسلام بلکه بشریّت، توانست در مقابل کوه سنگین مصائب، قامت خود را استوار و برافراشته نگه‌دارد؛ حتّی لرزشی هم در صدای این بانوی بزرگ از این‌همه حادثه پدید نیامد؛ هم در مواجهه‌ با دشمنان، هم در مواجهه‌ با مصیبت و حوادث تلخ، مثل یک قلّه‌ سرافراز استواری ایستاد؛ درس شد، الگو شد، پیشوا شد، پیشرو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کوفه، در حال اسارت، آن خطبه‌ شگفت‌آور را ایراد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اَهلَ‌الکوفَةِ یا اَهلَ الخَتلِ و الغَدرِ اَ تَبکونَ، اَلا فَلا رَقأَتِ العَبرَةُ وَ لاهَدَأَتِ الزَّفرَةُ اِنَّما مَثَلُکُم کَمَثَلِ التِی نَقَضَت غَزلَها مِن بَعدِ قُوَّةٍ اَنکاثاً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لفظ مثل پولادْ محکم، معنا مثل آبِ روان تا اعماق جان‌ها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آن‌چنان وضعیتی زینب‌کبری مثل خود امیرالمؤمنین حرف زد؛ تکان داد دل‌ها را، </w:t>
      </w:r>
    </w:p>
    <w:p>
      <w:pPr>
        <w:pStyle w:val="BookText"/>
        <w:rPr/>
      </w:pPr>
      <w:r>
        <w:rPr>
          <w:rFonts w:ascii="IRNazanin" w:hAnsi="IRNazanin" w:eastAsia="IRNazanin"/>
          <w:color w:val="111111"/>
          <w:sz w:val="28"/>
          <w:sz w:val="28"/>
          <w:szCs w:val="28"/>
          <w:rtl w:val="true"/>
          <w:lang w:bidi="fa-IR"/>
        </w:rPr>
        <w:t>جان‌ها را و تاریخ را؛ این سخن ماند در تاریخ؛ این در مقابل مردم در محمل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 در مقابل ابن‌زیاد در کوفه، هم چند هفته بعد در مقابل یزید در شام، با آن‌چنان قدرتی سخن گفت که، هم دشمن را تحقیر کرد، هم سختی‌هایی را که دشمن تحمیل کرده بود،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خاندان پیغمبر را به خیال باطل خودتان مغلوب کنید، منکوب کنید، ذلیل کنید؟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مجسّمۀ عزّت است زینب‌کبری، همچنان‌که حسین بن علی علیه‌السّلام در کربلا، در روز عاشورا مجسّمه‌ی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او به حوادث با نگاه دیگران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مصیبت، وقتی دشمن می‌خواهد او را شماتت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اِلّا جَمیلاً؛ آنچه دیدم زیبا بود؛ شهادت بود، داغ بود، امّا در راه خدا بود، برای حفظ اسلام بود، ایجاد یک جریانی بود در طول تاریخ تا امّت اسلام بفهمند که چه‌کار باید بکنند، چگونه باید حرکت کنند، چگونه باید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 حماسۀ زینبی است؛ این عزّتِ ولىّ خدا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 از اولیاءالله است؛ عزّت او عزّت اسلام است؛ اسلام را عزیز کرد، قرآن را عزیز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آن بلندپروازی را نداریم، آن همّت را نداریم که بخواهیم بگوییم رفتار این بانوی بزرگ الگوی ما است؛ ما کوچک‌تر از این حرف‌ها هستیم؛ امّا باید به‌هرحال حرکت ما در جهت حرکت زینبی باشد</w:t>
      </w:r>
      <w:r>
        <w:rPr>
          <w:rFonts w:eastAsia="IRNazanin" w:cs="IRNazanin"/>
          <w:color w:val="111111"/>
          <w:sz w:val="28"/>
          <w:szCs w:val="28"/>
          <w:rtl w:val="true"/>
          <w:lang w:bidi="fa-IR"/>
        </w:rPr>
        <w:t>».</w:t>
      </w:r>
      <w:r>
        <w:rPr>
          <w:rStyle w:val="FootnoteAnchor"/>
          <w:rtl w:val="true"/>
        </w:rPr>
        <w:footnoteReference w:id="19"/>
      </w:r>
      <w:bookmarkStart w:id="90" w:name="pg9651_87876"/>
    </w:p>
    <w:p>
      <w:pPr>
        <w:pStyle w:val="Heading2"/>
        <w:numPr>
          <w:ilvl w:val="1"/>
          <w:numId w:val="1"/>
        </w:numPr>
        <w:rPr/>
      </w:pPr>
      <w:bookmarkStart w:id="91" w:name="__RefHeading___Toc7774278_2870459653"/>
      <w:bookmarkStart w:id="92" w:name="_Toc33"/>
      <w:bookmarkEnd w:id="90"/>
      <w:bookmarkEnd w:id="91"/>
      <w:r>
        <w:rPr>
          <w:rtl w:val="true"/>
        </w:rPr>
        <w:t>خطبه فراموش نشدنى زينب‌کبرى‌ علیها السلام در بازار کوفه، يک تحليل عظيم از وضع جامعه اسلامى</w:t>
      </w:r>
      <w:bookmarkEnd w:id="92"/>
    </w:p>
    <w:p>
      <w:pPr>
        <w:pStyle w:val="BookText"/>
        <w:rPr/>
      </w:pPr>
      <w:r>
        <w:rPr>
          <w:rFonts w:ascii="IRNazanin" w:hAnsi="IRNazanin" w:eastAsia="IRNazanin"/>
          <w:color w:val="111111"/>
          <w:sz w:val="28"/>
          <w:sz w:val="28"/>
          <w:szCs w:val="28"/>
          <w:rtl w:val="true"/>
          <w:lang w:bidi="fa-IR"/>
        </w:rPr>
        <w:t>آنچه که از بيانات زينب‌کبرى‌ باقى مانده است و امروز در دسترس ماست، عظمت حرکت زينب‌کبرى‌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فراموش نشدنى زينب‌کبرى‌ در بازار کوفه يک حرف زدن معمولى نيست، اظهارنظر معمولى يک شخصيت بزرگ نيست؛ يک تحليل عظيم از وضع جامعه اسلامى در آن دوره است که با زيباترين کلمات و با عميق‌ترين و غنى‌ترين مفاهيم در آن شرایط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شخصيت را ببينيد؛ چقدر اين شخصيت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در يک بيابان، برادر او را، امام او را، رهبر او را با اين همه عزيزان و جوانان و فرزندان و اينها از بين برده‌اند، اين جمع چند ده نفره زنان و کودکان را اسير کرده‌اند، آورده‌اند در مقابل چشم مردم، روى شتر اسارت، مردم آمده‌اند دارند تماشا می‌‌کنند، بعضى هلهله می‌کنند، بعضى هم گريه می‌کنند؛ در يک چنين شرایط بحرانى، ناگهان اين خورشيد عظمت طلوع می‌کند؛ همان لحنى را به کار می‌‌بَرد که پدرش اميرالمؤمنين بر روى منبر خلافت در مقابل امت خود به کار می‌‌بُرد؛ همان جور حرف می‌زند؛ با همان جور کلمات، با همان فصاحت و بلاغت، با همان بلندى مضمون و معنا</w:t>
      </w:r>
      <w:r>
        <w:rPr>
          <w:rFonts w:eastAsia="IRNazanin" w:cs="IRNazanin"/>
          <w:color w:val="111111"/>
          <w:sz w:val="28"/>
          <w:szCs w:val="28"/>
          <w:rtl w:val="true"/>
          <w:lang w:bidi="fa-IR"/>
        </w:rPr>
        <w:t>.</w:t>
      </w:r>
    </w:p>
    <w:p>
      <w:pPr>
        <w:pStyle w:val="Heading2"/>
        <w:numPr>
          <w:ilvl w:val="1"/>
          <w:numId w:val="1"/>
        </w:numPr>
        <w:rPr/>
      </w:pPr>
      <w:bookmarkStart w:id="93" w:name="__RefHeading___Toc7774280_2870459653"/>
      <w:bookmarkStart w:id="94" w:name="_Toc34"/>
      <w:bookmarkEnd w:id="93"/>
      <w:r>
        <w:rPr>
          <w:rtl w:val="true"/>
        </w:rPr>
        <w:t>علت کم آوردن مردم کوفه در فتنه از زبان حضرت زينب علیها السلام</w:t>
      </w:r>
      <w:bookmarkEnd w:id="9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الکوفةِ، يا اهلَ الغَدرِ و الخَتلِ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خدعه‌گرها، اى کسانى که تظاهر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خودتان باور هم کرديد که دنباله‌رو اسلام و اهل‌بيت </w:t>
      </w:r>
      <w:bookmarkStart w:id="95" w:name="pg9651_87877"/>
    </w:p>
    <w:p>
      <w:pPr>
        <w:pStyle w:val="BookText"/>
        <w:rPr/>
      </w:pPr>
      <w:bookmarkEnd w:id="95"/>
      <w:r>
        <w:rPr>
          <w:rFonts w:ascii="IRNazanin" w:hAnsi="IRNazanin" w:eastAsia="IRNazanin"/>
          <w:color w:val="111111"/>
          <w:sz w:val="28"/>
          <w:sz w:val="28"/>
          <w:szCs w:val="28"/>
          <w:rtl w:val="true"/>
          <w:lang w:bidi="fa-IR"/>
        </w:rPr>
        <w:t>هستيد؛ اما در امتحان اينجور کم آورديد، در فتنه اينجور کورى نشان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فيکُم إلّا الصَّلِفُ و العُجبُ و الشَّنَفُ و الکَذِبُ و مَلقُ الاماءِ و غَمرُ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رفتارتان، زبانتان با دلتان يکسان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شديد، خيال کرديد ايمان داريد، خيال کرديد همچنان انقلابى هستيد، خيال کرديد همچنان پيرو اميرالمؤمنين هستيد؛ در حالى که واقع قضيه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نتوانستيد از عهده مقابله با فتنه بربيایيد، نتوانستيد خودتان را نجات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مَثلُکُم کَمَثَلِ الّتي نَقَضَت غَزلَها مِن بَعدِ قُوَّة انکاثاً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کسى شُديد که پشم را می‌ريسد، تبديل به نخ می‌کند، بعد نخ‌ها را دوباره باز می‌کند، تبديل می‌کند به همان پشم يا پنبه نريسيده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بى‌بصيرتى، با نشناختن فضا، با تشخيص ندادن حق و باطل، کرده‌هاى خودتان را، گذشته خودتان را باطل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ايمان، دهان پر از ادعاى انقلابی‌‌گرى؛ اما باطن، باطن پوک، باطن بى‌مقاومت در مقابل بادهاى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آسيب‌شناسى است</w:t>
      </w:r>
      <w:r>
        <w:rPr>
          <w:rFonts w:eastAsia="IRNazanin" w:cs="IRNazanin"/>
          <w:color w:val="111111"/>
          <w:sz w:val="28"/>
          <w:szCs w:val="28"/>
          <w:rtl w:val="true"/>
          <w:lang w:bidi="fa-IR"/>
        </w:rPr>
        <w:t>.</w:t>
      </w:r>
    </w:p>
    <w:p>
      <w:pPr>
        <w:pStyle w:val="Heading2"/>
        <w:numPr>
          <w:ilvl w:val="1"/>
          <w:numId w:val="1"/>
        </w:numPr>
        <w:rPr/>
      </w:pPr>
      <w:bookmarkStart w:id="96" w:name="__RefHeading___Toc7774282_2870459653"/>
      <w:bookmarkStart w:id="97" w:name="_Toc35"/>
      <w:bookmarkEnd w:id="96"/>
      <w:r>
        <w:rPr>
          <w:rtl w:val="true"/>
        </w:rPr>
        <w:t>زينب؛ الگویی براى همه مردان و زنان بزرگ عالم</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قوى، با اين کلماتِ رسا، آن هم در آن شرایط دشوار، اينگونه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 نبود که يک عده مستمع جلوى حضرت زينب نشسته باشند، گوش فرا داده باشند، او هم مثل يک خطيبى براى اينها خطبه بخواند؛ نه، يک عده دشمن، نيزه‌داران دشمن دور و برشان را گرفته‌اند؛ يک عده هم مردم مختلف‌الحال حضور داشتند؛ همان‌هایى که مسلم را به دست ابن‌زياد دادند، همان‌هایى که به امام حسين علیه السلام نامه نوشتند و تخلف کردند، </w:t>
      </w:r>
      <w:bookmarkStart w:id="98" w:name="pg9651_87878"/>
    </w:p>
    <w:p>
      <w:pPr>
        <w:pStyle w:val="BookText"/>
        <w:rPr/>
      </w:pPr>
      <w:bookmarkEnd w:id="98"/>
      <w:r>
        <w:rPr>
          <w:rFonts w:ascii="IRNazanin" w:hAnsi="IRNazanin" w:eastAsia="IRNazanin"/>
          <w:color w:val="111111"/>
          <w:sz w:val="28"/>
          <w:sz w:val="28"/>
          <w:szCs w:val="28"/>
          <w:rtl w:val="true"/>
          <w:lang w:bidi="fa-IR"/>
        </w:rPr>
        <w:t>همان‌هایى که آن روزى که بايد با ابن‌زياد درمى‌افتادند، توى خانه‌هايشان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بودند توى بازار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عده هم کسانى بودند که ضعف نفس نشان دادند، حالا هم نگاه می‌کنند، دختر اميرالمؤمنين را مى‌بينند، گريه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زينب‌کبرى‌ با اين عده‌ ناهمگون و غير قابل اعتماد مواجه است، اما اينجور محکم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 تاريخ است؛ اين زن، ديگر ضعيفه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زن را ضعيفه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جوهر زنانه مؤمن، اينجور خودش را در شرایط دشوار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که الگوست؛ الگو براى همه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نبوى و انقلاب علوى را آسيب‌شناسى می‌کند؛ می‌گويد شماها نتوانستيد در فتنه، حق را تشخيص بدهيد؛ نتوانستيد به وظيفه‌تان عمل کنيد؛ نتيجه اين شد که جگرگوشه پيغمبر سرش بر روى نيزه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زينب را اينجا می‌شود فهميد</w:t>
      </w:r>
      <w:r>
        <w:rPr>
          <w:rFonts w:eastAsia="IRNazanin" w:cs="IRNazanin"/>
          <w:color w:val="111111"/>
          <w:sz w:val="28"/>
          <w:szCs w:val="28"/>
          <w:rtl w:val="true"/>
          <w:lang w:bidi="fa-IR"/>
        </w:rPr>
        <w:t>.</w:t>
      </w:r>
    </w:p>
    <w:p>
      <w:pPr>
        <w:pStyle w:val="Heading2"/>
        <w:numPr>
          <w:ilvl w:val="1"/>
          <w:numId w:val="1"/>
        </w:numPr>
        <w:rPr/>
      </w:pPr>
      <w:bookmarkStart w:id="99" w:name="__RefHeading___Toc7774284_2870459653"/>
      <w:bookmarkStart w:id="100" w:name="_Toc36"/>
      <w:bookmarkEnd w:id="99"/>
      <w:r>
        <w:rPr>
          <w:rtl w:val="true"/>
        </w:rPr>
        <w:t>انقلاب ما انقلاب زينبى است</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انقلاب زينبى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زنان يکى از برجسته‌ترين نقش‌ها را در اين انقلاب ايفاء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خود حادثه بزرگ انقلاب، هم در حادثه بسيار بزرگ هشت سال دفاع مقدس، نقش مادران، نقش همسران، از نقش مجاهدان اگر سنگين‌تر و دردناک‌تر و تحمل‌طلب‌تر نبود، يقيناً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که جوان خودش را، عزيز خودش را، دسته گل خودش را هجده سال، 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داده، با آن محبت مادرانه او را به </w:t>
      </w:r>
      <w:bookmarkStart w:id="101" w:name="pg9651_87879"/>
    </w:p>
    <w:p>
      <w:pPr>
        <w:pStyle w:val="BookText"/>
        <w:rPr/>
      </w:pPr>
      <w:bookmarkEnd w:id="101"/>
      <w:r>
        <w:rPr>
          <w:rFonts w:ascii="IRNazanin" w:hAnsi="IRNazanin" w:eastAsia="IRNazanin"/>
          <w:color w:val="111111"/>
          <w:sz w:val="28"/>
          <w:sz w:val="28"/>
          <w:szCs w:val="28"/>
          <w:rtl w:val="true"/>
          <w:lang w:bidi="fa-IR"/>
        </w:rPr>
        <w:t>ثمر رسانده، حالا او را به طرف ميدان جنگ می‌فرستد، که معلوم نيست حتّى جسد او هم برخواهد گشت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کجا، رفتن خود اين جوان کجا؟ که خوب، اين جوان، با شور و هيجان جوانى، همراه با ايمان و روحيه‌ى انقلابی‌گرى، حرکت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اين مادر، از کار آن جوان اگر بزرگتر نباشد، کوچکتر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جسد او را برمی‌گردانند، افتخار می‌کند که بچه من 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 کمى است؟ اين حرکت زنانه، حرکت زينب‌گون در انقلاب ما بود</w:t>
      </w:r>
      <w:r>
        <w:rPr>
          <w:rFonts w:eastAsia="IRNazanin" w:cs="IRNazanin"/>
          <w:color w:val="111111"/>
          <w:sz w:val="28"/>
          <w:szCs w:val="28"/>
          <w:rtl w:val="true"/>
          <w:lang w:bidi="fa-IR"/>
        </w:rPr>
        <w:t>.</w:t>
      </w:r>
    </w:p>
    <w:p>
      <w:pPr>
        <w:pStyle w:val="Heading2"/>
        <w:numPr>
          <w:ilvl w:val="1"/>
          <w:numId w:val="1"/>
        </w:numPr>
        <w:rPr/>
      </w:pPr>
      <w:bookmarkStart w:id="102" w:name="__RefHeading___Toc7774286_2870459653"/>
      <w:bookmarkStart w:id="103" w:name="_Toc37"/>
      <w:bookmarkEnd w:id="102"/>
      <w:r>
        <w:rPr>
          <w:rtl w:val="true"/>
        </w:rPr>
        <w:t>جز زيبایى، چيزى نديدم</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که دشمن می‌خواهد زينب کبرى‌ را به آنچه که برايش پيش آمده، شماتت کند،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زيبایى،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فرزندانش، عزيزانش، نزديکترين يارانش، اينها در مقابل چشمش قطعه قطعه شدند، به خاک و خون تپيدند، خونشان ريخته است، سرهايشان بالاى نيزه رفته است؛ می‌گويد جميل،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جور زيبایى‌اى است؟ اين زيبایى را همراه کنيد با آنچه که نقل شده است که زينب کبرى‌ حتّى در شب يازدهم نماز شبش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اسارت، انقطاع الى‌اللَّه‌اش، دلبستگى‌اش به خداى متعال، رابطه‌اش با خداى متعال سست نشد، کم نشد، بلکه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الگوست</w:t>
      </w:r>
      <w:r>
        <w:rPr>
          <w:rFonts w:eastAsia="IRNazanin" w:cs="IRNazanin"/>
          <w:color w:val="111111"/>
          <w:sz w:val="28"/>
          <w:szCs w:val="28"/>
          <w:rtl w:val="true"/>
          <w:lang w:bidi="fa-IR"/>
        </w:rPr>
        <w:t>.</w:t>
      </w:r>
      <w:r>
        <w:rPr>
          <w:rStyle w:val="FootnoteAnchor"/>
          <w:rtl w:val="true"/>
        </w:rPr>
        <w:footnoteReference w:id="20"/>
      </w:r>
      <w:bookmarkStart w:id="104" w:name="pg9651_87880"/>
    </w:p>
    <w:p>
      <w:pPr>
        <w:pStyle w:val="Heading2"/>
        <w:numPr>
          <w:ilvl w:val="1"/>
          <w:numId w:val="1"/>
        </w:numPr>
        <w:rPr/>
      </w:pPr>
      <w:bookmarkStart w:id="105" w:name="__RefHeading___Toc7774288_2870459653"/>
      <w:bookmarkStart w:id="106" w:name="_Toc38"/>
      <w:bookmarkEnd w:id="104"/>
      <w:bookmarkEnd w:id="105"/>
      <w:r>
        <w:rPr>
          <w:rtl w:val="true"/>
        </w:rPr>
        <w:t>زینب علیها السلام در کلام شهید مطهری</w:t>
      </w:r>
      <w:bookmarkEnd w:id="106"/>
    </w:p>
    <w:p>
      <w:pPr>
        <w:pStyle w:val="BookText"/>
        <w:rPr/>
      </w:pPr>
      <w:r>
        <w:rPr>
          <w:rFonts w:ascii="IRNazanin" w:hAnsi="IRNazanin" w:eastAsia="IRNazanin"/>
          <w:color w:val="111111"/>
          <w:sz w:val="28"/>
          <w:sz w:val="28"/>
          <w:szCs w:val="28"/>
          <w:rtl w:val="true"/>
          <w:lang w:bidi="fa-IR"/>
        </w:rPr>
        <w:t xml:space="preserve">هنگام مصیبت جانگداز کربلا سن حضرت زینب‌ علیها السلام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یک شنبه چهاردهم ماه رجب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اقوال دیگری نیز در مورد ماه وفات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مشهور همان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ماه رجب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رسولی محلاتی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آن است که وفات آن بانوی معظمه در شب یک شنبه چهاردهم ماه رجب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یک سال و نیم بعد از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در وفات آن حضرت وجود دارد در ماه وفات آن حضرت است و گرنه همه مورخان اتفاق دارند که سال وفات ایشان همان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بانوی شریف تقریبا یک سال و نیم بعد از واقعه عاشورا رحلت فرمود</w:t>
      </w:r>
      <w:r>
        <w:rPr>
          <w:rFonts w:eastAsia="IRNazanin" w:cs="IRNazanin"/>
          <w:color w:val="111111"/>
          <w:sz w:val="28"/>
          <w:szCs w:val="28"/>
          <w:rtl w:val="true"/>
          <w:lang w:bidi="fa-IR"/>
        </w:rPr>
        <w:t>.</w:t>
      </w:r>
    </w:p>
    <w:p>
      <w:pPr>
        <w:pStyle w:val="Heading2"/>
        <w:numPr>
          <w:ilvl w:val="1"/>
          <w:numId w:val="1"/>
        </w:numPr>
        <w:rPr/>
      </w:pPr>
      <w:bookmarkStart w:id="107" w:name="__RefHeading___Toc7774290_2870459653"/>
      <w:bookmarkStart w:id="108" w:name="_Toc39"/>
      <w:bookmarkEnd w:id="107"/>
      <w:r>
        <w:rPr>
          <w:rtl w:val="true"/>
        </w:rPr>
        <w:t>صبر آن حضرت</w:t>
      </w:r>
      <w:bookmarkEnd w:id="108"/>
    </w:p>
    <w:p>
      <w:pPr>
        <w:pStyle w:val="BookText"/>
        <w:rPr/>
      </w:pPr>
      <w:r>
        <w:rPr>
          <w:rFonts w:ascii="IRNazanin" w:hAnsi="IRNazanin" w:eastAsia="IRNazanin"/>
          <w:color w:val="111111"/>
          <w:sz w:val="28"/>
          <w:sz w:val="28"/>
          <w:szCs w:val="28"/>
          <w:rtl w:val="true"/>
          <w:lang w:bidi="fa-IR"/>
        </w:rPr>
        <w:t>شهید مطهری 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حماسه حسینی آن کسی که بیش از همه درس تحمل و بردباری را آموخت و بیش از همه این پرتو حسینی بر روح مقدس او تابید خواهر بزرگوارش زینب علیها السلام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ناسخ التواریخ </w:t>
      </w:r>
      <w:bookmarkStart w:id="109" w:name="pg9651_87881"/>
    </w:p>
    <w:p>
      <w:pPr>
        <w:pStyle w:val="BookText"/>
        <w:rPr/>
      </w:pPr>
      <w:bookmarkEnd w:id="10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از آغاز خلقت تاکنون از هیچ زنی از زن‌های انبیاء و اولیاء با این حلم و بردباری پدید نیامده است</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110" w:name="__RefHeading___Toc7774292_2870459653"/>
      <w:bookmarkStart w:id="111" w:name="_Toc40"/>
      <w:bookmarkEnd w:id="110"/>
      <w:r>
        <w:rPr>
          <w:rtl w:val="true"/>
        </w:rPr>
        <w:t>عبادت آن حضرت</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زینب‌کبری علیها السلام در تمام مدت اسارت، تهجد و نماز شبش تعطیل نشد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کتاب ریاحین الشریعة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زینب در تمام عمرش ترک نشد، حتی شب یازدهم محرم</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112" w:name="__RefHeading___Toc7774294_2870459653"/>
      <w:bookmarkStart w:id="113" w:name="_Toc41"/>
      <w:bookmarkEnd w:id="112"/>
      <w:r>
        <w:rPr>
          <w:rtl w:val="true"/>
        </w:rPr>
        <w:t>سخنوری آن حضرت</w:t>
      </w:r>
      <w:bookmarkEnd w:id="113"/>
    </w:p>
    <w:p>
      <w:pPr>
        <w:pStyle w:val="BookText"/>
        <w:rPr/>
      </w:pPr>
      <w:r>
        <w:rPr>
          <w:rFonts w:ascii="IRNazanin" w:hAnsi="IRNazanin" w:eastAsia="IRNazanin"/>
          <w:color w:val="111111"/>
          <w:sz w:val="28"/>
          <w:sz w:val="28"/>
          <w:szCs w:val="28"/>
          <w:rtl w:val="true"/>
          <w:lang w:bidi="fa-IR"/>
        </w:rPr>
        <w:t>خطبه‌های آتشین و زیبای زینب علیها السلام در کوفه و شام که یزید و یزیدیان را رسوا ساخت در حد اعلای فصاحت و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رابطه می 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خطابه‌ای که حضرت زینب علیها السلام در مجلس یزید خوانده است از خطابه‌های بی نظیر دنیاست</w:t>
      </w:r>
      <w:r>
        <w:rPr>
          <w:rFonts w:eastAsia="IRNazanin" w:cs="IRNazanin"/>
          <w:color w:val="111111"/>
          <w:sz w:val="28"/>
          <w:szCs w:val="28"/>
          <w:rtl w:val="true"/>
          <w:lang w:bidi="fa-IR"/>
        </w:rPr>
        <w:t>».</w:t>
      </w:r>
      <w:r>
        <w:rPr>
          <w:rStyle w:val="FootnoteAnchor"/>
          <w:rtl w:val="true"/>
        </w:rPr>
        <w:footnoteReference w:id="25"/>
      </w:r>
      <w:bookmarkStart w:id="114" w:name="pg9651_87882"/>
    </w:p>
    <w:p>
      <w:pPr>
        <w:pStyle w:val="Heading2"/>
        <w:numPr>
          <w:ilvl w:val="1"/>
          <w:numId w:val="1"/>
        </w:numPr>
        <w:rPr/>
      </w:pPr>
      <w:bookmarkStart w:id="115" w:name="__RefHeading___Toc7774296_2870459653"/>
      <w:bookmarkStart w:id="116" w:name="_Toc42"/>
      <w:bookmarkEnd w:id="114"/>
      <w:bookmarkEnd w:id="115"/>
      <w:r>
        <w:rPr>
          <w:rtl w:val="true"/>
        </w:rPr>
        <w:t>علم آن حضرت</w:t>
      </w:r>
      <w:bookmarkEnd w:id="116"/>
    </w:p>
    <w:p>
      <w:pPr>
        <w:pStyle w:val="BookText"/>
        <w:rPr/>
      </w:pPr>
      <w:r>
        <w:rPr>
          <w:rFonts w:ascii="IRNazanin" w:hAnsi="IRNazanin" w:eastAsia="IRNazanin"/>
          <w:color w:val="111111"/>
          <w:sz w:val="28"/>
          <w:sz w:val="28"/>
          <w:szCs w:val="28"/>
          <w:rtl w:val="true"/>
          <w:lang w:bidi="fa-IR"/>
        </w:rPr>
        <w:t>زمانی که حضرت زینب علیها السلام ‌ خطبه پرمحتوا و آتشین خود را در بازار کوفه ایراد نمود، امام سجاد علیه السلام در تأیید مقام علمی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تو دانشمند و عالمه‌ای بدون معلم و بانوی خردمندی بدون استاد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سجاد علیه السلام نشان دهنده علم لدنی آن حضرت می‌باشد</w:t>
      </w:r>
      <w:r>
        <w:rPr>
          <w:rFonts w:eastAsia="IRNazanin" w:cs="IRNazanin"/>
          <w:color w:val="111111"/>
          <w:sz w:val="28"/>
          <w:szCs w:val="28"/>
          <w:rtl w:val="true"/>
          <w:lang w:bidi="fa-IR"/>
        </w:rPr>
        <w:t>.</w:t>
      </w:r>
    </w:p>
    <w:p>
      <w:pPr>
        <w:pStyle w:val="Heading2"/>
        <w:numPr>
          <w:ilvl w:val="1"/>
          <w:numId w:val="1"/>
        </w:numPr>
        <w:rPr/>
      </w:pPr>
      <w:bookmarkStart w:id="117" w:name="__RefHeading___Toc7774298_2870459653"/>
      <w:bookmarkStart w:id="118" w:name="_Toc43"/>
      <w:bookmarkEnd w:id="117"/>
      <w:r>
        <w:rPr>
          <w:rtl w:val="true"/>
        </w:rPr>
        <w:t>بزرگواری آن حضرت</w:t>
      </w:r>
      <w:bookmarkEnd w:id="118"/>
    </w:p>
    <w:p>
      <w:pPr>
        <w:pStyle w:val="BookText"/>
        <w:rPr/>
      </w:pPr>
      <w:r>
        <w:rPr>
          <w:rFonts w:ascii="IRNazanin" w:hAnsi="IRNazanin" w:eastAsia="IRNazanin"/>
          <w:color w:val="111111"/>
          <w:sz w:val="28"/>
          <w:sz w:val="28"/>
          <w:szCs w:val="28"/>
          <w:rtl w:val="true"/>
          <w:lang w:bidi="fa-IR"/>
        </w:rPr>
        <w:t xml:space="preserve">در بزرگواری آن حضرت علیها السلام همین نکته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عصر روز عاشورا دو پسرش را شهید کردند از خیمه پای بیرون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هنگام شهادت سایر شهدا از خیمه بیرون می آمد و امام حسین علیه السلام را دلداری می‌داد ولی اینجا برای این که برادرش حسین علیه السلام خجالت نکشد از خیمه بیرون نیامد</w:t>
      </w:r>
      <w:r>
        <w:rPr>
          <w:rFonts w:eastAsia="IRNazanin" w:cs="IRNazanin"/>
          <w:color w:val="111111"/>
          <w:sz w:val="28"/>
          <w:szCs w:val="28"/>
          <w:rtl w:val="true"/>
          <w:lang w:bidi="fa-IR"/>
        </w:rPr>
        <w:t>.</w:t>
      </w:r>
    </w:p>
    <w:p>
      <w:pPr>
        <w:pStyle w:val="Heading2"/>
        <w:numPr>
          <w:ilvl w:val="1"/>
          <w:numId w:val="1"/>
        </w:numPr>
        <w:rPr/>
      </w:pPr>
      <w:bookmarkStart w:id="119" w:name="__RefHeading___Toc7774300_2870459653"/>
      <w:bookmarkStart w:id="120" w:name="_Toc44"/>
      <w:bookmarkEnd w:id="119"/>
      <w:r>
        <w:rPr>
          <w:rtl w:val="true"/>
        </w:rPr>
        <w:t>عصمت ایشان</w:t>
      </w:r>
      <w:bookmarkEnd w:id="1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بنت الامام امیرالمؤمنین علیه السلام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را برای این بزرگوار ذکر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مقام عصمت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به این مرحله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شئونات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باطنیه و مقامات معنویه حضرت زینب علیها السلام نایبه زهرا، امینه خدا، را هیچ کس نتواند به تحریر و تقریر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در فصاحت و بلاغت و زهد و عبادت و فضیلت و شجاعت و سخاوت شبیه‌ترین مردم به پدر خود علی علیه السلام و مادر خود فاطمه علیها السلام بود</w:t>
      </w:r>
      <w:r>
        <w:rPr>
          <w:rFonts w:eastAsia="IRNazanin" w:cs="IRNazanin"/>
          <w:color w:val="111111"/>
          <w:sz w:val="28"/>
          <w:szCs w:val="28"/>
          <w:rtl w:val="true"/>
          <w:lang w:bidi="fa-IR"/>
        </w:rPr>
        <w:t xml:space="preserve">.» </w:t>
      </w:r>
      <w:bookmarkStart w:id="121" w:name="pg9651_87884"/>
    </w:p>
    <w:p>
      <w:pPr>
        <w:pStyle w:val="Heading2"/>
        <w:numPr>
          <w:ilvl w:val="1"/>
          <w:numId w:val="1"/>
        </w:numPr>
        <w:rPr/>
      </w:pPr>
      <w:bookmarkStart w:id="122" w:name="__RefHeading___Toc7774302_2870459653"/>
      <w:bookmarkStart w:id="123" w:name="_Toc45"/>
      <w:bookmarkEnd w:id="121"/>
      <w:bookmarkEnd w:id="122"/>
      <w:r>
        <w:rPr>
          <w:rtl w:val="true"/>
        </w:rPr>
        <w:t>حضرت زینب علیها السلام از منظر آیت‌الله مظاهری</w:t>
      </w:r>
      <w:bookmarkEnd w:id="123"/>
    </w:p>
    <w:p>
      <w:pPr>
        <w:pStyle w:val="BookText"/>
        <w:rPr/>
      </w:pPr>
      <w:r>
        <w:rPr>
          <w:rFonts w:ascii="IRNazanin" w:hAnsi="IRNazanin" w:eastAsia="IRNazanin"/>
          <w:color w:val="111111"/>
          <w:sz w:val="28"/>
          <w:sz w:val="28"/>
          <w:szCs w:val="28"/>
          <w:rtl w:val="true"/>
          <w:lang w:bidi="fa-IR"/>
        </w:rPr>
        <w:t>سیره و روش زندگی حضرت زینب علیها السلام سرشار از نکات آموزندۀ اخلاقی است و با مطالعه و بحث در خصوص سیرۀ آن معلم اخلاق، می‌توانیم سعادت دنیا و آخرت را کسب کنیم</w:t>
      </w:r>
      <w:r>
        <w:rPr>
          <w:rFonts w:eastAsia="IRNazanin" w:cs="IRNazanin"/>
          <w:color w:val="111111"/>
          <w:sz w:val="28"/>
          <w:szCs w:val="28"/>
          <w:rtl w:val="true"/>
          <w:lang w:bidi="fa-IR"/>
        </w:rPr>
        <w:t>.</w:t>
      </w:r>
    </w:p>
    <w:p>
      <w:pPr>
        <w:pStyle w:val="Heading2"/>
        <w:numPr>
          <w:ilvl w:val="1"/>
          <w:numId w:val="1"/>
        </w:numPr>
        <w:rPr/>
      </w:pPr>
      <w:bookmarkStart w:id="124" w:name="__RefHeading___Toc7774304_2870459653"/>
      <w:bookmarkStart w:id="125" w:name="_Toc46"/>
      <w:bookmarkEnd w:id="124"/>
      <w:r>
        <w:rPr>
          <w:rtl w:val="true"/>
        </w:rPr>
        <w:t>وظیفه‌شناسی و انجام وظیفه، خصلت بارز عقیلۀ بنی‌هاشم</w:t>
      </w:r>
      <w:bookmarkEnd w:id="125"/>
    </w:p>
    <w:p>
      <w:pPr>
        <w:pStyle w:val="BookText"/>
        <w:rPr/>
      </w:pPr>
      <w:r>
        <w:rPr>
          <w:rFonts w:ascii="IRNazanin" w:hAnsi="IRNazanin" w:eastAsia="IRNazanin"/>
          <w:color w:val="111111"/>
          <w:sz w:val="28"/>
          <w:sz w:val="28"/>
          <w:szCs w:val="28"/>
          <w:rtl w:val="true"/>
          <w:lang w:bidi="fa-IR"/>
        </w:rPr>
        <w:t>حضرت زینب علیها السلام مانند پدر گرامی خود، امیرالمؤمنین علی علیه السلام یک انسان شجاع بود؛ به این معنا که هیچ گاه در جزر و مدّ روزگار خودش را نباخت و در مراحل مختلف زندگی، به تشخیص وظیفه و عمل صحیح به وظیفه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بعد از مرگ معاویه حس کرد که اسلام در مخاطره است و باید خودش را فدای اسلام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دانسته برای شهادت از مدینه به مکّه و پس از آن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مظلومه در تمام این سفر پر خطر و مخاطره همراه سیدالشّهداء بود و طبق تشخیص وظیفه و عمل کردن به وظیفه، ایشان را امام می‌دانست و علاوه بر همراهی از او اطاعت می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حرکت امام حسین علیه السلام از مکه به سوی کوفه، برخی به ایشان التماس کردند که به کوفه نرو؛ مردم کوفه وفا ندارند و با امیرالمؤمنین علی علیه السلام نساختند، با برادرت نساختند و با تو هم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ها و </w:t>
      </w:r>
      <w:bookmarkStart w:id="126" w:name="pg9651_87885"/>
    </w:p>
    <w:p>
      <w:pPr>
        <w:pStyle w:val="BookText"/>
        <w:rPr/>
      </w:pPr>
      <w:bookmarkEnd w:id="126"/>
      <w:r>
        <w:rPr>
          <w:rFonts w:ascii="IRNazanin" w:hAnsi="IRNazanin" w:eastAsia="IRNazanin"/>
          <w:color w:val="111111"/>
          <w:sz w:val="28"/>
          <w:sz w:val="28"/>
          <w:szCs w:val="28"/>
          <w:rtl w:val="true"/>
          <w:lang w:bidi="fa-IR"/>
        </w:rPr>
        <w:t>نامه‌های آنان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اوضاع متفاوت از زمان پدر و برادرم است، اسلام در مخاطره است و من باید فدای اسلام شوم تا اسلام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فرموده است که برو 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از مقاتل هست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دیده‌ام، قضیه بالاتر از خواب است، درک امامت و تشخیص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زینب را همراه می‌بری؟ زینب علیها السلام ، یک تشرّ حسابی به ابن عباس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بین من و برادرم را جدایی بیندازی؟ اسلام در مخاطره است و من هم باید بروم برای اسارت، برای اینکه اسلام را با اسارت خود زنده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امام حسین علیه السلام دانسته برای شهادت می‌رفت، حضرت زینب علیها السلام نیز صد در صد دانسته و فهمیده، برای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قضیه را هم حضرت زهرا علیها السلام و هم امیرالمؤمنین علیه السلام و هم امام حسن‌ مجتبی علیه السلام به زینب گفته بودند و نزد ایشان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عقیلۀ بنی‌هاشم با علم به شهادت برادر و اطرافیان و با علم به اسارت خود و عیال برادر، به تشخیص وظیفه و عمل کردن به وظیفه پرداخت</w:t>
      </w:r>
      <w:r>
        <w:rPr>
          <w:rFonts w:eastAsia="IRNazanin" w:cs="IRNazanin"/>
          <w:color w:val="111111"/>
          <w:sz w:val="28"/>
          <w:szCs w:val="28"/>
          <w:rtl w:val="true"/>
          <w:lang w:bidi="fa-IR"/>
        </w:rPr>
        <w:t>.</w:t>
      </w:r>
    </w:p>
    <w:p>
      <w:pPr>
        <w:pStyle w:val="Heading2"/>
        <w:numPr>
          <w:ilvl w:val="1"/>
          <w:numId w:val="1"/>
        </w:numPr>
        <w:rPr/>
      </w:pPr>
      <w:bookmarkStart w:id="127" w:name="__RefHeading___Toc7774306_2870459653"/>
      <w:bookmarkStart w:id="128" w:name="_Toc47"/>
      <w:bookmarkEnd w:id="127"/>
      <w:r>
        <w:rPr>
          <w:rtl w:val="true"/>
        </w:rPr>
        <w:t>اسارت حضرت زینب علیها السلام ، ادامۀ موج شهادت امام حسین علیه السلام</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شهید شد و موجی با شهادت ایشان برای ریشه کن کردن ظلم ایجاد گردید و بحران عجیبی در ممالک اسلامی بر ضدّ بنی امیّه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موج شهادت، برای به پایان رسانیدن کار، ادامه می‌خواست؛ </w:t>
      </w:r>
      <w:bookmarkStart w:id="129" w:name="pg9651_87886"/>
    </w:p>
    <w:p>
      <w:pPr>
        <w:pStyle w:val="BookText"/>
        <w:rPr/>
      </w:pPr>
      <w:bookmarkEnd w:id="129"/>
      <w:r>
        <w:rPr>
          <w:rFonts w:ascii="IRNazanin" w:hAnsi="IRNazanin" w:eastAsia="IRNazanin"/>
          <w:color w:val="111111"/>
          <w:sz w:val="28"/>
          <w:sz w:val="28"/>
          <w:szCs w:val="28"/>
          <w:rtl w:val="true"/>
          <w:lang w:bidi="fa-IR"/>
        </w:rPr>
        <w:t>اگر موجی در دریا ایجاد شود و موجی بعد از موج اول ایجاد نشود، آن موج اول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 دوم و سوم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حضرت زینب علیها السلام بعد از شهادت برادر این بود که موج دوّم را ایجاد کند و بدین‌وسیله موج اوّل را سرتاسری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اسیر شود، به کوفه بیاید و در مجلس ابن زیاد شورش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هرکجا برسد آن موج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بیاید و یک تنبّه عجیبی در شام ایجاد کند و بالاخره به جلسۀ یزید برود و یزید را 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یزید از کارش پشیمان شد، نه اینکه از کشتن امام حسین علیه السلام پشیمان شد، بلکه حضرت زینب علیها السلام چنان او را له کرد که فهمید حکومتش در مخاطرۀ عجیبی واقع شده است و از این جهت از کردۀ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 فردا زینب مظلومه را با یک تشریفاتی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شورش را علیه ظلم چه کسی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حسین علیه السلام و اما در کوفه و شام، زینب‌ علیها السلام و بالاخره سرتاسری کردن این موج و شورش از ناحیۀ حضرت زینب علیها السلام است</w:t>
      </w:r>
      <w:r>
        <w:rPr>
          <w:rFonts w:eastAsia="IRNazanin" w:cs="IRNazanin"/>
          <w:color w:val="111111"/>
          <w:sz w:val="28"/>
          <w:szCs w:val="28"/>
          <w:rtl w:val="true"/>
          <w:lang w:bidi="fa-IR"/>
        </w:rPr>
        <w:t>.</w:t>
      </w:r>
    </w:p>
    <w:p>
      <w:pPr>
        <w:pStyle w:val="Heading2"/>
        <w:numPr>
          <w:ilvl w:val="1"/>
          <w:numId w:val="1"/>
        </w:numPr>
        <w:rPr/>
      </w:pPr>
      <w:bookmarkStart w:id="130" w:name="__RefHeading___Toc7774308_2870459653"/>
      <w:bookmarkStart w:id="131" w:name="_Toc48"/>
      <w:bookmarkEnd w:id="130"/>
      <w:r>
        <w:rPr>
          <w:rtl w:val="true"/>
        </w:rPr>
        <w:t>حضرت زینب علیها السلام ، علّت مبقیّۀ اسلام</w:t>
      </w:r>
      <w:bookmarkEnd w:id="13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علّت مبقیّۀ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اگر شهادت امام حسین علیه السلام نبود، اسلام نابود شده بود و تاریخ نویسان و آن کسانی‌که تحلیل های سیاسی در تاریخ دارند، همه اقرار دارند که اگر شهادت آن حضرت نبود، یک براندازی حسابی توسط بنی امیه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قصد داشت براندازی </w:t>
      </w:r>
      <w:bookmarkStart w:id="132" w:name="pg9651_87887"/>
    </w:p>
    <w:p>
      <w:pPr>
        <w:pStyle w:val="BookText"/>
        <w:rPr/>
      </w:pPr>
      <w:bookmarkEnd w:id="132"/>
      <w:r>
        <w:rPr>
          <w:rFonts w:ascii="IRNazanin" w:hAnsi="IRNazanin" w:eastAsia="IRNazanin"/>
          <w:color w:val="111111"/>
          <w:sz w:val="28"/>
          <w:sz w:val="28"/>
          <w:szCs w:val="28"/>
          <w:rtl w:val="true"/>
          <w:lang w:bidi="fa-IR"/>
        </w:rPr>
        <w:t>کند، نتوانست و زمینه را برای براندازی توسّط یزید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دانسته خود را فدای اسلام عزیز کرد و مانع براندازی اسلام توسط یزید شد و زینب مظلومه علیها السلام نیز دانسته با اسارتش خود را فدای اسلام عزیز کرد و آثار شهادت برادر را به ثمر نشاند و از این جهت، عامل مبقیّه برای اسلام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حضرت زینب علیها السلام از شهادت امام حسین علیه السلام ، خیلی سخت‌تر و سنگین‌تر بود؛ زیرا شهادت امام حسین یک صبح تا ظهر بود، هم برای خودش و هم برای فرزندان و اصحاب، همۀ مصائب در نصف 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اسارت، دست کم چهل روز طول کشید و حضرت زینب مجبور بود در آن مدّت، با دشمنان خونخواری سر و کله بزند که حرفشان تازیانه و لگد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دوشادوش حقّی که امام حسین علیه السلام به ما دارد، حقّی است که زینب مظلومه علیها السلام دارد</w:t>
      </w:r>
      <w:r>
        <w:rPr>
          <w:rFonts w:eastAsia="IRNazanin" w:cs="IRNazanin"/>
          <w:color w:val="111111"/>
          <w:sz w:val="28"/>
          <w:szCs w:val="28"/>
          <w:rtl w:val="true"/>
          <w:lang w:bidi="fa-IR"/>
        </w:rPr>
        <w:t>.</w:t>
      </w:r>
    </w:p>
    <w:p>
      <w:pPr>
        <w:pStyle w:val="Heading2"/>
        <w:numPr>
          <w:ilvl w:val="1"/>
          <w:numId w:val="1"/>
        </w:numPr>
        <w:rPr/>
      </w:pPr>
      <w:bookmarkStart w:id="133" w:name="__RefHeading___Toc7774310_2870459653"/>
      <w:bookmarkStart w:id="134" w:name="_Toc49"/>
      <w:bookmarkEnd w:id="133"/>
      <w:r>
        <w:rPr>
          <w:rtl w:val="true"/>
        </w:rPr>
        <w:t>استقامت و استواری در اوج گرفتاری</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توجه جدی می‌طلبد، اینکه حضرت زینب علیها السلام در جزر و مدّ اسارت و در اوج گرفتاری و سختی، خودش را نباخت، خودش را گُم نکرد و مهم‌تر آنکه هدف متعالی خویش را فراموش نکرد؛ یعنی آنجا که باید بیمارداری و تیمارداری کند، دریغ نمی‌کرد؛ آنجا که باید سخنرانی افشاگرانه کند، به عالی ترین وجه، بنی امیّه را رسوا کرد؛ آنجا که باید گریه و عزاداری کند، با گریۀ خود شورش و تحرّک ایجاد کرد و آنجا که باید نماز بخواند، نماز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زینب علیها السلام پس از واقعۀ جانگداز عاشورا و در مدّت اسارت، به گونه‌ای به انجام وظیفه می‌پرداخت که گویی اساساً چنین اتفاقاتی نیفتاده، داغ برادر ندیده و دچار آن اشرار خونخوار که درنده تر از گرگ و سگ بودند،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عاشورا، پس از نماز مغرب و عشاء، به اتفاق خواهر خود حضرت ام‌کلثوم، زنان و بچه‌هایی که آوارۀ بیابان بودند را جمع کردند و افزون بر مراقبت از آنان، یک خیمۀ نیمه سوخته برای پرستاری و مواظبت از امام زمان خویش، حضرت زین‌العابدین علیه السلام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نیز وقتی خیمه‌گاه را آتش زدند همه فرار کردند، اما حضرت زینب علیها السلام فرار نکرد و به درون آتش رفت تا امام سجاد علیه السلام را نجات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ها و نطق های حضرت زینب علیها السلام در بازار کوفه و مجلس ابن‌زیاد و مجلس یزید که به قول موّرخین همراه با قاطعیّت بود، از مصادیق دیگر شناخت و انجام صحیح وظیفه توسط ایشان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ابن‌زیاد جلسۀ بدی بود و به گونه‌ای طراحی شده بود که اهل بیت علیهم السلام  در وسط جلسه و در مقابل دید افراد نامحرم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زینب علیها السلام در این شرایط حسّاس نیز خودش را نباخت و با بی اعتنایی به ابن‌زیاد و اطرافیان او، روی زمین نشست و همه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متوجه بی‌اعتنایی ایشان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خواهر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شما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که برادرت را کشتم و شما را اسیر کردم</w:t>
      </w:r>
      <w:r>
        <w:rPr>
          <w:rFonts w:eastAsia="IRNazanin" w:cs="IRNazanin"/>
          <w:color w:val="111111"/>
          <w:sz w:val="28"/>
          <w:szCs w:val="28"/>
          <w:rtl w:val="true"/>
          <w:lang w:bidi="fa-IR"/>
        </w:rPr>
        <w:t xml:space="preserve">. </w:t>
      </w:r>
      <w:bookmarkStart w:id="135" w:name="pg9651_87889"/>
    </w:p>
    <w:p>
      <w:pPr>
        <w:pStyle w:val="BookText"/>
        <w:rPr/>
      </w:pPr>
      <w:bookmarkEnd w:id="135"/>
      <w:r>
        <w:rPr>
          <w:rFonts w:ascii="IRNazanin" w:hAnsi="IRNazanin" w:eastAsia="IRNazanin"/>
          <w:color w:val="111111"/>
          <w:sz w:val="28"/>
          <w:sz w:val="28"/>
          <w:szCs w:val="28"/>
          <w:rtl w:val="true"/>
          <w:lang w:bidi="fa-IR"/>
        </w:rPr>
        <w:t>زینب مظلومه ایستاد و پاسخ تندی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قضیۀ کربلا و شهادت و اسارت، برای ما جز نعمت از طرف خداوند نیست و ما به غیر از خوبی و زیبایی در این سفر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پاسخ با جملۀ کوبنده و تکان دهنده‌ای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 یابن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ولدالزّنا بودنِ او را به خودش و دیگران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گونه‌ای خطبه خواند که ابن‌زیاد مات شده بود که این داغ‌دیده، چه می‌گوید و چه می‌کند؟ پیش از این در بازار کوفه، سخنان حضرت زینب علیها السلام به اندازه‌ای بحران و شورش به پا کرد که امام سجاد علیه السلام به زینب مظلومه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عالی گفتید، امّا فعلاً همین اندازه کافی است</w:t>
      </w:r>
      <w:r>
        <w:rPr>
          <w:rFonts w:eastAsia="IRNazanin" w:cs="IRNazanin"/>
          <w:color w:val="111111"/>
          <w:sz w:val="28"/>
          <w:szCs w:val="28"/>
          <w:rtl w:val="true"/>
          <w:lang w:bidi="fa-IR"/>
        </w:rPr>
        <w:t>.</w:t>
      </w:r>
    </w:p>
    <w:p>
      <w:pPr>
        <w:pStyle w:val="Heading2"/>
        <w:numPr>
          <w:ilvl w:val="1"/>
          <w:numId w:val="1"/>
        </w:numPr>
        <w:rPr/>
      </w:pPr>
      <w:bookmarkStart w:id="136" w:name="__RefHeading___Toc7774312_2870459653"/>
      <w:bookmarkStart w:id="137" w:name="_Toc50"/>
      <w:bookmarkEnd w:id="136"/>
      <w:r>
        <w:rPr>
          <w:rtl w:val="true"/>
        </w:rPr>
        <w:t>اهمیّت به نماز و نماز شب، حتی در شرایط حسّاس</w:t>
      </w:r>
      <w:bookmarkEnd w:id="1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زینب مظلومه، هیچ گاه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شام عاشورا، بعد از آنکه داغ شش برادر مانند حسین و ابوالفضل دیده بود و تعدادی زن و بچۀ تشنه و گرسنه و اسیر، روی دستش مانده بودند و همگی آوارۀ بیابان بودند، مشک آبی از عمر سعد گرفت و بچه‌ها را سیراب کرد و سپس نماز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سجاد علیه السلام با تعجّب سؤال کرد که چرا ایستاده نماز شب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سؤال ایشان برای درس‌آموزی به تاریخ و به ما باشد، به هر حال زینب مظلومه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ایستاده نماز شب بخوانم، اما زانوهایم یارای ایستادن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 بعد که کاروان اهل بیت  علیهم السلام  را </w:t>
      </w:r>
      <w:bookmarkStart w:id="138" w:name="pg9651_87890"/>
    </w:p>
    <w:p>
      <w:pPr>
        <w:pStyle w:val="BookText"/>
        <w:rPr/>
      </w:pPr>
      <w:bookmarkEnd w:id="138"/>
      <w:r>
        <w:rPr>
          <w:rFonts w:ascii="IRNazanin" w:hAnsi="IRNazanin" w:eastAsia="IRNazanin"/>
          <w:color w:val="111111"/>
          <w:sz w:val="28"/>
          <w:sz w:val="28"/>
          <w:szCs w:val="28"/>
          <w:rtl w:val="true"/>
          <w:lang w:bidi="fa-IR"/>
        </w:rPr>
        <w:t>پشت دروازۀ کوفه نگه داشتند تا فردا صبح به نمایش درآورند، زینب مظلومه علیها السلام ، زن و بچه‌ها را روی زمین پشت دروازه خواباند و خودش مشغول نماز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که فوق العاده به حضرت زینب علیها السلام سخت گذشت، خرابۀ شام بود، مخصوصاً اینکه داغ حضرت رقیّه علیها السلام هم روی دلش آمد و اگر کوه بود، آب می شد، اما با یک دنیا استقامت، به اقامۀ نماز اوّل وقت و خواندن نماز شب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یک معلّم اخلاق است و همه باید از ایشان سرمشق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مردم، هرگاه یک کار جزئی داشته باشند، نماز جماعت را تعطیل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خواب مانع نمازشب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برای کسی پدید آید، یارای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مظلومیّت و مصائب حضرت زینب علیها السلام باید گریست، امّا مهم تر از گریه، آن است که مردم ایشان را معلّم اخلاق خود قرار دهند و دست کم در اقامۀ نمازهای واجب در اوّل وقت، در مسجد و با جماعت کوتاهی نکنند</w:t>
      </w:r>
      <w:r>
        <w:rPr>
          <w:rFonts w:eastAsia="IRNazanin" w:cs="IRNazanin"/>
          <w:color w:val="111111"/>
          <w:sz w:val="28"/>
          <w:szCs w:val="28"/>
          <w:rtl w:val="true"/>
          <w:lang w:bidi="fa-IR"/>
        </w:rPr>
        <w:t>.</w:t>
      </w:r>
    </w:p>
    <w:p>
      <w:pPr>
        <w:pStyle w:val="Heading2"/>
        <w:numPr>
          <w:ilvl w:val="1"/>
          <w:numId w:val="1"/>
        </w:numPr>
        <w:rPr/>
      </w:pPr>
      <w:bookmarkStart w:id="139" w:name="__RefHeading___Toc7774314_2870459653"/>
      <w:bookmarkStart w:id="140" w:name="_Toc51"/>
      <w:bookmarkEnd w:id="139"/>
      <w:r>
        <w:rPr>
          <w:rtl w:val="true"/>
        </w:rPr>
        <w:t>حجاب و عفاف، فضیلت‌های تعطیل نشدنی</w:t>
      </w:r>
      <w:bookmarkEnd w:id="1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به دو فضیلت اساسی حجاب و عفاف بسیار اهمیّت می‌دادند و در حسّاس‌ترین شرایط و در رویارویی با پر مخاطره‌ترین حوادث نیز ذرّه‌ای در رعایت حجاب و عفاف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کنونی باید در این خصوص نیز آن حضرت را سرمشق خود قرار دهد و دو فضیلت حجاب </w:t>
      </w:r>
      <w:bookmarkStart w:id="141" w:name="pg9651_87891"/>
    </w:p>
    <w:p>
      <w:pPr>
        <w:pStyle w:val="BookText"/>
        <w:rPr/>
      </w:pPr>
      <w:bookmarkEnd w:id="141"/>
      <w:r>
        <w:rPr>
          <w:rFonts w:ascii="IRNazanin" w:hAnsi="IRNazanin" w:eastAsia="IRNazanin"/>
          <w:color w:val="111111"/>
          <w:sz w:val="28"/>
          <w:sz w:val="28"/>
          <w:szCs w:val="28"/>
          <w:rtl w:val="true"/>
          <w:lang w:bidi="fa-IR"/>
        </w:rPr>
        <w:t>و عفاف که اکنون از دست داده و فراموش کرده است را با پیروی از حضرت زینب علیها السلام مجدداً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امام سجاد علیه السلام نیز باید سرمشق مردان جامعه قرار گیرد؛ آن امام بزرگوار، در بازار کوفه، به کسی که اظهار تشیّع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نیزه داران بده تا نیزه ها و سرهای مطهّر شهدا را از بین اسرا خارج کنند و چشم افراد نامحرم به سرهای مطهّر باشد و کمتر به زنان و دختران اهل‌بیت  علیهم السلام  توجه 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حرکت غیرت مندانه از حضرت زینب علیها السلام در راه شام سر زد و در مجلس یزید نیز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بچۀ تو در پشت پرده باشند، اما زن و بچۀ پیغمبر در میان مردم باشند و مردان نامحرم به آنها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حضرت زینب علیها السلام و سایر زنان همراه ایشان، چادر و پوشش کامل داشتند، ولی نگاه نامحرم برای ایشان آزار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مصائب بزرگ زینب مظلومه در آن مسافرت طاقت فرسا، این بود که گاهی زنان، با وجود پوشش کامل، مجبور بودند بدون چادر باشند</w:t>
      </w:r>
      <w:r>
        <w:rPr>
          <w:rFonts w:eastAsia="IRNazanin" w:cs="IRNazanin"/>
          <w:color w:val="111111"/>
          <w:sz w:val="28"/>
          <w:szCs w:val="28"/>
          <w:rtl w:val="true"/>
          <w:lang w:bidi="fa-IR"/>
        </w:rPr>
        <w:t>.</w:t>
      </w:r>
    </w:p>
    <w:p>
      <w:pPr>
        <w:pStyle w:val="Heading2"/>
        <w:numPr>
          <w:ilvl w:val="1"/>
          <w:numId w:val="1"/>
        </w:numPr>
        <w:rPr/>
      </w:pPr>
      <w:bookmarkStart w:id="142" w:name="__RefHeading___Toc7774316_2870459653"/>
      <w:bookmarkStart w:id="143" w:name="_Toc52"/>
      <w:bookmarkEnd w:id="142"/>
      <w:r>
        <w:rPr>
          <w:rtl w:val="true"/>
        </w:rPr>
        <w:t>پیروی از اهل‌بیت  علیهم السلام ، مهم‌تر از عزاداری</w:t>
      </w:r>
      <w:bookmarkEnd w:id="14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جامعۀ ما برای حضرت زینب علیها السلام خیلی گریه و عزاداری می‌کنند که البته بسیار به‌جا و عالی است؛ چون عزاداری‌ها و گریه‌ها، موج سوّم است و مجالس عزا، ادامۀ همان اسارت و شهادت است و اگر عزاداری‌ها نبود، آن موجی که در کربلا ایجاد شد و آن موجی که زینب‌کبری سرتاسری کرد، </w:t>
      </w:r>
    </w:p>
    <w:p>
      <w:pPr>
        <w:pStyle w:val="BookText"/>
        <w:rPr/>
      </w:pPr>
      <w:r>
        <w:rPr>
          <w:rFonts w:ascii="IRNazanin" w:hAnsi="IRNazanin" w:eastAsia="IRNazanin"/>
          <w:color w:val="111111"/>
          <w:sz w:val="28"/>
          <w:sz w:val="28"/>
          <w:szCs w:val="28"/>
          <w:rtl w:val="true"/>
          <w:lang w:bidi="fa-IR"/>
        </w:rPr>
        <w:t>خنثی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عزاداری‌ها، آن موج را جهانی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هم در روایات آمده است که ثواب عزاداری مانند ثواب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 و لازم‌تر از گریه و عزاداری، این است که حضرت زینب علیها السلام ، برای جامعۀ ما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جامعه در تشخیص وظیفه و عمل کردن به وظیفه، در اهمیّت به نماز و در رعایت حجاب و عفاف، آن بانوی نمونه را سرمشق خود قرار دهند و نظیر یک معلّم اخلاق از ایشان پیروی نمایند تا رستگار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شیعه باید چنین تبعیّتی از معصومین داشته باشد تا بتواند ادّعای تشیّع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متعدّدی از اهل‌بیت علیهم السلام  ، شیعه کسی است که علاوه بر اعتقاد قلبی و افزون بر اقرار با شعار و زبان، بر طبق اعتقاد خود عمل کند و متابعت از اهل‌بیت‌ علیهم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می تواند بگوید شیعه است که معلم اخلاق او، حضرت زهرا علیها السلام ، حضرت زینب علیها السلام ، امام حسین علیه السلام و سایر چهارده معصوم علیهم السلام  ، باشند و از ایشان پیروی عملی نماید</w:t>
      </w:r>
      <w:r>
        <w:rPr>
          <w:rFonts w:eastAsia="IRNazanin" w:cs="IRNazanin"/>
          <w:color w:val="111111"/>
          <w:sz w:val="28"/>
          <w:szCs w:val="28"/>
          <w:rtl w:val="true"/>
          <w:lang w:bidi="fa-IR"/>
        </w:rPr>
        <w:t xml:space="preserve">. </w:t>
      </w:r>
      <w:bookmarkStart w:id="144" w:name="pg9651_87893"/>
    </w:p>
    <w:p>
      <w:pPr>
        <w:pStyle w:val="Heading2"/>
        <w:numPr>
          <w:ilvl w:val="1"/>
          <w:numId w:val="1"/>
        </w:numPr>
        <w:rPr/>
      </w:pPr>
      <w:bookmarkStart w:id="145" w:name="__RefHeading___Toc7774318_2870459653"/>
      <w:bookmarkStart w:id="146" w:name="_Toc53"/>
      <w:bookmarkEnd w:id="144"/>
      <w:bookmarkEnd w:id="145"/>
      <w:r>
        <w:rPr>
          <w:rtl w:val="true"/>
        </w:rPr>
        <w:t>حضرت زینب علیها السلام از منظر شیخ انصاریان</w:t>
      </w:r>
      <w:bookmarkEnd w:id="146"/>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و الصلوة و السلام على سید الانبیاء و المرسلین حبیب الهنا وطبیب نفوسنا ابى‏القاسم محمد صلى‌الله‌علیه و على اهل بیته الطیبین الطاهرین المعصومین المکرمین‏</w:t>
      </w:r>
      <w:r>
        <w:rPr>
          <w:rFonts w:eastAsia="IRNazanin" w:cs="IRNazanin"/>
          <w:color w:val="111111"/>
          <w:sz w:val="28"/>
          <w:szCs w:val="28"/>
          <w:rtl w:val="true"/>
          <w:lang w:bidi="fa-IR"/>
        </w:rPr>
        <w:t>.</w:t>
      </w:r>
    </w:p>
    <w:p>
      <w:pPr>
        <w:pStyle w:val="Heading2"/>
        <w:numPr>
          <w:ilvl w:val="1"/>
          <w:numId w:val="1"/>
        </w:numPr>
        <w:rPr/>
      </w:pPr>
      <w:bookmarkStart w:id="147" w:name="__RefHeading___Toc7774320_2870459653"/>
      <w:bookmarkStart w:id="148" w:name="_Toc54"/>
      <w:bookmarkEnd w:id="147"/>
      <w:r>
        <w:rPr>
          <w:rtl w:val="true"/>
        </w:rPr>
        <w:t>قانون وراثت و حضرت زینب علیها السلام</w:t>
      </w:r>
      <w:bookmarkEnd w:id="148"/>
    </w:p>
    <w:p>
      <w:pPr>
        <w:pStyle w:val="BookText"/>
        <w:rPr/>
      </w:pPr>
      <w:r>
        <w:rPr>
          <w:rFonts w:ascii="IRNazanin" w:hAnsi="IRNazanin" w:eastAsia="IRNazanin"/>
          <w:color w:val="111111"/>
          <w:sz w:val="28"/>
          <w:sz w:val="28"/>
          <w:szCs w:val="28"/>
          <w:rtl w:val="true"/>
          <w:lang w:bidi="fa-IR"/>
        </w:rPr>
        <w:t>از قانونى بحث مى‏کنم که نزد دانشمندان به عنوان قانون وراثت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اوصاف، خصال، طبیعیات و واقعیات پدران و مادران به وسیله یک سلسله عوامل و ابزار، به فرزندان آن‏‌ها منتقل مى‏شود و هیچ انسانى هم از این قانون وراثت مستثنى نیست؛ نسل به نسل، همه انسان‏‌ها تحت تأثیر قانون وراثت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امروز جهان، این عقیده را دارند که این خصال و اوصاف به وسیله عنصر بسیار پیچیده‏اى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فرزندان منتقل 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شگفتى‏‌ها است که پیغمبرعظیم‏الشأن اسلام صلی الله علیه واله در چهارده قرن قبل، در ضمن یک حادثه جالب، به این حقیقت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جوان سفیدپوستى وقتى که خداوند مهربان به آن‏‌ها فرزندى عنایت مى‏کند، شوهر مى‏بیند این فرزند، سیاه‏پوست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اعتماد و اطمینانى که او به همسرش داشت و او را زنى پاکدامن، با عفت و باتقوا مى‏دانست، خیلى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 شگفت‏آور بود که چرا فرزند آن‏‌ها سیاه‏چهره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او فرزندش را به بغل گرفته و به مسجد مى‏رود و به محضر رسول‏خدا صلی الله علیه واله مشرف شده و به ایشان عرض مى‏کند، من سفیدپوستم و همسرم هم سفید پوست است، ولى بچه‏مان سیاه حبشى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به او اطمینان صددرصد مى‏دهد که این طفل از تو و از همسر تو است، اما در نطفه همه انسان‏‌ها یک عنصرى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نَزِعَهُ 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 برکندن ریشه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یقیناً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انتقال‏دهنده اوصاف، خصایل‏ و روحیات گذشتگان است به آیندگان، و قطعاً در پدران گذشته تو، یا در پدران گذشته همسرت، یک مرد و یا یک زن، سیاه‏پوست بوده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سیاهى را از آن‏‌ها منتقل کرده است و از بچه تو این رنگ ظهور یافته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نگران نباش و مطمئن باش و یقین داشته باش که این طفل، طفل شماست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قانون وراثت مى‏باشد که براى دانشمندان هم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آن‌ها هم در این زمینه کشفى نداشتند، براى ما مسلمان‏‌ها این مسأله، مسأله ثابت‏شده‏اى بود؛ چون علاوه بر روایات ما، در آیات قرآن مجید هم اشاره به این معنا را داریم؛ خداوند متعال درباره ذریه انبیاى خود همین مطلب را تلویحاً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بَعْضُهَا مِن بَعْضٍ‏</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کرامت و در شرافت و در آقایى و در اخلاق و در اوصاف و در صفات، وصل به یکدیگر و </w:t>
      </w:r>
    </w:p>
    <w:p>
      <w:pPr>
        <w:pStyle w:val="BookText"/>
        <w:rPr/>
      </w:pPr>
      <w:r>
        <w:rPr>
          <w:rFonts w:ascii="IRNazanin" w:hAnsi="IRNazanin" w:eastAsia="IRNazanin"/>
          <w:color w:val="111111"/>
          <w:sz w:val="28"/>
          <w:sz w:val="28"/>
          <w:szCs w:val="28"/>
          <w:rtl w:val="true"/>
          <w:lang w:bidi="fa-IR"/>
        </w:rPr>
        <w:t>از یکدیگر بوده و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علیه السلام اوصافش به اسماعیل علیه السلام منتقل شده و از اسماعیل علیه السلام نیز این اوصاف به نسلش انتقال یافته است و از نسلش، به پیغمبر صلی الله علیه واله و ائمۀ طاهرین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کتاب‏هاى لغت هم نوشته‌اند، عرقى که پیغمبر اکرم صلی الله علیه واله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در پنهانى و به نازکى و باریکى بسیار دخالت‏کننده است‏</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آن این است که پدران و مادران، اوصاف خود را به اولادشان انتقال مى‏دهند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سخن تا اینجا، این است که در یک مرحله، باید از نظر قانون وراثت، درباره وجود مبارک زینب کبرى علیها السلام بحث کرد و گفت، زینب‌کبرى علیها السلام بر اساس این قانون، جلوه ذخیره‏هاى عظیم معنوى چهار شخصیت است؛ یعنى وجود مقدس او، خورشیدى است که از افق‏ گنجینه‏هاى شخصیتى چهار خُزّانِ ارزش‏هاى پروردگار مهربان عالم، طالع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اول، وجود مبارک امیرمؤمنان علیه السلام بوده و خزینه دوم، وجود مبارک فاطمه علیها السلام است که بنا بر تأویل ائمه طاهرین، که راسخان در علم هستند و تأویل قرآن پیش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فِى الْعِلْمِ یَقُولُونَ آمَنَّا بِهِ کُلٌّ مِنْ عِندِ رَبِّنَا وَ مَا یَذَّکَّرُ إِلَّا أُولُوا الْأَلْبَابِ‏</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پروردگار عالم، از وجود مبارک امیرمؤمنان علیه السلام و حضرت زهرا علیها السلام ، به دو دریا تعبیر کرده است که لؤلؤ و مرجان از این دو دریا ظهور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بَرْزَخٌ </w:t>
      </w:r>
    </w:p>
    <w:p>
      <w:pPr>
        <w:pStyle w:val="BookText"/>
        <w:rPr/>
      </w:pPr>
      <w:r>
        <w:rPr>
          <w:rFonts w:ascii="Amiri" w:hAnsi="Amiri" w:eastAsia="Amiri" w:cs="Amiri"/>
          <w:color w:val="111111"/>
          <w:sz w:val="28"/>
          <w:sz w:val="28"/>
          <w:szCs w:val="28"/>
          <w:rtl w:val="true"/>
          <w:lang w:bidi="ar-SA"/>
        </w:rPr>
        <w:t>لَایَبْغِیَانِ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دیدگاه خدا یک دریا است، ولى دریایى است که اول دارد، ولى‏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ایشان با خدا همین است که خدا اول ندارد و آخر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اول دارد، ولى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ارزش‏‌ها، حضرت زهرا علیها السلام هم اول دارد، ولى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ارزش‏‌ها، مجموعه عناصر شخصیتى امیرمؤمنان و حضرت زهرا علیهما السلام ، شخصیت زینب کبرى علیها السلام را تشکیل داده است، و دو خزان دیگر وجود مقدّس حضرت علیها السلام زینب هم یکى وجود مبارک رسول خداست که پدرِ مادر زینب‌کبرى علیها السلام مى‏باشد، و یکى هم خدیجه ‌کبرى علیها السلام است که مادر مادر زینب‌کبرى علیها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حضرت على علیه السلام درخطبه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نهج‏البلاغه برمى‏آید که حضرت خدیجه علیها السلام اولین زنى است که اسلام آورده، و در روایات چنین بیان شده که آن حضرت اولین زن در عالم است که در قیامت، قدمش به بهشت مى‏رسد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خدیجه‌کبرى علیها السلام کسى‏ است که پیغمبر اکرم صلی الله علیه واله ‌ تا آخر عمرشان نسبت به یاد او بى‏توجّه نبودند و همیشه که صحبت از خدیجه‌کبرى علیها السلام مى‏شد، پیغمبر صلی الله علیه واله از او تعریف مى کردند</w:t>
      </w:r>
      <w:r>
        <w:rPr>
          <w:rStyle w:val="FootnoteAnchor"/>
          <w:rtl w:val="true"/>
        </w:rPr>
        <w:footnoteReference w:id="33"/>
      </w:r>
      <w:r>
        <w:rPr>
          <w:rFonts w:ascii="IRNazanin" w:hAnsi="IRNazanin" w:eastAsia="IRNazanin"/>
          <w:color w:val="111111"/>
          <w:sz w:val="28"/>
          <w:sz w:val="28"/>
          <w:szCs w:val="28"/>
          <w:rtl w:val="true"/>
          <w:lang w:bidi="fa-IR"/>
        </w:rPr>
        <w:t>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آمده که هنگام مرگ خدیجه علیها السلام ، جبرئیل نازل شد و رضایت خدا را از خدیجه‌کبرى علیها السلام به پیغمبر صلی الله علیه واله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ارزش‏هاى وجود پیغمبر، خدیجه، </w:t>
      </w:r>
      <w:bookmarkStart w:id="149" w:name="pg9651_87897"/>
    </w:p>
    <w:p>
      <w:pPr>
        <w:pStyle w:val="BookText"/>
        <w:rPr/>
      </w:pPr>
      <w:bookmarkEnd w:id="149"/>
      <w:r>
        <w:rPr>
          <w:rFonts w:ascii="IRNazanin" w:hAnsi="IRNazanin" w:eastAsia="IRNazanin"/>
          <w:color w:val="111111"/>
          <w:sz w:val="28"/>
          <w:sz w:val="28"/>
          <w:szCs w:val="28"/>
          <w:rtl w:val="true"/>
          <w:lang w:bidi="fa-IR"/>
        </w:rPr>
        <w:t>امیرمؤمنان و فاطمه زهرا  علیهم السلام ، یکجا در زینب‌کبرى علیها السلام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وراثت، وقتى زینب به دنیا آمد، قنداق مبارکش را که به دست رسول‏خدا صلی الله علیه واله دادند، در اولین بارى که پیغمبر صلی الله علیه واله به او نظر انداخت،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در این دنیا براى این دختر گریه کند، ارزش گریه او، مساوى با گریه بر حسن و حسین علیهما السلام است؛ یعنى یک قطره اشک براى زینب‌کبرى علیها السلام ، مساوى است با گریه کردن بر دو امام معصوم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ثواب گریه بر این دختر، مساوى گریه بر اباعبدالله علیه السلام است، بلکه فرمودند گریه بر او، مساوى است با گریه بر دو امام معصوم علیهما السلام ؛ یعنى اگر در قیامت، گریه بر حضرت مجتبى علیه السلام که درباره آن پیغمبر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براى حسن من گریه کند، قیامت که همه چشم‏‌ها گریان است، چشم او گریان نخواهد بود، و گریه بر اباعبدالله علیه السلام که سبب شفاعت، رحمت و مغفرت است، این دو گریه را اگر در یک کف ترازو بگذارند و گریه بر زینب‌کبرى علیها السلام را در یک کف دیگر، با هم مساوى مى‏شود</w:t>
      </w:r>
      <w:r>
        <w:rPr>
          <w:rFonts w:eastAsia="IRNazanin" w:cs="IRNazanin"/>
          <w:color w:val="111111"/>
          <w:sz w:val="28"/>
          <w:szCs w:val="28"/>
          <w:rtl w:val="true"/>
          <w:lang w:bidi="fa-IR"/>
        </w:rPr>
        <w:t>.</w:t>
      </w:r>
    </w:p>
    <w:p>
      <w:pPr>
        <w:pStyle w:val="Heading2"/>
        <w:numPr>
          <w:ilvl w:val="1"/>
          <w:numId w:val="1"/>
        </w:numPr>
        <w:rPr/>
      </w:pPr>
      <w:bookmarkStart w:id="150" w:name="__RefHeading___Toc7774322_2870459653"/>
      <w:bookmarkStart w:id="151" w:name="_Toc55"/>
      <w:bookmarkEnd w:id="150"/>
      <w:r>
        <w:rPr>
          <w:rtl w:val="true"/>
        </w:rPr>
        <w:t>دانش زینب‌کبرى علیها السلام</w:t>
      </w:r>
      <w:bookmarkEnd w:id="15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دانش زینب‌کبرى علیها السلام ، امام علیه السلام درباره حضرت زهرا علیها السلام و دانش آن حضرت یک نظر دارند، و وجود مبارک زین‏العابدین علیه السلام هم درباره عمه‏شان حضرت زینب‌کبرى علیها السلام ، از نظر دانش و بینش، یک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اسم مادر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بى‏علت، بى‏جهت، بى‏سبب و بى‏دلیل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پروردگار </w:t>
      </w:r>
    </w:p>
    <w:p>
      <w:pPr>
        <w:pStyle w:val="BookText"/>
        <w:rPr/>
      </w:pPr>
      <w:r>
        <w:rPr>
          <w:rFonts w:ascii="Amiri" w:hAnsi="Amiri" w:eastAsia="Amiri" w:cs="Amiri"/>
          <w:color w:val="111111"/>
          <w:sz w:val="28"/>
          <w:sz w:val="28"/>
          <w:szCs w:val="28"/>
          <w:rtl w:val="true"/>
          <w:lang w:bidi="ar-SA"/>
        </w:rPr>
        <w:t>عالم در دنیاى معنا به مادر ما خطاب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فَطَمْتُکَ بِالْعِلْمِ‏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قطع کردن،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حدیث چنین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فاطمه مى‏گویند، به علت اینکه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پرکردن تو از علم خودم، تو را و قلبت را از علوم همه زمینیان بریدم و نگذاشتم تو در دانش و بینش، نیازمند علوم بشرى بشوى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زهرا علیها السلام دانشى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بازار کوفه، وقتى زینب‌کبرى علیها السلام خطبه خواندند و حادثه کربلا را تحلیل کردند و مردم را به آن گناه بى‏نظیرشان آگاه کردند، زین‏العابدین علیه السلام کنار محمل عمه خود، خدا را شکر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عالم را شکر مى‏کنم و سپاسش را مى‏گویم که الحمدلله تو تعلیم دیده بدون‏ معلّم بشرى هستى‏</w:t>
      </w:r>
      <w:r>
        <w:rPr>
          <w:rStyle w:val="FootnoteAnchor"/>
          <w:rtl w:val="true"/>
        </w:rPr>
        <w:footnoteReference w:id="35"/>
      </w:r>
      <w:r>
        <w:rPr>
          <w:rFonts w:ascii="IRNazanin" w:hAnsi="IRNazanin" w:eastAsia="IRNazanin"/>
          <w:color w:val="111111"/>
          <w:sz w:val="28"/>
          <w:sz w:val="28"/>
          <w:szCs w:val="28"/>
          <w:rtl w:val="true"/>
          <w:lang w:bidi="fa-IR"/>
        </w:rPr>
        <w:t>، و این دریاى دانشى که در وجود تو موج مى‏زند، مستقیماً الهى و خدایى است، همان‏طورى که خداوند از دانش بیکرانش در قلب مادرش زهرا علیها السلام قرار داد، از دانش بیکرانش در قلب مطهّر زینب‌کبرى علیها السلام قرار داد و این سابقه هم داشت، نه اینکه اولین 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عنایت خدا بر یک انسان، کامل جلوه کند، ما در قرآن مجید درباره دو نفر صریحاً مى‏بینیم که خداوند متعال در ایام کودکى آن‏‌ها، دانش خود را در ظرف قلب آنان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مسیح که در متن قرآن است که در گهواره، در روز اول تولّد، به یهودیانى که به مادرش </w:t>
      </w:r>
    </w:p>
    <w:p>
      <w:pPr>
        <w:pStyle w:val="BookText"/>
        <w:rPr/>
      </w:pPr>
      <w:r>
        <w:rPr>
          <w:rFonts w:ascii="IRNazanin" w:hAnsi="IRNazanin" w:eastAsia="IRNazanin"/>
          <w:color w:val="111111"/>
          <w:sz w:val="28"/>
          <w:sz w:val="28"/>
          <w:szCs w:val="28"/>
          <w:rtl w:val="true"/>
          <w:lang w:bidi="fa-IR"/>
        </w:rPr>
        <w:t>مریم علیها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أَبُوکِ امْرأَ سَوْءٍ وَ مَا کَانَتْ أُمُّکِ بَغِیّاً</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که آدم بدى نبود و مادرت که زن پاکدامنى بود، شما هم که شوهر نکردید، پس این بچه را از کجا آوردى؟ مریم علیها السلام اشاره به گهواره‏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یهودى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فِى الْمَهْدِ صَبِیّا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شما اشاره به گهواره مى‏کنید، بچه یک‌روزه که حرف نمى‏زند که از میان گهواره صدا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عَبْدُ اللَّهِ آتَانِىَ الْکِتَابَ وَ جَعَلَنِى نَبِیّاً</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پروردگارعالم کراراً در قرآن مجید از تورات، انجیل و قرآن تعبیر به علم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جَاءَهُمُ الْعِلْمُ‏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همه تورات را قرآن مى‏گوید،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انجیل را مى‏گوید،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آتَانِىَ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علم به من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جَعَلَنِى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نبوت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که همراه با تاریکى، ظلمت و جهل که نیست، علم است؛ علم خدایى که بچه یک‌روزه در گهواره را؛ چنان‏که قرآن مى‏گوید، خزانه علم قرار مى‏دهد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 بدون معلّم بشرى، زینب‌کبرى علیها السلام را خزانه علم بشرى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بنا به نقل قرآن کریم، این کار یک بار براى حضرت مسیح علیه 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یحیى علیه السلام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آتَیْنَاهُ الْحُکْمَ </w:t>
      </w:r>
    </w:p>
    <w:p>
      <w:pPr>
        <w:pStyle w:val="BookText"/>
        <w:rPr/>
      </w:pPr>
      <w:r>
        <w:rPr>
          <w:rFonts w:ascii="Amiri" w:hAnsi="Amiri" w:eastAsia="Amiri" w:cs="Amiri"/>
          <w:color w:val="111111"/>
          <w:sz w:val="28"/>
          <w:sz w:val="28"/>
          <w:szCs w:val="28"/>
          <w:rtl w:val="true"/>
          <w:lang w:bidi="ar-SA"/>
        </w:rPr>
        <w:t>صَبِیّاً</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مقام نبوت و حکمت را در حالى که یحیى علیه السلام بچه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بود، به او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دوم است که این اتفاق به وسیله خدا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که همین اتفاق براى حضرت زهرا علیها السلام هم افتاده باشد؟ چه مانعى دارد که همین ماجرا براى زینب‌کبرى علیها السلام هم اتفاق افتاده باشد؟ این اتفاق، نشانگر کمال آن‏هاست؛ نشانگر عظمت روحى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ارزش‏هاى انتقال یافته از امیرمؤمنان، حضرت زهرا، پیغمبر و خدیجه کبرى در وجود مبارک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پروردگار اتصال داشته و از طریق این اتصال، علم خداوند در این خزانه با عظمت سرازیر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علم را حبس نکرد؛ چرا که اهل‏بیت علیهم السلام  طبق آیات قرآن، در همه امور اهل انفاق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أَعْطَى وَ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لِلْیُسْرَى‏</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چیزى را بخشش کرد؟ مال، آبرو، قدرت، دانش، شخصیت، زبان، قلم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نعمت‏هایى که خداوند به اهل‏بیت عنایت کرده بود، آن‏‌ها اهل‏انفاق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زمنیه‏اى در وجود اهل‏بیت بخل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زینب‌کبرى علیها السلام در دوره عمرش سه کلاس تشکیل داد، ولى با کمال تأسّف از این سه کلاس، چیزى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کلاس‏‌ها و حیف از بى‏توجّهى شاگردان آن کلاس‏‌ها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این کلاس‏‌ها که زینب‏کبرى علیها السلام مخصوص خانم‏‌ها تشکیل دادند، کلاس تفسیر </w:t>
      </w:r>
    </w:p>
    <w:p>
      <w:pPr>
        <w:pStyle w:val="BookText"/>
        <w:rPr/>
      </w:pPr>
      <w:r>
        <w:rPr>
          <w:rFonts w:ascii="IRNazanin" w:hAnsi="IRNazanin" w:eastAsia="IRNazanin"/>
          <w:color w:val="111111"/>
          <w:sz w:val="28"/>
          <w:sz w:val="28"/>
          <w:szCs w:val="28"/>
          <w:rtl w:val="true"/>
          <w:lang w:bidi="fa-IR"/>
        </w:rPr>
        <w:t>قرآن بود؛ و اى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تفسیرى که زینب‌کبرى علیها السلام فرموده بود، به دست‏ ما رسیده بود تا به وسیله زینب کبرى علیها السلام ما با عمق آیات قرآن آشنا مى‏شدیم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پرده‏بردارى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زینب‌کبرى علیها السلام به عنوان تفسیر قرآن، پرده از آیات قرآن برداشتند و عمق آن‏‌ها را براى مردم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عالِم، این انسان بصیر، این انسان با بینش، شاید نزدیک چهل سال براى زنان مدینه و کوفه قرآن گفت؛ حقایق قرآن را بیان کرد؛ تفسیر آیات را بیان نمود، ولى آن‏‌ها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این تفسیر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یک کلاس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خانه آن‏‌ها نازل شده و کسى مانند آن‏‌ها، عمق قرآن مجید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پدرى بود که اهل‏تسنن در کتاب بسیار با ارزش ینابیع المودة خودشان‏</w:t>
      </w:r>
      <w:r>
        <w:rPr>
          <w:rStyle w:val="FootnoteAnchor"/>
          <w:rtl w:val="true"/>
        </w:rPr>
        <w:footnoteReference w:id="42"/>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مى‏کنند که ابن‏عباس مى‏فرماید، من پیش امیرمؤمنان علی علیه السلام تفسیر قرآن‏ مى‏خواندم، 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آنچه در هفت آیه سوره حمد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بگویم و شما هم گفته‏هاى من را بنویسید، و بعد از اینکه من پایان کلاس را اعلام بکنم، هفتاد شتر جوان را باید بیاورید تا این نوشته‏‌ها را بار کنید تا بتوانید آن‏‌ها را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زینب‌کبرى علیها السلام دختر یک چنین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است از قرآن چه چیزى پیش زینب‌کبرى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یک کلاس زینب‌کبرى علیها السلام است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 دیگرى که وجود مقدس زینب‌کبرى علیها السلام داشتند، کلاس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دریاى وسیعى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ما در قم، وقتى فقیه کامل و مدرّس فقه مى‏شود که هشتاد و چهار باب فقهى را در هشتاد و چهار عنوان کتاب فقهى به صورت اجتهادى در سى سال شب و روز بخواند، ولى همه این دریاى فقه، پیش زینب‌کبرى علیها السلام بود که اگر گفته‏هاى ایشان را در این کلاس ثبت کرده بودند، باور کنید در مسایل فقهى، هشتاد درصد کار مراجع ما، با گفته‏هاى زینب‌کبرى علیها السلام آسان شده بود؛ چرا که او خودش چشمه صافى براى فقه بود، اما مراجع ما الآن کنار چشمه گل‏آلود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بزرگوران بخواهند در مسایلى از فقه در روایات غور و بررسى کنند و فتوا بدهند، ممکن است ده تا روایت ساختگى در آن روایات باشد، و وجود چنین امکانى، بخش روایات را گل‏آلود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مراجع ما باید بنشینند و این روایات را ارزیابى کنند و بر اساس روایت صحیح، به میلیون‏‌ها نفر شیعه فتوا بدهند؛ براى همین براى به دست آوردن روایت صحیح در این چشمه گل‏آلود، گروهى آمدند و روایات را تقسیم‏بندى کردند؛ اخبار و احادیث را تقسیم‏بندى کردند؛ خبر متوا‌تر، خبر صحیح، خبر حسن، خبر مسلسل، خبر مسند، خبر مرسل، خبر ضعیف، خبر موثّق، خبر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این اخبار، این تقسیم‏بندى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عامى، خبر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مطلق، خبر مقیّد، خبر مخصّص، خبر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مرجع چقدر باید زحمت بکشد که از میان این چشمه، به یک خبر متوا‌تر یا به یک صحیح، دست پیدا کند و بعد، بر اساس آن فتوا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روشنفکر‌ها خیال مى‏کنند، فتوا دادن کار خیلى ساده‏اى است، مى‏گویند، خودمان مى‏بینیم و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چیزى را مى‏بینید و مى‏گویید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شما دیدنى علمى نبوده و گفتنتان هم گفتن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چه چیزى را مى‏بینید و چه چیزى را مى‏گویید؟ اگر به شما یک کتاب حدیث بدهند، هیچ تخصّصى در شناخت احادیث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شناختى دارید؟ براى شناخت یک روایت، حداقل مانند آیت الله العظمى بروجردی باید درباره چهارده هزار راوى شناخت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دو نفر از آن‏‌ها هم شناخت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هشتاد و هشت سالگى، چهارده هزار راوى حدیث را که در کتاب‏‌ها دسته‏بندى کرده بود، در ذهن داشت و همه این راویان را مى‏شناخت که روایت کدام‏‌ها قابل قبول است، و کدام‏‌ها مورد اعتماد هستند و کدام‏‌ها قابل رد هستند، و کدام‏‌ها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کدام‏‌ها غیرثقه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کدام‏‌ها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کدام‏‌ها مطمئن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مى‏دانید این حرف‏‌ها را و اینکه چگونه باید در مورد یک راوى ارزیابى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عالم ربانى به مردم بدهد، نه یک روشنفکرى که از فرهنگ اروپایى ارتزاق کرده، نه روشنفکرى که در آمریکا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تربیت شده قم، مشهد و نجف به مردم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حضرت زینب علیها السلام فقه مى‏گفت و خودش چشمه زلال این علم بود</w:t>
      </w:r>
      <w:r>
        <w:rPr>
          <w:rFonts w:eastAsia="IRNazanin" w:cs="IRNazanin"/>
          <w:color w:val="111111"/>
          <w:sz w:val="28"/>
          <w:szCs w:val="28"/>
          <w:rtl w:val="true"/>
          <w:lang w:bidi="fa-IR"/>
        </w:rPr>
        <w:t xml:space="preserve">. </w:t>
      </w:r>
      <w:bookmarkStart w:id="152" w:name="pg9651_87904"/>
    </w:p>
    <w:p>
      <w:pPr>
        <w:pStyle w:val="BookText"/>
        <w:rPr/>
      </w:pPr>
      <w:bookmarkEnd w:id="152"/>
      <w:r>
        <w:rPr>
          <w:rFonts w:ascii="IRNazanin" w:hAnsi="IRNazanin" w:eastAsia="IRNazanin"/>
          <w:color w:val="111111"/>
          <w:sz w:val="28"/>
          <w:sz w:val="28"/>
          <w:szCs w:val="28"/>
          <w:rtl w:val="true"/>
          <w:lang w:bidi="fa-IR"/>
        </w:rPr>
        <w:t>کلاس دیگرشان هم کلاس اخلاق بود؛ کلاس تربیت نفوس، کلاس تزکیه نفوس، به تعبیرى کلاس آدم‏سازى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وجود مقدّس خودشان، مجسّمه کامل اخلاق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خیلى مهم بود که در سوریه، در یکى از کتابخانه‏هاى آنجا، این قسمت از زندگى ایشان را در کتابى که در شرح حال زینب‌کبرى علیها السلام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تحلیلى که در یک بخش این کتاب آمده بود، راجع به دانش، بصیرت و علم زینب‌‌کبرى علیها السلام بحث مى‏کرد که به نظر من مطالب مهم و ارزنده‏اى داشت</w:t>
      </w:r>
      <w:r>
        <w:rPr>
          <w:rFonts w:eastAsia="IRNazanin" w:cs="IRNazanin"/>
          <w:color w:val="111111"/>
          <w:sz w:val="28"/>
          <w:szCs w:val="28"/>
          <w:rtl w:val="true"/>
          <w:lang w:bidi="fa-IR"/>
        </w:rPr>
        <w:t>.</w:t>
      </w:r>
    </w:p>
    <w:p>
      <w:pPr>
        <w:pStyle w:val="Heading2"/>
        <w:numPr>
          <w:ilvl w:val="1"/>
          <w:numId w:val="1"/>
        </w:numPr>
        <w:rPr/>
      </w:pPr>
      <w:bookmarkStart w:id="153" w:name="__RefHeading___Toc7774324_2870459653"/>
      <w:bookmarkStart w:id="154" w:name="_Toc56"/>
      <w:bookmarkEnd w:id="153"/>
      <w:r>
        <w:rPr>
          <w:rtl w:val="true"/>
        </w:rPr>
        <w:t>حماسه زینب‌کبرى علیها السلام</w:t>
      </w:r>
      <w:bookmarkEnd w:id="154"/>
    </w:p>
    <w:p>
      <w:pPr>
        <w:pStyle w:val="BookText"/>
        <w:rPr/>
      </w:pPr>
      <w:r>
        <w:rPr>
          <w:rFonts w:ascii="IRNazanin" w:hAnsi="IRNazanin" w:eastAsia="IRNazanin"/>
          <w:color w:val="111111"/>
          <w:sz w:val="28"/>
          <w:sz w:val="28"/>
          <w:szCs w:val="28"/>
          <w:rtl w:val="true"/>
          <w:lang w:bidi="fa-IR"/>
        </w:rPr>
        <w:t>امّا درباره برخورد ایشان با حادثه کربلا، خیلى ساده و آسان مى‏گویم که برخورد زینب‌کبرى علیها السلام در این رابطه، برخوردى صابرانه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صبر در زینب‌کبرى علیها السلام چگونه بوده؟ او سخت‏‌ترین، سنگین‏‌ترین، دردناک‏‌ترین و رنج‏آور‌ترین حادثه تاریخ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و دو نفر که از دنیا بریده و شهید شدند و به خدا پیوستند، تمام سنگینى بار این حادثه روى دوش زینب‌کبرى علیها السلام آمد، به انضمام اینکه از طرف برادر مأمور شد، هشتاد و چهار داغدیده را از کربلا تا شام و از شام تا مدینه سرپرستى کند، این همه‏ مصیبت‌ها را زینب علیها السلام تحمل کرد، و با مدیریت مدبرانه‏اش پیام شهداى کربلا را به گوش همگان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علیها السلام با این حادثه، برخوردى الهى کرد و از زمان وقوع این حادثه تا روز وفاتش، براى یک‌بار، به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حادثه کربلا نفَسى که بوى گلایه و شکایت از خدا را بدهد، از دل نکشید؛ بلکه کنار حادثه تلخى به این وسعت، شاکر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این تحمّل را داشت کنار چنین حادثه‏اى بنده شاکر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وقتى دربارگاهش به مسخره به زینب‌کبرى علیها السلام گفت، رفتار خداوند را نسبت به اهل‏بیتت چگونه دیدى؟ یعنى دیدى که خداوند ما را پیروز کرد و شما قطعه قطعه و متلاشى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رفتارى زیبا و نیک از خداوند ندیدم‏؛ یعنى خداوند امامت را با شهادت در هم آمیخت و بالا‌ترین زیبایى را درست کرد؛ چنان‏که‏ با این آمیزش، براى ما چهره‏اى زیبا‌تر از یوسف علیه السلام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با چه تحمّل مثبتى و با چه صبر ملکوتى و عرشى آمد و دو دست مبارکش را زیر بدن قطعه‏قطعه شده اباعبدالله علیه السلام برد و با یک دنیا ادب به سمت آسمان برگشت و به پروردگار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الْقَلِیلَ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 را به عنوان قربانى که اصلًا تناسبى با عظمت خدایى تو ندارد،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چیزى مى‏گوییم و یک چیزى را مى‏شنویم که اگر یک میلیونیوم آن بر سر خودمان بیاید، آن وقت باید ببینیم چه کاره هستیم؟ در این موقعیت، عبادت و صبر در ایشان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موقعیت را چنین توصیف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تمام فرشتگان خدا از مقاومت، صبر و ایستادگى تو شگفت‏زده شدند؛ یعنى نتوانستند هضم بکنند که انسان هم این قدر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مى‏توانم بگویم آن زمانى که خدا به </w:t>
      </w:r>
    </w:p>
    <w:p>
      <w:pPr>
        <w:pStyle w:val="BookText"/>
        <w:rPr/>
      </w:pPr>
      <w:r>
        <w:rPr>
          <w:rFonts w:ascii="Amiri" w:hAnsi="Amiri" w:eastAsia="Amiri" w:cs="Amiri"/>
          <w:color w:val="111111"/>
          <w:sz w:val="28"/>
          <w:sz w:val="28"/>
          <w:szCs w:val="28"/>
          <w:rtl w:val="true"/>
          <w:lang w:bidi="ar-SA"/>
        </w:rPr>
        <w:t>ملائکه خبر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خَلِیفَهً</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وَیَسْفِکُ الدِّمَاءَ</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خدا به آن‌ها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أَعْلَمُ مَا لَاتَعْلَمُونَ‏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من از آفرینش این انسان چیزى مى‏دانم که شما نمى‏دانید، و آنان نمى‏دانستند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عصر عاشورا که خدا برگشت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را ببینید، من این را مى‏خواستم خلق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أَعْلَمُ مَا لَاتَعْلَمُونَ‏</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میلیون سال قبل هم حالا براى شما روشن شد که خلیفه یعنى چى؟ انسان یعنى چى؟ که یک خانمى که دنیاى‏ عاطفه و رأفت قلب است، در یک نصف روز، هفتاد و دو نفر را جلوى چشمان او سر ببرند و قطعه قطعه کنند و بعد بیاید کنار این بدن‏هاى پاره پاره بنشیند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براى آن حضرت، یک ذره از کیفیت عبادتش با شب‏هاى مدینه فرق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هم سکینه‌کبرى علیها السلام مى‏گوید، عمه‏ام کنار آن خاک‏هاى بیابان، سحر مشغول نماز شب و مناجات بود؛ یعنى با بودن این حادثه، از پروردگار کمال رضایت را داشت</w:t>
      </w:r>
      <w:r>
        <w:rPr>
          <w:rFonts w:eastAsia="IRNazanin" w:cs="IRNazanin"/>
          <w:color w:val="111111"/>
          <w:sz w:val="28"/>
          <w:szCs w:val="28"/>
          <w:rtl w:val="true"/>
          <w:lang w:bidi="fa-IR"/>
        </w:rPr>
        <w:t xml:space="preserve">. </w:t>
      </w:r>
      <w:bookmarkStart w:id="155" w:name="pg9651_87907"/>
    </w:p>
    <w:p>
      <w:pPr>
        <w:pStyle w:val="Heading2"/>
        <w:numPr>
          <w:ilvl w:val="1"/>
          <w:numId w:val="1"/>
        </w:numPr>
        <w:rPr/>
      </w:pPr>
      <w:bookmarkStart w:id="156" w:name="__RefHeading___Toc7774326_2870459653"/>
      <w:bookmarkStart w:id="157" w:name="_Toc57"/>
      <w:bookmarkEnd w:id="155"/>
      <w:bookmarkEnd w:id="156"/>
      <w:r>
        <w:rPr>
          <w:rtl w:val="true"/>
        </w:rPr>
        <w:t>حکومت الهى زینب‌کبرى علیها السلام</w:t>
      </w:r>
      <w:bookmarkEnd w:id="157"/>
    </w:p>
    <w:p>
      <w:pPr>
        <w:pStyle w:val="BookText"/>
        <w:rPr/>
      </w:pPr>
      <w:r>
        <w:rPr>
          <w:rFonts w:ascii="IRNazanin" w:hAnsi="IRNazanin" w:eastAsia="IRNazanin"/>
          <w:color w:val="111111"/>
          <w:sz w:val="28"/>
          <w:sz w:val="28"/>
          <w:szCs w:val="28"/>
          <w:rtl w:val="true"/>
          <w:lang w:bidi="fa-IR"/>
        </w:rPr>
        <w:t>امّا راجع به سرپرستى او باید گفت، شما مى‏دانید که اهل‏بیت  علیهم السلام  را از چه مسیرى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دژخیمان، اهل‏بیت را از مسیر طبیعى عراق به شام نبردند؛ بلکه آنان اهل‏بیت را در حالیکه جلوى محمل‏‌ها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سر بریده را بر بالاى نیزه‏‌ها زده بودند، از منطقه موصل و حدود کرکوک، مرز روم شرقى، ترکیه آن زمان، به دمشق بردند؛ یعنى از مناطق کردنشین و ترک‏نشین که آن وقت این ترک‏‌ها و کرد‌ها اغلب مسیحى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این شهر‌ها اعلام مى‏کردند و به خاطر یزید، این اکراد و این اتراک مسیحى بیرون مى‏ریختند و سرود مى‏خواندند؛ پایکوبى مى‏کردند؛ به زن و بچه داغ‌دیده سنگ مى‏زدند چوب پرت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تا دمشق این گونه بردند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جایى هم که آن‏‌ها را پیاده مى‏کردند، خود لشکر یزید آشپزخانه مفصّلى بر پا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اهل‏بیت به یک ذره نان خشک قناعت مى‏کردند و سختى را تحمّل مى‏نمودند، تا اینکه به شام رسیدند؛ یزید سؤال مى‏کند این‏‌ها از کربلا تا اینجا چه عکس‏العملى داشتند؟ در 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عکس‏العمل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بود که به ما جز آقایى و کرامت نشان ندادند و از کربلا تا شام، نه بچه دو و سه ساله آن‌ها و نه زن شصت و هفتاد ساله آنان، و نه این جوان بیمار آن‏‌ها، یک تقاضا هم از ما نکردند و ما را از سگ کمتر حساب‏ کردند، این یک عکس‏العمل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دوم آن‌ها هم این بود که با این سختى راه، گرسنگى و تشنگى هر جا آن‏‌ها را پیاده کردیم، یا مشغول به خواندن قرآن شدند، یا عبادت کردند، یا صورت روى خاک گذاشتند و به </w:t>
      </w:r>
    </w:p>
    <w:p>
      <w:pPr>
        <w:pStyle w:val="BookText"/>
        <w:rPr/>
      </w:pPr>
      <w:r>
        <w:rPr>
          <w:rFonts w:ascii="IRNazanin" w:hAnsi="IRNazanin" w:eastAsia="IRNazanin"/>
          <w:color w:val="111111"/>
          <w:sz w:val="28"/>
          <w:sz w:val="28"/>
          <w:szCs w:val="28"/>
          <w:rtl w:val="true"/>
          <w:lang w:bidi="fa-IR"/>
        </w:rPr>
        <w:t>مناجات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زینب‌کبرى علیها السلام ، در یک ملت هشتاد و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حکومتى الهى باشد از حکمرانانش، چیزى جز آقامنشى و بندگى خدا براى مردم ظهور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این حکومت نباشد البته، باید این همه فساد رواج سیل‏وار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زیبا زینب‌کبرى علیها السلام بر این ملت الهى هشتاد و چهار نفره حکومت کرد که این ملت دشمن را از سگ، کم‏‌تر حساب کردند و لحظه‏اى هم از عبادت خدا غافل نشدند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زمان شاه وقتى مى‏خواستیم به حکومت انتقاد کنیم، اسم شاه را که نمى‏بردیم و به جاى اسم شاه، اسم معاویه، یزید، ابوبکر، عثمان و این‏‌ها را مى‏بردیم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ساواکى‏‌ها پاى منبر مى‏فهمیدند ما چه‏ داریم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کنایه مى‏زدیم، روز بعد به در خانه ما مى‏آمدند که ساواک شما را خواسته است، یا چهار روز بعد مى‏آمدند در خانه ما چشممان را مى‏بستند و مى بردند و به زندان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عمرمان خود شاه را هم ندیدیم، و اگر رو در رو او را مى‏دیدیم، معلوم نبود بتوانیم از او انتقاد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یزید هزار برابر قدرت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کشورش هم بیست برابر وسعت ایران امروز، پهناورى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بارگاه یزید، خانمى داغدیده و اسیر را آوردند و با این قدرت عظیم آن روز رو به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زینب‌کبرى علیها السلام از جا بلند شد و به شاه گفت، به شاهى که صد برابر شاه کشور ما قدرت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فرزند بردگان و غلامان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مردمان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مردمان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مردمانى که بچه‏‌هایتان انتساب درستى نداشتند و نمى‏شد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 مادرشان این است و پدرشان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چنین خانواده‏اى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نسل نامعلوم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غلامان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مردمان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نقشه دارى به کار بگیر و هر اسبى دارى بتازان، اما من اسیر، مطلبى را از آینده عالم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هفتاد و دو نفر ما را در کربلا قطعه قطعه کردى و نگذاشتى بدن‏‌هایشان را دفن کنیم در آینده، این بیابان تبدیل به یک شهرى به نام کربلا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برادرم گنبد و بارگاه و حرم برپا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از همه عالم متوجّه حرم حسین علیه السلام ما مى‏شود و به آنجا مى‏آیند و از خاک قبر حسین علیه السلام من، براى شفاى بیماران و ساختن مهر نماز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لعنت مردم دنیا متوجّه شما مى‏شود؛ یعنى زینب‌کبرى علیها السلام یزید را از غیب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مات زده بود و نمى‏توانست به میرغضب بگوید، گردن این زن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حرف‏هایى که زینب‌کبرى علیها السلام زد، براى خودش هم ایجاد مصونیت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شام را به هم مى‏ریخت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دید نمى‏تواند زینب‌کبرى علیها السلام را اعدام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شرابخورِ سگ‏بازِ میمون‏بازِ متکبّر که از برخورد زینب‌کبرى علیها السلام سخت شکست خورده بود، مى‏دانید چگونه تلافى کرد؟ جلوى چشم خواهر، دست برد و چوب خیزران خود را برداشت و به لب و دندان سر بریده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بچه‏هاى کوچک دامن عمه را گرفتند و همه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 واعلیاً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زینب‌کبرى علیها السلام کرد که در تمام حادثه کربلا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دید یزید با چوب به لب و دندانِ سربریده حمله مى‏کند، زیر چادر عصمت دست برد و گریبانش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خیزرانى که یزید بر آن لب مى زد، بر دل زینب علیها السلام ، نیش‌تر فرو مى‏کرد</w:t>
      </w:r>
      <w:r>
        <w:rPr>
          <w:rFonts w:eastAsia="IRNazanin" w:cs="IRNazanin"/>
          <w:color w:val="111111"/>
          <w:sz w:val="28"/>
          <w:szCs w:val="28"/>
          <w:rtl w:val="true"/>
          <w:lang w:bidi="fa-IR"/>
        </w:rPr>
        <w:t xml:space="preserve">. </w:t>
      </w:r>
      <w:bookmarkStart w:id="158" w:name="pg9651_87910"/>
    </w:p>
    <w:p>
      <w:pPr>
        <w:pStyle w:val="Heading2"/>
        <w:numPr>
          <w:ilvl w:val="1"/>
          <w:numId w:val="1"/>
        </w:numPr>
        <w:rPr/>
      </w:pPr>
      <w:bookmarkStart w:id="159" w:name="__RefHeading___Toc7774328_2870459653"/>
      <w:bookmarkStart w:id="160" w:name="_Toc58"/>
      <w:bookmarkEnd w:id="158"/>
      <w:bookmarkEnd w:id="159"/>
      <w:r>
        <w:rPr>
          <w:rtl w:val="true"/>
        </w:rPr>
        <w:t>حضرت زینب علیها السلام از نگاه استاد قرائتی</w:t>
      </w:r>
      <w:bookmarkEnd w:id="160"/>
    </w:p>
    <w:p>
      <w:pPr>
        <w:pStyle w:val="BookText"/>
        <w:rPr/>
      </w:pPr>
      <w:r>
        <w:rPr>
          <w:rFonts w:ascii="IRNazanin" w:hAnsi="IRNazanin" w:eastAsia="IRNazanin"/>
          <w:color w:val="111111"/>
          <w:sz w:val="28"/>
          <w:sz w:val="28"/>
          <w:szCs w:val="28"/>
          <w:rtl w:val="true"/>
          <w:lang w:bidi="fa-IR"/>
        </w:rPr>
        <w:t>سال تولد حضرت زینب علیها السلام پنج جمادی الاول سال ششم هجری بود و پنجاه و شش سال عمر کرد یک سال از امام حسین علیه السلام کوچکتر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زِینِ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یعنی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چشم بابا، ما در فارسی می‌گوییم عزیز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درختی است نیکو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سه پسر داشت که اسم آن‌ها را علی گذاشت این یک درس است که اگر چیزی خوب است همه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اسم‌گذاری دنبال اسمی می‌گردیم که در فامیل‌ها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هر خانه‌ای یک فاطمه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پسر زید و زید پسر امام زین‌العابدین علیه السلام شهید شدند مردم خراسان گفتند به کوری چشم مخالفین، که نوۀ امام زین‌العابدین علیه السلام که یک سید انقلابی در خط امام معصوم بود، حالا که یحیی را شهید کردند تمام زن‌های خراسان هر کس پسر زائید به کوری چشم مخالفان اسم پسرش را یحیی می‌گذاریم تا در هر خانه‌ای یحیی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پرسیدند چرا برای پیغمبر صلی الله علیه واله یک صلوات اما برای امام قدس سره سه صلوات گفتم، برای این که شاه می‌گفت امام قدس سره نه، آمریکا می‌گفت امام قدس سره نه، ما به کوری شاه سه صلوات می‌فرستیم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آدم باید غیرت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خوب را همه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أسوةٌ في الأسماءِ از من یاد بگیرید </w:t>
      </w:r>
      <w:bookmarkStart w:id="161" w:name="pg9651_87911"/>
    </w:p>
    <w:p>
      <w:pPr>
        <w:pStyle w:val="BookText"/>
        <w:rPr/>
      </w:pPr>
      <w:bookmarkEnd w:id="161"/>
      <w:r>
        <w:rPr>
          <w:rFonts w:ascii="IRNazanin" w:hAnsi="IRNazanin" w:eastAsia="IRNazanin"/>
          <w:color w:val="111111"/>
          <w:sz w:val="28"/>
          <w:sz w:val="28"/>
          <w:szCs w:val="28"/>
          <w:rtl w:val="true"/>
          <w:lang w:bidi="fa-IR"/>
        </w:rPr>
        <w:t xml:space="preserve">که اسم همه‌ی بچه‌هایم را علی می‌گذارم چون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کسی اسم علی روی بچه‌اش نگذارد</w:t>
      </w:r>
      <w:r>
        <w:rPr>
          <w:rFonts w:eastAsia="IRNazanin" w:cs="IRNazanin"/>
          <w:color w:val="111111"/>
          <w:sz w:val="28"/>
          <w:szCs w:val="28"/>
          <w:rtl w:val="true"/>
          <w:lang w:bidi="fa-IR"/>
        </w:rPr>
        <w:t>.</w:t>
      </w:r>
    </w:p>
    <w:p>
      <w:pPr>
        <w:pStyle w:val="Heading2"/>
        <w:numPr>
          <w:ilvl w:val="1"/>
          <w:numId w:val="1"/>
        </w:numPr>
        <w:rPr/>
      </w:pPr>
      <w:bookmarkStart w:id="162" w:name="__RefHeading___Toc7774330_2870459653"/>
      <w:bookmarkStart w:id="163" w:name="_Toc59"/>
      <w:bookmarkEnd w:id="162"/>
      <w:r>
        <w:rPr>
          <w:rtl w:val="true"/>
        </w:rPr>
        <w:t>پدر شوهر حضرت زینب علیها السلام</w:t>
      </w:r>
      <w:bookmarkEnd w:id="163"/>
    </w:p>
    <w:p>
      <w:pPr>
        <w:pStyle w:val="BookText"/>
        <w:rPr/>
      </w:pPr>
      <w:r>
        <w:rPr>
          <w:rFonts w:ascii="IRNazanin" w:hAnsi="IRNazanin" w:eastAsia="IRNazanin"/>
          <w:color w:val="111111"/>
          <w:sz w:val="28"/>
          <w:sz w:val="28"/>
          <w:szCs w:val="28"/>
          <w:rtl w:val="true"/>
          <w:lang w:bidi="fa-IR"/>
        </w:rPr>
        <w:t>پدر شوهرش جعفرطیار است، من این اسم را خیلی دوست دارم حتی یک نفر از من پرسید می‌خواهی اردن بروی؟ گفتم فقط به خاطر جعفر‌طیار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 طیار تنها چیزی است که از دنیای ورد وارد دنیای فقه شده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ورد، ذکر و دعاهاست؛ دنیای فقه، توضیح المسائل علماء و مراجع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نمازهای مستحبی را در آن می‌آورند نماز جعفر‌طیار را همه‌ی مراجع آورده‌اند و امام رضا علیه السلام هر شب به جای نماز شبش نماز جعفر‌طیار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جعفر‌طیار برادر حضرت علی علیه السلام است و این دو برادر در یک لحظه چشم پیغمبر صلی الله علیه واله را شاد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واله ایستاده بود که امام علی علیه السلام از یک طرف آمد من خیبر را فتح کردم، جعفر‌طیار هم از آن طرف آمد که دوازده سال هجرت کرده بود به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سخنگوی پیغمبر صلی الله علیه واله از اولین مهاجرین؛ بعد پیغمبر صلی الله علیه واله فرمود نمی‌دانم لذتم از فتح خیبر بیشتر است یا از ورود جعفر‌طیار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جعفر‌طیار به قدری عزیز است که امام علی علیه السلام وقتی می‌خواهد در سخنرانی‌اش افتخار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جَعْفَرٌ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جعفر‌طیار از ما است، حمزه از ما است، فاطمه علیها السلام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به وجود جعفر ناز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جعفر‌طیار در جنگ موته دو تا دستش قطع شد مثل حضرت ابوالفضل علیه السلام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از مسلمان‌ها هجرت کردند و رفتند حبشه سخنگوی آن‌ها بود و دوازده سال در حبشه بود و بنیانگذار اسلام در آفریقا بود طوری سخنرانی کرد که نجاشی پادشاه حبشه گریه کرد و هدایت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ایشان است و شوهر حضرت زینب علیها السلام ، و عبدالله هم اولین کودک مسلمان 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تاجر و پولدار بود یک زمانی هم فهمید وضع شکر بد است هرچه پول داشت شکر خرید و مجانی در اختیار فقرا گذاشت؛ از مرفهین بادرد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رحمة الله انتقاد شدید می‌کرد از مرفهین بی‌درد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گفتند وضعت چه طور است گفت من از مرفهین بادرد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بچه‌های عبدالله در کربلا شهید شدند در مدینه جلسه‌ی فاتحه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حضرت زینب علیها السلام </w:t>
      </w:r>
    </w:p>
    <w:p>
      <w:pPr>
        <w:pStyle w:val="BookText"/>
        <w:rPr/>
      </w:pPr>
      <w:r>
        <w:rPr>
          <w:rFonts w:ascii="IRNazanin" w:hAnsi="IRNazanin" w:eastAsia="IRNazanin"/>
          <w:color w:val="111111"/>
          <w:sz w:val="28"/>
          <w:sz w:val="28"/>
          <w:szCs w:val="28"/>
          <w:rtl w:val="true"/>
          <w:lang w:bidi="fa-IR"/>
        </w:rPr>
        <w:t>هم مادر آن دو تا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فاتحه کسی تنگ گوش عبدالله گفت حالا نمی‌رفتند جبهه الآن وقت دامادی‌شان بود گفت من افتخار می‌کنم دو تا بچه‌ام شهید شده با این که تاجرم و وضع مالی‌ام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زینب‌کبری علیها السلام وقتی عقد بستم در ضمن عقد شرط کرد که من زن تو می‌شوم به شرطی که از امام حسین علیه السلام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جدا نشده و رفته، دو تا بچه‌ام هم که شهید شده‌اند افتخار می‌کنم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شوهر، 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زن خوبی بود ولی شوهرهایش یکی یکی ازدنیا می‌رفتند یا شهید می‌شدند عمیس پسر نداشت چهار دختر داشت اما چه دامادهایی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اول زن جعفر شد و خدا پسری به نام عبدالله به او داد، بعد زن ابوبکر خلیفه‌ی اول شد از ابوبکر صاحب پسری شد به نام محمد که خیلی نور چشم حضرت علی علیه السلام بود و می‌فرمود پدرش ابوبکر است اما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است، بعضی خانوادۀ شهدا می‌گویند ما ازدواج نمی‌کنیم به خاطر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تعالی این وفاداری نه در قرآن است و نه در حدیث؛ نه خدا راضی است و نه پیغمبر صلی الله علیه واله اسمش هم بی خود وفاداری نگذار هر کس شوهرش از دنیا رفته یا شهید شده نمی‌خواهد ازدواج کند نکند اما اگر می‌خواهد ازدواج کند خیال نکند ازدواج نکردن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دو جا می‌فرماید زن و شوهری زشت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غَیْرُ مَلُومین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ملوم یعنی ملامت می‌کنند مردم نیش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حق ندارند نیش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شهرهای ایران عقاید کجی دارند، می‌گویند داماد وقتی آمد سراغ دخترم اگر خواست با دخترم باشد باید عروس را بردارد و برود حق ندارد در خانه‌ی ما شب بخوابد؛ بابا مگر عقد نکردی وقتی عقد کردی هر شبی داماد خواست خانه‌ی پدر زن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نیست، آخر خانه‌ی پدرش حامله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نیست، آقا زشته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قرآن گفته نیش بزن ما نیش نمی‌زنیم آن جایی که گفته نیش نزن ما نیش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بهم خورد چرا؟ مادربزرگ عمۀ خاله پدرم فوت کرده خوب چه خاکی به سرم کنم که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تا چهلم چرا تا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و صفر کسی عروسی کند طوری نیست احترام بگذارید، اما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زنی بود که پیغمبر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برای تو ضمانت می‌کنم تو قطعاً اهل بهشتی زنی که قطعاً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شهید شده دوباره شوهر کرد، ابوبکر از دنیا رفت با حضرت علی علیه السلام ازدواج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دختره پول جمع کرده چهارده سالش است می‌خواهد برود مکه که خوب برود من خودم هجده ساله بودم از نجف با ماشین ارزان هزار تومان رفتم البته نهصد تومان چون صدتومان برگرداندم یک کسی گفت تو را به حضرت عباس آبروی هر چه حاجی بود ریختی آخر تو هم شدی حاجی؟ گفتم آخر حاجی حتماً باید تنگی سینه داشته باشد، قوزی کمر داشته باشد، حتماً باید </w:t>
      </w:r>
    </w:p>
    <w:p>
      <w:pPr>
        <w:pStyle w:val="BookText"/>
        <w:rPr/>
      </w:pPr>
      <w:r>
        <w:rPr>
          <w:rFonts w:ascii="IRNazanin" w:hAnsi="IRNazanin" w:eastAsia="IRNazanin"/>
          <w:color w:val="111111"/>
          <w:sz w:val="28"/>
          <w:sz w:val="28"/>
          <w:szCs w:val="28"/>
          <w:rtl w:val="true"/>
          <w:lang w:bidi="fa-IR"/>
        </w:rPr>
        <w:t>هفتاد کیلو باشد، حتماً باید پیر باشد این چه عقیده‌ای است که ما داریم بابا این دختر چهارده ساله شده حاج خانم از بس حاج خانم‌ها بعضاً حسادت دارند نیش می‌زنند بابا نیش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دوازده ساله اگر می‌تواند ازدواج کند،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زینب علیها السلام می‌گفتند عقیله بنی هاشم عقیله یعنی زنی که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یعنی قدرتی که آدم را از لغزش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مثل بصیره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عَلى‏ نَفْسِهِ بَصیرَةٌ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یعنی خیلی بصیر است به قول ما طلبه‌ها،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 علیها السلام خیلی عاقل است این که می‌گویند زن‌ها کم عقلند همه کم عقل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الْإِیمَانِ نَوَاقِصُ الْحُظُوظِ نَوَاقِصُ الْعُقُول</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زن‌ها عقل‌شان ناقص است،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مُشاوَرَةُ النِّساءِ إِلّا مَنْ جَرَّبْتَ بِکَمالِ عَقْلِها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کتاب کنزالفوائد، از زمان نگارش تا حال، پیوسته، مورد توجه علما و فقهای شیعه قرار داشته و برای آگاهی از بسیاری از مباحث مهم اسلامی، کتابی ارزشمند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بسیاری از منابع معتبر دسترسی داشته و این خود، بر ارزش کتاب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آقا بزرگ تهرانی، درباره این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الفتح کراجکی، کتاب کنزالفوائد را به درخواست پسر عموی خود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روایات اهل بیت علیهم السلام  و نکاتی زیبا و کتاب‌های مختصر دیگری است که قبلا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نیز بر این کتاب فهرستی نگاشته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خانمی</w:t>
      </w:r>
    </w:p>
    <w:p>
      <w:pPr>
        <w:pStyle w:val="BookText"/>
        <w:rPr/>
      </w:pPr>
      <w:r>
        <w:rPr>
          <w:rFonts w:ascii="IRNazanin" w:hAnsi="IRNazanin" w:eastAsia="IRNazanin"/>
          <w:color w:val="111111"/>
          <w:sz w:val="28"/>
          <w:sz w:val="28"/>
          <w:szCs w:val="28"/>
          <w:rtl w:val="true"/>
          <w:lang w:bidi="fa-IR"/>
        </w:rPr>
        <w:t>که تجربه کردی عقلش را یعنی عقل بعضی زن‌ها ناقص و بعضی کامل است، مردها هم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پرسید گفت شما در قرآن می‌گویید آیه داریم زن را بزنید گفتم در حدیث داریم به مرد هم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خرجی نمی‌دهد به دادگاه شکایت کنید دادگاه هشدار می‌دهد اگر باز هم خرجی نداد شلاقش می‌زنند، زن هم اگر به وظیفه‌اش عمل نمی‌کند بعد از سه مرحله تنبیه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با این مردها مشورت نکن مخشان نمی‌کشد پس مرد کم عقل و زن کم عقل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ادعا می‌کند من دینم را از عرفا گرفتم نه فقها، یعنی حاضرم توی سیر و سلوک حرف‌هایی به هم ببافم اما اگر یک وقت جنگ شد پایم را جبهه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امام خمینی رحمة الله که هم عارف بود و هم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چهل درصد از دانشجوهای ما خواهرند، در بعضی کارها زن‌ها از مردها بهترند یکی شغل مقدس پرستاری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الآن مرد پرستار هم داریم اما در پرستاری چون انس و حوصله و محبت و عاطفه می‌خواهد انس و حوصله و عاطفۀ زن از مرد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زن از مرد بهتر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سی و چهار کشور اسلامی داریم که سه تا از کشورهای اسلامی توسط زن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حرکت‌های قرآن زن و مرد دوش به دوش هم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کنارش 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واله کنارش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کنارش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را پنج تا زن حفظ کردند، نبوت او دست پنج زن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إِلى‏‌ام مُوسى‏</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xml:space="preserve">خدا وحی کرد به مادر موسی علیه السلام بعد خواهرش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لِأُخْتِهِ قُصِّیهِ فَبَصُرَتْ بِهِ عَنْ جُنُبٍ وَ هُمْ لا یَشْعُرُونَ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عقب رودخانه برو، بعد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عیسی علیه السلام بند به زن است چون پدر نداشت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مسابقات علمی دخترها جوایزی گرفته‌اند کتاب‌هایی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هر دانشکده‌ای غرفه‌ای باشد برای کتاب‌هایی که مال زن هاست حدود دویست الی سیصد کتاب راجع به ارزش زن نوشته شد، این را هم زن‌ها بخوانند که ببینند چه قدر ارزش دارند و هم مردها بخوانند دیدشان نسبت به زن‌ها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بعضی از استان‌ها زن که می‌خواهد حرف بزند می‌گویند زن که حرف نمی‌زند، اصلاً سخنرانی‌های زینب علیها السلام بود که رژیم شاهنشاهی یزید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تفسیر قرآن می‌گفت امام علی علیه السلام می‌ایستاد و تفسیر دخترش را گوش می‌داد 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شهید شد هیچ‌کس با امام زین‌العابدین علیه السلام رابطه نداشت؛ زینب‌کبری علیها السلام واسطه بود حرف‌ها را از امام زین‌العابدین علیه السلام می‌گرفت و در جامعه پخش می‌کرد چون زمان امام سجاد علیه السلام خفقان بود و لذا حدیث‌های ما قال الباقر قال الصادق علیهما السلام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امام‌ها بالا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زنان قهرمان، زنان سخنور و ادیب و زنان نمونه کتاب‌های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ریاحین‌الشریعة پنج جلد کتاب است راجع به زنان،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کتاب‌هایی که مربوط به زن هاست، زن‌ها خودشان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فدکیه حضرت زهرا علیها السلام به اندازۀ دعای کمیل است خیلی هم لغت‌هایش مشکل است کسی که این خطبه را حفظ کرد و در تاریخ منعکس کرد و امامان هم می‌گفتند این خطبه را حضرت زهرا علیها السلام گفته، زینب‌کبری علیها السلام در شش سالگی حفظ کرد یعنی دختر تیز هوشی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صبح‌ها که از خواب بیدار می‌شد می‌آمد امام حسین علیه السلام را می‌دید بعد می‌رفت نماز صبح می‌خواند، نسبت به امام حسین علیه السلام عشق می‌ورزید؛ خواهر و برادری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اسکورت زینب علیها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زینب ‌کبری علیها السلام وقتی می‌خواست از مدینه بر سر قبر پیغمبر صلی الله علیه واله برود امیرالمومنین علیه السلام می‌فرمود حسن، حسین علیهما السلام بلند شوید و خواهرتان را اسکورت کنید بعد قبلاً هم می‌گفت یک کسی برود مسجد چراغ‌ها را خاموش کند که کسی دختر مرا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آبرو داشت که امام حسین علیه السلام می‌فرمود خواهرجان توی نماز شب مرا دعا کن روایت داریم ثواب گریه بر زینب‌کبری علیها السلام ثواب گریه بر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این طوریند که اگر دین برای آن‌ها نان داشت می‌گویند دین، آخر دین 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زینب‌کبری علیها السلام نونی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می‌گفت من خیلی دوست دارم سفر بروم، می‌گفتیم چرا؟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چون خوراکش دوبله و نمازش نصفه و کار هیچی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در جمهوری اسلامی جمعیت دوبله، درآمد نصفه و کار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اگر پنیر گران شود به انقلاب بدبین می‌شوند بابا ما انقلاب کردیم که از زیر سلطۀ آمریکا بیرون بیاییم که شد انقلاب کردیم، که رژیم شاهنشاهی را از بین ببریم، که شد این همه خدمات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آن‌هایی که می‌گفتند مسلمان‌ها نمی‌توانند کشورداری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پستم که تملق کنم و نه دروغ می‌گویم چون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رئیس‌جمهوری است که رئیس‌جمهوری‌های دنیا نسبت به او به عنوان یک پدر سیاسی نگاهش می‌کنند، ابرمرد تاریخش می‌دانند، شما آقای هاشمی را دست کم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افتخار می‌کنیم که استعدادهای ما شکوفا شد اصلاً انقلاب کردیم برای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پنیر و لپه هم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پارتی بازی و رشوه هم هست اما این‌ها هست آن هم هست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 علیها السلام در نصف روز هفتاد و دو شهید دید گفتند وضع چه طور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جز زیبایی، خدا راضی است من هم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خانم‌ها نگاه کنند که اگر خانمی به شوهرش بگوید عدس بخر، ماش بخرد؛ می‌گویند مرده شور این زندگی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تو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عصرعاشورا زینب‌کبری علیها السلام بدن امام حسین علیه السلام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هَذَا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قلیل را قبول کن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بزرگی که امام حسین علیه السلام پیش تو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کجا می‌رود که به امام حسین علیه السلام می‌گوید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شهامت داشت اسیر شد، شهید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چند شهر او را گرداندند حالا آمد توی کاخ یزید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لَأَسْتَصْغِرُ قَدْرَکَ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به درستی که من خیلی تو را صغیر می‌دانم تو خیلی آدم پستی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کسی که سر نماز می‌گوید الله‌اکبر کسی که خدا پیش او بزرگ است همه چیزی را باید پست بشمارد؛ اگر خدا پیش تو بزرگ است، پول پیش تو بزرگ نیست، نه اینکه برای صد تومان دروغ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کَبَّرْتَ فَاسْتَصْغِرْ مَا بَیْنَ السَّمَوَاتِ الْعُلَى وَ الثَّرَى دُونَ کِبْرِیَائِهِ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وقتی الله‌اکبر می‌گویی آن چه بین زمین و آسمان است باید پیش تو کوچک باشد وگرنه اگر گفتی الله اکبر، زنده باد صد تومانی این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امام رحمة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نمی‌تواند بکند واقعاً معنای الله‌اکبر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صفات شیعه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کسی که خدا در نزد او بزرگ است غیر خدا را کوچک می‌داند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فردایش امام علی علیه السلام شهید شد خانۀ زینب‌کبری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شب‌ها حتی شب یازدهم مشغول تلاوت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 تحصیل کرده‌ی در خانه فراغت دارند، حالا قرآن حفظ کنند</w:t>
      </w:r>
      <w:r>
        <w:rPr>
          <w:rFonts w:eastAsia="IRNazanin" w:cs="IRNazanin"/>
          <w:color w:val="111111"/>
          <w:sz w:val="28"/>
          <w:szCs w:val="28"/>
          <w:rtl w:val="true"/>
          <w:lang w:bidi="fa-IR"/>
        </w:rPr>
        <w:t xml:space="preserve">. </w:t>
      </w:r>
      <w:bookmarkStart w:id="164" w:name="pg9651_87921"/>
    </w:p>
    <w:p>
      <w:pPr>
        <w:pStyle w:val="Heading2"/>
        <w:numPr>
          <w:ilvl w:val="1"/>
          <w:numId w:val="1"/>
        </w:numPr>
        <w:rPr/>
      </w:pPr>
      <w:bookmarkStart w:id="165" w:name="__RefHeading___Toc7774332_2870459653"/>
      <w:bookmarkStart w:id="166" w:name="_Toc60"/>
      <w:bookmarkEnd w:id="164"/>
      <w:bookmarkEnd w:id="165"/>
      <w:r>
        <w:rPr>
          <w:rtl w:val="true"/>
        </w:rPr>
        <w:t>حضرت زینب‌کبری از منظر آیت‌الله خویی رحمة الله</w:t>
      </w:r>
      <w:bookmarkEnd w:id="166"/>
    </w:p>
    <w:p>
      <w:pPr>
        <w:pStyle w:val="BookText"/>
        <w:rPr/>
      </w:pPr>
      <w:r>
        <w:rPr>
          <w:rFonts w:ascii="IRNazanin" w:hAnsi="IRNazanin" w:eastAsia="IRNazanin"/>
          <w:color w:val="111111"/>
          <w:sz w:val="28"/>
          <w:sz w:val="28"/>
          <w:szCs w:val="28"/>
          <w:rtl w:val="true"/>
          <w:lang w:bidi="fa-IR"/>
        </w:rPr>
        <w:t>مرحوم آیت‌الله خویی رحمة الله در مورد همراهی زینب‌کبری با حضرت ابا عبدالله الحسین علیه السلام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شریکةُ اخیها الحسین علیه السلام في الذَّبِّ عَن الاسلام وَ الْجِهَادِ في سبیل اللَّهُ، وَ الدِّفَاعِ عَنِ شریعة جَدَّهَا سید المرسلین، فَتَرَاهَا في الْفَصَاحَةَ کانها تَفْرُغَ عَنْ لِسَانِ ابیها، وَ تَرَاهَا فی الثَّبَاتِ تنئ عَنْ ثَبَاتَ ابیها، لا تخضع عِنْدَ الجبارة، وَ لَا تخشی غیر اللَّهُ سُبْحَانَهُ تَقُولُ حَقّاً وَ صِدْقاً، لا تحرکها الْعَوَاصِفُ، وَ لَا تزیلها الْقَوَاصِفُ، فَحَقّاً هی أُخْتٍ الحسین علیه السلام وشریکته فی سبیل عقیدته وَ جِهَادُهُ</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او در دفاع از اسلام و جهاد در راه خدا و در دفاع از شریعت جدش، رسول خدا شریک برادرش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چنین بود که گویا گوشه‌ای از لسان پدرش بود و در ثبات قدم به مانند پدرش بود، در مقابل افراد سرکش سر تعظیم فرود نمی‌آورد و از کسی غیر از خداوند پروا نداشت و کلامش حق و راستگویی بود، طوفان و تند باد روزگار او را تکان نمی‌داد و از بین نمی‌برد و حقا که او خواهر امام حسین علیه السلام و شریک آن حضرت در راه عقیده و جهاد است</w:t>
      </w:r>
      <w:r>
        <w:rPr>
          <w:rFonts w:eastAsia="IRNazanin" w:cs="IRNazanin"/>
          <w:color w:val="111111"/>
          <w:sz w:val="28"/>
          <w:szCs w:val="28"/>
          <w:rtl w:val="true"/>
          <w:lang w:bidi="fa-IR"/>
        </w:rPr>
        <w:t xml:space="preserve">. </w:t>
      </w:r>
      <w:bookmarkStart w:id="167" w:name="pg9651_87922"/>
    </w:p>
    <w:p>
      <w:pPr>
        <w:pStyle w:val="Heading2"/>
        <w:numPr>
          <w:ilvl w:val="1"/>
          <w:numId w:val="1"/>
        </w:numPr>
        <w:rPr/>
      </w:pPr>
      <w:bookmarkStart w:id="168" w:name="__RefHeading___Toc7774334_2870459653"/>
      <w:bookmarkStart w:id="169" w:name="_Toc61"/>
      <w:bookmarkEnd w:id="167"/>
      <w:bookmarkEnd w:id="168"/>
      <w:r>
        <w:rPr>
          <w:rtl w:val="true"/>
        </w:rPr>
        <w:t>حضرت زینب‌کبری علیها السلام از منظر استاد سید محمدجواد علوی‌بروجردی</w:t>
      </w:r>
      <w:bookmarkEnd w:id="169"/>
    </w:p>
    <w:p>
      <w:pPr>
        <w:pStyle w:val="BookText"/>
        <w:rPr/>
      </w:pPr>
      <w:r>
        <w:rPr>
          <w:rFonts w:ascii="IRNazanin" w:hAnsi="IRNazanin" w:eastAsia="IRNazanin"/>
          <w:color w:val="111111"/>
          <w:sz w:val="28"/>
          <w:sz w:val="28"/>
          <w:szCs w:val="28"/>
          <w:rtl w:val="true"/>
          <w:lang w:bidi="fa-IR"/>
        </w:rPr>
        <w:t>زينب‌كبری علیها السلام شان و مقام بسيار بالايی را داراست و هرآنچه ما درباره آن بگوييم به اندازه وجودی خود ماست نه به قدر و شأن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داريم كه حضرت حجت بن الحسن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عمه خود افتخار می‌كنند و لذا عرض تبريک خدمت حضرت حجت بن الحسن داريم و اميدواريم كه خداوند در طول زندگی، اين توفيق را به ما بدهد كه بتوانيم سيره و مقام حضرت زينب علیها السلام را درک کرده و الگوی خود قرار بدهيم</w:t>
      </w:r>
      <w:r>
        <w:rPr>
          <w:rFonts w:eastAsia="IRNazanin" w:cs="IRNazanin"/>
          <w:color w:val="111111"/>
          <w:sz w:val="28"/>
          <w:szCs w:val="28"/>
          <w:rtl w:val="true"/>
          <w:lang w:bidi="fa-IR"/>
        </w:rPr>
        <w:t>.</w:t>
      </w:r>
    </w:p>
    <w:p>
      <w:pPr>
        <w:pStyle w:val="Heading2"/>
        <w:numPr>
          <w:ilvl w:val="1"/>
          <w:numId w:val="1"/>
        </w:numPr>
        <w:rPr/>
      </w:pPr>
      <w:bookmarkStart w:id="170" w:name="__RefHeading___Toc7774336_2870459653"/>
      <w:bookmarkStart w:id="171" w:name="_Toc62"/>
      <w:bookmarkEnd w:id="170"/>
      <w:r>
        <w:rPr>
          <w:rtl w:val="true"/>
        </w:rPr>
        <w:t>شان والای حضرت زينب علیها السلام</w:t>
      </w:r>
      <w:bookmarkEnd w:id="1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و مقام ايشان به حدی است که وقتی مرحوم آيت‌الله العظمی خوئی در کتاب رجال به نام حضرت زينب علیها السلام می‌رسند تعبيری فوق العاده زيبا درباره ايشان دارند و می‌فرمايد که او شريكة‌الحسين است؛ يعنی سيدالشهدا علیه السلام در كربلا و عاشورا يک شريك و همراه واقعی دارد، و آن هم زينب‌كبری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وقتی سلسله سند خطبه حضرت زهرا علیها السلام که خطبه با قدر و منزلتی در نزد اهل‌بيت علیهم السلام  است، از ابن‌عباس بيان می‌شود،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عَقيلَتُنا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حالی است که ابن‌عباس که شاگرد علی بن ابی‌طالب است و از نظر سِنی به مراتب از حضرت زينب علیها السلام بزرگتر بودند ولی اين تعبير را نسبت به حضرت زينب بيان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خطبه نيز در کتاب بلاغات النساء كه شاهكارهای سخنان زنان ذكر شده، آمده است</w:t>
      </w:r>
      <w:r>
        <w:rPr>
          <w:rFonts w:eastAsia="IRNazanin" w:cs="IRNazanin"/>
          <w:color w:val="111111"/>
          <w:sz w:val="28"/>
          <w:szCs w:val="28"/>
          <w:rtl w:val="true"/>
          <w:lang w:bidi="fa-IR"/>
        </w:rPr>
        <w:t xml:space="preserve">. </w:t>
      </w:r>
      <w:bookmarkStart w:id="172" w:name="pg9651_87923"/>
    </w:p>
    <w:p>
      <w:pPr>
        <w:pStyle w:val="BookText"/>
        <w:rPr/>
      </w:pPr>
      <w:bookmarkEnd w:id="172"/>
      <w:r>
        <w:rPr>
          <w:rFonts w:ascii="IRNazanin" w:hAnsi="IRNazanin" w:eastAsia="IRNazanin"/>
          <w:color w:val="111111"/>
          <w:sz w:val="28"/>
          <w:sz w:val="28"/>
          <w:szCs w:val="28"/>
          <w:rtl w:val="true"/>
          <w:lang w:bidi="fa-IR"/>
        </w:rPr>
        <w:t>عقليه به معنای فرد بزرگ و شاخص است، و اين کاشف از مقام ايشان است؛ همانطور که حضرت سجاد و سيدالشهدا علیهما السلام نيز در تعبيراتشان نسبت به ايشان چنين مطالبی را دارند،‌ و حتی از زينب‌كبری علیها السلام به فاطمه صغری تعبير شده است؛ يعنی آنچه فاطمه‌زهرا علیها السلام هست در وجود زينب كبرر ريخته و او ميراث‌دار فاطمه‌زهرا علیها السلام است و اين ميراث‌داری را در كربلا نشان داده است</w:t>
      </w:r>
      <w:r>
        <w:rPr>
          <w:rFonts w:eastAsia="IRNazanin" w:cs="IRNazanin"/>
          <w:color w:val="111111"/>
          <w:sz w:val="28"/>
          <w:szCs w:val="28"/>
          <w:rtl w:val="true"/>
          <w:lang w:bidi="fa-IR"/>
        </w:rPr>
        <w:t>.</w:t>
      </w:r>
    </w:p>
    <w:p>
      <w:pPr>
        <w:pStyle w:val="Heading2"/>
        <w:numPr>
          <w:ilvl w:val="1"/>
          <w:numId w:val="1"/>
        </w:numPr>
        <w:rPr/>
      </w:pPr>
      <w:bookmarkStart w:id="173" w:name="__RefHeading___Toc7774338_2870459653"/>
      <w:bookmarkStart w:id="174" w:name="_Toc63"/>
      <w:bookmarkEnd w:id="173"/>
      <w:r>
        <w:rPr>
          <w:rtl w:val="true"/>
        </w:rPr>
        <w:t>همراهی با امام حسين والاترين نقش زينب‌کبری در تاريخ</w:t>
      </w:r>
      <w:bookmarkEnd w:id="1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نقش ايشان كه بسياری از بزرگان نيز به آن اشاره کرده و نوشتند همراهی ايشان بعد از عاشورا است که سبب ماندگاری و بقای نهضت حسينی شد و قابل درس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زنی بود که از حاصل زندگی‌اش با عبدالله بن جعفر، صاحب دو فرزند شد که مثل دسته گل آنها را به كربلا آورد و بر آنها لباس رزم پوشاند و به ميدان فرستاد تا آنکه هر دو درراه امام حسين علیه السلام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داغ فرزند مخصوصا برای خانم‌ها خيلی سخت است مخصوصا اگر اين فرزند تنها بچه آن خانواده باشد؛ اما زينب‌كبری علیها السلام دو پسر مثل دسته گل را در راه سيدالشهدا تقديم کرد، و خودش نيز وقتی که به مدينه بازگشت برای عبدالله جعفر قابل شناختن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که عبد‌الله سؤال کرد که چرا وقتی بچه‌ها شهيد شدند به استقبال آنها نرفتی در حالی که وقتی سيدالشهدا علیه السلام شهدايی مانند علی‌اكبر و قاسم را همراه خودش می‌آورد استقبال ‌كرديد؟ حضرت زينب فرمودند که من </w:t>
      </w:r>
    </w:p>
    <w:p>
      <w:pPr>
        <w:pStyle w:val="BookText"/>
        <w:rPr/>
      </w:pPr>
      <w:r>
        <w:rPr>
          <w:rFonts w:ascii="IRNazanin" w:hAnsi="IRNazanin" w:eastAsia="IRNazanin"/>
          <w:color w:val="111111"/>
          <w:sz w:val="28"/>
          <w:sz w:val="28"/>
          <w:szCs w:val="28"/>
          <w:rtl w:val="true"/>
          <w:lang w:bidi="fa-IR"/>
        </w:rPr>
        <w:t>نخواستم، مبادا برادرم هنگامی كه جسد اين بچه‌ها را می‌آورد نگاهش به من بيافتد و آثاری از خجالت در صورت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شهادت حضرت علی‌اکبر علیه السلام وقتی که امام حسين علیه السلام بر بالين پسر شهيدش رسيد به تعبير مرحوم شيخ جعفر شوشتری، فرموده بود که امام حسين در كربلا يك مرگ داشت و يك كشتن كه كشتن او توسط شمر و عمر بن سعد بود، ولی مرگ امام حسين علیه السلام وقتی بود كه بالای سر علی‌اكبر رسيد؛ و لذا حضرت زينب علیها السلام در ميان آن‌همه ازدحام خودش را به برادر رسانده بود و او را تسلی خاطر داد و وقتی پرسيدند که چگونه از ميان اين همه لشکر به اينجا آمده است؟ فرمودند که ترسيدم مبادا جان برادرم با مرگ علی‌اکبر از تن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همه اعتراف داشتند و حتی يزيد بن معاويه هم اعتراف كرد كه حسين علیه السلام بعد از شهادت پسرش ديگر كشتن نمی‌خواست و او بعد از اين پسر خودبه خود می‌مرد و نيازی به اين بدنامی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علی‌اكبر خيلی جلوه گری داشت و يک نورانيت و تشخصي داشت و لذا فرمودند که أشبه الناس خَلقاً و خُلُقاً برسول‌الله صلی الله علیه واله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شهادت حضرت علی‌اكبر خيلی غم‌بار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سوار بر اسب در حال جنگ بود در يک فرصتی به خيمه آمد و وقتی برگشت، اسب ناگهان رم كرد و بعضی نوشته‌اند كه هجمه لشكر به حضرت علی‌اكبر زياد بود و هر كسی که با امام مسئله داشت، می‌خواست اظهار انزجار خود را نسبت به پسر ايشان ابراز کند كما اينكه نسبت به خود سيدالشهدا علیه السلام هم همين‌گونه بود و لذا وقتی اسب وحشت و رم كرد علی‌اكبر را به داخل دشمن برد و آنجا </w:t>
      </w:r>
    </w:p>
    <w:p>
      <w:pPr>
        <w:pStyle w:val="BookText"/>
        <w:rPr/>
      </w:pPr>
      <w:r>
        <w:rPr>
          <w:rFonts w:ascii="IRNazanin" w:hAnsi="IRNazanin" w:eastAsia="IRNazanin"/>
          <w:color w:val="111111"/>
          <w:sz w:val="28"/>
          <w:sz w:val="28"/>
          <w:szCs w:val="28"/>
          <w:rtl w:val="true"/>
          <w:lang w:bidi="fa-IR"/>
        </w:rPr>
        <w:t>هركسی هرجوری كه می‌توانست او را می‌زد به گونه‌ای که او را قطعه‌قطعه کرده بودند؛ به طوری‌که امام حسين علیه السلام نتوانست بدن مطهر علی‌اكبر را با خودش به خيمه بياود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علی‌اكبر از اسب افتاد ناله‌ای كرد و امام صدای او را شنيد و به سرعت كنار بدن مطهر علی‌اكبر رسيد و چه بسا با ديدن اين صحنه امام از اسب افتاد؛ چون وقتی‌كه پايين آمد روی زمين ايستاده قرار نگرفته بود و لذا ايشان تا كنار بدن علی‌اكبر را با زانو و دست طی كرده و سر پا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 از ترس و وحشت عقب ايستاده و آنها را دوره كردند، ولی می‌بيند که خواهرش زينب‌كبری نيز قبل از ايشان به اين بدن رسيده تا مبادا برادرش كنار بدن فرزندش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همين زينب، شخصی است که فرزندش را از دست داده است و داغ ديده است، اما با وجود اين داغ، در كنار سيدالشهدا علیه السلام حضور دارد، و لذا آقای خوئی تعبيير به شريكة الحسين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مجلس ابن زياد به گونه‌ای راه می‌رود که آنها می‌پرسند مَن هذه المُتِكَبِّرَة؟ وقتي زينب‌كبری وارد شد، بزرگ‌زاده‌ای بود كه فرزند علي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زينب‌كبری قبلا در كوفه درس تفسير داشت و زنان كوفه در محضر ايشان تلمذ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 شرايطی در مجلس ابن زياد آوردند كه بازوی ايشان و گردن امام سجاد علیه السلام و يا برعكس، در دو سمت طناب بسته شده بود و در اين ميان نيز تمام بچه‌ها و اسرا را بسته بودند در حاليکه تا آن لحظه غذا و خواب کافی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شرايط به امير دربار، بی اعتنايی کرد که او سوال می‌كند من هذه المتكبره؟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نقل‌ها </w:t>
      </w:r>
      <w:bookmarkStart w:id="175" w:name="pg9651_87926"/>
    </w:p>
    <w:p>
      <w:pPr>
        <w:pStyle w:val="BookText"/>
        <w:rPr/>
      </w:pPr>
      <w:bookmarkEnd w:id="175"/>
      <w:r>
        <w:rPr>
          <w:rFonts w:ascii="IRNazanin" w:hAnsi="IRNazanin" w:eastAsia="IRNazanin"/>
          <w:color w:val="111111"/>
          <w:sz w:val="28"/>
          <w:sz w:val="28"/>
          <w:szCs w:val="28"/>
          <w:rtl w:val="true"/>
          <w:lang w:bidi="fa-IR"/>
        </w:rPr>
        <w:t>دارد من هذه المُتِنَكِّرَة؟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يک سخنران معمولی که از قبل بايد ذهن و فکرش آرام باشد اينگونه نبود و آنها ايشان را در بدترين شرايط آورده بودند و در حاليکه سوار بر شتر بی محمل بود با چه سختی و مشکلاتی آوردند؛ اما وقتی اين زن مقابل پسر زياد در آن مجلس می‌رسد و لب به سخن باز می‌كند گويی که اين سخن نيست كه از زبان زينب بيرون می‌‌آيد بلکه اين آتش است، که در مقابل شماتت‌های مكرر و متوالی پسر زياد بر سر او فرود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او می‌گويد که ما رايت الا جميلا، و با آن سخنان خود همه مجلس را ساكت كرد، و همه نفس‌ها را در سينه حبس نمود</w:t>
      </w:r>
      <w:r>
        <w:rPr>
          <w:rFonts w:eastAsia="IRNazanin" w:cs="IRNazanin"/>
          <w:color w:val="111111"/>
          <w:sz w:val="28"/>
          <w:szCs w:val="28"/>
          <w:rtl w:val="true"/>
          <w:lang w:bidi="fa-IR"/>
        </w:rPr>
        <w:t>.</w:t>
      </w:r>
    </w:p>
    <w:p>
      <w:pPr>
        <w:pStyle w:val="Heading2"/>
        <w:numPr>
          <w:ilvl w:val="1"/>
          <w:numId w:val="1"/>
        </w:numPr>
        <w:rPr/>
      </w:pPr>
      <w:bookmarkStart w:id="176" w:name="__RefHeading___Toc7774340_2870459653"/>
      <w:bookmarkStart w:id="177" w:name="_Toc64"/>
      <w:bookmarkEnd w:id="176"/>
      <w:r>
        <w:rPr>
          <w:rtl w:val="true"/>
        </w:rPr>
        <w:t>حفظ دستاوردهای کربلا توسط زينب‌کبری علیها السلام</w:t>
      </w:r>
      <w:bookmarkEnd w:id="1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زينب‌كبری علیها السلام در كنار امام سجاد علیه السلام توانست كربلا را در كوفه و شام حفظ كند تا جايی که در شامی كه همه مردم در اثر تبليغات معاويه، نظرشان نسبت به علی بن ابی‌طالب و فرزندانشان اين بود كه اصلا دروغ است که علی علیه السلام را در مسجد شهيد كرده باشند واصلا علی اهل نماز و مسجد نبود، زمانی كه اين كاروان می‌خواست از شام بيرون برود مردم دور اينها تجمع و گريه می‌كردند، و به گونه‌ای شد که بنی‌اميه ديگر نتوانست سر بلند کند و رو به اضمحلال رفت و اصلا گويا بنی‌اميه كوچک و آب شد تا آن وقتی كه مردم حتی استخوان‌های اين خاندان را هم از خاک در می‌آوردند و آتش می‌‌زدند</w:t>
      </w:r>
      <w:r>
        <w:rPr>
          <w:rFonts w:eastAsia="IRNazanin" w:cs="IRNazanin"/>
          <w:color w:val="111111"/>
          <w:sz w:val="28"/>
          <w:szCs w:val="28"/>
          <w:rtl w:val="true"/>
          <w:lang w:bidi="fa-IR"/>
        </w:rPr>
        <w:t xml:space="preserve">. </w:t>
      </w:r>
      <w:bookmarkStart w:id="178" w:name="pg9651_87927"/>
    </w:p>
    <w:p>
      <w:pPr>
        <w:pStyle w:val="Heading2"/>
        <w:numPr>
          <w:ilvl w:val="1"/>
          <w:numId w:val="1"/>
        </w:numPr>
        <w:rPr/>
      </w:pPr>
      <w:bookmarkStart w:id="179" w:name="__RefHeading___Toc7774342_2870459653"/>
      <w:bookmarkStart w:id="180" w:name="_Toc65"/>
      <w:bookmarkEnd w:id="178"/>
      <w:bookmarkEnd w:id="179"/>
      <w:r>
        <w:rPr>
          <w:rtl w:val="true"/>
        </w:rPr>
        <w:t>قابل انکار نبودن شخصيت حضرت رقيه علیها السلام در تاريخ</w:t>
      </w:r>
      <w:bookmarkEnd w:id="180"/>
    </w:p>
    <w:p>
      <w:pPr>
        <w:pStyle w:val="BookText"/>
        <w:rPr/>
      </w:pPr>
      <w:r>
        <w:rPr>
          <w:rFonts w:ascii="IRNazanin" w:hAnsi="IRNazanin" w:eastAsia="IRNazanin"/>
          <w:color w:val="111111"/>
          <w:sz w:val="28"/>
          <w:sz w:val="28"/>
          <w:szCs w:val="28"/>
          <w:rtl w:val="true"/>
          <w:lang w:bidi="fa-IR"/>
        </w:rPr>
        <w:t>اين همان هنری است كه زينب‌كبری علیها السلام در اولين عزاداری برای امام حسين علیه السلام مردم را در شام می‌گرياند، زينب‌كبری برای خودش در هر خانه‌ای يک نماينده‌ای از عاشورا و كربلا گذاشت و روزی هم كه می‌رفت زنان شامی جمع شدند و او را بدرقه کردند و ايشان نيز سفارش رقيه را به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رقيه خاتون در تاريخ، واقعی است و قابل انكار نيست و آن شاعر در مقابل امام صادق علیه السلام شعری می‌خواند و از رقيه به عنوان دختر امام حسين ياد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اقامت طولانی در سوريه داشتم و ايام مختلفی در آنجا بودم و هنوز بعد از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زنان سنی سفارش زينب‌كبری علیها السلام در دلشان مانده است و مقيد هستند که خانواده‌ها سالی يكبار به اين حرم مطهر مشرف شوند و مخصوصا در ماه رمضان زياد می‌روند و دو ركعت نماز در آنجا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قديمی‌ها در آنجا می‌گفتند که اين سنتی است که از زمانی كه اسرای اهل بيت را به شام آوردند مردم به عنوان ميهمان‌نوازی اين كار را می‌كنند</w:t>
      </w:r>
      <w:r>
        <w:rPr>
          <w:rFonts w:eastAsia="IRNazanin" w:cs="IRNazanin"/>
          <w:color w:val="111111"/>
          <w:sz w:val="28"/>
          <w:szCs w:val="28"/>
          <w:rtl w:val="true"/>
          <w:lang w:bidi="fa-IR"/>
        </w:rPr>
        <w:t>.</w:t>
      </w:r>
    </w:p>
    <w:p>
      <w:pPr>
        <w:pStyle w:val="Heading2"/>
        <w:numPr>
          <w:ilvl w:val="1"/>
          <w:numId w:val="1"/>
        </w:numPr>
        <w:rPr/>
      </w:pPr>
      <w:bookmarkStart w:id="181" w:name="__RefHeading___Toc7774344_2870459653"/>
      <w:bookmarkStart w:id="182" w:name="_Toc66"/>
      <w:bookmarkEnd w:id="181"/>
      <w:r>
        <w:rPr>
          <w:rtl w:val="true"/>
        </w:rPr>
        <w:t>اسوه بودن شخصيت زينب برای زنان مسلمان</w:t>
      </w:r>
      <w:bookmarkEnd w:id="1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کار زينب‌كبری علیها السلام است كه ما بايد آن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زينب‌کبری تحت پرتو شخصيت امام حسين علیه السلام قرار گرفته ولی ما بايد ايشان را به‌عنوان يک اسوه و الگوی واقعی به زنان و به همه مردم بشناسانيم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امروزه الگوی زنان ما هنرپيشه‌ها و هرزه‌های فاسد باشند و اگر اين </w:t>
      </w:r>
      <w:bookmarkStart w:id="183" w:name="pg9651_87928"/>
    </w:p>
    <w:p>
      <w:pPr>
        <w:pStyle w:val="BookText"/>
        <w:rPr/>
      </w:pPr>
      <w:bookmarkEnd w:id="183"/>
      <w:r>
        <w:rPr>
          <w:rFonts w:ascii="IRNazanin" w:hAnsi="IRNazanin" w:eastAsia="IRNazanin"/>
          <w:color w:val="111111"/>
          <w:sz w:val="28"/>
          <w:sz w:val="28"/>
          <w:szCs w:val="28"/>
          <w:rtl w:val="true"/>
          <w:lang w:bidi="fa-IR"/>
        </w:rPr>
        <w:t>اتفاق افتاده است، علت عمده‌اش آن است كه ما در بازگويی الگو و در بيان شخصيت زينب‌كبری کوتاه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شخصيتی است كه همَّش، همِّ منطق نيست بلکه احساس است که فوق منطق تاثيرگذار است و بر عمق دل‌ها حتی دشمنان نفوذ پيدا می‌كند؛ به طوری که نقل شده وقتی که بعد از قصه كربلا زينب‌كبری علیها السلام عازم مصر شدند، حاكم آنجا به استقبال آمد و مردم نيز با شور و نشاط و گريه به استقبال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مقام و شأن زينب‌كبری خيلی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ولادت اين شخصيت است و ما اين ولادت را به حجت بن الحسن كه ايشان بهتر از همه ما اين شخصيت را می‌شناسد،‌ تبريک عرض مي‌کنيم و به همه عزيزانی كه مهر ايشان در دلشان است و دلشان خانه عشق حسين و خانه مهر زينب است</w:t>
      </w:r>
      <w:r>
        <w:rPr>
          <w:rFonts w:eastAsia="IRNazanin" w:cs="IRNazanin"/>
          <w:color w:val="111111"/>
          <w:sz w:val="28"/>
          <w:szCs w:val="28"/>
          <w:rtl w:val="true"/>
          <w:lang w:bidi="fa-IR"/>
        </w:rPr>
        <w:t>.</w:t>
      </w:r>
    </w:p>
    <w:p>
      <w:pPr>
        <w:pStyle w:val="Heading2"/>
        <w:numPr>
          <w:ilvl w:val="1"/>
          <w:numId w:val="1"/>
        </w:numPr>
        <w:rPr/>
      </w:pPr>
      <w:bookmarkStart w:id="184" w:name="__RefHeading___Toc7774346_2870459653"/>
      <w:bookmarkStart w:id="185" w:name="_Toc67"/>
      <w:bookmarkEnd w:id="184"/>
      <w:r>
        <w:rPr>
          <w:rtl w:val="true"/>
        </w:rPr>
        <w:t>دل محب اهل بيت با آتش نمی‌سوزد</w:t>
      </w:r>
      <w:bookmarkEnd w:id="1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كسی‌كه محبوبی دارد حتی خانه او نيز كه در آن ساكن است برايش ارزش دارد، مثل اينكه مجنون در و ديوار خانه ليلی را می‌بوسيد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دلی هم كه سيدالشهدا و اهل بيت را دوست دارد و دلی كه خانه محبت اينها شده است و آن دلی كه آشيانه عشق آنها است مورد عذاب نيست بلکه اين دل محبوب خدا است؛ چرا که اين امر از صفات كماليه است و اوج آن در خدايی است كه وجود مطلق است</w:t>
      </w:r>
      <w:r>
        <w:rPr>
          <w:rFonts w:eastAsia="IRNazanin" w:cs="IRNazanin"/>
          <w:color w:val="111111"/>
          <w:sz w:val="28"/>
          <w:szCs w:val="28"/>
          <w:rtl w:val="true"/>
          <w:lang w:bidi="fa-IR"/>
        </w:rPr>
        <w:t>.</w:t>
      </w:r>
      <w:r>
        <w:rPr>
          <w:rStyle w:val="FootnoteAnchor"/>
          <w:rtl w:val="true"/>
        </w:rPr>
        <w:footnoteReference w:id="59"/>
      </w:r>
      <w:bookmarkStart w:id="186" w:name="pg9651_87929"/>
    </w:p>
    <w:p>
      <w:pPr>
        <w:pStyle w:val="Heading2"/>
        <w:numPr>
          <w:ilvl w:val="1"/>
          <w:numId w:val="1"/>
        </w:numPr>
        <w:rPr/>
      </w:pPr>
      <w:bookmarkStart w:id="187" w:name="__RefHeading___Toc7774348_2870459653"/>
      <w:bookmarkStart w:id="188" w:name="_Toc68"/>
      <w:bookmarkEnd w:id="186"/>
      <w:bookmarkEnd w:id="187"/>
      <w:r>
        <w:rPr>
          <w:rtl w:val="true"/>
        </w:rPr>
        <w:t>گزیده‌ای از کلام حجت‌الاسلام حسین گنجی در مورد زینب‌کبری علیها السلام</w:t>
      </w:r>
      <w:bookmarkEnd w:id="188"/>
    </w:p>
    <w:p>
      <w:pPr>
        <w:pStyle w:val="BookText"/>
        <w:rPr/>
      </w:pPr>
      <w:r>
        <w:rPr>
          <w:rFonts w:ascii="IRNazanin" w:hAnsi="IRNazanin" w:eastAsia="IRNazanin"/>
          <w:color w:val="111111"/>
          <w:sz w:val="28"/>
          <w:sz w:val="28"/>
          <w:szCs w:val="28"/>
          <w:rtl w:val="true"/>
          <w:lang w:bidi="fa-IR"/>
        </w:rPr>
        <w:t>اگر انسان به ابعاد وجودی و صفات برجسته حضرت زینب‌کبری علیها السلام مراجعه کند، دقیقاً به جملات مرحوم علامه مامقانی که در تنقیح المقال خود بیان کرده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به حضرت زینب علیها السلام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کیست؟ و تو چه می دانی زینب از چه شخصیت والایی برخوردار است؟</w:t>
      </w:r>
    </w:p>
    <w:p>
      <w:pPr>
        <w:pStyle w:val="BookText"/>
        <w:rPr/>
      </w:pPr>
      <w:r>
        <w:rPr>
          <w:rFonts w:ascii="IRNazanin" w:hAnsi="IRNazanin" w:eastAsia="IRNazanin"/>
          <w:color w:val="111111"/>
          <w:sz w:val="28"/>
          <w:sz w:val="28"/>
          <w:szCs w:val="28"/>
          <w:rtl w:val="true"/>
          <w:lang w:bidi="fa-IR"/>
        </w:rPr>
        <w:t>من خیال می کنم ایشان این جملات را از سوره مبارکه قدر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لیلة القدر در سوره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القدر یعنی شب خدا یعنی فاطمه‌ی خدا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فاطمه‌ای که کسی نمی‌تواند او را بشناسد و به جز خدای منان چه کسی می‌تواند او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 علیها السلام نیز به مانند مادر از چنین جایگاهی برخوردار است و به نوبه خود لیلة القدر و در مرحله خود قابل شناخت برای بشریت نیست به جز از دریچه توحید و امامت و ولایت نمی توانیم حضرتش را بشناسیم و یا معرفی کنیم</w:t>
      </w:r>
      <w:r>
        <w:rPr>
          <w:rFonts w:eastAsia="IRNazanin" w:cs="IRNazanin"/>
          <w:color w:val="111111"/>
          <w:sz w:val="28"/>
          <w:szCs w:val="28"/>
          <w:rtl w:val="true"/>
          <w:lang w:bidi="fa-IR"/>
        </w:rPr>
        <w:t xml:space="preserve">. </w:t>
      </w:r>
      <w:bookmarkStart w:id="189" w:name="pg9651_87930"/>
    </w:p>
    <w:p>
      <w:pPr>
        <w:pStyle w:val="Heading2"/>
        <w:numPr>
          <w:ilvl w:val="1"/>
          <w:numId w:val="1"/>
        </w:numPr>
        <w:rPr/>
      </w:pPr>
      <w:bookmarkStart w:id="190" w:name="__RefHeading___Toc7774350_2870459653"/>
      <w:bookmarkStart w:id="191" w:name="_Toc69"/>
      <w:bookmarkEnd w:id="189"/>
      <w:bookmarkEnd w:id="190"/>
      <w:r>
        <w:rPr>
          <w:rtl w:val="true"/>
        </w:rPr>
        <w:t>کلمات توحیدی زینب در گودال قتلگاه</w:t>
      </w:r>
      <w:bookmarkEnd w:id="191"/>
    </w:p>
    <w:p>
      <w:pPr>
        <w:pStyle w:val="BookText"/>
        <w:rPr/>
      </w:pPr>
      <w:r>
        <w:rPr>
          <w:rFonts w:ascii="IRNazanin" w:hAnsi="IRNazanin" w:eastAsia="IRNazanin"/>
          <w:color w:val="111111"/>
          <w:sz w:val="28"/>
          <w:sz w:val="28"/>
          <w:szCs w:val="28"/>
          <w:rtl w:val="true"/>
          <w:lang w:bidi="fa-IR"/>
        </w:rPr>
        <w:t>در گودال قتلگاه هم درس زیبای توحید را بیان کرده است، حفظ دين خدا قربانى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علیهما السلام و ياران و فرزندانش، قربانيان اهل‌بيت  علیهم السلام  در اين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علیها السلام پس از حضور بر بالين سيدالشهداء و در كنار جسد قطعه قطعه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اين قربانى را از ما بپذير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یعنی علت حرکت و قیام و شهادت‌طلبی ما و قربان دادن‌های ما همه بخاطر خدا بوده است و زینب لبریز از توحید و معارف است در شب یازده محرم، خیمه‌ها آتش گرفته زینب‌ علیها السلام این همه مصائب دیده، ولی به نماز شب ایستاده است</w:t>
      </w:r>
      <w:r>
        <w:rPr>
          <w:rFonts w:eastAsia="IRNazanin" w:cs="IRNazanin"/>
          <w:color w:val="111111"/>
          <w:sz w:val="28"/>
          <w:szCs w:val="28"/>
          <w:rtl w:val="true"/>
          <w:lang w:bidi="fa-IR"/>
        </w:rPr>
        <w:t>.</w:t>
      </w:r>
    </w:p>
    <w:p>
      <w:pPr>
        <w:pStyle w:val="Heading2"/>
        <w:numPr>
          <w:ilvl w:val="1"/>
          <w:numId w:val="1"/>
        </w:numPr>
        <w:rPr/>
      </w:pPr>
      <w:bookmarkStart w:id="192" w:name="__RefHeading___Toc7774352_2870459653"/>
      <w:bookmarkStart w:id="193" w:name="_Toc70"/>
      <w:bookmarkEnd w:id="192"/>
      <w:r>
        <w:rPr>
          <w:rtl w:val="true"/>
        </w:rPr>
        <w:t>درخت تنهای تنومند تنها در بیابان</w:t>
      </w:r>
      <w:bookmarkEnd w:id="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که اهل لغت برای زینب بیان نموده‌اند؛ درخت تنهای تنومند، تنهای در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زینب شجره طیبه است در آیه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سوره ابراهیم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ویژگی برای شجره طیبه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ضَرَبَ اللَّهُ مَثَلاً كَلِمَةً طَيِّبَةً كَشَجَرَةٍ طَيِّبَةٍ 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شجره طیبه است و میوه‌هایی که برای جامعه بشریت داده است میوه چهار فصل است و غیر شیعه هم از این میوه‌ها بهره می‌برد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خطبه تاریخی حضرت زینب علیها السلام در کوفه</w:t>
      </w:r>
    </w:p>
    <w:p>
      <w:pPr>
        <w:pStyle w:val="BookText"/>
        <w:rPr/>
      </w:pPr>
      <w:r>
        <w:rPr>
          <w:rFonts w:ascii="Amiri" w:hAnsi="Amiri" w:eastAsia="Amiri" w:cs="Amiri"/>
          <w:color w:val="111111"/>
          <w:sz w:val="28"/>
          <w:sz w:val="28"/>
          <w:szCs w:val="28"/>
          <w:rtl w:val="true"/>
          <w:lang w:bidi="ar-SA"/>
        </w:rPr>
        <w:t>حِذْيَم بن شريك اسدى</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زينب دختر على علیه السلام نگريستم كه خطبه مى‌خواند و هرگز زنى را سخن ورتر و زبان آورتر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زبان على علیه السلام در كام اوست و با زبان اميرمؤمنان على علیه السلام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مردم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ab/>
        <w:tab/>
        <w:tab/>
        <w:t xml:space="preserve"> </w:t>
      </w:r>
      <w:r>
        <w:rPr>
          <w:rFonts w:ascii="Consolas" w:hAnsi="Consolas" w:eastAsia="Consolas" w:cs="Consolas"/>
          <w:color w:val="1F2937"/>
          <w:sz w:val="20"/>
          <w:sz w:val="20"/>
          <w:szCs w:val="20"/>
          <w:rtl w:val="true"/>
          <w:lang w:val="en-US"/>
        </w:rPr>
        <w:t xml:space="preserve">در ذیـل خطبه‌هـای فصیح تـو گفتـه اند </w:t>
      </w:r>
      <w:r>
        <w:rPr>
          <w:rtl w:val="true"/>
        </w:rPr>
        <w:br/>
        <w:br/>
      </w:r>
      <w:r>
        <w:rPr>
          <w:rFonts w:eastAsia="Consolas" w:cs="Consolas" w:ascii="Consolas" w:hAnsi="Consolas"/>
          <w:color w:val="1F2937"/>
          <w:sz w:val="20"/>
          <w:szCs w:val="20"/>
          <w:rtl w:val="true"/>
          <w:lang w:val="en-US"/>
        </w:rPr>
        <w:tab/>
        <w:tab/>
        <w:tab/>
      </w:r>
      <w:r>
        <w:rPr>
          <w:rFonts w:ascii="Consolas" w:hAnsi="Consolas" w:eastAsia="Consolas" w:cs="Consolas"/>
          <w:color w:val="1F2937"/>
          <w:sz w:val="20"/>
          <w:sz w:val="20"/>
          <w:szCs w:val="20"/>
          <w:rtl w:val="true"/>
          <w:lang w:val="en-US"/>
        </w:rPr>
        <w:t>اصلاً کسـی شبیـه تو حیدر نبود و نیست</w:t>
      </w:r>
    </w:p>
    <w:p>
      <w:pPr>
        <w:pStyle w:val="BookText"/>
        <w:rPr/>
      </w:pPr>
      <w:r>
        <w:rPr>
          <w:rFonts w:ascii="IRNazanin" w:hAnsi="IRNazanin" w:eastAsia="IRNazanin"/>
          <w:color w:val="111111"/>
          <w:sz w:val="28"/>
          <w:sz w:val="28"/>
          <w:szCs w:val="28"/>
          <w:rtl w:val="true"/>
          <w:lang w:bidi="fa-IR"/>
        </w:rPr>
        <w:t>ناگاه نفس‌ها در سينه‌ها حبس شد و زنگ كاروان‌ها از حركت ايستاد، سپس آن حضرت پس از حمد و ثناى الهى و درود بر محمد و خاندان پاكش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يا اَهْلَ الْخَتْلِ وَ الْغَدْرِ وَ الْخَذْلِ وَ الْمَكْرِ، أَلا فَلا رَقَأَتِ الْعَبْرَةُ وَ لا هَدَأَتِ الزَّفْرَةُ، إِنَّما مَثَلُكُمْ كَمَثَلِ الَّتِي نَقَضَتْ غَزْلَها مِنْ بَعْدِ قُوَّة أَنْكاثاً تَتَّخِذُونَ أَيْمانَكُمْ دَخَلا بَيْنَكُمْ، هَلْ فِيكُمْ إِلاَّ الصَّلِفُ وَ الْعُجبُ وَ الشَّنَفُ وَ الْكَذِبُ وَ مَلْقُ الاْماءِ وَ غَمْرُ الأَعْداءِ، أَوْ كَمَرْعىً عَلى دِمْنَة، أَوْ كَفِضَّة عَلى مَلْحُودَة، أَلا بِئْسَ ما قَدَّمَتْ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فَابْكُوا فَاِنَّكُمْ أَحْرِياءُ بِالْبُكاءِ، فَابْكُوا كَثِيراً وَ اضْحَكُوا قَلِيلا، فَقَدْ بُلِيتُمْ بِعارِها وَ مُنيتُمْ بِشِنارِها، وَ لَنْ تَرْحَضُوها أَبَداً، وَ أَنّى تَرْحَضُونَ قَتْلَ سَلِيلِ خاتِمِ النُّبُوَّةِ، وَ مَعْدِنِ الرِّسالَةِ، وَ سَيِّدِ شَبابِ أَهْلِ الْجَنَّةِ، وَ مَلاذِ حَريمِكُمْ، وَ مَعاذِ حِزْبِكُمْ، وَ مَقَرِّ سِلْمِكُمْ، وَ آسِي كَلْمِكُمْ، وَ مَفْزَعِ نازِلَتِكُمْ وَ الْمَرْجَعِ إِلَيْهِ عِنْدَ مُقاتَلَتِكُمْ، وَ مَدَرَةِ حُجَجِكُمْ، وَ مَنارِ مَحَجَّتِكُمْ، أَلا ساءَ ما قَدَّمَتْ لَكُمْ أَنْفُسُكُمْ وَ ساءَ ما تَزِرُونَ لِيَوْمِ بَعْثِكُمْ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فَتَعْساً تَعْساً، وَ نُكْساً نُكْساً، لَقَدْ خابَ السَّعْيُ، وَ تَبَّتِ الاْيْدِي، وَ خَسِرَتِ الصَّفْقَةُ، وَ بُؤْتُمْ بِغَضَب مِنَ اللهِ، وَ ضُرِبَتْ عَلَيْكُمُ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 أَيَّ كَبِد لِمُحَمَّد صلى‌الله‌عليه‌و‌آله فَرَثْتُمْ؟ وَ أَيَّ عَهْد نَكَثْتُمْ؟ وَ أيَّ كَرِيمَة لَهُ أَبْرَزْتُمْ؟ وَ أَيَّ حُرْمَة لَهُ هَتَكْتُمْ؟ وَ أَيَّ دَم لَهُ سَفَكْتُمْ؟ لَقَدْ جِئْتُمْ شَيْئاً إِدّاً، تَكادُ السَّمواتُ يَتَفَطَّرْنَ مِنْهُ، وَ تَنْشَقُّ الاْرْضُ، وَتَخِرُّ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بِها شَوْهاءَ صَلْعاءَ سَوْداءَ فَقْماءَ خَرْقاءَ طِلاعَ الأَرْضِ </w:t>
      </w:r>
    </w:p>
    <w:p>
      <w:pPr>
        <w:pStyle w:val="BookText"/>
        <w:rPr/>
      </w:pPr>
      <w:r>
        <w:rPr>
          <w:rFonts w:ascii="Amiri" w:hAnsi="Amiri" w:eastAsia="Amiri" w:cs="Amiri"/>
          <w:color w:val="111111"/>
          <w:sz w:val="28"/>
          <w:sz w:val="28"/>
          <w:szCs w:val="28"/>
          <w:rtl w:val="true"/>
          <w:lang w:bidi="ar-SA"/>
        </w:rPr>
        <w:t>وَالسَّماءِ، أَفَعَجِبْتُمْ أَنْ تُمْطِرَ السَّماءُ دَماً، وَ لَعَذابُ الاْخِرَةِ أَخْزى وَ هُمْ لايُنْصَرُونَ، فَلايَسْتَخِفَّنَّكُمُ الْمَهَلُ، فَإِنَّهُ عَزَّوَجَلَّ لايَحْفِزُهُ الْبِدارُ، وَ لا يُخْشى عَلَيْهِ فَوْتُ الثَّأْرِ، كَلاّ إِنَّ رَبَّكَ لَنا وَ لَهُمْ 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نيرنگ‌بازان و پيمان‌شكنان و بى‌وفايان و مكر پيشه‌گان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اشک چشمانتان خشک مباد و ناله‌هايتان آرام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آن زنى هستيد كه رشته خود را پس از بافتن وتابيدن وا‌مى‌تابيد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سوگندهايتان را دستاويز فساد ميان خود قرار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جز لاف‌زدن، خودپسندى، دشمنى، دروغ، تملّق و چاپلوسىِ كنيزكان و كينه توزىِ دشمنان نيست،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به ظاهر خوب باشيد، 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سبزه‌اى در كنار لجنزار و نقره‌اى بر سر گورهاييد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براى آخرت خويش بد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 ساختيد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فرستاديد؛ خشم خدا شما را فرا خواهد گرفت و براى هميشه در عذاب جهنم خواهيد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كنيد؟ آرى به خدا سوگند بايد كه بگرييد، چرا كه شما شايسته گريستنيد؛ پس فراوان گريه كنيد و اندک بخنديد، چرا كه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شما را گرفت و لكه آن براى هميشه به دامن شما نشست كه هرگز نمى‌توانيد آن را پاک كنيد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مى‌توانيد اين لكه ننگ را پاك كنيد؟ كشتن فرزند خاتم پيامبران، معدن رسالت و آن‌كس كه سرور جوانان اهل بهشت است و پناهگاه حريم شما و پناه حزب و گروه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قرارگاه آرامش شما، بهبودى‌بخش </w:t>
      </w:r>
    </w:p>
    <w:p>
      <w:pPr>
        <w:pStyle w:val="BookText"/>
        <w:rPr/>
      </w:pPr>
      <w:r>
        <w:rPr>
          <w:rFonts w:ascii="IRNazanin" w:hAnsi="IRNazanin" w:eastAsia="IRNazanin"/>
          <w:color w:val="111111"/>
          <w:sz w:val="28"/>
          <w:sz w:val="28"/>
          <w:szCs w:val="28"/>
          <w:rtl w:val="true"/>
          <w:lang w:bidi="fa-IR"/>
        </w:rPr>
        <w:t xml:space="preserve">زخم‌هايتان، پناهگاه شما در گرفتاری‌ها، رهبر شما به هنگام نبرد، حجت بزرگ براى شما و چراغ روشن راه‌هايتان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كشتن او را ساده شمرديد؟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 توشه‌اى را براى خود از پيش فرستاده‌ايد و بار سنگين بدى را براى روز رستاخيزتان بر دوش گرفته‌ايد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شويد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تلاش‌هايتان تباه، دست‌هايتان بريده و كالايتان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خسارت باد؛ شما به خشم خدا گرفتار گشته و خوارى و بيچارگى بر شما حتمى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چه جگرى را از محمد صلی الله علیه واله شكافتيد؟ و چه پيمانى را گسستيد؟ و چه حرم‌سراى ارزشمندى از رسول خدا صلی الله علیه واله را آشكار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پرده‌نشينان حريم محمّدى را بر كوچه و بازار نشان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حرمتى را از او هتک كرديد؟ و چه خونى را از او بر زمين ريختيد؟ به راستى كار زشت و وحشتناكى انجام داده‌ايد، كه نزديك است به خاطر اين كار آسمان‌ها از هم متلاشى گردد و زمين شكافته شود و كوه‌ها به شدت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شما، زشت، بسيار خطرناک، تيره و تار، وخامت بار و نادرست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گستردگى زمين و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از آسمان خون ببارد تعجب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آخرت براى شما خواركننده‌تر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يارى نمى‌شوند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مهلت خداوند شما را مغرور نسازد، چرا كه خداوند كارى شتاب‌زده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ستمگران را مجازات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خون مظلوم هرگز از او فوت نمى‌شود، به يقين پروردگار در كمين ما و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زينب علیها السلام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صَنَعْتُمْ وَ أَنْتُمْ آخِرُ الاُْمَمِ</w:t>
      </w:r>
    </w:p>
    <w:p>
      <w:pPr>
        <w:pStyle w:val="BookText"/>
        <w:rPr/>
      </w:pPr>
      <w:r>
        <w:rPr>
          <w:rFonts w:ascii="Amiri" w:hAnsi="Amiri" w:eastAsia="Amiri" w:cs="Amiri"/>
          <w:color w:val="111111"/>
          <w:sz w:val="28"/>
          <w:sz w:val="28"/>
          <w:szCs w:val="28"/>
          <w:rtl w:val="true"/>
          <w:lang w:bidi="ar-SA"/>
        </w:rPr>
        <w:t>بِأَهْلِ بَيْتي وَ أَوْلادي وَتَكْرُمَتي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ما كانَ ذاكَ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إِنِّى لاَخْشى عَلَيْكُمْ أَنْ يَحُلَّ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الَّذي أَوْدى عَلى اِرَمَ</w:t>
      </w:r>
    </w:p>
    <w:p>
      <w:pPr>
        <w:pStyle w:val="BookText"/>
        <w:rPr/>
      </w:pPr>
      <w:r>
        <w:rPr>
          <w:rFonts w:ascii="IRNazanin" w:hAnsi="IRNazanin" w:eastAsia="IRNazanin"/>
          <w:color w:val="111111"/>
          <w:sz w:val="28"/>
          <w:sz w:val="28"/>
          <w:szCs w:val="28"/>
          <w:rtl w:val="true"/>
          <w:lang w:bidi="fa-IR"/>
        </w:rPr>
        <w:t xml:space="preserve">اگر پيامبر از شما بپرسد، اين چه كارى بود كه كرديد با آنكه شما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ديگر امت‌ها شرافت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پاسخ خواهيد داد؟</w:t>
      </w:r>
    </w:p>
    <w:p>
      <w:pPr>
        <w:pStyle w:val="BookText"/>
        <w:rPr/>
      </w:pPr>
      <w:r>
        <w:rPr>
          <w:rFonts w:ascii="IRNazanin" w:hAnsi="IRNazanin" w:eastAsia="IRNazanin"/>
          <w:color w:val="111111"/>
          <w:sz w:val="28"/>
          <w:sz w:val="28"/>
          <w:szCs w:val="28"/>
          <w:rtl w:val="true"/>
          <w:lang w:bidi="fa-IR"/>
        </w:rPr>
        <w:t>شما چه كرديد با اهل‌بيت و فرزندان و عزيزان من، جمعى را به اسارت برديد و گروهى را به خون آغشته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پاداش من نبود‌ـ با آنكه من خيرخواه شما بودم‌ـ اينكه در حق خويشاوندانم اينگونه به من جفا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مى‌ترسم همان عذابى كه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نابودى كشاند، بر شما نيز فرود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كبرى علیها السلام پس از اين خطابه جانسوز روى از آنان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حال، مردم را ديدم كه حيرت زده‌اند و از اندوه و پشيمانى، دست به دندان مى‌گزند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كنارم نگريستم، پيرمردى را ديدم كه اشک مى‌ريزد و محاسنش با قطرات اشكش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دستان خود را به آسمان بلند كرد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كُهُولُكُمْ خَيْرُ الْكُهُولِ، وَ نِساؤُكُمْ خَيْرُالنِّساءِ، وَ شَبابُكُمْ خَيْرُالشَّبابِ، وَ نَسْلُكُمْ نَسْلٌ كَريمٌ، وَ فَضْلُكُمْ فَضْلٌ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پيران‌تان بهترين پيران، زنان‌تان بهترين زنان و جوانان‌تان بهترين جوانان‌‌اند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شما كريم و بزرگوار و فضل و منزلت شما بزرگ و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بيت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كُهُولُكُمْ خَيْرُالْكُهُولِ وَ نَسْلُكُمْ إِذا عُدَّ نَسْلٌ لايَبُورُ وَلايَخْزَى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شما بهترين پيران و دودمان شما نيز بهترين دودمان‌اند و در ميان همه تبارها و نسل‌ها، هرگز تبار شما نابود و بى اعتبار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علیه السلام رو به عمه اش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سرگذشت گذشتگان براى آنان كه مانده‌اند مايه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بِحَمْدِاللهِ عالِمَةٌ غَيْرُ مُعَلَّمَة، فَهِمَةٌ غَيْرُ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را سپاس كه تو عالمه تعليم نديده و خردمندِ خرد نياموزيده‌اى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و زارى، آنان را كه رفته‌اند به ما باز‌نمى‌گرداند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امام چهارم علیه السلام ، زينب علیها السلام آرام گرفت و ساكت شد</w:t>
      </w:r>
      <w:r>
        <w:rPr>
          <w:rFonts w:eastAsia="IRNazanin" w:cs="IRNazanin"/>
          <w:color w:val="111111"/>
          <w:sz w:val="28"/>
          <w:szCs w:val="28"/>
          <w:rtl w:val="true"/>
          <w:lang w:bidi="fa-IR"/>
        </w:rPr>
        <w:t>.</w:t>
      </w:r>
      <w:r>
        <w:rPr>
          <w:rStyle w:val="FootnoteAnchor"/>
          <w:rtl w:val="true"/>
        </w:rPr>
        <w:footnoteReference w:id="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حيرت‌انگيز داستان كربلا همين خطبه غرّاء و تكان دهنده حضرت زينب‌كبرى علیها السلام است؛ زنى كه ديروز داغ شش برادر و دو فرزند و ده‌ها </w:t>
      </w:r>
    </w:p>
    <w:p>
      <w:pPr>
        <w:pStyle w:val="BookText"/>
        <w:rPr/>
      </w:pPr>
      <w:r>
        <w:rPr>
          <w:rFonts w:ascii="IRNazanin" w:hAnsi="IRNazanin" w:eastAsia="IRNazanin"/>
          <w:color w:val="111111"/>
          <w:sz w:val="28"/>
          <w:sz w:val="28"/>
          <w:szCs w:val="28"/>
          <w:rtl w:val="true"/>
          <w:lang w:bidi="fa-IR"/>
        </w:rPr>
        <w:t>نفر از بستگان و اصحاب با وفاى پدرش را ديده و اكنون به صورت اسيرى به سوى شام مى‌رود، بايد چنان پريشان و افسرده حال و ناتوان باشد كه حتى سخن گفتن عادى خويش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هنگامى‌كه مى‌بينيم همچون شيرى مى‌غرّد و همچون طوفانى سهمگين مى‌خروشد و سيلى از ملامت و سرزنش را به سوى بی‌وفايان كوفه سرازير مى‌سازد و قلوب و عواطف را تسخير مى‌كند و بذر انقلاب را بر ضدّ حكومت جائر بنى‌اميّه در سرزمين دل‌ها مى‌پاشد؛ او را تمجید و ستایش می‌کنیم و مى‌دانيم كه او زاده على علیه السلام شير خدا و فاطمه علیها السلام بانوى بزرگ و شجاع اسلام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حماقت هاى عجيب بنى‌اميّه همين بود كه پس از قتل و شهادت حسين علیه السلام و يارانش، خاندان او را اسير ساختند و سرهاى بريده را در كوى و برزن به نمايش گذاردند، تا پيام عظيم عاشورا را با خود به همه‌جا ـ تا قلب پايگاه اصلى دشمن ـ ببرند و همه را بيدار كنند و همه جا كربلا شود، و بزرگترين حماسه تاريخ آشكار گردد</w:t>
      </w:r>
      <w:r>
        <w:rPr>
          <w:rFonts w:eastAsia="IRNazanin" w:cs="IRNazanin"/>
          <w:color w:val="111111"/>
          <w:sz w:val="28"/>
          <w:szCs w:val="28"/>
          <w:rtl w:val="true"/>
          <w:lang w:bidi="fa-IR"/>
        </w:rPr>
        <w:t>.</w:t>
      </w:r>
      <w:r>
        <w:rPr>
          <w:rStyle w:val="FootnoteAnchor"/>
          <w:rtl w:val="true"/>
        </w:rPr>
        <w:footnoteReference w:id="64"/>
      </w:r>
      <w:bookmarkStart w:id="194" w:name="pg9651_87938"/>
    </w:p>
    <w:p>
      <w:pPr>
        <w:pStyle w:val="Heading2"/>
        <w:numPr>
          <w:ilvl w:val="1"/>
          <w:numId w:val="1"/>
        </w:numPr>
        <w:rPr/>
      </w:pPr>
      <w:bookmarkStart w:id="195" w:name="__RefHeading___Toc7774354_2870459653"/>
      <w:bookmarkStart w:id="196" w:name="_Toc71"/>
      <w:bookmarkEnd w:id="194"/>
      <w:bookmarkEnd w:id="195"/>
      <w:r>
        <w:rPr>
          <w:rtl w:val="true"/>
        </w:rPr>
        <w:t>احادیث روایت شده از حضرت زینب علیها السلام</w:t>
      </w:r>
      <w:bookmarkEnd w:id="196"/>
    </w:p>
    <w:p>
      <w:pPr>
        <w:pStyle w:val="BookText"/>
        <w:rPr/>
      </w:pPr>
      <w:r>
        <w:rPr>
          <w:rFonts w:ascii="IRNazanin" w:hAnsi="IRNazanin" w:eastAsia="IRNazanin"/>
          <w:color w:val="111111"/>
          <w:sz w:val="28"/>
          <w:sz w:val="28"/>
          <w:szCs w:val="28"/>
          <w:rtl w:val="true"/>
          <w:lang w:bidi="fa-IR"/>
        </w:rPr>
        <w:t>از حضرت زینب علیها السلام روایات متعددی مخصوصا از حضرت زهرا علیها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سه روایت در این کتاب، کسبِ فیض می‌کنیم</w:t>
      </w:r>
      <w:r>
        <w:rPr>
          <w:rFonts w:eastAsia="IRNazanin" w:cs="IRNazanin"/>
          <w:color w:val="111111"/>
          <w:sz w:val="28"/>
          <w:szCs w:val="28"/>
          <w:rtl w:val="true"/>
          <w:lang w:bidi="fa-IR"/>
        </w:rPr>
        <w:t>:</w:t>
      </w:r>
    </w:p>
    <w:p>
      <w:pPr>
        <w:pStyle w:val="Heading2"/>
        <w:numPr>
          <w:ilvl w:val="1"/>
          <w:numId w:val="1"/>
        </w:numPr>
        <w:rPr/>
      </w:pPr>
      <w:bookmarkStart w:id="197" w:name="__RefHeading___Toc7774356_2870459653"/>
      <w:bookmarkStart w:id="198" w:name="_Toc72"/>
      <w:bookmarkEnd w:id="197"/>
      <w:r>
        <w:rPr>
          <w:rtl w:val="true"/>
        </w:rPr>
        <w:t>دوستى آل محمد صلی الله علیه واله</w:t>
      </w:r>
      <w:bookmarkEnd w:id="198"/>
    </w:p>
    <w:p>
      <w:pPr>
        <w:pStyle w:val="BookText"/>
        <w:rPr/>
      </w:pPr>
      <w:r>
        <w:rPr>
          <w:rFonts w:ascii="IRNazanin" w:hAnsi="IRNazanin" w:eastAsia="IRNazanin"/>
          <w:color w:val="111111"/>
          <w:sz w:val="28"/>
          <w:sz w:val="28"/>
          <w:szCs w:val="28"/>
          <w:rtl w:val="true"/>
          <w:lang w:bidi="fa-IR"/>
        </w:rPr>
        <w:t xml:space="preserve">روایتى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دوست داشتن آل‌محمد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فاطمه بنت السجاد على بن الحسین زین العابدین علیه السلام عن‏فاطمه بنت ابى عبدالله الحسین علیه السلام عن زینب بنت امیرالمؤمنین علیه السلام عن فاطمه بنت رسول الله صلی الله علیه واله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ماتَ على حُبِّ آل‌َمحمد ماتَ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کسى که ‏بر دوستى آل‌محمد بمیرد، شهید است</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199" w:name="__RefHeading___Toc7774358_2870459653"/>
      <w:bookmarkStart w:id="200" w:name="_Toc73"/>
      <w:bookmarkEnd w:id="199"/>
      <w:r>
        <w:rPr>
          <w:rtl w:val="true"/>
        </w:rPr>
        <w:t>بهشت جایگاه شیعیان</w:t>
      </w:r>
      <w:bookmarkEnd w:id="2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‏حجاف از محمدبن عمر بن حسن، از زینب علیها السلام به نقل از فاطمه علیها السلام و اشجع، بلید بن سلیمان از ابى ‏حجاج، محمد بن‌عمرو هاشمى از زینب دختر على علیه السلام نقل کرد که فاطمه علیها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فَاطِمُهُ اَنَّ رَسُولَ‌اَللَّهِ قَالَ لِعَلِى اَما اِنَّكَ يابنُ ابى‌طالب وَ شِيعَتُكَ فِي اَلْجَنَّةِ وَ سَيَجِىءُ اقوام يَنْتَحِلُونَ حُبَّكَ ثُمَّ يَمْرُقُونَ مِنَ الاسلامِ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bookmarkStart w:id="201" w:name="pg9651_87939"/>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رهروان تو در بهشت‌‏اند و به زودى قومى مى‌آیند که از دوستى تو سخن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اسلام فرار مى‏‌کنند؛ مانند پرت شدن تیر از کمان</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202" w:name="__RefHeading___Toc7774360_2870459653"/>
      <w:bookmarkStart w:id="203" w:name="_Toc74"/>
      <w:bookmarkEnd w:id="202"/>
      <w:r>
        <w:rPr>
          <w:rtl w:val="true"/>
        </w:rPr>
        <w:t>وسیله ارتباط خلق و خالق</w:t>
      </w:r>
      <w:bookmarkEnd w:id="203"/>
    </w:p>
    <w:p>
      <w:pPr>
        <w:pStyle w:val="BookText"/>
        <w:rPr/>
      </w:pPr>
      <w:r>
        <w:rPr>
          <w:rFonts w:ascii="IRNazanin" w:hAnsi="IRNazanin" w:eastAsia="IRNazanin"/>
          <w:color w:val="111111"/>
          <w:sz w:val="28"/>
          <w:sz w:val="28"/>
          <w:szCs w:val="28"/>
          <w:rtl w:val="true"/>
          <w:lang w:bidi="fa-IR"/>
        </w:rPr>
        <w:t>از ابوبکر با این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جعفر بن محمد‌ بن عماره‏کندى، پدرش از حسین بن صالح، دو مرد از بنى‏هاشم، از حضرت‏ زینب علیها السلام دختر على علیه السلام روایت کرد که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فاطمه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وَسيلَتُهُ في خَلقِهِ، ونَحنُ خاصَّتُهُ، ومَحَلُّ قُدسِهِ، ونَحنُ حُجَّتُهُ في غَيبِهِ، ونَحنُ وَرَثَةُ أنبِيائِهِ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وسیله ‏ارتباط خدا با مخلوق‏هاى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خداییم و جایگاه پاکی‌ها، ما راهنماهاى روشن خداییم و وارث پیامبران او هستیم‏</w:t>
      </w:r>
      <w:r>
        <w:rPr>
          <w:rFonts w:eastAsia="IRNazanin" w:cs="IRNazanin"/>
          <w:color w:val="111111"/>
          <w:sz w:val="28"/>
          <w:szCs w:val="28"/>
          <w:rtl w:val="true"/>
          <w:lang w:bidi="fa-IR"/>
        </w:rPr>
        <w:t>».</w:t>
      </w:r>
      <w:r>
        <w:rPr>
          <w:rStyle w:val="FootnoteAnchor"/>
          <w:rtl w:val="true"/>
        </w:rPr>
        <w:footnoteReference w:id="67"/>
      </w:r>
      <w:bookmarkStart w:id="204" w:name="pg9651_87940"/>
    </w:p>
    <w:p>
      <w:pPr>
        <w:pStyle w:val="Heading2"/>
        <w:numPr>
          <w:ilvl w:val="1"/>
          <w:numId w:val="1"/>
        </w:numPr>
        <w:rPr/>
      </w:pPr>
      <w:bookmarkStart w:id="205" w:name="__RefHeading___Toc7774362_2870459653"/>
      <w:bookmarkStart w:id="206" w:name="_Toc75"/>
      <w:bookmarkEnd w:id="204"/>
      <w:bookmarkEnd w:id="205"/>
      <w:r>
        <w:rPr>
          <w:rtl w:val="true"/>
        </w:rPr>
        <w:t>منابع</w:t>
      </w:r>
      <w:bookmarkEnd w:id="206"/>
    </w:p>
    <w:p>
      <w:pPr>
        <w:pStyle w:val="BookText"/>
        <w:rPr/>
      </w:pPr>
      <w:r>
        <w:rPr>
          <w:rFonts w:ascii="IRNazanin" w:hAnsi="IRNazanin" w:eastAsia="IRNazanin"/>
          <w:color w:val="111111"/>
          <w:sz w:val="28"/>
          <w:sz w:val="28"/>
          <w:szCs w:val="28"/>
          <w:rtl w:val="true"/>
          <w:lang w:bidi="fa-IR"/>
        </w:rPr>
        <w:t xml:space="preserve">امام‌ خمینی، سیدروح‌الله، صحیفه امام، تهران، مؤسسه تنظیم و نشر آثار امام‌ خمینی، چاپ پنجم،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ابن منظور، لسان العرب،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۴۵۳</w:t>
      </w:r>
    </w:p>
    <w:p>
      <w:pPr>
        <w:pStyle w:val="BookText"/>
        <w:rPr/>
      </w:pPr>
      <w:r>
        <w:rPr>
          <w:rFonts w:ascii="IRNazanin" w:hAnsi="IRNazanin" w:eastAsia="IRNazanin"/>
          <w:color w:val="111111"/>
          <w:sz w:val="28"/>
          <w:sz w:val="28"/>
          <w:szCs w:val="28"/>
          <w:rtl w:val="true"/>
          <w:lang w:bidi="fa-IR"/>
        </w:rPr>
        <w:t xml:space="preserve">مرتضی الزبیدی، تاج العروس،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شریف القرشی، السیدة زینب،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الجزائری، الخصائص الزینبیة،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شیخ مفید، الارشاد،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 xml:space="preserve">اِربِلی، علی بن عیسی، کشف الغمة، بیروت،‌ دارالاضواء،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w:t>
      </w:r>
    </w:p>
    <w:p>
      <w:pPr>
        <w:pStyle w:val="BookText"/>
        <w:rPr/>
      </w:pPr>
      <w:r>
        <w:rPr>
          <w:rFonts w:ascii="IRNazanin" w:hAnsi="IRNazanin" w:eastAsia="IRNazanin"/>
          <w:color w:val="111111"/>
          <w:sz w:val="28"/>
          <w:sz w:val="28"/>
          <w:szCs w:val="28"/>
          <w:rtl w:val="true"/>
          <w:lang w:bidi="fa-IR"/>
        </w:rPr>
        <w:t xml:space="preserve">شهرستانی، محمدبن عبدالکریم، ‌الملل و النحل، ترجمۀ‌ افضل‌الدین صدر ترکۀ اصفهانی، چاپ محمدرضا جلالی نائینی، تهران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سعید داودی و مهدی رستم نژاد، زیر نظر آيت الله العظمى ناصر مكارم شيرازى، عاشورا ريشه‌ها، انگيزه‏‌ها، رويدادها، پيامدها، امام على بن ابى طالب علیهما السلام ‏، قم‏،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ascii="IRNazanin" w:hAnsi="IRNazanin" w:eastAsia="IRNazanin"/>
          <w:color w:val="111111"/>
          <w:sz w:val="28"/>
          <w:sz w:val="28"/>
          <w:szCs w:val="28"/>
          <w:lang w:bidi="fa-IR"/>
        </w:rPr>
        <w:t>۵۶۱</w:t>
      </w:r>
    </w:p>
    <w:p>
      <w:pPr>
        <w:pStyle w:val="BookText"/>
        <w:rPr/>
      </w:pPr>
      <w:r>
        <w:rPr>
          <w:rFonts w:ascii="IRNazanin" w:hAnsi="IRNazanin" w:eastAsia="IRNazanin"/>
          <w:color w:val="111111"/>
          <w:sz w:val="28"/>
          <w:sz w:val="28"/>
          <w:szCs w:val="28"/>
          <w:rtl w:val="true"/>
          <w:lang w:bidi="fa-IR"/>
        </w:rPr>
        <w:t xml:space="preserve">مطهری، مرتضی، حماسه حسینی، تهران، انتشارات صدرا، چاپ بیست و یکم، سال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سپهر، عباسقلی، ناسخ التواریخ، جزء اول، کتاب‌فروشی اسلامیه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منابعی که در پاورقی به آنها اشاره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فرزندان امیر‌مؤمنان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از فاطمه علیها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چنین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و زینب کبری و زینب صغری که کنیه او ام کلثوم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پایان این باب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شیعیان گفته‌اند که فاطمه علیها السلام پس از پیغمبر صلی الله علیه واله پسری را سقط کرد، هنگامی که او را در شکم داشت محسن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فاطمه علیها السلام را از علی پسری دیگر به‌نام محسن بود که در خردی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شیعی و نیز بعضی کتب اهل سنت و جماعت آمده است که این فرزند بر اثر آسیبی که در روزهای پر ‌گیر‌و‌دار پس از رحلت پیغمبر اکرم بر دختر او وارد آمد سقط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نیمه ماه رمضان سال سوم هجری و حسین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شعبان سال چهارم متولد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روایات متعدد، نامگذاری حضرت زینب علیها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توسط پیامبر خاتم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جبرئیل از سوی خداوند این نام را به پیامبر صلی الله علیه واله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الزینبیة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پیامبر خاتم او را بوسید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حاضران امّتم، غایبان را از کرامت این دخترم زینب آگاه کنند؛ همانا او مانند جده‌اش خدیجه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الخصائص الزینبیة از جزائری، برای وی القاب فراوانی نقل شده است، همانند عقیله بنی هاشم، عالِمه غیر مُعلَّمه، عارفه، موثّقه، فاضله، کامله، عابده آل علی، امینة‌الله، معصومه صغری، نائبةالزهرا، نائبةالحسین، عقیلة النساء، شریکة الشهداء، بلیغه، فصیحه، شریکة الحسین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پرتال امام خمینی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كوفيان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نيرنگ‌بازان و پيمان‌شكنان و بى‌وفايان و مكر پيشه‌گان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اشك چشمانتان خشك مباد و ناله‌هايتان آرام نگيرد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همانند آن زنى هستيد كه رشته خود را پس از بافتن وتابيدن وا مى‌تابيد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بخشی از خطبه حضرت زینب علیها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کوفه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خامنه‌ای در ديدار با زنان پرستار؛ </w:t>
      </w:r>
      <w:r>
        <w:rPr>
          <w:rFonts w:ascii="IRNazanin" w:hAnsi="IRNazanin" w:eastAsia="IRNazanin"/>
          <w:b w:val="false"/>
          <w:b w:val="false"/>
          <w:bCs w:val="false"/>
          <w:i w:val="false"/>
          <w:i w:val="false"/>
          <w:iCs w:val="false"/>
          <w:color w:val="333333"/>
          <w:sz w:val="20"/>
          <w:sz w:val="20"/>
          <w:szCs w:val="20"/>
        </w:rPr>
        <w:t>۱۳۷۰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خرگه، اردوگاه، لشکرگاه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خامنه‌ای در </w:t>
      </w:r>
      <w:r>
        <w:rPr>
          <w:rFonts w:ascii="IRNazanin" w:hAnsi="IRNazanin" w:eastAsia="IRNazanin"/>
          <w:b w:val="false"/>
          <w:b w:val="false"/>
          <w:bCs w:val="false"/>
          <w:i w:val="false"/>
          <w:i w:val="false"/>
          <w:iCs w:val="false"/>
          <w:color w:val="333333"/>
          <w:sz w:val="20"/>
          <w:sz w:val="20"/>
          <w:szCs w:val="20"/>
        </w:rPr>
        <w:t>۱۳۶۳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تاریخ </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ارتباط تصویری با رؤسا و مدیران آموزش و پرورش،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ascii="IRNazanin" w:hAnsi="IRNazanin" w:eastAsia="IRNazanin"/>
          <w:b w:val="false"/>
          <w:b w:val="false"/>
          <w:bCs w:val="false"/>
          <w:i w:val="false"/>
          <w:i w:val="false"/>
          <w:iCs w:val="false"/>
          <w:color w:val="333333"/>
          <w:sz w:val="20"/>
          <w:sz w:val="20"/>
          <w:szCs w:val="20"/>
        </w:rPr>
        <w:t>۱۳۹۹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همایش ده‌ها هزار نفری خدمت بسیجیان در ورزشگاه آزادی،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مهر </w:t>
      </w:r>
      <w:r>
        <w:rPr>
          <w:rFonts w:ascii="IRNazanin" w:hAnsi="IRNazanin" w:eastAsia="IRNazanin"/>
          <w:b w:val="false"/>
          <w:b w:val="false"/>
          <w:bCs w:val="false"/>
          <w:i w:val="false"/>
          <w:i w:val="false"/>
          <w:iCs w:val="false"/>
          <w:color w:val="333333"/>
          <w:sz w:val="20"/>
          <w:sz w:val="20"/>
          <w:szCs w:val="20"/>
        </w:rPr>
        <w:t>۱۳۹۷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دانش‌آموزان و دانشجویان،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در تاریخ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پنجاه هزار فرمانده بسیج سراسر کشور در تاریخ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خامنه‌ای در ديدار جمعی از پرستاران نمونه کشور؛ </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جزء اول،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تفسیر سوره مزمل، تهران، انتشارات صدرا،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ذبیح الله، ریاحین الشریعة، تهران، دار الکتب الاسلامیه،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فلسفه اخلاق، تهران، انتشارات صدرا،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علی محمدعلی دخیل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با استناد به آیات و روایات شرح مختصری از زندگانی حضرت زینب علیها سلام به همراه رخ‌دادها و موانع شجاعانه آن حضرت در اسلام و جهاد او در اعلام کلمه‌ی حق فراهم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الجامع الصغیر،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المودة لذوی القربی،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الدّین و تَمامُ النّعْمَة یا اِکْمالُ الدّین و اِتْمامُ النّعمَة، کتابی به زبان عربی تألیف عالم شیعه محمد بن علی بن بابویه قمی معروف به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به موضوع غیبت و ظهور امام زمان</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نمونه‌های فراوانی از غیبت پیامبران الهی را آورده و به بررسی کامل امامت حضرت مهدی</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تولد، روایات پیامبر و ائمه علیهم السلام  درباره ظهور آن حضرت، کسانی که به خدمت آن حضرت رسیده‌اند و شرایط دوران ظهور ایشان پرداخته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شیخ ابوالفتح، محمد بن علی بن عثمان کراجکی طرابلسی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در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زبان عربی و حاوی مباحثی ارزشمند در باره موضوعات گوناگون اسلامی مانند حدیث ،فقه، اخلاق، فلسفه، کلام، موعظه، عقاید، تاریخ اسلام و بررسی مذاهب گوناگون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مصباح‏الشریعة،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صفات‏الشیعة، ص‏</w:t>
      </w:r>
      <w:r>
        <w:rPr>
          <w:rFonts w:ascii="IRNazanin" w:hAnsi="IRNazanin" w:eastAsia="IRNazanin"/>
          <w:b w:val="false"/>
          <w:b w:val="false"/>
          <w:bCs w:val="false"/>
          <w:i w:val="false"/>
          <w:i w:val="false"/>
          <w:iCs w:val="false"/>
          <w:color w:val="333333"/>
          <w:sz w:val="20"/>
          <w:sz w:val="20"/>
          <w:szCs w:val="20"/>
        </w:rPr>
        <w:t>۱۸</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الرواة، اثر آیت‌الله سید ابوالقاسم خوئی</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فقه استاد سید محمدجواد علوی‌بروجردی، همزمان با روز میلاد حضرت زینب کبری علیها السلام ؛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الأمام الحسين،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سخنرانی مذهبی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شخص به شکل‌های مختلفی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بلاغات النساء ابن ابی‌طیفور یک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حذام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الفتوح ابن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خزیمه اسدی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امالی شیخ مفید و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 بن 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رجال طوسی و الاحتجاج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حذیم بن شریک اسدی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 بن حذیم اسدی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مثیر الاحزان ابن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خزیم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الملهوف 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 بن خزیم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ماجرا در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نيز با مقدارى تفاوت آمده است؛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عاشورا ريشه‌ها، انگيزه‏‌ها، رويدادها، پيامدها، سعید داودی و مهدی رستم‌نژاد، زیر نظر آيت‌الله‌العظمى ناصر مكارم‌شيرازى، امام على بن ابى‌طالب، قم ،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22790</Words>
  <Characters>91503</Characters>
  <CharactersWithSpaces>113753</CharactersWithSpaces>
  <Paragraphs>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2026-08-20T17:44:23Z</dcterms:created>
  <dc:creator>ghaemiyeh.com</dc:creator>
  <dc:description/>
  <dc:language>en-US</dc:language>
  <cp:lastModifiedBy/>
  <dcterms:modified xsi:type="dcterms:W3CDTF">2026-08-20T21:14:26Z</dcterms:modified>
  <cp:revision>1</cp:revision>
  <dc:subject/>
  <dc:title>بانوی توحید و حماسه</dc:title>
</cp:coreProperties>
</file>

<file path=docProps/custom.xml><?xml version="1.0" encoding="utf-8"?>
<Properties xmlns="http://schemas.openxmlformats.org/officeDocument/2006/custom-properties" xmlns:vt="http://schemas.openxmlformats.org/officeDocument/2006/docPropsVTypes"/>
</file>