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مقصد نهایی بشر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611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9611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96115_2870459653">
            <w:r>
              <w:rPr>
                <w:webHidden/>
                <w:rStyle w:val="IndexLink"/>
                <w:rtl w:val="true"/>
              </w:rPr>
              <w:t>فهرست</w:t>
            </w:r>
            <w:r>
              <w:rPr>
                <w:rStyle w:val="IndexLink"/>
                <w:rtl w:val="true"/>
              </w:rPr>
              <w:t>:</w:t>
              <w:tab/>
            </w:r>
            <w:r>
              <w:rPr>
                <w:rStyle w:val="IndexLink"/>
              </w:rPr>
              <w:t>6</w:t>
            </w:r>
          </w:hyperlink>
        </w:p>
        <w:p>
          <w:pPr>
            <w:pStyle w:val="Contents2"/>
            <w:tabs>
              <w:tab w:val="clear" w:pos="8743"/>
              <w:tab w:val="right" w:pos="9026" w:leader="dot"/>
            </w:tabs>
            <w:rPr/>
          </w:pPr>
          <w:hyperlink w:anchor="__RefHeading___Toc7596117_2870459653">
            <w:r>
              <w:rPr>
                <w:webHidden/>
                <w:rStyle w:val="IndexLink"/>
                <w:rtl w:val="true"/>
              </w:rPr>
              <w:t>اشاره</w:t>
            </w:r>
            <w:r>
              <w:rPr>
                <w:rStyle w:val="IndexLink"/>
                <w:rtl w:val="true"/>
              </w:rPr>
              <w:t>:</w:t>
              <w:tab/>
            </w:r>
            <w:r>
              <w:rPr>
                <w:rStyle w:val="IndexLink"/>
              </w:rPr>
              <w:t>8</w:t>
            </w:r>
          </w:hyperlink>
        </w:p>
        <w:p>
          <w:pPr>
            <w:pStyle w:val="Contents2"/>
            <w:tabs>
              <w:tab w:val="clear" w:pos="8743"/>
              <w:tab w:val="right" w:pos="9026" w:leader="dot"/>
            </w:tabs>
            <w:rPr/>
          </w:pPr>
          <w:hyperlink w:anchor="__RefHeading___Toc7596119_2870459653">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7596121_2870459653">
            <w:r>
              <w:rPr>
                <w:webHidden/>
                <w:rStyle w:val="IndexLink"/>
                <w:rtl w:val="true"/>
              </w:rPr>
              <w:t>از مسیر فطرت و داد نهان باید گذشت</w:t>
            </w:r>
            <w:r>
              <w:rPr>
                <w:rStyle w:val="IndexLink"/>
                <w:rtl w:val="true"/>
              </w:rPr>
              <w:tab/>
            </w:r>
            <w:r>
              <w:rPr>
                <w:rStyle w:val="IndexLink"/>
              </w:rPr>
              <w:t>11</w:t>
            </w:r>
          </w:hyperlink>
        </w:p>
        <w:p>
          <w:pPr>
            <w:pStyle w:val="Contents2"/>
            <w:tabs>
              <w:tab w:val="clear" w:pos="8743"/>
              <w:tab w:val="right" w:pos="9026" w:leader="dot"/>
            </w:tabs>
            <w:rPr/>
          </w:pPr>
          <w:hyperlink w:anchor="__RefHeading___Toc7596123_2870459653">
            <w:r>
              <w:rPr>
                <w:webHidden/>
                <w:rStyle w:val="IndexLink"/>
                <w:rtl w:val="true"/>
              </w:rPr>
              <w:t>آهنگ سفر</w:t>
            </w:r>
            <w:r>
              <w:rPr>
                <w:rStyle w:val="IndexLink"/>
                <w:rtl w:val="true"/>
              </w:rPr>
              <w:tab/>
            </w:r>
            <w:r>
              <w:rPr>
                <w:rStyle w:val="IndexLink"/>
              </w:rPr>
              <w:t>12</w:t>
            </w:r>
          </w:hyperlink>
        </w:p>
        <w:p>
          <w:pPr>
            <w:pStyle w:val="Contents2"/>
            <w:tabs>
              <w:tab w:val="clear" w:pos="8743"/>
              <w:tab w:val="right" w:pos="9026" w:leader="dot"/>
            </w:tabs>
            <w:rPr/>
          </w:pPr>
          <w:hyperlink w:anchor="__RefHeading___Toc7596125_2870459653">
            <w:r>
              <w:rPr>
                <w:webHidden/>
                <w:rStyle w:val="IndexLink"/>
                <w:rtl w:val="true"/>
              </w:rPr>
              <w:t>دریا رویم</w:t>
            </w:r>
            <w:r>
              <w:rPr>
                <w:rStyle w:val="IndexLink"/>
                <w:rtl w:val="true"/>
              </w:rPr>
              <w:tab/>
            </w:r>
            <w:r>
              <w:rPr>
                <w:rStyle w:val="IndexLink"/>
              </w:rPr>
              <w:t>13</w:t>
            </w:r>
          </w:hyperlink>
        </w:p>
        <w:p>
          <w:pPr>
            <w:pStyle w:val="Contents2"/>
            <w:tabs>
              <w:tab w:val="clear" w:pos="8743"/>
              <w:tab w:val="right" w:pos="9026" w:leader="dot"/>
            </w:tabs>
            <w:rPr/>
          </w:pPr>
          <w:hyperlink w:anchor="__RefHeading___Toc7596127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7596129_2870459653">
            <w:r>
              <w:rPr>
                <w:webHidden/>
                <w:rStyle w:val="IndexLink"/>
                <w:rtl w:val="true"/>
              </w:rPr>
              <w:t>اساسی ترین سوالات زندگی بشرچیست؟</w:t>
            </w:r>
            <w:r>
              <w:rPr>
                <w:rStyle w:val="IndexLink"/>
                <w:rtl w:val="true"/>
              </w:rPr>
              <w:tab/>
            </w:r>
            <w:r>
              <w:rPr>
                <w:rStyle w:val="IndexLink"/>
              </w:rPr>
              <w:t>17</w:t>
            </w:r>
          </w:hyperlink>
        </w:p>
        <w:p>
          <w:pPr>
            <w:pStyle w:val="Contents2"/>
            <w:tabs>
              <w:tab w:val="clear" w:pos="8743"/>
              <w:tab w:val="right" w:pos="9026" w:leader="dot"/>
            </w:tabs>
            <w:rPr/>
          </w:pPr>
          <w:hyperlink w:anchor="__RefHeading___Toc7596131_2870459653">
            <w:r>
              <w:rPr>
                <w:webHidden/>
                <w:rStyle w:val="IndexLink"/>
                <w:rtl w:val="true"/>
              </w:rPr>
              <w:t>روح چیست و عوامل نگراني افراد از مرگ کدام است؟</w:t>
            </w:r>
            <w:r>
              <w:rPr>
                <w:rStyle w:val="IndexLink"/>
                <w:rtl w:val="true"/>
              </w:rPr>
              <w:tab/>
            </w:r>
            <w:r>
              <w:rPr>
                <w:rStyle w:val="IndexLink"/>
              </w:rPr>
              <w:t>21</w:t>
            </w:r>
          </w:hyperlink>
        </w:p>
        <w:p>
          <w:pPr>
            <w:pStyle w:val="Contents2"/>
            <w:tabs>
              <w:tab w:val="clear" w:pos="8743"/>
              <w:tab w:val="right" w:pos="9026" w:leader="dot"/>
            </w:tabs>
            <w:rPr/>
          </w:pPr>
          <w:hyperlink w:anchor="__RefHeading___Toc7596133_2870459653">
            <w:r>
              <w:rPr>
                <w:webHidden/>
                <w:rStyle w:val="IndexLink"/>
                <w:rtl w:val="true"/>
              </w:rPr>
              <w:t>با توجه به نعمت دنیا؛ چرا انسان هميشه بايد به فکر آخرت باشد؟</w:t>
            </w:r>
            <w:r>
              <w:rPr>
                <w:rStyle w:val="IndexLink"/>
                <w:rtl w:val="true"/>
              </w:rPr>
              <w:tab/>
            </w:r>
            <w:r>
              <w:rPr>
                <w:rStyle w:val="IndexLink"/>
              </w:rPr>
              <w:t>29</w:t>
            </w:r>
          </w:hyperlink>
        </w:p>
        <w:p>
          <w:pPr>
            <w:pStyle w:val="Contents2"/>
            <w:tabs>
              <w:tab w:val="clear" w:pos="8743"/>
              <w:tab w:val="right" w:pos="9026" w:leader="dot"/>
            </w:tabs>
            <w:rPr/>
          </w:pPr>
          <w:hyperlink w:anchor="__RefHeading___Toc7596135_2870459653">
            <w:r>
              <w:rPr>
                <w:webHidden/>
                <w:rStyle w:val="IndexLink"/>
                <w:rtl w:val="true"/>
              </w:rPr>
              <w:t>بحران معرفتی اندیشمندان معاصر و فلاسفه غرب نسبت به آخرت و معاد چیست؟</w:t>
            </w:r>
            <w:r>
              <w:rPr>
                <w:rStyle w:val="IndexLink"/>
                <w:rtl w:val="true"/>
              </w:rPr>
              <w:tab/>
            </w:r>
            <w:r>
              <w:rPr>
                <w:rStyle w:val="IndexLink"/>
              </w:rPr>
              <w:t>39</w:t>
            </w:r>
          </w:hyperlink>
        </w:p>
        <w:p>
          <w:pPr>
            <w:pStyle w:val="Contents2"/>
            <w:tabs>
              <w:tab w:val="clear" w:pos="8743"/>
              <w:tab w:val="right" w:pos="9026" w:leader="dot"/>
            </w:tabs>
            <w:rPr/>
          </w:pPr>
          <w:hyperlink w:anchor="__RefHeading___Toc7596137_2870459653">
            <w:r>
              <w:rPr>
                <w:webHidden/>
                <w:rStyle w:val="IndexLink"/>
                <w:rtl w:val="true"/>
              </w:rPr>
              <w:t>علل و عوامل اصلى غفلت از معاد چیست؟</w:t>
            </w:r>
            <w:r>
              <w:rPr>
                <w:rStyle w:val="IndexLink"/>
                <w:rtl w:val="true"/>
              </w:rPr>
              <w:tab/>
            </w:r>
            <w:r>
              <w:rPr>
                <w:rStyle w:val="IndexLink"/>
              </w:rPr>
              <w:t>51</w:t>
            </w:r>
          </w:hyperlink>
        </w:p>
        <w:p>
          <w:pPr>
            <w:pStyle w:val="Contents2"/>
            <w:tabs>
              <w:tab w:val="clear" w:pos="8743"/>
              <w:tab w:val="right" w:pos="9026" w:leader="dot"/>
            </w:tabs>
            <w:rPr/>
          </w:pPr>
          <w:hyperlink w:anchor="__RefHeading___Toc7596139_2870459653">
            <w:r>
              <w:rPr>
                <w:webHidden/>
                <w:rStyle w:val="IndexLink"/>
                <w:rtl w:val="true"/>
              </w:rPr>
              <w:t>آیا انسان موجودى جاودانه است؟</w:t>
            </w:r>
            <w:r>
              <w:rPr>
                <w:rStyle w:val="IndexLink"/>
                <w:rtl w:val="true"/>
              </w:rPr>
              <w:tab/>
            </w:r>
            <w:r>
              <w:rPr>
                <w:rStyle w:val="IndexLink"/>
              </w:rPr>
              <w:t>69</w:t>
            </w:r>
          </w:hyperlink>
        </w:p>
        <w:p>
          <w:pPr>
            <w:pStyle w:val="Contents2"/>
            <w:tabs>
              <w:tab w:val="clear" w:pos="8743"/>
              <w:tab w:val="right" w:pos="9026" w:leader="dot"/>
            </w:tabs>
            <w:rPr/>
          </w:pPr>
          <w:hyperlink w:anchor="__RefHeading___Toc7596141_2870459653">
            <w:r>
              <w:rPr>
                <w:webHidden/>
                <w:rStyle w:val="IndexLink"/>
                <w:rtl w:val="true"/>
              </w:rPr>
              <w:t>هدف از خلقت انسان، جهان و زندگی چه بوده است؟</w:t>
            </w:r>
            <w:r>
              <w:rPr>
                <w:rStyle w:val="IndexLink"/>
                <w:rtl w:val="true"/>
              </w:rPr>
              <w:tab/>
            </w:r>
            <w:r>
              <w:rPr>
                <w:rStyle w:val="IndexLink"/>
              </w:rPr>
              <w:t>75</w:t>
            </w:r>
          </w:hyperlink>
        </w:p>
        <w:p>
          <w:pPr>
            <w:pStyle w:val="Contents2"/>
            <w:tabs>
              <w:tab w:val="clear" w:pos="8743"/>
              <w:tab w:val="right" w:pos="9026" w:leader="dot"/>
            </w:tabs>
            <w:rPr/>
          </w:pPr>
          <w:hyperlink w:anchor="__RefHeading___Toc7596143_2870459653">
            <w:r>
              <w:rPr>
                <w:webHidden/>
                <w:rStyle w:val="IndexLink"/>
                <w:rtl w:val="true"/>
              </w:rPr>
              <w:t>چگونه می توان فطری بودن اعتقاد به معاد را اثبات کرد؟</w:t>
            </w:r>
            <w:r>
              <w:rPr>
                <w:rStyle w:val="IndexLink"/>
                <w:rtl w:val="true"/>
              </w:rPr>
              <w:t>(</w:t>
            </w:r>
            <w:r>
              <w:rPr>
                <w:rStyle w:val="IndexLink"/>
                <w:rtl w:val="true"/>
              </w:rPr>
              <w:t>برهان فطرت</w:t>
            </w:r>
            <w:r>
              <w:rPr>
                <w:rStyle w:val="IndexLink"/>
                <w:rtl w:val="true"/>
              </w:rPr>
              <w:t>)</w:t>
              <w:tab/>
            </w:r>
            <w:r>
              <w:rPr>
                <w:rStyle w:val="IndexLink"/>
              </w:rPr>
              <w:t>81</w:t>
            </w:r>
          </w:hyperlink>
        </w:p>
        <w:p>
          <w:pPr>
            <w:pStyle w:val="Contents2"/>
            <w:tabs>
              <w:tab w:val="clear" w:pos="8743"/>
              <w:tab w:val="right" w:pos="9026" w:leader="dot"/>
            </w:tabs>
            <w:rPr/>
          </w:pPr>
          <w:hyperlink w:anchor="__RefHeading___Toc7596145_2870459653">
            <w:r>
              <w:rPr>
                <w:webHidden/>
                <w:rStyle w:val="IndexLink"/>
                <w:rtl w:val="true"/>
              </w:rPr>
              <w:t>ميل به بي‌نهايت طلبي در انسان و موانع عبادت و بندگی خدا چیست؟</w:t>
            </w:r>
            <w:r>
              <w:rPr>
                <w:rStyle w:val="IndexLink"/>
                <w:rtl w:val="true"/>
              </w:rPr>
              <w:tab/>
            </w:r>
            <w:r>
              <w:rPr>
                <w:rStyle w:val="IndexLink"/>
              </w:rPr>
              <w:t>83</w:t>
            </w:r>
          </w:hyperlink>
        </w:p>
        <w:p>
          <w:pPr>
            <w:pStyle w:val="Contents2"/>
            <w:tabs>
              <w:tab w:val="clear" w:pos="8743"/>
              <w:tab w:val="right" w:pos="9026" w:leader="dot"/>
            </w:tabs>
            <w:rPr/>
          </w:pPr>
          <w:hyperlink w:anchor="__RefHeading___Toc7596147_2870459653">
            <w:r>
              <w:rPr>
                <w:webHidden/>
                <w:rStyle w:val="IndexLink"/>
                <w:rtl w:val="true"/>
              </w:rPr>
              <w:t>چگونه معاد مقتضای ربوبیت؛ پروردگار است؟</w:t>
            </w:r>
            <w:r>
              <w:rPr>
                <w:rStyle w:val="IndexLink"/>
                <w:rtl w:val="true"/>
              </w:rPr>
              <w:tab/>
            </w:r>
            <w:r>
              <w:rPr>
                <w:rStyle w:val="IndexLink"/>
              </w:rPr>
              <w:t>99</w:t>
            </w:r>
          </w:hyperlink>
        </w:p>
        <w:p>
          <w:pPr>
            <w:pStyle w:val="Contents2"/>
            <w:tabs>
              <w:tab w:val="clear" w:pos="8743"/>
              <w:tab w:val="right" w:pos="9026" w:leader="dot"/>
            </w:tabs>
            <w:rPr/>
          </w:pPr>
          <w:hyperlink w:anchor="__RefHeading___Toc7596149_2870459653">
            <w:r>
              <w:rPr>
                <w:webHidden/>
                <w:rStyle w:val="IndexLink"/>
                <w:rtl w:val="true"/>
              </w:rPr>
              <w:t>کم و کیف معاد در اديان مختلف چگونه است؟</w:t>
            </w:r>
            <w:r>
              <w:rPr>
                <w:rStyle w:val="IndexLink"/>
                <w:rtl w:val="true"/>
              </w:rPr>
              <w:tab/>
            </w:r>
            <w:r>
              <w:rPr>
                <w:rStyle w:val="IndexLink"/>
              </w:rPr>
              <w:t>101</w:t>
            </w:r>
          </w:hyperlink>
        </w:p>
        <w:p>
          <w:pPr>
            <w:pStyle w:val="Contents2"/>
            <w:tabs>
              <w:tab w:val="clear" w:pos="8743"/>
              <w:tab w:val="right" w:pos="9026" w:leader="dot"/>
            </w:tabs>
            <w:rPr/>
          </w:pPr>
          <w:hyperlink w:anchor="__RefHeading___Toc7596151_2870459653">
            <w:r>
              <w:rPr>
                <w:webHidden/>
                <w:rStyle w:val="IndexLink"/>
                <w:rtl w:val="true"/>
              </w:rPr>
              <w:t>برخی از عجیب ترین مراسم های مرگ و تدفین در راستای معاد کدام است؟</w:t>
            </w:r>
            <w:r>
              <w:rPr>
                <w:rStyle w:val="IndexLink"/>
                <w:rtl w:val="true"/>
              </w:rPr>
              <w:tab/>
            </w:r>
            <w:r>
              <w:rPr>
                <w:rStyle w:val="IndexLink"/>
              </w:rPr>
              <w:t>110</w:t>
            </w:r>
          </w:hyperlink>
        </w:p>
        <w:p>
          <w:pPr>
            <w:pStyle w:val="Contents2"/>
            <w:tabs>
              <w:tab w:val="clear" w:pos="8743"/>
              <w:tab w:val="right" w:pos="9026" w:leader="dot"/>
            </w:tabs>
            <w:rPr/>
          </w:pPr>
          <w:hyperlink w:anchor="__RefHeading___Toc7596153_2870459653">
            <w:r>
              <w:rPr>
                <w:webHidden/>
                <w:rStyle w:val="IndexLink"/>
                <w:rtl w:val="true"/>
              </w:rPr>
              <w:t>جایگاه معاد در شرایع آسمانی با توجه به آیات قرآن چگونه است؟</w:t>
            </w:r>
            <w:r>
              <w:rPr>
                <w:rStyle w:val="IndexLink"/>
                <w:rtl w:val="true"/>
              </w:rPr>
              <w:tab/>
            </w:r>
            <w:r>
              <w:rPr>
                <w:rStyle w:val="IndexLink"/>
              </w:rPr>
              <w:t>115</w:t>
            </w:r>
          </w:hyperlink>
        </w:p>
        <w:p>
          <w:pPr>
            <w:pStyle w:val="Contents2"/>
            <w:tabs>
              <w:tab w:val="clear" w:pos="8743"/>
              <w:tab w:val="right" w:pos="9026" w:leader="dot"/>
            </w:tabs>
            <w:rPr/>
          </w:pPr>
          <w:hyperlink w:anchor="__RefHeading___Toc7596155_2870459653">
            <w:r>
              <w:rPr>
                <w:webHidden/>
                <w:rStyle w:val="IndexLink"/>
                <w:rtl w:val="true"/>
              </w:rPr>
              <w:t>شیوه‌های معصومان</w:t>
            </w:r>
            <w:r>
              <w:rPr>
                <w:rStyle w:val="IndexLink"/>
                <w:rtl w:val="true"/>
              </w:rPr>
              <w:t>(</w:t>
            </w:r>
            <w:r>
              <w:rPr>
                <w:rStyle w:val="IndexLink"/>
                <w:rtl w:val="true"/>
              </w:rPr>
              <w:t>ع</w:t>
            </w:r>
            <w:r>
              <w:rPr>
                <w:rStyle w:val="IndexLink"/>
                <w:rtl w:val="true"/>
              </w:rPr>
              <w:t xml:space="preserve">) </w:t>
            </w:r>
            <w:r>
              <w:rPr>
                <w:rStyle w:val="IndexLink"/>
                <w:rtl w:val="true"/>
              </w:rPr>
              <w:t>در تبیین معادباورى چگونه می باشد؟</w:t>
            </w:r>
            <w:r>
              <w:rPr>
                <w:rStyle w:val="IndexLink"/>
                <w:rtl w:val="true"/>
              </w:rPr>
              <w:tab/>
            </w:r>
            <w:r>
              <w:rPr>
                <w:rStyle w:val="IndexLink"/>
              </w:rPr>
              <w:t>122</w:t>
            </w:r>
          </w:hyperlink>
        </w:p>
        <w:p>
          <w:pPr>
            <w:pStyle w:val="Contents2"/>
            <w:tabs>
              <w:tab w:val="clear" w:pos="8743"/>
              <w:tab w:val="right" w:pos="9026" w:leader="dot"/>
            </w:tabs>
            <w:rPr/>
          </w:pPr>
          <w:hyperlink w:anchor="__RefHeading___Toc7596157_2870459653">
            <w:r>
              <w:rPr>
                <w:webHidden/>
                <w:rStyle w:val="IndexLink"/>
                <w:rtl w:val="true"/>
              </w:rPr>
              <w:t>معاد در نهج البلاغه چگونه مطرح شده است؟</w:t>
            </w:r>
            <w:r>
              <w:rPr>
                <w:rStyle w:val="IndexLink"/>
                <w:rtl w:val="true"/>
              </w:rPr>
              <w:tab/>
            </w:r>
            <w:r>
              <w:rPr>
                <w:rStyle w:val="IndexLink"/>
              </w:rPr>
              <w:t>128</w:t>
            </w:r>
          </w:hyperlink>
        </w:p>
        <w:p>
          <w:pPr>
            <w:pStyle w:val="Contents2"/>
            <w:tabs>
              <w:tab w:val="clear" w:pos="8743"/>
              <w:tab w:val="right" w:pos="9026" w:leader="dot"/>
            </w:tabs>
            <w:rPr/>
          </w:pPr>
          <w:hyperlink w:anchor="__RefHeading___Toc7596159_2870459653">
            <w:r>
              <w:rPr>
                <w:webHidden/>
                <w:rStyle w:val="IndexLink"/>
                <w:rtl w:val="true"/>
              </w:rPr>
              <w:t>معاد چگونه از راه حقیقت اثبات می شود؟</w:t>
            </w:r>
            <w:r>
              <w:rPr>
                <w:rStyle w:val="IndexLink"/>
                <w:rtl w:val="true"/>
              </w:rPr>
              <w:tab/>
            </w:r>
            <w:r>
              <w:rPr>
                <w:rStyle w:val="IndexLink"/>
              </w:rPr>
              <w:t>137</w:t>
            </w:r>
          </w:hyperlink>
        </w:p>
        <w:p>
          <w:pPr>
            <w:pStyle w:val="Contents2"/>
            <w:tabs>
              <w:tab w:val="clear" w:pos="8743"/>
              <w:tab w:val="right" w:pos="9026" w:leader="dot"/>
            </w:tabs>
            <w:rPr/>
          </w:pPr>
          <w:hyperlink w:anchor="__RefHeading___Toc7596161_2870459653">
            <w:r>
              <w:rPr>
                <w:webHidden/>
                <w:rStyle w:val="IndexLink"/>
                <w:rtl w:val="true"/>
              </w:rPr>
              <w:t>اثبات معاد از راه برهان عدالت چگونه قابل دفاع می باشد؟</w:t>
            </w:r>
            <w:r>
              <w:rPr>
                <w:rStyle w:val="IndexLink"/>
                <w:rtl w:val="true"/>
              </w:rPr>
              <w:tab/>
            </w:r>
            <w:r>
              <w:rPr>
                <w:rStyle w:val="IndexLink"/>
              </w:rPr>
              <w:t>150</w:t>
            </w:r>
          </w:hyperlink>
        </w:p>
        <w:p>
          <w:pPr>
            <w:pStyle w:val="Contents2"/>
            <w:tabs>
              <w:tab w:val="clear" w:pos="8743"/>
              <w:tab w:val="right" w:pos="9026" w:leader="dot"/>
            </w:tabs>
            <w:rPr/>
          </w:pPr>
          <w:hyperlink w:anchor="__RefHeading___Toc7596163_2870459653">
            <w:r>
              <w:rPr>
                <w:webHidden/>
                <w:rStyle w:val="IndexLink"/>
                <w:rtl w:val="true"/>
              </w:rPr>
              <w:t>اثبات معاد از راه برهان حرکت و هدف داری چگونه ممکن است؟</w:t>
            </w:r>
            <w:r>
              <w:rPr>
                <w:rStyle w:val="IndexLink"/>
                <w:rtl w:val="true"/>
              </w:rPr>
              <w:tab/>
            </w:r>
            <w:r>
              <w:rPr>
                <w:rStyle w:val="IndexLink"/>
              </w:rPr>
              <w:t>155</w:t>
            </w:r>
          </w:hyperlink>
        </w:p>
        <w:p>
          <w:pPr>
            <w:pStyle w:val="Contents2"/>
            <w:tabs>
              <w:tab w:val="clear" w:pos="8743"/>
              <w:tab w:val="right" w:pos="9026" w:leader="dot"/>
            </w:tabs>
            <w:rPr/>
          </w:pPr>
          <w:hyperlink w:anchor="__RefHeading___Toc7596165_2870459653">
            <w:r>
              <w:rPr>
                <w:webHidden/>
                <w:rStyle w:val="IndexLink"/>
                <w:rtl w:val="true"/>
              </w:rPr>
              <w:t xml:space="preserve">بدون معاد زندگی چه مفهومی دارد؟ </w:t>
            </w:r>
            <w:r>
              <w:rPr>
                <w:rStyle w:val="IndexLink"/>
                <w:rtl w:val="true"/>
              </w:rPr>
              <w:t>(</w:t>
            </w:r>
            <w:r>
              <w:rPr>
                <w:rStyle w:val="IndexLink"/>
                <w:rtl w:val="true"/>
              </w:rPr>
              <w:t>برهان حکمت</w:t>
            </w:r>
            <w:r>
              <w:rPr>
                <w:rStyle w:val="IndexLink"/>
                <w:rtl w:val="true"/>
              </w:rPr>
              <w:t>)</w:t>
              <w:tab/>
            </w:r>
            <w:r>
              <w:rPr>
                <w:rStyle w:val="IndexLink"/>
              </w:rPr>
              <w:t>165</w:t>
            </w:r>
          </w:hyperlink>
        </w:p>
        <w:p>
          <w:pPr>
            <w:pStyle w:val="Contents2"/>
            <w:tabs>
              <w:tab w:val="clear" w:pos="8743"/>
              <w:tab w:val="right" w:pos="9026" w:leader="dot"/>
            </w:tabs>
            <w:rPr/>
          </w:pPr>
          <w:hyperlink w:anchor="__RefHeading___Toc7596167_2870459653">
            <w:r>
              <w:rPr>
                <w:webHidden/>
                <w:rStyle w:val="IndexLink"/>
                <w:rtl w:val="true"/>
              </w:rPr>
              <w:t>رابطه برهان رحمت و معاد چگونه است؟</w:t>
            </w:r>
            <w:r>
              <w:rPr>
                <w:rStyle w:val="IndexLink"/>
                <w:rtl w:val="true"/>
              </w:rPr>
              <w:tab/>
            </w:r>
            <w:r>
              <w:rPr>
                <w:rStyle w:val="IndexLink"/>
              </w:rPr>
              <w:t>173</w:t>
            </w:r>
          </w:hyperlink>
        </w:p>
        <w:p>
          <w:pPr>
            <w:pStyle w:val="Contents2"/>
            <w:tabs>
              <w:tab w:val="clear" w:pos="8743"/>
              <w:tab w:val="right" w:pos="9026" w:leader="dot"/>
            </w:tabs>
            <w:rPr/>
          </w:pPr>
          <w:hyperlink w:anchor="__RefHeading___Toc7596169_2870459653">
            <w:r>
              <w:rPr>
                <w:webHidden/>
                <w:rStyle w:val="IndexLink"/>
                <w:rtl w:val="true"/>
              </w:rPr>
              <w:t>رابطه پوچگرائي با دین و مقصد نهایی بشر چگونه است؟</w:t>
            </w:r>
            <w:r>
              <w:rPr>
                <w:rStyle w:val="IndexLink"/>
                <w:rtl w:val="true"/>
              </w:rPr>
              <w:tab/>
            </w:r>
            <w:r>
              <w:rPr>
                <w:rStyle w:val="IndexLink"/>
              </w:rPr>
              <w:t>180</w:t>
            </w:r>
          </w:hyperlink>
        </w:p>
        <w:p>
          <w:pPr>
            <w:pStyle w:val="Contents2"/>
            <w:tabs>
              <w:tab w:val="clear" w:pos="8743"/>
              <w:tab w:val="right" w:pos="9026" w:leader="dot"/>
            </w:tabs>
            <w:rPr/>
          </w:pPr>
          <w:hyperlink w:anchor="__RefHeading___Toc7596171_2870459653">
            <w:r>
              <w:rPr>
                <w:webHidden/>
                <w:rStyle w:val="IndexLink"/>
                <w:rtl w:val="true"/>
              </w:rPr>
              <w:t>اثبات معاد از راه برهان بقای روح چگونه است؟</w:t>
            </w:r>
            <w:r>
              <w:rPr>
                <w:rStyle w:val="IndexLink"/>
                <w:rtl w:val="true"/>
              </w:rPr>
              <w:tab/>
            </w:r>
            <w:r>
              <w:rPr>
                <w:rStyle w:val="IndexLink"/>
              </w:rPr>
              <w:t>197</w:t>
            </w:r>
          </w:hyperlink>
        </w:p>
        <w:p>
          <w:pPr>
            <w:pStyle w:val="Contents2"/>
            <w:tabs>
              <w:tab w:val="clear" w:pos="8743"/>
              <w:tab w:val="right" w:pos="9026" w:leader="dot"/>
            </w:tabs>
            <w:rPr/>
          </w:pPr>
          <w:hyperlink w:anchor="__RefHeading___Toc7596173_2870459653">
            <w:r>
              <w:rPr>
                <w:webHidden/>
                <w:rStyle w:val="IndexLink"/>
                <w:rtl w:val="true"/>
              </w:rPr>
              <w:t>برهان تجرد نفس چگونه معاد را اثبات می کند؟</w:t>
            </w:r>
            <w:r>
              <w:rPr>
                <w:rStyle w:val="IndexLink"/>
                <w:rtl w:val="true"/>
              </w:rPr>
              <w:tab/>
            </w:r>
            <w:r>
              <w:rPr>
                <w:rStyle w:val="IndexLink"/>
              </w:rPr>
              <w:t>204</w:t>
            </w:r>
          </w:hyperlink>
        </w:p>
        <w:p>
          <w:pPr>
            <w:pStyle w:val="Contents2"/>
            <w:tabs>
              <w:tab w:val="clear" w:pos="8743"/>
              <w:tab w:val="right" w:pos="9026" w:leader="dot"/>
            </w:tabs>
            <w:rPr/>
          </w:pPr>
          <w:hyperlink w:anchor="__RefHeading___Toc7596175_2870459653">
            <w:r>
              <w:rPr>
                <w:webHidden/>
                <w:rStyle w:val="IndexLink"/>
                <w:rtl w:val="true"/>
              </w:rPr>
              <w:t>برهان صدق چگونه عشق به زندگی جاوید را ثابت می کند؟</w:t>
            </w:r>
            <w:r>
              <w:rPr>
                <w:rStyle w:val="IndexLink"/>
                <w:rtl w:val="true"/>
              </w:rPr>
              <w:tab/>
            </w:r>
            <w:r>
              <w:rPr>
                <w:rStyle w:val="IndexLink"/>
              </w:rPr>
              <w:t>206</w:t>
            </w:r>
          </w:hyperlink>
        </w:p>
        <w:p>
          <w:pPr>
            <w:pStyle w:val="Contents2"/>
            <w:tabs>
              <w:tab w:val="clear" w:pos="8743"/>
              <w:tab w:val="right" w:pos="9026" w:leader="dot"/>
            </w:tabs>
            <w:rPr/>
          </w:pPr>
          <w:hyperlink w:anchor="__RefHeading___Toc7596177_2870459653">
            <w:r>
              <w:rPr>
                <w:webHidden/>
                <w:rStyle w:val="IndexLink"/>
                <w:rtl w:val="true"/>
              </w:rPr>
              <w:t>آیا عشق به زندگی جاویدیک اصل فطری است؟</w:t>
            </w:r>
            <w:r>
              <w:rPr>
                <w:rStyle w:val="IndexLink"/>
                <w:rtl w:val="true"/>
              </w:rPr>
              <w:tab/>
            </w:r>
            <w:r>
              <w:rPr>
                <w:rStyle w:val="IndexLink"/>
              </w:rPr>
              <w:t>212</w:t>
            </w:r>
          </w:hyperlink>
        </w:p>
        <w:p>
          <w:pPr>
            <w:pStyle w:val="Contents2"/>
            <w:tabs>
              <w:tab w:val="clear" w:pos="8743"/>
              <w:tab w:val="right" w:pos="9026" w:leader="dot"/>
            </w:tabs>
            <w:rPr/>
          </w:pPr>
          <w:hyperlink w:anchor="__RefHeading___Toc7596179_2870459653">
            <w:r>
              <w:rPr>
                <w:webHidden/>
                <w:rStyle w:val="IndexLink"/>
                <w:rtl w:val="true"/>
              </w:rPr>
              <w:t>هدف بشر از یک زندگی لذّت بخش چیست؟</w:t>
            </w:r>
            <w:r>
              <w:rPr>
                <w:rStyle w:val="IndexLink"/>
                <w:rtl w:val="true"/>
              </w:rPr>
              <w:tab/>
            </w:r>
            <w:r>
              <w:rPr>
                <w:rStyle w:val="IndexLink"/>
              </w:rPr>
              <w:t>215</w:t>
            </w:r>
          </w:hyperlink>
        </w:p>
        <w:p>
          <w:pPr>
            <w:pStyle w:val="Contents2"/>
            <w:tabs>
              <w:tab w:val="clear" w:pos="8743"/>
              <w:tab w:val="right" w:pos="9026" w:leader="dot"/>
            </w:tabs>
            <w:rPr/>
          </w:pPr>
          <w:hyperlink w:anchor="__RefHeading___Toc7596181_2870459653">
            <w:r>
              <w:rPr>
                <w:webHidden/>
                <w:rStyle w:val="IndexLink"/>
                <w:rtl w:val="true"/>
              </w:rPr>
              <w:t>آیا خلقت انسان وجهان بیهوده بوده است؟</w:t>
            </w:r>
            <w:r>
              <w:rPr>
                <w:rStyle w:val="IndexLink"/>
                <w:rtl w:val="true"/>
              </w:rPr>
              <w:tab/>
            </w:r>
            <w:r>
              <w:rPr>
                <w:rStyle w:val="IndexLink"/>
              </w:rPr>
              <w:t>224</w:t>
            </w:r>
          </w:hyperlink>
        </w:p>
        <w:p>
          <w:pPr>
            <w:pStyle w:val="Contents2"/>
            <w:tabs>
              <w:tab w:val="clear" w:pos="8743"/>
              <w:tab w:val="right" w:pos="9026" w:leader="dot"/>
            </w:tabs>
            <w:rPr/>
          </w:pPr>
          <w:hyperlink w:anchor="__RefHeading___Toc7596183_2870459653">
            <w:r>
              <w:rPr>
                <w:webHidden/>
                <w:rStyle w:val="IndexLink"/>
                <w:rtl w:val="true"/>
              </w:rPr>
              <w:t>اصلا دلائل آفرینش انسان و عالم هستی چیست؟</w:t>
            </w:r>
            <w:r>
              <w:rPr>
                <w:rStyle w:val="IndexLink"/>
                <w:rtl w:val="true"/>
              </w:rPr>
              <w:tab/>
            </w:r>
            <w:r>
              <w:rPr>
                <w:rStyle w:val="IndexLink"/>
              </w:rPr>
              <w:t>227</w:t>
            </w:r>
          </w:hyperlink>
        </w:p>
        <w:p>
          <w:pPr>
            <w:pStyle w:val="Contents2"/>
            <w:tabs>
              <w:tab w:val="clear" w:pos="8743"/>
              <w:tab w:val="right" w:pos="9026" w:leader="dot"/>
            </w:tabs>
            <w:rPr/>
          </w:pPr>
          <w:hyperlink w:anchor="__RefHeading___Toc7596185_2870459653">
            <w:r>
              <w:rPr>
                <w:webHidden/>
                <w:rStyle w:val="IndexLink"/>
                <w:rtl w:val="true"/>
              </w:rPr>
              <w:t>هدايت و ضلالت از نگاہ قرآن چگونه است؟</w:t>
            </w:r>
            <w:r>
              <w:rPr>
                <w:rStyle w:val="IndexLink"/>
                <w:rtl w:val="true"/>
              </w:rPr>
              <w:tab/>
            </w:r>
            <w:r>
              <w:rPr>
                <w:rStyle w:val="IndexLink"/>
              </w:rPr>
              <w:t>230</w:t>
            </w:r>
          </w:hyperlink>
        </w:p>
        <w:p>
          <w:pPr>
            <w:pStyle w:val="Contents2"/>
            <w:tabs>
              <w:tab w:val="clear" w:pos="8743"/>
              <w:tab w:val="right" w:pos="9026" w:leader="dot"/>
            </w:tabs>
            <w:rPr/>
          </w:pPr>
          <w:hyperlink w:anchor="__RefHeading___Toc7596187_2870459653">
            <w:r>
              <w:rPr>
                <w:webHidden/>
                <w:rStyle w:val="IndexLink"/>
                <w:rtl w:val="true"/>
              </w:rPr>
              <w:t>آثار منفی انکار معاد از دیدگاه قرآن چگونه است؟</w:t>
            </w:r>
            <w:r>
              <w:rPr>
                <w:rStyle w:val="IndexLink"/>
                <w:rtl w:val="true"/>
              </w:rPr>
              <w:tab/>
            </w:r>
            <w:r>
              <w:rPr>
                <w:rStyle w:val="IndexLink"/>
              </w:rPr>
              <w:t>233</w:t>
            </w:r>
          </w:hyperlink>
        </w:p>
        <w:p>
          <w:pPr>
            <w:pStyle w:val="Contents2"/>
            <w:tabs>
              <w:tab w:val="clear" w:pos="8743"/>
              <w:tab w:val="right" w:pos="9026" w:leader="dot"/>
            </w:tabs>
            <w:rPr/>
          </w:pPr>
          <w:hyperlink w:anchor="__RefHeading___Toc7596189_2870459653">
            <w:r>
              <w:rPr>
                <w:webHidden/>
                <w:rStyle w:val="IndexLink"/>
                <w:rtl w:val="true"/>
              </w:rPr>
              <w:t>آثار مثبت ايمان به معاد و رستاخيزچیست؟</w:t>
            </w:r>
            <w:r>
              <w:rPr>
                <w:rStyle w:val="IndexLink"/>
                <w:rtl w:val="true"/>
              </w:rPr>
              <w:tab/>
            </w:r>
            <w:r>
              <w:rPr>
                <w:rStyle w:val="IndexLink"/>
              </w:rPr>
              <w:t>246</w:t>
            </w:r>
          </w:hyperlink>
        </w:p>
        <w:p>
          <w:pPr>
            <w:pStyle w:val="Contents2"/>
            <w:tabs>
              <w:tab w:val="clear" w:pos="8743"/>
              <w:tab w:val="right" w:pos="9026" w:leader="dot"/>
            </w:tabs>
            <w:rPr/>
          </w:pPr>
          <w:hyperlink w:anchor="__RefHeading___Toc7596191_2870459653">
            <w:r>
              <w:rPr>
                <w:webHidden/>
                <w:rStyle w:val="IndexLink"/>
                <w:rtl w:val="true"/>
              </w:rPr>
              <w:t>ايمان به معاد چگونه موجب آرامش روح و روان می شود؟</w:t>
            </w:r>
            <w:r>
              <w:rPr>
                <w:rStyle w:val="IndexLink"/>
                <w:rtl w:val="true"/>
              </w:rPr>
              <w:tab/>
            </w:r>
            <w:r>
              <w:rPr>
                <w:rStyle w:val="IndexLink"/>
              </w:rPr>
              <w:t>284</w:t>
            </w:r>
          </w:hyperlink>
        </w:p>
        <w:p>
          <w:pPr>
            <w:pStyle w:val="Contents2"/>
            <w:tabs>
              <w:tab w:val="clear" w:pos="8743"/>
              <w:tab w:val="right" w:pos="9026" w:leader="dot"/>
            </w:tabs>
            <w:rPr/>
          </w:pPr>
          <w:hyperlink w:anchor="__RefHeading___Toc7596193_2870459653">
            <w:r>
              <w:rPr>
                <w:webHidden/>
                <w:rStyle w:val="IndexLink"/>
                <w:rtl w:val="true"/>
              </w:rPr>
              <w:t>کم و کیف سفرنامه ارگ یا گفتگو با جنازه چگونه قابل طرح می باشد؟</w:t>
            </w:r>
            <w:r>
              <w:rPr>
                <w:rStyle w:val="IndexLink"/>
                <w:rtl w:val="true"/>
              </w:rPr>
              <w:tab/>
            </w:r>
            <w:r>
              <w:rPr>
                <w:rStyle w:val="IndexLink"/>
              </w:rPr>
              <w:t>293</w:t>
            </w:r>
          </w:hyperlink>
        </w:p>
        <w:p>
          <w:pPr>
            <w:pStyle w:val="Contents2"/>
            <w:tabs>
              <w:tab w:val="clear" w:pos="8743"/>
              <w:tab w:val="right" w:pos="9026" w:leader="dot"/>
            </w:tabs>
            <w:rPr/>
          </w:pPr>
          <w:hyperlink w:anchor="__RefHeading___Toc7596195_2870459653">
            <w:r>
              <w:rPr>
                <w:webHidden/>
                <w:rStyle w:val="IndexLink"/>
                <w:rtl w:val="true"/>
              </w:rPr>
              <w:t>نتیجه گیری</w:t>
            </w:r>
            <w:r>
              <w:rPr>
                <w:rStyle w:val="IndexLink"/>
                <w:rtl w:val="true"/>
              </w:rPr>
              <w:t>:</w:t>
              <w:tab/>
            </w:r>
            <w:r>
              <w:rPr>
                <w:rStyle w:val="IndexLink"/>
              </w:rPr>
              <w:t>305</w:t>
            </w:r>
          </w:hyperlink>
        </w:p>
        <w:p>
          <w:pPr>
            <w:pStyle w:val="Contents2"/>
            <w:tabs>
              <w:tab w:val="clear" w:pos="8743"/>
              <w:tab w:val="right" w:pos="9026" w:leader="dot"/>
            </w:tabs>
            <w:rPr/>
          </w:pPr>
          <w:hyperlink w:anchor="__RefHeading___Toc7596197_2870459653">
            <w:r>
              <w:rPr>
                <w:webHidden/>
                <w:rStyle w:val="IndexLink"/>
                <w:rtl w:val="true"/>
              </w:rPr>
              <w:t>منابع</w:t>
            </w:r>
            <w:r>
              <w:rPr>
                <w:rStyle w:val="IndexLink"/>
                <w:rtl w:val="true"/>
              </w:rPr>
              <w:t>:</w:t>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2_89878"/>
      <w:bookmarkStart w:id="1" w:name="pg9632_89878"/>
      <w:bookmarkEnd w:id="1"/>
    </w:p>
    <w:p>
      <w:pPr>
        <w:pStyle w:val="Heading2"/>
        <w:numPr>
          <w:ilvl w:val="1"/>
          <w:numId w:val="1"/>
        </w:numPr>
        <w:rPr/>
      </w:pPr>
      <w:bookmarkStart w:id="2" w:name="pg9632_89878"/>
      <w:bookmarkStart w:id="3" w:name="__RefHeading___Toc75961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مقصد نهایی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نهایی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بابایی ؛ با همکاری مجتبی بابایی، پریناز سجادیان،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سجادیان، پریناز،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5785478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پریناز سجادیان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فیض الاسلام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حوزه فاطمه الزهرای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همراهانی که بدنبال مقصد نهایی برای رسیدن به آرامش واقعی در زندگی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درآمد فروش کتب این شاعر و مولف صرف ترویج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611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نهایی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بابایی ؛ با همکاری مجتبی بابایی، پریناز سجادیان،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سجادیان، پریناز،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5785478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 نهایی بشر</w:t>
      </w:r>
    </w:p>
    <w:p>
      <w:pPr>
        <w:pStyle w:val="BookText"/>
        <w:rPr/>
      </w:pPr>
      <w:r>
        <w:rPr>
          <w:rFonts w:ascii="IRNazanin" w:hAnsi="IRNazanin" w:eastAsia="IRNazanin"/>
          <w:color w:val="111111"/>
          <w:sz w:val="28"/>
          <w:sz w:val="28"/>
          <w:szCs w:val="28"/>
          <w:rtl w:val="true"/>
          <w:lang w:bidi="fa-IR"/>
        </w:rPr>
        <w:t>شاعرو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علي بابايي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خورزوقی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طرّاحي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حال خوب، گروه مینیاتور</w:t>
      </w:r>
    </w:p>
    <w:p>
      <w:pPr>
        <w:pStyle w:val="BookText"/>
        <w:rPr/>
      </w:pPr>
      <w:r>
        <w:rPr>
          <w:rFonts w:ascii="IRNazanin" w:hAnsi="IRNazanin" w:eastAsia="IRNazanin"/>
          <w:color w:val="111111"/>
          <w:sz w:val="28"/>
          <w:sz w:val="28"/>
          <w:szCs w:val="28"/>
          <w:rtl w:val="true"/>
          <w:lang w:bidi="fa-IR"/>
        </w:rPr>
        <w:t>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فيپا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632_89880"/>
    </w:p>
    <w:p>
      <w:pPr>
        <w:pStyle w:val="Heading2"/>
        <w:numPr>
          <w:ilvl w:val="1"/>
          <w:numId w:val="1"/>
        </w:numPr>
        <w:rPr/>
      </w:pPr>
      <w:bookmarkStart w:id="8" w:name="__RefHeading___Toc7596115_2870459653"/>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مسیر فطرت و داد نهان باید گذشت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آهنگ سفر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دریا رویم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اساسی ترین سوالات زندگی بشرچیست؟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روح چیست و عوامل نگراني افراد از مرگ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 توجه به نعمت دنیا؛ چرا انسان هميشه بايد به فکر آخرت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بحران معرفتی اندیشمندان معاصر و فلاسفه غرب نسبت به آخرت و معاد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علل و عوامل اصلى غفلت از معاد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آیا انسان موجودى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هدف از خلقت انسان، جهان و زندگی 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چگونه می توان فطری بودن اعتقاد به معاد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ميل به بي‌نهايت طلبي در انسان و موانع عبادت و بندگی خدا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چگونه معاد مقتضای ربوبیت؛ پروردگار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کم و کیف معاد در اديان مختلف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برخی از عجیب ترین مراسم های مرگ و تدفین در راستای معاد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جایگاه معاد در شرایع آسمانی با توجه به آیات قرآن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معادباورى چگونه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 در نهج البلاغه چگونه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معاد چگونه از راه حقیقت اثبات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اثبات معاد از راه برهان عدالت چگونه قابل دفاع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اثبات معاد از راه برهان حرکت و هدف داری چگونه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بدون معاد زندگی چه مفهومی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رابطه برهان رحمت و معاد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رابطه پوچگرائي با دین و مقصد نهایی بشر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اثبات معاد از راه برهان بقای روح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برهان تجرد نفس چگونه معاد را اثبات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برهان صدق چگونه عشق به زندگی جاوید را ثابت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آیا عشق به زندگی جاویدیک اصل فطری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هدف بشر از یک زندگی لذّت بخش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آیا خلقت انسان وجهان بیهوده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اصلا دلائل آفرینش انسان و عالم هستی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هدايت و ضلالت از نگاہ قرآن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آثار منفی انکار معاد از دیدگاه قرآن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آثار مثبت ايمان به معاد و رستاخيزچیست؟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ايمان به معاد چگونه موجب آرامش روح و روان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کم و کیف سفرنامه ارگ یا گفتگو با جنازه چگونه قابل طرح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0" w:name="pg9632_89882"/>
    </w:p>
    <w:p>
      <w:pPr>
        <w:pStyle w:val="Heading2"/>
        <w:numPr>
          <w:ilvl w:val="1"/>
          <w:numId w:val="1"/>
        </w:numPr>
        <w:rPr/>
      </w:pPr>
      <w:bookmarkStart w:id="11" w:name="__RefHeading___Toc7596117_2870459653"/>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درآغازکتاب جا دارد جهت استحضارحضرتعالی به موارد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با خدا عهد بست که بیش از صد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برای خنثی سازی افکار روانشناسان مادی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اشعار این کتاب توسط مولف با تخلص حقیر در قالبهای مختلف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و مطالب این کتاب بعضا از بین سوالات</w:t>
      </w:r>
    </w:p>
    <w:p>
      <w:pPr>
        <w:pStyle w:val="BookText"/>
        <w:rPr/>
      </w:pPr>
      <w:r>
        <w:rPr>
          <w:rFonts w:ascii="IRNazanin" w:hAnsi="IRNazanin" w:eastAsia="IRNazanin"/>
          <w:color w:val="111111"/>
          <w:sz w:val="28"/>
          <w:sz w:val="28"/>
          <w:szCs w:val="28"/>
          <w:rtl w:val="true"/>
          <w:lang w:bidi="fa-IR"/>
        </w:rPr>
        <w:t>مستمعین در جلسات آموزش خانواده، کارگاهای آموزشی، مجامع هم اندیشی و بحث و انتقاد که بصورت پرسش و پاسخ، توسط مولف پاسخ داده، استخراج و با استفاده از منابع مختلف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46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شرکت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ادامه تحصیل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بابایی </w:t>
      </w:r>
      <w:bookmarkStart w:id="13" w:name="pg9632_89884"/>
    </w:p>
    <w:p>
      <w:pPr>
        <w:pStyle w:val="Heading2"/>
        <w:numPr>
          <w:ilvl w:val="1"/>
          <w:numId w:val="1"/>
        </w:numPr>
        <w:rPr/>
      </w:pPr>
      <w:bookmarkStart w:id="14" w:name="__RefHeading___Toc7596119_2870459653"/>
      <w:bookmarkStart w:id="15" w:name="_Toc5"/>
      <w:bookmarkEnd w:id="13"/>
      <w:bookmarkEnd w:id="14"/>
      <w:r>
        <w:rPr>
          <w:rtl w:val="true"/>
        </w:rPr>
        <w:t>طلیعه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گشتی، ز روز واقعه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ذلّت، بر قصور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اعمال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عقبا را خراب، بی چون و 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در آتشی پر سوز و آه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چشند، از آب جوشان گناه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خورند،نوعی خوراک خشک و تلخ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شوند،سیر و نه فربه چون ملخ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طرف،جمعی دگر سرحال و شاد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سعی و تلاش، با ذکر و یاد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بهشتی از سرای جاودان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لغوی نشنوند در آن مکان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هایی جاری است درآن سرا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تخت های زرین و طلا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جام پر زرّ و نشان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و هم مسندی گردد عیان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فرشها و همان خُلد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آماده بر اهل یمین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گشته منکر حق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کند در هر شتر، فکری برین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ارض و هم سماء و کوه و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چه گشته چنین بالا و پست </w:t>
      </w:r>
      <w:bookmarkStart w:id="16" w:name="pg9632_89885"/>
    </w:p>
    <w:p>
      <w:pPr>
        <w:pStyle w:val="BookText"/>
        <w:rPr/>
      </w:pPr>
      <w:bookmarkEnd w:id="1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تذکر ده، تو ای پیغمبرم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کاری نکن تو از کرم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تسلط، دان نداری بر قلوب</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آدم، پر شود از هر عیوب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کافر، گشته و از حق جدا </w:t>
      </w:r>
      <w:r>
        <w:rPr>
          <w:rFonts w:eastAsia="IRNazanin" w:cs="IRNazanin"/>
          <w:b/>
          <w:bCs/>
          <w:i/>
          <w:iCs/>
          <w:color w:val="111111"/>
          <w:sz w:val="28"/>
          <w:szCs w:val="28"/>
          <w:lang w:bidi="fa-IR"/>
        </w:rPr>
        <w:t>24</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می رود، بهر عذابی پر بلا</w:t>
      </w:r>
      <w:r>
        <w:rPr>
          <w:rStyle w:val="FootnoteAnchor"/>
          <w:rtl w:val="true"/>
        </w:rPr>
        <w:footnoteReference w:id="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بازگشت شان سوی بقاست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حساب دارش خداست</w:t>
      </w:r>
    </w:p>
    <w:p>
      <w:pPr>
        <w:pStyle w:val="Heading2"/>
        <w:numPr>
          <w:ilvl w:val="1"/>
          <w:numId w:val="1"/>
        </w:numPr>
        <w:rPr/>
      </w:pPr>
      <w:bookmarkStart w:id="17" w:name="__RefHeading___Toc7596121_2870459653"/>
      <w:bookmarkStart w:id="18" w:name="_Toc6"/>
      <w:bookmarkEnd w:id="17"/>
      <w:r>
        <w:rPr>
          <w:rtl w:val="true"/>
        </w:rPr>
        <w:t>از مسیر فطرت و داد نهان باید گذشت</w:t>
      </w:r>
      <w:bookmarkEnd w:id="18"/>
    </w:p>
    <w:p>
      <w:pPr>
        <w:pStyle w:val="BookText"/>
        <w:rPr/>
      </w:pPr>
      <w:r>
        <w:rPr>
          <w:rFonts w:ascii="IRNazanin" w:hAnsi="IRNazanin" w:eastAsia="IRNazanin"/>
          <w:color w:val="111111"/>
          <w:sz w:val="28"/>
          <w:sz w:val="28"/>
          <w:szCs w:val="28"/>
          <w:rtl w:val="true"/>
          <w:lang w:bidi="fa-IR"/>
        </w:rPr>
        <w:t>از مسیر فطرت و داد نهان باید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خوب و بدهای جهان باید گذشت</w:t>
      </w:r>
    </w:p>
    <w:p>
      <w:pPr>
        <w:pStyle w:val="BookText"/>
        <w:rPr/>
      </w:pPr>
      <w:r>
        <w:rPr>
          <w:rFonts w:ascii="IRNazanin" w:hAnsi="IRNazanin" w:eastAsia="IRNazanin"/>
          <w:color w:val="111111"/>
          <w:sz w:val="28"/>
          <w:sz w:val="28"/>
          <w:szCs w:val="28"/>
          <w:rtl w:val="true"/>
          <w:lang w:bidi="fa-IR"/>
        </w:rPr>
        <w:t>در میان جنگ و آن ناتوی سخت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بر خدای مهربان باید گذشت</w:t>
      </w:r>
    </w:p>
    <w:p>
      <w:pPr>
        <w:pStyle w:val="BookText"/>
        <w:rPr/>
      </w:pPr>
      <w:r>
        <w:rPr>
          <w:rFonts w:ascii="IRNazanin" w:hAnsi="IRNazanin" w:eastAsia="IRNazanin"/>
          <w:color w:val="111111"/>
          <w:sz w:val="28"/>
          <w:sz w:val="28"/>
          <w:szCs w:val="28"/>
          <w:rtl w:val="true"/>
          <w:lang w:bidi="fa-IR"/>
        </w:rPr>
        <w:t>فتنه ها هر یک کنند روح و روانت را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فتنه ها با صد توان باید گذشت</w:t>
      </w:r>
    </w:p>
    <w:p>
      <w:pPr>
        <w:pStyle w:val="BookText"/>
        <w:rPr/>
      </w:pPr>
      <w:r>
        <w:rPr>
          <w:rFonts w:ascii="IRNazanin" w:hAnsi="IRNazanin" w:eastAsia="IRNazanin"/>
          <w:color w:val="111111"/>
          <w:sz w:val="28"/>
          <w:sz w:val="28"/>
          <w:szCs w:val="28"/>
          <w:rtl w:val="true"/>
          <w:lang w:bidi="fa-IR"/>
        </w:rPr>
        <w:t>همسر و فرزند و مادرهر کدام دریست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آنها با محبت در عیان باید گذشت</w:t>
      </w:r>
    </w:p>
    <w:p>
      <w:pPr>
        <w:pStyle w:val="BookText"/>
        <w:rPr/>
      </w:pPr>
      <w:r>
        <w:rPr>
          <w:rFonts w:ascii="IRNazanin" w:hAnsi="IRNazanin" w:eastAsia="IRNazanin"/>
          <w:color w:val="111111"/>
          <w:sz w:val="28"/>
          <w:sz w:val="28"/>
          <w:szCs w:val="28"/>
          <w:rtl w:val="true"/>
          <w:lang w:bidi="fa-IR"/>
        </w:rPr>
        <w:t>همسر ت باشد عزیز و بهر تسکین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و عشق و ایمان بهرآن باید گذشت</w:t>
      </w:r>
    </w:p>
    <w:p>
      <w:pPr>
        <w:pStyle w:val="BookText"/>
        <w:rPr/>
      </w:pPr>
      <w:r>
        <w:rPr>
          <w:rFonts w:ascii="IRNazanin" w:hAnsi="IRNazanin" w:eastAsia="IRNazanin"/>
          <w:color w:val="111111"/>
          <w:sz w:val="28"/>
          <w:sz w:val="28"/>
          <w:szCs w:val="28"/>
          <w:rtl w:val="true"/>
          <w:lang w:bidi="fa-IR"/>
        </w:rPr>
        <w:t>غفلت و سستی و بی حالی بود درد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این قصور بی هر بیان باید گذشت</w:t>
      </w:r>
    </w:p>
    <w:p>
      <w:pPr>
        <w:pStyle w:val="BookText"/>
        <w:rPr/>
      </w:pPr>
      <w:r>
        <w:rPr>
          <w:rFonts w:ascii="IRNazanin" w:hAnsi="IRNazanin" w:eastAsia="IRNazanin"/>
          <w:color w:val="111111"/>
          <w:sz w:val="28"/>
          <w:sz w:val="28"/>
          <w:szCs w:val="28"/>
          <w:rtl w:val="true"/>
          <w:lang w:bidi="fa-IR"/>
        </w:rPr>
        <w:t>اضطراب و استرس دانی همی آرد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تا به فردا از همان باید گذشت</w:t>
      </w:r>
    </w:p>
    <w:p>
      <w:pPr>
        <w:pStyle w:val="BookText"/>
        <w:rPr/>
      </w:pPr>
      <w:r>
        <w:rPr>
          <w:rFonts w:ascii="IRNazanin" w:hAnsi="IRNazanin" w:eastAsia="IRNazanin"/>
          <w:color w:val="111111"/>
          <w:sz w:val="28"/>
          <w:sz w:val="28"/>
          <w:szCs w:val="28"/>
          <w:rtl w:val="true"/>
          <w:lang w:bidi="fa-IR"/>
        </w:rPr>
        <w:t>مال و منسب می زند بر جان چو سمّ شوکران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پول و مقام با صد نشان باید گذشت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امن و امان باشد همان ایمانتان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صلاح معرفت تا آن کران باید گذشت </w:t>
      </w:r>
      <w:bookmarkStart w:id="19" w:name="pg9632_89886"/>
    </w:p>
    <w:p>
      <w:pPr>
        <w:pStyle w:val="BookText"/>
        <w:rPr/>
      </w:pPr>
      <w:bookmarkEnd w:id="19"/>
      <w:r>
        <w:rPr>
          <w:rFonts w:ascii="IRNazanin" w:hAnsi="IRNazanin" w:eastAsia="IRNazanin"/>
          <w:color w:val="111111"/>
          <w:sz w:val="28"/>
          <w:sz w:val="28"/>
          <w:szCs w:val="28"/>
          <w:rtl w:val="true"/>
          <w:lang w:bidi="fa-IR"/>
        </w:rPr>
        <w:t>راه جان باشد همان راه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جانانه شو از آن ز جان باید گذشت</w:t>
      </w:r>
    </w:p>
    <w:p>
      <w:pPr>
        <w:pStyle w:val="BookText"/>
        <w:rPr/>
      </w:pPr>
      <w:r>
        <w:rPr>
          <w:rFonts w:ascii="IRNazanin" w:hAnsi="IRNazanin" w:eastAsia="IRNazanin"/>
          <w:color w:val="111111"/>
          <w:sz w:val="28"/>
          <w:sz w:val="28"/>
          <w:szCs w:val="28"/>
          <w:rtl w:val="true"/>
          <w:lang w:bidi="fa-IR"/>
        </w:rPr>
        <w:t>گر که می خواهی شوی اهل ولا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از فتن بی هر گمان باید گذشت</w:t>
      </w:r>
    </w:p>
    <w:p>
      <w:pPr>
        <w:pStyle w:val="BookText"/>
        <w:rPr/>
      </w:pPr>
      <w:r>
        <w:rPr>
          <w:rFonts w:ascii="IRNazanin" w:hAnsi="IRNazanin" w:eastAsia="IRNazanin"/>
          <w:color w:val="111111"/>
          <w:sz w:val="28"/>
          <w:sz w:val="28"/>
          <w:szCs w:val="28"/>
          <w:rtl w:val="true"/>
          <w:lang w:bidi="fa-IR"/>
        </w:rPr>
        <w:t>مشق گرم زندگی را با خدا هر دم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خدااصل است وازغیرهمان باید گذشت</w:t>
      </w:r>
    </w:p>
    <w:p>
      <w:pPr>
        <w:pStyle w:val="BookText"/>
        <w:rPr/>
      </w:pPr>
      <w:r>
        <w:rPr>
          <w:rFonts w:ascii="IRNazanin" w:hAnsi="IRNazanin" w:eastAsia="IRNazanin"/>
          <w:color w:val="111111"/>
          <w:sz w:val="28"/>
          <w:sz w:val="28"/>
          <w:szCs w:val="28"/>
          <w:rtl w:val="true"/>
          <w:lang w:bidi="fa-IR"/>
        </w:rPr>
        <w:t>داد خاموش درون خواند تو را سوی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مسیرش با همان خواست روان باید گذشت</w:t>
      </w:r>
    </w:p>
    <w:p>
      <w:pPr>
        <w:pStyle w:val="BookText"/>
        <w:rPr/>
      </w:pPr>
      <w:r>
        <w:rPr>
          <w:rFonts w:ascii="IRNazanin" w:hAnsi="IRNazanin" w:eastAsia="IRNazanin"/>
          <w:color w:val="111111"/>
          <w:sz w:val="28"/>
          <w:sz w:val="28"/>
          <w:szCs w:val="28"/>
          <w:rtl w:val="true"/>
          <w:lang w:bidi="fa-IR"/>
        </w:rPr>
        <w:t>عمر دنیا کوته است وبی وفا بر هر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دانی چه پیری یا جوان باید گذشت</w:t>
      </w:r>
    </w:p>
    <w:p>
      <w:pPr>
        <w:pStyle w:val="BookText"/>
        <w:rPr/>
      </w:pPr>
      <w:r>
        <w:rPr>
          <w:rFonts w:ascii="IRNazanin" w:hAnsi="IRNazanin" w:eastAsia="IRNazanin"/>
          <w:color w:val="111111"/>
          <w:sz w:val="28"/>
          <w:sz w:val="28"/>
          <w:szCs w:val="28"/>
          <w:rtl w:val="true"/>
          <w:lang w:bidi="fa-IR"/>
        </w:rPr>
        <w:t>این حقیر گوید همی با سوز و آه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ماه و سال همچون خزان باید گذشت</w:t>
      </w:r>
    </w:p>
    <w:p>
      <w:pPr>
        <w:pStyle w:val="Heading2"/>
        <w:numPr>
          <w:ilvl w:val="1"/>
          <w:numId w:val="1"/>
        </w:numPr>
        <w:rPr/>
      </w:pPr>
      <w:bookmarkStart w:id="20" w:name="__RefHeading___Toc7596123_2870459653"/>
      <w:bookmarkStart w:id="21" w:name="_Toc7"/>
      <w:bookmarkEnd w:id="20"/>
      <w:r>
        <w:rPr>
          <w:rtl w:val="true"/>
        </w:rPr>
        <w:t>آهنگ سفر</w:t>
      </w:r>
      <w:bookmarkEnd w:id="21"/>
    </w:p>
    <w:p>
      <w:pPr>
        <w:pStyle w:val="BookText"/>
        <w:rPr/>
      </w:pPr>
      <w:r>
        <w:rPr>
          <w:rFonts w:ascii="IRNazanin" w:hAnsi="IRNazanin" w:eastAsia="IRNazanin"/>
          <w:color w:val="111111"/>
          <w:sz w:val="28"/>
          <w:sz w:val="28"/>
          <w:szCs w:val="28"/>
          <w:rtl w:val="true"/>
          <w:lang w:bidi="fa-IR"/>
        </w:rPr>
        <w:t xml:space="preserve">گر کند قلب تو آهنگ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با پاي دل سوي ظفر</w:t>
      </w:r>
    </w:p>
    <w:p>
      <w:pPr>
        <w:pStyle w:val="BookText"/>
        <w:rPr/>
      </w:pPr>
      <w:r>
        <w:rPr>
          <w:rFonts w:ascii="IRNazanin" w:hAnsi="IRNazanin" w:eastAsia="IRNazanin"/>
          <w:color w:val="111111"/>
          <w:sz w:val="28"/>
          <w:sz w:val="28"/>
          <w:szCs w:val="28"/>
          <w:rtl w:val="true"/>
          <w:lang w:bidi="fa-IR"/>
        </w:rPr>
        <w:t xml:space="preserve">تا كند جان را مهیّا بهر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عزمي كه عزم کوي اوست</w:t>
      </w:r>
    </w:p>
    <w:p>
      <w:pPr>
        <w:pStyle w:val="BookText"/>
        <w:rPr/>
      </w:pPr>
      <w:r>
        <w:rPr>
          <w:rFonts w:ascii="IRNazanin" w:hAnsi="IRNazanin" w:eastAsia="IRNazanin"/>
          <w:color w:val="111111"/>
          <w:sz w:val="28"/>
          <w:sz w:val="28"/>
          <w:szCs w:val="28"/>
          <w:rtl w:val="true"/>
          <w:lang w:bidi="fa-IR"/>
        </w:rPr>
        <w:t xml:space="preserve">از خطا و لغزش و پستي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مولا كند از خود عبور</w:t>
      </w:r>
    </w:p>
    <w:p>
      <w:pPr>
        <w:pStyle w:val="BookText"/>
        <w:rPr/>
      </w:pPr>
      <w:r>
        <w:rPr>
          <w:rFonts w:ascii="IRNazanin" w:hAnsi="IRNazanin" w:eastAsia="IRNazanin"/>
          <w:color w:val="111111"/>
          <w:sz w:val="28"/>
          <w:sz w:val="28"/>
          <w:szCs w:val="28"/>
          <w:rtl w:val="true"/>
          <w:lang w:bidi="fa-IR"/>
        </w:rPr>
        <w:t xml:space="preserve">سوي واجب مي رود با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گردد جدا در آب و گل</w:t>
      </w:r>
    </w:p>
    <w:p>
      <w:pPr>
        <w:pStyle w:val="BookText"/>
        <w:rPr/>
      </w:pPr>
      <w:r>
        <w:rPr>
          <w:rFonts w:ascii="IRNazanin" w:hAnsi="IRNazanin" w:eastAsia="IRNazanin"/>
          <w:color w:val="111111"/>
          <w:sz w:val="28"/>
          <w:sz w:val="28"/>
          <w:szCs w:val="28"/>
          <w:rtl w:val="true"/>
          <w:lang w:bidi="fa-IR"/>
        </w:rPr>
        <w:t xml:space="preserve">عزم او دارد ، درون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برون ، گويد به سر</w:t>
      </w:r>
    </w:p>
    <w:p>
      <w:pPr>
        <w:pStyle w:val="BookText"/>
        <w:rPr/>
      </w:pPr>
      <w:r>
        <w:rPr>
          <w:rFonts w:ascii="IRNazanin" w:hAnsi="IRNazanin" w:eastAsia="IRNazanin"/>
          <w:color w:val="111111"/>
          <w:sz w:val="28"/>
          <w:sz w:val="28"/>
          <w:szCs w:val="28"/>
          <w:rtl w:val="true"/>
          <w:lang w:bidi="fa-IR"/>
        </w:rPr>
        <w:t xml:space="preserve">فطرتت خواند تو را هر دم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سرايي که بود ماتم سرا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عالم مي رود سوي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برد جان تو را در آن فضا </w:t>
      </w:r>
      <w:bookmarkStart w:id="22" w:name="pg9632_89887"/>
    </w:p>
    <w:p>
      <w:pPr>
        <w:pStyle w:val="BookText"/>
        <w:rPr/>
      </w:pPr>
      <w:bookmarkEnd w:id="22"/>
      <w:r>
        <w:rPr>
          <w:rFonts w:ascii="IRNazanin" w:hAnsi="IRNazanin" w:eastAsia="IRNazanin"/>
          <w:color w:val="111111"/>
          <w:sz w:val="28"/>
          <w:sz w:val="28"/>
          <w:szCs w:val="28"/>
          <w:rtl w:val="true"/>
          <w:lang w:bidi="fa-IR"/>
        </w:rPr>
        <w:t xml:space="preserve">در چنين وضعي تو كن آهنگ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مسيري كه بود شيطان عدو</w:t>
      </w:r>
    </w:p>
    <w:p>
      <w:pPr>
        <w:pStyle w:val="BookText"/>
        <w:rPr/>
      </w:pPr>
      <w:r>
        <w:rPr>
          <w:rFonts w:ascii="IRNazanin" w:hAnsi="IRNazanin" w:eastAsia="IRNazanin"/>
          <w:color w:val="111111"/>
          <w:sz w:val="28"/>
          <w:sz w:val="28"/>
          <w:szCs w:val="28"/>
          <w:rtl w:val="true"/>
          <w:lang w:bidi="fa-IR"/>
        </w:rPr>
        <w:t xml:space="preserve">عزم خوبي ها بود شرط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آهنگ عقل و هم و رسول</w:t>
      </w:r>
    </w:p>
    <w:p>
      <w:pPr>
        <w:pStyle w:val="BookText"/>
        <w:rPr/>
      </w:pPr>
      <w:r>
        <w:rPr>
          <w:rFonts w:ascii="Amiri" w:hAnsi="Amiri" w:eastAsia="Amiri" w:cs="Amiri"/>
          <w:color w:val="111111"/>
          <w:sz w:val="28"/>
          <w:sz w:val="28"/>
          <w:szCs w:val="28"/>
          <w:rtl w:val="true"/>
          <w:lang w:bidi="ar-SA"/>
        </w:rPr>
        <w:t xml:space="preserve">با تفكر كن هدف را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آسان وصال يار ناب</w:t>
      </w:r>
    </w:p>
    <w:p>
      <w:pPr>
        <w:pStyle w:val="BookText"/>
        <w:rPr/>
      </w:pPr>
      <w:r>
        <w:rPr>
          <w:rFonts w:ascii="IRNazanin" w:hAnsi="IRNazanin" w:eastAsia="IRNazanin"/>
          <w:color w:val="111111"/>
          <w:sz w:val="28"/>
          <w:sz w:val="28"/>
          <w:szCs w:val="28"/>
          <w:rtl w:val="true"/>
          <w:lang w:bidi="fa-IR"/>
        </w:rPr>
        <w:t xml:space="preserve">عهد و پيمان می كند عزم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محكم در رهش اي با وفا</w:t>
      </w:r>
    </w:p>
    <w:p>
      <w:pPr>
        <w:pStyle w:val="BookText"/>
        <w:rPr/>
      </w:pPr>
      <w:r>
        <w:rPr>
          <w:rFonts w:ascii="Amiri" w:hAnsi="Amiri" w:eastAsia="Amiri" w:cs="Amiri"/>
          <w:color w:val="111111"/>
          <w:sz w:val="28"/>
          <w:sz w:val="28"/>
          <w:szCs w:val="28"/>
          <w:rtl w:val="true"/>
          <w:lang w:bidi="ar-SA"/>
        </w:rPr>
        <w:t xml:space="preserve">بهترين توشه براي اين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و ايمان قويست از هر نظر</w:t>
      </w:r>
    </w:p>
    <w:p>
      <w:pPr>
        <w:pStyle w:val="BookText"/>
        <w:rPr/>
      </w:pPr>
      <w:r>
        <w:rPr>
          <w:rFonts w:ascii="IRNazanin" w:hAnsi="IRNazanin" w:eastAsia="IRNazanin"/>
          <w:color w:val="111111"/>
          <w:sz w:val="28"/>
          <w:sz w:val="28"/>
          <w:szCs w:val="28"/>
          <w:rtl w:val="true"/>
          <w:lang w:bidi="fa-IR"/>
        </w:rPr>
        <w:t xml:space="preserve">هر كه آهنگش رود سوي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خوار و ذليل و خون جگر</w:t>
      </w:r>
    </w:p>
    <w:p>
      <w:pPr>
        <w:pStyle w:val="BookText"/>
        <w:rPr/>
      </w:pPr>
      <w:r>
        <w:rPr>
          <w:rFonts w:ascii="IRNazanin" w:hAnsi="IRNazanin" w:eastAsia="IRNazanin"/>
          <w:color w:val="111111"/>
          <w:sz w:val="28"/>
          <w:sz w:val="28"/>
          <w:szCs w:val="28"/>
          <w:rtl w:val="true"/>
          <w:lang w:bidi="fa-IR"/>
        </w:rPr>
        <w:t xml:space="preserve">اضطراب و دلهره در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آهنگ او را پر خطر</w:t>
      </w:r>
    </w:p>
    <w:p>
      <w:pPr>
        <w:pStyle w:val="BookText"/>
        <w:rPr/>
      </w:pPr>
      <w:r>
        <w:rPr>
          <w:rFonts w:ascii="IRNazanin" w:hAnsi="IRNazanin" w:eastAsia="IRNazanin"/>
          <w:color w:val="111111"/>
          <w:sz w:val="28"/>
          <w:sz w:val="28"/>
          <w:szCs w:val="28"/>
          <w:rtl w:val="true"/>
          <w:lang w:bidi="fa-IR"/>
        </w:rPr>
        <w:t xml:space="preserve">از جهالت مي شود قلبش 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که شود هردم ذليل</w:t>
      </w:r>
    </w:p>
    <w:p>
      <w:pPr>
        <w:pStyle w:val="BookText"/>
        <w:rPr/>
      </w:pPr>
      <w:r>
        <w:rPr>
          <w:rFonts w:ascii="IRNazanin" w:hAnsi="IRNazanin" w:eastAsia="IRNazanin"/>
          <w:color w:val="111111"/>
          <w:sz w:val="28"/>
          <w:sz w:val="28"/>
          <w:szCs w:val="28"/>
          <w:rtl w:val="true"/>
          <w:lang w:bidi="fa-IR"/>
        </w:rPr>
        <w:t xml:space="preserve">گر شود مانع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 آهنگ او را در بصر</w:t>
      </w:r>
    </w:p>
    <w:p>
      <w:pPr>
        <w:pStyle w:val="BookText"/>
        <w:rPr/>
      </w:pPr>
      <w:r>
        <w:rPr>
          <w:rFonts w:ascii="IRNazanin" w:hAnsi="IRNazanin" w:eastAsia="IRNazanin"/>
          <w:color w:val="111111"/>
          <w:sz w:val="28"/>
          <w:sz w:val="28"/>
          <w:szCs w:val="28"/>
          <w:rtl w:val="true"/>
          <w:lang w:bidi="fa-IR"/>
        </w:rPr>
        <w:t xml:space="preserve">اي عزيز همسفر با عزم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تو آهنگ خدا را انتخاب</w:t>
      </w:r>
    </w:p>
    <w:p>
      <w:pPr>
        <w:pStyle w:val="BookText"/>
        <w:rPr/>
      </w:pPr>
      <w:r>
        <w:rPr>
          <w:rFonts w:ascii="Amiri" w:hAnsi="Amiri" w:eastAsia="Amiri" w:cs="Amiri"/>
          <w:color w:val="111111"/>
          <w:sz w:val="28"/>
          <w:sz w:val="28"/>
          <w:szCs w:val="28"/>
          <w:rtl w:val="true"/>
          <w:lang w:bidi="ar-SA"/>
        </w:rPr>
        <w:t xml:space="preserve">تا شوي فارغ زهر نوع 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جهاني كه رود با آن شتاب</w:t>
      </w:r>
    </w:p>
    <w:p>
      <w:pPr>
        <w:pStyle w:val="BookText"/>
        <w:rPr/>
      </w:pPr>
      <w:r>
        <w:rPr>
          <w:rFonts w:ascii="IRNazanin" w:hAnsi="IRNazanin" w:eastAsia="IRNazanin"/>
          <w:color w:val="111111"/>
          <w:sz w:val="28"/>
          <w:sz w:val="28"/>
          <w:szCs w:val="28"/>
          <w:rtl w:val="true"/>
          <w:lang w:bidi="fa-IR"/>
        </w:rPr>
        <w:t xml:space="preserve">با همين آهنگ شود جانت 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سوي سعادت با شعور</w:t>
      </w:r>
    </w:p>
    <w:p>
      <w:pPr>
        <w:pStyle w:val="Heading2"/>
        <w:numPr>
          <w:ilvl w:val="1"/>
          <w:numId w:val="1"/>
        </w:numPr>
        <w:rPr/>
      </w:pPr>
      <w:bookmarkStart w:id="23" w:name="__RefHeading___Toc7596125_2870459653"/>
      <w:bookmarkStart w:id="24" w:name="_Toc8"/>
      <w:bookmarkEnd w:id="23"/>
      <w:r>
        <w:rPr>
          <w:rtl w:val="true"/>
        </w:rPr>
        <w:t>دریا رویم</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سپاریم ما به دریا و همان دریا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غفّت و روح و روان دریا رویم </w:t>
      </w:r>
    </w:p>
    <w:p>
      <w:pPr>
        <w:pStyle w:val="BookText"/>
        <w:rPr/>
      </w:pPr>
      <w:r>
        <w:rPr>
          <w:rFonts w:ascii="IRNazanin" w:hAnsi="IRNazanin" w:eastAsia="IRNazanin"/>
          <w:color w:val="111111"/>
          <w:sz w:val="28"/>
          <w:sz w:val="28"/>
          <w:szCs w:val="28"/>
          <w:rtl w:val="true"/>
          <w:lang w:bidi="fa-IR"/>
        </w:rPr>
        <w:t xml:space="preserve">نا خدای ما درون جزر و مدهای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معصوم است و با وی سوی آن دریا رویم</w:t>
      </w:r>
    </w:p>
    <w:p>
      <w:pPr>
        <w:pStyle w:val="BookText"/>
        <w:rPr/>
      </w:pPr>
      <w:r>
        <w:rPr>
          <w:rFonts w:ascii="IRNazanin" w:hAnsi="IRNazanin" w:eastAsia="IRNazanin"/>
          <w:color w:val="111111"/>
          <w:sz w:val="28"/>
          <w:sz w:val="28"/>
          <w:szCs w:val="28"/>
          <w:rtl w:val="true"/>
          <w:lang w:bidi="fa-IR"/>
        </w:rPr>
        <w:t xml:space="preserve">تا که هستی قطره ای گردی زمین گیر همچو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هر انفجار با صد نشان دریا رویم</w:t>
      </w:r>
    </w:p>
    <w:p>
      <w:pPr>
        <w:pStyle w:val="BookText"/>
        <w:rPr/>
      </w:pPr>
      <w:r>
        <w:rPr>
          <w:rFonts w:ascii="IRNazanin" w:hAnsi="IRNazanin" w:eastAsia="IRNazanin"/>
          <w:color w:val="111111"/>
          <w:sz w:val="28"/>
          <w:sz w:val="28"/>
          <w:szCs w:val="28"/>
          <w:rtl w:val="true"/>
          <w:lang w:bidi="fa-IR"/>
        </w:rPr>
        <w:t xml:space="preserve">انفجار گر در مسیر عفّت و جانان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هم عفاف تا آن کران دریا رویم</w:t>
      </w:r>
    </w:p>
    <w:p>
      <w:pPr>
        <w:pStyle w:val="BookText"/>
        <w:rPr/>
      </w:pPr>
      <w:r>
        <w:rPr>
          <w:rFonts w:ascii="IRNazanin" w:hAnsi="IRNazanin" w:eastAsia="IRNazanin"/>
          <w:color w:val="111111"/>
          <w:sz w:val="28"/>
          <w:sz w:val="28"/>
          <w:szCs w:val="28"/>
          <w:rtl w:val="true"/>
          <w:lang w:bidi="fa-IR"/>
        </w:rPr>
        <w:t xml:space="preserve">عفّت و پاکی همی دارد پیامی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دانی چرا با این و آن دریا رویم</w:t>
      </w:r>
    </w:p>
    <w:p>
      <w:pPr>
        <w:pStyle w:val="BookText"/>
        <w:rPr/>
      </w:pPr>
      <w:r>
        <w:rPr>
          <w:rFonts w:ascii="IRNazanin" w:hAnsi="IRNazanin" w:eastAsia="IRNazanin"/>
          <w:color w:val="111111"/>
          <w:sz w:val="28"/>
          <w:sz w:val="28"/>
          <w:szCs w:val="28"/>
          <w:rtl w:val="true"/>
          <w:lang w:bidi="fa-IR"/>
        </w:rPr>
        <w:t xml:space="preserve">آنچه زیبا بوده بهر روح و جان 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چیزیست که با آن بی گمان دریا رویم</w:t>
      </w:r>
    </w:p>
    <w:p>
      <w:pPr>
        <w:pStyle w:val="BookText"/>
        <w:rPr/>
      </w:pPr>
      <w:r>
        <w:rPr>
          <w:rFonts w:ascii="IRNazanin" w:hAnsi="IRNazanin" w:eastAsia="IRNazanin"/>
          <w:color w:val="111111"/>
          <w:sz w:val="28"/>
          <w:sz w:val="28"/>
          <w:szCs w:val="28"/>
          <w:rtl w:val="true"/>
          <w:lang w:bidi="fa-IR"/>
        </w:rPr>
        <w:t xml:space="preserve">بر خلاف موج هر ایسمی درون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حجابت همچو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دریا رویم</w:t>
      </w:r>
    </w:p>
    <w:p>
      <w:pPr>
        <w:pStyle w:val="BookText"/>
        <w:rPr/>
      </w:pPr>
      <w:r>
        <w:rPr>
          <w:rFonts w:ascii="IRNazanin" w:hAnsi="IRNazanin" w:eastAsia="IRNazanin"/>
          <w:color w:val="111111"/>
          <w:sz w:val="28"/>
          <w:sz w:val="28"/>
          <w:szCs w:val="28"/>
          <w:rtl w:val="true"/>
          <w:lang w:bidi="fa-IR"/>
        </w:rPr>
        <w:t xml:space="preserve">چون حجابت می کند خنثی تمام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 فتنه ای از هر مکان دریا رویم</w:t>
      </w:r>
    </w:p>
    <w:p>
      <w:pPr>
        <w:pStyle w:val="BookText"/>
        <w:rPr/>
      </w:pPr>
      <w:r>
        <w:rPr>
          <w:rFonts w:ascii="IRNazanin" w:hAnsi="IRNazanin" w:eastAsia="IRNazanin"/>
          <w:color w:val="111111"/>
          <w:sz w:val="28"/>
          <w:sz w:val="28"/>
          <w:szCs w:val="28"/>
          <w:rtl w:val="true"/>
          <w:lang w:bidi="fa-IR"/>
        </w:rPr>
        <w:t xml:space="preserve">عفّت وخواست نهان گوید به ذات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باش و بدان با صد بیان دریا رویم</w:t>
      </w:r>
    </w:p>
    <w:p>
      <w:pPr>
        <w:pStyle w:val="BookText"/>
        <w:rPr/>
      </w:pPr>
      <w:r>
        <w:rPr>
          <w:rFonts w:ascii="IRNazanin" w:hAnsi="IRNazanin" w:eastAsia="IRNazanin"/>
          <w:color w:val="111111"/>
          <w:sz w:val="28"/>
          <w:sz w:val="28"/>
          <w:szCs w:val="28"/>
          <w:rtl w:val="true"/>
          <w:lang w:bidi="fa-IR"/>
        </w:rPr>
        <w:t xml:space="preserve">قطره ها یک یک روند سوی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بی حجاب آخر بدان دریا رویم</w:t>
      </w:r>
    </w:p>
    <w:p>
      <w:pPr>
        <w:pStyle w:val="BookText"/>
        <w:rPr/>
      </w:pPr>
      <w:r>
        <w:rPr>
          <w:rFonts w:ascii="IRNazanin" w:hAnsi="IRNazanin" w:eastAsia="IRNazanin"/>
          <w:color w:val="111111"/>
          <w:sz w:val="28"/>
          <w:sz w:val="28"/>
          <w:szCs w:val="28"/>
          <w:rtl w:val="true"/>
          <w:lang w:bidi="fa-IR"/>
        </w:rPr>
        <w:t xml:space="preserve">راهی جز دریا نباشد بهر ارواح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داد خموش و از نهان دریا رویم</w:t>
      </w:r>
    </w:p>
    <w:p>
      <w:pPr>
        <w:pStyle w:val="BookText"/>
        <w:rPr/>
      </w:pPr>
      <w:r>
        <w:rPr>
          <w:rFonts w:ascii="IRNazanin" w:hAnsi="IRNazanin" w:eastAsia="IRNazanin"/>
          <w:color w:val="111111"/>
          <w:sz w:val="28"/>
          <w:sz w:val="28"/>
          <w:szCs w:val="28"/>
          <w:rtl w:val="true"/>
          <w:lang w:bidi="fa-IR"/>
        </w:rPr>
        <w:t xml:space="preserve">مومنیم یا آنکه کافر در مسیر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باشیم با فغان یا بی فغان دریا رویم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دریا رفته است بر این حقیر گویدهمی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حجاب باش و بدان با روح و جان دریا رویم </w:t>
      </w:r>
      <w:bookmarkStart w:id="25" w:name="pg9632_89889"/>
    </w:p>
    <w:p>
      <w:pPr>
        <w:pStyle w:val="Heading2"/>
        <w:numPr>
          <w:ilvl w:val="1"/>
          <w:numId w:val="1"/>
        </w:numPr>
        <w:rPr/>
      </w:pPr>
      <w:bookmarkStart w:id="26" w:name="__RefHeading___Toc7596127_2870459653"/>
      <w:bookmarkStart w:id="27" w:name="_Toc9"/>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به نام آنکه فریاد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و بی صدا با صد نشان است</w:t>
      </w:r>
    </w:p>
    <w:p>
      <w:pPr>
        <w:pStyle w:val="BookText"/>
        <w:rPr/>
      </w:pPr>
      <w:r>
        <w:rPr>
          <w:rFonts w:ascii="IRNazanin" w:hAnsi="IRNazanin" w:eastAsia="IRNazanin"/>
          <w:color w:val="111111"/>
          <w:sz w:val="28"/>
          <w:sz w:val="28"/>
          <w:szCs w:val="28"/>
          <w:rtl w:val="true"/>
          <w:lang w:bidi="fa-IR"/>
        </w:rPr>
        <w:t>همه گویند ز جان با بانگ 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پیامش رهگشا بهر جنان است</w:t>
      </w:r>
    </w:p>
    <w:p>
      <w:pPr>
        <w:pStyle w:val="BookText"/>
        <w:rPr/>
      </w:pPr>
      <w:r>
        <w:rPr>
          <w:rFonts w:ascii="IRNazanin" w:hAnsi="IRNazanin" w:eastAsia="IRNazanin"/>
          <w:color w:val="111111"/>
          <w:sz w:val="28"/>
          <w:sz w:val="28"/>
          <w:szCs w:val="28"/>
          <w:rtl w:val="true"/>
          <w:lang w:bidi="fa-IR"/>
        </w:rPr>
        <w:t>برخى از افراد و مکاتب مخصوصا ایسم های مادّی مرگ را به عنوان فنا و نيستى و پايان يافتن همه چيز مى پندارند و به همين دليل از آن سخت بيمناك و در وحشتند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انکار حیات ابدی و جاوادانه بودن انسان؛ ظلم و جفای جبران ناپذیری را بر پیکر بشریت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میل به جاودانگی؛ که جزء ذات بشری است را نادیده گرفته و فطرت ناب انسانی را از مسیری که به خاطرش خلق شده،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بستر و زمینه حقیقی آرامش واقعی انسان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انسانی که منکر ابدیت و جاودانگی انسان می باشد؛ چگونه می تواند به خوشبختی و سعادت همیشگی و حقیقی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مجيد حقيقت مرگ را انتقال از عالمى حقير و كوچك به جهانى بزرگ و والا تفسير كرده است و تاکید می کند که با مردن فنائى در كار نيست، بلكه آزاد شدن روح و سير در عوالم بزرگ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درباره مرگ بسيارى از مفاهيم و محاسبات را دگرگون مى سازد و همين است كه آن را به عنوان دريچه اى به سوى عالم بقا معرفى مى كند و آرامش واقعی و سعادت همیشگی را در دنیا و آخرت برای انسان معتقد به ارمغان می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اگر مرگ نقطه پایان و نیستى باشد، باید گفته شود که در جهان خلقت با ظالم و مظلوم یکسان رفتار شده، با مرگ، پرونده هر دو بسته مى شود و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نمى توان پذیرفت که سرنوشت همه انسان ها اعم از نیکوکار و بدکار، عالم و جاهل و عادل و ظالم، یکسان باشد و همگى مدتى در دنیا مطابق میل و انتخاب خود زندگى کنند و با مرگ، هر دو نیست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مرگ نباید نیستى و پایان زندگى باشد و جهان بعد از مرگ ضرورى است تا در آن جهان، عدالت اجرا </w:t>
      </w:r>
    </w:p>
    <w:p>
      <w:pPr>
        <w:pStyle w:val="BookText"/>
        <w:rPr/>
      </w:pPr>
      <w:r>
        <w:rPr>
          <w:rFonts w:ascii="IRNazanin" w:hAnsi="IRNazanin" w:eastAsia="IRNazanin"/>
          <w:color w:val="111111"/>
          <w:sz w:val="28"/>
          <w:sz w:val="28"/>
          <w:szCs w:val="28"/>
          <w:rtl w:val="true"/>
          <w:lang w:bidi="fa-IR"/>
        </w:rPr>
        <w:t>گردد و هر کس به آنچه استحقاق دارد و کسب کرده، برسد و حق مظلوم از ظالم ستانده شود و ظالم کیفر اعمال خود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معاد و معنویت اگرچه از هنگام آفرینش انسان توسط اولین پیامبر الهی مطرح شده ولی از زمان نزول قرآن كريم بیشتر مطمح نظر بوده و مفسّران به بحث دربارة آن پرداخته‌اند، هر چند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تعبد‌گریزی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معنویت ستیزی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همانگونه که در 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و معنویت، به آنچه نفس مادّی به دنبال آن است؛ دست یابد و با این بینش خطرناک ضمن جفا و ستم در حق سالم ترین پیام الهی؛ بالاترین ظلم را در حق فطرت بشری و نفس الهی خود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خصوص فانی بودن دنیا و باقی بودن آخرت در انتهای این مقدمه توجه جنابعالی به غزل زیر بدون هر گونه توضیح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غزل به تو و همه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تامل و دقّت ابیات آن را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دارم این سخن دانی که دنیا رفتنی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جز رضای حق باقی رفتنی است</w:t>
      </w:r>
    </w:p>
    <w:p>
      <w:pPr>
        <w:pStyle w:val="BookText"/>
        <w:rPr/>
      </w:pPr>
      <w:r>
        <w:rPr>
          <w:rFonts w:ascii="IRNazanin" w:hAnsi="IRNazanin" w:eastAsia="IRNazanin"/>
          <w:color w:val="111111"/>
          <w:sz w:val="28"/>
          <w:sz w:val="28"/>
          <w:szCs w:val="28"/>
          <w:rtl w:val="true"/>
          <w:lang w:bidi="fa-IR"/>
        </w:rPr>
        <w:t xml:space="preserve">پست ومال وهرمقامی اندراین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خلوص و کار خیر بی شک تماما رفتنی است</w:t>
      </w:r>
    </w:p>
    <w:p>
      <w:pPr>
        <w:pStyle w:val="BookText"/>
        <w:rPr/>
      </w:pPr>
      <w:r>
        <w:rPr>
          <w:rFonts w:ascii="IRNazanin" w:hAnsi="IRNazanin" w:eastAsia="IRNazanin"/>
          <w:color w:val="111111"/>
          <w:sz w:val="28"/>
          <w:sz w:val="28"/>
          <w:szCs w:val="28"/>
          <w:rtl w:val="true"/>
          <w:lang w:bidi="fa-IR"/>
        </w:rPr>
        <w:t xml:space="preserve">همسروفرزند و قوم و خویش و کل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گردند جدا و هر کدامش رفتنی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دارد پیامی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و جام و خانه پا بر جا و انسان رفتنی است </w:t>
      </w:r>
      <w:bookmarkStart w:id="28" w:name="pg9632_89891"/>
    </w:p>
    <w:p>
      <w:pPr>
        <w:pStyle w:val="BookText"/>
        <w:rPr/>
      </w:pPr>
      <w:bookmarkEnd w:id="28"/>
      <w:r>
        <w:rPr>
          <w:rFonts w:ascii="IRNazanin" w:hAnsi="IRNazanin" w:eastAsia="IRNazanin"/>
          <w:color w:val="111111"/>
          <w:sz w:val="28"/>
          <w:sz w:val="28"/>
          <w:szCs w:val="28"/>
          <w:rtl w:val="true"/>
          <w:lang w:bidi="fa-IR"/>
        </w:rPr>
        <w:t xml:space="preserve">گر که می خواهی شوی مسروروشادهنگام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خداباش وخدایی کن چو جزآن رفتنی است</w:t>
      </w:r>
    </w:p>
    <w:p>
      <w:pPr>
        <w:pStyle w:val="BookText"/>
        <w:rPr/>
      </w:pPr>
      <w:r>
        <w:rPr>
          <w:rFonts w:ascii="IRNazanin" w:hAnsi="IRNazanin" w:eastAsia="IRNazanin"/>
          <w:color w:val="111111"/>
          <w:sz w:val="28"/>
          <w:sz w:val="28"/>
          <w:szCs w:val="28"/>
          <w:rtl w:val="true"/>
          <w:lang w:bidi="fa-IR"/>
        </w:rPr>
        <w:t xml:space="preserve">کار خیر و ماندگار توفیق حق خواهد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بهرکسب آن نما کوشش چو باقی رفتنی است</w:t>
      </w:r>
    </w:p>
    <w:p>
      <w:pPr>
        <w:pStyle w:val="BookText"/>
        <w:rPr/>
      </w:pPr>
      <w:r>
        <w:rPr>
          <w:rFonts w:ascii="IRNazanin" w:hAnsi="IRNazanin" w:eastAsia="IRNazanin"/>
          <w:color w:val="111111"/>
          <w:sz w:val="28"/>
          <w:sz w:val="28"/>
          <w:szCs w:val="28"/>
          <w:rtl w:val="true"/>
          <w:lang w:bidi="fa-IR"/>
        </w:rPr>
        <w:t xml:space="preserve">مهر وعشق یار کند غوغا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خواست روان و مابقی دان رفتنی است</w:t>
      </w:r>
    </w:p>
    <w:p>
      <w:pPr>
        <w:pStyle w:val="BookText"/>
        <w:rPr/>
      </w:pPr>
      <w:r>
        <w:rPr>
          <w:rFonts w:ascii="IRNazanin" w:hAnsi="IRNazanin" w:eastAsia="IRNazanin"/>
          <w:color w:val="111111"/>
          <w:sz w:val="28"/>
          <w:sz w:val="28"/>
          <w:szCs w:val="28"/>
          <w:rtl w:val="true"/>
          <w:lang w:bidi="fa-IR"/>
        </w:rPr>
        <w:t>فطره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فطرتت باشد خدایی و تن و جان رفتنی است</w:t>
      </w:r>
    </w:p>
    <w:p>
      <w:pPr>
        <w:pStyle w:val="BookText"/>
        <w:rPr/>
      </w:pPr>
      <w:r>
        <w:rPr>
          <w:rFonts w:ascii="IRNazanin" w:hAnsi="IRNazanin" w:eastAsia="IRNazanin"/>
          <w:color w:val="111111"/>
          <w:sz w:val="28"/>
          <w:sz w:val="28"/>
          <w:szCs w:val="28"/>
          <w:rtl w:val="true"/>
          <w:lang w:bidi="fa-IR"/>
        </w:rPr>
        <w:t xml:space="preserve">دان نفخت فیه من روحی بوداز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باقیّ و باقی ها همیشه رفتنی است</w:t>
      </w:r>
    </w:p>
    <w:p>
      <w:pPr>
        <w:pStyle w:val="BookText"/>
        <w:rPr/>
      </w:pPr>
      <w:r>
        <w:rPr>
          <w:rFonts w:ascii="IRNazanin" w:hAnsi="IRNazanin" w:eastAsia="IRNazanin"/>
          <w:color w:val="111111"/>
          <w:sz w:val="28"/>
          <w:sz w:val="28"/>
          <w:szCs w:val="28"/>
          <w:rtl w:val="true"/>
          <w:lang w:bidi="fa-IR"/>
        </w:rPr>
        <w:t xml:space="preserve">آنچه بهر حق کنی بی شک بود آن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نمایی و ریّا زشت است و هر زشت رفتنی است</w:t>
      </w:r>
    </w:p>
    <w:p>
      <w:pPr>
        <w:pStyle w:val="BookText"/>
        <w:rPr/>
      </w:pPr>
      <w:r>
        <w:rPr>
          <w:rFonts w:ascii="IRNazanin" w:hAnsi="IRNazanin" w:eastAsia="IRNazanin"/>
          <w:color w:val="111111"/>
          <w:sz w:val="28"/>
          <w:sz w:val="28"/>
          <w:szCs w:val="28"/>
          <w:rtl w:val="true"/>
          <w:lang w:bidi="fa-IR"/>
        </w:rPr>
        <w:t xml:space="preserve">این حقیر گوید به هر خرد و کلان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کن کار خیر و دان که غیرش رفتنی است</w:t>
      </w:r>
    </w:p>
    <w:p>
      <w:pPr>
        <w:pStyle w:val="Heading2"/>
        <w:numPr>
          <w:ilvl w:val="1"/>
          <w:numId w:val="1"/>
        </w:numPr>
        <w:rPr/>
      </w:pPr>
      <w:bookmarkStart w:id="29" w:name="__RefHeading___Toc7596129_2870459653"/>
      <w:bookmarkStart w:id="30" w:name="_Toc10"/>
      <w:bookmarkEnd w:id="29"/>
      <w:r>
        <w:rPr>
          <w:rtl w:val="true"/>
        </w:rPr>
        <w:t>اساسی ترین سوالات زندگی بشرچیست؟</w:t>
      </w:r>
      <w:bookmarkEnd w:id="30"/>
    </w:p>
    <w:p>
      <w:pPr>
        <w:pStyle w:val="BookText"/>
        <w:rPr/>
      </w:pPr>
      <w:r>
        <w:rPr>
          <w:rFonts w:ascii="IRNazanin" w:hAnsi="IRNazanin" w:eastAsia="IRNazanin"/>
          <w:color w:val="111111"/>
          <w:sz w:val="28"/>
          <w:sz w:val="28"/>
          <w:szCs w:val="28"/>
          <w:rtl w:val="true"/>
          <w:lang w:bidi="fa-IR"/>
        </w:rPr>
        <w:t>گر تو دانی ز کجا آمده ای سوی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دانی به کجا می روی در کون و مکان</w:t>
      </w:r>
    </w:p>
    <w:p>
      <w:pPr>
        <w:pStyle w:val="BookText"/>
        <w:rPr/>
      </w:pPr>
      <w:r>
        <w:rPr>
          <w:rFonts w:ascii="IRNazanin" w:hAnsi="IRNazanin" w:eastAsia="IRNazanin"/>
          <w:color w:val="111111"/>
          <w:sz w:val="28"/>
          <w:sz w:val="28"/>
          <w:szCs w:val="28"/>
          <w:rtl w:val="true"/>
          <w:lang w:bidi="fa-IR"/>
        </w:rPr>
        <w:t>بهر چه آمده ای در این دیار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تا که کنی فسق و فجوری بی امان</w:t>
      </w:r>
    </w:p>
    <w:p>
      <w:pPr>
        <w:pStyle w:val="BookText"/>
        <w:rPr/>
      </w:pPr>
      <w:r>
        <w:rPr>
          <w:rFonts w:ascii="IRNazanin" w:hAnsi="IRNazanin" w:eastAsia="IRNazanin"/>
          <w:color w:val="111111"/>
          <w:sz w:val="28"/>
          <w:sz w:val="28"/>
          <w:szCs w:val="28"/>
          <w:rtl w:val="true"/>
          <w:lang w:bidi="fa-IR"/>
        </w:rPr>
        <w:t>یا شوی غافل ازاحوال دل وجان وسرت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در ره نفس و ندهی پاسخ جان</w:t>
      </w:r>
    </w:p>
    <w:p>
      <w:pPr>
        <w:pStyle w:val="BookText"/>
        <w:rPr/>
      </w:pPr>
      <w:r>
        <w:rPr>
          <w:rFonts w:ascii="IRNazanin" w:hAnsi="IRNazanin" w:eastAsia="IRNazanin"/>
          <w:color w:val="111111"/>
          <w:sz w:val="28"/>
          <w:sz w:val="28"/>
          <w:szCs w:val="28"/>
          <w:rtl w:val="true"/>
          <w:lang w:bidi="fa-IR"/>
        </w:rPr>
        <w:t>یا شوی همچو نبی و بدهی پاسخ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بی خبری، پست وشوی چون دگران</w:t>
      </w:r>
    </w:p>
    <w:p>
      <w:pPr>
        <w:pStyle w:val="BookText"/>
        <w:rPr/>
      </w:pPr>
      <w:r>
        <w:rPr>
          <w:rFonts w:ascii="IRNazanin" w:hAnsi="IRNazanin" w:eastAsia="IRNazanin"/>
          <w:color w:val="111111"/>
          <w:sz w:val="28"/>
          <w:sz w:val="28"/>
          <w:szCs w:val="28"/>
          <w:rtl w:val="true"/>
          <w:lang w:bidi="fa-IR"/>
        </w:rPr>
        <w:t xml:space="preserve">گر تو دانی که دلت،جای خدای احدست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پاکی و صفا ست، در همه ی عصر و زمان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دانی که پیام انبیاء، بهر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که حرف عقل و دل، حجّت در سرّ و عیان </w:t>
      </w:r>
    </w:p>
    <w:p>
      <w:pPr>
        <w:pStyle w:val="BookText"/>
        <w:rPr/>
      </w:pPr>
      <w:r>
        <w:rPr>
          <w:rFonts w:ascii="IRNazanin" w:hAnsi="IRNazanin" w:eastAsia="IRNazanin"/>
          <w:color w:val="111111"/>
          <w:sz w:val="28"/>
          <w:sz w:val="28"/>
          <w:szCs w:val="28"/>
          <w:rtl w:val="true"/>
          <w:lang w:bidi="fa-IR"/>
        </w:rPr>
        <w:t xml:space="preserve">بی گمان می روی در خطّ ولیّ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دهی پاسخ ناب،به فطرتت با صد توان</w:t>
      </w:r>
    </w:p>
    <w:p>
      <w:pPr>
        <w:pStyle w:val="BookText"/>
        <w:rPr/>
      </w:pPr>
      <w:r>
        <w:rPr>
          <w:rFonts w:ascii="IRNazanin" w:hAnsi="IRNazanin" w:eastAsia="IRNazanin"/>
          <w:color w:val="111111"/>
          <w:sz w:val="28"/>
          <w:sz w:val="28"/>
          <w:szCs w:val="28"/>
          <w:rtl w:val="true"/>
          <w:lang w:bidi="fa-IR"/>
        </w:rPr>
        <w:t xml:space="preserve">گر کنی چنین مرام، تو انتخاب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نهد منّت خاص، بر تو خدای مهربان</w:t>
      </w:r>
    </w:p>
    <w:p>
      <w:pPr>
        <w:pStyle w:val="BookText"/>
        <w:rPr/>
      </w:pPr>
      <w:r>
        <w:rPr>
          <w:rFonts w:ascii="IRNazanin" w:hAnsi="IRNazanin" w:eastAsia="IRNazanin"/>
          <w:color w:val="111111"/>
          <w:sz w:val="28"/>
          <w:sz w:val="28"/>
          <w:szCs w:val="28"/>
          <w:rtl w:val="true"/>
          <w:lang w:bidi="fa-IR"/>
        </w:rPr>
        <w:t xml:space="preserve">چون که توفیق بزرگ؛ همره هر کس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جان طلبد، منّت مولای نهان</w:t>
      </w:r>
    </w:p>
    <w:p>
      <w:pPr>
        <w:pStyle w:val="BookText"/>
        <w:rPr/>
      </w:pPr>
      <w:r>
        <w:rPr>
          <w:rFonts w:ascii="IRNazanin" w:hAnsi="IRNazanin" w:eastAsia="IRNazanin"/>
          <w:color w:val="111111"/>
          <w:sz w:val="28"/>
          <w:sz w:val="28"/>
          <w:szCs w:val="28"/>
          <w:rtl w:val="true"/>
          <w:lang w:bidi="fa-IR"/>
        </w:rPr>
        <w:t>گر که دنیا همه اش،نعمتی بر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 نعمت فانی، ننهد منّتی دان</w:t>
      </w:r>
    </w:p>
    <w:p>
      <w:pPr>
        <w:pStyle w:val="BookText"/>
        <w:rPr/>
      </w:pPr>
      <w:r>
        <w:rPr>
          <w:rFonts w:ascii="IRNazanin" w:hAnsi="IRNazanin" w:eastAsia="IRNazanin"/>
          <w:color w:val="111111"/>
          <w:sz w:val="28"/>
          <w:sz w:val="28"/>
          <w:szCs w:val="28"/>
          <w:rtl w:val="true"/>
          <w:lang w:bidi="fa-IR"/>
        </w:rPr>
        <w:t>چون که دنیا فانی و هر لحظه اندر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باقی و مرجعی بود بر همگان</w:t>
      </w:r>
    </w:p>
    <w:p>
      <w:pPr>
        <w:pStyle w:val="BookText"/>
        <w:rPr/>
      </w:pPr>
      <w:r>
        <w:rPr>
          <w:rFonts w:ascii="IRNazanin" w:hAnsi="IRNazanin" w:eastAsia="IRNazanin"/>
          <w:color w:val="111111"/>
          <w:sz w:val="28"/>
          <w:sz w:val="28"/>
          <w:szCs w:val="28"/>
          <w:rtl w:val="true"/>
          <w:lang w:bidi="fa-IR"/>
        </w:rPr>
        <w:t xml:space="preserve">هر که و هر چه تو باشی، چو حقیری مثل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الامر روی،پیش خدای انس و جان</w:t>
      </w:r>
    </w:p>
    <w:p>
      <w:pPr>
        <w:pStyle w:val="BookText"/>
        <w:rPr/>
      </w:pPr>
      <w:r>
        <w:rPr>
          <w:rFonts w:ascii="IRNazanin" w:hAnsi="IRNazanin" w:eastAsia="IRNazanin"/>
          <w:color w:val="111111"/>
          <w:sz w:val="28"/>
          <w:sz w:val="28"/>
          <w:szCs w:val="28"/>
          <w:rtl w:val="true"/>
          <w:lang w:bidi="fa-IR"/>
        </w:rPr>
        <w:t>با توجه به ابیات غزل مزبور؛ انسان اگر بداند که خدایی هست و آدمی را جاودانه آفریده و به نزدش بر می‌گردد و در پیشگاه عدلش بایستی پاسخگوی کردارش باشد، آیا می‌تواند که هر جور خواست، زندگی کند؟ متاسفانه برخی مخصوصا در جوامع غربی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و خطیرترین سوالات بشر این نیست که از کجا آمده‌ایم؟ چرا آمده‌ایم؟ به کجا می رویم؟ در کجا هستیم؟ آیا خدایی هست یا نه؟ آیا انسان جاودانه است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جدی ترین سوال بشر این است که چگونه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چگونه زندگی کردن، سوال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آمده‌است که چگونه زندگی کردن را بیاموزد و بر اساس حقایق آن درست و اخلاقی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بلند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وَالْحَيَاةَ لِيَبْلُوَكُمْ أَيُّكُمْ أَحْسَنُ عَمَلًا وَهُوَ الْعَزِيزُ الْغَفُورُ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همان‌كه مرگ و زندگى را پديد آورد تا شما را بيازمايد كه كدام‌تان نيكوكارتريد و اوست ارجمند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این چگونه زیستن، چگونه ممکن است؟ آیا می توان کنشی بدون شناخت را تصور نمود؟ آن‌گونه که گفته شده هر بینشی به گرایش و هر گرایشی به کنش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سوالات اساسی انسان از قبیل اینکه از کجا آمده، در </w:t>
      </w:r>
    </w:p>
    <w:p>
      <w:pPr>
        <w:pStyle w:val="BookText"/>
        <w:rPr/>
      </w:pPr>
      <w:r>
        <w:rPr>
          <w:rFonts w:ascii="IRNazanin" w:hAnsi="IRNazanin" w:eastAsia="IRNazanin"/>
          <w:color w:val="111111"/>
          <w:sz w:val="28"/>
          <w:sz w:val="28"/>
          <w:szCs w:val="28"/>
          <w:rtl w:val="true"/>
          <w:lang w:bidi="fa-IR"/>
        </w:rPr>
        <w:t>کجاست و به کجا رهسپار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ایسم های مادی که از درک و فهم فطرت و کم کیف سعادت واقعی بشر عاجز و ناتوانند بطور یقین نمی 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سوالات مزبور را تنها کسانی می توانند ارائه نمایند که نسبت به کنه و بنه عالم هستی و نیازهای واقعی درون و برون آدمی واقف باشند و آنها بدون تردید کسانی جز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 انسان 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معصوم جواب هر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انواع ملال</w:t>
      </w:r>
    </w:p>
    <w:p>
      <w:pPr>
        <w:pStyle w:val="BookText"/>
        <w:rPr/>
      </w:pPr>
      <w:r>
        <w:rPr>
          <w:rFonts w:ascii="IRNazanin" w:hAnsi="IRNazanin" w:eastAsia="IRNazanin"/>
          <w:color w:val="111111"/>
          <w:sz w:val="28"/>
          <w:sz w:val="28"/>
          <w:szCs w:val="28"/>
          <w:rtl w:val="true"/>
          <w:lang w:bidi="fa-IR"/>
        </w:rPr>
        <w:t xml:space="preserve">چون که واقف بوده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سرّ و عیوب و هم کمال</w:t>
      </w:r>
    </w:p>
    <w:p>
      <w:pPr>
        <w:pStyle w:val="BookText"/>
        <w:rPr/>
      </w:pPr>
      <w:r>
        <w:rPr>
          <w:rFonts w:ascii="IRNazanin" w:hAnsi="IRNazanin" w:eastAsia="IRNazanin"/>
          <w:color w:val="111111"/>
          <w:sz w:val="28"/>
          <w:sz w:val="28"/>
          <w:szCs w:val="28"/>
          <w:rtl w:val="true"/>
          <w:lang w:bidi="fa-IR"/>
        </w:rPr>
        <w:t xml:space="preserve">هرچه می خواهی بپرس با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هم فروع با شور و حال</w:t>
      </w:r>
    </w:p>
    <w:p>
      <w:pPr>
        <w:pStyle w:val="BookText"/>
        <w:rPr/>
      </w:pPr>
      <w:r>
        <w:rPr>
          <w:rFonts w:ascii="IRNazanin" w:hAnsi="IRNazanin" w:eastAsia="IRNazanin"/>
          <w:color w:val="111111"/>
          <w:sz w:val="28"/>
          <w:sz w:val="28"/>
          <w:szCs w:val="28"/>
          <w:rtl w:val="true"/>
          <w:lang w:bidi="fa-IR"/>
        </w:rPr>
        <w:t xml:space="preserve">آنچه فطرت طالب است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گوید از حرام و هم حلال</w:t>
      </w:r>
    </w:p>
    <w:p>
      <w:pPr>
        <w:pStyle w:val="BookText"/>
        <w:rPr/>
      </w:pPr>
      <w:r>
        <w:rPr>
          <w:rFonts w:ascii="IRNazanin" w:hAnsi="IRNazanin" w:eastAsia="IRNazanin"/>
          <w:color w:val="111111"/>
          <w:sz w:val="28"/>
          <w:sz w:val="28"/>
          <w:szCs w:val="28"/>
          <w:rtl w:val="true"/>
          <w:lang w:bidi="fa-IR"/>
        </w:rPr>
        <w:t xml:space="preserve">کن سوال از آنچه بوده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زناشوئی و هم اهل و عیال</w:t>
      </w:r>
    </w:p>
    <w:p>
      <w:pPr>
        <w:pStyle w:val="BookText"/>
        <w:rPr/>
      </w:pPr>
      <w:r>
        <w:rPr>
          <w:rFonts w:ascii="IRNazanin" w:hAnsi="IRNazanin" w:eastAsia="IRNazanin"/>
          <w:color w:val="111111"/>
          <w:sz w:val="28"/>
          <w:sz w:val="28"/>
          <w:szCs w:val="28"/>
          <w:rtl w:val="true"/>
          <w:lang w:bidi="fa-IR"/>
        </w:rPr>
        <w:t xml:space="preserve">می نماید راه را بر تو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راه فطرت چون نهال</w:t>
      </w:r>
    </w:p>
    <w:p>
      <w:pPr>
        <w:pStyle w:val="BookText"/>
        <w:rPr/>
      </w:pPr>
      <w:r>
        <w:rPr>
          <w:rFonts w:ascii="IRNazanin" w:hAnsi="IRNazanin" w:eastAsia="IRNazanin"/>
          <w:color w:val="111111"/>
          <w:sz w:val="28"/>
          <w:sz w:val="28"/>
          <w:szCs w:val="28"/>
          <w:rtl w:val="true"/>
          <w:lang w:bidi="fa-IR"/>
        </w:rPr>
        <w:t xml:space="preserve">دان که حرف وی بود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خالق دون هر نوع قیل و قال</w:t>
      </w:r>
    </w:p>
    <w:p>
      <w:pPr>
        <w:pStyle w:val="BookText"/>
        <w:rPr/>
      </w:pPr>
      <w:r>
        <w:rPr>
          <w:rFonts w:ascii="IRNazanin" w:hAnsi="IRNazanin" w:eastAsia="IRNazanin"/>
          <w:color w:val="111111"/>
          <w:sz w:val="28"/>
          <w:sz w:val="28"/>
          <w:szCs w:val="28"/>
          <w:rtl w:val="true"/>
          <w:lang w:bidi="fa-IR"/>
        </w:rPr>
        <w:t xml:space="preserve">پس عزیزم گر تو خواهی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گیر از آن مجال</w:t>
      </w:r>
    </w:p>
    <w:p>
      <w:pPr>
        <w:pStyle w:val="BookText"/>
        <w:rPr/>
      </w:pPr>
      <w:r>
        <w:rPr>
          <w:rFonts w:ascii="IRNazanin" w:hAnsi="IRNazanin" w:eastAsia="IRNazanin"/>
          <w:color w:val="111111"/>
          <w:sz w:val="28"/>
          <w:sz w:val="28"/>
          <w:szCs w:val="28"/>
          <w:rtl w:val="true"/>
          <w:lang w:bidi="fa-IR"/>
        </w:rPr>
        <w:t xml:space="preserve">راه عصمت باشد آن راه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باشد سرابی تا شمال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اگر آدمی تکلیفش را با خدا، خود، آغاز و پایانش روشن نسازد، با چه انگیزه، امید و توانی به می تواند زندگی کند؟ این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إمرا عَلِمَ مِن أین و فی أین و الی أین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رحمت کند آن کس که بداند از کجاآمده، در کجاست و به کجا رهسپار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بدین دلیل نیست که پاسخ به سوالاتی از این دست، تکلیف نوع عمل آدمی را روشن می‌سازد؟ مع الوصف بر خلاف اندیشه های ایسم های مادّی؛ انسان باید با شناخت و معرفت در خصوص سوالات اساسی مذکور به یقین و باوری برسد که بتواند با ایمان و اعتقاد کامل در مسیر فریاد خاموش درونش که همانا میل به جاودانگی است؛ گام بردارد و با این گام برداشتنها زمینه سعادت خود را در دنیا و آخرت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جان چه مي فهمد ز اسرار خدا</w:t>
      </w:r>
    </w:p>
    <w:p>
      <w:pPr>
        <w:pStyle w:val="BookText"/>
        <w:rPr/>
      </w:pPr>
      <w:r>
        <w:rPr>
          <w:rFonts w:ascii="IRNazanin" w:hAnsi="IRNazanin" w:eastAsia="IRNazanin"/>
          <w:color w:val="111111"/>
          <w:sz w:val="28"/>
          <w:sz w:val="28"/>
          <w:szCs w:val="28"/>
          <w:rtl w:val="true"/>
          <w:lang w:bidi="fa-IR"/>
        </w:rPr>
        <w:t xml:space="preserve">بي شك آنچه بوده اندر عالم و هم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همي خواند ترا</w:t>
      </w:r>
    </w:p>
    <w:p>
      <w:pPr>
        <w:pStyle w:val="BookText"/>
        <w:rPr/>
      </w:pPr>
      <w:r>
        <w:rPr>
          <w:rFonts w:ascii="IRNazanin" w:hAnsi="IRNazanin" w:eastAsia="IRNazanin"/>
          <w:color w:val="111111"/>
          <w:sz w:val="28"/>
          <w:sz w:val="28"/>
          <w:szCs w:val="28"/>
          <w:rtl w:val="true"/>
          <w:lang w:bidi="fa-IR"/>
        </w:rPr>
        <w:t xml:space="preserve">در چه حالي ای عزیز و تو چرا گشتي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با روح و روانت آشنا</w:t>
      </w:r>
    </w:p>
    <w:p>
      <w:pPr>
        <w:pStyle w:val="BookText"/>
        <w:rPr/>
      </w:pPr>
      <w:r>
        <w:rPr>
          <w:rFonts w:ascii="IRNazanin" w:hAnsi="IRNazanin" w:eastAsia="IRNazanin"/>
          <w:color w:val="111111"/>
          <w:sz w:val="28"/>
          <w:sz w:val="28"/>
          <w:szCs w:val="28"/>
          <w:rtl w:val="true"/>
          <w:lang w:bidi="fa-IR"/>
        </w:rPr>
        <w:t xml:space="preserve">گر كه داني از كجاها آمدي به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داني به كجاها مي روي از اين فضا</w:t>
      </w:r>
    </w:p>
    <w:p>
      <w:pPr>
        <w:pStyle w:val="BookText"/>
        <w:rPr/>
      </w:pPr>
      <w:r>
        <w:rPr>
          <w:rFonts w:ascii="IRNazanin" w:hAnsi="IRNazanin" w:eastAsia="IRNazanin"/>
          <w:color w:val="111111"/>
          <w:sz w:val="28"/>
          <w:sz w:val="28"/>
          <w:szCs w:val="28"/>
          <w:rtl w:val="true"/>
          <w:lang w:bidi="fa-IR"/>
        </w:rPr>
        <w:t xml:space="preserve">بهر چه آمدي اندر اين ديار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چرا بايد روي از اين جهان بي وفا</w:t>
      </w:r>
    </w:p>
    <w:p>
      <w:pPr>
        <w:pStyle w:val="BookText"/>
        <w:rPr/>
      </w:pPr>
      <w:r>
        <w:rPr>
          <w:rFonts w:ascii="IRNazanin" w:hAnsi="IRNazanin" w:eastAsia="IRNazanin"/>
          <w:color w:val="111111"/>
          <w:sz w:val="28"/>
          <w:sz w:val="28"/>
          <w:szCs w:val="28"/>
          <w:rtl w:val="true"/>
          <w:lang w:bidi="fa-IR"/>
        </w:rPr>
        <w:t xml:space="preserve">لحظه و آني نمي گشتي رها از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 به اوج عزّت و زني او را صدا</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سعادت خواهي و آرامش اندر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فطرت را برو با حجّتين تا ماورا </w:t>
      </w:r>
      <w:bookmarkStart w:id="31" w:name="pg9632_89895"/>
    </w:p>
    <w:p>
      <w:pPr>
        <w:pStyle w:val="BookText"/>
        <w:rPr/>
      </w:pPr>
      <w:bookmarkEnd w:id="31"/>
      <w:r>
        <w:rPr>
          <w:rFonts w:ascii="Amiri" w:hAnsi="Amiri" w:eastAsia="Amiri" w:cs="Amiri"/>
          <w:color w:val="111111"/>
          <w:sz w:val="28"/>
          <w:sz w:val="28"/>
          <w:szCs w:val="28"/>
          <w:rtl w:val="true"/>
          <w:lang w:bidi="ar-SA"/>
        </w:rPr>
        <w:t xml:space="preserve">حجّت باطن همان عقل است درون جان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پس حقير گويد عزيزم در سراي پر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خوشبختي همين است كه روي راه هدا</w:t>
      </w:r>
      <w:r>
        <w:rPr>
          <w:rStyle w:val="FootnoteAnchor"/>
          <w:rtl w:val="true"/>
        </w:rPr>
        <w:footnoteReference w:id="8"/>
      </w:r>
    </w:p>
    <w:p>
      <w:pPr>
        <w:pStyle w:val="Heading2"/>
        <w:numPr>
          <w:ilvl w:val="1"/>
          <w:numId w:val="1"/>
        </w:numPr>
        <w:rPr/>
      </w:pPr>
      <w:bookmarkStart w:id="32" w:name="__RefHeading___Toc7596131_2870459653"/>
      <w:bookmarkStart w:id="33" w:name="_Toc11"/>
      <w:bookmarkEnd w:id="32"/>
      <w:r>
        <w:rPr>
          <w:rtl w:val="true"/>
        </w:rPr>
        <w:t>روح چیست و عوامل نگراني افراد از مرگ کدام است؟</w:t>
      </w:r>
      <w:bookmarkEnd w:id="33"/>
    </w:p>
    <w:p>
      <w:pPr>
        <w:pStyle w:val="BookText"/>
        <w:rPr/>
      </w:pPr>
      <w:r>
        <w:rPr>
          <w:rFonts w:ascii="IRNazanin" w:hAnsi="IRNazanin" w:eastAsia="IRNazanin"/>
          <w:color w:val="111111"/>
          <w:sz w:val="28"/>
          <w:sz w:val="28"/>
          <w:szCs w:val="28"/>
          <w:rtl w:val="true"/>
          <w:lang w:bidi="fa-IR"/>
        </w:rPr>
        <w:t xml:space="preserve">روز و شب جسمت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گشته باهزار و یک نشان</w:t>
      </w:r>
    </w:p>
    <w:p>
      <w:pPr>
        <w:pStyle w:val="BookText"/>
        <w:rPr/>
      </w:pPr>
      <w:r>
        <w:rPr>
          <w:rFonts w:ascii="IRNazanin" w:hAnsi="IRNazanin" w:eastAsia="IRNazanin"/>
          <w:color w:val="111111"/>
          <w:sz w:val="28"/>
          <w:sz w:val="28"/>
          <w:szCs w:val="28"/>
          <w:rtl w:val="true"/>
          <w:lang w:bidi="fa-IR"/>
        </w:rPr>
        <w:t xml:space="preserve">چهره زیبا و آن قد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زشت و شود فانی چنان</w:t>
      </w:r>
    </w:p>
    <w:p>
      <w:pPr>
        <w:pStyle w:val="BookText"/>
        <w:rPr/>
      </w:pPr>
      <w:r>
        <w:rPr>
          <w:rFonts w:ascii="IRNazanin" w:hAnsi="IRNazanin" w:eastAsia="IRNazanin"/>
          <w:color w:val="111111"/>
          <w:sz w:val="28"/>
          <w:sz w:val="28"/>
          <w:szCs w:val="28"/>
          <w:rtl w:val="true"/>
          <w:lang w:bidi="fa-IR"/>
        </w:rPr>
        <w:t xml:space="preserve">پست و ثروت در فضای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جسم تو صد سال پیش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ناچیزی همی بودش همان</w:t>
      </w:r>
    </w:p>
    <w:p>
      <w:pPr>
        <w:pStyle w:val="BookText"/>
        <w:rPr/>
      </w:pPr>
      <w:r>
        <w:rPr>
          <w:rFonts w:ascii="IRNazanin" w:hAnsi="IRNazanin" w:eastAsia="IRNazanin"/>
          <w:color w:val="111111"/>
          <w:sz w:val="28"/>
          <w:sz w:val="28"/>
          <w:szCs w:val="28"/>
          <w:rtl w:val="true"/>
          <w:lang w:bidi="fa-IR"/>
        </w:rPr>
        <w:t xml:space="preserve">گو به من صد سال دیگر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خاک نخست آرد ضمان</w:t>
      </w:r>
    </w:p>
    <w:p>
      <w:pPr>
        <w:pStyle w:val="BookText"/>
        <w:rPr/>
      </w:pPr>
      <w:r>
        <w:rPr>
          <w:rFonts w:ascii="IRNazanin" w:hAnsi="IRNazanin" w:eastAsia="IRNazanin"/>
          <w:color w:val="111111"/>
          <w:sz w:val="28"/>
          <w:sz w:val="28"/>
          <w:szCs w:val="28"/>
          <w:rtl w:val="true"/>
          <w:lang w:bidi="fa-IR"/>
        </w:rPr>
        <w:t xml:space="preserve">بهر چه گشتی تو خلق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که شوی پوچ چون کتان</w:t>
      </w:r>
    </w:p>
    <w:p>
      <w:pPr>
        <w:pStyle w:val="BookText"/>
        <w:rPr/>
      </w:pPr>
      <w:r>
        <w:rPr>
          <w:rFonts w:ascii="IRNazanin" w:hAnsi="IRNazanin" w:eastAsia="IRNazanin"/>
          <w:color w:val="111111"/>
          <w:sz w:val="28"/>
          <w:sz w:val="28"/>
          <w:szCs w:val="28"/>
          <w:rtl w:val="true"/>
          <w:lang w:bidi="fa-IR"/>
        </w:rPr>
        <w:t xml:space="preserve">دان هدف از خلقتت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زانچه بارد از دهان</w:t>
      </w:r>
    </w:p>
    <w:p>
      <w:pPr>
        <w:pStyle w:val="BookText"/>
        <w:rPr/>
      </w:pPr>
      <w:r>
        <w:rPr>
          <w:rFonts w:ascii="IRNazanin" w:hAnsi="IRNazanin" w:eastAsia="IRNazanin"/>
          <w:color w:val="111111"/>
          <w:sz w:val="28"/>
          <w:sz w:val="28"/>
          <w:szCs w:val="28"/>
          <w:rtl w:val="true"/>
          <w:lang w:bidi="fa-IR"/>
        </w:rPr>
        <w:t xml:space="preserve">بعد از عمری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ضعیف و ناتوان</w:t>
      </w:r>
    </w:p>
    <w:p>
      <w:pPr>
        <w:pStyle w:val="BookText"/>
        <w:rPr/>
      </w:pPr>
      <w:r>
        <w:rPr>
          <w:rFonts w:ascii="IRNazanin" w:hAnsi="IRNazanin" w:eastAsia="IRNazanin"/>
          <w:color w:val="111111"/>
          <w:sz w:val="28"/>
          <w:sz w:val="28"/>
          <w:szCs w:val="28"/>
          <w:rtl w:val="true"/>
          <w:lang w:bidi="fa-IR"/>
        </w:rPr>
        <w:t xml:space="preserve">این بود پایان کار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دنیای دون با صد فغان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اصل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تو باشد همان روح و روان </w:t>
      </w:r>
    </w:p>
    <w:p>
      <w:pPr>
        <w:pStyle w:val="BookText"/>
        <w:rPr/>
      </w:pPr>
      <w:r>
        <w:rPr>
          <w:rFonts w:ascii="IRNazanin" w:hAnsi="IRNazanin" w:eastAsia="IRNazanin"/>
          <w:color w:val="111111"/>
          <w:sz w:val="28"/>
          <w:sz w:val="28"/>
          <w:szCs w:val="28"/>
          <w:rtl w:val="true"/>
          <w:lang w:bidi="fa-IR"/>
        </w:rPr>
        <w:t xml:space="preserve">داد خاموش درون بی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دارد یک سخن با این بیان</w:t>
      </w:r>
    </w:p>
    <w:p>
      <w:pPr>
        <w:pStyle w:val="BookText"/>
        <w:rPr/>
      </w:pPr>
      <w:r>
        <w:rPr>
          <w:rFonts w:ascii="IRNazanin" w:hAnsi="IRNazanin" w:eastAsia="IRNazanin"/>
          <w:color w:val="111111"/>
          <w:sz w:val="28"/>
          <w:sz w:val="28"/>
          <w:szCs w:val="28"/>
          <w:rtl w:val="true"/>
          <w:lang w:bidi="fa-IR"/>
        </w:rPr>
        <w:t xml:space="preserve">انّ الانسان لفی خسر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انسان در زیان است چون بدان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گر شود پاک و جدا از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اعمال گران</w:t>
      </w:r>
    </w:p>
    <w:p>
      <w:pPr>
        <w:pStyle w:val="BookText"/>
        <w:rPr/>
      </w:pPr>
      <w:r>
        <w:rPr>
          <w:rFonts w:ascii="IRNazanin" w:hAnsi="IRNazanin" w:eastAsia="IRNazanin"/>
          <w:color w:val="111111"/>
          <w:sz w:val="28"/>
          <w:sz w:val="28"/>
          <w:szCs w:val="28"/>
          <w:rtl w:val="true"/>
          <w:lang w:bidi="fa-IR"/>
        </w:rPr>
        <w:t xml:space="preserve">می شود دور از زیان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صبوری بر کسان و ناکسان</w:t>
      </w:r>
    </w:p>
    <w:p>
      <w:pPr>
        <w:pStyle w:val="BookText"/>
        <w:rPr/>
      </w:pPr>
      <w:r>
        <w:rPr>
          <w:rFonts w:ascii="IRNazanin" w:hAnsi="IRNazanin" w:eastAsia="IRNazanin"/>
          <w:color w:val="111111"/>
          <w:sz w:val="28"/>
          <w:sz w:val="28"/>
          <w:szCs w:val="28"/>
          <w:rtl w:val="true"/>
          <w:lang w:bidi="fa-IR"/>
        </w:rPr>
        <w:t xml:space="preserve">خوش به حال آن که با ذکر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طی کند تا آن کران</w:t>
      </w:r>
    </w:p>
    <w:p>
      <w:pPr>
        <w:pStyle w:val="BookText"/>
        <w:rPr/>
      </w:pPr>
      <w:r>
        <w:rPr>
          <w:rFonts w:ascii="IRNazanin" w:hAnsi="IRNazanin" w:eastAsia="IRNazanin"/>
          <w:color w:val="111111"/>
          <w:sz w:val="28"/>
          <w:sz w:val="28"/>
          <w:szCs w:val="28"/>
          <w:rtl w:val="true"/>
          <w:lang w:bidi="fa-IR"/>
        </w:rPr>
        <w:t xml:space="preserve">پس عزیزم کن تن و جان وقف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گر چنین کردی شوی تو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 در درون و هم عیان</w:t>
      </w:r>
    </w:p>
    <w:p>
      <w:pPr>
        <w:pStyle w:val="BookText"/>
        <w:rPr/>
      </w:pPr>
      <w:r>
        <w:rPr>
          <w:rFonts w:ascii="IRNazanin" w:hAnsi="IRNazanin" w:eastAsia="IRNazanin"/>
          <w:color w:val="111111"/>
          <w:sz w:val="28"/>
          <w:sz w:val="28"/>
          <w:szCs w:val="28"/>
          <w:rtl w:val="true"/>
          <w:lang w:bidi="fa-IR"/>
        </w:rPr>
        <w:t xml:space="preserve">عمر تو گردد چو زرّی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آید به کار بی هر گمان</w:t>
      </w:r>
    </w:p>
    <w:p>
      <w:pPr>
        <w:pStyle w:val="BookText"/>
        <w:rPr/>
      </w:pPr>
      <w:r>
        <w:rPr>
          <w:rFonts w:ascii="IRNazanin" w:hAnsi="IRNazanin" w:eastAsia="IRNazanin"/>
          <w:color w:val="111111"/>
          <w:sz w:val="28"/>
          <w:sz w:val="28"/>
          <w:szCs w:val="28"/>
          <w:rtl w:val="true"/>
          <w:lang w:bidi="fa-IR"/>
        </w:rPr>
        <w:t xml:space="preserve">بندگی آرد نشانی بی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کس گر چه باشد او شبان</w:t>
      </w:r>
    </w:p>
    <w:p>
      <w:pPr>
        <w:pStyle w:val="BookText"/>
        <w:rPr/>
      </w:pPr>
      <w:r>
        <w:rPr>
          <w:rFonts w:ascii="IRNazanin" w:hAnsi="IRNazanin" w:eastAsia="IRNazanin"/>
          <w:color w:val="111111"/>
          <w:sz w:val="28"/>
          <w:sz w:val="28"/>
          <w:szCs w:val="28"/>
          <w:rtl w:val="true"/>
          <w:lang w:bidi="fa-IR"/>
        </w:rPr>
        <w:t xml:space="preserve">وقف حق کن عمر خود ازعمق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خوش به حال مومنان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دنیا و هم باغ جنان</w:t>
      </w:r>
    </w:p>
    <w:p>
      <w:pPr>
        <w:pStyle w:val="BookText"/>
        <w:rPr/>
      </w:pPr>
      <w:r>
        <w:rPr>
          <w:rFonts w:ascii="IRNazanin" w:hAnsi="IRNazanin" w:eastAsia="IRNazanin"/>
          <w:color w:val="111111"/>
          <w:sz w:val="28"/>
          <w:sz w:val="28"/>
          <w:szCs w:val="28"/>
          <w:rtl w:val="true"/>
          <w:lang w:bidi="fa-IR"/>
        </w:rPr>
        <w:t xml:space="preserve">می برند حظّی فزون تر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لحظه ها خرد و کلان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محدود و قدرش خوب بدان </w:t>
      </w:r>
    </w:p>
    <w:p>
      <w:pPr>
        <w:pStyle w:val="BookText"/>
        <w:rPr/>
      </w:pPr>
      <w:r>
        <w:rPr>
          <w:rFonts w:ascii="IRNazanin" w:hAnsi="IRNazanin" w:eastAsia="IRNazanin"/>
          <w:color w:val="111111"/>
          <w:sz w:val="28"/>
          <w:sz w:val="28"/>
          <w:szCs w:val="28"/>
          <w:rtl w:val="true"/>
          <w:lang w:bidi="fa-IR"/>
        </w:rPr>
        <w:t>آری ای عزیز بزرگوار، از طرفی در یکی از ابیات این غزل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اصل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باشد همان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 روح که اصل و اساس وجود آدمی است؛ چه تعریفی می توان ارائه کرد؟ به‌دلیل پیچیدگی و ابهامی کهدر مسئله روح وجود دارد، بیان تعریفی کامل از روح، بسیار دشوار و شاید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پیچیدگى، انس ما با عالم مادی و موجودات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بهتر باشد برای شناخت روح به آثار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مرکز ادراکات، عواطف و امیال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تفکر، اراده، تصمیم‌گیری و انتخاب، از جمله افعال روح یا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یکی از ویژگی‌های اصلی روح را مجرد بودن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غیرمادی بودن روح پی‌آمدهای بسیاری دارد، از جمله اینکه شناخت روح، ابزار و روش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عده‌ای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حقیقت روح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نازل شد و خداوند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روح از تو می‌پرسند، بگو روح از سنخ پروردگار من است و به شما از دانش، جز اندکی داده نشده است</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از دیدگاه دینى، روح نزدیک‌ترین و پیچیده‌ترین و در عین حال گوهر گران‌بهایی است که ترکیب یا اتحاد آن با جسم، زمینه مناسبی برای تکامل انسان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به‌راستی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گران‌بهاست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دلایلی که در زمینه استقلال روح، جدا از بدن خاکی بیان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شخصیت، نسبت دادن اعضای بدن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غیرمادی بودن برخی امور مربوط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میل و اشتیاق، احساس درد، لذت، افسردگی و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با ارواح، تصرف در عالم طبیعت، هیپنوتیزم، الهام در عالم خواب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که توضیح هر کدام جالب و خیلی خوب کم و کیف استقلال روح را تبیین می کند که مولف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طرفی طبق آخرین مصراع این غزال باید بدانی که طول عمر محدود است و بايد بپذيری که مرگ را نمي توان دفع کرد؛ و از طرف سوم، مستحضر هستی که بيش تر مردم از فرا رسيدن مرگ نگرانند؛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يکي از مسائلي که درهمه جاي دنيا مطرح است و در هر يک از فلسفه ها، مکاتب مختلف فکري و اجتماعي مورد توجه قرار گرفته،همين مسأله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مرگ براي انسان به طور حتم پيش مي آيد و سرنوشت محتوم انسان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رقم خورده است، طبعا ترس و نگراني از آن؛ در جان انسان وجود دارد و آثار و عوارض خود را به وجود مي آورد تا جايي که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بيماري بسياري از کساني که مبتلا به امراض رواني و یا به مسلک پوچ گرايي کشيده مي شوند، همين حالت و پديده ي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روان‌شناسان، ترس از نیستی را از مهم‌ترین عوامل اضطراب و برهم خوردن آرامش روانی انسان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برای آن دسته از افرادی که مرگ را پایان زندگی می‌دانند، از جنبه‌های گوناگونی موجب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نیستی از مرگ، نامعلوم بودن زمان آن، ناشناخته بودن و تجربه‌نداشتن از آن و تنها روبه‌رو شدن با آن از جمله عوامل ترس از مرگ یا شدت یافتن این ترس نزد این عده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معاد را باور داشته باشد و حقیقت مرگ را بشناسد، از مرگ نخواهد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سوره عنکبوت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سرگرمی و بازیچه نیست و زندگی حقیقى، همانا در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اعتقاد، شناخت درست از مرگ و زندگی پس از مرگ، مایه امنیت و آرامش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درباره مرگ، دو اندیشه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زنده شدن مردگان و فرا رسیدن روز قیامت را باور ندارند بر این پندار هستند که مرگ پایان زندگى بوده و با فرا رسیدن آن، جان و روح انسان نیز مى میرد و اثرى از حقیقت او باقى نمى ماند، و آنچه باقى مى ماند جسم بى جان خواهد بود که با گذشت زمان به مشتى خاک تبدیل مى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اى دیگر از گذشته اى بسیار دور وجود داشته است که مرگ را تبدیل به زندگى و کوچیدن انسان از زندگى تنگ و محدود و موقت به زندگى جاوید پر از نعمت </w:t>
      </w:r>
    </w:p>
    <w:p>
      <w:pPr>
        <w:pStyle w:val="BookText"/>
        <w:rPr/>
      </w:pPr>
      <w:r>
        <w:rPr>
          <w:rFonts w:ascii="IRNazanin" w:hAnsi="IRNazanin" w:eastAsia="IRNazanin"/>
          <w:color w:val="111111"/>
          <w:sz w:val="28"/>
          <w:sz w:val="28"/>
          <w:szCs w:val="28"/>
          <w:rtl w:val="true"/>
          <w:lang w:bidi="fa-IR"/>
        </w:rPr>
        <w:t>اخروى مى داند، که در جای جای این کتاب به آن اشاره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توحیدى به ویژه آیین اسلام و منابع اصیل اسلامى همانند قرآن و نهج البلاغه، مرگ را نوعى دگرگونى و تکامل زندگى دانسته، و آن را برزخ و واسطه اى میان زندگى دنیا و زندگى آخرت به شمار آورده اند، و تلاش فراوان دارند که انسان ها را به مسأله مرگ توجه بیشترى داده، و حالت غفلت از آن را از درون آنان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هدف مهمتربیتى و اخلاقى را نیز دنبال نموده و به تزکیه انسان ها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حضرتعالی به برخی ازعوامل نگراني افراد از مرگ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معدوم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هميشه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مي ترسد، براي اين است که فقر، عدم ثروت است، و از جهل دلخوشي ندارد و از آن متنفر است، بدان جهت است که جهل، عدم علم مي باشد و يا اگر مريضي را خوش ندارد، دليلش اين است که مرض، نبود سلامت است، و همين طور مي بيني که از بيابان و خانه خالي وحشت دارد؛ زيرا کسي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مرده هم مي ترسد؛ چون روح ندارد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 توجه به آن چه گذشت، علت نگراني برخي افراد از مرگ نيز روشن مي شود؛ يعني آن ها مرگ را نيستي مي انگارند و اصولا اعتقادي به معاد ندارند؛ بدين لحاظ دوست دارند و ترجيح مي دهند که هميشه در دنيا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لتجدنهم أحرص الناس علي حياة و من الذين أشرکوا يود أحدهم لو يعمر ألف سنة؛ و آنان را مسلما حريص ترين مردم نسبت به زندگي و حتي حريص تر از کساني که شرک مي ورزند خواهي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دوست دارند هزار سال زنده باشند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پرونده ي سياه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اي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دسته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و معاد اعتقاد داشته و حتي مسلمان هم هستند؛ ولي به سبب پرونده ي سياه اعمالشان از مرگ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کانت لکم الدار الآخرة عند الله خالصة من دون الناس فتمنوا الموت إن کنتم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يتمنوه أبدا </w:t>
      </w:r>
    </w:p>
    <w:p>
      <w:pPr>
        <w:pStyle w:val="BookText"/>
        <w:rPr/>
      </w:pPr>
      <w:r>
        <w:rPr>
          <w:rFonts w:ascii="Amiri" w:hAnsi="Amiri" w:eastAsia="Amiri" w:cs="Amiri"/>
          <w:color w:val="111111"/>
          <w:sz w:val="28"/>
          <w:sz w:val="28"/>
          <w:szCs w:val="28"/>
          <w:rtl w:val="true"/>
          <w:lang w:bidi="ar-SA"/>
        </w:rPr>
        <w:t>بما قدمت أيديهم و الله عليم بالظالمين؛</w:t>
      </w:r>
      <w:r>
        <w:rPr>
          <w:rStyle w:val="FootnoteAnchor"/>
          <w:rtl w:val="true"/>
        </w:rPr>
        <w:footnoteReference w:id="14"/>
      </w:r>
      <w:r>
        <w:rPr>
          <w:rFonts w:ascii="IRNazanin" w:hAnsi="IRNazanin" w:eastAsia="IRNazanin"/>
          <w:color w:val="111111"/>
          <w:sz w:val="28"/>
          <w:sz w:val="28"/>
          <w:szCs w:val="28"/>
          <w:rtl w:val="true"/>
          <w:lang w:bidi="fa-IR"/>
        </w:rPr>
        <w:t xml:space="preserve">بگو اگر پيش خدا، دار آخرت به شما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راست مي گوييد، آرزوي مرگ کنيد؛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کارهايي که قبلا انجام داده اند، هيچ گاه آن را آرزو نمي کند، و خدا به حال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تصريح مي کند که آنان به دليل گناهاني که انجام دادهاند، هرگز مرگ را طلب نمي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امام باقر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از محضر پيامبر صلي الله عليه و آله و سلم سؤال کرد که چرا من مرگ را دوست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مالي داري؟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اي؟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لا تحب الموت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همين جهت است که مرگ را دوست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مجتبي عليه السلام نيز همين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ما از مرگ کراهت داشته، آن را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أخربتم آخرتکم و عمرتم دنياکم فأنتم تکرهون النقلة من العمران إلي الخراب؛</w:t>
      </w:r>
      <w:r>
        <w:rPr>
          <w:rStyle w:val="FootnoteAnchor"/>
          <w:rtl w:val="true"/>
        </w:rPr>
        <w:footnoteReference w:id="16"/>
      </w:r>
      <w:r>
        <w:rPr>
          <w:rFonts w:ascii="IRNazanin" w:hAnsi="IRNazanin" w:eastAsia="IRNazanin"/>
          <w:color w:val="111111"/>
          <w:sz w:val="28"/>
          <w:sz w:val="28"/>
          <w:szCs w:val="28"/>
          <w:rtl w:val="true"/>
          <w:lang w:bidi="fa-IR"/>
        </w:rPr>
        <w:t>همانا شما آخرتتان را خراب نموده و دنياي خود را آباد کرديد؛ به همين لحاظ منتقل شدن از جاي آباد به مکاني ويران را خوش نداريد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مرگ نيز، عاملي ديگر براي نگراني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کسي که حقيقت مرگ را درک نمي کند، از آن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در روايتي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جواد عليه السلام سؤال شد که چرا مسلمانان از مرگ کراهت دارند؟ حضرت پاسخ دادند براي اين که نسبت به آن جهل دارند و به همين جهت آن را خوش ندارند؛ ولي اگر مرگ را مي شناختند و از اولياء الله بودند، همانا آن را دوست داشته و مي دانستند که آخرت براي آن ها بهتر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کودک و ديوانه از دوايي که بدنش را سالم مي کند و دردش را بر طرف مي سازد، خودداري مي نمايد؟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ها نسبت به فوايد دارو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خدايي که محمد </w:t>
      </w:r>
    </w:p>
    <w:p>
      <w:pPr>
        <w:pStyle w:val="BookText"/>
        <w:rPr/>
      </w:pPr>
      <w:r>
        <w:rPr>
          <w:rFonts w:ascii="IRNazanin" w:hAnsi="IRNazanin" w:eastAsia="IRNazanin"/>
          <w:color w:val="111111"/>
          <w:sz w:val="28"/>
          <w:sz w:val="28"/>
          <w:szCs w:val="28"/>
          <w:rtl w:val="true"/>
          <w:lang w:bidi="fa-IR"/>
        </w:rPr>
        <w:t>صلي الله عليه و آله و سلم را حقا به پيامبري برگزيد، همانا کسي که واقعا براي مرگ آماده باشد، نفع مرگ براي او بيش از نفع دارو براي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که اگر آنان مي دانستند مرگ به چه نعمت هايي منجر مي شود، البته آن را درخواست مي کردند وعلاقه شان به مرگ، از علاقه انسان دور انديش به داروي دفع کننده دردها و آورنده سلامت، بيش تر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طبق روايتي ديگر امام عسکري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بر مريضي که از اصحابشان بود، وارد شدند؛ در حالي که آن شخص مي گريست و براي مرگ بي تابي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تو آن است که مرگ را نمي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هنگامي که چرکين شدي و از کثرت قذارت و چرک اذيت و آزار شدي و بيماري قروح و جرب عارض تو گرديد، و به اين امر پي بردي که راه بر طرف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 قذارت و خون ها و به طور کلي راه پاک کردن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شست و شو در حمام است، آيا نمي خواهي به آن جا رفته خود را بشويي و تميز کني؟ يا کراهت داري که چنين کني و مي خواهي آن امور بر تو باقي باشند؟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صلي الله عليه و آله و سلم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 حمام رفته و خود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چنين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همان حمام و آخرين چيزي است که براي پاک شدنت از گناهان، براي تو باقي است، پس وقتي بر مرگ وارد شده و مجاور او گشتي، از هر گونه غم و آزار نجات پيدا کرده و به سرور و شادماني 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مرد آرامش پيدا کرده و همراه با نشاط و خضوع و با چشمان بسته به راهش ادامه داد و رفت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از دو روايت گذشته استفاده شد که علل نگراني بعضي از مرگ، جهل آنان به مرگ است، و الا اگر کسي از حقيقت مرگ آگاهي داشته باشد، دليلي ندارد که از آن بهراسد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نامأنوس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مرگ، انسان به عالمي به نام برزخ وارد مي شود که هيچ گونه سنخيتي با جهان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بايد پاسخگوي سؤالات متعددي باشد و اين خود نيز ترسي در دل او جاي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ترس از مرگ به خاطر دوري راه و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نهج البلاغه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قلةالزاد و طول الطريق و بعد السفر و عظيم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توشه راهم کم است و راه طولاني و سفر دور و جايگاه و مقصد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جنابعالی به برخی از راههای علاج و درمان ترس از مرگ جلب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به مرگ شناخت کافي پيدا کرده و آن را نابودي به حساب نياوری، بلکه آن را وسيله ارتباطي بين دنيا و آخرت و پل و گذرگاهي جهت رسيدن به جهان ديگر،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آگاهي نسبت به آخرت و برزخ، و خوشي هاي مؤمنان در آنجا، و سعادت و عزت وارستگان و نيکان در سراي ديگر دريابی که براي زندگي جاودانه آخرت آفريده شده ای نه براي زندگي زودگذر و فاني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و بي ارزشي و فناپذيري آن را باور کنی، در احوال آنها که قبل از شما مرده اند بينديشی، حتمي بودن مرگ براي تمام ابناء بشر را در نظر بياور و تخلف ناپذيري از اين سنت الهي را درک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آخرت و زندگي ابدي خود توشه اي بفرست، کارهاي نيک انجام ده، آن چه را که عذاب و عقاب در پي دارد ترک کن، در برنامه زندگي خود، آخرت و زندگي اخروي را اصل و دنيا و زندگاني مادي را فرع قرار ده، و در حقيقت دنيا را يک مزرعه و محل کسب، و آخرت را جاي برداشت محصول و استفاده از سود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از مرگ به خاطر کمي توشه راه و ايمان و عمل صالح است، بايد خودت را با توشه تقوا مجهز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کريم سفارش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خير الزاد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برداريد که بدون شک بهترين توشه هاي راه شما تقوا مي باشد</w:t>
      </w:r>
      <w:r>
        <w:rPr>
          <w:rFonts w:eastAsia="IRNazanin" w:cs="IRNazanin"/>
          <w:color w:val="111111"/>
          <w:sz w:val="28"/>
          <w:szCs w:val="28"/>
          <w:rtl w:val="true"/>
          <w:lang w:bidi="fa-IR"/>
        </w:rPr>
        <w:t xml:space="preserve">. </w:t>
      </w:r>
      <w:bookmarkStart w:id="34" w:name="pg9632_89903"/>
    </w:p>
    <w:p>
      <w:pPr>
        <w:pStyle w:val="BookText"/>
        <w:rPr/>
      </w:pPr>
      <w:bookmarkEnd w:id="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دلبستگي هاي دنيوي خود را به حداقل برسان، مال و ثروت را جاودانه ندان، از اموال خود در راه خدا خرج کن، و بدان که هر چه بيشتر در راه خير انفاق نمايی بهره بيشتر اخروي خواهی برد، آگاه باش که نگهداري و ذخيره سازي مال و ثروت جز وزر و وبال، نتيجه اي براي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 آوري مي کند و وارثانش از آن بهره مي برند،او تلاش مي کند و زحمت مي کشد و ديگران بر سر سفره آماده مي نشينند، اما در وقت نياز و حاجت دستش تهي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از مرگ اگر به خاطر تخلفات و گناهان بسياري است که مرتکب شده اي، بايد ضمن توبه و جبران آن، بداني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رحمت او بر غضبش پيشي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صلي الله عليه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قدر رحمة الله لاتکلتم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دانستيد که چقدر لطف و رحمت خداوند بزرگ است، بر آن تکيه و اعتماد مي کرديد و هرگز به خود ترس راه نمي داديد</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35" w:name="__RefHeading___Toc7596133_2870459653"/>
      <w:bookmarkStart w:id="36" w:name="_Toc12"/>
      <w:bookmarkEnd w:id="35"/>
      <w:r>
        <w:rPr>
          <w:rtl w:val="true"/>
        </w:rPr>
        <w:t>با توجه به نعمت دنیا؛ چرا انسان هميشه بايد به فکر آخرت باشد؟</w:t>
      </w:r>
      <w:bookmarkEnd w:id="36"/>
    </w:p>
    <w:p>
      <w:pPr>
        <w:pStyle w:val="BookText"/>
        <w:rPr/>
      </w:pPr>
      <w:r>
        <w:rPr>
          <w:rFonts w:ascii="IRNazanin" w:hAnsi="IRNazanin" w:eastAsia="IRNazanin"/>
          <w:color w:val="111111"/>
          <w:sz w:val="28"/>
          <w:sz w:val="28"/>
          <w:szCs w:val="28"/>
          <w:rtl w:val="true"/>
          <w:lang w:bidi="fa-IR"/>
        </w:rPr>
        <w:t xml:space="preserve">مگر دنیا پرستی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عالم و عامی دچار است</w:t>
      </w:r>
    </w:p>
    <w:p>
      <w:pPr>
        <w:pStyle w:val="BookText"/>
        <w:rPr/>
      </w:pPr>
      <w:r>
        <w:rPr>
          <w:rFonts w:ascii="IRNazanin" w:hAnsi="IRNazanin" w:eastAsia="IRNazanin"/>
          <w:color w:val="111111"/>
          <w:sz w:val="28"/>
          <w:sz w:val="28"/>
          <w:szCs w:val="28"/>
          <w:rtl w:val="true"/>
          <w:lang w:bidi="fa-IR"/>
        </w:rPr>
        <w:t xml:space="preserve">چرا این رسم، در عشق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بدینسان، بی وفا نیست</w:t>
      </w:r>
    </w:p>
    <w:p>
      <w:pPr>
        <w:pStyle w:val="BookText"/>
        <w:rPr/>
      </w:pPr>
      <w:r>
        <w:rPr>
          <w:rFonts w:ascii="IRNazanin" w:hAnsi="IRNazanin" w:eastAsia="IRNazanin"/>
          <w:color w:val="111111"/>
          <w:sz w:val="28"/>
          <w:sz w:val="28"/>
          <w:szCs w:val="28"/>
          <w:rtl w:val="true"/>
          <w:lang w:bidi="fa-IR"/>
        </w:rPr>
        <w:t xml:space="preserve">چو باشد عشق دنیا محفل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سوی رخش، بی عقل و تدبیر</w:t>
      </w:r>
    </w:p>
    <w:p>
      <w:pPr>
        <w:pStyle w:val="BookText"/>
        <w:rPr/>
      </w:pPr>
      <w:r>
        <w:rPr>
          <w:rFonts w:ascii="IRNazanin" w:hAnsi="IRNazanin" w:eastAsia="IRNazanin"/>
          <w:color w:val="111111"/>
          <w:sz w:val="28"/>
          <w:sz w:val="28"/>
          <w:szCs w:val="28"/>
          <w:rtl w:val="true"/>
          <w:lang w:bidi="fa-IR"/>
        </w:rPr>
        <w:t xml:space="preserve">چو دیدش درد پنهان را،خموشی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از نهان،باجنب و جوشی</w:t>
      </w:r>
    </w:p>
    <w:p>
      <w:pPr>
        <w:pStyle w:val="BookText"/>
        <w:rPr/>
      </w:pPr>
      <w:r>
        <w:rPr>
          <w:rFonts w:ascii="IRNazanin" w:hAnsi="IRNazanin" w:eastAsia="IRNazanin"/>
          <w:color w:val="111111"/>
          <w:sz w:val="28"/>
          <w:sz w:val="28"/>
          <w:szCs w:val="28"/>
          <w:rtl w:val="true"/>
          <w:lang w:bidi="fa-IR"/>
        </w:rPr>
        <w:t xml:space="preserve">که تا قلب بشر، اندر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راه و رسم و در عقاب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بیند ظاهر دنیا قشنگ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دار دنیا زشت و تنگ است </w:t>
      </w:r>
    </w:p>
    <w:p>
      <w:pPr>
        <w:pStyle w:val="BookText"/>
        <w:rPr/>
      </w:pPr>
      <w:r>
        <w:rPr>
          <w:rFonts w:ascii="IRNazanin" w:hAnsi="IRNazanin" w:eastAsia="IRNazanin"/>
          <w:color w:val="111111"/>
          <w:sz w:val="28"/>
          <w:sz w:val="28"/>
          <w:szCs w:val="28"/>
          <w:rtl w:val="true"/>
          <w:lang w:bidi="fa-IR"/>
        </w:rPr>
        <w:t xml:space="preserve">بگفتا گر کند باورنهان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همی جان و جهان را</w:t>
      </w:r>
    </w:p>
    <w:p>
      <w:pPr>
        <w:pStyle w:val="BookText"/>
        <w:rPr/>
      </w:pPr>
      <w:r>
        <w:rPr>
          <w:rFonts w:ascii="IRNazanin" w:hAnsi="IRNazanin" w:eastAsia="IRNazanin"/>
          <w:color w:val="111111"/>
          <w:sz w:val="28"/>
          <w:sz w:val="28"/>
          <w:szCs w:val="28"/>
          <w:rtl w:val="true"/>
          <w:lang w:bidi="fa-IR"/>
        </w:rPr>
        <w:t xml:space="preserve">به هر دو لحظه و آنی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عبدی جان و دونی دل نبازد</w:t>
      </w:r>
    </w:p>
    <w:p>
      <w:pPr>
        <w:pStyle w:val="BookText"/>
        <w:rPr/>
      </w:pPr>
      <w:r>
        <w:rPr>
          <w:rFonts w:ascii="IRNazanin" w:hAnsi="IRNazanin" w:eastAsia="IRNazanin"/>
          <w:color w:val="111111"/>
          <w:sz w:val="28"/>
          <w:sz w:val="28"/>
          <w:szCs w:val="28"/>
          <w:rtl w:val="true"/>
          <w:lang w:bidi="fa-IR"/>
        </w:rPr>
        <w:t>چو داند عشق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چون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کند بر هر چه دون است</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گم کرده ای راه خدا را</w:t>
      </w:r>
    </w:p>
    <w:p>
      <w:pPr>
        <w:pStyle w:val="BookText"/>
        <w:rPr/>
      </w:pPr>
      <w:r>
        <w:rPr>
          <w:rFonts w:ascii="IRNazanin" w:hAnsi="IRNazanin" w:eastAsia="IRNazanin"/>
          <w:color w:val="111111"/>
          <w:sz w:val="28"/>
          <w:sz w:val="28"/>
          <w:szCs w:val="28"/>
          <w:rtl w:val="true"/>
          <w:lang w:bidi="fa-IR"/>
        </w:rPr>
        <w:t xml:space="preserve">بنال ای دل چوفطرت خواب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هر دم گرفتار حجاب است</w:t>
      </w:r>
    </w:p>
    <w:p>
      <w:pPr>
        <w:pStyle w:val="BookText"/>
        <w:rPr/>
      </w:pPr>
      <w:r>
        <w:rPr>
          <w:rFonts w:ascii="IRNazanin" w:hAnsi="IRNazanin" w:eastAsia="IRNazanin"/>
          <w:color w:val="111111"/>
          <w:sz w:val="28"/>
          <w:sz w:val="28"/>
          <w:szCs w:val="28"/>
          <w:rtl w:val="true"/>
          <w:lang w:bidi="fa-IR"/>
        </w:rPr>
        <w:t xml:space="preserve">چرا در پرده باشد فطرت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زین حقیقت پرده بردار</w:t>
      </w:r>
    </w:p>
    <w:p>
      <w:pPr>
        <w:pStyle w:val="BookText"/>
        <w:rPr/>
      </w:pPr>
      <w:r>
        <w:rPr>
          <w:rFonts w:ascii="IRNazanin" w:hAnsi="IRNazanin" w:eastAsia="IRNazanin"/>
          <w:color w:val="111111"/>
          <w:sz w:val="28"/>
          <w:sz w:val="28"/>
          <w:szCs w:val="28"/>
          <w:rtl w:val="true"/>
          <w:lang w:bidi="fa-IR"/>
        </w:rPr>
        <w:t xml:space="preserve">مگر فکر در درون مغزو 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 xml:space="preserve">در آن مسلک که باشد فکر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حرف مران که می خورد خون</w:t>
      </w:r>
    </w:p>
    <w:p>
      <w:pPr>
        <w:pStyle w:val="BookText"/>
        <w:rPr/>
      </w:pPr>
      <w:r>
        <w:rPr>
          <w:rFonts w:ascii="IRNazanin" w:hAnsi="IRNazanin" w:eastAsia="IRNazanin"/>
          <w:color w:val="111111"/>
          <w:sz w:val="28"/>
          <w:sz w:val="28"/>
          <w:szCs w:val="28"/>
          <w:rtl w:val="true"/>
          <w:lang w:bidi="fa-IR"/>
        </w:rPr>
        <w:t xml:space="preserve">مگر حسّ خدا خواهی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را چو نفس دون شماری</w:t>
      </w:r>
    </w:p>
    <w:p>
      <w:pPr>
        <w:pStyle w:val="BookText"/>
        <w:rPr/>
      </w:pPr>
      <w:r>
        <w:rPr>
          <w:rFonts w:ascii="IRNazanin" w:hAnsi="IRNazanin" w:eastAsia="IRNazanin"/>
          <w:color w:val="111111"/>
          <w:sz w:val="28"/>
          <w:sz w:val="28"/>
          <w:szCs w:val="28"/>
          <w:rtl w:val="true"/>
          <w:lang w:bidi="fa-IR"/>
        </w:rPr>
        <w:t xml:space="preserve">چو مانع بر طرف گردد 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سوی کمال با ذکر و عترت</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در مطلع مثنوی مزبور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دنیا پرستی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عالم و عامی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افرادي اعم از عامی و عالم مادی که متاسفانه ترسيم درستي از آينده ندارند و در طلب اميال و هواپرستي و دنيا طلبي غرقند و آخرت را افسانه اي بيش نمي پندارند، اين گمان را در خود تقويت مي کنند که وراي دنيا چيزي نيست و به نوعی دنیا را برای خود یک افتخار فرض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ايمان به معاد، زندگي را هدف مند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اصول اعتقادی و از ضروری‌ترین مسائل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فراوانى بر ياد مرگ و معاد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در كلمات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شده است و هم انسان هاى خود ساخته، در مقام تهذيب نفس و تطهير دل به سالك و اشخاص تازه وارد به سلك سير و سلوك، دستور به ياد معاد و مرگ بودن رامى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برخى مكاتب كه مرگ را افيون و عامل افسردگى مى دانند، مرگ را به عنوان عامل پويش، حساب مى كند؛ كسى كه به ياد مرگ و معاد است مى داند هنگامى كه زنده است بايد كار كند؛ چون بعد از مرگ بلافاصله از او مى پرسند عمرت را چگونه صرف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از آیات قرآن کریم و هزاران روایت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معاد و برانگیختن همه انسان‌ها پس از مرگ در یک روز معین اشاره و تأکید می‌کنند؛ روزی که در آن خداوند، نیکوکاران را نعمت و لذتی ابدی می‌بخشد و بدکاران را به سزای کردار و رفتارشان، گرفتار عذابی ابدی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به این معناست که انسان در اعماق وجود خود به حیات ابدی ایمان آورده و اعتقاد به معاد را محور زندگی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بیشتر انسان‌ها براساس فطرت خود، با زبان یا نوع برخورد با مردگان، به وجود این اصل اقرار می‌کنند، با این تفاوت که برخی به‌طور قلبی و برخی در عمل، به آن یقین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گرچه همه می‌دانند روزی مرگ به سراغ آنان می‌آید، ولی در عمل به‌گونه‌ای رفتار می‌کنند که گویی به مردن و برانگیخته شدن خود شک دارند و مرگ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نوع ایمان را نفی کرده و ایمان و اطمینان قلبی و به عبارت دیگر باور قلبی و ظهور عینی و عملی آن را در زندگی، مفهوم معادباورى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 وَ الْیَوْمِ اْلآخِرِ وَ عَمِلَ صالِحًا فَلا خَوْفٌ عَلَیْهِمْ وَ لا هُمْ یَحْزَنُونَ؛ هر کس به خدا و روز بازپسین ایمان آورد و کار نیکو کند، پس نه بیمی بر ایشان است و نه اندوهگین خواهند 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بايد همواره انسان به فکر آخرت باشد، زيرا مسافر است و مرگ، پلي براي عبور از دنيا و رسيدن به جهان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هدف نهايي انسان ها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سوي او باز مي گرديم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اهميت موضوع معاد و تفکر درباره آن،از آن جا معلوم مي‌شود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مباحث معاد و قيامت اختصاص پيدا کرده وبعد از ايمان به خدا، ايمان به قيامت ذکر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حکمت، عدالت و قدرت او بدون ايمان به معاد کامل نمي‌گردد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زندگي انسان مفهوم مي‌دهد وزندگي اين جهان را از پوچي در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روند تکاملي زندگي بشر را در مسير روشني نشان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ضامن اجراي تمام قوانين الهي،انگيزه اصلي تهذيب نفوس، احقاق حقوق، عمل به تکاليف، ايثار شهيدان و فداکاري است و انسان را حسابگر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معاد، روح دنيا پرستي را که خمير مايه تمام خطاها و جنايات است، تضعيف مي‌کند و دنيا را از صورت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مبدّل به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نيل به سعادت جاويدان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اضافه ايمان به مبدا عالم هستي، خط فاصل فرهنگ خداپرستان و مادييّن محسوب مي‌شود</w:t>
      </w:r>
      <w:r>
        <w:rPr>
          <w:rFonts w:eastAsia="IRNazanin" w:cs="IRNazanin"/>
          <w:color w:val="111111"/>
          <w:sz w:val="28"/>
          <w:szCs w:val="28"/>
          <w:rtl w:val="true"/>
          <w:lang w:bidi="fa-IR"/>
        </w:rPr>
        <w:t>. "</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مي‌دهدکه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بياييد براي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کنيد براي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بسازيد براي خراب کردن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پس به عاقبت کار بينديشيد، قبل از آن که 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که دنيا را مزرعه آخرت بداند، فرداي خود را آباد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اين کوششها منافاتي با خوب زيستن و بهره بردن از مواهب الهي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آسايشي رسيد، آنرا قدر مي‌داند و ديگران را با خود سهيم مي‌کند و اگر سختي و مشکلاتي او را فراگرفت، با صبر و تحمل از آن عبور مي‌کند و باز خداي را شاکر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انسان در دنيا مسافر است، پس اگر همواره به مقصد خويش ننگرد، حوادث مختلف او را از راه به دور مي کند، در نتيجه خسران بزرگي در انتظار او خواهد بود، که باعث مي‌شود از پروردگار بخواهد تا با بازگشتنش به دنيا براي بهتر زيستن موافقت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زماني که مرگ يکي از آنان فرا رسد،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درآن 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صالحي انجام دهم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لذا آنجا که دنيا مورد مذمت قرار مي گيرد، به اين معنااست که دنيا هدف انسان باشد و تمام کوشش او براي دنيا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معصومين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الدّنيا اکبر همّنا و لا مبلغ علمنا؛</w:t>
      </w:r>
      <w:r>
        <w:rPr>
          <w:rStyle w:val="FootnoteAnchor"/>
          <w:rtl w:val="true"/>
        </w:rPr>
        <w:footnoteReference w:id="26"/>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همت وتلاش ما براي دنيا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دنيا هدف نباشد، بلکه وسيله اي براي دست يابي به کمال و سعادت ابدي باشد،بسيار با ارزش است و بايد اين وسيله را از هر جهت حفظ و نگهداري نمود، زيرا دردنيا است که انسان به کمال ابدي دست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نگاه به دنيا، دنيا در مقابل آخرت نيست تا توجه به يکي شده و از ديگري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دو درهم تنيده شده و دنيا است که آخرت را کامل مي‌کند و اين دو با هم کاملاً در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زينه الله التي اخرجلعباده والطيبات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لباس هايي را که خدا براي بندگانش پديد آورده و خوردني هاي پاک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استفاده از مواهب و نعمت هاي خداوند در اين دنيا مطلوب دانسته شده است و کسي نمي تواند تحريم کند، چرا که خداوند تحريم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نعمت ها را به انسان داده تا از آن ها استفاده و بهره برداري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مرزهايي که براي بهره وري تعيين کرده است،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اين مرزها به نابودي سعادت و کمال جاودانه مي انجامد؛ بنابراين نعمت هاي خداوندي مي‌تواند در دنيا مورد استفاده قرار گيرد، به گونه اي که در تضاد با سعادت اخروي قرار نگيرد؛ زيرا اصل وحقيقت، آن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والاخره خيرٌ </w:t>
      </w:r>
    </w:p>
    <w:p>
      <w:pPr>
        <w:pStyle w:val="BookText"/>
        <w:rPr/>
      </w:pPr>
      <w:r>
        <w:rPr>
          <w:rFonts w:ascii="IRNazanin" w:hAnsi="IRNazanin" w:eastAsia="IRNazanin"/>
          <w:color w:val="111111"/>
          <w:sz w:val="28"/>
          <w:sz w:val="28"/>
          <w:szCs w:val="28"/>
          <w:rtl w:val="true"/>
          <w:lang w:bidi="fa-IR"/>
        </w:rPr>
        <w:t>وابقي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 توان از نعمت هاي خداوند در عين بهره برداري، جهت سعادت اخروي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وابتع فيما اتاک الله من الدّارالاخره ولا تنس نصيبک من الدّنيا؛</w:t>
      </w:r>
      <w:r>
        <w:rPr>
          <w:rStyle w:val="FootnoteAnchor"/>
          <w:rtl w:val="true"/>
        </w:rPr>
        <w:footnoteReference w:id="28"/>
      </w:r>
      <w:r>
        <w:rPr>
          <w:rFonts w:ascii="IRNazanin" w:hAnsi="IRNazanin" w:eastAsia="IRNazanin"/>
          <w:color w:val="111111"/>
          <w:sz w:val="28"/>
          <w:sz w:val="28"/>
          <w:szCs w:val="28"/>
          <w:rtl w:val="true"/>
          <w:lang w:bidi="fa-IR"/>
        </w:rPr>
        <w:t>در آنچه خدايت داده، سراي آخرت را بجوي و بهره خويش را از دنيا فراموش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روشن شدن موضوع ابتدا لازم است؛ با توجه به آيات و روايات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در این خصوص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دنيا را نقطه ى مقابل آخرت معرفى مى كنند كه بار منفى هم دارد و دسته ى ديگر آن را راه رسيدن به مقامات انسانى و بهشت موعود معرفى مى كنند كه بار ارزشى دارد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حال بايد ديد با توجه به اين اختلاف ظاهرى،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دنيايى است كه مذمّت و مدح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آن به بدى ياد مى كنند و گاهى آن را مى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دنيا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مذموم و دنياى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مذموم همان دنيايى است كه در معارف اسلامى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تعبير شده است و منظور دنيايى است كه مقصد و هدف نهايى انسان قرار مى 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به دنيا نگاه استقلالى و بالاصاله دارد؛ يعنى همه چيز را در دنيا خلاصه مى كند و هدف نهايى خود را رسيدن به آن قرار مى دهد؛ بدين معنا كه هر آنچه در زندگى مادّى او مؤثر است همان را مقصد خود قرار مى دهد و تمام نيروها و فعاليت هاى فكرى و عملى خود را براى رسيدن به آن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چنان مشغول به دست آوردن مال، مقام، فخر، القاب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شود كه از جنبه هاى معنوى و فطرى وجود خود غافل مى گردد و كم كم همين اشتغال به زندگى دنيوى و مادّى، او را از توجه به آخرت منصرف و كاملا وقف يك سلسله امور اعتبارى مى كند كه هيچ واقعيتى ندارند و در آخر عمرش متوجه مى شود كه آنچه در دوره ى حيات، هدف و مقصد مى پنداشته، خيالى </w:t>
      </w:r>
    </w:p>
    <w:p>
      <w:pPr>
        <w:pStyle w:val="BookText"/>
        <w:rPr/>
      </w:pPr>
      <w:r>
        <w:rPr>
          <w:rFonts w:ascii="Amiri" w:hAnsi="Amiri" w:eastAsia="Amiri" w:cs="Amiri"/>
          <w:color w:val="111111"/>
          <w:sz w:val="28"/>
          <w:sz w:val="28"/>
          <w:szCs w:val="28"/>
          <w:rtl w:val="true"/>
          <w:lang w:bidi="ar-SA"/>
        </w:rPr>
        <w:t>بيش نبوده است</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آيت الله جوادى آملى در عبارتى زيبا دنياى مذموم را اين چنين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من وما در ميان آيد و از امور اعتبارى سوءاستفاده ى اخلاقى وعقيدتى شود، عنوان دنياى مذموم به خود مى گيرد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حقيقت، اتّصاف دنيا به مذمت در اين موارد، به اعتبار همان ديدگاهى است كه انسان به اين مرحله از حيات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دنياى ممدوح؛ دنيا در منظر انسان مقصد و هدف نيست بلكه طريق و راه و مقدمه اى است براى رسيدن به اهداف عالى تر و نردبان ترقى و رشد و تعالى و رسيدن به كمالات انسانى است و آن دنيايى است كه مقدمه اى براى زندگى آخرت باشد، انسان ماهيت اخروى خود را در همين دنيا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دنيا خود را كامل كند در آخرت هم كامل خواهد بود؛ به همين دليل،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دنيا محلّ كشت است و آخرت محل درو و 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چنين نگاهى به دنيا داشته باشد، در كسب معارف و عمل به صالحات بسيار تلاش مى كند تا در آخرت موقعيت بهترى براى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دنيا به مدح به خاطر چنين ايده و نظرى است كه انسان به دنيا دارد؛ چون نظر انسان به اين مقطع از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ى اول حيات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مقدّمى است و اين برهه از زمان را مقدمه اى براى رسيدن به كمالات خود مى داند متصف به مدح مى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حال كه معناى دنياى مذموم و ممدوح برایت روشن شد، بايد بدانی که بين دنيا و آخرت، هم وابستگى و پيوستگى وجود دارد و هم تقابل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بين دنياى ممدوح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مقدّمه ى آخرت باشد و انسان با تلاش و كوشش و جدّيّت در آن، به مقامات عالى انسانى و نعمات جاودانه ى اخروى برسد، دنيايى است مرتبط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زندگى دنيوى كه آدمى در آن همواره متوجه </w:t>
      </w:r>
    </w:p>
    <w:p>
      <w:pPr>
        <w:pStyle w:val="BookText"/>
        <w:rPr/>
      </w:pPr>
      <w:r>
        <w:rPr>
          <w:rFonts w:ascii="IRNazanin" w:hAnsi="IRNazanin" w:eastAsia="IRNazanin"/>
          <w:color w:val="111111"/>
          <w:sz w:val="28"/>
          <w:sz w:val="28"/>
          <w:szCs w:val="28"/>
          <w:rtl w:val="true"/>
          <w:lang w:bidi="fa-IR"/>
        </w:rPr>
        <w:t>آخرت باشد، همان حيات معقولى است كه پيامبران و رهبران راستين در مقام تبليغ، به بشر معرفى كرده اند و از آنها خواسته اند كه چنين حياتى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به ظاهر، زندگى در دنياست، ولى مغز و باطن آن، حيات اخروى است و كسى كه هميشه متوجه آخرت باشد، هيچ گاه احساس پوچى و ركود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بدان که رابطه ى تقابل و تضادّ، بين دنياى مذموم و آخرت وجود دارد كه هيچ گاه جمع 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حيات دنيا را هدف خويش قرار داده، و فقط طالب متاعى است كه نفس او از آن لذت ببرد، چنين انسانى بصورتی به دنبال دنيا نمى رود؛ كه كاملا آخرت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دنيا را هدف خويش قرار دهد، عمر خويش را كه تنها سرمايه ى اوست، از كف داده و چيزى در مقابل به دست نياورده است، مگر لذايذ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مرگ دستش از زادوتوشه خالى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آخرت را هدف خويش قرار مى دهد، دنيا را نردبانى براى رسيدن به كمالات انسانى مى داند و با سعى و كوشش دنيا را به قصد رسيدن به نعمات جاودانه ى اخروى سپرى مى كند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مى توان گفت در حقيقت دنيا ابزار و وسيله اى است كه فى حد نفسه نه خوب است و نه بد، بلكه خوبى و بدى آن به چگونگى استفاده ى شما از آن بستگى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 ضمن بدبينى به آفرينش و نظام هستى با هسته مركزى اسلام، يعنى توحيد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نظريه‌ها يا بر ماترياليسم و انكار مبدأ حكيم مبتنى است و يا براساس اعتقاد به ثنويّت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دينى كه براساس توحيد و اعتقاد به خداى دانا و توانا و حكيم بنا شده است، جايى براى اين افكار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فنا و زوال دنيا و تشبيه آن در قرآن به گياهى كه در اثر باران از زمين سر مى‌زند و رشد مى‌كند و سپس زرد و خشك مى‌گردد و تدريجاً از بين مى‌رود، آمده، در حقيقت براى بالا بردن ارزش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انسان‌ها نبايد منتهاى آرزوى خود را امور مادى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نمى‌خواهد كه دنيا را در ذات خود شرّ و زشت معرفى 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 الوصف ای انسان فهیم، بدان و آگاه باش که بهشت و جهنم، دو غایت سیر معنوی انسان است که از دنیا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هر کسی خود را در غایت مسیرخود می‌بیند، یکی بالا است و دیگری پایین، یکی اعلا علیین است و دیگری اسفل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الابرار لفی علیین؛ بی تردید کارنامه نیکان در علیین است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الفجار لفی سجین؛مسلما کارنامه بدکاران در سجین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العاجلة عجلنا له فیها ما نشاء لمن نرید ثم جعلنا له جهنم یصلیها مذموما مدحورا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اراد الاخرة و سعی لها سعیها و هو مؤمن فاولئک کان سعیهم مشکورا؛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دنیای نقد باشد، آن مقدار که بخواهیم به آنان که بخواهیم می‌دهیم، سپس برای وی جهنم را قرار داده‌ایم که نکوهیده و رانده شده وارد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خواهان آخرت باشد و کوشش شایسته آن را انجام دهد، پس کوشش آنان مورد قدردانی قرار خواهد گرفت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اگر کسی سطح فکرش از دنیا بالاتر نباشد و هدفی عالی تر از دنیا نداشته باشد، محال است که به هدف عالی اخروی نائل گردد، ولی لطف و کرم ما و خدایی ما ایجاب می‌کند که از همان هدف دنیایی که خواهان آن است به او بهره‌ای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دنیا، جهان طبیعت و ماده است، جهان علل و اسباب است، علل و اسباب دنیوی با هم در تزاحم و جنگند، در این دنیا قسرهم وجود دارد، به همین جهت کسی که هدفش دنیا باشد، تضمینی ندارد که صد در صد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قرآن کریم برای تفهیم این نکته انتخاب فرموده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بخواهیم، به هر کس بخواهیم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آنکس که در نظام روحی خودش هدف عالی تری دارد و دل به هدفهای کوچک نقد نداده است و به سوی هدف الهی گام برمی‌دارد و با ایمان </w:t>
      </w:r>
    </w:p>
    <w:p>
      <w:pPr>
        <w:pStyle w:val="BookText"/>
        <w:rPr/>
      </w:pPr>
      <w:r>
        <w:rPr>
          <w:rFonts w:ascii="IRNazanin" w:hAnsi="IRNazanin" w:eastAsia="IRNazanin"/>
          <w:color w:val="111111"/>
          <w:sz w:val="28"/>
          <w:sz w:val="28"/>
          <w:szCs w:val="28"/>
          <w:rtl w:val="true"/>
          <w:lang w:bidi="fa-IR"/>
        </w:rPr>
        <w:t>جلو می‌رود، البته وی به هدف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ارج گزار است، کار نیکی را که تقدیم او گردد می‌پذیرد و مزد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سعی و کوشش هم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کسی بی‌گام برداشتن، راهپیمایی کند و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 هؤلاء من عطاء ربک، و ما کان عطاء ربک محظورا؛ ما همهرا، هم این گروه را و هم آن گروه را، از فیض پروردگارت مدد می‌کنیم، فیض پروردگار تو از کسی دریغ نشده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ما فیاض علی الاطلاقیم و جهان را مستعد فعالیت ساخته‌ایم، هر کسی هر تخمی که بپاشد آن را به ثمر می‌رسانیم، هر کس که به سوی هدفی رهسپار است او را به هدفش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طالب هر چه باشد، خدا او را مدد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اگر کسی طالب دنیا باشد خدا بفرماید تو گمراه هستی و بر خلاف ارشاد و هدایت ما عمل کرده‌ای پس ما تو را تأیید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دنیا طلب هم در دنیا طلبی خویش در حدودی که این سرای اسباب و علل و تمانع و تزاحم امکان می‌دهد مورد تأیید و حمایت الهی است و از بذل و بخشش بی دریغ او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جهان، سرزمین مستعد و مناسبی است برای کاشتن و روییدن و رشد کردن و درو کردن، بستگی دارد به اینکه انسان چه بذری برای رشد و پرورش انتخاب کند و چه محصولی بخواهد بدست آورد، هر بذری انتخاب کند همان بذر عینا در مزرعه مستعد و مناسب این جهان رشد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حمایت مخصوص از برای اهل حقیقت هست که رحمت رحیمیه نامیده می‌شود، دنیا طلبان از این رحمت محرومند، زیرا خواهان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رحمت رحمانیه خدا در تمام مردم و در تمام مسیرها علی السویه جریان دارد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مجموع ای عزیز یزرگوار، از نظر اسلام ميان دنيا و آخرت به لحاظ برخوردارى از آن دو، يا هدف قرار دادن آخرت و برخوردارى از دنيا؛ هيچ‌گونه تضادى وجود ندارد و چنين نيست كه محروميّت دنيا علّت سعادت آخرت باشد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37" w:name="pg9632_89913"/>
    </w:p>
    <w:p>
      <w:pPr>
        <w:pStyle w:val="BookText"/>
        <w:rPr/>
      </w:pPr>
      <w:bookmarkEnd w:id="37"/>
      <w:r>
        <w:rPr>
          <w:rFonts w:ascii="IRNazanin" w:hAnsi="IRNazanin" w:eastAsia="IRNazanin"/>
          <w:color w:val="111111"/>
          <w:sz w:val="28"/>
          <w:sz w:val="28"/>
          <w:szCs w:val="28"/>
          <w:rtl w:val="true"/>
          <w:lang w:bidi="fa-IR"/>
        </w:rPr>
        <w:t>كريم به افرادى نظير حضرت سليمان اشاره مى‌كند كه در دنيا بهره‌هاى فراوانى داشتند و در آخرت هم سعادتمند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افرادى اشاره مى‌كند كه در دنيا بدبخت ومحروم بوده‌اند و در آخرت هم عذاب‌هاى سخت‌ترى در پيش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والآخِرَةَ ذلِكَ هُوَ الخُسرانُ المُبين</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جزء این افراد نباشی</w:t>
      </w:r>
      <w:r>
        <w:rPr>
          <w:rFonts w:eastAsia="IRNazanin" w:cs="IRNazanin"/>
          <w:color w:val="111111"/>
          <w:sz w:val="28"/>
          <w:szCs w:val="28"/>
          <w:rtl w:val="true"/>
          <w:lang w:bidi="fa-IR"/>
        </w:rPr>
        <w:t>. !!!</w:t>
      </w:r>
    </w:p>
    <w:p>
      <w:pPr>
        <w:pStyle w:val="Heading2"/>
        <w:numPr>
          <w:ilvl w:val="1"/>
          <w:numId w:val="1"/>
        </w:numPr>
        <w:rPr/>
      </w:pPr>
      <w:bookmarkStart w:id="38" w:name="__RefHeading___Toc7596135_2870459653"/>
      <w:bookmarkStart w:id="39" w:name="_Toc13"/>
      <w:bookmarkEnd w:id="38"/>
      <w:r>
        <w:rPr>
          <w:rtl w:val="true"/>
        </w:rPr>
        <w:t>بحران معرفتی اندیشمندان معاصر و فلاسفه غرب نسبت به آخرت و معاد چیست؟</w:t>
      </w:r>
      <w:bookmarkEnd w:id="39"/>
    </w:p>
    <w:p>
      <w:pPr>
        <w:pStyle w:val="BookText"/>
        <w:rPr/>
      </w:pPr>
      <w:r>
        <w:rPr>
          <w:rFonts w:ascii="IRNazanin" w:hAnsi="IRNazanin" w:eastAsia="IRNazanin"/>
          <w:color w:val="111111"/>
          <w:sz w:val="28"/>
          <w:sz w:val="28"/>
          <w:szCs w:val="28"/>
          <w:rtl w:val="true"/>
          <w:lang w:bidi="fa-IR"/>
        </w:rPr>
        <w:t>رفته بودم سوی قبری در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گویم درد خود را با ممات</w:t>
      </w:r>
    </w:p>
    <w:p>
      <w:pPr>
        <w:pStyle w:val="BookText"/>
        <w:rPr/>
      </w:pPr>
      <w:r>
        <w:rPr>
          <w:rFonts w:ascii="IRNazanin" w:hAnsi="IRNazanin" w:eastAsia="IRNazanin"/>
          <w:color w:val="111111"/>
          <w:sz w:val="28"/>
          <w:sz w:val="28"/>
          <w:szCs w:val="28"/>
          <w:rtl w:val="true"/>
          <w:lang w:bidi="fa-IR"/>
        </w:rPr>
        <w:t>وضع ایشان را همی دیدم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شد بهر من در این حیات</w:t>
      </w:r>
    </w:p>
    <w:p>
      <w:pPr>
        <w:pStyle w:val="BookText"/>
        <w:rPr/>
      </w:pPr>
      <w:r>
        <w:rPr>
          <w:rFonts w:ascii="IRNazanin" w:hAnsi="IRNazanin" w:eastAsia="IRNazanin"/>
          <w:color w:val="111111"/>
          <w:sz w:val="28"/>
          <w:sz w:val="28"/>
          <w:szCs w:val="28"/>
          <w:rtl w:val="true"/>
          <w:lang w:bidi="fa-IR"/>
        </w:rPr>
        <w:t>لحظه ای خلوت نمودم بی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همانهایی که روزی با ثبات</w:t>
      </w:r>
    </w:p>
    <w:p>
      <w:pPr>
        <w:pStyle w:val="BookText"/>
        <w:rPr/>
      </w:pPr>
      <w:r>
        <w:rPr>
          <w:rFonts w:ascii="IRNazanin" w:hAnsi="IRNazanin" w:eastAsia="IRNazanin"/>
          <w:color w:val="111111"/>
          <w:sz w:val="28"/>
          <w:sz w:val="28"/>
          <w:szCs w:val="28"/>
          <w:rtl w:val="true"/>
          <w:lang w:bidi="fa-IR"/>
        </w:rPr>
        <w:t>شاد و پر نقش و همی پا بر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دنیای دون و منکرات</w:t>
      </w:r>
    </w:p>
    <w:p>
      <w:pPr>
        <w:pStyle w:val="BookText"/>
        <w:rPr/>
      </w:pPr>
      <w:r>
        <w:rPr>
          <w:rFonts w:ascii="IRNazanin" w:hAnsi="IRNazanin" w:eastAsia="IRNazanin"/>
          <w:color w:val="111111"/>
          <w:sz w:val="28"/>
          <w:sz w:val="28"/>
          <w:szCs w:val="28"/>
          <w:rtl w:val="true"/>
          <w:lang w:bidi="fa-IR"/>
        </w:rPr>
        <w:t>هر سوالم را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چون دوات</w:t>
      </w:r>
    </w:p>
    <w:p>
      <w:pPr>
        <w:pStyle w:val="BookText"/>
        <w:rPr/>
      </w:pPr>
      <w:r>
        <w:rPr>
          <w:rFonts w:ascii="IRNazanin" w:hAnsi="IRNazanin" w:eastAsia="IRNazanin"/>
          <w:color w:val="111111"/>
          <w:sz w:val="28"/>
          <w:sz w:val="28"/>
          <w:szCs w:val="28"/>
          <w:rtl w:val="true"/>
          <w:lang w:bidi="fa-IR"/>
        </w:rPr>
        <w:t>یک به یک گفتند که دنیا هست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نبند هر گز به آن در این کرات</w:t>
      </w:r>
    </w:p>
    <w:p>
      <w:pPr>
        <w:pStyle w:val="BookText"/>
        <w:rPr/>
      </w:pPr>
      <w:r>
        <w:rPr>
          <w:rFonts w:ascii="IRNazanin" w:hAnsi="IRNazanin" w:eastAsia="IRNazanin"/>
          <w:color w:val="111111"/>
          <w:sz w:val="28"/>
          <w:sz w:val="28"/>
          <w:szCs w:val="28"/>
          <w:rtl w:val="true"/>
          <w:lang w:bidi="fa-IR"/>
        </w:rPr>
        <w:t>دار دنیا بوده بی شک چون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خالیّ و خالی از ملات</w:t>
      </w:r>
    </w:p>
    <w:p>
      <w:pPr>
        <w:pStyle w:val="BookText"/>
        <w:rPr/>
      </w:pPr>
      <w:r>
        <w:rPr>
          <w:rFonts w:ascii="IRNazanin" w:hAnsi="IRNazanin" w:eastAsia="IRNazanin"/>
          <w:color w:val="111111"/>
          <w:sz w:val="28"/>
          <w:sz w:val="28"/>
          <w:szCs w:val="28"/>
          <w:rtl w:val="true"/>
          <w:lang w:bidi="fa-IR"/>
        </w:rPr>
        <w:t>کار دنیا می کند دل را 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 بر تو زند در هر فلات</w:t>
      </w:r>
    </w:p>
    <w:p>
      <w:pPr>
        <w:pStyle w:val="BookText"/>
        <w:rPr/>
      </w:pPr>
      <w:r>
        <w:rPr>
          <w:rFonts w:ascii="IRNazanin" w:hAnsi="IRNazanin" w:eastAsia="IRNazanin"/>
          <w:color w:val="111111"/>
          <w:sz w:val="28"/>
          <w:sz w:val="28"/>
          <w:szCs w:val="28"/>
          <w:rtl w:val="true"/>
          <w:lang w:bidi="fa-IR"/>
        </w:rPr>
        <w:t>عاقبت گویند به تو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حیران تو در روز وفات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عزیزم با بصیرت هم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فکر ایسم های بیات </w:t>
      </w:r>
    </w:p>
    <w:p>
      <w:pPr>
        <w:pStyle w:val="BookText"/>
        <w:rPr/>
      </w:pPr>
      <w:r>
        <w:rPr>
          <w:rFonts w:ascii="IRNazanin" w:hAnsi="IRNazanin" w:eastAsia="IRNazanin"/>
          <w:color w:val="111111"/>
          <w:sz w:val="28"/>
          <w:sz w:val="28"/>
          <w:szCs w:val="28"/>
          <w:rtl w:val="true"/>
          <w:lang w:bidi="fa-IR"/>
        </w:rPr>
        <w:t>روز و شب در لحظه هایش ای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انجام و ده خمس و زکات</w:t>
      </w:r>
    </w:p>
    <w:p>
      <w:pPr>
        <w:pStyle w:val="BookText"/>
        <w:rPr/>
      </w:pPr>
      <w:r>
        <w:rPr>
          <w:rFonts w:ascii="IRNazanin" w:hAnsi="IRNazanin" w:eastAsia="IRNazanin"/>
          <w:color w:val="111111"/>
          <w:sz w:val="28"/>
          <w:sz w:val="28"/>
          <w:szCs w:val="28"/>
          <w:rtl w:val="true"/>
          <w:lang w:bidi="fa-IR"/>
        </w:rPr>
        <w:t>با نماز و روزه کن جان را تو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گیری بهر آن برگ برات</w:t>
      </w:r>
    </w:p>
    <w:p>
      <w:pPr>
        <w:pStyle w:val="BookText"/>
        <w:rPr/>
      </w:pPr>
      <w:r>
        <w:rPr>
          <w:rFonts w:ascii="IRNazanin" w:hAnsi="IRNazanin" w:eastAsia="IRNazanin"/>
          <w:color w:val="111111"/>
          <w:sz w:val="28"/>
          <w:sz w:val="28"/>
          <w:szCs w:val="28"/>
          <w:rtl w:val="true"/>
          <w:lang w:bidi="fa-IR"/>
        </w:rPr>
        <w:t>فطرتت را کن تو طاهر با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دور از غم و هر نوع نبات</w:t>
      </w:r>
    </w:p>
    <w:p>
      <w:pPr>
        <w:pStyle w:val="BookText"/>
        <w:rPr/>
      </w:pPr>
      <w:r>
        <w:rPr>
          <w:rFonts w:ascii="IRNazanin" w:hAnsi="IRNazanin" w:eastAsia="IRNazanin"/>
          <w:color w:val="111111"/>
          <w:sz w:val="28"/>
          <w:sz w:val="28"/>
          <w:szCs w:val="28"/>
          <w:rtl w:val="true"/>
          <w:lang w:bidi="fa-IR"/>
        </w:rPr>
        <w:t>گر که می خواهی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رعایت تو تمام این نکات</w:t>
      </w:r>
    </w:p>
    <w:p>
      <w:pPr>
        <w:pStyle w:val="BookText"/>
        <w:rPr/>
      </w:pPr>
      <w:r>
        <w:rPr>
          <w:rFonts w:ascii="IRNazanin" w:hAnsi="IRNazanin" w:eastAsia="IRNazanin"/>
          <w:color w:val="111111"/>
          <w:sz w:val="28"/>
          <w:sz w:val="28"/>
          <w:szCs w:val="28"/>
          <w:rtl w:val="true"/>
          <w:lang w:bidi="fa-IR"/>
        </w:rPr>
        <w:t>دان که للّه است روان وفق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الیه راجعون گوید به ذات</w:t>
      </w:r>
    </w:p>
    <w:p>
      <w:pPr>
        <w:pStyle w:val="BookText"/>
        <w:rPr/>
      </w:pPr>
      <w:r>
        <w:rPr>
          <w:rFonts w:ascii="IRNazanin" w:hAnsi="IRNazanin" w:eastAsia="IRNazanin"/>
          <w:color w:val="111111"/>
          <w:sz w:val="28"/>
          <w:sz w:val="28"/>
          <w:szCs w:val="28"/>
          <w:rtl w:val="true"/>
          <w:lang w:bidi="fa-IR"/>
        </w:rPr>
        <w:t>خوش بر احوال کسی که با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رفته و راه نجات</w:t>
      </w:r>
    </w:p>
    <w:p>
      <w:pPr>
        <w:pStyle w:val="BookText"/>
        <w:rPr/>
      </w:pPr>
      <w:r>
        <w:rPr>
          <w:rFonts w:ascii="IRNazanin" w:hAnsi="IRNazanin" w:eastAsia="IRNazanin"/>
          <w:color w:val="111111"/>
          <w:sz w:val="28"/>
          <w:sz w:val="28"/>
          <w:szCs w:val="28"/>
          <w:rtl w:val="true"/>
          <w:lang w:bidi="fa-IR"/>
        </w:rPr>
        <w:t>این حقیر گوید شوی بی شک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خدای کائنات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اندیشمندان و فلاسفه در مکاتب مختلف مخصوصا ایسم های مادّی؛ پس از رنسانس و در قرون اخیر مرگ را به عنوان فنا و نيستى و پايان يافتن همه چيز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انکار حیات ابدی و جاوادانه بودن انسان؛ ظلم و جفای جبران ناپذیری را بر پیکر بشریت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میل به جاودانگی که جزء ذات بشری است را نادیده گرفته و فطرت ناب انسانی را از مسیری که به خاطرش خلق شده،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بستر و زمینه حقیقی آرامش واقعی انسان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انسانی که منکر ابدیت و جاودانگی انسان می باشد؛ چگونه می تواند به خوشبختی و سعادت همیشگی و حقیقی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مجيد حقيقت مرگ را انتقال از عالمى حقير و كوچك به جهانى بزرگ و والا تفسير كرده است و تاکید می کند که با مردن فنائى در كار نيست، بلكه آزاد شدن روح و سير در عوالم بزرگ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درباره مرگ بسيارى از مفاهيم و محاسبات را دگرگون مى سازد و همين است كه آن را به عنوان </w:t>
      </w:r>
    </w:p>
    <w:p>
      <w:pPr>
        <w:pStyle w:val="BookText"/>
        <w:rPr/>
      </w:pPr>
      <w:r>
        <w:rPr>
          <w:rFonts w:ascii="IRNazanin" w:hAnsi="IRNazanin" w:eastAsia="IRNazanin"/>
          <w:color w:val="111111"/>
          <w:sz w:val="28"/>
          <w:sz w:val="28"/>
          <w:szCs w:val="28"/>
          <w:rtl w:val="true"/>
          <w:lang w:bidi="fa-IR"/>
        </w:rPr>
        <w:t>دريچه اى به سوى عالم بقا معرفى مى كند و آرامش واقعی و سعادت همیشگی را در دنیا و آخرت برای انسان معتقد به ارمغان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حیات پس از مرگ، فرع بر برخورداری انسان از ساحتی روحانی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انسان، این بعد او نابود نمی شود و بعد از جدایی از بدن می تواند به طور مستقل به حیات خود ادامه دهد و در هنگام قیامت به بدن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در واقع نوعی نگرش نسبت به انسان است که اگر در مباحث انسان شناختی به چنین تصویری در مورد انسان نرسی و نتوانی آن را اثبات کنی، مسأله معاد فرضی معقول و دارای پشتوانه استدلالی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قول منکرین معاد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اءذا ضللنا فی الارض ائنا لفی خلق جدید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آیا بعد از مرگ و پراکنده شدن اجزاء بدنمان دوباره در قیامت زنده خواهیم 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مرگ نقطه پایان و نیستى باشد، همانطور که در مقدمه عرض شد باید گفته شود که در جهان خلقت با ظالم و مظلوم یکسان رفتار شده، با مرگ، پرونده هر دو بسته مى شود و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نمى توان پذیرفت که سرنوشت همه انسان ها اعم از نیکوکار و بدکار، عالم و جاهل و عادل و ظالم، یکسان باشد و همگى مدتى در دنیا مطابق میل و انتخاب خود زندگى کنند و با مرگ، هر دو نیست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نباید نیستى و پایان زندگى باشد و جهان بعد از مرگ ضرورى است تا در آن جهان، عدالت اجرا گردد و هر کس به آنچه استحقاق دارد و کسب کرده، برسد و حق مظلوم از ظالم ستانده شود و ظالم کیفر اعمال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معاد و معنویت اگرچه از هنگام نزول قرآن كريم مطمح نظر بوده و مفسّران به بحث دربارة آن پرداخته‌اند، توجه ويژه بدان را مي‌توان مربوط به زمان معاصر دانست؛ چراكه اهميت انسان و انسان‌شناسي و پرسش‌هاي مربوط به سرنوشت آن، برآمده از نگاه نوين انسان معاصر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متاسفانه انسان جدید، به علل گوناگونی همچون پیشرفت‌های علمی و فلسفی، </w:t>
      </w:r>
    </w:p>
    <w:p>
      <w:pPr>
        <w:pStyle w:val="BookText"/>
        <w:rPr/>
      </w:pPr>
      <w:r>
        <w:rPr>
          <w:rFonts w:ascii="IRNazanin" w:hAnsi="IRNazanin" w:eastAsia="IRNazanin"/>
          <w:color w:val="111111"/>
          <w:sz w:val="28"/>
          <w:sz w:val="28"/>
          <w:szCs w:val="28"/>
          <w:rtl w:val="true"/>
          <w:lang w:bidi="fa-IR"/>
        </w:rPr>
        <w:t xml:space="preserve">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بحرانتعبد‌گریزی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معنویت ستیزی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به آزادی در فکر و عمل دست یابد و با این بینش خطرناک ضمن جفا و ستم در حق سالم ترین پیام الهی؛ بالاترین ظلم را در حق فطرت بشری و نفس انسانی خود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فقط به معاد امانیستی هالیوود در فیلم حس ششم به عنوان یک نمونه از برداشتهای غلط از معاد و جهان آخرت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محصول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نایت شیلامالان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زمره فیلم هایی قرار داد که با دیدی انتقادی به مرگ و زندگی پس از آن می پردازد و با این نگاه، مخالفت خود را با تعالیم ادیان الهی مبنی بر وجود برزخ و معاد ابراز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فیلم از آنجا آغاز می شود که پزشک روان شناسی که زندگی خود را وقف مطالعه و تحقیق بر روی اختلالات روانی کودکان کرده است،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قاتل که یکی از بیماران قدیمی اوست، این است که در طول سال های گذشته، دکتر مالکوم، تلاشی را که جهت مداوای او باید به عمل می آورده، انجام نداده و او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فیلم، مالکوم که خود به جهان مردگان پیوسته است، قصد دارد به مداوای کودکی بپردازد که از همان بیماری قاتلش در دوران کودکی رنج می برد؛ زیرا می پندارد با این کار، قصوری را که در حقّ بیمار پیشین مرتکب شده است، جبران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توجّه است که در طول داستان، مالکوم متوجّه مرگ خود نیست و این گونه می پندارد که همچنان، در همین دنیا به سر می برد و به همین دلیل، موارد عجیبی را که </w:t>
      </w:r>
    </w:p>
    <w:p>
      <w:pPr>
        <w:pStyle w:val="BookText"/>
        <w:rPr/>
      </w:pPr>
      <w:r>
        <w:rPr>
          <w:rFonts w:ascii="IRNazanin" w:hAnsi="IRNazanin" w:eastAsia="IRNazanin"/>
          <w:color w:val="111111"/>
          <w:sz w:val="28"/>
          <w:sz w:val="28"/>
          <w:szCs w:val="28"/>
          <w:rtl w:val="true"/>
          <w:lang w:bidi="fa-IR"/>
        </w:rPr>
        <w:t>در رفتار اطرافیان و به خصوص همسرش رخ می دهد، حمل بر ناراحتی وی از دست خود می گذارد و در نتیجه، در مقاطع مختلف، سعی دارد از همسرش دل جویی کند؛ غافل ازاینکه دیگر او آن فرد سابق نیست و همسرش اصلاً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بالأخره، در اثر رابطه نزدیکی که با بیمارش یعنی کول، برقرار می کند، به دنیای او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کول حاضر می شود رازش و در حقیقت، بیماری اش را برای او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به پزشکش می گوید که مردگان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کول از آن رنج می برد، این است که گاه و بی گاه، ارواح افرادی را که مرده اند، مشاهده می کند که به گونه ای قصد نزدیک شدن به او را دارند و این مسئله، موجب ترس و وحشت بسیار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در بین سخنانش به این نکته اشاره می کند که تفاوت چندانی بین شرایط پس از مرگ انسان با دنیایی که در حال حاضر در آن بر سر می برد، وجود ندارد و افراد مرده مانند مردم عادی در رفت و آمد و حرکتند تا جایی که حتّی گاهی از مرگ خود هم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کول عنوان می کند ارواح مردگان، چیزی را می بینند که می خواهند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واقع، تأکیدی است فرامادّی بر اومانیسم که معتقد است حتّی پس از مرگ نیز معیار حقیقت و آنچه وجود دارد، انسان و خواسته های اوست؛ چرا که عالم پس از مرگ، در واقع، همان عالم ذهن است؛ با این تفاوت که این ذهن، دیگر در اسارت تن نیست؛ بنابراین، هر آنچه اراده می کند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مالکوم با آگاهی از راز مشکلات کول، تمام همّ و غم خویش را صرف وی می کند و با پرداختن به مطالعات و تحقیقاتی جدّی در پی حلّ مشکلات او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کول با درد و رنج ناشی از ترس و وحشت، دست به گریبان است، مالکوم درمی یابد ارواحی که به سراغ کول می آیند نه به قصد آزار و اذیّت، بلکه به جهت درخواست کمک به او نزدیک می شوند و در واقع، از او می خواهند که برایشان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کول به جای ترسیدن و فرار کردن، باید با برقراری ارتباط با آنها، سعی در حلّ مشکلات آنها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مالکوم نیز که کار خود را تمام شده می بیند، نزد همسرش بازمی گردد تا فاصله ای را که در این مدّت بین آنها پدید آمده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وی، پی به مشکل </w:t>
      </w:r>
    </w:p>
    <w:p>
      <w:pPr>
        <w:pStyle w:val="BookText"/>
        <w:rPr/>
      </w:pPr>
      <w:r>
        <w:rPr>
          <w:rFonts w:ascii="IRNazanin" w:hAnsi="IRNazanin" w:eastAsia="IRNazanin"/>
          <w:color w:val="111111"/>
          <w:sz w:val="28"/>
          <w:sz w:val="28"/>
          <w:szCs w:val="28"/>
          <w:rtl w:val="true"/>
          <w:lang w:bidi="fa-IR"/>
        </w:rPr>
        <w:t>اصلی، یعنی مرگ خود می برد و تازه، متوجّه می شود که تمام آنچه تا به حال انجام میداده در زمان پس از مرگش بوده و در واقع، وی همان ابتدا با گلوله قاتل از پا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اصلی ترین پیام فیلم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به عنوان دنیای پس از مرگ وجود ندارد و تمام تأکید ادیان، مبنی بر اینکه پس از مرگ، انسان وارد دنیایی می شود، متفاوت از جهان کنونی که ارواح مردگان در آن به سر می برند، بی ارزش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جایگاه خدا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دنیا، خداوند به عنوان قدرتی فراتر از همه موجودات، دخالتی در امور ندارد، پس از مرگ نیز خدایی در کار نخواهد بود و حاکم علی الاطلاق،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به این مطلب لازم است که در این فیلم، تصویری که از جهان پس از مرگ نشان داده می شود، تصویری مغرضانه و بسیار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افراد به همان صورتی که در دنیا، جان خود را از دست داده اند، در نظر کول ظاهر می شود که این، خود، جهان و دنیای پس از مرگ را بسیار هراس آور و نامأنوس نشان می دهد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ولی ای عزیز ابدی بدان و آگاه باش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 بين اين جهان تا آن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قدم باشد عزيز اندر ميان</w:t>
      </w:r>
    </w:p>
    <w:p>
      <w:pPr>
        <w:pStyle w:val="BookText"/>
        <w:rPr/>
      </w:pPr>
      <w:r>
        <w:rPr>
          <w:rFonts w:ascii="Amiri" w:hAnsi="Amiri" w:eastAsia="Amiri" w:cs="Amiri"/>
          <w:color w:val="111111"/>
          <w:sz w:val="28"/>
          <w:sz w:val="28"/>
          <w:szCs w:val="28"/>
          <w:rtl w:val="true"/>
          <w:lang w:bidi="ar-SA"/>
        </w:rPr>
        <w:t xml:space="preserve">جان و دل را كن مهيّا بهر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نوعي فغان</w:t>
      </w:r>
    </w:p>
    <w:p>
      <w:pPr>
        <w:pStyle w:val="BookText"/>
        <w:rPr/>
      </w:pPr>
      <w:r>
        <w:rPr>
          <w:rFonts w:ascii="IRNazanin" w:hAnsi="IRNazanin" w:eastAsia="IRNazanin"/>
          <w:color w:val="111111"/>
          <w:sz w:val="28"/>
          <w:sz w:val="28"/>
          <w:szCs w:val="28"/>
          <w:rtl w:val="true"/>
          <w:lang w:bidi="fa-IR"/>
        </w:rPr>
        <w:t xml:space="preserve">كلّ دنيا وفق قرآن بي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ناچیز و قليل و بي نشان</w:t>
      </w:r>
    </w:p>
    <w:p>
      <w:pPr>
        <w:pStyle w:val="BookText"/>
        <w:rPr/>
      </w:pPr>
      <w:r>
        <w:rPr>
          <w:rFonts w:ascii="IRNazanin" w:hAnsi="IRNazanin" w:eastAsia="IRNazanin"/>
          <w:color w:val="111111"/>
          <w:sz w:val="28"/>
          <w:sz w:val="28"/>
          <w:szCs w:val="28"/>
          <w:rtl w:val="true"/>
          <w:lang w:bidi="fa-IR"/>
        </w:rPr>
        <w:t xml:space="preserve">پس عزيزم كن تأمل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اين دنياي دون باعقل و جان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بيني باطنش را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ز لهو و هم لعب بوده همان </w:t>
      </w:r>
    </w:p>
    <w:p>
      <w:pPr>
        <w:pStyle w:val="BookText"/>
        <w:rPr/>
      </w:pPr>
      <w:r>
        <w:rPr>
          <w:rFonts w:ascii="IRNazanin" w:hAnsi="IRNazanin" w:eastAsia="IRNazanin"/>
          <w:color w:val="111111"/>
          <w:sz w:val="28"/>
          <w:sz w:val="28"/>
          <w:szCs w:val="28"/>
          <w:rtl w:val="true"/>
          <w:lang w:bidi="fa-IR"/>
        </w:rPr>
        <w:t xml:space="preserve">با فريب وي شوي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ظاهر بود فوق بيان</w:t>
      </w:r>
    </w:p>
    <w:p>
      <w:pPr>
        <w:pStyle w:val="BookText"/>
        <w:rPr/>
      </w:pPr>
      <w:r>
        <w:rPr>
          <w:rFonts w:ascii="IRNazanin" w:hAnsi="IRNazanin" w:eastAsia="IRNazanin"/>
          <w:color w:val="111111"/>
          <w:sz w:val="28"/>
          <w:sz w:val="28"/>
          <w:szCs w:val="28"/>
          <w:rtl w:val="true"/>
          <w:lang w:bidi="fa-IR"/>
        </w:rPr>
        <w:t xml:space="preserve">در همين دنيا تو گردي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فاني چون كه گفته كلّ فان</w:t>
      </w:r>
    </w:p>
    <w:p>
      <w:pPr>
        <w:pStyle w:val="BookText"/>
        <w:rPr/>
      </w:pPr>
      <w:r>
        <w:rPr>
          <w:rFonts w:ascii="IRNazanin" w:hAnsi="IRNazanin" w:eastAsia="IRNazanin"/>
          <w:color w:val="111111"/>
          <w:sz w:val="28"/>
          <w:sz w:val="28"/>
          <w:szCs w:val="28"/>
          <w:rtl w:val="true"/>
          <w:lang w:bidi="fa-IR"/>
        </w:rPr>
        <w:t xml:space="preserve">گر شناسي ذات خود را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برتر ز كلّ اين جهان</w:t>
      </w:r>
    </w:p>
    <w:p>
      <w:pPr>
        <w:pStyle w:val="BookText"/>
        <w:rPr/>
      </w:pPr>
      <w:r>
        <w:rPr>
          <w:rFonts w:ascii="IRNazanin" w:hAnsi="IRNazanin" w:eastAsia="IRNazanin"/>
          <w:color w:val="111111"/>
          <w:sz w:val="28"/>
          <w:sz w:val="28"/>
          <w:szCs w:val="28"/>
          <w:rtl w:val="true"/>
          <w:lang w:bidi="fa-IR"/>
        </w:rPr>
        <w:t xml:space="preserve">چون كه روح تو بود باقي 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نفخت و فيه من روحي بدان</w:t>
      </w:r>
    </w:p>
    <w:p>
      <w:pPr>
        <w:pStyle w:val="BookText"/>
        <w:rPr/>
      </w:pPr>
      <w:r>
        <w:rPr>
          <w:rFonts w:ascii="Amiri" w:hAnsi="Amiri" w:eastAsia="Amiri" w:cs="Amiri"/>
          <w:color w:val="111111"/>
          <w:sz w:val="28"/>
          <w:sz w:val="28"/>
          <w:szCs w:val="28"/>
          <w:rtl w:val="true"/>
          <w:lang w:bidi="ar-SA"/>
        </w:rPr>
        <w:t xml:space="preserve">كن هوي و هم هوس در هر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 در زمين و آسمان</w:t>
      </w:r>
    </w:p>
    <w:p>
      <w:pPr>
        <w:pStyle w:val="BookText"/>
        <w:rPr/>
      </w:pPr>
      <w:r>
        <w:rPr>
          <w:rFonts w:ascii="IRNazanin" w:hAnsi="IRNazanin" w:eastAsia="IRNazanin"/>
          <w:color w:val="111111"/>
          <w:sz w:val="28"/>
          <w:sz w:val="28"/>
          <w:szCs w:val="28"/>
          <w:rtl w:val="true"/>
          <w:lang w:bidi="fa-IR"/>
        </w:rPr>
        <w:t xml:space="preserve">از تمام فتنه های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کن عبور تا آن کران</w:t>
      </w:r>
    </w:p>
    <w:p>
      <w:pPr>
        <w:pStyle w:val="BookText"/>
        <w:rPr/>
      </w:pPr>
      <w:r>
        <w:rPr>
          <w:rFonts w:ascii="Amiri" w:hAnsi="Amiri" w:eastAsia="Amiri" w:cs="Amiri"/>
          <w:color w:val="111111"/>
          <w:sz w:val="28"/>
          <w:sz w:val="28"/>
          <w:szCs w:val="28"/>
          <w:rtl w:val="true"/>
          <w:lang w:bidi="ar-SA"/>
        </w:rPr>
        <w:t xml:space="preserve">بهر طاعت آمدي با روح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راه رسول با صد توان</w:t>
      </w:r>
    </w:p>
    <w:p>
      <w:pPr>
        <w:pStyle w:val="BookText"/>
        <w:rPr/>
      </w:pPr>
      <w:r>
        <w:rPr>
          <w:rFonts w:ascii="Amiri" w:hAnsi="Amiri" w:eastAsia="Amiri" w:cs="Amiri"/>
          <w:color w:val="111111"/>
          <w:sz w:val="28"/>
          <w:sz w:val="28"/>
          <w:szCs w:val="28"/>
          <w:rtl w:val="true"/>
          <w:lang w:bidi="ar-SA"/>
        </w:rPr>
        <w:t xml:space="preserve">راه مولا و ولي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تو باشد هميشه درفشان</w:t>
      </w:r>
    </w:p>
    <w:p>
      <w:pPr>
        <w:pStyle w:val="BookText"/>
        <w:rPr/>
      </w:pPr>
      <w:r>
        <w:rPr>
          <w:rFonts w:ascii="IRNazanin" w:hAnsi="IRNazanin" w:eastAsia="IRNazanin"/>
          <w:color w:val="111111"/>
          <w:sz w:val="28"/>
          <w:sz w:val="28"/>
          <w:szCs w:val="28"/>
          <w:rtl w:val="true"/>
          <w:lang w:bidi="fa-IR"/>
        </w:rPr>
        <w:t xml:space="preserve">گر كه غير از اين روي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 هردم خراب روح و روان</w:t>
      </w:r>
    </w:p>
    <w:p>
      <w:pPr>
        <w:pStyle w:val="BookText"/>
        <w:rPr/>
      </w:pPr>
      <w:r>
        <w:rPr>
          <w:rFonts w:ascii="IRNazanin" w:hAnsi="IRNazanin" w:eastAsia="IRNazanin"/>
          <w:color w:val="111111"/>
          <w:sz w:val="28"/>
          <w:sz w:val="28"/>
          <w:szCs w:val="28"/>
          <w:rtl w:val="true"/>
          <w:lang w:bidi="fa-IR"/>
        </w:rPr>
        <w:t xml:space="preserve">اين حقير گويد كه متن جان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سوي خداي مهربان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انسان ابدی، از جمله نکات ارزشمند انسان از منظر قرآن کریم این است که آدمى مرغ باغ ملکوت است و این خاکدان آشیانه‌اى موقّت و پُلى براى عبور وى از طبیعت به فرا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نهاد خویش طالب جاودانگى است و فطرتاً از زوال و محدودیت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دو ساحتى، روح و نفس ناطقه او حقیقت اوست و بدن و جسم او ابزار این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عالم ملکوت است و مجرّد و جسم از عالم ملک است و صاحب اوصاف مادى از قبیل رنگ و شکل و حجم و امتداد؛ از جمله ادله اثبات تجرد روح این است که با گذشت روزگار بدن و جسم آدمى رو به ضعف می‌رود </w:t>
      </w:r>
    </w:p>
    <w:p>
      <w:pPr>
        <w:pStyle w:val="BookText"/>
        <w:rPr/>
      </w:pPr>
      <w:r>
        <w:rPr>
          <w:rFonts w:ascii="IRNazanin" w:hAnsi="IRNazanin" w:eastAsia="IRNazanin"/>
          <w:color w:val="111111"/>
          <w:sz w:val="28"/>
          <w:sz w:val="28"/>
          <w:szCs w:val="28"/>
          <w:rtl w:val="true"/>
          <w:lang w:bidi="fa-IR"/>
        </w:rPr>
        <w:t>در حالی که روح و نفس ناطقه رو به قوّت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اصرار دارد به انسان بفهماند که اى انسان تو یک موجود ابدى هستى و ابدیّت در دنیا نمی‌گنجد و ابدیت و جاودانگى به تحصیل ما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دنیا چون دار گذر و خاکدان محدودى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جسمانى است و از جمله خواص امور جسمانى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جاودانگى را در آن جستجو نمود و روح چون موجودى ملکوتى و فرا زمانى است هم طالب ابدیّت است و هم می‌تواند ابدیت را در عالم آخرت تجربه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 بر خلاف دیدگاه ایسم های مختلف مادّی؛ حقیقت وجود تو کتابى است که شارح آن جز آفریدگار هستى نمی‌تواند باشد؛ اگر انسان حقیقت خود را براى شرح به خدا نسپارد دیگران از جمله فلاسفه معاصر غرب با دید محدود بشری او را شرح کرده و بر اساس انسان‌شناسى ناقص؛ وی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کتب آسمانى پیشین، دست به تحریف و تفسیر به رأى می‌زنند و ضمن کتمان برخی از اسرار نهانى انسان، امورى بیگانه را به عنوان خواسته‌هایش بر او تحمیل می‌نمایند و به نوعی خواسته‌هاى حقیقى او را جا به جا می‌کنند و این نقص بزرگ و عیب مهم در طول تاریخ مخصوصا در اندیشه ها و معارف غرب پیرامون شرح حقیقت انسان وجود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ای عزیز جاوید، اگر انسان‌ها به عالم طبیعت مأنوس‌ترند، براى آن است که حسى فکر می‌کنند؛ چون حس و قواى حسى به طبیعت نزدیک است و عقل و قواى عقلى از طبیعت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محسوسات و امور مادى انسان‌هاى حساس را به خود جلب می‌نماید اما انسان عاقل چون ارزشى براى دنیا مادی و زود گذر قائل نیست؛ فریب دنیا را نخورده دل به دنیا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انسانى خواهان ابدیّت است به تعبیر مرحوم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سرشت انسان‌ها محبت وجود و بقاء و کراهت عدم و فنا را سرشته است</w:t>
      </w:r>
      <w:r>
        <w:rPr>
          <w:rStyle w:val="FootnoteAnchor"/>
          <w:rtl w:val="true"/>
        </w:rPr>
        <w:footnoteReference w:id="44"/>
      </w:r>
      <w:r>
        <w:rPr>
          <w:rFonts w:ascii="IRNazanin" w:hAnsi="IRNazanin" w:eastAsia="IRNazanin"/>
          <w:color w:val="111111"/>
          <w:sz w:val="28"/>
          <w:sz w:val="28"/>
          <w:szCs w:val="28"/>
          <w:rtl w:val="true"/>
          <w:lang w:bidi="fa-IR"/>
        </w:rPr>
        <w:t xml:space="preserve">و لذا متاع گذرا او را اشباع نمی‌کند و اگر به طبیعت سر می‌سپارد یا براى آن است که از باب خطاى در تطبیق، طبیعت را ابدى می‌پندارد و یا ابدیّت بعد از مرگ را فراموش </w:t>
      </w:r>
    </w:p>
    <w:p>
      <w:pPr>
        <w:pStyle w:val="BookText"/>
        <w:rPr/>
      </w:pPr>
      <w:r>
        <w:rPr>
          <w:rFonts w:ascii="IRNazanin" w:hAnsi="IRNazanin" w:eastAsia="IRNazanin"/>
          <w:color w:val="111111"/>
          <w:sz w:val="28"/>
          <w:sz w:val="28"/>
          <w:szCs w:val="28"/>
          <w:rtl w:val="true"/>
          <w:lang w:bidi="fa-IR"/>
        </w:rPr>
        <w:t>کرده است یا گرفتار جهل مرکب است یا مبتلاى غفلت، به نص صریح قرآن کریم هر انسانى بالضروره می‌میرد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كه در چشمان و عكسم مي كني اینک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پس عزيزم قدر خود را دان دراين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همسفر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رها دام و ز فتنه كن عبور اي باهنر</w:t>
      </w:r>
    </w:p>
    <w:p>
      <w:pPr>
        <w:pStyle w:val="BookText"/>
        <w:rPr/>
      </w:pPr>
      <w:r>
        <w:rPr>
          <w:rFonts w:ascii="IRNazanin" w:hAnsi="IRNazanin" w:eastAsia="IRNazanin"/>
          <w:color w:val="111111"/>
          <w:sz w:val="28"/>
          <w:sz w:val="28"/>
          <w:szCs w:val="28"/>
          <w:rtl w:val="true"/>
          <w:lang w:bidi="fa-IR"/>
        </w:rPr>
        <w:t xml:space="preserve">روح تو آرام و آرامش همي آرد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Amiri" w:hAnsi="Amiri" w:eastAsia="Amiri" w:cs="Amiri"/>
          <w:color w:val="111111"/>
          <w:sz w:val="28"/>
          <w:sz w:val="28"/>
          <w:szCs w:val="28"/>
          <w:rtl w:val="true"/>
          <w:lang w:bidi="ar-SA"/>
        </w:rPr>
        <w:t xml:space="preserve">راه حقّ و فطرتت را كن مشخص در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 مكر و فتنه و هر درد سر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كن آن را اجابت تا شوي اهل ظفر </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 سويت آيد در دو عالم اي بشر</w:t>
      </w:r>
    </w:p>
    <w:p>
      <w:p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ندارم جز خدا یاری دگر</w:t>
      </w:r>
    </w:p>
    <w:p>
      <w:pPr>
        <w:pStyle w:val="BookText"/>
        <w:rPr/>
      </w:pPr>
      <w:r>
        <w:rPr>
          <w:rFonts w:ascii="IRNazanin" w:hAnsi="IRNazanin" w:eastAsia="IRNazanin"/>
          <w:color w:val="111111"/>
          <w:sz w:val="28"/>
          <w:sz w:val="28"/>
          <w:szCs w:val="28"/>
          <w:rtl w:val="true"/>
          <w:lang w:bidi="fa-IR"/>
        </w:rPr>
        <w:t xml:space="preserve">با بصیرت می روم راه امام و 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راه خوشبختي يكي باشد در اين دنيا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همه دنيا بود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pStyle w:val="BookText"/>
        <w:rPr/>
      </w:pPr>
      <w:r>
        <w:rPr>
          <w:rFonts w:ascii="IRNazanin" w:hAnsi="IRNazanin" w:eastAsia="IRNazanin"/>
          <w:color w:val="111111"/>
          <w:sz w:val="28"/>
          <w:sz w:val="28"/>
          <w:szCs w:val="28"/>
          <w:rtl w:val="true"/>
          <w:lang w:bidi="fa-IR"/>
        </w:rPr>
        <w:t>آری ای اهل معرفت، بشر باید بر خلاف اندیشه های فلاسفه غرب به این معرفت برسد که در زندگى، خواه ناخواه، همچنان‌که خوشى‌ها، شیرینى‌ها، به دست آوردن‌ها و کام‌یابى‌هایى دارد، رنج‌ها، مصایب، شکست‌ها، از دست دادن‌ها، تلخى‌ها و ناکامى‌هایى نیز دارد و روشن است که انسان موظّف است با طبیعت دست و پنجه نرم کند، تلخى‌ها را به شیرینى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حوادث جهان مثل پیرى قابل پیش‌گیرى و یا برطرف ساختن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ناخواه به سوى پیرى گام برمى‌دارد، چراغ عمرش رو به خاموشى مى‌گراید و ناتوانى، ضعف، پیرى و سایر عوارض چهره زندگى را دگرگون و فرد را ناراحت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اندیشه مرگ و نیستى، چشم بستن از هستى، جدایى از کسانى که به آن‌ها دل‌بستگى داشته است، رفتن و جهان را به دیگران واگذاشتن، به نوعى دیگر انسان را رنج مى‌دهد و سبب اضطراب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ای آدمي مرگ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آخر می شوی با آن هم آغوش </w:t>
      </w:r>
    </w:p>
    <w:p>
      <w:pPr>
        <w:pStyle w:val="BookText"/>
        <w:rPr/>
      </w:pPr>
      <w:r>
        <w:rPr>
          <w:rFonts w:ascii="IRNazanin" w:hAnsi="IRNazanin" w:eastAsia="IRNazanin"/>
          <w:color w:val="111111"/>
          <w:sz w:val="28"/>
          <w:sz w:val="28"/>
          <w:szCs w:val="28"/>
          <w:rtl w:val="true"/>
          <w:lang w:bidi="fa-IR"/>
        </w:rPr>
        <w:t xml:space="preserve">روی با آن به زیر خاک و هم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بخواه و اندکی کوش</w:t>
      </w:r>
    </w:p>
    <w:p>
      <w:pPr>
        <w:pStyle w:val="BookText"/>
        <w:rPr/>
      </w:pPr>
      <w:r>
        <w:rPr>
          <w:rFonts w:ascii="IRNazanin" w:hAnsi="IRNazanin" w:eastAsia="IRNazanin"/>
          <w:color w:val="111111"/>
          <w:sz w:val="28"/>
          <w:sz w:val="28"/>
          <w:szCs w:val="28"/>
          <w:rtl w:val="true"/>
          <w:lang w:bidi="fa-IR"/>
        </w:rPr>
        <w:t>با اهتمام به مصرع آخر این دو بیتی؛ ایمان مذهبى در انسان نیروى مقاومت مى‌آفریند و تلخى‌ها را قابل تحمّل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مى‌داند هر چیزى در جهان حساب معیّنى دارد و اگر واکنش در برابر تلخى‌ها به نحو مطلوب باشد، به فرض این که خود این تلخى غیر قابل جبران باشد، به نحوى دیگر از طرف خداوند متعال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پیرى به حکم این که پایان کار نیست و به علاوه، یک فرد با ایمان همواره فراغت خویش را با تلاش و کوشش و عبادت و انس با ذکر خدا پر مى‌کند، مطبوع و دوست داشتنى مى‌گردد، به طورى که لذت زندگى در دوره پیرى براى مردم خداپرست از دوره جوانى بیش‌تر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مرگ در چشم فرد با ایمان با آنچه در چشم فرد بى‌ایمان مى‌نماید،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وی انتقال از دنیایى فانى و گذرا به دنیایى باقى و پایدار و از جهانى کوچک‌تر به جهانى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منتقل شدن از جهان عمل و کشت به جهان نتیجه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چنین فردى نگرانى‌ها و اضطراب خویش را از مرگ، با کوشش در کارهاى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مى‌شود، برطرف مى‌سازد و از نزدیک شدن مرگ دچار اضطراب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ريزي‌ها در مديريت رحمانی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به حق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رهبر و مولا، عزیز من،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را، از درون دل،رها کن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مشو از عاقبت،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سعادت را، ز عمق جان،بنا کن </w:t>
      </w:r>
    </w:p>
    <w:p>
      <w:pPr>
        <w:pStyle w:val="BookText"/>
        <w:rPr/>
      </w:pPr>
      <w:r>
        <w:rPr>
          <w:rFonts w:ascii="IRNazanin" w:hAnsi="IRNazanin" w:eastAsia="IRNazanin"/>
          <w:color w:val="111111"/>
          <w:sz w:val="28"/>
          <w:sz w:val="28"/>
          <w:szCs w:val="28"/>
          <w:rtl w:val="true"/>
          <w:lang w:bidi="fa-IR"/>
        </w:rPr>
        <w:t>در مديريت رحمانی والهی، سعادت ابدی و واقعی انسان در حیات جاویدان او تبلور می یابد که به صورت بهشت و رضوان خدا و یا جهنم و غضب خدا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رحمانی، دنیا و حکومت بر آن به تنهایی اصالت ندارد، بلکه بستری است برای برقراری عدالت و تعالی انسان و نهایتاً تقرب او به سوی خدا و نیل 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 بشریت به درستی همین اعتقاد را را طلب می کند؛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ما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با یک نگاه</w:t>
      </w:r>
    </w:p>
    <w:p>
      <w:pPr>
        <w:pStyle w:val="BookText"/>
        <w:rPr/>
      </w:pPr>
      <w:r>
        <w:rPr>
          <w:rFonts w:ascii="IRNazanin" w:hAnsi="IRNazanin" w:eastAsia="IRNazanin"/>
          <w:color w:val="111111"/>
          <w:sz w:val="28"/>
          <w:sz w:val="28"/>
          <w:szCs w:val="28"/>
          <w:rtl w:val="true"/>
          <w:lang w:bidi="fa-IR"/>
        </w:rPr>
        <w:t xml:space="preserve">لطف حق با ما شود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گردیم از همه عیب و گناه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هم آثار همین اعتقاد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زاکرمن و همکاران در پژوهشی گزارش کردند، در افراد سالمندی که نمره کمتری در شاخص مذهبی بودن به دست آوردند، میزان مرگ و میر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در حالی که این میزان برای افراد سالمندی که نمره شاخص مذهبی بالایی داشتند،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کونینگ، کلین و همکاران دریافتند که سرطان در بین افرادی که نمره بالاتری در شاخص مذهبی درونی کسب می‌کنند کمتر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مکین‌توش نقش مذهب را در سازگاری افراد با یک رویداد معنی‌دار زندگی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کودک خود را به علت مرگ ناگهانی از دست داده بودند، مصاحبه کرد و دریافت که مذهبی بودن با یافتن معنی در مرگ ارتباط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مذهبی بودن با افزایش صلاحیت روانی و کاهش ناراحتی در بین والدین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کودکانشان،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جاودانگی با فطرت آدمی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bookmarkStart w:id="40" w:name="pg9632_89925"/>
    </w:p>
    <w:p>
      <w:pPr>
        <w:pStyle w:val="BookText"/>
        <w:rPr/>
      </w:pPr>
      <w:bookmarkEnd w:id="40"/>
      <w:r>
        <w:rPr>
          <w:rFonts w:ascii="IRNazanin" w:hAnsi="IRNazanin" w:eastAsia="IRNazanin"/>
          <w:color w:val="111111"/>
          <w:sz w:val="28"/>
          <w:sz w:val="28"/>
          <w:szCs w:val="28"/>
          <w:rtl w:val="true"/>
          <w:lang w:bidi="fa-IR"/>
        </w:rPr>
        <w:t>وجودت می رود بیرون ز این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بود این ره به اوج غایت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آدم تو را هست فطرتی پاک</w:t>
      </w:r>
    </w:p>
    <w:p>
      <w:pPr>
        <w:pStyle w:val="BookText"/>
        <w:rPr/>
      </w:pPr>
      <w:r>
        <w:rPr>
          <w:rFonts w:ascii="IRNazanin" w:hAnsi="IRNazanin" w:eastAsia="IRNazanin"/>
          <w:color w:val="111111"/>
          <w:sz w:val="28"/>
          <w:sz w:val="28"/>
          <w:szCs w:val="28"/>
          <w:rtl w:val="true"/>
          <w:lang w:bidi="fa-IR"/>
        </w:rPr>
        <w:t>باید معرفت بشری بدون هر گونه تعصب به این باور و اعتقاد برسد که دین اسلام به عنوان یک ایدئولوژی جامع، ارائه دهنده کامل‌ترین و سلامت سازترین سبک زندگی برای بشریت است و احکام و دستورات آن، حوزه‌های وسیع اخلاقی، بین فردی، بهداشتی و اجتماعی را در برمی‌گیرد، بدون تردید مطالعه علمی اثرات و نقش متغیرهای مذهبی در سلامت روانی یک ضرورت اساسی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برخلاف اندیشه های ایسم های مادّی؛ انسان باید با شناخت و معرفت در خصوص مرگ و جاودانگی به یقین و باوری برسد که بتواند با ایمان و اعتقاد کامل در مسیر فریاد خاموش درونش که همانا میل به جاودانگی است؛ گام بردارد و با این گام برداشتنها زمینه سعادت خود را در دنیا و آخرت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چو فطرت رود راه و رسم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دمد روح و معنا به ما</w:t>
      </w:r>
    </w:p>
    <w:p>
      <w:pPr>
        <w:pStyle w:val="Heading2"/>
        <w:numPr>
          <w:ilvl w:val="1"/>
          <w:numId w:val="1"/>
        </w:numPr>
        <w:rPr/>
      </w:pPr>
      <w:bookmarkStart w:id="41" w:name="__RefHeading___Toc7596137_2870459653"/>
      <w:bookmarkStart w:id="42" w:name="_Toc14"/>
      <w:bookmarkEnd w:id="41"/>
      <w:r>
        <w:rPr>
          <w:rtl w:val="true"/>
        </w:rPr>
        <w:t>علل و عوامل اصلى غفلت از معاد چیست؟</w:t>
      </w:r>
      <w:bookmarkEnd w:id="42"/>
    </w:p>
    <w:p>
      <w:pPr>
        <w:pStyle w:val="BookText"/>
        <w:rPr/>
      </w:pPr>
      <w:r>
        <w:rPr>
          <w:rFonts w:ascii="IRNazanin" w:hAnsi="IRNazanin" w:eastAsia="IRNazanin"/>
          <w:color w:val="111111"/>
          <w:sz w:val="28"/>
          <w:sz w:val="28"/>
          <w:szCs w:val="28"/>
          <w:rtl w:val="true"/>
          <w:lang w:bidi="fa-IR"/>
        </w:rPr>
        <w:t>آدمي تا از كف شيطان به دل جان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 خود را در بهارستان عشق از سر گرفت</w:t>
      </w:r>
    </w:p>
    <w:p>
      <w:pPr>
        <w:pStyle w:val="BookText"/>
        <w:rPr/>
      </w:pPr>
      <w:r>
        <w:rPr>
          <w:rFonts w:ascii="IRNazanin" w:hAnsi="IRNazanin" w:eastAsia="IRNazanin"/>
          <w:color w:val="111111"/>
          <w:sz w:val="28"/>
          <w:sz w:val="28"/>
          <w:szCs w:val="28"/>
          <w:rtl w:val="true"/>
          <w:lang w:bidi="fa-IR"/>
        </w:rPr>
        <w:t>مكر و نيرنگ و دغل شد حمله ور از يك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سستي ز سوي ديگري سنگر گرفت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دشمن ز بام و هم هوا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شبيخوني وسيع و ناتو و اينتر گرفت </w:t>
      </w:r>
    </w:p>
    <w:p>
      <w:pPr>
        <w:pStyle w:val="BookText"/>
        <w:rPr/>
      </w:pPr>
      <w:r>
        <w:rPr>
          <w:rFonts w:ascii="IRNazanin" w:hAnsi="IRNazanin" w:eastAsia="IRNazanin"/>
          <w:color w:val="111111"/>
          <w:sz w:val="28"/>
          <w:sz w:val="28"/>
          <w:szCs w:val="28"/>
          <w:rtl w:val="true"/>
          <w:lang w:bidi="fa-IR"/>
        </w:rPr>
        <w:t>عاقلي در جنگ جهل و غافلي در فتح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يكي ايمان فزود و آن دگر اختر گرفت</w:t>
      </w:r>
    </w:p>
    <w:p>
      <w:pPr>
        <w:pStyle w:val="BookText"/>
        <w:rPr/>
      </w:pPr>
      <w:r>
        <w:rPr>
          <w:rFonts w:ascii="IRNazanin" w:hAnsi="IRNazanin" w:eastAsia="IRNazanin"/>
          <w:color w:val="111111"/>
          <w:sz w:val="28"/>
          <w:sz w:val="28"/>
          <w:szCs w:val="28"/>
          <w:rtl w:val="true"/>
          <w:lang w:bidi="fa-IR"/>
        </w:rPr>
        <w:t>عشق صوري در نظر شد جلوه گر بر نفس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 سيم و زرِّ شيطان، ياري و ياور گرفت</w:t>
      </w:r>
    </w:p>
    <w:p>
      <w:pPr>
        <w:pStyle w:val="BookText"/>
        <w:rPr/>
      </w:pPr>
      <w:r>
        <w:rPr>
          <w:rFonts w:ascii="IRNazanin" w:hAnsi="IRNazanin" w:eastAsia="IRNazanin"/>
          <w:color w:val="111111"/>
          <w:sz w:val="28"/>
          <w:sz w:val="28"/>
          <w:szCs w:val="28"/>
          <w:rtl w:val="true"/>
          <w:lang w:bidi="fa-IR"/>
        </w:rPr>
        <w:t>قلب دون گرديده بر گرد گناهان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عشق درون را دود و خاكستر گرفت</w:t>
      </w:r>
    </w:p>
    <w:p>
      <w:pPr>
        <w:pStyle w:val="BookText"/>
        <w:rPr/>
      </w:pPr>
      <w:r>
        <w:rPr>
          <w:rFonts w:ascii="IRNazanin" w:hAnsi="IRNazanin" w:eastAsia="IRNazanin"/>
          <w:color w:val="111111"/>
          <w:sz w:val="28"/>
          <w:sz w:val="28"/>
          <w:szCs w:val="28"/>
          <w:rtl w:val="true"/>
          <w:lang w:bidi="fa-IR"/>
        </w:rPr>
        <w:t>تا كه پيمان در ره دادار و گردید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سوي عرشيان گویی که بال و پر گرفت</w:t>
      </w:r>
    </w:p>
    <w:p>
      <w:pPr>
        <w:pStyle w:val="BookText"/>
        <w:rPr/>
      </w:pPr>
      <w:r>
        <w:rPr>
          <w:rFonts w:ascii="IRNazanin" w:hAnsi="IRNazanin" w:eastAsia="IRNazanin"/>
          <w:color w:val="111111"/>
          <w:sz w:val="28"/>
          <w:sz w:val="28"/>
          <w:szCs w:val="28"/>
          <w:rtl w:val="true"/>
          <w:lang w:bidi="fa-IR"/>
        </w:rPr>
        <w:t>بام عالم در مسير عشق كوچك بود و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 جانان در حريم دل شكوه و فر گرفت</w:t>
      </w:r>
    </w:p>
    <w:p>
      <w:pPr>
        <w:pStyle w:val="BookText"/>
        <w:rPr/>
      </w:pPr>
      <w:r>
        <w:rPr>
          <w:rFonts w:ascii="IRNazanin" w:hAnsi="IRNazanin" w:eastAsia="IRNazanin"/>
          <w:color w:val="111111"/>
          <w:sz w:val="28"/>
          <w:sz w:val="28"/>
          <w:szCs w:val="28"/>
          <w:rtl w:val="true"/>
          <w:lang w:bidi="fa-IR"/>
        </w:rPr>
        <w:t>آن كه در بام حقيقت در حقيقت غور 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آب بقاء از ساقي كوثر گرفت</w:t>
      </w:r>
    </w:p>
    <w:p>
      <w:pPr>
        <w:pStyle w:val="BookText"/>
        <w:rPr/>
      </w:pPr>
      <w:r>
        <w:rPr>
          <w:rFonts w:ascii="IRNazanin" w:hAnsi="IRNazanin" w:eastAsia="IRNazanin"/>
          <w:color w:val="111111"/>
          <w:sz w:val="28"/>
          <w:sz w:val="28"/>
          <w:szCs w:val="28"/>
          <w:rtl w:val="true"/>
          <w:lang w:bidi="fa-IR"/>
        </w:rPr>
        <w:t>بهر حق بر كند لباس خود نمايي را 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خاصّان از ره دل زينت و زيور گرفت</w:t>
      </w:r>
    </w:p>
    <w:p>
      <w:pPr>
        <w:pStyle w:val="BookText"/>
        <w:rPr/>
      </w:pPr>
      <w:r>
        <w:rPr>
          <w:rFonts w:ascii="IRNazanin" w:hAnsi="IRNazanin" w:eastAsia="IRNazanin"/>
          <w:color w:val="111111"/>
          <w:sz w:val="28"/>
          <w:sz w:val="28"/>
          <w:szCs w:val="28"/>
          <w:rtl w:val="true"/>
          <w:lang w:bidi="fa-IR"/>
        </w:rPr>
        <w:t>در بهار وصل رهايي از جهان شد كار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غم و شادي جدا گشت و به جان دلبر گرفت</w:t>
      </w:r>
    </w:p>
    <w:p>
      <w:pPr>
        <w:pStyle w:val="BookText"/>
        <w:rPr/>
      </w:pPr>
      <w:r>
        <w:rPr>
          <w:rFonts w:ascii="IRNazanin" w:hAnsi="IRNazanin" w:eastAsia="IRNazanin"/>
          <w:color w:val="111111"/>
          <w:sz w:val="28"/>
          <w:sz w:val="28"/>
          <w:szCs w:val="28"/>
          <w:rtl w:val="true"/>
          <w:lang w:bidi="fa-IR"/>
        </w:rPr>
        <w:t>آن كه در بحر جواني غوطه ور شد در 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 امن و امان از لطف آن مصدر گرفت</w:t>
      </w:r>
    </w:p>
    <w:p>
      <w:pPr>
        <w:pStyle w:val="BookText"/>
        <w:rPr/>
      </w:pPr>
      <w:r>
        <w:rPr>
          <w:rFonts w:ascii="IRNazanin" w:hAnsi="IRNazanin" w:eastAsia="IRNazanin"/>
          <w:color w:val="111111"/>
          <w:sz w:val="28"/>
          <w:sz w:val="28"/>
          <w:szCs w:val="28"/>
          <w:rtl w:val="true"/>
          <w:lang w:bidi="fa-IR"/>
        </w:rPr>
        <w:t>از گذشته غم به دل هرگز ندارد اي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 اوج جواني رسم پيغمبر گرفت</w:t>
      </w:r>
    </w:p>
    <w:p>
      <w:pPr>
        <w:pStyle w:val="BookText"/>
        <w:rPr/>
      </w:pPr>
      <w:r>
        <w:rPr>
          <w:rFonts w:ascii="IRNazanin" w:hAnsi="IRNazanin" w:eastAsia="IRNazanin"/>
          <w:color w:val="111111"/>
          <w:sz w:val="28"/>
          <w:sz w:val="28"/>
          <w:szCs w:val="28"/>
          <w:rtl w:val="true"/>
          <w:lang w:bidi="fa-IR"/>
        </w:rPr>
        <w:t>هر چه كرده بر خودش كرده و ليكن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را آنطرف در بر گرفت</w:t>
      </w:r>
    </w:p>
    <w:p>
      <w:pPr>
        <w:pStyle w:val="BookText"/>
        <w:rPr/>
      </w:pPr>
      <w:r>
        <w:rPr>
          <w:rFonts w:ascii="IRNazanin" w:hAnsi="IRNazanin" w:eastAsia="IRNazanin"/>
          <w:color w:val="111111"/>
          <w:sz w:val="28"/>
          <w:sz w:val="28"/>
          <w:szCs w:val="28"/>
          <w:rtl w:val="true"/>
          <w:lang w:bidi="fa-IR"/>
        </w:rPr>
        <w:t>با بصيرت چون كه كرد خود را رها از هر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وليّ و شافع محشر گرفت</w:t>
      </w:r>
    </w:p>
    <w:p>
      <w:pPr>
        <w:pStyle w:val="BookText"/>
        <w:rPr/>
      </w:pPr>
      <w:r>
        <w:rPr>
          <w:rFonts w:ascii="IRNazanin" w:hAnsi="IRNazanin" w:eastAsia="IRNazanin"/>
          <w:color w:val="111111"/>
          <w:sz w:val="28"/>
          <w:sz w:val="28"/>
          <w:szCs w:val="28"/>
          <w:rtl w:val="true"/>
          <w:lang w:bidi="fa-IR"/>
        </w:rPr>
        <w:t>مهر خود را اي خدا بر اين حقير افزون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 مهر تو، نهان را وجه‌اي برتر گرفت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ابیات غزل مذکور به یکی از اصلی ترین علل و زمینه‌های غفلت از معاد یعنی شیطان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شناخت علل و زمینه‌های غفلت از معاد، به منزله یکی از پیش‌نیازهای اصلی راه حل‌های این مسئله به شمار می‌رود، در این اینجا توجه </w:t>
      </w:r>
    </w:p>
    <w:p>
      <w:pPr>
        <w:pStyle w:val="BookText"/>
        <w:rPr/>
      </w:pPr>
      <w:r>
        <w:rPr>
          <w:rFonts w:ascii="IRNazanin" w:hAnsi="IRNazanin" w:eastAsia="IRNazanin"/>
          <w:color w:val="111111"/>
          <w:sz w:val="28"/>
          <w:sz w:val="28"/>
          <w:szCs w:val="28"/>
          <w:rtl w:val="true"/>
          <w:lang w:bidi="fa-IR"/>
        </w:rPr>
        <w:t>حضرتعالی به ده عامل اصلى در راه گسترش و تعميق غفلت از معاد که به نوعی شیطان در آنها نقش دارد؛ به شرح زیر معطوف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آیات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سوره اعراف در این خصوص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تکبر ورزیدند، درهای آسمان را برایشان نمی‌گشایند و در بهشت در نمی‌آیند، مگر آنکه شتر در سوراخ سوزن داخل شود و بدین‌سان بزهکاران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بستری و از بالایشان پوشش‌هاست و این‌گونه، بیدادگران را سزا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آنکه درهای رحمت آسمانی و زمینی خدا به روی مؤمنان باتقوا باز می‌شود، درهای آسمان به روی کافران معاند و تکذیب‌گر بسته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در سوره هود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 یک نیکوکارترید و اگر بگویى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مرگ برانگیخته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کسانی که کافر شده‌اند،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آشکار نیست و اگر عذاب را تا چند گاهی از آنان به تأخیر افکنیم،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آن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از ایشان بازگشتنی نیست و آنچه را مسخره می‌کردند، آنان را فرو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آیات مزبور اینکه منکران معاد برهان ندارند و فقط تهمت سحر و خیال‌بافی می‌زنند؛ تأخیر در عذاب نشانه لطف خداست، نه دلیل ضعف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 را مسخره کرد؛ شیوه برخورد کفار، مسخره کردن باورهای دینی از جمله معاد و بازگشت در روز قیامت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حاكم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رنسانس و فروپاشى اعتقادات مذهبى كليسا، فرهنگى جديد در اروپا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نفى انديشه‌هاى آسمانى برآمد و دين و دين باورى را به شدت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جديد، انسان از خاك برآمده و در خاك فرو خواهد </w:t>
      </w:r>
    </w:p>
    <w:p>
      <w:pPr>
        <w:pStyle w:val="BookText"/>
        <w:rPr/>
      </w:pPr>
      <w:r>
        <w:rPr>
          <w:rFonts w:ascii="IRNazanin" w:hAnsi="IRNazanin" w:eastAsia="IRNazanin"/>
          <w:color w:val="111111"/>
          <w:sz w:val="28"/>
          <w:sz w:val="28"/>
          <w:szCs w:val="28"/>
          <w:rtl w:val="true"/>
          <w:lang w:bidi="fa-IR"/>
        </w:rPr>
        <w:t>رفت و تاريخ زندگانى او نه ابتدايى دارد و نه انتهايى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همين زندگى مادى است كه بايد از آن كمال استفاده و لذت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موجودى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خوشبختى و سعادت او نيز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رابطه انسان با خدا و، در نتيجه، با خودش قطع شده است و انسان هيچ ارتباطى با پيامبران و تعاليم آسمانى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ماشينى، انسان با خود و ديگران و حتى طبيعت، قطع رابطه كرده است و شب و روز بدون تفكر و تامل به دور خود مى‌چرخد و با تكرار پس از تكرار، زندگى را سپرى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انگيزه‌اى و فرصتى براى انديشيدن درباره خدا و قيامت و زندگى روزمره وجود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گسترش ارتباطات بين جوامع، داد و ستدهاى اقتصادى اجتماعى و فرهنگى بين كشورها فزونى يافت و با پيشرفت تكنولوژى ارتباطات، مبادلات فرهنگى در صحنه بين‌المللى از رونق چشمگيرى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مقارن شدن تحولات اقتصادى با تغييرات فرهنگى و اجتماعى در اروپا و پيشرفت‌سريع و شگفت‌انگيز غرب در زمينه‌هاى اقتصادى و تكنولوژى، ارتباطات فرهنگى بين كشورها يك سويه گشت و تفكرات و دستاوردهاى فرهنگى غرب به همراه محصولات و كالاهاى غربى به ساير كشورها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وضعيت كنونى فاصله‌هاى جغرافيايى از بين رفته و به تعبير مك لوهان، جامعه‌شناس مشهور معاصر،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كشورهاى پيشرفته و جهان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يك طرفه فرهنگ و اطلاعات مبدل شده است و حكومت‌ها، غربگرايان و روشنفكران وابسته، با تبليغ و ترويج‌سكولاريسم سعى در حاكميت فرهنگ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حاكم بر تمدن غرب با اعتقادات دينى، مخصوصا باور به قيامت در تعارض است و فرهنگ ماده‌گرايى و زندگى اين دنيايى را تبليغ و ترويج مى‌كند، لذا حاكميت فرهنگ معاصر، مانع اصلى در گسترش اعتقاد به زندگى اخروى است و به طبعیی عامل غفلت از آن هم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آخرت‌خواهى و دنياگرايى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متاثر از فرهنگ حاكم، خواهان زندگى آرام مادى است و مى‌خواهد از لذات و مواهب طبيعت‌حداكثر استفاده راببرد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اهداف راهبردى و بنيادى دولت‌ها، دست‌يابى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توسعه بيشتر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پيدا كرده است و دولت‌ها در يك رقابت‌شديد و فشرده به سوى آن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پردازان توسعه، معتقدند براى دستيابى به توسعه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برود و سرانه توليد ملى افزايش يابد و براى رشد توليد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مردم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كنند تا توليد كنندگان داخلى و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كنند و چرخه اقتصاد به گردش درآيد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به بیانی نظام سرمایه‌دارى، مجموعه‌ای از اصول فکرى، مبانی نظرى، گرایش‌های عملی و امور اجتماعی است که امروزه بر مغرب‌زمین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بعد اقتصادی، بر پایه معادلات اقتصاد آزاد شکل گرفته و از تئوری تمرکز و حاکمیت سرمایه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بعد فرهنگی نیز دیدگاه‌های سکولاریستی را ترویج می‌کند و بر طبل جدایی دین از سیاست می‌کوبد و همچنین با کم‌رنگ ساختن اعتقاد به خدا و ماورا و محصور کردن دین‌داری در دو حیطه تعریف شده رابطه فردی انسان با خدا و محدود ساختن آن به چند ساعت در طول هر هفته، حاکمیت روابط مادی در عرصه روابط اجتماعی را تأیید می‌کند و ماده‌پرستی و تقدس‌زدایی را سرلوحه سیاست‌های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سرمایه‌دارى، سال‌هاست حرکت پرشتاب خود را برای جهانی شدن و سلطه بر سرنوشت انسان‌ها و جوامع آغاز کرده و در این مسیر، پیچیده‌ترین نرم‌افزارها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 برنامه‌ها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مدرن‌ترین سخت‌افزارها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چندملیتى، نیروهای نظامی و رسانه‌های ارتباطی و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ارزش‌های دینی و فراموشی باورهای معنوى، از جمله اعتقاد به زندگی اخروی و فناپذیری این دنیا، از پی‌آمدهای این فرهنگ منحط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رفتن روحیه جهاد و دفاع و اِعمال برخی سیاست‌های نادرست، دوره‌ای جدید آغاز شد که یکی از اصلی‌ترین ویژگی‌های آن، فاصله گرفتن تدریجی از باورها و ارزش‌های دینی و روی‌آوردن به </w:t>
      </w:r>
    </w:p>
    <w:p>
      <w:pPr>
        <w:pStyle w:val="BookText"/>
        <w:rPr/>
      </w:pPr>
      <w:r>
        <w:rPr>
          <w:rFonts w:ascii="IRNazanin" w:hAnsi="IRNazanin" w:eastAsia="IRNazanin"/>
          <w:color w:val="111111"/>
          <w:sz w:val="28"/>
          <w:sz w:val="28"/>
          <w:szCs w:val="28"/>
          <w:rtl w:val="true"/>
          <w:lang w:bidi="fa-IR"/>
        </w:rPr>
        <w:t>لذت‌های مادی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توجه انسان امروزی به ارزش‌های مادی مانندافزون‌خواهى، تجمل‌گرایی و مصرف‌گرایی و در یک کلام، به‌سوی ویژگی‌های نکوهیده و ناپسندی چون تکاثر و تکبر و مانند آن کشیده شد؛ مفاهیمی که در نگاه قرآن از عوامل روی‌گردانی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مکتب اسلام هیچ‌کس را از بهره‌مندی از نعمت‌های الهی باز نداشته، ولی روند روبه‌رشد مصرف‌گرایی در قشرهای گوناگون و ظهور نشانه‌های اسراف، تبذیر که نشانه‌هایی برجسته از نفوذ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است، زنگ خطر را برای جامعه اانسانی به صدا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که با سیطره بر رسانه‌های جمعی جهان و ایجاد ویترین‌های جذاب و فریبنده برای انسان امروز، چنین تصمیم می‌گیرد که انسان امروزی چه بخورد، چه بپوشد، چگونه زندگی کند و حتی چگونه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انسان امروزی هرگز اجازه تدبر و تفکر به آنچه را پیامبران الهی بر آن تأکید داشته‌اند و در کتب آسمانی به آن سفارش شده است نمی‌دهد؛ تدبر و تفکر در اینکه او از کجا آمده است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عدم پاسخگويى روشن به سؤالات مزبور و عدم تمييز دقيق مرز آخرت گرايى و دنياخواهى، سبب شده است عده‌اى براى افزايش درآمد و ثروت خود به اعتقادات دينى و باورهاى فطرى، درباره معاد و زندگى اخروى، كم‌توجهى و يا بى‌توجهى نمايند و بدون دغدغه و با خاطرى آسوده به دنيا بپردازند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شبهه‌ها و ابهام‌های گوناگون درباره مسائل اعتقادی از جمله معاد،به‌ویژه در میان قشر تحصیل‌کرده و دانشجو، موضوعی است که باید به آن توجهی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عوامل گوناگونی را در رواج شبهه و تردید در مسائل اعتقادی دخیل دانست، عواملی چون ناآگاهی عمومى، سودجویی شخصى،اختلاف‌نظرهای نخبگان و اندیشمندان و مهم‌تر از همه تردیدآلود بودن فضای فکری و فرهنگی جامعه و به عبارت دقیق‌تر، شفاف نبودن مرزهای ارزشى، سبب رواج شبهه‌های فکری و اعتقادی در سطح جامعه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در جامعه‌ای که مرزهای ارزشی روشن و حد و حدود هنجارها از ناهنجارها، حلال‌ها از حرام‌ها و ارزش‌ها از ضد ارزش‌ها به دقت مشخص شود یا برای تعریف و توصیف آنها ملاک و معیار مشخصی در نظر گرفته شود، برخورد با شک و شبهه‌ها امریآسان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گسترش ارتباطات و افزایش دامنه تبادل اطلاعات و اخبار، حجم فراوانی از پرسش‌ها و شبهه‌ها در ذهن جست‌وجو‌گر جوانان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طرفی باید مسئولان امور فرهنگی و تربیتى، هم‌زمان رشد و توسعه این امر و پیدایش شبهه‌های جدید، اندیشمندان و پژوهشگران را بسیج کنند و با طراحی مراکز مناسب برای پاسخ‌گویی به پرسش‌های آنان، نه تنها از رشد و تکثیر عوامل گمراهی و فساد جلوگیری کنند، بلکه قشر جوان را در برابر آنها واکسینه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انسانی اگر نگران سعادت و خوشبختی خود در دنیا و آخرت است باید با تحقیق کامل نسبت به رفع شبهات اعتقادی اقدام تا به مرحله یقین و باور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تبيين دقيق معارف اسلامى در زمينه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جدی و عوامل غفلت از معاد را می‌توان برداشت نادرست مردم از برخی معارف و مفاهیم دینی برشمرد؛ برداشتی که در آن، مفاهیم دینی معنای درست و حقیقی خود را از دست داده و معنای دیگری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برداشت‌ها، معارف و مفاهیم، جنبه حیات‌بخشی و ایجاد نشاط در نیکوکاری را از دست می‌دهند و سستى، رخوت و اباحه‌گری را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معارف و مفاهیم،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برداشت نادرست از آن موجب شده است برخی گمان کنند این مسئله، سند رهایی آنان از عقاب الهی در برابر هرگونه زشتی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قبال اعمال و رفتار خود هیچ احساس مسئولیتی نمی‌کنند، در حالی‌که مفهوم شفاعت هرگز به معنای چشم‌پوشی خداوند سبحان از کردارها و رفتارهای ناشایست بندگان نبوده و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دیگری که گاه از آن نادرست برداشت می‌شود، مفهوم تقواست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تقواگریزى، فرد با فرار از واقعیت‌های جامعه و در پیش‌گرفتن تنهایی و گوشه‌نشینى، به فردی بی‌خاصیت و حتی سربار جامعه تبدیل می‌شود که هیچ </w:t>
      </w:r>
    </w:p>
    <w:p>
      <w:pPr>
        <w:pStyle w:val="BookText"/>
        <w:rPr/>
      </w:pPr>
      <w:r>
        <w:rPr>
          <w:rFonts w:ascii="IRNazanin" w:hAnsi="IRNazanin" w:eastAsia="IRNazanin"/>
          <w:color w:val="111111"/>
          <w:sz w:val="28"/>
          <w:sz w:val="28"/>
          <w:szCs w:val="28"/>
          <w:rtl w:val="true"/>
          <w:lang w:bidi="fa-IR"/>
        </w:rPr>
        <w:t>کنش یا واکنشی از او در برابر هنجارها و ناهنجاری‌های جامعه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تقوا،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تلاش برای پویایی جامعه، کارآفرینى، حضور درعرصه‌های اجتماعی و مبارزه با منکرات در حوزه‌های گوناگون پیوند نخورده، بلکه با چارچوبه بسته‌ای گره خورده است که راه را برای گسترش فسادهای اخلاقی و فکری مهیا می‌کند که پی‌آمد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تصوير تاريك از زندگى پس از مرگ و تاكيد افراطى بر ترس از آخرت و عذاب‌هاى الهى، يكى از موانع گرايش به باورهاى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برداشت‌هاى غلط از قرآن كريم و احاديث، به همراه استناد به بعضى از روايات ضعيف، چهره‌اى هول انگيز و وحشت‌زا از معاد و قيامت ارائه مى‌دهد كه نتيجه آن تلخ كردن زندگى روزمره در كام معتقدان و مختل نمودن گردش كار و زندگى است و استمرار آن مى‌تواند اين تصور غلط را به وجود آورد كه دين و سمبل‌هاى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مسجد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مرگ و مردن و گريه و زارى سخن مى‌گويند و با شادى و نشاط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تاكيد بر جنبه عاطفى اعتقاد به قيامت و عدم پرداختن به مبانى استدلالى و جنبه‌هاى عقلى و ذهنى آن، موجب كاهش گرايش به باور مزبور به ويژه در بين نسل جوان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بيان سطحى و تكرارى معارف الهى در برخى از محافل و مجالس و رسانه‌هاى گروهى، سبب اشباع كاذب در بعضى از جوانان شده است و آنان انگيزه و نياز جدى به درك و فهم معارف اسلامى، و از جمله مباحث مربوط به معاد، در خود احساس نمى‌كنند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رفتار و گفتار برخى از معتقدان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 مؤثر در گسترش و تعميق اعتقاد به معاد در جامعه، تعارض رفتار و گفتار برخى از معتقدان به معاد است كه از يك سو مردم را به قيامت و باورهاى اخروى فرا مى‌خوانند و از سوى ديگر، رفتار و كردار آنها در زندگى فردى و اجتماعى، بيانگر علاقه شديد آنان‌به دنيا و دنياپرستى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زبانى آنان به اين باور، نه تنها مردم را با آخرت گرايى و معاد مانوس نمى‌سازد، بلكه مخاطبان نيز با پيدا كردن توجيهات ناصحيح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در آرام كردن </w:t>
      </w:r>
    </w:p>
    <w:p>
      <w:pPr>
        <w:pStyle w:val="BookText"/>
        <w:rPr/>
      </w:pPr>
      <w:r>
        <w:rPr>
          <w:rFonts w:ascii="IRNazanin" w:hAnsi="IRNazanin" w:eastAsia="IRNazanin"/>
          <w:color w:val="111111"/>
          <w:sz w:val="28"/>
          <w:sz w:val="28"/>
          <w:szCs w:val="28"/>
          <w:rtl w:val="true"/>
          <w:lang w:bidi="fa-IR"/>
        </w:rPr>
        <w:t>وجدان و نداى فطرت خويش خواهند كرد و از پذيرش مسؤوليت و رعايت اوامر الهى، شانه خالى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همگان مسؤوليت دارند تا اعمالشان بيانگر اعتقاد آنها به قيامت و زندگى اخروى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يرغبكم بالآخرة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مسؤولان، حاكمان ومبلغان و كارگزاران حكومت دينى، مسؤوليت مضاعف دارند، زيرا توده مردم، رفتار و كردار آنها را ملاك عمل قرار داده و بر آن مبنا به قضاوت مى‌نشينند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هواى نفس و اميال شيطانى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انسان در درون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خوب و بد است تا آن کران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وفق آیات خدا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قلوب پاک همی گیرند امان</w:t>
      </w:r>
    </w:p>
    <w:p>
      <w:pPr>
        <w:pStyle w:val="BookText"/>
        <w:rPr/>
      </w:pPr>
      <w:r>
        <w:rPr>
          <w:rFonts w:ascii="IRNazanin" w:hAnsi="IRNazanin" w:eastAsia="IRNazanin"/>
          <w:color w:val="111111"/>
          <w:sz w:val="28"/>
          <w:sz w:val="28"/>
          <w:szCs w:val="28"/>
          <w:rtl w:val="true"/>
          <w:lang w:bidi="fa-IR"/>
        </w:rPr>
        <w:t>ای که هستی صاحب قلب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قلوب آدمی اندر جهان</w:t>
      </w:r>
    </w:p>
    <w:p>
      <w:pPr>
        <w:pStyle w:val="BookText"/>
        <w:rPr/>
      </w:pPr>
      <w:r>
        <w:rPr>
          <w:rFonts w:ascii="IRNazanin" w:hAnsi="IRNazanin" w:eastAsia="IRNazanin"/>
          <w:color w:val="111111"/>
          <w:sz w:val="28"/>
          <w:sz w:val="28"/>
          <w:szCs w:val="28"/>
          <w:rtl w:val="true"/>
          <w:lang w:bidi="fa-IR"/>
        </w:rPr>
        <w:t>یا شکور است و صبور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گنه کار است و غافل چون بدان</w:t>
      </w:r>
    </w:p>
    <w:p>
      <w:pPr>
        <w:pStyle w:val="BookText"/>
        <w:rPr/>
      </w:pPr>
      <w:r>
        <w:rPr>
          <w:rFonts w:ascii="IRNazanin" w:hAnsi="IRNazanin" w:eastAsia="IRNazanin"/>
          <w:color w:val="111111"/>
          <w:sz w:val="28"/>
          <w:sz w:val="28"/>
          <w:szCs w:val="28"/>
          <w:rtl w:val="true"/>
          <w:lang w:bidi="fa-IR"/>
        </w:rPr>
        <w:t>قلب غافل روز و شب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را می کند هر دم خزان</w:t>
      </w:r>
    </w:p>
    <w:p>
      <w:pPr>
        <w:pStyle w:val="BookText"/>
        <w:rPr/>
      </w:pPr>
      <w:r>
        <w:rPr>
          <w:rFonts w:ascii="IRNazanin" w:hAnsi="IRNazanin" w:eastAsia="IRNazanin"/>
          <w:color w:val="111111"/>
          <w:sz w:val="28"/>
          <w:sz w:val="28"/>
          <w:szCs w:val="28"/>
          <w:rtl w:val="true"/>
          <w:lang w:bidi="fa-IR"/>
        </w:rPr>
        <w:t>قلب شاکر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در ملک جان</w:t>
      </w:r>
    </w:p>
    <w:p>
      <w:pPr>
        <w:pStyle w:val="BookText"/>
        <w:rPr/>
      </w:pPr>
      <w:r>
        <w:rPr>
          <w:rFonts w:ascii="IRNazanin" w:hAnsi="IRNazanin" w:eastAsia="IRNazanin"/>
          <w:color w:val="111111"/>
          <w:sz w:val="28"/>
          <w:sz w:val="28"/>
          <w:szCs w:val="28"/>
          <w:rtl w:val="true"/>
          <w:lang w:bidi="fa-IR"/>
        </w:rPr>
        <w:t>گر که می خواهی شوی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آرام چو موسی و شبان</w:t>
      </w:r>
    </w:p>
    <w:p>
      <w:pPr>
        <w:pStyle w:val="BookText"/>
        <w:rPr/>
      </w:pPr>
      <w:r>
        <w:rPr>
          <w:rFonts w:ascii="IRNazanin" w:hAnsi="IRNazanin" w:eastAsia="IRNazanin"/>
          <w:color w:val="111111"/>
          <w:sz w:val="28"/>
          <w:sz w:val="28"/>
          <w:szCs w:val="28"/>
          <w:rtl w:val="true"/>
          <w:lang w:bidi="fa-IR"/>
        </w:rPr>
        <w:t>کن خدا را یاد و با عشق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قلب سلیم و پر توان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سالم با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 خواهد خدا را بی گمان </w:t>
      </w:r>
    </w:p>
    <w:p>
      <w:pPr>
        <w:pStyle w:val="BookText"/>
        <w:rPr/>
      </w:pPr>
      <w:r>
        <w:rPr>
          <w:rFonts w:ascii="IRNazanin" w:hAnsi="IRNazanin" w:eastAsia="IRNazanin"/>
          <w:color w:val="111111"/>
          <w:sz w:val="28"/>
          <w:sz w:val="28"/>
          <w:szCs w:val="28"/>
          <w:rtl w:val="true"/>
          <w:lang w:bidi="fa-IR"/>
        </w:rPr>
        <w:t>پس عزیزم قلب خود را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سالم کن تو با ذکر و اذان</w:t>
      </w:r>
    </w:p>
    <w:p>
      <w:pPr>
        <w:pStyle w:val="BookText"/>
        <w:rPr/>
      </w:pPr>
      <w:r>
        <w:rPr>
          <w:rFonts w:ascii="IRNazanin" w:hAnsi="IRNazanin" w:eastAsia="IRNazanin"/>
          <w:color w:val="111111"/>
          <w:sz w:val="28"/>
          <w:sz w:val="28"/>
          <w:szCs w:val="28"/>
          <w:rtl w:val="true"/>
          <w:lang w:bidi="fa-IR"/>
        </w:rPr>
        <w:t>داد خاموش قلوب با یک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فطرت باشد و راه جنان</w:t>
      </w:r>
    </w:p>
    <w:p>
      <w:pPr>
        <w:pStyle w:val="BookText"/>
        <w:rPr/>
      </w:pPr>
      <w:r>
        <w:rPr>
          <w:rFonts w:ascii="IRNazanin" w:hAnsi="IRNazanin" w:eastAsia="IRNazanin"/>
          <w:color w:val="111111"/>
          <w:sz w:val="28"/>
          <w:sz w:val="28"/>
          <w:szCs w:val="28"/>
          <w:rtl w:val="true"/>
          <w:lang w:bidi="fa-IR"/>
        </w:rPr>
        <w:t>هر که را راهی رود غیر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قلب خود را کن تو چون پیر 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ای که داری قلبی چون آتش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با ذکر خدا گیری امان</w:t>
      </w:r>
    </w:p>
    <w:p>
      <w:pPr>
        <w:pStyle w:val="BookText"/>
        <w:rPr/>
      </w:pPr>
      <w:r>
        <w:rPr>
          <w:rFonts w:ascii="IRNazanin" w:hAnsi="IRNazanin" w:eastAsia="IRNazanin"/>
          <w:color w:val="111111"/>
          <w:sz w:val="28"/>
          <w:sz w:val="28"/>
          <w:szCs w:val="28"/>
          <w:rtl w:val="true"/>
          <w:lang w:bidi="fa-IR"/>
        </w:rPr>
        <w:t>این حقیر گوید بدون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روا هر نوع فغان</w:t>
      </w:r>
    </w:p>
    <w:p>
      <w:pPr>
        <w:pStyle w:val="BookText"/>
        <w:rPr/>
      </w:pPr>
      <w:r>
        <w:rPr>
          <w:rFonts w:ascii="IRNazanin" w:hAnsi="IRNazanin" w:eastAsia="IRNazanin"/>
          <w:color w:val="111111"/>
          <w:sz w:val="28"/>
          <w:sz w:val="28"/>
          <w:szCs w:val="28"/>
          <w:rtl w:val="true"/>
          <w:lang w:bidi="fa-IR"/>
        </w:rPr>
        <w:t>آری ای عزیز بزرگوار، وفق غزل مزبور خلقت انسان، تركيبى از نار و نور است و غرايز پست‌حيوانى به همراه گرايش عالى انسانى در قلب و سرشت او به وديعت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پيامبران آسمانى، انسان‌ها را به مبارزه با هواى نفس و رشد گرايش‌هاى عالى فطرى فرا مى‌خوانند و او را به فلاح و رستگارى دعوت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جن و انس نيز انسان را به تبعيت از غرايز و سير در عالم حيوانى و ميل‌هاى نفسانى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حركت در سرازيرى نفسانيت، پشت پا زدن به باور معاد و ناديده انگاشتن حساب و كتاب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باور به قيامت‌با پاسخ‌گويى به هواهاى نفسانى و نيازهاى شيطانى در تعارض است و با اعتقاد به زندگى اخروى نمى‌توان بى‌محابا در وادى لذات دنيوى و برآورده كردن نيازهاى نفسانى و شيطانى قدم برداشت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نكاتى كه زمينه‌ساز تقويت هوا و هوس نفسانى بوده و در تعليم و تربيت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تعليم و تربيت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جدى قرار گرفته است، نامشروع بودن روش‌هاى كسب درآمد و ثروت و به تعبير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مانع مؤثر و ناپيدا در تضعيف اعتقاد به معاد ايفاى نقش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مقید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 حرام هر آن کند روح وروانت راخراب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ذات بشربی شک شود با آن کباب</w:t>
      </w:r>
    </w:p>
    <w:p>
      <w:pPr>
        <w:pStyle w:val="BookText"/>
        <w:rPr/>
      </w:pPr>
      <w:r>
        <w:rPr>
          <w:rFonts w:ascii="IRNazanin" w:hAnsi="IRNazanin" w:eastAsia="IRNazanin"/>
          <w:color w:val="111111"/>
          <w:sz w:val="28"/>
          <w:sz w:val="28"/>
          <w:szCs w:val="28"/>
          <w:rtl w:val="true"/>
          <w:lang w:bidi="fa-IR"/>
        </w:rPr>
        <w:t xml:space="preserve">لقمه های شبهه ناک اندر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مسدود ره صوم و صلاه و هم ثواب</w:t>
      </w:r>
    </w:p>
    <w:p>
      <w:pPr>
        <w:pStyle w:val="BookText"/>
        <w:rPr/>
      </w:pPr>
      <w:r>
        <w:rPr>
          <w:rFonts w:ascii="IRNazanin" w:hAnsi="IRNazanin" w:eastAsia="IRNazanin"/>
          <w:color w:val="111111"/>
          <w:sz w:val="28"/>
          <w:sz w:val="28"/>
          <w:szCs w:val="28"/>
          <w:rtl w:val="true"/>
          <w:lang w:bidi="fa-IR"/>
        </w:rPr>
        <w:t xml:space="preserve">گر که می خواهی روی در راه فطرت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حذر از رزق و روزی ی حرام با هر نقاب</w:t>
      </w:r>
    </w:p>
    <w:p>
      <w:pPr>
        <w:pStyle w:val="BookText"/>
        <w:rPr/>
      </w:pPr>
      <w:r>
        <w:rPr>
          <w:rFonts w:ascii="IRNazanin" w:hAnsi="IRNazanin" w:eastAsia="IRNazanin"/>
          <w:color w:val="111111"/>
          <w:sz w:val="28"/>
          <w:sz w:val="28"/>
          <w:szCs w:val="28"/>
          <w:rtl w:val="true"/>
          <w:lang w:bidi="fa-IR"/>
        </w:rPr>
        <w:t xml:space="preserve">خالق عالم همی گفته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خود برو سوی حلال و رزق ناب</w:t>
      </w:r>
    </w:p>
    <w:p>
      <w:pPr>
        <w:pStyle w:val="BookText"/>
        <w:rPr/>
      </w:pPr>
      <w:r>
        <w:rPr>
          <w:rFonts w:ascii="IRNazanin" w:hAnsi="IRNazanin" w:eastAsia="IRNazanin"/>
          <w:color w:val="111111"/>
          <w:sz w:val="28"/>
          <w:sz w:val="28"/>
          <w:szCs w:val="28"/>
          <w:rtl w:val="true"/>
          <w:lang w:bidi="fa-IR"/>
        </w:rPr>
        <w:t xml:space="preserve">چون که با آن می روی در راه مولای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دور از گناه و غفلت و هر نوع عقاب</w:t>
      </w:r>
    </w:p>
    <w:p>
      <w:pPr>
        <w:pStyle w:val="BookText"/>
        <w:rPr/>
      </w:pPr>
      <w:r>
        <w:rPr>
          <w:rFonts w:ascii="IRNazanin" w:hAnsi="IRNazanin" w:eastAsia="IRNazanin"/>
          <w:color w:val="111111"/>
          <w:sz w:val="28"/>
          <w:sz w:val="28"/>
          <w:szCs w:val="28"/>
          <w:rtl w:val="true"/>
          <w:lang w:bidi="fa-IR"/>
        </w:rPr>
        <w:t xml:space="preserve">پس عزیزم کن رها هر نوع حرامی را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راه جانان و دهی جان را جواب</w:t>
      </w:r>
    </w:p>
    <w:p>
      <w:pPr>
        <w:pStyle w:val="BookText"/>
        <w:rPr/>
      </w:pPr>
      <w:r>
        <w:rPr>
          <w:rFonts w:ascii="IRNazanin" w:hAnsi="IRNazanin" w:eastAsia="IRNazanin"/>
          <w:color w:val="111111"/>
          <w:sz w:val="28"/>
          <w:sz w:val="28"/>
          <w:szCs w:val="28"/>
          <w:rtl w:val="true"/>
          <w:lang w:bidi="fa-IR"/>
        </w:rPr>
        <w:t xml:space="preserve">داد خاموش درون خواند تو را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رزق و روزی ی پاک و حلال با آن خطاب</w:t>
      </w:r>
    </w:p>
    <w:p>
      <w:pPr>
        <w:pStyle w:val="BookText"/>
        <w:rPr/>
      </w:pPr>
      <w:r>
        <w:rPr>
          <w:rFonts w:ascii="IRNazanin" w:hAnsi="IRNazanin" w:eastAsia="IRNazanin"/>
          <w:color w:val="111111"/>
          <w:sz w:val="28"/>
          <w:sz w:val="28"/>
          <w:szCs w:val="28"/>
          <w:rtl w:val="true"/>
          <w:lang w:bidi="fa-IR"/>
        </w:rPr>
        <w:t xml:space="preserve">دان که رزق شبهه ناک و هم حرام با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مانع حق و هی همی آرند سراب</w:t>
      </w:r>
    </w:p>
    <w:p>
      <w:pPr>
        <w:pStyle w:val="BookText"/>
        <w:rPr/>
      </w:pPr>
      <w:r>
        <w:rPr>
          <w:rFonts w:ascii="IRNazanin" w:hAnsi="IRNazanin" w:eastAsia="IRNazanin"/>
          <w:color w:val="111111"/>
          <w:sz w:val="28"/>
          <w:sz w:val="28"/>
          <w:szCs w:val="28"/>
          <w:rtl w:val="true"/>
          <w:lang w:bidi="fa-IR"/>
        </w:rPr>
        <w:t xml:space="preserve">گرسعادت خواهی و رزق حلال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رزق حرام و شبهه ناک با هر شتاب</w:t>
      </w:r>
    </w:p>
    <w:p>
      <w:pPr>
        <w:pStyle w:val="BookText"/>
        <w:rPr/>
      </w:pPr>
      <w:r>
        <w:rPr>
          <w:rFonts w:ascii="IRNazanin" w:hAnsi="IRNazanin" w:eastAsia="IRNazanin"/>
          <w:color w:val="111111"/>
          <w:sz w:val="28"/>
          <w:sz w:val="28"/>
          <w:szCs w:val="28"/>
          <w:rtl w:val="true"/>
          <w:lang w:bidi="fa-IR"/>
        </w:rPr>
        <w:t>این همان حرف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خدابی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می کند آرام و فطرت را مجاب</w:t>
      </w:r>
    </w:p>
    <w:p>
      <w:pPr>
        <w:pStyle w:val="BookText"/>
        <w:rPr/>
      </w:pPr>
      <w:r>
        <w:rPr>
          <w:rFonts w:ascii="IRNazanin" w:hAnsi="IRNazanin" w:eastAsia="IRNazanin"/>
          <w:color w:val="111111"/>
          <w:sz w:val="28"/>
          <w:sz w:val="28"/>
          <w:szCs w:val="28"/>
          <w:rtl w:val="true"/>
          <w:lang w:bidi="fa-IR"/>
        </w:rPr>
        <w:t xml:space="preserve">گفته قرآن وعصمت خواست روح است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کن عمل بر حرف مولا و کتاب</w:t>
      </w:r>
    </w:p>
    <w:p>
      <w:pPr>
        <w:pStyle w:val="BookText"/>
        <w:rPr/>
      </w:pPr>
      <w:r>
        <w:rPr>
          <w:rFonts w:ascii="IRNazanin" w:hAnsi="IRNazanin" w:eastAsia="IRNazanin"/>
          <w:color w:val="111111"/>
          <w:sz w:val="28"/>
          <w:sz w:val="28"/>
          <w:szCs w:val="28"/>
          <w:rtl w:val="true"/>
          <w:lang w:bidi="fa-IR"/>
        </w:rPr>
        <w:t xml:space="preserve">این حقیر گوید که با لطف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کن کار حق از نوجوانی و شباب</w:t>
      </w:r>
    </w:p>
    <w:p>
      <w:pPr>
        <w:pStyle w:val="BookText"/>
        <w:rPr/>
      </w:pPr>
      <w:r>
        <w:rPr>
          <w:rFonts w:ascii="IRNazanin" w:hAnsi="IRNazanin" w:eastAsia="IRNazanin"/>
          <w:color w:val="111111"/>
          <w:sz w:val="28"/>
          <w:sz w:val="28"/>
          <w:szCs w:val="28"/>
          <w:rtl w:val="true"/>
          <w:lang w:bidi="fa-IR"/>
        </w:rPr>
        <w:t>در هر حال اگر در جامعه‌اى ميدان بروز آزادانه هواى نفس به وجود آيد و فضاى گناه و آلودگى مخصوصا استفاده از رزق حرام و شبهه ناک در آن رايج گردد، اعتقاد به معارف دينى به ويژه اعتقاد به معاد از بين خواهد رفت و به عنوان یک عامل جدی باعث غفلت از معاد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نشدن اصول اعتقادی در کودکی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و فرزند بود بی شک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نکن هر گز به وی هیچ نوع اهانت</w:t>
      </w:r>
    </w:p>
    <w:p>
      <w:p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التی وفق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وی را همی سوی سعادت</w:t>
      </w:r>
    </w:p>
    <w:p>
      <w:pPr>
        <w:pStyle w:val="BookText"/>
        <w:rPr/>
      </w:pPr>
      <w:r>
        <w:rPr>
          <w:rFonts w:ascii="IRNazanin" w:hAnsi="IRNazanin" w:eastAsia="IRNazanin"/>
          <w:color w:val="111111"/>
          <w:sz w:val="28"/>
          <w:sz w:val="28"/>
          <w:szCs w:val="28"/>
          <w:rtl w:val="true"/>
          <w:lang w:bidi="fa-IR"/>
        </w:rPr>
        <w:t>شمع جان هستی اش با این نجابت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کمک بهر ولایت</w:t>
      </w:r>
    </w:p>
    <w:p>
      <w:pPr>
        <w:pStyle w:val="BookText"/>
        <w:rPr/>
      </w:pPr>
      <w:r>
        <w:rPr>
          <w:rFonts w:ascii="IRNazanin" w:hAnsi="IRNazanin" w:eastAsia="IRNazanin"/>
          <w:color w:val="111111"/>
          <w:sz w:val="28"/>
          <w:sz w:val="28"/>
          <w:szCs w:val="28"/>
          <w:rtl w:val="true"/>
          <w:lang w:bidi="fa-IR"/>
        </w:rPr>
        <w:t>پس نما خود را محیّا با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تو با وی روز و شب جانم رفاقت</w:t>
      </w:r>
    </w:p>
    <w:p>
      <w:pPr>
        <w:pStyle w:val="BookText"/>
        <w:rPr/>
      </w:pPr>
      <w:r>
        <w:rPr>
          <w:rFonts w:ascii="IRNazanin" w:hAnsi="IRNazanin" w:eastAsia="IRNazanin"/>
          <w:color w:val="111111"/>
          <w:sz w:val="28"/>
          <w:sz w:val="28"/>
          <w:szCs w:val="28"/>
          <w:rtl w:val="true"/>
          <w:lang w:bidi="fa-IR"/>
        </w:rPr>
        <w:t>روح و جان وی بود بهر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با آن همی بر دل زعامت</w:t>
      </w:r>
    </w:p>
    <w:p>
      <w:pPr>
        <w:pStyle w:val="BookText"/>
        <w:rPr/>
      </w:pPr>
      <w:r>
        <w:rPr>
          <w:rFonts w:ascii="IRNazanin" w:hAnsi="IRNazanin" w:eastAsia="IRNazanin"/>
          <w:color w:val="111111"/>
          <w:sz w:val="28"/>
          <w:sz w:val="28"/>
          <w:szCs w:val="28"/>
          <w:rtl w:val="true"/>
          <w:lang w:bidi="fa-IR"/>
        </w:rPr>
        <w:t>در مسیر بندگی دور از ظلالت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می کند هر دم عبادت</w:t>
      </w:r>
    </w:p>
    <w:p>
      <w:pPr>
        <w:pStyle w:val="BookText"/>
        <w:rPr/>
      </w:pPr>
      <w:r>
        <w:rPr>
          <w:rFonts w:ascii="IRNazanin" w:hAnsi="IRNazanin" w:eastAsia="IRNazanin"/>
          <w:color w:val="111111"/>
          <w:sz w:val="28"/>
          <w:sz w:val="28"/>
          <w:szCs w:val="28"/>
          <w:rtl w:val="true"/>
          <w:lang w:bidi="fa-IR"/>
        </w:rPr>
        <w:t>دان که فرزندت رود در راه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خواست فطرتش باشد اطاعت</w:t>
      </w:r>
    </w:p>
    <w:p>
      <w:pPr>
        <w:pStyle w:val="BookText"/>
        <w:rPr/>
      </w:pPr>
      <w:r>
        <w:rPr>
          <w:rFonts w:ascii="IRNazanin" w:hAnsi="IRNazanin" w:eastAsia="IRNazanin"/>
          <w:color w:val="111111"/>
          <w:sz w:val="28"/>
          <w:sz w:val="28"/>
          <w:szCs w:val="28"/>
          <w:rtl w:val="true"/>
          <w:lang w:bidi="fa-IR"/>
        </w:rPr>
        <w:t>داد خاموش درونش بی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خواهد سجود با حلاوت</w:t>
      </w:r>
    </w:p>
    <w:p>
      <w:pPr>
        <w:pStyle w:val="BookText"/>
        <w:rPr/>
      </w:pPr>
      <w:r>
        <w:rPr>
          <w:rFonts w:ascii="IRNazanin" w:hAnsi="IRNazanin" w:eastAsia="IRNazanin"/>
          <w:color w:val="111111"/>
          <w:sz w:val="28"/>
          <w:sz w:val="28"/>
          <w:szCs w:val="28"/>
          <w:rtl w:val="true"/>
          <w:lang w:bidi="fa-IR"/>
        </w:rPr>
        <w:t>در جهاد باشد همیشه با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پیکاری با عزم شهادت</w:t>
      </w:r>
    </w:p>
    <w:p>
      <w:pPr>
        <w:pStyle w:val="BookText"/>
        <w:rPr/>
      </w:pPr>
      <w:r>
        <w:rPr>
          <w:rFonts w:ascii="IRNazanin" w:hAnsi="IRNazanin" w:eastAsia="IRNazanin"/>
          <w:color w:val="111111"/>
          <w:sz w:val="28"/>
          <w:sz w:val="28"/>
          <w:szCs w:val="28"/>
          <w:rtl w:val="true"/>
          <w:lang w:bidi="fa-IR"/>
        </w:rPr>
        <w:t>دشمن نادان کند وی را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این ایثار و آن روح رشادت</w:t>
      </w:r>
    </w:p>
    <w:p>
      <w:pPr>
        <w:pStyle w:val="BookText"/>
        <w:rPr/>
      </w:pPr>
      <w:r>
        <w:rPr>
          <w:rFonts w:ascii="IRNazanin" w:hAnsi="IRNazanin" w:eastAsia="IRNazanin"/>
          <w:color w:val="111111"/>
          <w:sz w:val="28"/>
          <w:sz w:val="28"/>
          <w:szCs w:val="28"/>
          <w:rtl w:val="true"/>
          <w:lang w:bidi="fa-IR"/>
        </w:rPr>
        <w:t>در چنین حالی بگفتا با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باشد همان راه امامت</w:t>
      </w:r>
    </w:p>
    <w:p>
      <w:pPr>
        <w:pStyle w:val="BookText"/>
        <w:rPr/>
      </w:pPr>
      <w:r>
        <w:rPr>
          <w:rFonts w:ascii="IRNazanin" w:hAnsi="IRNazanin" w:eastAsia="IRNazanin"/>
          <w:color w:val="111111"/>
          <w:sz w:val="28"/>
          <w:sz w:val="28"/>
          <w:szCs w:val="28"/>
          <w:rtl w:val="true"/>
          <w:lang w:bidi="fa-IR"/>
        </w:rPr>
        <w:t>بی شک این فرزند شود اهل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در راه خدا گشته هدایت</w:t>
      </w:r>
    </w:p>
    <w:p>
      <w:pPr>
        <w:pStyle w:val="BookText"/>
        <w:rPr/>
      </w:pPr>
      <w:r>
        <w:rPr>
          <w:rFonts w:ascii="IRNazanin" w:hAnsi="IRNazanin" w:eastAsia="IRNazanin"/>
          <w:color w:val="111111"/>
          <w:sz w:val="28"/>
          <w:sz w:val="28"/>
          <w:szCs w:val="28"/>
          <w:rtl w:val="true"/>
          <w:lang w:bidi="fa-IR"/>
        </w:rPr>
        <w:t>این حقیر گوید که کن از وی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آرام و دور از هر ندامت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درونی نشدن اعتقاد به اصول دین از جمله اعتقاد به وجود معاد و زندگی جاودانی در سرای آخرت، از سنین کودکى که شخصیت، باور و افکار انسان از همان زمان شکل </w:t>
      </w:r>
    </w:p>
    <w:p>
      <w:pPr>
        <w:pStyle w:val="BookText"/>
        <w:rPr/>
      </w:pPr>
      <w:r>
        <w:rPr>
          <w:rFonts w:ascii="IRNazanin" w:hAnsi="IRNazanin" w:eastAsia="IRNazanin"/>
          <w:color w:val="111111"/>
          <w:sz w:val="28"/>
          <w:sz w:val="28"/>
          <w:szCs w:val="28"/>
          <w:rtl w:val="true"/>
          <w:lang w:bidi="fa-IR"/>
        </w:rPr>
        <w:t>می‌گیرد، از آسیب‌های جدی در جامعه و از عوامل غفلت از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اصول دین مانند معاد، تحت‌تأثیر تلقین‌های والدین یا مبلّغان کم‌اطلاع و دست‌یابینداشتن به این اعتقاد از روی بینش و آگاهی درست، از دوران کودکى، موجب سستی اعتقاد در دوران نوجوانی و به فراموشی سپردن آن در بزرگ‌سالی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به دلیل توجه نداشتن به ظرایف و حساسیت‌های تربیتی و نیازهای اصلی و حقیقی فرزندان و نیز نداشتن قدرت توجیه و اثبات و نهادینه کردن اصول اعتقادی و ارزش‌های دینی در فرزندان خود، دچار افراط و تفریط می‌شوند و به‌طور غیرمستقیم و ناخواسته، بنیان‌اعتقادی فرزندان خود را سست و شکننده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بایسته است والدین، مربیان و مبلّغان دینی در مسیر هدایت کودکان به معادباورى، از مؤلفه‌های روان‌شناختی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اجر و پاداش، بیان زیبایی بهشت و حیات اخروى، میانه‌روی در ترسیم دوزخ، پروردگار را ناظر بر خویش دیدن و تلاش بر نزدیکی و دوستی با خدا از مسائلی است که باید در این مسیر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فطرت و فریاد خاموش درون طالب پذیرش مبانی مزبور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تقیّد به انجام واجبات و تکالیف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نماز تو شود روزی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کردی هزار و یک جفا</w:t>
      </w:r>
    </w:p>
    <w:p>
      <w:pPr>
        <w:pStyle w:val="BookText"/>
        <w:rPr/>
      </w:pPr>
      <w:r>
        <w:rPr>
          <w:rFonts w:ascii="IRNazanin" w:hAnsi="IRNazanin" w:eastAsia="IRNazanin"/>
          <w:color w:val="111111"/>
          <w:sz w:val="28"/>
          <w:sz w:val="28"/>
          <w:szCs w:val="28"/>
          <w:rtl w:val="true"/>
          <w:lang w:bidi="fa-IR"/>
        </w:rPr>
        <w:t xml:space="preserve">دان که جبرانش بود با هر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در درون این سرا</w:t>
      </w:r>
    </w:p>
    <w:p>
      <w:pPr>
        <w:pStyle w:val="BookText"/>
        <w:rPr/>
      </w:pPr>
      <w:r>
        <w:rPr>
          <w:rFonts w:ascii="IRNazanin" w:hAnsi="IRNazanin" w:eastAsia="IRNazanin"/>
          <w:color w:val="111111"/>
          <w:sz w:val="28"/>
          <w:sz w:val="28"/>
          <w:szCs w:val="28"/>
          <w:rtl w:val="true"/>
          <w:lang w:bidi="fa-IR"/>
        </w:rPr>
        <w:t xml:space="preserve">ازخودت پرس این سوال را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گشته نماز تو قضا</w:t>
      </w:r>
    </w:p>
    <w:p>
      <w:pPr>
        <w:pStyle w:val="BookText"/>
        <w:rPr/>
      </w:pPr>
      <w:r>
        <w:rPr>
          <w:rFonts w:ascii="IRNazanin" w:hAnsi="IRNazanin" w:eastAsia="IRNazanin"/>
          <w:color w:val="111111"/>
          <w:sz w:val="28"/>
          <w:sz w:val="28"/>
          <w:szCs w:val="28"/>
          <w:rtl w:val="true"/>
          <w:lang w:bidi="fa-IR"/>
        </w:rPr>
        <w:t xml:space="preserve">آن که باطن را دهد هر آن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 شک نماز خود ادا</w:t>
      </w:r>
    </w:p>
    <w:p>
      <w:pPr>
        <w:pStyle w:val="BookText"/>
        <w:rPr/>
      </w:pPr>
      <w:r>
        <w:rPr>
          <w:rFonts w:ascii="IRNazanin" w:hAnsi="IRNazanin" w:eastAsia="IRNazanin"/>
          <w:color w:val="111111"/>
          <w:sz w:val="28"/>
          <w:sz w:val="28"/>
          <w:szCs w:val="28"/>
          <w:rtl w:val="true"/>
          <w:lang w:bidi="fa-IR"/>
        </w:rPr>
        <w:t xml:space="preserve">هر کسی باور کند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صوم و صلات وی قضا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حق هم می شود در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روح و روان با صد نوا </w:t>
      </w:r>
    </w:p>
    <w:p>
      <w:pPr>
        <w:pStyle w:val="BookText"/>
        <w:rPr/>
      </w:pPr>
      <w:r>
        <w:rPr>
          <w:rFonts w:ascii="IRNazanin" w:hAnsi="IRNazanin" w:eastAsia="IRNazanin"/>
          <w:color w:val="111111"/>
          <w:sz w:val="28"/>
          <w:sz w:val="28"/>
          <w:szCs w:val="28"/>
          <w:rtl w:val="true"/>
          <w:lang w:bidi="fa-IR"/>
        </w:rPr>
        <w:t xml:space="preserve">در چنین حالی همی گوید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تو را بی هر ادا</w:t>
      </w:r>
    </w:p>
    <w:p>
      <w:pPr>
        <w:pStyle w:val="BookText"/>
        <w:rPr/>
      </w:pPr>
      <w:r>
        <w:rPr>
          <w:rFonts w:ascii="IRNazanin" w:hAnsi="IRNazanin" w:eastAsia="IRNazanin"/>
          <w:color w:val="111111"/>
          <w:sz w:val="28"/>
          <w:sz w:val="28"/>
          <w:szCs w:val="28"/>
          <w:rtl w:val="true"/>
          <w:lang w:bidi="fa-IR"/>
        </w:rPr>
        <w:t xml:space="preserve">داد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است و طاعت در قفا</w:t>
      </w:r>
    </w:p>
    <w:p>
      <w:pPr>
        <w:pStyle w:val="BookText"/>
        <w:rPr/>
      </w:pPr>
      <w:r>
        <w:rPr>
          <w:rFonts w:ascii="IRNazanin" w:hAnsi="IRNazanin" w:eastAsia="IRNazanin"/>
          <w:color w:val="111111"/>
          <w:sz w:val="28"/>
          <w:sz w:val="28"/>
          <w:szCs w:val="28"/>
          <w:rtl w:val="true"/>
          <w:lang w:bidi="fa-IR"/>
        </w:rPr>
        <w:t xml:space="preserve">غفلت و سستی کند جان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و ذکر و دعا</w:t>
      </w:r>
    </w:p>
    <w:p>
      <w:pPr>
        <w:pStyle w:val="BookText"/>
        <w:rPr/>
      </w:pPr>
      <w:r>
        <w:rPr>
          <w:rFonts w:ascii="IRNazanin" w:hAnsi="IRNazanin" w:eastAsia="IRNazanin"/>
          <w:color w:val="111111"/>
          <w:sz w:val="28"/>
          <w:sz w:val="28"/>
          <w:szCs w:val="28"/>
          <w:rtl w:val="true"/>
          <w:lang w:bidi="fa-IR"/>
        </w:rPr>
        <w:t xml:space="preserve">جان بی طاعت همی گوید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ام بر خود دو جا</w:t>
      </w:r>
    </w:p>
    <w:p>
      <w:pPr>
        <w:pStyle w:val="BookText"/>
        <w:rPr/>
      </w:pPr>
      <w:r>
        <w:rPr>
          <w:rFonts w:ascii="IRNazanin" w:hAnsi="IRNazanin" w:eastAsia="IRNazanin"/>
          <w:color w:val="111111"/>
          <w:sz w:val="28"/>
          <w:sz w:val="28"/>
          <w:szCs w:val="28"/>
          <w:rtl w:val="true"/>
          <w:lang w:bidi="fa-IR"/>
        </w:rPr>
        <w:t xml:space="preserve">اندر این دنیای دون 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فیض آن ندا</w:t>
      </w:r>
    </w:p>
    <w:p>
      <w:pPr>
        <w:pStyle w:val="BookText"/>
        <w:rPr/>
      </w:pPr>
      <w:r>
        <w:rPr>
          <w:rFonts w:ascii="IRNazanin" w:hAnsi="IRNazanin" w:eastAsia="IRNazanin"/>
          <w:color w:val="111111"/>
          <w:sz w:val="28"/>
          <w:sz w:val="28"/>
          <w:szCs w:val="28"/>
          <w:rtl w:val="true"/>
          <w:lang w:bidi="fa-IR"/>
        </w:rPr>
        <w:t xml:space="preserve">روح و جان با ذکر آن گردد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هر بلا</w:t>
      </w:r>
    </w:p>
    <w:p>
      <w:pPr>
        <w:pStyle w:val="BookText"/>
        <w:rPr/>
      </w:pPr>
      <w:r>
        <w:rPr>
          <w:rFonts w:ascii="IRNazanin" w:hAnsi="IRNazanin" w:eastAsia="IRNazanin"/>
          <w:color w:val="111111"/>
          <w:sz w:val="28"/>
          <w:sz w:val="28"/>
          <w:szCs w:val="28"/>
          <w:rtl w:val="true"/>
          <w:lang w:bidi="fa-IR"/>
        </w:rPr>
        <w:t xml:space="preserve">می کند آرام و باشد 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فطرت در درون و ما سوا</w:t>
      </w:r>
    </w:p>
    <w:p>
      <w:pPr>
        <w:pStyle w:val="BookText"/>
        <w:rPr/>
      </w:pPr>
      <w:r>
        <w:rPr>
          <w:rFonts w:ascii="IRNazanin" w:hAnsi="IRNazanin" w:eastAsia="IRNazanin"/>
          <w:color w:val="111111"/>
          <w:sz w:val="28"/>
          <w:sz w:val="28"/>
          <w:szCs w:val="28"/>
          <w:rtl w:val="true"/>
          <w:lang w:bidi="fa-IR"/>
        </w:rPr>
        <w:t xml:space="preserve">یا که در عقبا و آن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باشد برایت چون عبا</w:t>
      </w:r>
    </w:p>
    <w:p>
      <w:pPr>
        <w:pStyle w:val="BookText"/>
        <w:rPr/>
      </w:pPr>
      <w:r>
        <w:rPr>
          <w:rFonts w:ascii="IRNazanin" w:hAnsi="IRNazanin" w:eastAsia="IRNazanin"/>
          <w:color w:val="111111"/>
          <w:sz w:val="28"/>
          <w:sz w:val="28"/>
          <w:szCs w:val="28"/>
          <w:rtl w:val="true"/>
          <w:lang w:bidi="fa-IR"/>
        </w:rPr>
        <w:t xml:space="preserve">گر عجین گردد نمازت با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اهل سعادت ای هما</w:t>
      </w:r>
    </w:p>
    <w:p>
      <w:pPr>
        <w:pStyle w:val="BookText"/>
        <w:rPr/>
      </w:pPr>
      <w:r>
        <w:rPr>
          <w:rFonts w:ascii="IRNazanin" w:hAnsi="IRNazanin" w:eastAsia="IRNazanin"/>
          <w:color w:val="111111"/>
          <w:sz w:val="28"/>
          <w:sz w:val="28"/>
          <w:szCs w:val="28"/>
          <w:rtl w:val="true"/>
          <w:lang w:bidi="fa-IR"/>
        </w:rPr>
        <w:t xml:space="preserve">دان نماز بی ولا باشد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 را بی بها</w:t>
      </w:r>
    </w:p>
    <w:p>
      <w:pPr>
        <w:pStyle w:val="BookText"/>
        <w:rPr/>
      </w:pPr>
      <w:r>
        <w:rPr>
          <w:rFonts w:ascii="IRNazanin" w:hAnsi="IRNazanin" w:eastAsia="IRNazanin"/>
          <w:color w:val="111111"/>
          <w:sz w:val="28"/>
          <w:sz w:val="28"/>
          <w:szCs w:val="28"/>
          <w:rtl w:val="true"/>
          <w:lang w:bidi="fa-IR"/>
        </w:rPr>
        <w:t xml:space="preserve">این حقیر گوید که گر خواهی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نمازت را عزیز من بجا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دینی و انجام واجبات و در اوج آنها اقامه نماز، نقش محوری در شکل‌دهی و کنترل رفتارهای انسان ایفا می‌کند؛ زیرا به دلیل هماهنگی با فطرت و ساختمان آفرینش، تا عمیق‌ترین لایه‌های وجود انسان ریشه دارد و چون از یک جهان‌بینی سرچشمه می‌گیرد، امور گوناگون را در گستره وسیع جهان مادی و جهان آخرت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انسان مؤمن و معتقد در جایگاه انتخاب قرار می‌گیرد، پیش از آنکه به منافع زودگذر و مقطعی توجه کند، به مسئولیت خود در برابر خداوند می‌اندیشد و رفتارهای </w:t>
      </w:r>
    </w:p>
    <w:p>
      <w:pPr>
        <w:pStyle w:val="BookText"/>
        <w:rPr/>
      </w:pPr>
      <w:r>
        <w:rPr>
          <w:rFonts w:ascii="IRNazanin" w:hAnsi="IRNazanin" w:eastAsia="IRNazanin"/>
          <w:color w:val="111111"/>
          <w:sz w:val="28"/>
          <w:sz w:val="28"/>
          <w:szCs w:val="28"/>
          <w:rtl w:val="true"/>
          <w:lang w:bidi="fa-IR"/>
        </w:rPr>
        <w:t>خود را دست‌کم بر مبنای رهایی از مجازات‌ها و امید به پاداش‌های الهی و بیشتر براساسرضایت خدا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دلایل فراموشی معاد، تقیّد نداشتن به واجبات و تکالیف دینی و ضعف باورهای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درونی و نهادینه نشدن باورهای دینى، سبب سستی و سهل‌انگاری در رفتار می‌شود و میزان پای‌بندی مردم به احکام عملی دین را کاهش می‌دهد و این تصور را پدید آورده است که انسان می‌تواند مسلمانی معتقد و باایمان باشد، ولی براساس ذوق و سلیقه یا برداشت خود از دین، به برخی احکام مانند احکام حجاب و پوشش عمل نکند یا درآمد خود را از راه‌هایی کسب کند که به نظر شخصی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دقیق‌تر، نهادینه نشدن باورها و اصول اعتقادی دین از جمله معاد یا انتقال آنها از راه تحمیل یا تقلید از سوی خانواده و جامعه، سبب تشکیل نظام ارزش‌ها و باورها بر پایه‌های سست و شکننده می‌شود و زمینه را برای فراموشی یا حتی انکار باورهای دینی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دین علم و آگاهی است و بر ایمان و اعتقادی که بر پایه شک و تزلزل باشد، مهر بطلان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مشاهده فیلمهای مبتذل و 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بزرگوار لطفا بدون هر گونه توضیح به ابیات سه غزل زیر با دقت و تامل توجه فرما تا متوجه شوی که چگونه انسان از عظمت معاد غافل می شود و توفیق درک جاودانگی و ابدیت را از دست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داشتن ماهواره كي باشد برايت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نابود و كند روح و رواني بي شمار</w:t>
      </w:r>
    </w:p>
    <w:p>
      <w:pPr>
        <w:pStyle w:val="BookText"/>
        <w:rPr/>
      </w:pPr>
      <w:r>
        <w:rPr>
          <w:rFonts w:ascii="Amiri" w:hAnsi="Amiri" w:eastAsia="Amiri" w:cs="Amiri"/>
          <w:color w:val="111111"/>
          <w:sz w:val="28"/>
          <w:sz w:val="28"/>
          <w:szCs w:val="28"/>
          <w:rtl w:val="true"/>
          <w:lang w:bidi="ar-SA"/>
        </w:rPr>
        <w:t xml:space="preserve">دشمن نادان در اين دنيا نموده حمله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 xml:space="preserve">غرب و استعمار پير هر يك شدند با هم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 را كردند درون كار و زار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اينتر و چت هم بود در دست 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 حقّ است و هر آن مي كند صدها شكار </w:t>
      </w:r>
    </w:p>
    <w:p>
      <w:pPr>
        <w:pStyle w:val="BookText"/>
        <w:rPr/>
      </w:pPr>
      <w:r>
        <w:rPr>
          <w:rFonts w:ascii="IRNazanin" w:hAnsi="IRNazanin" w:eastAsia="IRNazanin"/>
          <w:color w:val="111111"/>
          <w:sz w:val="28"/>
          <w:sz w:val="28"/>
          <w:szCs w:val="28"/>
          <w:rtl w:val="true"/>
          <w:lang w:bidi="fa-IR"/>
        </w:rPr>
        <w:t xml:space="preserve">ناتوي سختي شده بعد از شبيخون وسيع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 xml:space="preserve">مصدر صدها گنه گشته براي هر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گمراهي آدم شده در شوره زار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اعتقاد و دین ما را می کند هر دم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خوش خط و خالش بدون هر نوار</w:t>
      </w:r>
    </w:p>
    <w:p>
      <w:pPr>
        <w:pStyle w:val="BookText"/>
        <w:rPr/>
      </w:pPr>
      <w:r>
        <w:rPr>
          <w:rFonts w:ascii="IRNazanin" w:hAnsi="IRNazanin" w:eastAsia="IRNazanin"/>
          <w:color w:val="111111"/>
          <w:sz w:val="28"/>
          <w:sz w:val="28"/>
          <w:szCs w:val="28"/>
          <w:rtl w:val="true"/>
          <w:lang w:bidi="fa-IR"/>
        </w:rPr>
        <w:t xml:space="preserve">دامن غيرت كند نابود و اندر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پاكي و عفّت در صراط ماندگار</w:t>
      </w:r>
    </w:p>
    <w:p>
      <w:pPr>
        <w:pStyle w:val="BookText"/>
        <w:rPr/>
      </w:pPr>
      <w:r>
        <w:rPr>
          <w:rFonts w:ascii="IRNazanin" w:hAnsi="IRNazanin" w:eastAsia="IRNazanin"/>
          <w:color w:val="111111"/>
          <w:sz w:val="28"/>
          <w:sz w:val="28"/>
          <w:szCs w:val="28"/>
          <w:rtl w:val="true"/>
          <w:lang w:bidi="fa-IR"/>
        </w:rPr>
        <w:t xml:space="preserve">با بیان ظن و تحریف و نگاهی شبهه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 xml:space="preserve">فتنه و افساد آن گردد نمايان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ناب درون هر دم كند از آن فرار</w:t>
      </w:r>
    </w:p>
    <w:p>
      <w:pPr>
        <w:pStyle w:val="BookText"/>
        <w:rPr/>
      </w:pPr>
      <w:r>
        <w:rPr>
          <w:rFonts w:ascii="IRNazanin" w:hAnsi="IRNazanin" w:eastAsia="IRNazanin"/>
          <w:color w:val="111111"/>
          <w:sz w:val="28"/>
          <w:sz w:val="28"/>
          <w:szCs w:val="28"/>
          <w:rtl w:val="true"/>
          <w:lang w:bidi="fa-IR"/>
        </w:rPr>
        <w:t xml:space="preserve">مجمع خوب است وبددروادي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اینک بوده چون تیغی به دست نابکار</w:t>
      </w:r>
    </w:p>
    <w:p>
      <w:pPr>
        <w:pStyle w:val="BookText"/>
        <w:rPr/>
      </w:pPr>
      <w:r>
        <w:rPr>
          <w:rFonts w:ascii="IRNazanin" w:hAnsi="IRNazanin" w:eastAsia="IRNazanin"/>
          <w:color w:val="111111"/>
          <w:sz w:val="28"/>
          <w:sz w:val="28"/>
          <w:szCs w:val="28"/>
          <w:rtl w:val="true"/>
          <w:lang w:bidi="fa-IR"/>
        </w:rPr>
        <w:t xml:space="preserve">در همه جا می کنند خدعه و نیرنگ و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آن ناكسان باشد وسيع همچون ضرار</w:t>
      </w:r>
    </w:p>
    <w:p>
      <w:pPr>
        <w:pStyle w:val="BookText"/>
        <w:rPr/>
      </w:pPr>
      <w:r>
        <w:rPr>
          <w:rFonts w:ascii="IRNazanin" w:hAnsi="IRNazanin" w:eastAsia="IRNazanin"/>
          <w:color w:val="111111"/>
          <w:sz w:val="28"/>
          <w:sz w:val="28"/>
          <w:szCs w:val="28"/>
          <w:rtl w:val="true"/>
          <w:lang w:bidi="fa-IR"/>
        </w:rPr>
        <w:t xml:space="preserve">بي شك و ترديد هدف باشد جوانان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IRNazanin" w:hAnsi="IRNazanin" w:eastAsia="IRNazanin"/>
          <w:color w:val="111111"/>
          <w:sz w:val="28"/>
          <w:sz w:val="28"/>
          <w:szCs w:val="28"/>
          <w:rtl w:val="true"/>
          <w:lang w:bidi="fa-IR"/>
        </w:rPr>
        <w:t xml:space="preserve">مومن مخلص كند خنثي تمام مكرشان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بي دين اگر چه غافل است از كردگار</w:t>
      </w:r>
    </w:p>
    <w:p>
      <w:pPr>
        <w:pStyle w:val="BookText"/>
        <w:rPr/>
      </w:pPr>
      <w:r>
        <w:rPr>
          <w:rFonts w:ascii="IRNazanin" w:hAnsi="IRNazanin" w:eastAsia="IRNazanin"/>
          <w:color w:val="111111"/>
          <w:sz w:val="28"/>
          <w:sz w:val="28"/>
          <w:szCs w:val="28"/>
          <w:rtl w:val="true"/>
          <w:lang w:bidi="fa-IR"/>
        </w:rPr>
        <w:t xml:space="preserve">حافظ روح وروان بي شك بودايمان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هر نوع ضرر باشد همان پروردگار</w:t>
      </w:r>
    </w:p>
    <w:p>
      <w:pPr>
        <w:pStyle w:val="BookText"/>
        <w:rPr/>
      </w:pPr>
      <w:r>
        <w:rPr>
          <w:rFonts w:ascii="IRNazanin" w:hAnsi="IRNazanin" w:eastAsia="IRNazanin"/>
          <w:color w:val="111111"/>
          <w:sz w:val="28"/>
          <w:sz w:val="28"/>
          <w:szCs w:val="28"/>
          <w:rtl w:val="true"/>
          <w:lang w:bidi="fa-IR"/>
        </w:rPr>
        <w:t xml:space="preserve">اين حقير گويدمواظب باش عزیزم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كن خود را رها از هرشعار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دو عامل برای غفلت از معاد؛ بدتر مفاد غزل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دیدن سکس و کمی فیلم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 xml:space="preserve">جسم و اعصاب و همه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 xml:space="preserve">ذهن و جانت را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 xml:space="preserve">گر روی سویش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 xml:space="preserve">در قیاس آنچه در فیلم است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 xml:space="preserve">طبق تحقیقی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 xml:space="preserve">فیلم خود را بهر سود سازند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باشد نقش هر یک با خضاب</w:t>
      </w:r>
    </w:p>
    <w:p>
      <w:pPr>
        <w:pStyle w:val="BookText"/>
        <w:rPr/>
      </w:pPr>
      <w:r>
        <w:rPr>
          <w:rFonts w:ascii="IRNazanin" w:hAnsi="IRNazanin" w:eastAsia="IRNazanin"/>
          <w:color w:val="111111"/>
          <w:sz w:val="28"/>
          <w:sz w:val="28"/>
          <w:szCs w:val="28"/>
          <w:rtl w:val="true"/>
          <w:lang w:bidi="fa-IR"/>
        </w:rPr>
        <w:t xml:space="preserve">در درون زندگی دانی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باشد که خواندی در کتاب</w:t>
      </w:r>
    </w:p>
    <w:p>
      <w:pPr>
        <w:pStyle w:val="BookText"/>
        <w:rPr/>
      </w:pPr>
      <w:r>
        <w:rPr>
          <w:rFonts w:ascii="IRNazanin" w:hAnsi="IRNazanin" w:eastAsia="IRNazanin"/>
          <w:color w:val="111111"/>
          <w:sz w:val="28"/>
          <w:sz w:val="28"/>
          <w:szCs w:val="28"/>
          <w:rtl w:val="true"/>
          <w:lang w:bidi="fa-IR"/>
        </w:rPr>
        <w:t xml:space="preserve">آنکه مظلوم گشته در دید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 xml:space="preserve">رویت سکسی حرام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 xml:space="preserve">نوع رفتارت شود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 xml:space="preserve">در مسیر دین و آن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مانعیست بر عقل و حکمت چون شراب</w:t>
      </w:r>
    </w:p>
    <w:p>
      <w:pPr>
        <w:pStyle w:val="BookText"/>
        <w:rPr/>
      </w:pPr>
      <w:r>
        <w:rPr>
          <w:rFonts w:ascii="IRNazanin" w:hAnsi="IRNazanin" w:eastAsia="IRNazanin"/>
          <w:color w:val="111111"/>
          <w:sz w:val="28"/>
          <w:sz w:val="28"/>
          <w:szCs w:val="28"/>
          <w:rtl w:val="true"/>
          <w:lang w:bidi="fa-IR"/>
        </w:rPr>
        <w:t xml:space="preserve">فطرتت را می برد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غفلت با همان موج سراب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را می کند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گوید یک جواب با صد خطاب </w:t>
      </w:r>
    </w:p>
    <w:p>
      <w:pPr>
        <w:pStyle w:val="BookText"/>
        <w:rPr/>
      </w:pPr>
      <w:r>
        <w:rPr>
          <w:rFonts w:ascii="IRNazanin" w:hAnsi="IRNazanin" w:eastAsia="IRNazanin"/>
          <w:color w:val="111111"/>
          <w:sz w:val="28"/>
          <w:sz w:val="28"/>
          <w:szCs w:val="28"/>
          <w:rtl w:val="true"/>
          <w:lang w:bidi="fa-IR"/>
        </w:rPr>
        <w:t xml:space="preserve">همسر و فرزند و هم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 xml:space="preserve">بر تو آرند روز و شب درد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 xml:space="preserve">فیلم مستهجن و مبتذل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 xml:space="preserve">گر چه در ظاهر برد تا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 xml:space="preserve">این حقیر گوید شوی با آن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آن را ز دوران شباب</w:t>
      </w:r>
    </w:p>
    <w:p>
      <w:pPr>
        <w:pStyle w:val="BookText"/>
        <w:rPr/>
      </w:pPr>
      <w:r>
        <w:rPr>
          <w:rFonts w:ascii="IRNazanin" w:hAnsi="IRNazanin" w:eastAsia="IRNazanin"/>
          <w:color w:val="111111"/>
          <w:sz w:val="28"/>
          <w:sz w:val="28"/>
          <w:szCs w:val="28"/>
          <w:rtl w:val="true"/>
          <w:lang w:bidi="fa-IR"/>
        </w:rPr>
        <w:t>و از این دو عامل برای غفلت از معاد؛ بدتر مفاد غزل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همجنس بازی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بوده بر روح و روان</w:t>
      </w:r>
    </w:p>
    <w:p>
      <w:pPr>
        <w:pStyle w:val="BookText"/>
        <w:rPr/>
      </w:pPr>
      <w:r>
        <w:rPr>
          <w:rFonts w:ascii="IRNazanin" w:hAnsi="IRNazanin" w:eastAsia="IRNazanin"/>
          <w:color w:val="111111"/>
          <w:sz w:val="28"/>
          <w:sz w:val="28"/>
          <w:szCs w:val="28"/>
          <w:rtl w:val="true"/>
          <w:lang w:bidi="fa-IR"/>
        </w:rPr>
        <w:t xml:space="preserve">هر گه گردد اهل آن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خوار و ذلیل بی هر گمان</w:t>
      </w:r>
    </w:p>
    <w:p>
      <w:pPr>
        <w:pStyle w:val="BookText"/>
        <w:rPr/>
      </w:pPr>
      <w:r>
        <w:rPr>
          <w:rFonts w:ascii="IRNazanin" w:hAnsi="IRNazanin" w:eastAsia="IRNazanin"/>
          <w:color w:val="111111"/>
          <w:sz w:val="28"/>
          <w:sz w:val="28"/>
          <w:szCs w:val="28"/>
          <w:rtl w:val="true"/>
          <w:lang w:bidi="fa-IR"/>
        </w:rPr>
        <w:t xml:space="preserve">آن که وحشی بوده و دور از 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دوری ز همجنسش بدان</w:t>
      </w:r>
    </w:p>
    <w:p>
      <w:pPr>
        <w:pStyle w:val="BookText"/>
        <w:rPr/>
      </w:pPr>
      <w:r>
        <w:rPr>
          <w:rFonts w:ascii="IRNazanin" w:hAnsi="IRNazanin" w:eastAsia="IRNazanin"/>
          <w:color w:val="111111"/>
          <w:sz w:val="28"/>
          <w:sz w:val="28"/>
          <w:szCs w:val="28"/>
          <w:rtl w:val="true"/>
          <w:lang w:bidi="fa-IR"/>
        </w:rPr>
        <w:t xml:space="preserve">چون که حیوانی نیابی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با مثل خود کرده چنان</w:t>
      </w:r>
    </w:p>
    <w:p>
      <w:pPr>
        <w:pStyle w:val="BookText"/>
        <w:rPr/>
      </w:pPr>
      <w:r>
        <w:rPr>
          <w:rFonts w:ascii="IRNazanin" w:hAnsi="IRNazanin" w:eastAsia="IRNazanin"/>
          <w:color w:val="111111"/>
          <w:sz w:val="28"/>
          <w:sz w:val="28"/>
          <w:szCs w:val="28"/>
          <w:rtl w:val="true"/>
          <w:lang w:bidi="fa-IR"/>
        </w:rPr>
        <w:t xml:space="preserve">همسری که بوده پر عشق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محروم و گردد از جنان</w:t>
      </w:r>
    </w:p>
    <w:p>
      <w:pPr>
        <w:pStyle w:val="BookText"/>
        <w:rPr/>
      </w:pPr>
      <w:r>
        <w:rPr>
          <w:rFonts w:ascii="IRNazanin" w:hAnsi="IRNazanin" w:eastAsia="IRNazanin"/>
          <w:color w:val="111111"/>
          <w:sz w:val="28"/>
          <w:sz w:val="28"/>
          <w:szCs w:val="28"/>
          <w:rtl w:val="true"/>
          <w:lang w:bidi="fa-IR"/>
        </w:rPr>
        <w:t xml:space="preserve">حیف انسانی که با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کج را هی رود تا آن کران</w:t>
      </w:r>
    </w:p>
    <w:p>
      <w:pPr>
        <w:pStyle w:val="BookText"/>
        <w:rPr/>
      </w:pPr>
      <w:r>
        <w:rPr>
          <w:rFonts w:ascii="IRNazanin" w:hAnsi="IRNazanin" w:eastAsia="IRNazanin"/>
          <w:color w:val="111111"/>
          <w:sz w:val="28"/>
          <w:sz w:val="28"/>
          <w:szCs w:val="28"/>
          <w:rtl w:val="true"/>
          <w:lang w:bidi="fa-IR"/>
        </w:rPr>
        <w:t xml:space="preserve">از هوس بگذر چو آن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ذات هر موجود رود سوی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خود که می برد درد و فغان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زن و شوهر ز هم گیرند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حرف خالق هفت آسمان </w:t>
      </w:r>
      <w:bookmarkStart w:id="43" w:name="pg9632_89943"/>
    </w:p>
    <w:p>
      <w:pPr>
        <w:pStyle w:val="BookText"/>
        <w:rPr/>
      </w:pPr>
      <w:bookmarkEnd w:id="43"/>
      <w:r>
        <w:rPr>
          <w:rFonts w:ascii="IRNazanin" w:hAnsi="IRNazanin" w:eastAsia="IRNazanin"/>
          <w:color w:val="111111"/>
          <w:sz w:val="28"/>
          <w:sz w:val="28"/>
          <w:szCs w:val="28"/>
          <w:rtl w:val="true"/>
          <w:lang w:bidi="fa-IR"/>
        </w:rPr>
        <w:t xml:space="preserve">هر دو تسکین هم اند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آرامشی فوق بیان</w:t>
      </w:r>
    </w:p>
    <w:p>
      <w:pPr>
        <w:pStyle w:val="BookText"/>
        <w:rPr/>
      </w:pPr>
      <w:r>
        <w:rPr>
          <w:rFonts w:ascii="IRNazanin" w:hAnsi="IRNazanin" w:eastAsia="IRNazanin"/>
          <w:color w:val="111111"/>
          <w:sz w:val="28"/>
          <w:sz w:val="28"/>
          <w:szCs w:val="28"/>
          <w:rtl w:val="true"/>
          <w:lang w:bidi="fa-IR"/>
        </w:rPr>
        <w:t xml:space="preserve">از زناشویی خود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حظّی که ناید بر زبان</w:t>
      </w:r>
    </w:p>
    <w:p>
      <w:pPr>
        <w:pStyle w:val="BookText"/>
        <w:rPr/>
      </w:pPr>
      <w:r>
        <w:rPr>
          <w:rFonts w:ascii="IRNazanin" w:hAnsi="IRNazanin" w:eastAsia="IRNazanin"/>
          <w:color w:val="111111"/>
          <w:sz w:val="28"/>
          <w:sz w:val="28"/>
          <w:szCs w:val="28"/>
          <w:rtl w:val="true"/>
          <w:lang w:bidi="fa-IR"/>
        </w:rPr>
        <w:t xml:space="preserve">کارشان باشد عبادت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همجنس بازی با خرد و کلان</w:t>
      </w:r>
    </w:p>
    <w:p>
      <w:pPr>
        <w:pStyle w:val="BookText"/>
        <w:rPr/>
      </w:pPr>
      <w:r>
        <w:rPr>
          <w:rFonts w:ascii="IRNazanin" w:hAnsi="IRNazanin" w:eastAsia="IRNazanin"/>
          <w:color w:val="111111"/>
          <w:sz w:val="28"/>
          <w:sz w:val="28"/>
          <w:szCs w:val="28"/>
          <w:rtl w:val="true"/>
          <w:lang w:bidi="fa-IR"/>
        </w:rPr>
        <w:t xml:space="preserve">داد خاموش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حق را همی خواهند ز خان</w:t>
      </w:r>
    </w:p>
    <w:p>
      <w:pPr>
        <w:pStyle w:val="BookText"/>
        <w:rPr/>
      </w:pPr>
      <w:r>
        <w:rPr>
          <w:rFonts w:ascii="IRNazanin" w:hAnsi="IRNazanin" w:eastAsia="IRNazanin"/>
          <w:color w:val="111111"/>
          <w:sz w:val="28"/>
          <w:sz w:val="28"/>
          <w:szCs w:val="28"/>
          <w:rtl w:val="true"/>
          <w:lang w:bidi="fa-IR"/>
        </w:rPr>
        <w:t xml:space="preserve">قوم لوط کردند ستم بر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داد موسی و شبان</w:t>
      </w:r>
    </w:p>
    <w:p>
      <w:pPr>
        <w:pStyle w:val="BookText"/>
        <w:rPr/>
      </w:pPr>
      <w:r>
        <w:rPr>
          <w:rFonts w:ascii="IRNazanin" w:hAnsi="IRNazanin" w:eastAsia="IRNazanin"/>
          <w:color w:val="111111"/>
          <w:sz w:val="28"/>
          <w:sz w:val="28"/>
          <w:szCs w:val="28"/>
          <w:rtl w:val="true"/>
          <w:lang w:bidi="fa-IR"/>
        </w:rPr>
        <w:t xml:space="preserve">این حقیر گوید به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واقعی آرند امان دان</w:t>
      </w:r>
    </w:p>
    <w:p>
      <w:pPr>
        <w:pStyle w:val="Heading2"/>
        <w:numPr>
          <w:ilvl w:val="1"/>
          <w:numId w:val="1"/>
        </w:numPr>
        <w:rPr/>
      </w:pPr>
      <w:bookmarkStart w:id="44" w:name="__RefHeading___Toc7596139_2870459653"/>
      <w:bookmarkStart w:id="45" w:name="_Toc15"/>
      <w:bookmarkEnd w:id="44"/>
      <w:r>
        <w:rPr>
          <w:rtl w:val="true"/>
        </w:rPr>
        <w:t>آیا انسان موجودى جاودانه است؟</w:t>
      </w:r>
      <w:bookmarkEnd w:id="45"/>
    </w:p>
    <w:p>
      <w:pPr>
        <w:pStyle w:val="BookText"/>
        <w:rPr/>
      </w:pPr>
      <w:r>
        <w:rPr>
          <w:rFonts w:ascii="IRNazanin" w:hAnsi="IRNazanin" w:eastAsia="IRNazanin"/>
          <w:color w:val="111111"/>
          <w:sz w:val="28"/>
          <w:sz w:val="28"/>
          <w:szCs w:val="28"/>
          <w:rtl w:val="true"/>
          <w:lang w:bidi="fa-IR"/>
        </w:rPr>
        <w:t>آفتاب اهل عرفان،درسرای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ناب آدمی، اندر نوای دیگر است</w:t>
      </w:r>
    </w:p>
    <w:p>
      <w:pPr>
        <w:pStyle w:val="BookText"/>
        <w:rPr/>
      </w:pPr>
      <w:r>
        <w:rPr>
          <w:rFonts w:ascii="IRNazanin" w:hAnsi="IRNazanin" w:eastAsia="IRNazanin"/>
          <w:color w:val="111111"/>
          <w:sz w:val="28"/>
          <w:sz w:val="28"/>
          <w:szCs w:val="28"/>
          <w:rtl w:val="true"/>
          <w:lang w:bidi="fa-IR"/>
        </w:rPr>
        <w:t>گر دو عالم باشد از،لطف خداوند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خاصّ آن عزیز،اندر ورای دیگر است</w:t>
      </w:r>
    </w:p>
    <w:p>
      <w:pPr>
        <w:pStyle w:val="BookText"/>
        <w:rPr/>
      </w:pPr>
      <w:r>
        <w:rPr>
          <w:rFonts w:ascii="IRNazanin" w:hAnsi="IRNazanin" w:eastAsia="IRNazanin"/>
          <w:color w:val="111111"/>
          <w:sz w:val="28"/>
          <w:sz w:val="28"/>
          <w:szCs w:val="28"/>
          <w:rtl w:val="true"/>
          <w:lang w:bidi="fa-IR"/>
        </w:rPr>
        <w:t>بر سر ما گر بود، اوج مقام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پاک آدمی، اندر فضای دیگر است</w:t>
      </w:r>
    </w:p>
    <w:p>
      <w:pPr>
        <w:pStyle w:val="BookText"/>
        <w:rPr/>
      </w:pPr>
      <w:r>
        <w:rPr>
          <w:rFonts w:ascii="IRNazanin" w:hAnsi="IRNazanin" w:eastAsia="IRNazanin"/>
          <w:color w:val="111111"/>
          <w:sz w:val="28"/>
          <w:sz w:val="28"/>
          <w:szCs w:val="28"/>
          <w:rtl w:val="true"/>
          <w:lang w:bidi="fa-IR"/>
        </w:rPr>
        <w:t>در ره جانان شود، جانم فدای کوی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شوق عاشقی، اندر هوای دیگر است</w:t>
      </w:r>
    </w:p>
    <w:p>
      <w:pPr>
        <w:pStyle w:val="BookText"/>
        <w:rPr/>
      </w:pPr>
      <w:r>
        <w:rPr>
          <w:rFonts w:ascii="IRNazanin" w:hAnsi="IRNazanin" w:eastAsia="IRNazanin"/>
          <w:color w:val="111111"/>
          <w:sz w:val="28"/>
          <w:sz w:val="28"/>
          <w:szCs w:val="28"/>
          <w:rtl w:val="true"/>
          <w:lang w:bidi="fa-IR"/>
        </w:rPr>
        <w:t>رمز و راز زندگی، دارد پیام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هجر بندگی، اندر دوای دیگر است</w:t>
      </w:r>
    </w:p>
    <w:p>
      <w:pPr>
        <w:pStyle w:val="BookText"/>
        <w:rPr/>
      </w:pPr>
      <w:r>
        <w:rPr>
          <w:rFonts w:ascii="IRNazanin" w:hAnsi="IRNazanin" w:eastAsia="IRNazanin"/>
          <w:color w:val="111111"/>
          <w:sz w:val="28"/>
          <w:sz w:val="28"/>
          <w:szCs w:val="28"/>
          <w:rtl w:val="true"/>
          <w:lang w:bidi="fa-IR"/>
        </w:rPr>
        <w:t>گر خلوصی هم نباشد، کار ما گردد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ریّایی هم که خود،اندر ریّای دیگر است</w:t>
      </w:r>
    </w:p>
    <w:p>
      <w:pPr>
        <w:pStyle w:val="BookText"/>
        <w:rPr/>
      </w:pPr>
      <w:r>
        <w:rPr>
          <w:rFonts w:ascii="IRNazanin" w:hAnsi="IRNazanin" w:eastAsia="IRNazanin"/>
          <w:color w:val="111111"/>
          <w:sz w:val="28"/>
          <w:sz w:val="28"/>
          <w:szCs w:val="28"/>
          <w:rtl w:val="true"/>
          <w:lang w:bidi="fa-IR"/>
        </w:rPr>
        <w:t>در حریم پاک تو،غیر تو شد همراه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این شرمندگی، اندر خفای دیگر است</w:t>
      </w:r>
    </w:p>
    <w:p>
      <w:pPr>
        <w:pStyle w:val="BookText"/>
        <w:rPr/>
      </w:pPr>
      <w:r>
        <w:rPr>
          <w:rFonts w:ascii="IRNazanin" w:hAnsi="IRNazanin" w:eastAsia="IRNazanin"/>
          <w:color w:val="111111"/>
          <w:sz w:val="28"/>
          <w:sz w:val="28"/>
          <w:szCs w:val="28"/>
          <w:rtl w:val="true"/>
          <w:lang w:bidi="fa-IR"/>
        </w:rPr>
        <w:t>گر سیاهی یا سفیدی،قلب خود کن پاک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یک رنگی دل، اندر ردای دیگر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ریّا و خود نمایی، کم فروشی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اخلاص و یقین، اندر بهای دیگر است </w:t>
      </w:r>
    </w:p>
    <w:p>
      <w:pPr>
        <w:pStyle w:val="BookText"/>
        <w:rPr/>
      </w:pPr>
      <w:r>
        <w:rPr>
          <w:rFonts w:ascii="IRNazanin" w:hAnsi="IRNazanin" w:eastAsia="IRNazanin"/>
          <w:color w:val="111111"/>
          <w:sz w:val="28"/>
          <w:sz w:val="28"/>
          <w:szCs w:val="28"/>
          <w:rtl w:val="true"/>
          <w:lang w:bidi="fa-IR"/>
        </w:rPr>
        <w:t>در فراق کوی تو باشد، دلم پر درد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شوم این فراق،اندرصفای دیگر است</w:t>
      </w:r>
    </w:p>
    <w:p>
      <w:pPr>
        <w:pStyle w:val="BookText"/>
        <w:rPr/>
      </w:pPr>
      <w:r>
        <w:rPr>
          <w:rFonts w:ascii="IRNazanin" w:hAnsi="IRNazanin" w:eastAsia="IRNazanin"/>
          <w:color w:val="111111"/>
          <w:sz w:val="28"/>
          <w:sz w:val="28"/>
          <w:szCs w:val="28"/>
          <w:rtl w:val="true"/>
          <w:lang w:bidi="fa-IR"/>
        </w:rPr>
        <w:t>بر مشامم می رسد،هر دم ندای حسن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درون،اندر ندای دیگرُ است</w:t>
      </w:r>
    </w:p>
    <w:p>
      <w:pPr>
        <w:pStyle w:val="BookText"/>
        <w:rPr/>
      </w:pPr>
      <w:r>
        <w:rPr>
          <w:rFonts w:ascii="IRNazanin" w:hAnsi="IRNazanin" w:eastAsia="IRNazanin"/>
          <w:color w:val="111111"/>
          <w:sz w:val="28"/>
          <w:sz w:val="28"/>
          <w:szCs w:val="28"/>
          <w:rtl w:val="true"/>
          <w:lang w:bidi="fa-IR"/>
        </w:rPr>
        <w:t>با ولایت در ولایت از ولایت بودمی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ولا،اندر ولای دیگر است</w:t>
      </w:r>
    </w:p>
    <w:p>
      <w:pPr>
        <w:pStyle w:val="BookText"/>
        <w:rPr/>
      </w:pPr>
      <w:r>
        <w:rPr>
          <w:rFonts w:ascii="IRNazanin" w:hAnsi="IRNazanin" w:eastAsia="IRNazanin"/>
          <w:color w:val="111111"/>
          <w:sz w:val="28"/>
          <w:sz w:val="28"/>
          <w:szCs w:val="28"/>
          <w:rtl w:val="true"/>
          <w:lang w:bidi="fa-IR"/>
        </w:rPr>
        <w:t>گر کنی هر دم خطا،گردد خطاها کار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 کردی خطا،اندر خطای دیگر است</w:t>
      </w:r>
    </w:p>
    <w:p>
      <w:pPr>
        <w:pStyle w:val="BookText"/>
        <w:rPr/>
      </w:pPr>
      <w:r>
        <w:rPr>
          <w:rFonts w:ascii="IRNazanin" w:hAnsi="IRNazanin" w:eastAsia="IRNazanin"/>
          <w:color w:val="111111"/>
          <w:sz w:val="28"/>
          <w:sz w:val="28"/>
          <w:szCs w:val="28"/>
          <w:rtl w:val="true"/>
          <w:lang w:bidi="fa-IR"/>
        </w:rPr>
        <w:t>از ستم بگریز و بر خود هم مکن، هر دم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ظالم در بصر،اندر جفای دیگر است</w:t>
      </w:r>
    </w:p>
    <w:p>
      <w:pPr>
        <w:pStyle w:val="BookText"/>
        <w:rPr/>
      </w:pPr>
      <w:r>
        <w:rPr>
          <w:rFonts w:ascii="IRNazanin" w:hAnsi="IRNazanin" w:eastAsia="IRNazanin"/>
          <w:color w:val="111111"/>
          <w:sz w:val="28"/>
          <w:sz w:val="28"/>
          <w:szCs w:val="28"/>
          <w:rtl w:val="true"/>
          <w:lang w:bidi="fa-IR"/>
        </w:rPr>
        <w:t>با خدا باش و رها کن، دیده و دل از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شیطان لعین،اندر شمای دیگر است</w:t>
      </w:r>
    </w:p>
    <w:p>
      <w:pPr>
        <w:pStyle w:val="BookText"/>
        <w:rPr/>
      </w:pPr>
      <w:r>
        <w:rPr>
          <w:rFonts w:ascii="IRNazanin" w:hAnsi="IRNazanin" w:eastAsia="IRNazanin"/>
          <w:color w:val="111111"/>
          <w:sz w:val="28"/>
          <w:sz w:val="28"/>
          <w:szCs w:val="28"/>
          <w:rtl w:val="true"/>
          <w:lang w:bidi="fa-IR"/>
        </w:rPr>
        <w:t>گر که من غافل شوم، از عهد و پیمان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شب تاب زمان،اندرفنای دیگر است</w:t>
      </w:r>
    </w:p>
    <w:p>
      <w:pPr>
        <w:pStyle w:val="BookText"/>
        <w:rPr/>
      </w:pPr>
      <w:r>
        <w:rPr>
          <w:rFonts w:ascii="IRNazanin" w:hAnsi="IRNazanin" w:eastAsia="IRNazanin"/>
          <w:color w:val="111111"/>
          <w:sz w:val="28"/>
          <w:sz w:val="28"/>
          <w:szCs w:val="28"/>
          <w:rtl w:val="true"/>
          <w:lang w:bidi="fa-IR"/>
        </w:rPr>
        <w:t>ایده و افکار غرب و آمریکا، رفته بر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دنیای دغل ،اندردمای دیگر است</w:t>
      </w:r>
    </w:p>
    <w:p>
      <w:pPr>
        <w:pStyle w:val="BookText"/>
        <w:rPr/>
      </w:pPr>
      <w:r>
        <w:rPr>
          <w:rFonts w:ascii="IRNazanin" w:hAnsi="IRNazanin" w:eastAsia="IRNazanin"/>
          <w:color w:val="111111"/>
          <w:sz w:val="28"/>
          <w:sz w:val="28"/>
          <w:szCs w:val="28"/>
          <w:rtl w:val="true"/>
          <w:lang w:bidi="fa-IR"/>
        </w:rPr>
        <w:t>فکر لیبرال و بحث آن دیّار،گشته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پویای بشر،اندر بنای دیگر است</w:t>
      </w:r>
    </w:p>
    <w:p>
      <w:pPr>
        <w:pStyle w:val="BookText"/>
        <w:rPr/>
      </w:pPr>
      <w:r>
        <w:rPr>
          <w:rFonts w:ascii="IRNazanin" w:hAnsi="IRNazanin" w:eastAsia="IRNazanin"/>
          <w:color w:val="111111"/>
          <w:sz w:val="28"/>
          <w:sz w:val="28"/>
          <w:szCs w:val="28"/>
          <w:rtl w:val="true"/>
          <w:lang w:bidi="fa-IR"/>
        </w:rPr>
        <w:t>حرف سکولار و مادّی بودن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پرواز نهان،اندر فضای دیگر است</w:t>
      </w:r>
    </w:p>
    <w:p>
      <w:pPr>
        <w:pStyle w:val="BookText"/>
        <w:rPr/>
      </w:pPr>
      <w:r>
        <w:rPr>
          <w:rFonts w:ascii="IRNazanin" w:hAnsi="IRNazanin" w:eastAsia="IRNazanin"/>
          <w:color w:val="111111"/>
          <w:sz w:val="28"/>
          <w:sz w:val="28"/>
          <w:szCs w:val="28"/>
          <w:rtl w:val="true"/>
          <w:lang w:bidi="fa-IR"/>
        </w:rPr>
        <w:t>در مسیر عاشقی، جان و دلم گشته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غمناک عزیر،اندر عزای دیگر است</w:t>
      </w:r>
    </w:p>
    <w:p>
      <w:pPr>
        <w:pStyle w:val="BookText"/>
        <w:rPr/>
      </w:pPr>
      <w:r>
        <w:rPr>
          <w:rFonts w:ascii="IRNazanin" w:hAnsi="IRNazanin" w:eastAsia="IRNazanin"/>
          <w:color w:val="111111"/>
          <w:sz w:val="28"/>
          <w:sz w:val="28"/>
          <w:szCs w:val="28"/>
          <w:rtl w:val="true"/>
          <w:lang w:bidi="fa-IR"/>
        </w:rPr>
        <w:t>از تمام فتنه ها كن تو عبور اي نازنين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هر نوع فتنه اي، اندر صداي ديگر است</w:t>
      </w:r>
    </w:p>
    <w:p>
      <w:pPr>
        <w:pStyle w:val="BookText"/>
        <w:rPr/>
      </w:pPr>
      <w:r>
        <w:rPr>
          <w:rFonts w:ascii="IRNazanin" w:hAnsi="IRNazanin" w:eastAsia="IRNazanin"/>
          <w:color w:val="111111"/>
          <w:sz w:val="28"/>
          <w:sz w:val="28"/>
          <w:szCs w:val="28"/>
          <w:rtl w:val="true"/>
          <w:lang w:bidi="fa-IR"/>
        </w:rPr>
        <w:t>با بصيرت گر شوي، خنثي كني هر فتنه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محبوب بصير، اندر قواي ديگر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عقبا کن حقیر، جان و دل خود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 آدمی،اندر بقای دیگر است </w:t>
      </w:r>
    </w:p>
    <w:p>
      <w:pPr>
        <w:pStyle w:val="BookText"/>
        <w:rPr/>
      </w:pPr>
      <w:r>
        <w:rPr>
          <w:rFonts w:ascii="IRNazanin" w:hAnsi="IRNazanin" w:eastAsia="IRNazanin"/>
          <w:color w:val="111111"/>
          <w:sz w:val="28"/>
          <w:sz w:val="28"/>
          <w:szCs w:val="28"/>
          <w:rtl w:val="true"/>
          <w:lang w:bidi="fa-IR"/>
        </w:rPr>
        <w:t>با عنایت به ابیات قصیده مزبور نام نیک آدمی، اندر بقای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ارزشمند انسان از منظر قرآن کریم این است که آدمى مرغ باغ ملکوت است و اینخاکدان آشیانه‌اى موقّت و پُلى براى عبور وى از طبیعت به فرا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نهاد خویش طالب جاودانگى است و فطرتاً از زوال و محدودیت گریزان است</w:t>
      </w:r>
    </w:p>
    <w:p>
      <w:pPr>
        <w:pStyle w:val="BookText"/>
        <w:rPr/>
      </w:pPr>
      <w:r>
        <w:rPr>
          <w:rFonts w:ascii="IRNazanin" w:hAnsi="IRNazanin" w:eastAsia="IRNazanin"/>
          <w:color w:val="111111"/>
          <w:sz w:val="28"/>
          <w:sz w:val="28"/>
          <w:szCs w:val="28"/>
          <w:rtl w:val="true"/>
          <w:lang w:bidi="fa-IR"/>
        </w:rPr>
        <w:t>انسان موجودى است دو ساحتى، روح و نفس ناطقه او حقیقت اوست و بدن و جسم او ابزار این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ملکوت است و مجرّد و جسم از عالم ملک است و صاحب اوصاف مادى از قبیل رنگ و شکل و حجم و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اثبات تجرد روح این است که با گذشت روزگار بدن، و جسم آدمى رو به ضعف می‌رود؛ در حالی که روح و نفس ناطقه رو به قوّت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اصرار دارد به انسان بفهماند که اى انسان تو یک موجود ابدى هستى و ابدیّت در دنیا نمی‌گنجد و ابدیت و جاودانگى به تحصیل ما عندالله است و تبعیت صرف از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دنیا چون دار گذر و خاکدان محدودى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جسمانى است و از جمله خواص امور جسمانى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جاودانگى را در آن جستجو نمود و روح چون موجودى ملکوتى و فرا زمانى است هم طالب ابدیّت است و هم می‌تواند ابدیت را در عالم آخرت تجربه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ای عزیز ابدی، حقیقت وجود تو کتابى است نیازمند به شرح؛ و شارح این کتاب هم کسى جز مصنّف آن؛ یعنى آفریدگار هستى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هم نویسنده این کتاب است و هم متکّلم کلمات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حقیقت انسان را به وسیله انبیا و اولیا و فرشتگان شرح کرده و با بیان این‌که آدمى از کجا آمده، به کجا می‌رود و در چه راهى گام برمی‌دارد او را هم با خودش آشنا می‌کند، هم با آفریدگارش و هم با گذشته و حال و آینده‌اش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حقیقت خود را براى شرح به خدا نسپارد دیگران او را شرح کرده و انسان‌شناسى می‌نگارند؛ اما بسان کتب آسمانى پیشین، دست به تحریف و تفسیر به رأى می‌زنند، هم بعضى از اسرار نهانى را کتمان می‌کنند، هم امورى </w:t>
      </w:r>
    </w:p>
    <w:p>
      <w:pPr>
        <w:pStyle w:val="BookText"/>
        <w:rPr/>
      </w:pPr>
      <w:r>
        <w:rPr>
          <w:rFonts w:ascii="IRNazanin" w:hAnsi="IRNazanin" w:eastAsia="IRNazanin"/>
          <w:color w:val="111111"/>
          <w:sz w:val="28"/>
          <w:sz w:val="28"/>
          <w:szCs w:val="28"/>
          <w:rtl w:val="true"/>
          <w:lang w:bidi="fa-IR"/>
        </w:rPr>
        <w:t>بیگانه را به عنوان خواسته‌هایش بر او تحمیل می‌نمایند و هم خواسته‌هاى حقیقى او را جا به جا می‌کنند و این سه نقص بزرگ و عیب مهم در شرح حقیقت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بسیار ارزشمند در شناخت انسان از منظر قرآن کریم این است که آیا ابتدا و انتهاى انسان خاک است و پیش و پس از آفرینش او؛ چیزی جز پوچى نیست و یااین‌که آدمى مرغ باغ ملکوت است و چند روزى قفسى ساخته‌اند از بدنش و این خاکدان، آشیانه‌اى موقّت و پُلى براى عبور وى از طبیعت به فرا طبیعت است؟ قرآن کریم راه دوم را ارائه کرد و به ما می‌آموزد که بشر قبلاً کجا بوده و پس از این به کجا می‌رود و این چند روز دنیا چه باید بکند</w:t>
      </w:r>
      <w:r>
        <w:rPr>
          <w:rStyle w:val="FootnoteAnchor"/>
          <w:rtl w:val="true"/>
        </w:rPr>
        <w:footnoteReference w:id="51"/>
      </w:r>
      <w:r>
        <w:rPr>
          <w:rFonts w:ascii="IRNazanin" w:hAnsi="IRNazanin" w:eastAsia="IRNazanin"/>
          <w:color w:val="111111"/>
          <w:sz w:val="28"/>
          <w:sz w:val="28"/>
          <w:szCs w:val="28"/>
          <w:rtl w:val="true"/>
          <w:lang w:bidi="fa-IR"/>
        </w:rPr>
        <w:t>و چگونه است که انسان در نهاد خویش طالب جاودانگى است و فطرتاً از زوال و محدودیت و نقصان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انسانى از عالم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فلسفى به عوالم ما قبل طبیعت عالم امر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از قرآن کریم استفاده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خلق و امر از آن خداست،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این اصطلاح سرّى است و آن این‌که امر دلالت بر وحدت و جمع می‌نماید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اِلّا واحدة 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امر ما مگر یکى همچون یک چشم بر هم زدن</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خلق، قَدر و اندازه معتبر است و به خصوص در عالم طبیعت که علاوه بر آن خلقت از کَم و کیف حاصل می‌شود و کثرت از خلق پدید می‌آید و همان‌گونه که گذشت نفس ناطقه؛ یعنى روح انسانى جوهرى از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بدن عُنصرى جوهرى از عالم خلق؛ یعنى عالم طبیعت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انسانى از احکام جسم و جسمانى؛ همچون رنگ، کم، کیف، امتداد طول و عرض و عمق و شکل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مبرّا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حقیقت هر کسى را روح او تشکیل می‌دهد و بدن ابزار روح است و این منافات ندارد که انسان در دنیا و برزخ و قیامت بدن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همان‌طورى که انسان در دار دنیا بدن دارد و بدن فرع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و نه جزء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قیامت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بدن را که فرع است به طبیعت و خاک و گل نسبت می‌دهد و روح را که اصلاست به خداوند اسناد می‌دهد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امر ربّى</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بگو روح از 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مستوى الخلقه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از نظر بدن ناقص باشد گرچه این نقص اهمیت زیادى ندارد و انسان به همان اندازه که از نظر بدن ناقص است تکالیف الهى هم از او سلب می‌شود، اما هیچ روحى را خداوند ناقص خلق نکرده است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آدمى و آن‌کس که آن‌را آفریده و منظم ساخته</w:t>
      </w:r>
      <w:r>
        <w:rPr>
          <w:rStyle w:val="FootnoteAnchor"/>
          <w:rtl w:val="true"/>
        </w:rPr>
        <w:footnoteReference w:id="57"/>
      </w:r>
      <w:r>
        <w:rPr>
          <w:rFonts w:ascii="IRNazanin" w:hAnsi="IRNazanin" w:eastAsia="IRNazanin"/>
          <w:color w:val="111111"/>
          <w:sz w:val="28"/>
          <w:sz w:val="28"/>
          <w:szCs w:val="28"/>
          <w:rtl w:val="true"/>
          <w:lang w:bidi="fa-IR"/>
        </w:rPr>
        <w:t>آن‌گاه بیان کرد که استواى خلقت روح به آن است که به او فجور و تقوا الهام نمود؛ زیرا روح، شکل و قیافه و اندام ندارد که مستوى الخلقه بودن یا غیر مستوى الخلقه بودنش محسوس باشد، بلکه استواى خلقت به چیزى است که از سنخ روح یعنى امر مجرد باشد، از 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 یعنى الهام فجور و تقوا باعث استواى خلقت روح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یا جسمانى و مادی‌اند و یا غیر جسمانى و مجرّد و هر کدام از اشیاء جسمانى و مجرد را اوصافى خاص است؛ مثلاً اجسام داراى شکل و حجم و رنگ و سنگینى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امثال آن می‌باشند در حالی که مجردات نه مکانی‌اند و نه زمانى نه شکل دارند و نه ثقل نه حجم دارند و نه رنگ و لذا چون واسطه‌اى میان اشیاء مجرد و جسمانى نمی‌باشد در صورتى که اثبات گردد موجودى جسمانى نیست و اوصاف و خواص اجسام را دارا </w:t>
      </w:r>
    </w:p>
    <w:p>
      <w:pPr>
        <w:pStyle w:val="BookText"/>
        <w:rPr/>
      </w:pPr>
      <w:r>
        <w:rPr>
          <w:rFonts w:ascii="IRNazanin" w:hAnsi="IRNazanin" w:eastAsia="IRNazanin"/>
          <w:color w:val="111111"/>
          <w:sz w:val="28"/>
          <w:sz w:val="28"/>
          <w:szCs w:val="28"/>
          <w:rtl w:val="true"/>
          <w:lang w:bidi="fa-IR"/>
        </w:rPr>
        <w:t>نمی‌باشد به ناچار باید مجرّد و غیر جسمانى 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ادّله متعددى که فلاسفه براى اثبات تجرّد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به یکى از آنها اکتفا می‌شود و آن این‌که باگذشت روزگار، بدن و جسم آدمى رو به انحلال و ضعف می‌رود در حالی که روح و نفس ناطقه انسان رو به قوّت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انسانى که به پیرى می‌رسد، سستى و ناتوانى به بدن او روى می‌آورد و هر اندازه که پیرتر می‌شود ناتوان‌تر و سست‌تر می‌گردد در حالی که می‌بینیم اندیشه او قوی‌تر و قلمش وزین‌تر و حرف‌هایش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نفس ناطقه انسان که به مرور زمان نیرومندتر می‌گردد؛ غیر از این بدن است که به گذشتن روزگار پیر و فرتوت می‌گردد</w:t>
      </w:r>
      <w:r>
        <w:rPr>
          <w:rStyle w:val="FootnoteAnchor"/>
          <w:rtl w:val="true"/>
        </w:rPr>
        <w:footnoteReference w:id="60"/>
      </w:r>
      <w:r>
        <w:rPr>
          <w:rFonts w:ascii="IRNazanin" w:hAnsi="IRNazanin" w:eastAsia="IRNazanin"/>
          <w:color w:val="111111"/>
          <w:sz w:val="28"/>
          <w:sz w:val="28"/>
          <w:szCs w:val="28"/>
          <w:rtl w:val="true"/>
          <w:lang w:bidi="fa-IR"/>
        </w:rPr>
        <w:t>و چون روح غیر از جسم است باید مجرّد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به عالم طبیعت مأنوس‌ترند، براى آن است که حسى فکر می‌کنند چون حس و قواى حسى به طبیعت نزدیک است و عقل و قواى عقلى از طبیعت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محسوسات و امور مادى انسان‌هاى حساس را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عاقل چون ارزشى براى دنیا قائل نیست فریب دنیا را نخورده دل به دنیا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انسانى خواهان ابدیّت است به تعبیر مرحوم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سرشت انسان‌ها محبت وجود و بقاء و کراهت عدم و فنا را سرشته است</w:t>
      </w:r>
      <w:r>
        <w:rPr>
          <w:rStyle w:val="FootnoteAnchor"/>
          <w:rtl w:val="true"/>
        </w:rPr>
        <w:footnoteReference w:id="61"/>
      </w:r>
      <w:r>
        <w:rPr>
          <w:rFonts w:ascii="IRNazanin" w:hAnsi="IRNazanin" w:eastAsia="IRNazanin"/>
          <w:color w:val="111111"/>
          <w:sz w:val="28"/>
          <w:sz w:val="28"/>
          <w:szCs w:val="28"/>
          <w:rtl w:val="true"/>
          <w:lang w:bidi="fa-IR"/>
        </w:rPr>
        <w:t>و لذا متاع گذرا او را اشباع نمی‌کند و اگر به طبیعت سر می‌سپارد یا براى آن است که از باب خطاى در تطبیق، طبیعت را ابدى می‌پندارد و یا ابدیّت بعد از مرگ را فراموش کرده است یا گرفتار جهل مرکب است یا مبتلاى غفلت، به نص صریح قرآن کریم هر انسانى بالضروره می‌میرد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پس احتمال خلود و جاودانگى در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اصرار دارد به انسان بفهماند که اى انسان تو یک موجود ابدى هستى و ابدیّت در دنیا نمی‌گنجد، بلکه جاودانگى به تحصیل </w:t>
      </w:r>
      <w:bookmarkStart w:id="46" w:name="pg9632_89949"/>
    </w:p>
    <w:p>
      <w:pPr>
        <w:pStyle w:val="BookText"/>
        <w:rPr/>
      </w:pPr>
      <w:bookmarkEnd w:id="46"/>
      <w:r>
        <w:rPr>
          <w:rFonts w:ascii="IRNazanin" w:hAnsi="IRNazanin" w:eastAsia="IRNazanin"/>
          <w:color w:val="111111"/>
          <w:sz w:val="28"/>
          <w:sz w:val="28"/>
          <w:szCs w:val="28"/>
          <w:rtl w:val="true"/>
          <w:lang w:bidi="fa-IR"/>
        </w:rPr>
        <w:t>ما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آنچه در دسترس شماست زوال‌پذیر است و آنچهدر نزد خداست ابدى است و چون شما انسان‌ها ابدى هستید این ابدیّت خویش را هدر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کالاى ابدى پیش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زندگانى می‌خواهید فقط نزد خداست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یک طرف دفع ضرر محتمل یک قائده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باور داشتن يا نداشتن معاد با سعادت يا شقاوت ابدى انسان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قيامت را باور داشته باشد و زندگى خود را براساس اين اعتقاد سامان دهد، چنانچه قيامت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سعادت يافته و چنانچه به فرض قيامت نباشد، او ضرر نكرده است؛ ولى اگر قيامت را باور نداشته باشد و قيامت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هميشه به شقاوت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داشتن به قيامت بى ضرر است؛ ولى انكار آن با شقاوت محتمل روبه رو است و دفع ضرر محتمل لازم مى باشد</w:t>
      </w:r>
      <w:r>
        <w:rPr>
          <w:rFonts w:eastAsia="IRNazanin" w:cs="IRNazanin"/>
          <w:color w:val="111111"/>
          <w:sz w:val="28"/>
          <w:szCs w:val="28"/>
          <w:rtl w:val="true"/>
          <w:lang w:bidi="fa-IR"/>
        </w:rPr>
        <w:t>.</w:t>
      </w:r>
    </w:p>
    <w:p>
      <w:pPr>
        <w:pStyle w:val="Heading2"/>
        <w:numPr>
          <w:ilvl w:val="1"/>
          <w:numId w:val="1"/>
        </w:numPr>
        <w:rPr/>
      </w:pPr>
      <w:bookmarkStart w:id="47" w:name="__RefHeading___Toc7596141_2870459653"/>
      <w:bookmarkStart w:id="48" w:name="_Toc16"/>
      <w:bookmarkEnd w:id="47"/>
      <w:r>
        <w:rPr>
          <w:rtl w:val="true"/>
        </w:rPr>
        <w:t>هدف از خلقت انسان، جهان و زندگی چه بوده است؟</w:t>
      </w:r>
      <w:bookmarkEnd w:id="48"/>
    </w:p>
    <w:p>
      <w:pPr>
        <w:pStyle w:val="BookText"/>
        <w:rPr/>
      </w:pPr>
      <w:r>
        <w:rPr>
          <w:rFonts w:ascii="IRNazanin" w:hAnsi="IRNazanin" w:eastAsia="IRNazanin"/>
          <w:color w:val="111111"/>
          <w:sz w:val="28"/>
          <w:sz w:val="28"/>
          <w:szCs w:val="28"/>
          <w:rtl w:val="true"/>
          <w:lang w:bidi="fa-IR"/>
        </w:rPr>
        <w:t xml:space="preserve">از تو دارم من عزیزم این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 xml:space="preserve">در جواب گویی که ای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 xml:space="preserve">دان که مدرک در نگاه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بهر کسب و آن رزق حلال</w:t>
      </w:r>
    </w:p>
    <w:p>
      <w:pPr>
        <w:pStyle w:val="BookText"/>
        <w:rPr/>
      </w:pPr>
      <w:r>
        <w:rPr>
          <w:rFonts w:ascii="IRNazanin" w:hAnsi="IRNazanin" w:eastAsia="IRNazanin"/>
          <w:color w:val="111111"/>
          <w:sz w:val="28"/>
          <w:sz w:val="28"/>
          <w:szCs w:val="28"/>
          <w:rtl w:val="true"/>
          <w:lang w:bidi="fa-IR"/>
        </w:rPr>
        <w:t xml:space="preserve">مدرک و هم کسب و کار آرد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 xml:space="preserve">وان مقام و همسر و فرزند و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روزی فنا بی هر قتال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بهر چه باشد در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سختی های پر مثال </w:t>
      </w:r>
    </w:p>
    <w:p>
      <w:pPr>
        <w:pStyle w:val="BookText"/>
        <w:rPr/>
      </w:pPr>
      <w:r>
        <w:rPr>
          <w:rFonts w:ascii="IRNazanin" w:hAnsi="IRNazanin" w:eastAsia="IRNazanin"/>
          <w:color w:val="111111"/>
          <w:sz w:val="28"/>
          <w:sz w:val="28"/>
          <w:szCs w:val="28"/>
          <w:rtl w:val="true"/>
          <w:lang w:bidi="fa-IR"/>
        </w:rPr>
        <w:t xml:space="preserve">پس عزیزم زندگی با هر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 xml:space="preserve">گر که گویی بوده پوچ و بی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 xml:space="preserve">گر که دنیا پوچ و پوچی هست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 xml:space="preserve">با تو دارم یک سخن ای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 xml:space="preserve">کار تو گردد بدون شک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 xml:space="preserve">می شوی هیچ و ز هیچ آید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تو دور از آن جمال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ابیات این غزل خیلی شفاف هدف از خلقت انسان، جهان و زندگی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خداوند وجودى بى نهایت است و همه‌ى کمال‌ها را دارا است و </w:t>
      </w:r>
    </w:p>
    <w:p>
      <w:pPr>
        <w:pStyle w:val="BookText"/>
        <w:rPr/>
      </w:pPr>
      <w:r>
        <w:rPr>
          <w:rFonts w:ascii="IRNazanin" w:hAnsi="IRNazanin" w:eastAsia="IRNazanin"/>
          <w:color w:val="111111"/>
          <w:sz w:val="28"/>
          <w:sz w:val="28"/>
          <w:szCs w:val="28"/>
          <w:rtl w:val="true"/>
          <w:lang w:bidi="fa-IR"/>
        </w:rPr>
        <w:t xml:space="preserve">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اوست و از آن روی که خداوند فیاض است کمال فیاضیت او اقتضا مى‌کند که هر چه را لایق آفریده شدن است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آفرید،چون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هدف و چرایى آفرینش در فیاضیت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صفات ذاتى خداوند خارج از ذات او نیست می توان گفت هدف از آفرینش،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هدف فاعل به این معنا که برای تامین نیازها و جبران نقص خود، دست به خلقت زده باشد، برای خدا تصوری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ذات باری تعالی بی نیاز مطلق است و نقصی در او راه ندارد؛ اما فعل خداوند باید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حکیم است، و از شخص حکیم کار بیهوده و عبث صادر نمی شود، از این رو نظام آفرینش نظامی است هدفمند که در راستای اهداف عالیه ذات باری خداوند بنیان نهاده شده و در آن اثری از اعوجاج و آشفتگی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نهایی آفرینش انسان، رسیدن به کمال و سعادت و دست یازیدن به والاترین کرامت ها و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هددف هر چه که باشد نتیجه اش به خود او بر می گردد نه به خداوند که او غنی مطلق است و ممکنات از جمله انسان محتاج اویند، چنانکه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به خدایید، تنها خداوند است که بی نیاز و شایسته هرگونه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 براى روشن شدن پاسخ، توجه به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نکاتی ما را در دست یابی به تصویری واضح از هدف خداوند در آفرینش مخلوقات، یاری می 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مقتضاى این که واجب الوجود است و وجود او وابسته به چیزى نیست، هیچ محدودیتى و نقصى ندارد و همه کمال‌ها را دارا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کمالات او فیاض و جواد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عطاى پروردگارت منع نشده است</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 xml:space="preserve">خداوند متعال، براى عطا کردن از ناحیه‌ى خودش، هیچ محدودیتى ندارد؛ پس هر جا که عطا نمی کند، به دلیل محدودیت پذیرنده‌ى عطا است نه عطا کننده، و هر چیز که </w:t>
      </w:r>
    </w:p>
    <w:p>
      <w:pPr>
        <w:pStyle w:val="BookText"/>
        <w:rPr/>
      </w:pPr>
      <w:r>
        <w:rPr>
          <w:rFonts w:ascii="IRNazanin" w:hAnsi="IRNazanin" w:eastAsia="IRNazanin"/>
          <w:color w:val="111111"/>
          <w:sz w:val="28"/>
          <w:sz w:val="28"/>
          <w:szCs w:val="28"/>
          <w:rtl w:val="true"/>
          <w:lang w:bidi="fa-IR"/>
        </w:rPr>
        <w:t>لایق عطا شدن باشد، عطا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خیرى و کمالى ناشى از وجود است، و هر شرّ و نقصى ناشى از عدم؛ مثلاً علم، خیر و کمال است و جهل، شرّ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قدرت، درمقابل عجز و ناتوانى، کمال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وجود خیر است، و در مقابل آن، هر شرّ و نقصى از عدم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مقدمه سوم می توان دریافت که فیاض و جواد بودن خداوند با آفریدن و ایجاد کردن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لازمه‌ى فیاض بودن آفریدن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چیزى لایق آفریده شدن باشد و خداوند آن را نیافریند، این نیافریدن با توجه به خیر بودن وجود، منع از خیر است و بخل محسوب مى‌شود و بخل از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مقدمات نتیجه مى‌گیریم، اگر سؤال شود چه چیز باعث شد خدا بیافریند؟ پاسخ مى‌دهیم که فیاض بودن او باعث آفرینش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زاید بر ذات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انسان و دیگر اجسام، زاید بر ذات آنها است؛ مثلاً سیب یک ذات دارد و سرخى و شیرینى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سرخى و شیرینى،خارج از ذات 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می تواند به جاى این صفات، ترش و سبز باشد و ذات او باقى بماند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اتحاد ذات و صفات خداوند، یک بحث کلامى عمیق است که مى‌توانی آن را در علم کلام در بحث توحید صفاتى مطالعه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جا براى انسان مهم مى‌باشد، این است که فیاض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غایى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خداست و خارج از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شود چرا خداوند آفرید؟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غایى در واقع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فلاسفه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غایى و علت فاعلى در افعال خداوند، متحد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همین معنا را از برخى آیات قرآن</w:t>
      </w:r>
      <w:r>
        <w:rPr>
          <w:rStyle w:val="FootnoteAnchor"/>
          <w:rtl w:val="true"/>
        </w:rPr>
        <w:footnoteReference w:id="66"/>
      </w:r>
      <w:r>
        <w:rPr>
          <w:rFonts w:ascii="IRNazanin" w:hAnsi="IRNazanin" w:eastAsia="IRNazanin"/>
          <w:color w:val="111111"/>
          <w:sz w:val="28"/>
          <w:sz w:val="28"/>
          <w:szCs w:val="28"/>
          <w:rtl w:val="true"/>
          <w:lang w:bidi="fa-IR"/>
        </w:rPr>
        <w:t>،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کارها به او بازگردانده می 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نکته قابل توجه آن است که اگرچه هدف فاعل به این معنا که برای تامین نیازها و جبران نقص خود، دست به خلقت زده باشد، برای خدا تصور ندارد چون بی نیاز مطلق است و نقصی در او راه ندارد اما فعل خداوند باید هدف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حکیم است، از شخص حکیم کار بیهوده و عبث صادر نمی شود، نظام آفرینش نظامی است هدفمند که در راستای اهداف عالیه ذات باری تعالی بنیان نهاده شده و در آن اثری از اعوجاج و آشفتگی پیدا نیست و ذرات عالم با زبان بی زبانی همین را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نص آیات قرآنی، خالق موجودات، اشیاء و پدیده ها را نه باطل آفرید و نه بازیچه، بلکه محور و اساس آفرینش او بر مبنای حق استوار گشته است که در این نظام احسن، حتی کوچکترین اجزاء آن اهداف و مقاصد بلند و ارزشمندی را تعقیب می نمایند و هیچ یک از آنها معطل و بی کار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نباید از نظر دور داشت که علت غایی و هدف نهایی خلقت کائنات و پیدایش موجودات، انسان بوده است، به عبارتی شفاف تر خداوند عالم را آفرید تا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احسن المخلوقین است؛ چنانچه خدایش احسن الخالقین، و از کارگاه هستی موجودی چون او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 همه چیز را برای تو آفریدم و تو را برای خودم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آفرینش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گفته شد، نسبت به اصل آفرینش بود؛ اما در باره ی آفرینش این موجود خاص یعنی انسان،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خاصى که خداوند مى‌خواست با خلقت انسان آن را بیافریند، هدف خلقت بشر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کمال فیاض بودن خداوند این است که هر کمال ممکنى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آفرینش انسان، موجودات دیگرى را به نام ملایکه آفریده بود که از همان ابتداى آفرینششان داراى همه کمالات ممکنه خود بودند؛ یعنى، همه کمالات خود </w:t>
      </w:r>
    </w:p>
    <w:p>
      <w:pPr>
        <w:pStyle w:val="BookText"/>
        <w:rPr/>
      </w:pPr>
      <w:r>
        <w:rPr>
          <w:rFonts w:ascii="IRNazanin" w:hAnsi="IRNazanin" w:eastAsia="IRNazanin"/>
          <w:color w:val="111111"/>
          <w:sz w:val="28"/>
          <w:sz w:val="28"/>
          <w:szCs w:val="28"/>
          <w:rtl w:val="true"/>
          <w:lang w:bidi="fa-IR"/>
        </w:rPr>
        <w:t>را بالفعل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به کمال جدیدى دست پیدا نمی کنند و مرتبه وجودیشان تکامل نمى‌یابد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ما فرشتگان نیست مگر اینکه براى او مقام و مرتبه‌اى معین است و ماییم که صف بسته ایم و ماییم که خود تسبیح گویانیم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حال با طرح موضوعات مزبور باید وارد مبحث اصلی شده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غایی و هدف نهایی خلقت کائنات و پیدایش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باشد نتیجه اش به خود او بر می گردد؛ نه به خداوند که او غنی مطلق است و ممکنات از جمله انسان محتاج اویند،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به خدایید، تنها خداوند است که بی نیاز و شایسته هرگونه حمد و ستایش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در جایی دیگر، موسی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همه مردم روی زمین کافر شوید به خدا زیانی نمی رسد چراکه او بی نیاز و ستوده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این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معروف همام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سبحان هنگام آفرینش خلق از طاعت و بندگیشان بی نیاز و از معصیت و نافرمانی آنها ایمن بود، زیرا معصیت گناهکاران او را زیان ندارد و طاعت فرمانبرداران سودی به او نمی رساند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بلکه غرض از امر به طاعت و نهی از معصیت سود بردن بندگان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هدف آفرینش انسان در آیات قرآن بیانات مختلفی آمده است که در حقیقت هر کدام به یکی از ابعاد این هدف اشاره می نمایند،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جن و انس را نیافریدم مگر اینکه مرا پرستش کنند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خدایی که مرگ و زندگی را آفرید تا شما را بیازماید تا کدامین بهتر عمل می کنید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یعنی آزمایشی آمیخته </w:t>
      </w:r>
      <w:bookmarkStart w:id="49" w:name="pg9632_89955"/>
    </w:p>
    <w:p>
      <w:pPr>
        <w:pStyle w:val="BookText"/>
        <w:rPr/>
      </w:pPr>
      <w:bookmarkEnd w:id="49"/>
      <w:r>
        <w:rPr>
          <w:rFonts w:ascii="IRNazanin" w:hAnsi="IRNazanin" w:eastAsia="IRNazanin"/>
          <w:color w:val="111111"/>
          <w:sz w:val="28"/>
          <w:sz w:val="28"/>
          <w:szCs w:val="28"/>
          <w:rtl w:val="true"/>
          <w:lang w:bidi="fa-IR"/>
        </w:rPr>
        <w:t>با پرورش و در نتیجه تکامل، و در موردی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مردم همواره مختلفند مگر آنچه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 و در سایه آن تکامل، آنها راآفرید</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 شود همه این خطوط به یک نقطه منتهی می شود و آن پرورش و هدایت و تکامل انسانهاست؛ از این جا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الغایات و هدف نهایی آفرینش انسان، رسیدن به کمال و سعادت و دست یازیدن به والاترین کرامت ها و ارزش های انسانی است که این همه بر خلاف نظر و اعتقاد ایسم های مادّی؛ در پرتو شناخت و معرفت و عبودیت و بندگی آگاهانه به پیشگاه ذات احدیت میسور و ممکن خواهد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بندگی خدا گوهر گران بهایی است که باطن آن ربوبیت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که هر کس به آن دست یافت سلطنت بر همه ما سوی الله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معرفت بخش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اصحابش آمد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بندگان را نیافریده مگر به خاطر اینکه او را بشناسند، هنگامی که او را بشناسند، عبادتش می کنند و هنگامی که بندگی او کنند از بندگی غیر او بی نیاز شوند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50" w:name="__RefHeading___Toc7596143_2870459653"/>
      <w:bookmarkStart w:id="51" w:name="_Toc17"/>
      <w:bookmarkEnd w:id="50"/>
      <w:r>
        <w:rPr>
          <w:rtl w:val="true"/>
        </w:rPr>
        <w:t>چگونه می توان فطری بودن اعتقاد به معاد را اثبات کرد؟</w:t>
      </w:r>
      <w:r>
        <w:rPr>
          <w:rtl w:val="true"/>
        </w:rPr>
        <w:t>(</w:t>
      </w:r>
      <w:r>
        <w:rPr>
          <w:rtl w:val="true"/>
        </w:rPr>
        <w:t>برهان فطرت</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و دیوار و کوه و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لح ها امروز و فردا</w:t>
      </w:r>
    </w:p>
    <w:p>
      <w:pPr>
        <w:pStyle w:val="BookText"/>
        <w:rPr/>
      </w:pPr>
      <w:r>
        <w:rPr>
          <w:rFonts w:ascii="IRNazanin" w:hAnsi="IRNazanin" w:eastAsia="IRNazanin"/>
          <w:color w:val="111111"/>
          <w:sz w:val="28"/>
          <w:sz w:val="28"/>
          <w:szCs w:val="28"/>
          <w:rtl w:val="true"/>
          <w:lang w:bidi="fa-IR"/>
        </w:rPr>
        <w:t xml:space="preserve">همه گویند ز جان با بانگ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شو بشر تا گردی دری</w:t>
      </w:r>
    </w:p>
    <w:p>
      <w:pPr>
        <w:pStyle w:val="BookText"/>
        <w:rPr/>
      </w:pPr>
      <w:r>
        <w:rPr>
          <w:rFonts w:ascii="IRNazanin" w:hAnsi="IRNazanin" w:eastAsia="IRNazanin"/>
          <w:color w:val="111111"/>
          <w:sz w:val="28"/>
          <w:sz w:val="28"/>
          <w:szCs w:val="28"/>
          <w:rtl w:val="true"/>
          <w:lang w:bidi="fa-IR"/>
        </w:rPr>
        <w:t xml:space="preserve">اگر خواهی شوی آرام و هم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راه رسول وراه ومولا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درونت این بخواهد با دو صد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آن را تو حاصل تا به بالا </w:t>
      </w:r>
    </w:p>
    <w:p>
      <w:pPr>
        <w:pStyle w:val="BookText"/>
        <w:rPr/>
      </w:pPr>
      <w:r>
        <w:rPr>
          <w:rFonts w:ascii="IRNazanin" w:hAnsi="IRNazanin" w:eastAsia="IRNazanin"/>
          <w:color w:val="111111"/>
          <w:sz w:val="28"/>
          <w:sz w:val="28"/>
          <w:szCs w:val="28"/>
          <w:rtl w:val="true"/>
          <w:lang w:bidi="fa-IR"/>
        </w:rPr>
        <w:t xml:space="preserve">بگو از یک ز دهها تا به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درون بی هر نوع پروا</w:t>
      </w:r>
    </w:p>
    <w:p>
      <w:pPr>
        <w:pStyle w:val="BookText"/>
        <w:rPr/>
      </w:pPr>
      <w:r>
        <w:rPr>
          <w:rFonts w:ascii="IRNazanin" w:hAnsi="IRNazanin" w:eastAsia="IRNazanin"/>
          <w:color w:val="111111"/>
          <w:sz w:val="28"/>
          <w:sz w:val="28"/>
          <w:szCs w:val="28"/>
          <w:rtl w:val="true"/>
          <w:lang w:bidi="fa-IR"/>
        </w:rPr>
        <w:t xml:space="preserve">ز خاک من بساز نی ای چو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من زنم آهنگ عقبا</w:t>
      </w:r>
    </w:p>
    <w:p>
      <w:pPr>
        <w:pStyle w:val="BookText"/>
        <w:rPr/>
      </w:pPr>
      <w:r>
        <w:rPr>
          <w:rFonts w:ascii="IRNazanin" w:hAnsi="IRNazanin" w:eastAsia="IRNazanin"/>
          <w:color w:val="111111"/>
          <w:sz w:val="28"/>
          <w:sz w:val="28"/>
          <w:szCs w:val="28"/>
          <w:rtl w:val="true"/>
          <w:lang w:bidi="fa-IR"/>
        </w:rPr>
        <w:t xml:space="preserve">کنم با معرفت من از خدا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یادی که کرده جانم اقنا</w:t>
      </w:r>
    </w:p>
    <w:p>
      <w:pPr>
        <w:pStyle w:val="BookText"/>
        <w:rPr/>
      </w:pPr>
      <w:r>
        <w:rPr>
          <w:rFonts w:ascii="IRNazanin" w:hAnsi="IRNazanin" w:eastAsia="IRNazanin"/>
          <w:color w:val="111111"/>
          <w:sz w:val="28"/>
          <w:sz w:val="28"/>
          <w:szCs w:val="28"/>
          <w:rtl w:val="true"/>
          <w:lang w:bidi="fa-IR"/>
        </w:rPr>
        <w:t xml:space="preserve">روم با آن عزیزم مثل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شیرینم با سوز و گرما</w:t>
      </w:r>
    </w:p>
    <w:p>
      <w:pPr>
        <w:pStyle w:val="BookText"/>
        <w:rPr/>
      </w:pPr>
      <w:r>
        <w:rPr>
          <w:rFonts w:ascii="IRNazanin" w:hAnsi="IRNazanin" w:eastAsia="IRNazanin"/>
          <w:color w:val="111111"/>
          <w:sz w:val="28"/>
          <w:sz w:val="28"/>
          <w:szCs w:val="28"/>
          <w:rtl w:val="true"/>
          <w:lang w:bidi="fa-IR"/>
        </w:rPr>
        <w:t xml:space="preserve">تمام داد من داد است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شو تو محیّا</w:t>
      </w:r>
    </w:p>
    <w:p>
      <w:pPr>
        <w:pStyle w:val="BookText"/>
        <w:rPr/>
      </w:pPr>
      <w:r>
        <w:rPr>
          <w:rFonts w:ascii="IRNazanin" w:hAnsi="IRNazanin" w:eastAsia="IRNazanin"/>
          <w:color w:val="111111"/>
          <w:sz w:val="28"/>
          <w:sz w:val="28"/>
          <w:szCs w:val="28"/>
          <w:rtl w:val="true"/>
          <w:lang w:bidi="fa-IR"/>
        </w:rPr>
        <w:t xml:space="preserve">حقیر گوید درون را کن چو شمشاد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سبز و باش در دار دنیا</w:t>
      </w:r>
    </w:p>
    <w:p>
      <w:pPr>
        <w:pStyle w:val="BookText"/>
        <w:rPr/>
      </w:pPr>
      <w:r>
        <w:rPr>
          <w:rFonts w:ascii="IRNazanin" w:hAnsi="IRNazanin" w:eastAsia="IRNazanin"/>
          <w:color w:val="111111"/>
          <w:sz w:val="28"/>
          <w:sz w:val="28"/>
          <w:szCs w:val="28"/>
          <w:rtl w:val="true"/>
          <w:lang w:bidi="fa-IR"/>
        </w:rPr>
        <w:t>تمام ابیات غزل مذکور در این بیت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خاک من بساز نی ای چو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من زنم آهنگ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فریاد خاموش فطرت به دنبال این بیت و آهنگ عقبا را با همه وجود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بنا بر ادله مختلف یکی از راه های اثبات معاد،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معنای نوع خاصی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می توان فطری دانست که آفرینش موجود اقتضای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گونه ای آفریده شده است که میل به زندگی جاویدان دارد و از نیستی و فنا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دنیاشایستگی ابدیت ندارد بنابر این حیات جاویدان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نفوس انسانی نابود گردند در حالی که خداوند در طبیعت انسان به مقتضای حکمتش عشق به هستی و بقا قرار داده و در فطرت حیاتش کراهت از عدم و فنا نهاده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به هر حال در یک نتیجه گیری برخی از بزرگان معاصر اینگونه تقریر نموده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راه، فطری بودن اعتقاد به معاد و زندگی پس از مرگ را می توان اثبات کرد</w:t>
      </w:r>
      <w:r>
        <w:rPr>
          <w:rFonts w:eastAsia="IRNazanin" w:cs="IRNazanin"/>
          <w:color w:val="111111"/>
          <w:sz w:val="28"/>
          <w:szCs w:val="28"/>
          <w:rtl w:val="true"/>
          <w:lang w:bidi="fa-IR"/>
        </w:rPr>
        <w:t xml:space="preserve">: </w:t>
      </w:r>
      <w:bookmarkStart w:id="52" w:name="pg9632_89957"/>
    </w:p>
    <w:p>
      <w:pPr>
        <w:pStyle w:val="BookText"/>
        <w:rPr/>
      </w:pPr>
      <w:bookmarkEnd w:id="5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عشق به بقا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وجود این ایمان در طول تاریخ بشر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وجود نمونه کوچک آن در درون جان انسان،یعنی محکمه وجدان</w:t>
      </w:r>
      <w:r>
        <w:rPr>
          <w:rStyle w:val="FootnoteAnchor"/>
          <w:rtl w:val="true"/>
        </w:rPr>
        <w:footnoteReference w:id="80"/>
      </w:r>
    </w:p>
    <w:p>
      <w:pPr>
        <w:pStyle w:val="Heading2"/>
        <w:numPr>
          <w:ilvl w:val="1"/>
          <w:numId w:val="1"/>
        </w:numPr>
        <w:rPr/>
      </w:pPr>
      <w:bookmarkStart w:id="53" w:name="__RefHeading___Toc7596145_2870459653"/>
      <w:bookmarkStart w:id="54" w:name="_Toc18"/>
      <w:bookmarkEnd w:id="53"/>
      <w:r>
        <w:rPr>
          <w:rtl w:val="true"/>
        </w:rPr>
        <w:t>ميل به بي‌نهايت طلبي در انسان و موانع عبادت و بندگی خدا چیست؟</w:t>
      </w:r>
      <w:bookmarkEnd w:id="54"/>
    </w:p>
    <w:p>
      <w:pPr>
        <w:pStyle w:val="BookText"/>
        <w:rPr/>
      </w:pPr>
      <w:r>
        <w:rPr>
          <w:rFonts w:ascii="IRNazanin" w:hAnsi="IRNazanin" w:eastAsia="IRNazanin"/>
          <w:color w:val="111111"/>
          <w:sz w:val="28"/>
          <w:sz w:val="28"/>
          <w:szCs w:val="28"/>
          <w:rtl w:val="true"/>
          <w:lang w:bidi="fa-IR"/>
        </w:rPr>
        <w:t>با وجودی که تو داری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پاکی و فلاح در دو جهان</w:t>
      </w:r>
    </w:p>
    <w:p>
      <w:pPr>
        <w:pStyle w:val="BookText"/>
        <w:rPr/>
      </w:pPr>
      <w:r>
        <w:rPr>
          <w:rFonts w:ascii="IRNazanin" w:hAnsi="IRNazanin" w:eastAsia="IRNazanin"/>
          <w:color w:val="111111"/>
          <w:sz w:val="28"/>
          <w:sz w:val="28"/>
          <w:szCs w:val="28"/>
          <w:rtl w:val="true"/>
          <w:lang w:bidi="fa-IR"/>
        </w:rPr>
        <w:t>رشد جان و دل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آرد امان بر هر روان</w:t>
      </w:r>
    </w:p>
    <w:p>
      <w:pPr>
        <w:pStyle w:val="BookText"/>
        <w:rPr/>
      </w:pPr>
      <w:r>
        <w:rPr>
          <w:rFonts w:ascii="IRNazanin" w:hAnsi="IRNazanin" w:eastAsia="IRNazanin"/>
          <w:color w:val="111111"/>
          <w:sz w:val="28"/>
          <w:sz w:val="28"/>
          <w:szCs w:val="28"/>
          <w:rtl w:val="true"/>
          <w:lang w:bidi="fa-IR"/>
        </w:rPr>
        <w:t>منبع هر نوع شناخت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خالق بوده در سرّ و عیان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آنچه باشد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است بر آن خدای مهربان</w:t>
      </w:r>
    </w:p>
    <w:p>
      <w:pPr>
        <w:pStyle w:val="BookText"/>
        <w:rPr/>
      </w:pPr>
      <w:r>
        <w:rPr>
          <w:rFonts w:ascii="IRNazanin" w:hAnsi="IRNazanin" w:eastAsia="IRNazanin"/>
          <w:color w:val="111111"/>
          <w:sz w:val="28"/>
          <w:sz w:val="28"/>
          <w:szCs w:val="28"/>
          <w:rtl w:val="true"/>
          <w:lang w:bidi="fa-IR"/>
        </w:rPr>
        <w:t>دان شهود و غیب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نزد حق بی هر گمان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گر که می خواهی شوی عالم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را در علوم حق بخوان</w:t>
      </w:r>
    </w:p>
    <w:p>
      <w:pPr>
        <w:pStyle w:val="BookText"/>
        <w:rPr/>
      </w:pPr>
      <w:r>
        <w:rPr>
          <w:rFonts w:ascii="IRNazanin" w:hAnsi="IRNazanin" w:eastAsia="IRNazanin"/>
          <w:color w:val="111111"/>
          <w:sz w:val="28"/>
          <w:sz w:val="28"/>
          <w:szCs w:val="28"/>
          <w:rtl w:val="true"/>
          <w:lang w:bidi="fa-IR"/>
        </w:rPr>
        <w:t>بهر کشف هر کدام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باشد ز ما علمتنا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حاصل این معرفت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مانع این نوع شناخت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باشد عزیز، آن را بدان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بر 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 مانع شود، بر رشد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هر نوعی شناخت آرند فغان</w:t>
      </w:r>
    </w:p>
    <w:p>
      <w:pPr>
        <w:pStyle w:val="BookText"/>
        <w:rPr/>
      </w:pPr>
      <w:r>
        <w:rPr>
          <w:rFonts w:ascii="IRNazanin" w:hAnsi="IRNazanin" w:eastAsia="IRNazanin"/>
          <w:color w:val="111111"/>
          <w:sz w:val="28"/>
          <w:sz w:val="28"/>
          <w:szCs w:val="28"/>
          <w:rtl w:val="true"/>
          <w:lang w:bidi="fa-IR"/>
        </w:rPr>
        <w:t>نفس دون تو برد، جان را به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وجدان را کند، هر دم تباه</w:t>
      </w:r>
    </w:p>
    <w:p>
      <w:pPr>
        <w:pStyle w:val="BookText"/>
        <w:rPr/>
      </w:pPr>
      <w:r>
        <w:rPr>
          <w:rFonts w:ascii="IRNazanin" w:hAnsi="IRNazanin" w:eastAsia="IRNazanin"/>
          <w:color w:val="111111"/>
          <w:sz w:val="28"/>
          <w:sz w:val="28"/>
          <w:szCs w:val="28"/>
          <w:rtl w:val="true"/>
          <w:lang w:bidi="fa-IR"/>
        </w:rPr>
        <w:t>دشمن سرسخت تو،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دون رشد تو، در هر زمان</w:t>
      </w:r>
    </w:p>
    <w:p>
      <w:pPr>
        <w:pStyle w:val="BookText"/>
        <w:rPr/>
      </w:pPr>
      <w:r>
        <w:rPr>
          <w:rFonts w:ascii="IRNazanin" w:hAnsi="IRNazanin" w:eastAsia="IRNazanin"/>
          <w:color w:val="111111"/>
          <w:sz w:val="28"/>
          <w:sz w:val="28"/>
          <w:szCs w:val="28"/>
          <w:rtl w:val="true"/>
          <w:lang w:bidi="fa-IR"/>
        </w:rPr>
        <w:t>جنگ وی با تو بود،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نابودی تو، از هر نظر</w:t>
      </w:r>
    </w:p>
    <w:p>
      <w:pPr>
        <w:pStyle w:val="BookText"/>
        <w:rPr/>
      </w:pPr>
      <w:r>
        <w:rPr>
          <w:rFonts w:ascii="IRNazanin" w:hAnsi="IRNazanin" w:eastAsia="IRNazanin"/>
          <w:color w:val="111111"/>
          <w:sz w:val="28"/>
          <w:sz w:val="28"/>
          <w:szCs w:val="28"/>
          <w:rtl w:val="true"/>
          <w:lang w:bidi="fa-IR"/>
        </w:rPr>
        <w:t>وسوسه، هی می کند با هر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 چشم تو را سوی گناه</w:t>
      </w:r>
    </w:p>
    <w:p>
      <w:pPr>
        <w:pStyle w:val="BookText"/>
        <w:rPr/>
      </w:pPr>
      <w:r>
        <w:rPr>
          <w:rFonts w:ascii="IRNazanin" w:hAnsi="IRNazanin" w:eastAsia="IRNazanin"/>
          <w:color w:val="111111"/>
          <w:sz w:val="28"/>
          <w:sz w:val="28"/>
          <w:szCs w:val="28"/>
          <w:rtl w:val="true"/>
          <w:lang w:bidi="fa-IR"/>
        </w:rPr>
        <w:t>جهل تو سر چشمه هر نوع کژی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تشخیص خوبی از بدی</w:t>
      </w:r>
    </w:p>
    <w:p>
      <w:pPr>
        <w:pStyle w:val="BookText"/>
        <w:rPr/>
      </w:pPr>
      <w:r>
        <w:rPr>
          <w:rFonts w:ascii="IRNazanin" w:hAnsi="IRNazanin" w:eastAsia="IRNazanin"/>
          <w:color w:val="111111"/>
          <w:sz w:val="28"/>
          <w:sz w:val="28"/>
          <w:szCs w:val="28"/>
          <w:rtl w:val="true"/>
          <w:lang w:bidi="fa-IR"/>
        </w:rPr>
        <w:t>فرد جاهل، حرف حق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باطل، در سرش شیرین شود</w:t>
      </w:r>
    </w:p>
    <w:p>
      <w:pPr>
        <w:pStyle w:val="BookText"/>
        <w:rPr/>
      </w:pPr>
      <w:r>
        <w:rPr>
          <w:rFonts w:ascii="IRNazanin" w:hAnsi="IRNazanin" w:eastAsia="IRNazanin"/>
          <w:color w:val="111111"/>
          <w:sz w:val="28"/>
          <w:sz w:val="28"/>
          <w:szCs w:val="28"/>
          <w:rtl w:val="true"/>
          <w:lang w:bidi="fa-IR"/>
        </w:rPr>
        <w:t>جام خوشبختی، نگیرد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هوس ها، می کند هردم دغل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غفلت از یاد خدای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 مانع رشد هر جوان</w:t>
      </w:r>
    </w:p>
    <w:p>
      <w:pPr>
        <w:pStyle w:val="BookText"/>
        <w:rPr/>
      </w:pPr>
      <w:r>
        <w:rPr>
          <w:rFonts w:ascii="IRNazanin" w:hAnsi="IRNazanin" w:eastAsia="IRNazanin"/>
          <w:color w:val="111111"/>
          <w:sz w:val="28"/>
          <w:sz w:val="28"/>
          <w:szCs w:val="28"/>
          <w:rtl w:val="true"/>
          <w:lang w:bidi="fa-IR"/>
        </w:rPr>
        <w:t>چون شناخت او دهد دل را،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یادش بود غافل، بدان</w:t>
      </w:r>
    </w:p>
    <w:p>
      <w:pPr>
        <w:pStyle w:val="BookText"/>
        <w:rPr/>
      </w:pPr>
      <w:r>
        <w:rPr>
          <w:rFonts w:ascii="IRNazanin" w:hAnsi="IRNazanin" w:eastAsia="IRNazanin"/>
          <w:color w:val="111111"/>
          <w:sz w:val="28"/>
          <w:sz w:val="28"/>
          <w:szCs w:val="28"/>
          <w:rtl w:val="true"/>
          <w:lang w:bidi="fa-IR"/>
        </w:rPr>
        <w:t>در مسیری که رود، بی یاد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جان را تباه، در آن دیار</w:t>
      </w:r>
    </w:p>
    <w:p>
      <w:pPr>
        <w:pStyle w:val="BookText"/>
        <w:rPr/>
      </w:pPr>
      <w:r>
        <w:rPr>
          <w:rFonts w:ascii="IRNazanin" w:hAnsi="IRNazanin" w:eastAsia="IRNazanin"/>
          <w:color w:val="111111"/>
          <w:sz w:val="28"/>
          <w:sz w:val="28"/>
          <w:szCs w:val="28"/>
          <w:rtl w:val="true"/>
          <w:lang w:bidi="fa-IR"/>
        </w:rPr>
        <w:t>دلهره و اضطراب و ترس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غفلت می دهد جان را به باد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عقبا، نشو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باشد، سرایی جاودان </w:t>
      </w:r>
    </w:p>
    <w:p>
      <w:pPr>
        <w:pStyle w:val="BookText"/>
        <w:rPr/>
      </w:pPr>
      <w:r>
        <w:rPr>
          <w:rFonts w:ascii="IRNazanin" w:hAnsi="IRNazanin" w:eastAsia="IRNazanin"/>
          <w:color w:val="111111"/>
          <w:sz w:val="28"/>
          <w:sz w:val="28"/>
          <w:szCs w:val="28"/>
          <w:rtl w:val="true"/>
          <w:lang w:bidi="fa-IR"/>
        </w:rPr>
        <w:t>مانعی دیگر بود، غفلت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رشد و شناخت، باشد همان</w:t>
      </w:r>
    </w:p>
    <w:p>
      <w:pPr>
        <w:pStyle w:val="BookText"/>
        <w:rPr/>
      </w:pPr>
      <w:r>
        <w:rPr>
          <w:rFonts w:ascii="IRNazanin" w:hAnsi="IRNazanin" w:eastAsia="IRNazanin"/>
          <w:color w:val="111111"/>
          <w:sz w:val="28"/>
          <w:sz w:val="28"/>
          <w:szCs w:val="28"/>
          <w:rtl w:val="true"/>
          <w:lang w:bidi="fa-IR"/>
        </w:rPr>
        <w:t>کن تو باور، آخرت را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همچون همه پیغمبران</w:t>
      </w:r>
    </w:p>
    <w:p>
      <w:pPr>
        <w:pStyle w:val="BookText"/>
        <w:rPr/>
      </w:pPr>
      <w:r>
        <w:rPr>
          <w:rFonts w:ascii="IRNazanin" w:hAnsi="IRNazanin" w:eastAsia="IRNazanin"/>
          <w:color w:val="111111"/>
          <w:sz w:val="28"/>
          <w:sz w:val="28"/>
          <w:szCs w:val="28"/>
          <w:rtl w:val="true"/>
          <w:lang w:bidi="fa-IR"/>
        </w:rPr>
        <w:t>دام شیطان لعین، در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 بود، در هر زمان</w:t>
      </w:r>
    </w:p>
    <w:p>
      <w:pPr>
        <w:pStyle w:val="BookText"/>
        <w:rPr/>
      </w:pPr>
      <w:r>
        <w:rPr>
          <w:rFonts w:ascii="IRNazanin" w:hAnsi="IRNazanin" w:eastAsia="IRNazanin"/>
          <w:color w:val="111111"/>
          <w:sz w:val="28"/>
          <w:sz w:val="28"/>
          <w:szCs w:val="28"/>
          <w:rtl w:val="true"/>
          <w:lang w:bidi="fa-IR"/>
        </w:rPr>
        <w:t>جنگ وی با تو، مدام است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 می کند، با خیر و شر</w:t>
      </w:r>
    </w:p>
    <w:p>
      <w:pPr>
        <w:pStyle w:val="BookText"/>
        <w:rPr/>
      </w:pPr>
      <w:r>
        <w:rPr>
          <w:rFonts w:ascii="IRNazanin" w:hAnsi="IRNazanin" w:eastAsia="IRNazanin"/>
          <w:color w:val="111111"/>
          <w:sz w:val="28"/>
          <w:sz w:val="28"/>
          <w:szCs w:val="28"/>
          <w:rtl w:val="true"/>
          <w:lang w:bidi="fa-IR"/>
        </w:rPr>
        <w:t>يا كه زیبا می کند، زشتی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پنهان می کند، روز الست</w:t>
      </w:r>
    </w:p>
    <w:p>
      <w:pPr>
        <w:pStyle w:val="BookText"/>
        <w:rPr/>
      </w:pPr>
      <w:r>
        <w:rPr>
          <w:rFonts w:ascii="Amiri" w:hAnsi="Amiri" w:eastAsia="Amiri" w:cs="Amiri"/>
          <w:color w:val="111111"/>
          <w:sz w:val="28"/>
          <w:sz w:val="28"/>
          <w:szCs w:val="28"/>
          <w:rtl w:val="true"/>
          <w:lang w:bidi="ar-SA"/>
        </w:rPr>
        <w:t>يا كه از راه خدا،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 در جام جهان، ظاهر شود</w:t>
      </w:r>
    </w:p>
    <w:p>
      <w:pPr>
        <w:pStyle w:val="BookText"/>
        <w:rPr/>
      </w:pPr>
      <w:r>
        <w:rPr>
          <w:rFonts w:ascii="IRNazanin" w:hAnsi="IRNazanin" w:eastAsia="IRNazanin"/>
          <w:color w:val="111111"/>
          <w:sz w:val="28"/>
          <w:sz w:val="28"/>
          <w:szCs w:val="28"/>
          <w:rtl w:val="true"/>
          <w:lang w:bidi="fa-IR"/>
        </w:rPr>
        <w:t>می دهد جان را، فریب اندر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خود کند، دل را غریب</w:t>
      </w:r>
    </w:p>
    <w:p>
      <w:pPr>
        <w:pStyle w:val="BookText"/>
        <w:rPr/>
      </w:pPr>
      <w:r>
        <w:rPr>
          <w:rFonts w:ascii="IRNazanin" w:hAnsi="IRNazanin" w:eastAsia="IRNazanin"/>
          <w:color w:val="111111"/>
          <w:sz w:val="28"/>
          <w:sz w:val="28"/>
          <w:szCs w:val="28"/>
          <w:rtl w:val="true"/>
          <w:lang w:bidi="fa-IR"/>
        </w:rPr>
        <w:t>مکر و نیرنگ و دغل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ور گردد به عقل و هم شرف</w:t>
      </w:r>
    </w:p>
    <w:p>
      <w:pPr>
        <w:pStyle w:val="BookText"/>
        <w:rPr/>
      </w:pPr>
      <w:r>
        <w:rPr>
          <w:rFonts w:ascii="IRNazanin" w:hAnsi="IRNazanin" w:eastAsia="IRNazanin"/>
          <w:color w:val="111111"/>
          <w:sz w:val="28"/>
          <w:sz w:val="28"/>
          <w:szCs w:val="28"/>
          <w:rtl w:val="true"/>
          <w:lang w:bidi="fa-IR"/>
        </w:rPr>
        <w:t>در چنین جنگی، شناخت باشد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احیای قلوب و هم حواس</w:t>
      </w:r>
    </w:p>
    <w:p>
      <w:pPr>
        <w:pStyle w:val="BookText"/>
        <w:rPr/>
      </w:pPr>
      <w:r>
        <w:rPr>
          <w:rFonts w:ascii="IRNazanin" w:hAnsi="IRNazanin" w:eastAsia="IRNazanin"/>
          <w:color w:val="111111"/>
          <w:sz w:val="28"/>
          <w:sz w:val="28"/>
          <w:szCs w:val="28"/>
          <w:rtl w:val="true"/>
          <w:lang w:bidi="fa-IR"/>
        </w:rPr>
        <w:t>نقش انسان در شناخت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اگر گردد بصیر</w:t>
      </w:r>
    </w:p>
    <w:p>
      <w:pPr>
        <w:pStyle w:val="BookText"/>
        <w:rPr/>
      </w:pPr>
      <w:r>
        <w:rPr>
          <w:rFonts w:ascii="IRNazanin" w:hAnsi="IRNazanin" w:eastAsia="IRNazanin"/>
          <w:color w:val="111111"/>
          <w:sz w:val="28"/>
          <w:sz w:val="28"/>
          <w:szCs w:val="28"/>
          <w:rtl w:val="true"/>
          <w:lang w:bidi="fa-IR"/>
        </w:rPr>
        <w:t>گر که خواهی با فریب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کنی، تو تا ابد</w:t>
      </w:r>
    </w:p>
    <w:p>
      <w:pPr>
        <w:pStyle w:val="BookText"/>
        <w:rPr/>
      </w:pPr>
      <w:r>
        <w:rPr>
          <w:rFonts w:ascii="IRNazanin" w:hAnsi="IRNazanin" w:eastAsia="IRNazanin"/>
          <w:color w:val="111111"/>
          <w:sz w:val="28"/>
          <w:sz w:val="28"/>
          <w:szCs w:val="28"/>
          <w:rtl w:val="true"/>
          <w:lang w:bidi="fa-IR"/>
        </w:rPr>
        <w:t>نفس دون خود، تو کن از دل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 را، نما از خود رها</w:t>
      </w:r>
    </w:p>
    <w:p>
      <w:pPr>
        <w:pStyle w:val="BookText"/>
        <w:rPr/>
      </w:pPr>
      <w:r>
        <w:rPr>
          <w:rFonts w:ascii="IRNazanin" w:hAnsi="IRNazanin" w:eastAsia="IRNazanin"/>
          <w:color w:val="111111"/>
          <w:sz w:val="28"/>
          <w:sz w:val="28"/>
          <w:szCs w:val="28"/>
          <w:rtl w:val="true"/>
          <w:lang w:bidi="fa-IR"/>
        </w:rPr>
        <w:t>دام شیطان را برون کن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درون را کن برون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هر دم، روی سوی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تو گردد محیّا، چون نهال </w:t>
      </w:r>
    </w:p>
    <w:p>
      <w:pPr>
        <w:pStyle w:val="BookText"/>
        <w:rPr/>
      </w:pPr>
      <w:r>
        <w:rPr>
          <w:rFonts w:ascii="IRNazanin" w:hAnsi="IRNazanin" w:eastAsia="IRNazanin"/>
          <w:color w:val="111111"/>
          <w:sz w:val="28"/>
          <w:sz w:val="28"/>
          <w:szCs w:val="28"/>
          <w:rtl w:val="true"/>
          <w:lang w:bidi="fa-IR"/>
        </w:rPr>
        <w:t>گر که می خواهی، فلاح اندر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راه رشد این بوده باشد،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گیر از این حقیر، آن را ز جان</w:t>
      </w:r>
    </w:p>
    <w:p>
      <w:pPr>
        <w:pStyle w:val="BookText"/>
        <w:rPr/>
      </w:pPr>
      <w:r>
        <w:rPr>
          <w:rFonts w:ascii="IRNazanin" w:hAnsi="IRNazanin" w:eastAsia="IRNazanin"/>
          <w:color w:val="111111"/>
          <w:sz w:val="28"/>
          <w:sz w:val="28"/>
          <w:szCs w:val="28"/>
          <w:rtl w:val="true"/>
          <w:lang w:bidi="fa-IR"/>
        </w:rPr>
        <w:t>ابیات این قصیده موانع رشد و رستگاری که همان هدف از زندگي انسان جهت رسيدن به قرب الهي و كمال مطلق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رسيدن به كمال مطلق براي يك انسان ارزش است و هدف زندگي انسان را در بر مي‌گيرد؟ آيا بايد گفت انسان فقط به خاطر ارضا كردن يك ميل فطري كه همان ميل به بي‌نهايت طلبي و جاودانگي است؛ زندگي مي‌كند و خدا را عبادت مي‌نماید؟</w:t>
      </w:r>
    </w:p>
    <w:p>
      <w:pPr>
        <w:pStyle w:val="BookText"/>
        <w:rPr/>
      </w:pPr>
      <w:r>
        <w:rPr>
          <w:rFonts w:ascii="IRNazanin" w:hAnsi="IRNazanin" w:eastAsia="IRNazanin"/>
          <w:color w:val="111111"/>
          <w:sz w:val="28"/>
          <w:sz w:val="28"/>
          <w:szCs w:val="28"/>
          <w:rtl w:val="true"/>
          <w:lang w:bidi="fa-IR"/>
        </w:rPr>
        <w:t>يقينا سنجش و ارزيابي هرچيزي با توجه به عنايت و فرجامي است که آن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کاري که بي فرجام و بي هدف باشد، کاري عبث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هر گاه بخواهد امور را تعيين ارزش کند به عنايت آن مي نگردد و با توجه به هدف و مقصد آن عمل و مقدار نزديکي خود به آن و برآورده شدن آن بدان کار امتياز دهي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در مورد امور و حضور اشياء و افراد از خود سؤال مي کند که چرا آنها اينجايند، چرا اينگونه اند و اصلا قرار است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پيوسته در پي يافتن هدف و مقصد افعال و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داشتن را امر عقلاني براي هر پديده اي مي شمارد؛ به طوري که اگر امري، هدفي را در برنداشته باشد آن را بيهوده و عبث مي خواند و از آن اجتناب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اينجا خود انسان نيز آنگاه که به خود نگاه مي کند يکي از مهم ترين اموري که در پي يافتن آن است هدف و مقصودي است که قرار است آن را برآورده و بسويش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از خود مي پرسد که چرا اينجايم، چه کار قرار است بکنيم و 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همه اين سؤالات و سؤالاتي از اين دست، يافتن هدف زندگي و خلقت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يابد که هدفش از زندگي چيست، مسيرش را مي يابد و وسايل و امکانات برآورنده آن را مي جويد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موجودي است که مبدأ حرکتش از جايگاهش بس رفيع و والابوده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مبدأي که همه خوبي ها و نيکوئي ها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سرآغازي که حد و </w:t>
      </w:r>
    </w:p>
    <w:p>
      <w:pPr>
        <w:pStyle w:val="BookText"/>
        <w:rPr/>
      </w:pPr>
      <w:r>
        <w:rPr>
          <w:rFonts w:ascii="IRNazanin" w:hAnsi="IRNazanin" w:eastAsia="IRNazanin"/>
          <w:color w:val="111111"/>
          <w:sz w:val="28"/>
          <w:sz w:val="28"/>
          <w:szCs w:val="28"/>
          <w:rtl w:val="true"/>
          <w:lang w:bidi="fa-IR"/>
        </w:rPr>
        <w:t>محدوديتي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سرآغاز شروع به حرکت کرده و پا به اين جهان خاکي گذاشت تا خود را بشناسد و وجودش را از ناپاکي 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را شناخت، آفريننده خود را بشناسد و اين شناخت او را به جايگاهي برساند که لايق و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مسأله بيشتر نظر بیندازی؛ متوجه خواهی شد که انسان در مسير دايره اي قرار گرفته است که مبدأ و مقصد آن موجودي است با تمام خوبي ها و نيکويي ها، آفريدگاري است مهربان و پناهگاهي است امن و بي خطر، مقصدي است که انسان با تمام وجودش بدان سو مي رود، و تمام اجزاء وجودي اش شوق رسيدن به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که مثلا در انسان چيزي است، نيروي است همانند تشنگي که فقط مربوط به بخشي از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او را وادار مي کند تا بسوي آب گام بردارد، بلکه آنچه در اينجا شگفت انگيز است اين امر است که تمام وجود انسان، تمام ذرات انسان بدان سو در حرکت است، خواه انسان بداند خواه نداند، و در واقع او هم چون جاذبه اي پر قدرت است که انسان را به سوي خود مي کشد؛ هر چند که ممکن است در اين مسير انسان به دليل اختيارش ترجيح دهد وجودش را از ناخالصي ها پاک گرداند و طلاي وجودش را خالص نگرداند و از اين رو به خاطر وجود ناخالصي، کمي مسير خود را دور و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قابل تأمل است حرکتي است که نه تنها در انسان بلکه در تمام موجودات اين عالم در جريان است حرکتي بسوي جاذبه اي بي نهايت،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حرکتي که سرانجام مسير اين آفرينش و فرجام اين کائنات را مشخص مي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فرجامي که در ابتدا با پراکندگي موجودات و آفرينش آنان آغاز گرديد و پس از آن با جمع شدن آنان در يک نقطه به اوج خود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انسان خواستار بهترين هاست بدين معناست که تمام وجودش چنين تقاضا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خوبي را مي بيند با تمام وجود بسويش جذب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خوبي و کمال به هر شکل که در مي آيد به شکل زيبایي، دانايي، قدرت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را به سوي خود مي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آنگاه که براي يافتن آنها به اين دنيا توجه کند جايي که همه خوبي ها، زيبايي ها، قدرت ها و رحمت 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يک جا جمع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آنچه او را به سوي خود مي کشد اين چنين موجودي است، آفريننده اي که تمام جاذبه ها در او جمع شده است و هر چند غير خود را بسوي خود مي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انسان چون چنين نيرویي را بشناسد راحتر و آسانتر بسويش گام بر مي دارد و او را در آغوش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خواهد کرد تا خود را در مسير اين جاذبه قرار دهد و حرکتش را بدان سو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قرب الهي همان رسيدن به کمال مطلق است جايگاهي که انسان با تمام وجود بسويش کشيده شده 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از آن رو که هدف او را تشکيل مي دهد و هدف هدايت کننده و جهت دهنده به تمام افکار و اعمال و وسايل آدمي است براي او ارزشمند است و پيوسته سعي مي کند هدفي را برگزيند که ارزش صرف وقت و هزينه هايي چنين گزاف و هنگفت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جا آنچه هزينه مي شود عمر و زندگي انسان است؛ لذا بايد هدف و مقصد، چيزي بسيار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که چنين هدفي يعني رسيدن به کمال مطلق تمام زندگي او را در بر مي گيرد و آن را از آن خود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بحث ارضا نيست، هم چون رفع تشنگي که چون فرد تشنه آب نوشيد، تشنگي اش رفع و ارضا گردد و ديگر ميلي به آب خوردن ندارد، بلکه آنچه در اين جا حيرت آور و شگفت انگيز است اين مسئله است که چون هر قدر بدان نزديک تر شوي عطش و ميلت بيشتر مي شود و چون در آن غرق گشتي ديگر ميلي براي جدايي از آن را در خود نمي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ذره ذره وجودت با او پيوند مي خورد؛ هم چون عاشقي که به معشوق خود مي رسد که اين رسيدن سرآغاز ماندن و جدانشدن است؛ چونان فلزي که چون در مقابل آهن ربا قرار گيرد براي ارضاي چيزي بسوي آهن ربا مي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آن فلز با تمام وجودش بسوي آهن ربا مي رود و آهن ربا نيز با تمام وجود او را به سوي خودش مي کشد و هر چه اين فاصله کمتر مي شود؛ جاذبه بيشتر مي گردد تا حدي که اگر قدرت آهن ربا بسيار زياد باشد چون به يکديگر رسيدند از هم ممکن نيست جدا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راه برآوردن اين هدف و قرار گرفتن در مسير درست اين جاذبه جهان شمول </w:t>
      </w:r>
    </w:p>
    <w:p>
      <w:pPr>
        <w:pStyle w:val="BookText"/>
        <w:rPr/>
      </w:pPr>
      <w:r>
        <w:rPr>
          <w:rFonts w:ascii="IRNazanin" w:hAnsi="IRNazanin" w:eastAsia="IRNazanin"/>
          <w:color w:val="111111"/>
          <w:sz w:val="28"/>
          <w:sz w:val="28"/>
          <w:szCs w:val="28"/>
          <w:rtl w:val="true"/>
          <w:lang w:bidi="fa-IR"/>
        </w:rPr>
        <w:t>همواره در تلاش است که کامل ترين و باشکوه ترين و بهترين راه را برگزيند و آن راههمان مسير بندگي 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غرق درمعبود و معشوق گشته و غير او ديگري را به ذهن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حقيقي را عبادت مي کند چرا که اين معبود او را به سوي عبادت خود مي کشاند و انسان با خلقتش در اين جاذبه قرار گرفته است از اين رو در اين زندگي به هر چيزي که خود را به شکل او در آورد جذب مي شود، گاهي زيبايي او را مي فريبد و جذب مي کند، گاهي قدرت، گاهي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گاهي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هم چون شب پره اي است که نور ماه در شب او را به سوي خود جذب کرده است و او مستانه بسويش پرواز مي کند و در مستي راه ممکن است نور لامپي که خود را شبيه او ساخته است؛ گمراهش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جذبه و کشش همه به خاطر آن نوري است که از سوي ماه اين آتش را در دل پروانه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مطئمن، شفاف ترين راه، عبادت و بندگي خداوند است و ديدن بزرگي او و چشم بستن بر هر آنچه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جنابعالی به موارد زیر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معناى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امر و هر راه، نقطه‌اى است كه آن راه و امر، به آن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نگرى در اين نكته، انسان را از خطاهاى بسيارى ايمنى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بشر، اين خطاها بر سر راه كسانى قرار گرفته است كه به معناى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نينديشيده و يا آن را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غلط آنچه را كه لازمه زندگى و يا از اجزاى حيات دنيوى بشر بوده و در مواردى ايده‌آل براى بخشى از زندگى به حساب آمده است، هدف براى كل حيات تلقى كرده‌اند و براين اساس دچار زيان در زندگى يا شكست‌هاى روحى شده‌اند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مى‌توان به كسانى اشاره كرد كه بهره‌مندى از لذت‌ها و شهوت‌ها را هدف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تصور نادرست است؛ چرا كه آنچه جزء زندگى است، نمى‌تواند هدف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افرادى پس از پايان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هدف، هيچ تصويرى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رسيدن به مدارج عالى علمى را هدف زندگى خود دانسته‌اند، علاوه بر آنكه ممكن است در رسيدن به اين مطلوب ناكام مانده و به دليل احساس شكست، ديد منفى و مأيوسانه‌اى نسبت به زندگى بيابند؛ در صورت </w:t>
      </w:r>
    </w:p>
    <w:p>
      <w:pPr>
        <w:pStyle w:val="BookText"/>
        <w:rPr/>
      </w:pPr>
      <w:r>
        <w:rPr>
          <w:rFonts w:ascii="IRNazanin" w:hAnsi="IRNazanin" w:eastAsia="IRNazanin"/>
          <w:color w:val="111111"/>
          <w:sz w:val="28"/>
          <w:sz w:val="28"/>
          <w:szCs w:val="28"/>
          <w:rtl w:val="true"/>
          <w:lang w:bidi="fa-IR"/>
        </w:rPr>
        <w:t>موفقيت نيز، پس از پايان زندگى دنيوى، نيل به هدف ديگر براى آنان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متمايز شوند و آنچه داخل در محدوده زندگى است، هدف زندگى تلقى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هنگام پرداختن به پرسش از هدف زندگى، بايد مافوق حيات طبيعى قرار گيري؛ تا سراغ آن را در حيات طبيعى محض و شئون آن نگيري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درستى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عالمان و انديشمندان بسيارى در همه جوامع، هدف‌هاى متفاوتى براى زندگى ترسيم و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همه اين نظرها درست و همه اين هدف‌ها صحيح شناخته شده و به ديگران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و يا تناقض بسيارى از اين هدف‌ها، نشانگر صحت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بيمارى نياز فورى به دارويى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اين دارو تنها در يك داروخانه عرضه مى‌شود؛ ولى آنجا را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درمى‌يابيد كه دانستن نام يا مشخصات اين داروخانه و نيز يافتن نشانى آن، تا چه حد ضرورى و جدى است؛ يعنى، همان قدر كه دانستن نام و مشخصات داروخانه براى يافتن دارو مهم است، يافتن خيابان و نحوه رفتن به آنجا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نام و نشانى و چگونگى رفتن به داروخانه به صورت اشتباه در اختيار شما قرار گيرد، لطمه‌اى جانسوز و جبران‌ناپذير براى بيمار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قدم از جست‌وجو، براى يافتن هدف زندگى و راه رسيدن به آن، پایت به زنگ خطرى برخورد مى‌كند كه هر چند تكان‌دهنده است، براى هوشيارى و دقت بيشتر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خطر با زبان خود به شما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يك بار اين راه را خواهى رفت و يك بار زندگى را تجربه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اخطار و گوشزد مهم و جدّى، انسان را بر آن مى‌دارد كه با دقّتى متناسب با اهميت موضوع و موشكافى بسيار، به كاوش بپردازد و ضريب اطمينان بالايى براى يافته خود دست و پا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شناخت هدف زندگى، كار آسانى نيست تا در توان انسان كه خود براى اولين و آخرين بار از اين راه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بايد دستى از آستين غيب برآيد و با انگشت </w:t>
      </w:r>
    </w:p>
    <w:p>
      <w:pPr>
        <w:pStyle w:val="BookText"/>
        <w:rPr/>
      </w:pPr>
      <w:r>
        <w:rPr>
          <w:rFonts w:ascii="IRNazanin" w:hAnsi="IRNazanin" w:eastAsia="IRNazanin"/>
          <w:color w:val="111111"/>
          <w:sz w:val="28"/>
          <w:sz w:val="28"/>
          <w:szCs w:val="28"/>
          <w:rtl w:val="true"/>
          <w:lang w:bidi="fa-IR"/>
        </w:rPr>
        <w:t>اشاره‌اى، هدف و سمت و سوى آن را به انسان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و با كمال شعف بايدگفته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برآمده و در تعيين هدف و چگونگى رسيدن به آن، كارى كارستان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 دارد انسان سعادتمند و نيك فرجام باشد و برناتوانى او در اين باب، عليم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همه جهان هستى احاطه دارد، رمز و راز آن را از آغاز تا انجام مى‌داند و هدف زندگى و راه رسيدن به آن را به خوبى و پله پله به بشر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قرآن، اين حقيقت را براىتو و همه افراد بشر بازگفته است كه همه جهان هستى و از جمله انسان، به عالم بالا بازخواهند گشت و فرجام تمامى امور و پايان زندگى، به سوى خداوند و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عاقِبَةُ الْأُمُورِ</w:t>
      </w:r>
      <w:r>
        <w:rPr>
          <w:rStyle w:val="FootnoteAnchor"/>
          <w:rtl w:val="true"/>
        </w:rPr>
        <w:footnoteReference w:id="85"/>
      </w:r>
      <w:r>
        <w:rPr>
          <w:rFonts w:ascii="Amiri" w:hAnsi="Amiri" w:eastAsia="Amiri" w:cs="Amiri"/>
          <w:color w:val="111111"/>
          <w:sz w:val="28"/>
          <w:sz w:val="28"/>
          <w:szCs w:val="28"/>
          <w:rtl w:val="true"/>
          <w:lang w:bidi="ar-SA"/>
        </w:rPr>
        <w:t>و فرجام كارها به سوى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تُرْجَعُ الْأُمُورُ</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سوى خدا بازگردانده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هدف، غايت، فرجام و آرمانى كه اسلام براى بشر تصوير كرده، فقط خدا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 جدا شدن از اصل و حقيقت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سوى خداوند در حركت است و در واقع تمامى جهان به سوى آن هدف، در سيلان و جريانند و شما چه بخواهي، چه نخواهي و چه بداني و چه نداني رو به سوى آن هدف و غايت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ماوراى زندگى و عالم مادى؛ بلكه محيط بر عوالم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زيستن آدمى در اين دنيا، بازگشت مختارانه و آزادانه او به اصل خويش است و اينجا؛ گذرگاه حركت و صعود و بازگشت به سوى خداوند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انسان تنزل يافته، بايد تلاش كند تا دوباره خود را پاك گرداند و كمالات از دست رفته، محدود شده و يا زير حجاب قرار گرفته خود را باز يابد و به حقيقت اصلى خود نايل شده، در موطن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که افکار مادی مخصوصا ایسم هایی که تصور ناقصی نسبت به انسان و هستی دارند از درک آن واقعا عاجزند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خالق بشر، چگونگى رسيدن به اين هدف و كيفيت اين بازگشت را روشن ساخته است و رسالت تبيين اين چگونگى را بر دوش پيامبران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پرتو پيروى از ايشان و عمل به هدايت‌ها، راهنمايى‌ها و تعاليم آنان، آدمى مى‌تواند به حقيقت انسانيت و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بنيادين، اصيل و اساسى زندگى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يا أُولِى الْأَلْبابِ الَّذِينَ آمَنُوا قَدْ أَنْزَلَ اللَّهُ إِلَيْكُمْ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آياتِ اللَّهِ مُبَيِّناتٍ لِيُخْرِجَ الَّذِينَ آمَنُوا وَ عَمِلُوا الصَّالِحاتِ مِنَ الظُّلُماتِ إِلَى النُّورِ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پس اى خردمندانى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سوى شما تذكارى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آيات روشنگر خدا را بر شما تلاوت مى‌كند، تا كسانى را كه ايمان آورده و كارهاى شايسته كرده‌اند، از تاريكى‌ها به سوى روشنايى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با لحن خاصى، اين حقيقت را مطرح مى‌كند كه پيامبران آمده‌اند تا با دستگيرى انسان، او را از تاريكى‌هاى ناشى از تنزل از موطن اصلى خود، خارج ساخته و او را به سوى نور ببرند كه همان حقيقت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إِنَّا أَرْسَلْناكَ شاهِداً وَ مُبَشِّراً وَ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إِلَى اللَّهِ بِإِذْنِهِ وَ سِراجاً مُنِيراً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بشارتگر و هشداردهنده فرستاديم و دعوت‌كننده به سوى خدا به فرمان او و چراغى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نيز به خوبى حكايتگر اين حقيقت است كه بعثت پيامبران براى دعوت به سوى حضرت حق است و آنان همچون چراغى تابناك، روشنگر راه آدمى در رسيدن به مقصود و هدف زندگى‌اند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قرآن كريم، ايمان و عمل صالح را دو ركن اساسى و دو ره توشه مهم براى رسيدن به هدف حقيقى و اصلى انسان در زندگى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آيات بسيار، تنها به چند نمونه اشاره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فِى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فَلَهُمْ أَجْرٌ غَيْرُ مَمْنُونٍ</w:t>
      </w:r>
      <w:r>
        <w:rPr>
          <w:rFonts w:eastAsia="IRNazanin" w:cs="IRNazanin"/>
          <w:color w:val="111111"/>
          <w:sz w:val="28"/>
          <w:szCs w:val="28"/>
          <w:rtl w:val="true"/>
          <w:lang w:bidi="fa-IR"/>
        </w:rPr>
        <w:t>"</w:t>
      </w:r>
      <w:r>
        <w:rPr>
          <w:rStyle w:val="FootnoteAnchor"/>
          <w:rtl w:val="true"/>
        </w:rPr>
        <w:footnoteReference w:id="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به‌راستى </w:t>
      </w:r>
    </w:p>
    <w:p>
      <w:pPr>
        <w:pStyle w:val="BookText"/>
        <w:rPr/>
      </w:pPr>
      <w:r>
        <w:rPr>
          <w:rFonts w:ascii="IRNazanin" w:hAnsi="IRNazanin" w:eastAsia="IRNazanin"/>
          <w:color w:val="111111"/>
          <w:sz w:val="28"/>
          <w:sz w:val="28"/>
          <w:szCs w:val="28"/>
          <w:rtl w:val="true"/>
          <w:lang w:bidi="fa-IR"/>
        </w:rPr>
        <w:t>انسان را در نيكوترين اعتدال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بازگردانيديم؛ مگر كسانى را كه ايمان آورده و كارهاى شايسته كرده‌اند كه پاداشى بى‌منت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عصر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لَفِى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انسان دستخوش زيان است؛ مگر كسانى كه ايمان آورده و كارهاى شايسته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آيات قرآن چند امر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زندگى خارج از آن و در پايان راه آن قرار دارد، نه در متن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زندگى، رسيدن و بازگشت به حقيقت اصلى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چگونگى و كيفيت رسيدن به اين هدف را، به وسيله پيامبران الهى براى ما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حجت درونى است و در راه رسيدن به هدف زندگى ما را به كلياتى رهنمون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كتاب‌هاى آسمانى را به منظور راهنمايى و معرفى جزئيات اين راه و مسير، فرستاده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دو ركن اصلى و مهم براى نيل به هدف حقيقى زندگى یعنی رسیدن به حیات طیبه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یکی از واژه‌های نورانی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گونه‌های مختلف مانند حیّ، یحیی، احیاکم، یحیی و محیی در قرآن و روایت‌های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خداوند متعال است، در موارد متعددی در قرآن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جذاب‌ترین و شیرین‌ترین نعمت الهی است که دو بُعد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به جنبه مادی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زندگی، چهر‌ه‌ای فریبنده، پرزرق و برق و زودگذر، نمایش می‌دهد و با هشدارهای گوناگون، انسان‌ها را از افتادن در دام وسوه‌ها و تزیینات فریبنده آن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شاخص‌های </w:t>
      </w:r>
    </w:p>
    <w:p>
      <w:pPr>
        <w:pStyle w:val="BookText"/>
        <w:rPr/>
      </w:pPr>
      <w:r>
        <w:rPr>
          <w:rFonts w:ascii="IRNazanin" w:hAnsi="IRNazanin" w:eastAsia="IRNazanin"/>
          <w:color w:val="111111"/>
          <w:sz w:val="28"/>
          <w:sz w:val="28"/>
          <w:szCs w:val="28"/>
          <w:rtl w:val="true"/>
          <w:lang w:bidi="fa-IR"/>
        </w:rPr>
        <w:t>فریب‌خوردگان دنیا با علائمی بیان شده است؛ دلخوش کردن به زندگی دنیا</w:t>
      </w:r>
      <w:r>
        <w:rPr>
          <w:rStyle w:val="FootnoteAnchor"/>
          <w:rtl w:val="true"/>
        </w:rPr>
        <w:footnoteReference w:id="91"/>
      </w:r>
      <w:r>
        <w:rPr>
          <w:rFonts w:ascii="IRNazanin" w:hAnsi="IRNazanin" w:eastAsia="IRNazanin"/>
          <w:color w:val="111111"/>
          <w:sz w:val="28"/>
          <w:sz w:val="28"/>
          <w:szCs w:val="28"/>
          <w:rtl w:val="true"/>
          <w:lang w:bidi="fa-IR"/>
        </w:rPr>
        <w:t>،ترجیح آن بر زندگی در سرای آخرت</w:t>
      </w:r>
      <w:r>
        <w:rPr>
          <w:rStyle w:val="FootnoteAnchor"/>
          <w:rtl w:val="true"/>
        </w:rPr>
        <w:footnoteReference w:id="92"/>
      </w:r>
      <w:r>
        <w:rPr>
          <w:rFonts w:ascii="IRNazanin" w:hAnsi="IRNazanin" w:eastAsia="IRNazanin"/>
          <w:color w:val="111111"/>
          <w:sz w:val="28"/>
          <w:sz w:val="28"/>
          <w:szCs w:val="28"/>
          <w:rtl w:val="true"/>
          <w:lang w:bidi="fa-IR"/>
        </w:rPr>
        <w:t>،بسنده کردن به ظاهر زندگی زودگذر دنیا</w:t>
      </w:r>
      <w:r>
        <w:rPr>
          <w:rStyle w:val="FootnoteAnchor"/>
          <w:rtl w:val="true"/>
        </w:rPr>
        <w:footnoteReference w:id="93"/>
      </w:r>
      <w:r>
        <w:rPr>
          <w:rFonts w:ascii="IRNazanin" w:hAnsi="IRNazanin" w:eastAsia="IRNazanin"/>
          <w:color w:val="111111"/>
          <w:sz w:val="28"/>
          <w:sz w:val="28"/>
          <w:szCs w:val="28"/>
          <w:rtl w:val="true"/>
          <w:lang w:bidi="fa-IR"/>
        </w:rPr>
        <w:t>و مغرورشدن به زندگی در دنیا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دنیاگرایان از جمله ایسم های مادی؛ با شاخص‌های یاد شده به انواع آلودگی‌های اعتقادی و اخلاقی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قیامت را انکار می‌کنند، آیات و نشانه های الهی را به سخره می‌گیرند، آیین الهی را بازیچه خود قرار می‌دهند، پیامبران را به استهزا می‌گیرند و سرکش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 و مبنای فکری آن‌ها را به نوع دیدگاهشان درباره دنیا و زندگی آن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جزء اینان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دیگری از آیات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انسان‌های الهی و دنیاشناسان واقعی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استفاده صحیح از نعمت‌های حیات و طبیعت را شناخته و بهترین توشه را از آن برای عالم آخرت خود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انسان‌ها علاوه بر آن که زمینه بهره‌گیری بهتر از نعمت‌های دنیایی برایشان فراهم می‌شود آخرت را نیز از آن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شاخصه‌های این گروه از آدمیان را اینگونه بیان می‌کند؛ بشارت به سعادت دنیا و آخرت</w:t>
      </w:r>
      <w:r>
        <w:rPr>
          <w:rStyle w:val="FootnoteAnchor"/>
          <w:rtl w:val="true"/>
        </w:rPr>
        <w:footnoteReference w:id="95"/>
      </w:r>
      <w:r>
        <w:rPr>
          <w:rFonts w:ascii="IRNazanin" w:hAnsi="IRNazanin" w:eastAsia="IRNazanin"/>
          <w:color w:val="111111"/>
          <w:sz w:val="28"/>
          <w:sz w:val="28"/>
          <w:szCs w:val="28"/>
          <w:rtl w:val="true"/>
          <w:lang w:bidi="fa-IR"/>
        </w:rPr>
        <w:t>، نصرت و یاری پروردگار</w:t>
      </w:r>
      <w:r>
        <w:rPr>
          <w:rStyle w:val="FootnoteAnchor"/>
          <w:rtl w:val="true"/>
        </w:rPr>
        <w:footnoteReference w:id="96"/>
      </w:r>
      <w:r>
        <w:rPr>
          <w:rFonts w:ascii="IRNazanin" w:hAnsi="IRNazanin" w:eastAsia="IRNazanin"/>
          <w:color w:val="111111"/>
          <w:sz w:val="28"/>
          <w:sz w:val="28"/>
          <w:szCs w:val="28"/>
          <w:rtl w:val="true"/>
          <w:lang w:bidi="fa-IR"/>
        </w:rPr>
        <w:t>،ثبات در اعتقاد و اندیشه</w:t>
      </w:r>
      <w:r>
        <w:rPr>
          <w:rStyle w:val="FootnoteAnchor"/>
          <w:rtl w:val="true"/>
        </w:rPr>
        <w:footnoteReference w:id="97"/>
      </w:r>
      <w:r>
        <w:rPr>
          <w:rFonts w:ascii="IRNazanin" w:hAnsi="IRNazanin" w:eastAsia="IRNazanin"/>
          <w:color w:val="111111"/>
          <w:sz w:val="28"/>
          <w:sz w:val="28"/>
          <w:szCs w:val="28"/>
          <w:rtl w:val="true"/>
          <w:lang w:bidi="fa-IR"/>
        </w:rPr>
        <w:t>،بهره‌مندی از مزایای مادی</w:t>
      </w:r>
      <w:r>
        <w:rPr>
          <w:rStyle w:val="FootnoteAnchor"/>
          <w:rtl w:val="true"/>
        </w:rPr>
        <w:footnoteReference w:id="98"/>
      </w:r>
      <w:r>
        <w:rPr>
          <w:rFonts w:ascii="IRNazanin" w:hAnsi="IRNazanin" w:eastAsia="IRNazanin"/>
          <w:color w:val="111111"/>
          <w:sz w:val="28"/>
          <w:sz w:val="28"/>
          <w:szCs w:val="28"/>
          <w:rtl w:val="true"/>
          <w:lang w:bidi="fa-IR"/>
        </w:rPr>
        <w:t>و ولایت و یاری پروردگار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 مهم دیگری که خداوند برای این دسته از انسان‌ها بیان می‌کند،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أَوْ أُنْثَى وَهُوَ مُؤْمِنٌ فَلَنُحْیینَّهُ حَیاةً طَیبَةً وَلَنَجْزِینَّهُمْ أَجْرَهُمْ </w:t>
      </w:r>
    </w:p>
    <w:p>
      <w:pPr>
        <w:pStyle w:val="BookText"/>
        <w:rPr/>
      </w:pPr>
      <w:r>
        <w:rPr>
          <w:rFonts w:ascii="IRNazanin" w:hAnsi="IRNazanin" w:eastAsia="IRNazanin"/>
          <w:color w:val="111111"/>
          <w:sz w:val="28"/>
          <w:sz w:val="28"/>
          <w:szCs w:val="28"/>
          <w:rtl w:val="true"/>
          <w:lang w:bidi="fa-IR"/>
        </w:rPr>
        <w:t>بِأَحْسَنِ مَا كَانُوا یعْمَلُونَ؛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شایسته كند و مؤمن باشد، قطعاً او را با زندگى پاكیزه‌اى،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پاکیزه و آن چه انسان به طور طبیعی به آن تمایل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خبیث و ناپاک، چیزی است که انسان از آن متنفّر باشد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بر این اساس، حیات طیبه در لغت به معنای زندگی پاکیزه و خالص از هر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وعده بسیار زیبایی به زنان و مردانی داده شده که به نیکی رفتار کنند و عمل صالح از خود بر جای بگذارند و این که به آن‌ها حیاتی پاک و جدید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طیب در حقیقت، پیدایشِ حیاتی جدید و بالاتر و برتر از زندگی معمولی و ظاهری است؛ حیاتی که سرشار از نورانیت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شکوفه‌ی مرتبه‌ای از مراتب روح است که با برخوردار شدن از ایمان و عمل صالح برای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بینشی عمیق‌تر درباره حیات بیان می‌کند؛ چرا که در نگاه سطحی زندگی عبارت است از حیات دنیوی از روز ولادت تا رسیدن مرگ که با شعور و رفتار ارادی همراه است و سایر حیوانات نیز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 غیر از زندگی دنیایی، زندگی دیگری را برای انسان مطرح می‌کند؛ که نتیجه آن کمال وجود آدمی و تحقّق یافتن اهداف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پیروان خود می‌آموزد که از نگاه محدود ظاهری به زندگی پرهیز کنند و با اندیشه و ژرف نگری به حیات واقعی انسان بنگرند؛ از این رو آخرین کتاب آسمانی با دقیق‌ترین تعبیرها انسان‌های زنده را به حیات،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دَعَاكُمْ لِمَا یحْییكُمْ وَاعْلَمُوا أَنَّ اللَّهَ یحُولُ بَینَ الْمَرْءِ وَقَلْبِهِوَأَنَّهُ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آورده‌اید، چون خدا و پیامبر، شما را به چیزى فرا </w:t>
      </w:r>
    </w:p>
    <w:p>
      <w:pPr>
        <w:pStyle w:val="BookText"/>
        <w:rPr/>
      </w:pPr>
      <w:r>
        <w:rPr>
          <w:rFonts w:ascii="IRNazanin" w:hAnsi="IRNazanin" w:eastAsia="IRNazanin"/>
          <w:color w:val="111111"/>
          <w:sz w:val="28"/>
          <w:sz w:val="28"/>
          <w:szCs w:val="28"/>
          <w:rtl w:val="true"/>
          <w:lang w:bidi="fa-IR"/>
        </w:rPr>
        <w:t>خواندند كه به شما حیات می‌بخشد، آنان را اجابت كنید، و بدانید كه خدا میان آدمى و دلش حایل می‌گردد، و هم در نزد او محشور خواهید 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روشن است که مراد از حیات در این آیه زندگی ظاهری و جسمانی نیست؛ چرا که مخاطب آیه کسانی هستند که از این زندگی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کریمه مزبور معنایی دقیق‌تر و ظریف‌تر از زندگی، یعنی حیات حقیقی انسان را پیش رو قرار می دهد که پایه‌های آن بر مبنای اندیشه و ایمان به خدا و عمل به فرامین او استوار شده است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طبیعت زندگی این جهان مادی، فنا و نابودی است، محکم‌ترین بناها، با دوام‌ترین حکومت‌ها و قویترین انسان‌ها سرانجام کهنه و فرسوده و سپس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 این موجودات را به گونه‌ای با ذات پاک خداوند پیوند داد و برای او و در راه او بکار انداخت، رنگ جاودانگی به خود می‌گیرد؛ چرا که ذات پاکش ابدی است و هر چه نسبتی به او دارد، رنگ ابدیت می‌یابد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برخوردار از زندگی معنوی، غرق در محبّت و قرب الهی زندگی می‌کند و جز خیر و سعادت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اراده انسان در این زندگی در افقی دور از دسترس دیگران کارگر است؛ هر چند در ظاهر آنان چنین واقعیت‌هایی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دارای علم و ایمان و آنانی که پروردگار خود را شناختند و از غیر او دل بریدند دارای حیاتی برتر از سایر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اموری را درک می‌کنند که در وسع و طاقت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اراده می‌کنند که دیگران از اراده آن ناتوانند؛ چرا که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با روحی مخصوص یاریشان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كَتَبَ فِی قُلُوبِهِمُ الْإِیمَانَ 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روحى از جانب خود تأیید كرده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ای که باید مورد توجه قرار گیرد؛ این که زندگی معنوی و به تعبیر قرآن حیات طیبه مختص به آخرت نیست، بلکه با تحقّق شرایطی در همین عالم حاصل می‌شود؛ چرا که ایمان و عمل صالح از امور معنوی هستند که در همین دنیا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معنوی که مبتنی بر ایمان و عمل صالح است نیز در همین عالم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آثار زندگی معنوی که در ظرف دنیا قابل تحقّق نیست در آخرت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برای زندگی معنوی شاخصه‌ها و مؤلفه‌هایی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 کارهایی برای رسیدن به آن در ظرف دنیا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زندگی شما و همه افراد بشر برابر است با سختی‌ها، فشارهای روانی، رنج، گریه، خنده،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زندگی را پوچ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افراد نه تنها خوشبخت نیستند؛ بلکه بالاترین ظلم را در حق نفس خود می کنند اما متوجه نیستند؛ چرا که علاوه بر ستم به خود؛ فلسفه آفرینش را زیر سؤال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هستند که می‌دانند چرا نفس می‌کشند، چرا گریه می‌کنند و برای چه از ته دل می‌خندند؟ این دسته از انسان‌ها حقیقت زندگی را دریافته‌اند و می‌دانند که زندگی با کار، رنج و مشقت، عشق به واقعیت‌های زندگی و خلقت خداوندی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فضای روانی انسان مانند یک باغچه است که باید در آن به جای خار، گل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کنار گل‌ها، زمینه برای رشد علف‌های هرز هم فراهم شود؛ زحمت کاشتن گل‌های زیبا کمتر از وجین کردن علف‌های هرز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درون باغچه وجود، آن قدر گل‌های زیبا کاشت تا علف‌های هرز فرصت روییدن پیدا نکنند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خلقت یکسانی برخوردارند؛ ولی به دلیل تفاوت در روش زندگی و برخورداری از باورهای متفاوت، طلای وجودشان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می‌توانند به گونه‌ای رفتار کنند که مس وجودشان به طلای ناب تبدیل شود و باغچه وجودشان را گل‌های زیبا و رنگارنگ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امر، توجه به زندگی معنوی و عمل به راهکارهایی است که در کلمات نورانی قرآن و بیان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کارهای مهم برای ایجاد زندگی معنوی،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w:t>
      </w:r>
    </w:p>
    <w:p>
      <w:pPr>
        <w:pStyle w:val="BookText"/>
        <w:rPr/>
      </w:pPr>
      <w:r>
        <w:rPr>
          <w:rFonts w:ascii="IRNazanin" w:hAnsi="IRNazanin" w:eastAsia="IRNazanin"/>
          <w:color w:val="111111"/>
          <w:sz w:val="28"/>
          <w:sz w:val="28"/>
          <w:szCs w:val="28"/>
          <w:rtl w:val="true"/>
          <w:lang w:bidi="fa-IR"/>
        </w:rPr>
        <w:t>تربیتی به طور معمول به تعامل فرد و جامعه و تأثیر و تأثر آن‌ها توجه می‌شود و اصول، هدف‌ها و روش‌هایی ذکر می‌شود که نتیجه آن تصحیح این تعامل‌ها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مکتب اسلام، علاوه بر توجه به تعامل‌های متقابل فرد و جامعه، تعامل فرد با خدا، خود و طبیعت نیز عنایت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تعامل فرد با خدا، اهمیت بیشتری دارد و محور اساسی تعامل‌های دیگر به حساب می‌آید؛ زیرا رسیدن انسان به هدف غایی آفرینش، در گرو هم سازبودن همه تعامل‌ها با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واژه کلیدی در تعامل انسان با خدا، تقواست؛ زیرا هیچ عملی بدون آن پذیرفته نمی‌شود؛ إِنَّمَا یتَقَبَّلُ اللَّهُ مِنَ الْمُتَّقِینَ؛ خدا فقط از تقواپیشگان می‌پذیرد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همه اين مطالب روشن مى‌شود كه هدف زندگى براى نوجوان، جوان، دانشجو، كارگر، كارمند، پزشك، عارف، هنرمند، معلم، زن، مرد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يكسان است و البته هر كس به اندازه ايمان و عمل صالح خود، مى‌تواند به هدف حقيقى زندگى یعنی همان حیات طیبه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عارف بودن يا مذهبى بودن، لزوما از هنرمند بودن، جوان بودن، تلاشگر بودن، پزشك و كارگر بودن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جدا نيست؛ بلكه صاحبان هر شغل و حرفه و دارندگان هر ذوق و طبعى، مى‌توانند با شناخت صحيح هدف زندگى و چگونگى رسيدن به آن و به كار بستن اعمال، عقايد، اوصاف و اخلاق به خصوصى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سير به سوى خداوند و بازگشت به حقيقت انسانى شركت جويند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به هدف زندگى، تلاش در جهت رفع موانع رشد و رستگاری همراه با ايمان و عمل صالح، هر چند سخت است؛ اما بسيار لذت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خدا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دورى برخى از اطرافيان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آرام بخش و آميخته با انس و لطف است و هجران از اين وصال، بسيار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خداوندهمه انسان‌هاى حقيقت‌جو را در شناخت هدف زندگى و موانع رسيدن به آن، يارى دهد و آنها را از اهل معرفت و نوشندگان شراب وصل گرداند</w:t>
      </w:r>
      <w:r>
        <w:rPr>
          <w:rFonts w:eastAsia="IRNazanin" w:cs="IRNazanin"/>
          <w:color w:val="111111"/>
          <w:sz w:val="28"/>
          <w:szCs w:val="28"/>
          <w:rtl w:val="true"/>
          <w:lang w:bidi="fa-IR"/>
        </w:rPr>
        <w:t xml:space="preserve">. </w:t>
      </w:r>
      <w:bookmarkStart w:id="55" w:name="pg9632_89973"/>
    </w:p>
    <w:p>
      <w:pPr>
        <w:pStyle w:val="Heading2"/>
        <w:numPr>
          <w:ilvl w:val="1"/>
          <w:numId w:val="1"/>
        </w:numPr>
        <w:rPr/>
      </w:pPr>
      <w:bookmarkStart w:id="56" w:name="__RefHeading___Toc7596147_2870459653"/>
      <w:bookmarkStart w:id="57" w:name="_Toc19"/>
      <w:bookmarkEnd w:id="55"/>
      <w:bookmarkEnd w:id="56"/>
      <w:r>
        <w:rPr>
          <w:rtl w:val="true"/>
        </w:rPr>
        <w:t>چگونه معاد مقتضای ربوبیت؛ پروردگار است؟</w:t>
      </w:r>
      <w:bookmarkEnd w:id="57"/>
    </w:p>
    <w:p>
      <w:pPr>
        <w:pStyle w:val="BookText"/>
        <w:rPr/>
      </w:pPr>
      <w:r>
        <w:rPr>
          <w:rFonts w:ascii="IRNazanin" w:hAnsi="IRNazanin" w:eastAsia="IRNazanin"/>
          <w:color w:val="111111"/>
          <w:sz w:val="28"/>
          <w:sz w:val="28"/>
          <w:szCs w:val="28"/>
          <w:rtl w:val="true"/>
          <w:lang w:bidi="fa-IR"/>
        </w:rPr>
        <w:t xml:space="preserve">ای خدا، ای خالق نقش و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نگار، ای آنکه داری اقتدار</w:t>
      </w:r>
    </w:p>
    <w:p>
      <w:pPr>
        <w:pStyle w:val="BookText"/>
        <w:rPr/>
      </w:pPr>
      <w:r>
        <w:rPr>
          <w:rFonts w:ascii="IRNazanin" w:hAnsi="IRNazanin" w:eastAsia="IRNazanin"/>
          <w:color w:val="111111"/>
          <w:sz w:val="28"/>
          <w:sz w:val="28"/>
          <w:szCs w:val="28"/>
          <w:rtl w:val="true"/>
          <w:lang w:bidi="fa-IR"/>
        </w:rPr>
        <w:t>آنچه کردم بر تو کردم، همچو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ای افتخار زرنگار</w:t>
      </w:r>
    </w:p>
    <w:p>
      <w:pPr>
        <w:pStyle w:val="BookText"/>
        <w:rPr/>
      </w:pPr>
      <w:r>
        <w:rPr>
          <w:rFonts w:ascii="IRNazanin" w:hAnsi="IRNazanin" w:eastAsia="IRNazanin"/>
          <w:color w:val="111111"/>
          <w:sz w:val="28"/>
          <w:sz w:val="28"/>
          <w:szCs w:val="28"/>
          <w:rtl w:val="true"/>
          <w:lang w:bidi="fa-IR"/>
        </w:rPr>
        <w:t>وصف تو باشد چو بی حد و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ای آنکه هستی استوار</w:t>
      </w:r>
    </w:p>
    <w:p>
      <w:pPr>
        <w:pStyle w:val="BookText"/>
        <w:rPr/>
      </w:pPr>
      <w:r>
        <w:rPr>
          <w:rFonts w:ascii="IRNazanin" w:hAnsi="IRNazanin" w:eastAsia="IRNazanin"/>
          <w:color w:val="111111"/>
          <w:sz w:val="28"/>
          <w:sz w:val="28"/>
          <w:szCs w:val="28"/>
          <w:rtl w:val="true"/>
          <w:lang w:bidi="fa-IR"/>
        </w:rPr>
        <w:t xml:space="preserve">هر چه گویم، یک بود از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قدیم، ای آنکه هستی بر قرار</w:t>
      </w:r>
    </w:p>
    <w:p>
      <w:pPr>
        <w:pStyle w:val="BookText"/>
        <w:rPr/>
      </w:pPr>
      <w:r>
        <w:rPr>
          <w:rFonts w:ascii="IRNazanin" w:hAnsi="IRNazanin" w:eastAsia="IRNazanin"/>
          <w:color w:val="111111"/>
          <w:sz w:val="28"/>
          <w:sz w:val="28"/>
          <w:szCs w:val="28"/>
          <w:rtl w:val="true"/>
          <w:lang w:bidi="fa-IR"/>
        </w:rPr>
        <w:t>می پرم بر گرد تو، پروانه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رفیق، ای منجی روز فرار</w:t>
      </w:r>
    </w:p>
    <w:p>
      <w:pPr>
        <w:pStyle w:val="BookText"/>
        <w:rPr/>
      </w:pPr>
      <w:r>
        <w:rPr>
          <w:rFonts w:ascii="IRNazanin" w:hAnsi="IRNazanin" w:eastAsia="IRNazanin"/>
          <w:color w:val="111111"/>
          <w:sz w:val="28"/>
          <w:sz w:val="28"/>
          <w:szCs w:val="28"/>
          <w:rtl w:val="true"/>
          <w:lang w:bidi="fa-IR"/>
        </w:rPr>
        <w:t xml:space="preserve">چون تویی در دو جهان،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کبیر، ای رمز و راز کردگار</w:t>
      </w:r>
    </w:p>
    <w:p>
      <w:pPr>
        <w:pStyle w:val="BookText"/>
        <w:rPr/>
      </w:pPr>
      <w:r>
        <w:rPr>
          <w:rFonts w:ascii="IRNazanin" w:hAnsi="IRNazanin" w:eastAsia="IRNazanin"/>
          <w:color w:val="111111"/>
          <w:sz w:val="28"/>
          <w:sz w:val="28"/>
          <w:szCs w:val="28"/>
          <w:rtl w:val="true"/>
          <w:lang w:bidi="fa-IR"/>
        </w:rPr>
        <w:t xml:space="preserve">ای که هستی همچو دریا، بر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 ای رونق باغ و بهار</w:t>
      </w:r>
    </w:p>
    <w:p>
      <w:pPr>
        <w:pStyle w:val="BookText"/>
        <w:rPr/>
      </w:pPr>
      <w:r>
        <w:rPr>
          <w:rFonts w:ascii="IRNazanin" w:hAnsi="IRNazanin" w:eastAsia="IRNazanin"/>
          <w:color w:val="111111"/>
          <w:sz w:val="28"/>
          <w:sz w:val="28"/>
          <w:szCs w:val="28"/>
          <w:rtl w:val="true"/>
          <w:lang w:bidi="fa-IR"/>
        </w:rPr>
        <w:t xml:space="preserve">روز و شب، ذکر تو را گویم چو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مجيب، ای اقتدار ماندگار</w:t>
      </w:r>
    </w:p>
    <w:p>
      <w:pPr>
        <w:pStyle w:val="BookText"/>
        <w:rPr/>
      </w:pPr>
      <w:r>
        <w:rPr>
          <w:rFonts w:ascii="IRNazanin" w:hAnsi="IRNazanin" w:eastAsia="IRNazanin"/>
          <w:color w:val="111111"/>
          <w:sz w:val="28"/>
          <w:sz w:val="28"/>
          <w:szCs w:val="28"/>
          <w:rtl w:val="true"/>
          <w:lang w:bidi="fa-IR"/>
        </w:rPr>
        <w:t xml:space="preserve">در پناه تو، حقیر آید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رحیم، ای مرحم درد مزار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غزل مزبور در حد فهم مولف به برخی از اوصاف پروردگار به عنوان رب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مصرعها به حق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تویی در دو جهان،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خلاف نظر ایسم های مختلف مادی چه کسی جز خداوند متعال می تواند در دنیا و آخرت رب و پروردگار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اذعان کرد که ربوبیت حاکی از مالک بودن ربّ و مملوک بودن مربوب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عرب به صاحب خانه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باغ و 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نامد، در حقيقت مقام ربوبى مربوط به مقام تدبير مربوب است همچنان كه مقام خالقيت مربوط به اصل آفرينش او است، موجود ممكن از آن نظر كه آفرينش مى پذيرد، </w:t>
      </w:r>
    </w:p>
    <w:p>
      <w:pPr>
        <w:pStyle w:val="BookText"/>
        <w:rPr/>
      </w:pPr>
      <w:r>
        <w:rPr>
          <w:rFonts w:ascii="IRNazanin" w:hAnsi="IRNazanin" w:eastAsia="IRNazanin"/>
          <w:color w:val="111111"/>
          <w:sz w:val="28"/>
          <w:sz w:val="28"/>
          <w:szCs w:val="28"/>
          <w:rtl w:val="true"/>
          <w:lang w:bidi="fa-IR"/>
        </w:rPr>
        <w:t>رابطه مخلوقى با خالق دارد و از آنجا كه پس از آفرينش، در بقاى هستى نياز به تدبير دارد، با آفريدگار رابطه ى مربوبى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كلمه ى ربّ حاكى از مقام مالكيت و صاحب بودن نسبت به مربوب است در اين صورت خدا مالك، و بنده مملوك او است و شكى نيست كه بنده ى مملوك از آن نظر كه همه شئون وى متعلق به صاحب او است بايد كليّه ى حركات و سكناتش مطابق نظر و دستور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بندگان خدا از نظر اطاعت، و پيروى به دو گروه تقسيم مى شوند ناچار بايد ربّ عباد، روزى را دارا باشد كه به حساب بندگان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خدا ملازم با بندگى انسانها است و در حقيقتِ بندگى مسئوليت نهفته است ومسئوليت بدون بازخواست و بررسى اعمال تصور ندارد؛ طبعاً بايد روز سزايى در آينده ى حيات انسانها وجود داشته باشد كه ربوبيت او از اين نظر تجلى پذيرد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ملازمه ى بين انكار معاد و انكار ربوبيت از بيان پيشين روشن شد، زيرا اگر خدا را به عنوان رب و خود را به عنوان بنده و مربوب پذيرفته باشند؛ نبايد به چنين روزى كه روز بازخواست مسئوليت ها است انكار ورزند، زيرا تصور ندارد كه مقامى وصف ربوبى و حالت مالكانه و صاحبانه داشته باشد امّا هرگز به حساب كامل بندگان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انسان از نكته سنجى و نظم خاص قرآن در شگفت مى ماند، زيرا در هر نقطه اى و در هر مقامى كلمه اى را به كار برده است كه اگر دگرگون شود معنى مطلوب از بين مى رود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رابطه ربوبیت مقتضی آن است که مربوب در برابر رب مسئول باشد و نیز رب او را مهمل نگذارد و به حساب اعمال او برسد و او را در برابر کارهایش جزا دهد و چون محاسبه اعمال در این جهان تحقق نمی‌یابد؛ باید جهان دیگری وجود داشته باشد که لوازم ربوبیت در 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ربّ بدون مربوب بی‌معناست و از طرفی کسی که مهمل و رهاست و اعمال و کردارش مورد محاسبه قرار نمی‌گیرد، مربوبنخواهد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قرآن کریم روی کلمه ربّ تکیه می‌کند و می‌فرماید</w:t>
      </w:r>
      <w:r>
        <w:rPr>
          <w:rFonts w:eastAsia="IRNazanin" w:cs="IRNazanin"/>
          <w:color w:val="111111"/>
          <w:sz w:val="28"/>
          <w:szCs w:val="28"/>
          <w:rtl w:val="true"/>
          <w:lang w:bidi="fa-IR"/>
        </w:rPr>
        <w:t xml:space="preserve">: </w:t>
      </w:r>
      <w:bookmarkStart w:id="58" w:name="pg9632_89975"/>
    </w:p>
    <w:p>
      <w:pPr>
        <w:pStyle w:val="BookText"/>
        <w:rPr/>
      </w:pPr>
      <w:bookmarkEnd w:id="58"/>
      <w:r>
        <w:rPr>
          <w:rFonts w:ascii="Amiri" w:hAnsi="Amiri" w:eastAsia="Amiri" w:cs="Amiri"/>
          <w:color w:val="111111"/>
          <w:sz w:val="28"/>
          <w:sz w:val="28"/>
          <w:szCs w:val="28"/>
          <w:rtl w:val="true"/>
          <w:lang w:bidi="ar-SA"/>
        </w:rPr>
        <w:t>یا أَیُّهَا الْإِنْسانُ إِنَّکَ کادِحٌ إِلی رَبِّکَ کَدْحاً فَمُلاقِیه‌</w:t>
      </w:r>
      <w:r>
        <w:rPr>
          <w:rStyle w:val="FootnoteAnchor"/>
          <w:rtl w:val="true"/>
        </w:rPr>
        <w:footnoteReference w:id="108"/>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می‌روی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تَعْجَبْ فَعَجَبٌ قَوْلُهُمْ أَ إِذا کُنَّا تُراباً أَ إِنَّا لَفِی خَلْقٍ جَدِیدٍ أُولئِکَ الَّذِینَ کَفَرُوا بِرَبِّهِم‌</w:t>
      </w:r>
      <w:r>
        <w:rPr>
          <w:rStyle w:val="FootnoteAnchor"/>
          <w:rtl w:val="true"/>
        </w:rPr>
        <w:footnoteReference w:id="10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کنی عجیب گفتار آنها است که می‌گویند آیا هنگامی که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می‌شویم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جدیدی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پروردگارشان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دوم بر مطلوب،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بیانگر آن است که کفر آنها نسبت به پروردگارشان، آنان را منکر معاد ساخت و اگر حقیقت ربوبیت را می‌دانستند و پروردگارشان را می‌شناختند اذعان می‌کردند که مستلزم تحقق روزی است که در آن کردار مردم مورد حسابرسی قرار می‌گیرد</w:t>
      </w:r>
      <w:r>
        <w:rPr>
          <w:rFonts w:eastAsia="IRNazanin" w:cs="IRNazanin"/>
          <w:color w:val="111111"/>
          <w:sz w:val="28"/>
          <w:szCs w:val="28"/>
          <w:rtl w:val="true"/>
          <w:lang w:bidi="fa-IR"/>
        </w:rPr>
        <w:t xml:space="preserve">. </w:t>
      </w:r>
      <w:r>
        <w:rPr>
          <w:rStyle w:val="FootnoteAnchor"/>
          <w:rtl w:val="true"/>
        </w:rPr>
        <w:footnoteReference w:id="110"/>
      </w:r>
    </w:p>
    <w:p>
      <w:pPr>
        <w:pStyle w:val="Heading2"/>
        <w:numPr>
          <w:ilvl w:val="1"/>
          <w:numId w:val="1"/>
        </w:numPr>
        <w:rPr/>
      </w:pPr>
      <w:bookmarkStart w:id="59" w:name="__RefHeading___Toc7596149_2870459653"/>
      <w:bookmarkStart w:id="60" w:name="_Toc20"/>
      <w:bookmarkEnd w:id="59"/>
      <w:r>
        <w:rPr>
          <w:rtl w:val="true"/>
        </w:rPr>
        <w:t>کم و کیف معاد در اديان مختلف چگونه است؟</w:t>
      </w:r>
      <w:bookmarkEnd w:id="60"/>
    </w:p>
    <w:p>
      <w:pPr>
        <w:pStyle w:val="BookText"/>
        <w:rPr/>
      </w:pPr>
      <w:r>
        <w:rPr>
          <w:rFonts w:ascii="IRNazanin" w:hAnsi="IRNazanin" w:eastAsia="IRNazanin"/>
          <w:color w:val="111111"/>
          <w:sz w:val="28"/>
          <w:sz w:val="28"/>
          <w:szCs w:val="28"/>
          <w:rtl w:val="true"/>
          <w:lang w:bidi="fa-IR"/>
        </w:rPr>
        <w:t>مشق دین و آخرت يک گوهري بود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خاموشِ همان بهر کسي بود تو را</w:t>
      </w:r>
    </w:p>
    <w:p>
      <w:pPr>
        <w:pStyle w:val="BookText"/>
        <w:rPr/>
      </w:pPr>
      <w:r>
        <w:rPr>
          <w:rFonts w:ascii="IRNazanin" w:hAnsi="IRNazanin" w:eastAsia="IRNazanin"/>
          <w:color w:val="111111"/>
          <w:sz w:val="28"/>
          <w:sz w:val="28"/>
          <w:szCs w:val="28"/>
          <w:rtl w:val="true"/>
          <w:lang w:bidi="fa-IR"/>
        </w:rPr>
        <w:t>عاقبت در همه جا از ره 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 پرده ی آن داد رسي بود تو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نظر و اعتقاد ایسم های مادی که در نهایت تاسف با صراحت بقاء بعد از مرگ را منکر شده اند؛ اعتقاد به بقاء روح از قدیم در بین اقوام و ملل گوناگون از ادیان چین تا ادیان هند باستان وجود داشته است؛ و اقوام گوناگون بشری به نوعی به سعادت و شقاوت بعد از مرگ معتقد بوده اند؛ آنچه با بررسی تاریخ و مطالعه شرح حال اقوام و ملل پیشین قابل اثبات است، باور انسان به زندگی پس از مرگ است، با این تفاوت که برخی ازآنها به دلیل نداشتن رشد عقلی و فکری و نیز قرار نگرفتن در مسیر هدایت، زندگی پس از مرگ را همانند زندگانی این عالم می‌پنداشتند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نگاهی به برخی مقبره‌های پادشاهان تمدن‌های پیشین و انسان‌های نخستین در دوره‌های گذشته، حتی دوران پارینه سنگى، مشاهده می شود که ابزارآلات شکار و وسایل شخصی افراد به امید استفاده دوباره از آنها، با مردگان دفن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 باور انسان به زندگی پس از مرگ 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بنا بر گواهی تاریخ، با پیشرفت تمدن‌ها، این باور دستخوش تغییر شده، ولی معاد به معنی خاص آن یعنی برخاستن مردگان از قبور برای حسابرسی اعمال تنها در برخی ادیان به وضوح دیده می شود؛ ولی تعریف معاد در همه آنها یکسان نیست؛ البته از معادی که در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بعد از او تا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اطلاع کافی در دست نیست؛ در هر جال اعتقاد به معاد از ديرپاترين عقايدى است كه ردّ پاى آن در سراسر زندگى بشر ديده مى شود و كاوش هاى باستان شناسى اثبات كننده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سابقه و عموميت معلوم مى شود عواملى وجود داشته كه به اين اعتقاد ضرورت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انسان همواره درگير سؤ ال هايى است كه اگر به آنها جواب قانع كننده ندهد،نمى تواند يك زندگى سالم و ثمر بخش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متولد شده ام ؟ چرا بايد زندگى كنم ؟ آيا مرگ، نيستى و نابودى است ؟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بينش انسان و پاسخ هايى كه به اين سؤ ال ها مى دهد، مى تواند هدف دهنده و اطمينان زا يا گمراه كننده و اضطراب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معتقد به معاد نباشد و زندگى را فقط در همين دوره كوتاه دنيا بداند، چنين كسى به ناچار گرفتار پوچى و بى هدفى خواهد شد و جز يك زندگى دردآلود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هوگو نويسنده معروف فرانسوى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انسان اين طور فكر كند كه مرگ عدم است و بعد از اين زندگى، نيستى مطلق است، ديگر براى او اصلاً زندگى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زندگى انسان را گوارا و لذت بخش مى كند و كار او را مفرّح مى سازد، به دل او حرارت و گرمى مى بخشد و افق ديدش را وسعت مى دهد، همانچيزى است كه از راه وحى و دين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اعتقاد به جهان ابدى، </w:t>
      </w:r>
    </w:p>
    <w:p>
      <w:pPr>
        <w:pStyle w:val="BookText"/>
        <w:rPr/>
      </w:pPr>
      <w:r>
        <w:rPr>
          <w:rFonts w:ascii="IRNazanin" w:hAnsi="IRNazanin" w:eastAsia="IRNazanin"/>
          <w:color w:val="111111"/>
          <w:sz w:val="28"/>
          <w:sz w:val="28"/>
          <w:szCs w:val="28"/>
          <w:rtl w:val="true"/>
          <w:lang w:bidi="fa-IR"/>
        </w:rPr>
        <w:t>اعتقاد به بقاى بشر، اعتقاد به اين كه تو اى انسان، فانى نيستى و باقى خواهى بود، تو از اين جهان بزرگ ترى، اين جهان براى تو يك آشيان كوچك و موقتى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فقط يك گهواره است براى دوران كودكى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 شكوه و عظيم تر، دوران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يونگ، روانشناس معروف غربى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بيمارانى كه از سراسر جهان به من مراجعه كرده اند، افراد تحصيل كرده و موفقى هستند كه درد بزرگ يعنى پوچى و نامفهومى و بى معنى بودن زندگى، آنان را رنج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قرن اخير با توجه به غرور نشاءت گرفته از پيشرفت علوم تجربى و تسلط خيره كننده بشر بر قواى طبيعى، اعتقاد به مبداء و معاد رو به افول نهاده و اين سبب بروز بزرگ ترين بيمارى بشر شده است و رنج اضطراب، پوچى و نيهيليسم بشريت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 سبب شده كه همه تلاش هاى شياطين جن و انس در بى اعتقاد ساختن انسان به معاد ناكام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توجه جنابعالی به برخی از اعتقادات اقوام و ملل مختلف در خصوص بقاء روح معطوف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نظر تاریخى، مردم مصر نخستین مردمی باشند که از هزاران سال پیش، به عالم پس از مرگ عقیده روشنی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مصری‌ها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عقیده داشتند زندگی انسان با مرگ پایان نمی‌پذیرد، بلکه پس از مرگ جهان دیگری وجود دارد که هر فردی پاداش و کیفر کردار نیک و بد خود را در آنجا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زندگی پس از مرگ در میان مصری‌ها به‌گونه‌ای بود که گاه به همراه مردگان، همسران و خادمان آنان را نیز دفن می‌کردند تا مردگان پس از زندگی دوباره تنها نباشند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یونان نیز حدود سه هزار سال پیش از میلاد، مانند مصری‌ها عقیده داشتند آدمی با مرگ از بین نمی‌رود و نابود نمی‌شود، بلکه اهل قبور نیز مانند زنده‌ها زندگی مخصوص و نیازمندی‌هایی مثل زندگی دنیا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بازماندگان </w:t>
      </w:r>
    </w:p>
    <w:p>
      <w:pPr>
        <w:pStyle w:val="BookText"/>
        <w:rPr/>
      </w:pPr>
      <w:r>
        <w:rPr>
          <w:rFonts w:ascii="IRNazanin" w:hAnsi="IRNazanin" w:eastAsia="IRNazanin"/>
          <w:color w:val="111111"/>
          <w:sz w:val="28"/>
          <w:sz w:val="28"/>
          <w:szCs w:val="28"/>
          <w:rtl w:val="true"/>
          <w:lang w:bidi="fa-IR"/>
        </w:rPr>
        <w:t>مرده وظیفه خود می‌دانستند در زمان‌های معیّن غذاهایی فراهم کنند و کنار قبر مرده بگذارند و خیال می‌کردند وی از قبر بیرون می‌آید و غذا را خواهد خورد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رومی‌ها نیز باور به جاودانگی روح پس از مرگ و نیز اعتقاد به رستاخیز و چشیدن تلخ و شیرین کارها در جهانی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برخی اشعار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سفر قهرمان داستان، اینیاس به جهان دیگر برای دیدار با روح پدرش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و اشعار این شاعر بدست می‌آید که رومی‌ها مانند مصری‌ها و یونانی‌ها معتقد به زندگی پس از مرگ و بهشت و جهنم بوده‌اند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نیز به زندگی پس از مرگ ایمان داشتند و معتقد بودند هرگاه بازماندگان مرده، او را فراموش کنند، مرده از قبر بیرون می‌آید و انتقام خود را از بازماندگانش می‌گیرد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 در آیین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برهما نیز زندگی انسان پس از مرگ را پایان یافته نمی‌دانست، بلکه معتقد بود آدمی پس از مرگ همچنان به سیر کمالی خود ادامه می‌دهد تا خویشتن را به بهشت برهما برساند که همان سر منزل ابدیت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ادیان باستانی و بیش از همه در آیین زرتشت، از زندگی پس از مرگ و تأثیر کارهای نیک و زشت در سرنوشت بعدی انسان، بهشت و دوزخ، پل صراط و پاداش و کیفر کارها به صراحت سخن به میان آمده، هرچند مانند دیگر آیین‌های باستانی با اموری سطحی و خرافی آمیخته شده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ساموئل کینگ، جامعه‌شناس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سراسر جهان نه تنها مذهب وجود دارد، بلکه تحقیقات دقیق نشان می‌دهد طوایف نخستین بشر نیز دارای نوعی مذهب بوده‌اند، چنان‌که اسلاف انسان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فیندارتال‌ها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نوعی مذهب بوده‌اند؛ زیرا مرده‌های خودشان را به وضع </w:t>
      </w:r>
    </w:p>
    <w:p>
      <w:pPr>
        <w:pStyle w:val="BookText"/>
        <w:rPr/>
      </w:pPr>
      <w:r>
        <w:rPr>
          <w:rFonts w:ascii="IRNazanin" w:hAnsi="IRNazanin" w:eastAsia="IRNazanin"/>
          <w:color w:val="111111"/>
          <w:sz w:val="28"/>
          <w:sz w:val="28"/>
          <w:szCs w:val="28"/>
          <w:rtl w:val="true"/>
          <w:lang w:bidi="fa-IR"/>
        </w:rPr>
        <w:t>مخصوصی به خاک می‌سپردند و ابزار کارشان را کنار مرده‌ها می‌نهادند و بدین طریق، عقیده خود را به وجود دنیای دیگر به ثبوت می‌رسانیدند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اندیشمند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ایمان و اعتقاد فطری به زندگی پس از مرگ، بهترین و نیرومندترین دلیل برای تحقق و واقعیت‌یک چنین زندگی و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بشر را نسبت به موضوعی قانع سازد، عوامل و اسباب ایمان و باور را در غریزه و فطرت او قرار می‌دهد و همین انگیزه درونی و فطری است که از دیرباز اعتقاد به زندگی پس از مرگ را در افراد بشر زنده نگه داشته است</w:t>
      </w:r>
      <w:r>
        <w:rPr>
          <w:rFonts w:eastAsia="IRNazanin" w:cs="IRNazanin"/>
          <w:color w:val="111111"/>
          <w:sz w:val="28"/>
          <w:szCs w:val="28"/>
          <w:rtl w:val="true"/>
          <w:lang w:bidi="fa-IR"/>
        </w:rPr>
        <w:t xml:space="preserve">. . .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اگرچه انسان بر اثر محروم بودن از فراگیری و دست نیافتن به پله‌های بلند خردورزى، هنوز از درک حقیقت و چگونگی زندگی پس از مرگ ناتوان است، ولی در همین اعتقاد به امور خرافی و بی‌اساس در ادیان و مذاهب گوناگون یا آمیخته شدن باورهای درست با باورهای همراه با خرافه، حقیقتی روشن به چشم می‌خورد و آن، اصل اعتقاد به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انسان در اعماق وجودش به جاودانگی پس از مرگ معتقد است، گرچه کردارها و رفتارهای ناشایست بر روی این حقیقت سایه افکنده باشد و زبانش به دلایلی این حقیقت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ناخودآگاه انسان به وی می‌گوید که پس از این دنیای مادی و چهارچوب تن و پس از این جهان به ظاهر زیبا، فریبنده و بزرگ، جهانی است فرامادى، بی‌کران و بی‌پایان</w:t>
      </w:r>
      <w:r>
        <w:rPr>
          <w:rFonts w:eastAsia="IRNazanin" w:cs="IRNazanin"/>
          <w:color w:val="111111"/>
          <w:sz w:val="28"/>
          <w:szCs w:val="28"/>
          <w:rtl w:val="true"/>
          <w:lang w:bidi="fa-IR"/>
        </w:rPr>
        <w:t>. .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تورات جمله‌های صریحی درباره روز قیامت بیان نشده است، ولی در عهد عتیق جمله‌های روشنی درباره زندگی پس از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صریح‌ترین سخنانی که در عهد عتیق درباره معاد بیان شده،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میراننده و زنده‌کننده و زیرآورنده به قبر و بیرون آورنده، خداوند است</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روز حدّتِ </w:t>
      </w:r>
    </w:p>
    <w:p>
      <w:pPr>
        <w:pStyle w:val="BookText"/>
        <w:rPr/>
      </w:pPr>
      <w:r>
        <w:rPr>
          <w:rFonts w:ascii="IRNazanin" w:hAnsi="IRNazanin" w:eastAsia="IRNazanin"/>
          <w:color w:val="111111"/>
          <w:sz w:val="28"/>
          <w:sz w:val="28"/>
          <w:szCs w:val="28"/>
          <w:rtl w:val="true"/>
          <w:lang w:bidi="fa-IR"/>
        </w:rPr>
        <w:t>خداوند، نه نقره و نه طلای ایشان به رهانیدن ایشان قادر خواهد بود، آن روز که تمامی زمین از آتش غیرت او خواهد سوخت؛ زیرا که به زودی زود، تمامی ساکنان زمین را به انجام خواهد رسانید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p>
    <w:p>
      <w:pPr>
        <w:pStyle w:val="BookText"/>
        <w:rPr/>
      </w:pPr>
      <w:r>
        <w:rPr>
          <w:rFonts w:ascii="IRNazanin" w:hAnsi="IRNazanin" w:eastAsia="IRNazanin"/>
          <w:color w:val="111111"/>
          <w:sz w:val="28"/>
          <w:sz w:val="28"/>
          <w:szCs w:val="28"/>
          <w:rtl w:val="true"/>
          <w:lang w:bidi="fa-IR"/>
        </w:rPr>
        <w:t>تو زنده خواهند شد و اموات خواهند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 که ساکنان در خاک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شده ترنم نمایید و زمین، اموات را بیرون خواهد انداخت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اناجیل چهارگانه، اصل مهمی را به انسان می‌نمایاند و آن اینکه، نه تنها حضرت مسیح وجود رستاخیز را به‌طور زبانی تبلیغ کرده، بلکه با زنده کردن مردگان، نمونه‌ای از رستاخیز انسان را به صورت عملی به امت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از اناجیل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مطالعه نموده‌اید آنچه از خدا درباره برخاستن مردگان به شما گفته شده است که خدای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خدا، خدای مردگان نیست، بلکه خدای زندگان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گناهان بنی‌آدم آمرزیده خواهد شد، مگر آنکه به روح‌القدس کفر گویند که هرگز آمرزیده نخواهند شد، بلکه مستوجب عذاب ابدی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در خصوص معاد در دین يهود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 یهودیان و مسیحیان سه سوال مطرح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یهودیان و مسیحیان اساسا معاد و رستاخيز را قبول دارند يا خير؟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آيا معاد جزء اصول دین آنها است يا خير؟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معاد جسماني قائلند يا به معاد روحاني؟قبل از پرداختن به جواب اين سوال ها ذکر اين نکته لازم است که اولا به تصريح قرآن کريم و شهادت تاريخ، دين يهوديت و مسيحيت دچار تحريف شده اند؛ لذا عقیده فعلی یهودیان و مسیحیان عین تعالیم حضرت موسی و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دو دين داراي فرقه هاي بسيار گوناگون و متنوعی هستند که گاه داراي آراي متناقض در يک موضوع خاصّ هستند؛ که </w:t>
      </w:r>
    </w:p>
    <w:p>
      <w:pPr>
        <w:pStyle w:val="BookText"/>
        <w:rPr/>
      </w:pPr>
      <w:r>
        <w:rPr>
          <w:rFonts w:ascii="IRNazanin" w:hAnsi="IRNazanin" w:eastAsia="IRNazanin"/>
          <w:color w:val="111111"/>
          <w:sz w:val="28"/>
          <w:sz w:val="28"/>
          <w:szCs w:val="28"/>
          <w:rtl w:val="true"/>
          <w:lang w:bidi="fa-IR"/>
        </w:rPr>
        <w:t>پرداختن به همه آنها از حدّ یک موضوع خارج است؛ لذا سعی خواهد شد فقط به اقوال فرقه های مشهور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جواد مشکور در کتاب خلاصه اديان و جناب حسین توفیقی در کتاب آشنایی با ادیان بزرگ در مورد اعتقاد يهوديان به رستاخيز بر اين نکته تصريح مي کنند که در تورات و بلکه در کلّ عهد عتیق يهوديان اشاره روشني به آخرت و روز جزا وجود ندارند؛ و تعبیر آخرت که در چند جای عهد عتیق آمده است دلالتی بر معاد پس از مرگ ندارد بلکه به معنای عاقبت دنیوی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همچنین متذکر شده اند که اعتقادبه معاد در قوم یهود اعتقادی وارداتی است؛ و یهودیان اين عقيده را پس از آزاديشان از اسارت بابل به دست کورش، از زرتشتيان فرا گرفته 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در کتاب تلمود که از کتب مذهبی یهود است از معاد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تلمود در واقع تفسیر و تأویل تورات است و توسط دانشمندان يهودي در طول تاریخی طولانی جمع آوري شده است؛ و پیدایش آن بنا به برخی اقوال نزدیک به هزار سال بعد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بنا به برخی اقوال دیگر پیدایش آن بعد از حضرت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قبول فرقه فریسیان است ولی فرقه صدوقیان که الان منقرض شده است آن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معاد جزء اصول دين یهودیان معرفی شده و انکار آن گناهی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به رستاخيز مردگان معتقد نباشد و آن را انکار کند از رستاخيز سهمي نخواهد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معاد در 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علماي يهود بر سر این که آيا معاد براي همه افراد بشر است یا تنها شامل حال برخی افراد است اختلاف نظر وجود دارد؛ بعضي از آنها معتقدند که معاد برای همه مردگان است؛ ولی برخي دیگر معاد را مختص يهوديان میدانند؛ و عدّه ای دیگر گفته اند حتي يهودياني هم که لياقت و امتيازات لازم را در دنیا کسب نکرده اند از زندگي بعد از مرگ محروم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 روحاني يا 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نوشته هاي علمای یهود استفاده می شود که آنها معاد را جسماني می دانند؛ گرچه در نحوه اين معاد جسماني بین علمای یهودی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مطالبي که ذکر شد به دست مي آيد که در تورات نص صريحي بر معاد نيست بلکه اشاراتي است که بعضي دلالت آنها بر معاد را پذيرفته و بعضي دیگر آن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معاد در بين علماي يهود خصوصا يهودیان اولیه محل اختلاف است و ثانيا فرقه اي که قائل به معاد هستند آن را جزء اصول دین یهود می دانند و ليکن در اينکه آيا براي همه است يا بعضي افراد اختلاف داردند و ثالثا معتقدين به معاد از يهود، معاد را جسماني مي دانند نه روحاني</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در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كتاب مقدس و كتبي كه درباره مسيحيت نوشته شده به دست مي آيد اين است كه همه مسيحيان معتقد به رستاخيز هستند و اعتقاد به رستاخيز را از اصول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جسماني يا روحاني بودن معاد از دیدگاه دین مسیحیت، شيخ محمد صادق فخر الاسلام مي نویسد</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معاد و حشر جسماني از ضروريات دين نصاري و مجمع عليه جميع فرق ايشان است و در اين مسئله با ما هيچ اختلافي ندارند و اقرار به حشر جسماني مخصوص عليه اناجيل است در مواضع كثیره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ايشان شش مورد از مواردي را كه در اناجيل مختلف تصريح به جسماني بودن معاد است ذكر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نكته لازم به يادآوري است كه اگرچه علماي مسيحي و اناجيل تصريح به جسماني بودن معاد دارند ولي درباره لذّات و آلام و عذاب اخروی مي گويند در قيامت لذت و عذاب روحاني است نه جسمانی؛ و اين يكي از صدها موارد تناقض در عقائدمسيحيت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شايان ذكر است كه گروهي از خداپرستان ليبرال و نئوارتدكس این </w:t>
      </w:r>
    </w:p>
    <w:p>
      <w:pPr>
        <w:pStyle w:val="BookText"/>
        <w:rPr/>
      </w:pPr>
      <w:r>
        <w:rPr>
          <w:rFonts w:ascii="IRNazanin" w:hAnsi="IRNazanin" w:eastAsia="IRNazanin"/>
          <w:color w:val="111111"/>
          <w:sz w:val="28"/>
          <w:sz w:val="28"/>
          <w:szCs w:val="28"/>
          <w:rtl w:val="true"/>
          <w:lang w:bidi="fa-IR"/>
        </w:rPr>
        <w:t>گونه تصریحات كتاب مقدس مسیحیان را انكار و قائل به روحانيت معاد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ديگري كه نبايد از آن غفلت كرد مسئله رستاخيز حضرت مسيح است که نصاري به آن قائلند؛ اینها معتقدند که حضرت مسيح کشته شد ولی بعد از مرگ دوباره زنده شد؛ و اين رستاخيز در همین دنیا و جسماني بود؛ و بر اين مطلب در موارد متعددي از اناجيل تصريح شده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 بر این مسئله رستاخيز مسيح را نبايد با مسئله معاد در مسیحیت خلط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بر این باورند که حضرت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آنها همان خداست که به صورت بشر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خواهد آمد و هزار سال در زمین حکومت خواهد کرد؛ و بعد از هزار سال روز داوری فرا خواهد رسید و مسیح، قیامت را برپا خواهد کرد و بین مردم داوری خواهد نمود؛ و گروهی را به بهشت و گروهی را به جهنم خواهدفرستاد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معاد در دین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زرتشت نیز که بنا به قول مشهور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سال قبل از مسیح تأسیس شده است عقیده به معاد به وضوح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اعتقاد بر این است که روح بعد از جدا شدن از بدن تا روز رستاخیز وارد عالم برزخ می شود؛ تا در روز رستاخیز به جسم خود بپیوندد؛ زرتشتیان به اموری مثل صراط و میزان اعمال و بهشت و جهنم نیز اعتقاد دارند؛ ولی معتقدند که در جهنم آتش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آتش از نظر آنان مقدّس است؛ به عقیده آنها جهنم محلی بسیار سرد و تاریک و کثیف و پر از حیوانات موذی است که گناهکاران را اذیت می کنند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معاد مطرح در دینزرتشت بسیار شبیه به معاد مورد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تنها دین غیر ابراهیمی است که با صراحت معاد را می پذیرد</w:t>
      </w:r>
      <w:r>
        <w:rPr>
          <w:rFonts w:eastAsia="IRNazanin" w:cs="IRNazanin"/>
          <w:color w:val="111111"/>
          <w:sz w:val="28"/>
          <w:szCs w:val="28"/>
          <w:rtl w:val="true"/>
          <w:lang w:bidi="fa-IR"/>
        </w:rPr>
        <w:t xml:space="preserve">. </w:t>
      </w:r>
      <w:bookmarkStart w:id="61" w:name="pg9632_89984"/>
    </w:p>
    <w:p>
      <w:pPr>
        <w:pStyle w:val="Heading2"/>
        <w:numPr>
          <w:ilvl w:val="1"/>
          <w:numId w:val="1"/>
        </w:numPr>
        <w:rPr/>
      </w:pPr>
      <w:bookmarkStart w:id="62" w:name="__RefHeading___Toc7596151_2870459653"/>
      <w:bookmarkStart w:id="63" w:name="_Toc21"/>
      <w:bookmarkEnd w:id="61"/>
      <w:bookmarkEnd w:id="62"/>
      <w:r>
        <w:rPr>
          <w:rtl w:val="true"/>
        </w:rPr>
        <w:t>برخی از عجیب ترین مراسم های مرگ و تدفین در راستای معاد کدام است؟</w:t>
      </w:r>
      <w:bookmarkEnd w:id="63"/>
    </w:p>
    <w:p>
      <w:pPr>
        <w:pStyle w:val="BookText"/>
        <w:rPr/>
      </w:pPr>
      <w:r>
        <w:rPr>
          <w:rFonts w:ascii="IRNazanin" w:hAnsi="IRNazanin" w:eastAsia="IRNazanin"/>
          <w:color w:val="111111"/>
          <w:sz w:val="28"/>
          <w:sz w:val="28"/>
          <w:szCs w:val="28"/>
          <w:rtl w:val="true"/>
          <w:lang w:bidi="fa-IR"/>
        </w:rPr>
        <w:t>جسم و روح مرده ای گوید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تو گردد فنا چون جسم من</w:t>
      </w:r>
    </w:p>
    <w:p>
      <w:pPr>
        <w:pStyle w:val="BookText"/>
        <w:rPr/>
      </w:pPr>
      <w:r>
        <w:rPr>
          <w:rFonts w:ascii="IRNazanin" w:hAnsi="IRNazanin" w:eastAsia="IRNazanin"/>
          <w:color w:val="111111"/>
          <w:sz w:val="28"/>
          <w:sz w:val="28"/>
          <w:szCs w:val="28"/>
          <w:rtl w:val="true"/>
          <w:lang w:bidi="fa-IR"/>
        </w:rPr>
        <w:t>چون که تو بودی یکی صد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ناچیزی بدون هر نوع کیش</w:t>
      </w:r>
    </w:p>
    <w:p>
      <w:pPr>
        <w:pStyle w:val="BookText"/>
        <w:rPr/>
      </w:pPr>
      <w:r>
        <w:rPr>
          <w:rFonts w:ascii="IRNazanin" w:hAnsi="IRNazanin" w:eastAsia="IRNazanin"/>
          <w:color w:val="111111"/>
          <w:sz w:val="28"/>
          <w:sz w:val="28"/>
          <w:szCs w:val="28"/>
          <w:rtl w:val="true"/>
          <w:lang w:bidi="fa-IR"/>
        </w:rPr>
        <w:t>یا که صد سال دگر گردی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اوّل در درون این جهان</w:t>
      </w:r>
    </w:p>
    <w:p>
      <w:pPr>
        <w:pStyle w:val="BookText"/>
        <w:rPr/>
      </w:pPr>
      <w:r>
        <w:rPr>
          <w:rFonts w:ascii="IRNazanin" w:hAnsi="IRNazanin" w:eastAsia="IRNazanin"/>
          <w:color w:val="111111"/>
          <w:sz w:val="28"/>
          <w:sz w:val="28"/>
          <w:szCs w:val="28"/>
          <w:rtl w:val="true"/>
          <w:lang w:bidi="fa-IR"/>
        </w:rPr>
        <w:t>عبرتي گير تو ز خاك و جسم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نگردي عبرت هر مرد و زن</w:t>
      </w:r>
    </w:p>
    <w:p>
      <w:pPr>
        <w:pStyle w:val="BookText"/>
        <w:rPr/>
      </w:pPr>
      <w:r>
        <w:rPr>
          <w:rFonts w:ascii="IRNazanin" w:hAnsi="IRNazanin" w:eastAsia="IRNazanin"/>
          <w:color w:val="111111"/>
          <w:sz w:val="28"/>
          <w:sz w:val="28"/>
          <w:szCs w:val="28"/>
          <w:rtl w:val="true"/>
          <w:lang w:bidi="fa-IR"/>
        </w:rPr>
        <w:t>جسم تو باشد ز آن خاک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وسط گشتی عزیز با صد دلیل</w:t>
      </w:r>
    </w:p>
    <w:p>
      <w:pPr>
        <w:pStyle w:val="BookText"/>
        <w:rPr/>
      </w:pPr>
      <w:r>
        <w:rPr>
          <w:rFonts w:ascii="IRNazanin" w:hAnsi="IRNazanin" w:eastAsia="IRNazanin"/>
          <w:color w:val="111111"/>
          <w:sz w:val="28"/>
          <w:sz w:val="28"/>
          <w:szCs w:val="28"/>
          <w:rtl w:val="true"/>
          <w:lang w:bidi="fa-IR"/>
        </w:rPr>
        <w:t>بعد از آن مرگ قریب با صد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خاک و همانند زمین</w:t>
      </w:r>
    </w:p>
    <w:p>
      <w:pPr>
        <w:pStyle w:val="BookText"/>
        <w:rPr/>
      </w:pPr>
      <w:r>
        <w:rPr>
          <w:rFonts w:ascii="IRNazanin" w:hAnsi="IRNazanin" w:eastAsia="IRNazanin"/>
          <w:color w:val="111111"/>
          <w:sz w:val="28"/>
          <w:sz w:val="28"/>
          <w:szCs w:val="28"/>
          <w:rtl w:val="true"/>
          <w:lang w:bidi="fa-IR"/>
        </w:rPr>
        <w:t>روح تو باشد اساس و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ترفیعش همی کوش بی شمار</w:t>
      </w:r>
    </w:p>
    <w:p>
      <w:pPr>
        <w:pStyle w:val="BookText"/>
        <w:rPr/>
      </w:pPr>
      <w:r>
        <w:rPr>
          <w:rFonts w:ascii="IRNazanin" w:hAnsi="IRNazanin" w:eastAsia="IRNazanin"/>
          <w:color w:val="111111"/>
          <w:sz w:val="28"/>
          <w:sz w:val="28"/>
          <w:szCs w:val="28"/>
          <w:rtl w:val="true"/>
          <w:lang w:bidi="fa-IR"/>
        </w:rPr>
        <w:t>پست و مال و قدرت دنياي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روح تو را خوار و زبون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عجیب مردم سراسر جهان در رابطه با مرده هایشان و اعتقادات مختلف آنها نسبت به مرگ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رسومات همیشه با فرهنگ های مختلف عجیب بوده اند، اما بعضی از این رسم ها آنقدر عجیبند که نمی‌توانی تصور کنی و از شنیدن و دیدنشان شوکه می‌شوی؛ خصوصا اگر بدانی این رسم ها جزو آئین مذهبی یک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انسان برای سالم ماندن و زندگی کردن تلاش کند؛ دیر یا زود مجبور به ترک این کره خاکی به سوی مقصدی نامعلوم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معمولاً این اتفاق خیلی زود رخ نمی دهد و چند صباحی در این زندگی دنیوی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آن اندازه که دوست دارد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مرگ مبحثی </w:t>
      </w:r>
    </w:p>
    <w:p>
      <w:pPr>
        <w:pStyle w:val="BookText"/>
        <w:rPr/>
      </w:pPr>
      <w:r>
        <w:rPr>
          <w:rFonts w:ascii="IRNazanin" w:hAnsi="IRNazanin" w:eastAsia="IRNazanin"/>
          <w:color w:val="111111"/>
          <w:sz w:val="28"/>
          <w:sz w:val="28"/>
          <w:szCs w:val="28"/>
          <w:rtl w:val="true"/>
          <w:lang w:bidi="fa-IR"/>
        </w:rPr>
        <w:t>ناراحت کننده است؛ اما اگر مردی دوست داری که مراسم خاکسپاری شما به چه شکلی انجام گیرد؟ به خاک سپرده شدن، سوزانده شدن، خورده شدن، پرت شدن از یک صخره بلند یا در جنگل رها شدن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بسیاری از تمدن ها، مراسم مربوط به تدفین مردگان نه تنها بسیار مهم بوده بلکه بسیار عجیب و غریب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شما به برخی از مراسم خاکسپاری تعجب برانگیز و عجیب که در گوشه و کنار جهان انجام می شود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سوتی یا 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سوتی یک رسم هندی است که از اعمال الهه ساتی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که از بی‌اعتنایی و اهانت پدرش نسبت به شوهرش خسته شده بود، خود را سوزاند و ظاهراً در هنگامی که در آتش می‌سوخت هیچ دردی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سوتی، زنی که شوهرش مرده خود را روی جنازه همسر مرده‌اش می‌اندازد و همراه با این جنازه، زنده زنده در آتش سوزانده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زنانی که به تازگی مردان خود را از دست می دادند در آتش جنازه شوهرشان وارد شده و همراه با جنازه او زنده زنده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چنین عملی داوطلبانه بود اما در واقع به یک اجبار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می کنند که زنان می خواستند با این کار در زندگی آخرت به شوهران خود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سنت در میان مصریان، یونانیان، گوث ها و سکاها نیز رواج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سوکوشینبوتسو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 کردن در فرهنگ‌های بسیاری وجود دارد، اما به نظر می‌رسد که ژاپنی‌ها مومیایی کردن خاص خود را دارند، زیرا فرد در حالی که هنوز زنده است مومیایی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که با عنوان سوکوشینبوتسو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بودا در این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دست کم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بودایی موفق شده‌اند با مومیایی کردن خود به دنیای جاودان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موبدان از یک شخصیت تاریخی به نام کوکای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خود به درون قبرش خزیده تا بعد‌ها به عنوانبودای جدید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تلاش‌ها برای تکرار کار کوکای موفقیت آمیز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موبدانی که خود را زنده مدفون کردند بعد‌ها با بدن‌های فاسد شده از خاک بیرون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خود را مومیایی کنند باید یک فرآیند بسیار ناخوشایند و یک رژیم غذایی خاص را برای مدت هزار روز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این موبدان از خوردن دانه غلات دست کشیده و برای کاهش چربی بدن خود از دانه‌های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دوره رژیم غذایی، برای کاهش میزان آب بدن به کمترین حد ممکن، فرد شروع به خوردن آب نمک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یک چای سمی از پوست درختی خاص تهیه شده و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دارای ترکیباتی است که باعث حفظ 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فرد به یک گودال در داخل یک جعبه منتقل شده و روی آن با زغال پوشانده می‌شود و ادامه زندگی در عبادت و تفکر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یک زنگ را به صدا درمی‌آورد که به پیروان خود بگوید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 صدای زنگ قطع شود، لوله‌های مربوط به تغذیه موبد با آب و هوا برداشته شده و اطراف این گودال پوشانده شده و هزار روز به حال خود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اگر جسم موبد مورد نظر سالم بوده و مومیایی شده باشد آن را برداشته و در یک معبد قرار می‌دهند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قومی در اندونزی به این آئین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جسد فرد مرده را بلافاصله بعد از مرگش قنداق کرده و با خودشان به خانه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دارند که این آئین روح فرد که در بدنش باقی مانده را تا زمانیکه آنرا دفن کنند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زیر می‌توانید خانواده ای در اندونزی را ببینید که سنت مشابهی را اجرا کرده و جسد زن مرده را برای مدت زمان زیادی نگه داشته اند تا روحش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خاکسپاری روی صخره ها یا آویزان کردن تابوت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ساکن در دره همپ چوند در استان گونگ ژیان در جنوب غربی چین مردم بسیار متمدنی بودند تا </w:t>
      </w:r>
    </w:p>
    <w:p>
      <w:pPr>
        <w:pStyle w:val="BookText"/>
        <w:rPr/>
      </w:pPr>
      <w:r>
        <w:rPr>
          <w:rFonts w:ascii="IRNazanin" w:hAnsi="IRNazanin" w:eastAsia="IRNazanin"/>
          <w:color w:val="111111"/>
          <w:sz w:val="28"/>
          <w:sz w:val="28"/>
          <w:szCs w:val="28"/>
          <w:rtl w:val="true"/>
          <w:lang w:bidi="fa-IR"/>
        </w:rPr>
        <w:t>اینکه توسط سلسله مینگ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اطلاعات بسیار کمی در مورد آن ها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آنچه که در مورد فرهنگ این مردمان باقی مانده نیز بسیار جالب و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Times New Roman" w:cs="Times New Roman" w:ascii="Times New Roman" w:hAnsi="Times New Roman"/>
          <w:color w:val="111111"/>
          <w:sz w:val="28"/>
          <w:szCs w:val="28"/>
          <w:lang w:val="en-US" w:bidi="en-US"/>
        </w:rPr>
        <w:t>Torajan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 آیین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فامیلشان را در تابوت گذاشته و آنها را در صخره ها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وقتی که زیر صخره ها بایستید نقطه های قهوه ای و سیاهی را می‌ببینید که از نزدیک متوجه می‌شوید تابوت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آئین پیروی می‌کنند خصوصا وقتی فرد نخبه یا یک بچه ای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مردگانشان را در تابوت های چوبی قرار داده و از صخره های بلند اطراف آویزان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تابوت ها در ارتفاع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زمین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را به خاطر این که مردگان در زندگی آخرت خود دید بهتری به دنیای ما داشته باشند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 خوری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Times New Roman" w:cs="Times New Roman" w:ascii="Times New Roman" w:hAnsi="Times New Roman"/>
          <w:color w:val="111111"/>
          <w:sz w:val="28"/>
          <w:szCs w:val="28"/>
          <w:lang w:val="en-US" w:bidi="en-US"/>
        </w:rPr>
        <w:t>Yanomamö</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هایی از برزیل و ونزوئلا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زندگی مدرن به دورند و به رسم و رسومات قدیمی خود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رسم های عجیب وقتی یکی از اعضای فامیل می‌میرد، آنها بدن مرده را سوزانده و خاکستر آن را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دادن به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در قدیم این رسم عجیب را داشتند که به مومیایی های افرادی که دوست داشتند غذا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نی را به بدن مرده وصل می‌کردند و از طریق آن به آن فرد غذا، عسل و شراب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متاسفانه همانطور است که فکر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تمدن های انسانی خوردن گوشت مرده ها یکی از بخش ها و قسمت های مهم سوگواری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سنت دیگر به ندرت انجام می شود اما در گذشته ای نه چندان دور رویه ای معمول در هنگام مرگ افراد در پاپوآ گینه نو و بخش هایی از برزیل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دربرخی از تمدن ها خوردن گوشت مرده ها یکی از قسمت های مهم سوگواری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افراد با خوردن گوشت مردگان خود تلاش می کردند آن ها را بخشی از </w:t>
      </w:r>
    </w:p>
    <w:p>
      <w:pPr>
        <w:pStyle w:val="BookText"/>
        <w:rPr/>
      </w:pPr>
      <w:r>
        <w:rPr>
          <w:rFonts w:ascii="IRNazanin" w:hAnsi="IRNazanin" w:eastAsia="IRNazanin"/>
          <w:color w:val="111111"/>
          <w:sz w:val="28"/>
          <w:sz w:val="28"/>
          <w:szCs w:val="28"/>
          <w:rtl w:val="true"/>
          <w:lang w:bidi="fa-IR"/>
        </w:rPr>
        <w:t>خود قلمداد کنند و بدین ترتیب مردگانشان با آن 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مرده رسمی مربوط به مردم </w:t>
      </w:r>
      <w:r>
        <w:rPr>
          <w:rFonts w:eastAsia="Times New Roman" w:cs="Times New Roman" w:ascii="Times New Roman" w:hAnsi="Times New Roman"/>
          <w:color w:val="111111"/>
          <w:sz w:val="28"/>
          <w:szCs w:val="28"/>
          <w:lang w:val="en-US" w:bidi="en-US"/>
        </w:rPr>
        <w:t>Aghoris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بوده است؛ آنها زمین را می‌کنند و مرده 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مناطقی که مرده سوزی می‌شود زندگی می‌کنند و این مرده ها را هدیه ای به خودشان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و رو کردن استخوان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مالاگاسی در ماداگاسکار دوست ندارند مرده هایشان در آرامش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مراسمی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فامادیهانا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کردن استخوان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اسکلت مردگان از دخمه ها بیرون کشیده شده و ان ها را در لباس ها و پارچه های جدیدی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خود به اندازه کافی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اتفاق عجیب تری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سپس جنازه در حال پوسیدن فرد مرده را که در پارچه های تمیز پیچیده شده است بالای سر نگه داشته و همزمان به رقص و پایکوبی و آواز خواندن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تدفین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 جنازه مردگان روی صخره ها رها می شوند تا کرکس ها و دیکر مردار خواران گوشت آن 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جنازه تکه تکه می شود و برخی اوقات نیز به همان شکل روی صخره ها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بودایی مردمان تبت مردگان را محمل هایی خالی می بینند که هیچ روحی یا تعلقی به آن ها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مراسم را به عنوان سیکل ادامه دار بودن زندگی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غذای زندگان را تامین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تدفین سردسته وایکینگ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واقعاً دیوانگی محض است و احمد بن فضلان که در قرن دهم میلادی به سرزمین وایکینگ ها سفر کرده اطلاعات کاملی در این باره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نمی توان با اطمینان کامل به گفته های او نگاه کرد اما وایکینگ ها کارها و سنت های عجیب و غریب کم نداشته اند و این مورد نیز می تواند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ادعاهای ابن فضلان وقتی که رییس وایکینگ ها میمرد، جنازه او را در یک قبر موقتی قرار داده و در این حین برای او لباس های جدیدی </w:t>
      </w:r>
      <w:bookmarkStart w:id="64" w:name="pg9632_89989"/>
    </w:p>
    <w:p>
      <w:pPr>
        <w:pStyle w:val="BookText"/>
        <w:rPr/>
      </w:pPr>
      <w:bookmarkEnd w:id="64"/>
      <w:r>
        <w:rPr>
          <w:rFonts w:ascii="IRNazanin" w:hAnsi="IRNazanin" w:eastAsia="IRNazanin"/>
          <w:color w:val="111111"/>
          <w:sz w:val="28"/>
          <w:sz w:val="28"/>
          <w:szCs w:val="28"/>
          <w:rtl w:val="true"/>
          <w:lang w:bidi="fa-IR"/>
        </w:rPr>
        <w:t>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زنان یا دختران برده او داوطلب می شد که در زندگی آینده نیز خدمتکار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دانی در غرب پاپوآ گینه نو مراسم تدفین مردگان بسیار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سنت اکنون توسط دولت این کشور ملغی شده است اما در اعماق جنگل های این منطقه هنوز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مردی در این جامعه می میرد، زن و گاهی نیز فرزندان او باید یکی از انگشتانشان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نشان دهنده درد عاطفی بوده و به عنوان روشی برای تهذیب نفس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سنت، آن ها انگشتان خود را محکم بسته و سپس با تبر آن ها را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انگشت در جای مخصوصی نگهداری شده و یا سوزانده می 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آری ای عزیز بزرگوار موارد مزبور بیانگر این است که مسئله مرگ و معاد در طول تاریخ در اقسا نقاط عالم و در بین ملل مختلف به نوعهای متفاوت وجود داشته و 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نقل می کنند فردی از مرگ خیلی وحشت داشت و از آن گریزان بود؛ لذا تصمیم گرفت بخاطر فرار از مرگ به مکان و نقطه ای که در آنجا مرگ نباشد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پرسوجو و تحقیق فراوان متوجه شد که در فلان سر زمین قبرستان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تصمیم گرفت به آن محل عظیمت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سختی زیاد وقتی به آن سرزمین رسید، متوجه شد که در آن محل وقتی فردی مریض می شود قبل از آنکه فوت نماید وی را می کشند و گوشت بدن او را در بین اقوامش بصورت نذر تقسیم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بنابر این هیچ راهی برای فرار از مرگ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مزه مرگ را خواهد چشید</w:t>
      </w:r>
      <w:r>
        <w:rPr>
          <w:rFonts w:eastAsia="IRNazanin" w:cs="IRNazanin"/>
          <w:color w:val="111111"/>
          <w:sz w:val="28"/>
          <w:szCs w:val="28"/>
          <w:rtl w:val="true"/>
          <w:lang w:bidi="fa-IR"/>
        </w:rPr>
        <w:t>. . . .</w:t>
      </w:r>
    </w:p>
    <w:p>
      <w:pPr>
        <w:pStyle w:val="Heading2"/>
        <w:numPr>
          <w:ilvl w:val="1"/>
          <w:numId w:val="1"/>
        </w:numPr>
        <w:rPr/>
      </w:pPr>
      <w:bookmarkStart w:id="65" w:name="__RefHeading___Toc7596153_2870459653"/>
      <w:bookmarkStart w:id="66" w:name="_Toc22"/>
      <w:bookmarkEnd w:id="65"/>
      <w:r>
        <w:rPr>
          <w:rtl w:val="true"/>
        </w:rPr>
        <w:t>جایگاه معاد در شرایع آسمانی با توجه به آیات قرآن چگونه است؟</w:t>
      </w:r>
      <w:bookmarkEnd w:id="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گويم اي عزيز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عقبا گیر ز قرآن تو امان </w:t>
      </w:r>
    </w:p>
    <w:p>
      <w:pPr>
        <w:pStyle w:val="BookText"/>
        <w:rPr/>
      </w:pPr>
      <w:r>
        <w:rPr>
          <w:rFonts w:ascii="IRNazanin" w:hAnsi="IRNazanin" w:eastAsia="IRNazanin"/>
          <w:color w:val="111111"/>
          <w:sz w:val="28"/>
          <w:sz w:val="28"/>
          <w:szCs w:val="28"/>
          <w:rtl w:val="true"/>
          <w:lang w:bidi="fa-IR"/>
        </w:rPr>
        <w:t>حيف قرآن و احاديث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آنچه فطرت طالبش بوده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پس عزيزم قدر هر يك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گر چه آن ذات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چون كه ايماني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گويد اي جانان جان</w:t>
      </w:r>
    </w:p>
    <w:p>
      <w:pPr>
        <w:pStyle w:val="BookText"/>
        <w:rPr/>
      </w:pPr>
      <w:r>
        <w:rPr>
          <w:rFonts w:ascii="IRNazanin" w:hAnsi="IRNazanin" w:eastAsia="IRNazanin"/>
          <w:color w:val="111111"/>
          <w:sz w:val="28"/>
          <w:sz w:val="28"/>
          <w:szCs w:val="28"/>
          <w:rtl w:val="true"/>
          <w:lang w:bidi="fa-IR"/>
        </w:rPr>
        <w:t>گر دهم دنيا و ما فيهاي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 و ناكس به هر عصر و زمان</w:t>
      </w:r>
    </w:p>
    <w:p>
      <w:pPr>
        <w:pStyle w:val="BookText"/>
        <w:rPr/>
      </w:pPr>
      <w:r>
        <w:rPr>
          <w:rFonts w:ascii="IRNazanin" w:hAnsi="IRNazanin" w:eastAsia="IRNazanin"/>
          <w:color w:val="111111"/>
          <w:sz w:val="28"/>
          <w:sz w:val="28"/>
          <w:szCs w:val="28"/>
          <w:rtl w:val="true"/>
          <w:lang w:bidi="fa-IR"/>
        </w:rPr>
        <w:t>دون منّت باشد و هر نوع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فاني گردد و دارد فغان</w:t>
      </w:r>
    </w:p>
    <w:p>
      <w:pPr>
        <w:pStyle w:val="BookText"/>
        <w:rPr/>
      </w:pPr>
      <w:r>
        <w:rPr>
          <w:rFonts w:ascii="Amiri" w:hAnsi="Amiri" w:eastAsia="Amiri" w:cs="Amiri"/>
          <w:color w:val="111111"/>
          <w:sz w:val="28"/>
          <w:sz w:val="28"/>
          <w:szCs w:val="28"/>
          <w:rtl w:val="true"/>
          <w:lang w:bidi="ar-SA"/>
        </w:rPr>
        <w:t>ليك و بر مومن كند منّت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چون لياقت خواهد و شور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هيچ و اجباري ندارد بر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روند راه خداي مهربان</w:t>
      </w:r>
    </w:p>
    <w:p>
      <w:pPr>
        <w:pStyle w:val="BookText"/>
        <w:rPr/>
      </w:pPr>
      <w:r>
        <w:rPr>
          <w:rFonts w:ascii="IRNazanin" w:hAnsi="IRNazanin" w:eastAsia="IRNazanin"/>
          <w:color w:val="111111"/>
          <w:sz w:val="28"/>
          <w:sz w:val="28"/>
          <w:szCs w:val="28"/>
          <w:rtl w:val="true"/>
          <w:lang w:bidi="fa-IR"/>
        </w:rPr>
        <w:t>چون كه لا اكراه في الدينش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داد فطرت داد دين است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بي نياز است ذات حق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عبادتهاي دست و هم زبان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حق با تو شود بي هر گمان </w:t>
      </w:r>
    </w:p>
    <w:p>
      <w:pPr>
        <w:pStyle w:val="BookText"/>
        <w:rPr/>
      </w:pPr>
      <w:r>
        <w:rPr>
          <w:rFonts w:ascii="IRNazanin" w:hAnsi="IRNazanin" w:eastAsia="IRNazanin"/>
          <w:color w:val="111111"/>
          <w:sz w:val="28"/>
          <w:sz w:val="28"/>
          <w:szCs w:val="28"/>
          <w:rtl w:val="true"/>
          <w:lang w:bidi="fa-IR"/>
        </w:rPr>
        <w:t>چون كه توفيق خداي 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بي گمان توفيق حق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پس اگر خواهي شوي اهل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هر كه را راهي رود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تويي والاتر از هفت آسمان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مطلع این قصیده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گويم اي عزيز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عقبا گیر ز قرآن تو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ایمان به جهان بینی قرآن است که انسان می تواند در آخرت به آرامش واقعی و امنیت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محقق خواهد شد که نسبت به اهمیت جایگاه معاد در قرآن کریم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يك نظر اجمالى به آيات قرآن مجيد متوجه خواهی شد كه در ميان مسائل عقيدتى هيچ مسأله‌اى در اسلام بعد از توحيد به اهميت مسأله معاد و اعتقاد به حيات بعد از مرگ، و حسابرسى اعمال بندگان و پاداش و كيفر و اجراى عدالت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معاد در مجموع قرآن مجيد كه قريب به يك سوم آيات قرآن را تشكيل مى‌دهد، و اين كه تقريباً در تمام صفحات قرآن بدون استثنا، ذكرى از معاد یا سر گذشت پیامبری به ميان آمده، و اين كه بسيارى از سوره‌هاى اواخر قرآن به طور كامل، يا به طور عمده، درباره معاد و مقدمات و علائم و نتايج آن سخن مى‌گويد، شاهد گوياى اين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جاى جاى قرآن مجيد بعد از موضوع ايمان به خدا، ايمان به جهان ديگر آمده و تقريباً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 موضوع را قرين هم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يؤمنون باللَّه و اليوم الاخر يا تعبيرى شبيه آن فرموده است و در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به اليوم الاخرة يا الاخرة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قرآن دست كمهفتاد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نام در اين جا تنها اسم خاص، يا به تعبير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نيست، بلكه همه توصيف‌هايى را كه درباره قيامت در قرآن آمده و با 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 شده است،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الآخر، يومُ الدّين، يومُ الخُروُج، يومُ الخُلود، يومُ الحسرة، يومُ التّغابُن، يومٌ ثقيل، يومُ عسير، اليومُ الوعيد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اين تعبيرات هفتادگانه در واقع از هفتاد دريچه مختلف به روز قيامت نگاه مى‌كند و تمام حوادث آن روز را از آغاز زنده شدن مردگان تا زمانى كه بهشتيان به بهشت و دوزخيان به دوزخ مى‌روند، توضيح مى‌دهد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اين نام‌هاى هفتادگانه، به منزله تابلويى است كه به ترسيم حالات مختلف انسان‌ها در مواقف محشر مى‌پردازد و تأمل در آن‌ها مى‌تواند آثار تربيتى عطيمى را در روح انسان‌ها برجاى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كاشانى در محجّة البيضاء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نام‌هاى قيامت، سرّى نهفته است و در هر توصيفى معنى مهمّى بيان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اين معانى را درك كرد و به اين اسرار راه يافت</w:t>
      </w:r>
      <w:r>
        <w:rPr>
          <w:rFonts w:eastAsia="IRNazanin" w:cs="IRNazanin"/>
          <w:color w:val="111111"/>
          <w:sz w:val="28"/>
          <w:szCs w:val="28"/>
          <w:rtl w:val="true"/>
          <w:lang w:bidi="fa-IR"/>
        </w:rPr>
        <w:t>. »</w:t>
      </w:r>
      <w:r>
        <w:rPr>
          <w:rStyle w:val="FootnoteAnchor"/>
          <w:rtl w:val="true"/>
        </w:rPr>
        <w:footnoteReference w:id="134"/>
      </w:r>
      <w:r>
        <w:rPr>
          <w:rFonts w:ascii="IRNazanin" w:hAnsi="IRNazanin" w:eastAsia="IRNazanin"/>
          <w:color w:val="111111"/>
          <w:sz w:val="28"/>
          <w:sz w:val="28"/>
          <w:szCs w:val="28"/>
          <w:rtl w:val="true"/>
          <w:lang w:bidi="fa-IR"/>
        </w:rPr>
        <w:t>در هر حال اهمیت معاد در قرآن بخاطر این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حكمت و عدالت و قدرت او بدون ايمان به معاد كامل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زندگى انسان مفهوم مى‌دهد، و زندگى اين جهان را از پوچى در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روند تكاملى زندگى بشر را در مسير روشنى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ضامن اجراى تمام قوانين الهى، و انگيزه اصلى تهذيب نفوس، و احقاق حقوق و عمل به تكاليف و ايثار شهيدان و فداكارى فداكاران است و انسان را حسابگر خويش مى‌سازد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معاد روح دنيا پرستى را كه خمير مايه تمام خطاها و جنايات است تضعيف مى‌كند، و دنيا را از صورت يك هدف نهايى بيرون آورده، مبدل به </w:t>
      </w:r>
    </w:p>
    <w:p>
      <w:pPr>
        <w:pStyle w:val="BookText"/>
        <w:rPr/>
      </w:pPr>
      <w:r>
        <w:rPr>
          <w:rFonts w:ascii="IRNazanin" w:hAnsi="IRNazanin" w:eastAsia="IRNazanin"/>
          <w:color w:val="111111"/>
          <w:sz w:val="28"/>
          <w:sz w:val="28"/>
          <w:szCs w:val="28"/>
          <w:rtl w:val="true"/>
          <w:lang w:bidi="fa-IR"/>
        </w:rPr>
        <w:t>يك وسيله براى نيل به سعادت جاويدان مى‌سازد، و چقدر ميان اين دو ديدگاه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انسان در برابر شدائد نيرو مى‌بخشد و چهره وحشت‌انگيز مرگ را كه هميشه به صورت كابوسى بر افكار انسان‌ها سنگينى داشته، و آرامش را از آنها سلب مى‌كرده، دگرگون مى‌سازد و آن را از مفهوم فنا و نيستى به دريچه‌اى به سوى جهان بقا تغيير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ايمان به معاد به اضافه ايمان به مبدأ عالم هستى خط فاصل فرهنگ خداپرستان و ماديين محسوب مى‌شود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ایمان به معاد و حیات اخروی یكی از اصول اساسی جهان‌بینی قرآن، و مهم‌ترین اصل پس از توحید است كه، وفق آیات متعدد قرآن؛ شرایع و پیامبران الهی مردم را بصورت جدی و همه جانبه به آن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سخن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خود در این‌باره، این‌گونه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أَنْبَتَكُمْ مِنَ الْأَرْضِ نَباتاً ثُمَّ یُعِیدُكُمْ فِیها وَ یُخْرِجُكُمْ إِخْراجاً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خداوند شما را به گونه‌ای از زمین رویاند، سپس بار دیگر شما را به آن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گونه‌ای از زمین بیرونتان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از عذاب روز قیامت این چنین بیم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 ما لَكُمْ مِنْ إِلهٍ غَیْرُهُ إِنِّی أَخافُ عَلَیْكُمْ عَذابَ یَوْمٍ عَظِیمٍ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 قوم من، خدا را كه جز او معبودی به حق نیست بپرستید، من از عذاب روزی بزرگ بر شما 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قوم خود را به یكتاپرستی دعوت نموده، و از پرستش بتها برحذر می‌دارد در ضمن دعوت آنان به شكرگزاری نعمت‌های الهی، بازگشت آنان به سوی خدا را، به آنان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دعوت او را چنین </w:t>
      </w:r>
    </w:p>
    <w:p>
      <w:pPr>
        <w:pStyle w:val="BookText"/>
        <w:rPr/>
      </w:pPr>
      <w:r>
        <w:rPr>
          <w:rFonts w:ascii="IRNazanin" w:hAnsi="IRNazanin" w:eastAsia="IRNazanin"/>
          <w:color w:val="111111"/>
          <w:sz w:val="28"/>
          <w:sz w:val="28"/>
          <w:szCs w:val="28"/>
          <w:rtl w:val="true"/>
          <w:lang w:bidi="fa-IR"/>
        </w:rPr>
        <w:t>بازگو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تَعْبُدُونَ مِنْ دُونِ اللَّهِ لا یَمْلِكُونَ لَكُمْ رِزْقاً فَابْتَغُوا عِنْدَ اللَّهِ الرِّزْقَ وَ اعْبُدُوهُ وَ اشْكُرُوا لَهُ إِلَیْهِ تُرْجَعُونَ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مبعودانی كه غیر از خدا می‌پرستید، مالك و مدبر روزی شما نیستند، پس از پیشگاه خدا روزی خواسته و او را پرستش كنید و شكرگزار او باشید،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فرعون كه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جلوگیری از تباهی در روی زمین، باید موسی را به قتل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 وَ رَبِّكُمْ مِنْ كُلِّ مُتَكَبِّرٍ لا یُؤْمِنُ بِیَوْمِ الْحِسابِ</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من از هر انسان متكبری كه به روز حساب ایمان نمی‌آورد به خدا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سخنان خود با مردم كه برای اثبات پاكدامنی مادر خود ایراد نمود، حیات پس از مرگ را در سوره مریم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خاطر نشان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است بر من، روزی كه به دنیا آمدم، و روزی كه می‌میرم، و روزی كه زنده و برانگیخته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 عزیز قرآنی، مسئله معاد در قرآن كریم اهمیت ویژه‌ای دارد، و به گفته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كتاب‌های آسمانی قرآن كریم تنها كتابی است كه درباره روز رستاخیر به تفصیل سخن رانده، و در صدها مورد با نام‌های گوناگون از آن یاد كرده، و بارها تذكر داده است كه ایمان به روز جزا هم‌طراز با ایمان به خدا و یكی از اصول سه گانه اسلام است كه منكر آن از آیین اسلام خارج شده و سرنوشتی جز هلاكتندارد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قرآن كریم، در مورد عالم قیامت تعبیرات مختلفی دارد، و هر یك از این تعبیرها بابی از معرفت است، یكی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تعبیر به انسان می‌آموزد كه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و جهان مجموعاً به دو دوره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دوره آغاز و حیات دنیوی؛ و دیگری، دوره پایان و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 در گرو ایمان به </w:t>
      </w:r>
    </w:p>
    <w:p>
      <w:pPr>
        <w:pStyle w:val="BookText"/>
        <w:rPr/>
      </w:pPr>
      <w:r>
        <w:rPr>
          <w:rFonts w:ascii="IRNazanin" w:hAnsi="IRNazanin" w:eastAsia="IRNazanin"/>
          <w:color w:val="111111"/>
          <w:sz w:val="28"/>
          <w:sz w:val="28"/>
          <w:szCs w:val="28"/>
          <w:rtl w:val="true"/>
          <w:lang w:bidi="fa-IR"/>
        </w:rPr>
        <w:t xml:space="preserve">معاد و فراهم نمودن ابزار و وسایل لازم برای حیات اخروی است؛ زیرا حیات اخروی دوره نهایی حیات انسان، و حیات دنیوی دوره آغازین و به منزله مقدمه آن، و سعادتمندی حیات دنیوی در گرو سعادتمندی فرجام آن است، چنان‌كه سوره اعلی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الْآخِرَهُ خَیْرٌ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نبوی معروف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مَزْرِعَهُ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بیانگر این مطلب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مجموع آيات فوق به خوبى روشن مى‌شود كه تا چه حد قرآن مجيد براى ايمان به معاد ارزش قائل است، و چگونه آن را از پايه‌ها و اركان ايمان، و از امورى كه ترك آن مايه گمراهى عميق و فاصله گرفتن از حق و خلود در دوزخ است مى‌شمرد، و انكار آن را نشانه عدم آزادى انديشه و گرفتارى در زنجيرهاى جهل و عناد و لجاجت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همين دليل است که بحث‌هاى معاد در قران گسترده‌ترين بحث‌ها بعد از توحيد و خداشناسى شمرده شده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كمتر مساءله اى قرآن علاوه بر بيان و استدلال، براى تاءكيد آن قسم هم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جمله مسائلى است كه علاوه بر اين كه خداوند آيات فراوانى در تبيين استدلالى آن نازل كرده، بر قطعيت آن، قسم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از اين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بميرم، مرا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خواهند آورد؟ آيا آدمى به ياد نمى آورد كه ما او را از پيش بيافريديم و هيچ چيز نبود؟ به پروردگارت سوگند كه آنان را با شيطان ها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معبودى جز اونيست؛ به يقين همه شما را در روز رستاخيز كه شكى در آن نيست جمع مى كند و كيست كه از خداوند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آياتى نيز به پيامبرش دستور مى دهد كه بر حتميت وقوع قيامت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پنداشتند كه هرگز برانگيخته نخواهند شد، بگو آرى به پروردگارم سوگند كه همگى برانگيخته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سوگند قطعاًحق است</w:t>
      </w:r>
      <w:r>
        <w:rPr>
          <w:rFonts w:eastAsia="IRNazanin" w:cs="IRNazanin"/>
          <w:color w:val="111111"/>
          <w:sz w:val="28"/>
          <w:szCs w:val="28"/>
          <w:rtl w:val="true"/>
          <w:lang w:bidi="fa-IR"/>
        </w:rPr>
        <w:t xml:space="preserve">. </w:t>
      </w:r>
      <w:bookmarkStart w:id="67" w:name="pg9632_89996"/>
    </w:p>
    <w:p>
      <w:pPr>
        <w:pStyle w:val="BookText"/>
        <w:rPr/>
      </w:pPr>
      <w:bookmarkEnd w:id="67"/>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سوگند كه به سراغ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نشان از اهميت فوق العاده معاد از نگاه قرآن دارد كه براى تاءكيد بر آن خداوند خودش يا به زبان پيامبرش بر آن قسم مى خورد و به اين وجه از آن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 این بحث اینکه از نگاه قرآن اعتقاد به معاد از لوازم و ضروريات اعتقاد به مبداء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 را باور داشته باشند ولى آخرت و معاد را باور نداشته باشند، در خداشناسى نقصان دارند و خدا را چنان كه حق اوست نشناخته اند و گرنه ممكن نيست خدا را آن چنان كه بايد، شناخت و اسما و صفات حسناى الهى را درك كرد؛ ولى به لزوم معاد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خداشناسى كامل، انسان را به تصديق توحيد، نبوت و معاد مى رساند و اگر كسى منكر يكى از اين سه اصل باشد، بايد در خداشناسى خود تجديد نظر كند، قرآن كريم انكار توحيد، نبوت يا معاد را ناشى از قصور در خداشناسى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هذ حال علاوه بر آنچه مطرح شد؛ ایمان به معاد و فراهم نمودن ابزار و وسایل لازم برای حیات اخروی وفق آیات قرآن آثار شگرفی در زندگی فردی و اجتماعی انسان به ویژه از جنبه روانی و تربیتی به دنبال دارد که در اواخر کتاب نظر جنابعالی به برخی از آنها معطوف می گردد</w:t>
      </w:r>
      <w:r>
        <w:rPr>
          <w:rFonts w:eastAsia="IRNazanin" w:cs="IRNazanin"/>
          <w:color w:val="111111"/>
          <w:sz w:val="28"/>
          <w:szCs w:val="28"/>
          <w:rtl w:val="true"/>
          <w:lang w:bidi="fa-IR"/>
        </w:rPr>
        <w:t>.</w:t>
      </w:r>
    </w:p>
    <w:p>
      <w:pPr>
        <w:pStyle w:val="Heading2"/>
        <w:numPr>
          <w:ilvl w:val="1"/>
          <w:numId w:val="1"/>
        </w:numPr>
        <w:rPr/>
      </w:pPr>
      <w:bookmarkStart w:id="68" w:name="__RefHeading___Toc7596155_2870459653"/>
      <w:bookmarkStart w:id="69" w:name="_Toc23"/>
      <w:bookmarkEnd w:id="68"/>
      <w:r>
        <w:rPr>
          <w:rtl w:val="true"/>
        </w:rPr>
        <w:t>شیوه‌های معصومان</w:t>
      </w:r>
      <w:r>
        <w:rPr>
          <w:rtl w:val="true"/>
        </w:rPr>
        <w:t>(</w:t>
      </w:r>
      <w:r>
        <w:rPr>
          <w:rtl w:val="true"/>
        </w:rPr>
        <w:t>ع</w:t>
      </w:r>
      <w:r>
        <w:rPr>
          <w:rtl w:val="true"/>
        </w:rPr>
        <w:t xml:space="preserve">) </w:t>
      </w:r>
      <w:r>
        <w:rPr>
          <w:rtl w:val="true"/>
        </w:rPr>
        <w:t>در تبیین معادباورى چگونه می باشد؟</w:t>
      </w:r>
      <w:bookmarkEnd w:id="69"/>
    </w:p>
    <w:p>
      <w:pPr>
        <w:pStyle w:val="BookText"/>
        <w:rPr/>
      </w:pPr>
      <w:r>
        <w:rPr>
          <w:rFonts w:ascii="IRNazanin" w:hAnsi="IRNazanin" w:eastAsia="IRNazanin"/>
          <w:color w:val="111111"/>
          <w:sz w:val="28"/>
          <w:sz w:val="28"/>
          <w:szCs w:val="28"/>
          <w:rtl w:val="true"/>
          <w:lang w:bidi="fa-IR"/>
        </w:rPr>
        <w:t>بهر عقبا كن تو پرسش از رسول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تو جوابي كامل و هم تام تام</w:t>
      </w:r>
    </w:p>
    <w:p>
      <w:pPr>
        <w:pStyle w:val="BookText"/>
        <w:rPr/>
      </w:pPr>
      <w:r>
        <w:rPr>
          <w:rFonts w:ascii="Amiri" w:hAnsi="Amiri" w:eastAsia="Amiri" w:cs="Amiri"/>
          <w:color w:val="111111"/>
          <w:sz w:val="28"/>
          <w:sz w:val="28"/>
          <w:szCs w:val="28"/>
          <w:rtl w:val="true"/>
          <w:lang w:bidi="ar-SA"/>
        </w:rPr>
        <w:t>فطرت و روح و روان را آن جواب آيد به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خاموش درونت هم همين خواهد به كام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سرنوشت آدمی پس از مرگ، از دیرباز فکر انسان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مورد مرگ و حقیقت آن و نیز سرنوشت انسان پس از مرگ، اندیشه‌های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پس از مرگ نیز زنده است، ولی زندگی خود را در جهان </w:t>
      </w:r>
    </w:p>
    <w:p>
      <w:pPr>
        <w:pStyle w:val="BookText"/>
        <w:rPr/>
      </w:pPr>
      <w:r>
        <w:rPr>
          <w:rFonts w:ascii="IRNazanin" w:hAnsi="IRNazanin" w:eastAsia="IRNazanin"/>
          <w:color w:val="111111"/>
          <w:sz w:val="28"/>
          <w:sz w:val="28"/>
          <w:szCs w:val="28"/>
          <w:rtl w:val="true"/>
          <w:lang w:bidi="fa-IR"/>
        </w:rPr>
        <w:t>دیگری که با این جهان تفاوت دارد،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این معنا از روش‌های گوناگونی استفاده می‌کردند که این روش‌ها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 و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و تبیین مفهوم معاد به مخاطبان خود از تمثیل و تشبیه استفاده می‌کردند؛ زیرا در قالب تمثیل و تشبیه، بهتر و آسان‌تر می‌توان این مطلب را که امری غیرمحسوس است، به مخاطب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به مرحله کار و عمل و جهان آخرت را به مرحله حساب‌رسی و گرفتن نتیجه تشبیه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شما در مرحله کار هستید که در آن، محاسبه‌ای در کار نیست و به زودی به مرحله محاسبه وارد می‌شوید که در آن، کار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قومی گذشت که فردی از خویشان آنان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توقف کرد و به آنان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مرگ گریزی نیست و مرگ به شما اختصاص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است، به مسافرت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نیز یکی از مسافرت‌های وی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به‌سوی شما می‌آید یا شما به‌سوی او می‌روید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معاد را به مسافرت تشبیه کرده است،مسافرتی که همه دیر یا زود باید برای رفتن به آن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روایت‌های دیگری جهان آخرت و معاد، به فصل درو محصولات کاشته شده در این دنیا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مزرعه‌ای است که بندگان در آن تلخ و شیرین و خوب و بد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روایت‌ها،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تمثیل‌ها و تشبیه‌هایزیبا مفهوم مرگ و معاد را به صورتی زیبا و آسان به مخاطبان انتقال داده و زمینه را برای فهم آن آماده کرده‌اند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رفع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به سبب شبهاتی که درباره معاد داشتند، نزد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مسائلی را در این‌باره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رویارویی </w:t>
      </w:r>
    </w:p>
    <w:p>
      <w:pPr>
        <w:pStyle w:val="BookText"/>
        <w:rPr/>
      </w:pPr>
      <w:r>
        <w:rPr>
          <w:rFonts w:ascii="IRNazanin" w:hAnsi="IRNazanin" w:eastAsia="IRNazanin"/>
          <w:color w:val="111111"/>
          <w:sz w:val="28"/>
          <w:sz w:val="28"/>
          <w:szCs w:val="28"/>
          <w:rtl w:val="true"/>
          <w:lang w:bidi="fa-IR"/>
        </w:rPr>
        <w:t>با این شبهات، با رویی گشاده پاسخ می‌دادند و با ادله قابل فهم، آن را برطرف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نقل شده است روزی ابیّ بن خلف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درحالی‌که استخوان پوسیده‌ای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استخوان را خرد کرد و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استخوان و پودر شده‌ایم، محشور می‌شویم؟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پاسخ شبهه ابیّ بن خلف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استخوان پوسیده‌و متلاشی شده را همان کسی زنده می‌کند که برای بار اول او را آفرید و او به هر نوع آفرینشی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از جمله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 نیز خداوند در برابر این شبهات دلایل روشنگری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آسمان‌ها و زمین را آفریده است، نمی‌تواند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انسان‌ها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ابن ابی العوجاء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پوست‌هاشان بسوزد، به پوست‌های دیگری تبدیل می‌کنیم تا سختی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پوست‌های دیگر 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پوست‌ها در عین حال که غیر آنهایند، همان پوست‌ها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مثالی از پدیده‌های این جهانی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مردی را دیده‌ای که خشتی را بشکند،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خشتی دیگر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همان خشت اول است و در عین حال با آن تفاوت دارد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از راه استدلال عقلی و منطقى</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مانع عمده پذیرش و ایمان به معاد، تردید در امکان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اثبات وقوع معاد، اثبات و ایمان به آن به تلاش فراوانی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گاه برای اثبات معاد نیز استدلال شده است، چنان‌که خداوند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جهان را بیهوده </w:t>
      </w:r>
    </w:p>
    <w:p>
      <w:pPr>
        <w:pStyle w:val="BookText"/>
        <w:rPr/>
      </w:pPr>
      <w:r>
        <w:rPr>
          <w:rFonts w:ascii="IRNazanin" w:hAnsi="IRNazanin" w:eastAsia="IRNazanin"/>
          <w:color w:val="111111"/>
          <w:sz w:val="28"/>
          <w:sz w:val="28"/>
          <w:szCs w:val="28"/>
          <w:rtl w:val="true"/>
          <w:lang w:bidi="fa-IR"/>
        </w:rPr>
        <w:t>نیافریده است و همه به‌ناچار به‌سوی خدا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مواردی برای اثبات معاد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روایت شده است روزی شخصی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مردگان را زنده می‌کند؟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را درحالی‌که خشک و بی‌آب و علف است و سپس همان زمین را در حالی‌که سرسبز شده است، دیده‌اى؟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نیز همین‌گونه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موارد بسیارى،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یا بدون تأکید، از وقوع قیامت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 عبدالمطلب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پیش‌قراول لشکر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می‌میرید، همان‌گونه که می‌خوابید و بی‌شک برمی‌خیزید و برانگیخته می‌شوید،همان‌گونه که بیدار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وصیتش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سرای دیگر آفریده شده‌اى، نه برای دنیا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معاد گوناگون بوده است؛ گاه برای اثبات آن استدلال می‌کردند و گاه از وقوع حتمی آن خبر می‌دادند، بدون آنکه از استدلال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 تنوع، تفاوت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مواقعی که مخاطب در اصل معاد تردید دارد، برای اثبات معاد استدلال کرده‌اند، ولی در جایی که مخاطب در معاد تردیدی ندارد یا خالی‌الذهن است، از وقوع معاد خبر داده‌اند، بدون آنکه استدلالی بیاورند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معاد و ویژگی‌های آن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چگونگی معاد و قیامت و اینکه زندگی انسان در آنجا چه ویژگی‌هایی دارد، چگونه حساب‌رسی می‌شود، چه افرادی در نعمت و رفاه و چه کسانی در شدت و عذاب هستند، نظام حاکم بر آنجا چگونه است و مسائلی مانند آن، برای انسان‌ها نامعلوم است و امکان دست‌رسی به این اطلاعات جز از راه وحی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را به دقت توصیف و جزئیات آن را برای مردم بیان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بخش، بیش از بخش اثبات امکان و قطعیت معاد پرداخته‌شده است؛ زیرا اثبات امکان و قطعیت معاد، مقدمه‌ای است برای آشنا شدن با زندگی اخروی و احوال مردم در آن دنیا و نحوه محاسبه اعمال و ارتباط اعمال و رفتار انسان در این دنیا با سرنوشت وی در دنیای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توصیف معاد که هدف اصلی است، بیش از بحث امکان معاد و اثبات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آنچه بیشتر در مردم اثرگذار است و موجب تقویت ایمان آنان به معاد می‌شود و آنان را به تجدید نظر در رفتارشان وا می‌دارد، همان آشنایی با چگونگی زندگی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اعمال دنیا با سرنوشت فرد در آخرت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موارد جالب توجه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رابطه برخی اعمال دنیوی با وضعیت فرد در قیامت را به صورت موردی روشن 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چیزهای عجیبی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مسلمانان را دیدم که عذاب قبر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آمد و مانع عذابش شد و مردی از مسلمان‌ها را دیدم که فرشتگان عذاب او را احاطه کرده‌بودند که نمازش آمد و مانع فرشتگان عذاب شد</w:t>
      </w:r>
      <w:r>
        <w:rPr>
          <w:rFonts w:eastAsia="IRNazanin" w:cs="IRNazanin"/>
          <w:color w:val="111111"/>
          <w:sz w:val="28"/>
          <w:szCs w:val="28"/>
          <w:rtl w:val="true"/>
          <w:lang w:bidi="fa-IR"/>
        </w:rPr>
        <w:t>. »</w:t>
      </w:r>
      <w:r>
        <w:rPr>
          <w:rStyle w:val="FootnoteAnchor"/>
          <w:rtl w:val="true"/>
        </w:rPr>
        <w:footnoteReference w:id="151"/>
      </w:r>
      <w:r>
        <w:rPr>
          <w:rFonts w:ascii="IRNazanin" w:hAnsi="IRNazanin" w:eastAsia="IRNazanin"/>
          <w:color w:val="111111"/>
          <w:sz w:val="28"/>
          <w:sz w:val="28"/>
          <w:szCs w:val="28"/>
          <w:rtl w:val="true"/>
          <w:lang w:bidi="fa-IR"/>
        </w:rPr>
        <w:t>درحقیقت، روشن شدن این ارتباط تأثیر بسیاری بر شکل دادن به رفتار انسان و اصلاح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معاد و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معاد و زندگی پس از مرگ و نیز وضعیت انسان‌ها در آن جهان بارها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آیاتبسیاری از قرآن کریم به این مسئله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روزی که هیچ‌کس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نمی‌کنند، و نه از او شفاعتی پذیرفته، و نه به جای وی بدلی گرفته می‌شود و نه یاری خواهند 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روزی که به‌سوی خدا بازگردانده می‌شوید، سپس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به‌دست آورده، تمام داده شود، و آنان مورد ستم قرار نمی‌گیرند</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واقعه چون وقوع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آن دروغی نیست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حال کوچ کردن و آخرت، در حال رو آوردن به شماست و هر یک از دنیا و آخرت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آخرت باشید و فرزند دنیا نباشید، به دنیا بی‌میل و به آخرت راغب شوید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که قضیه جدی است، آماده شوید که کوچ نزدیک است، زاد و توشه بردارید که سفر دور است و بارتان را سبک کنید که گردنه‌های سختی در پیش دارید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می‌میرید و پس از مرگ برانگیخته می‌شوید، اعمال شما را محاسبه می‌کنند و بر آن اساس به شما کیفر و پاداش می‌دهند؛ مبادا دنیا شما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واقع شود،از آن بپرهیزید و برای آن عِده‌و عُدّه آماده کنید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عوامل عاطفی در ایمان به معاد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علاوه بر عقل و شناخت، عواطف و احساسات انسان نیز در چگونگی رفتار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درباره موضوعی شناخت دارند و می‌دانند آن موضوع حقیقت دارد، ولی آن را فقط به این دلیلکه با منافع آنان ناسازگار است، نادیده می‌گیرند و حق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این افراد به دو گونه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آنان یادآوری می‌کردند گاه برخی از عواطف و احساسات انسان موجب موضع‌گیری نادرست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یادآوری موجب شود فرد در رفتار و موضع‌گیری‌های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پی‌آمدهای انکار معاد را برای چنین فردی بازگو می‌کردند و به </w:t>
      </w:r>
      <w:bookmarkStart w:id="70" w:name="pg9632_90002"/>
    </w:p>
    <w:p>
      <w:pPr>
        <w:pStyle w:val="BookText"/>
        <w:rPr/>
      </w:pPr>
      <w:bookmarkEnd w:id="70"/>
      <w:r>
        <w:rPr>
          <w:rFonts w:ascii="IRNazanin" w:hAnsi="IRNazanin" w:eastAsia="IRNazanin"/>
          <w:color w:val="111111"/>
          <w:sz w:val="28"/>
          <w:sz w:val="28"/>
          <w:szCs w:val="28"/>
          <w:rtl w:val="true"/>
          <w:lang w:bidi="fa-IR"/>
        </w:rPr>
        <w:t>او می‌فهماندند که انکار واقعه‌ای که وقوع آن حتمی است، هیچ کمکی به او نخواهد کرد و وی باید به ناچار در رفتار خود تجدید نظر کند تا مبادا در برابر آن واقعه غافل‌گیر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فردی که منکر معاد است و می‌پرسد قیامت چه زمانی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چشم‌ها از وحشت به گردش درآید و ماه بی‌نور گردد و خورشید و ماه یک‌جا جمع شوند، انسان می‌گوید امروز راه فرار کجاست؟ هرگز راه فراری نیست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خداوند در این آیات، در پاسخ کسی که منکر معاد است، به این موضوع اشاره می‌کند که این انکار مشکلی را حل نخواهد کرد و وی آن‌گاه که با قیامت روبه‌رو شد و به دنبال گریزگاهی گشت و آن را نیافت، متوجه می‌شود چه اشتباه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آثار ایمان به معاد در رفتار و کردار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اثرگذار در سیره تربیتی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بروز آثار ایمان به معاد در رفتار و کردار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چنان قوی بود که چون بحث معاد و عذاب مطرح می‌شد، تغییراتی در حالت چهره و رفتار آنان پیدا می‌شد، به‌گونه‌ای که گویی هم اینک قیامت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روز جمعه بحث قیامت را مطرح می‌کرد، صدایش بلند و صورتش سرخ 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حتمی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آری ای عزیز بزرگوار، یقین بدان که آخرت و معاد حتمی و یقینی است و در آینده ای نه چندان دور چه بخواهی و جه نخواهی آن را ملاحظه خواهی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w:t>
      </w:r>
    </w:p>
    <w:p>
      <w:pPr>
        <w:pStyle w:val="Heading2"/>
        <w:numPr>
          <w:ilvl w:val="1"/>
          <w:numId w:val="1"/>
        </w:numPr>
        <w:rPr/>
      </w:pPr>
      <w:bookmarkStart w:id="71" w:name="__RefHeading___Toc7596157_2870459653"/>
      <w:bookmarkStart w:id="72" w:name="_Toc24"/>
      <w:bookmarkEnd w:id="71"/>
      <w:r>
        <w:rPr>
          <w:rtl w:val="true"/>
        </w:rPr>
        <w:t>معاد در نهج البلاغه چگونه مطرح شده است؟</w:t>
      </w:r>
      <w:bookmarkEnd w:id="72"/>
    </w:p>
    <w:p>
      <w:pPr>
        <w:pStyle w:val="BookText"/>
        <w:rPr/>
      </w:pPr>
      <w:r>
        <w:rPr>
          <w:rFonts w:ascii="Amiri" w:hAnsi="Amiri" w:eastAsia="Amiri" w:cs="Amiri"/>
          <w:color w:val="111111"/>
          <w:sz w:val="28"/>
          <w:sz w:val="28"/>
          <w:szCs w:val="28"/>
          <w:rtl w:val="true"/>
          <w:lang w:bidi="ar-SA"/>
        </w:rPr>
        <w:t xml:space="preserve">غدير عيدي بود والا و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جن و انس در جام اطهر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گر نمي گشتش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دون آن مي گشته ابتر </w:t>
      </w:r>
    </w:p>
    <w:p>
      <w:pPr>
        <w:pStyle w:val="BookText"/>
        <w:rPr/>
      </w:pPr>
      <w:r>
        <w:rPr>
          <w:rFonts w:ascii="IRNazanin" w:hAnsi="IRNazanin" w:eastAsia="IRNazanin"/>
          <w:color w:val="111111"/>
          <w:sz w:val="28"/>
          <w:sz w:val="28"/>
          <w:szCs w:val="28"/>
          <w:rtl w:val="true"/>
          <w:lang w:bidi="fa-IR"/>
        </w:rPr>
        <w:t xml:space="preserve">هويدا بنا بر گفته ی آن يار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گشته رها از دام اكبر</w:t>
      </w:r>
    </w:p>
    <w:p>
      <w:pPr>
        <w:pStyle w:val="BookText"/>
        <w:rPr/>
      </w:pPr>
      <w:r>
        <w:rPr>
          <w:rFonts w:ascii="IRNazanin" w:hAnsi="IRNazanin" w:eastAsia="IRNazanin"/>
          <w:color w:val="111111"/>
          <w:sz w:val="28"/>
          <w:sz w:val="28"/>
          <w:szCs w:val="28"/>
          <w:rtl w:val="true"/>
          <w:lang w:bidi="fa-IR"/>
        </w:rPr>
        <w:t xml:space="preserve">چرا كه بر بشر 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كامل همان دين پيامبر</w:t>
      </w:r>
    </w:p>
    <w:p>
      <w:pPr>
        <w:pStyle w:val="BookText"/>
        <w:rPr/>
      </w:pPr>
      <w:r>
        <w:rPr>
          <w:rFonts w:ascii="IRNazanin" w:hAnsi="IRNazanin" w:eastAsia="IRNazanin"/>
          <w:color w:val="111111"/>
          <w:sz w:val="28"/>
          <w:sz w:val="28"/>
          <w:szCs w:val="28"/>
          <w:rtl w:val="true"/>
          <w:lang w:bidi="fa-IR"/>
        </w:rPr>
        <w:t xml:space="preserve">تمام نعمت حق گشته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روح و جان در كلّ اختر</w:t>
      </w:r>
    </w:p>
    <w:p>
      <w:pPr>
        <w:pStyle w:val="BookText"/>
        <w:rPr/>
      </w:pPr>
      <w:r>
        <w:rPr>
          <w:rFonts w:ascii="Amiri" w:hAnsi="Amiri" w:eastAsia="Amiri" w:cs="Amiri"/>
          <w:color w:val="111111"/>
          <w:sz w:val="28"/>
          <w:sz w:val="28"/>
          <w:szCs w:val="28"/>
          <w:rtl w:val="true"/>
          <w:lang w:bidi="ar-SA"/>
        </w:rPr>
        <w:t xml:space="preserve">به حق آن ناعم بي مثل و 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نعمتش كامل به خاور</w:t>
      </w:r>
    </w:p>
    <w:p>
      <w:pPr>
        <w:pStyle w:val="BookText"/>
        <w:rPr/>
      </w:pPr>
      <w:r>
        <w:rPr>
          <w:rFonts w:ascii="Amiri" w:hAnsi="Amiri" w:eastAsia="Amiri" w:cs="Amiri"/>
          <w:color w:val="111111"/>
          <w:sz w:val="28"/>
          <w:sz w:val="28"/>
          <w:szCs w:val="28"/>
          <w:rtl w:val="true"/>
          <w:lang w:bidi="ar-SA"/>
        </w:rPr>
        <w:t xml:space="preserve">همانا نعمتي كه در دو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اصل و اساس هر دلاور</w:t>
      </w:r>
    </w:p>
    <w:p>
      <w:pPr>
        <w:pStyle w:val="BookText"/>
        <w:rPr/>
      </w:pPr>
      <w:r>
        <w:rPr>
          <w:rFonts w:ascii="IRNazanin" w:hAnsi="IRNazanin" w:eastAsia="IRNazanin"/>
          <w:color w:val="111111"/>
          <w:sz w:val="28"/>
          <w:sz w:val="28"/>
          <w:szCs w:val="28"/>
          <w:rtl w:val="true"/>
          <w:lang w:bidi="fa-IR"/>
        </w:rPr>
        <w:t xml:space="preserve">بدون شك در آن روزي كه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گرفت از دست داور</w:t>
      </w:r>
    </w:p>
    <w:p>
      <w:pPr>
        <w:pStyle w:val="BookText"/>
        <w:rPr/>
      </w:pPr>
      <w:r>
        <w:rPr>
          <w:rFonts w:ascii="IRNazanin" w:hAnsi="IRNazanin" w:eastAsia="IRNazanin"/>
          <w:color w:val="111111"/>
          <w:sz w:val="28"/>
          <w:sz w:val="28"/>
          <w:szCs w:val="28"/>
          <w:rtl w:val="true"/>
          <w:lang w:bidi="fa-IR"/>
        </w:rPr>
        <w:t xml:space="preserve">سعادت را همي كردش مهيّا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پيروش آن يار و ياور</w:t>
      </w:r>
    </w:p>
    <w:p>
      <w:pPr>
        <w:pStyle w:val="BookText"/>
        <w:rPr/>
      </w:pPr>
      <w:r>
        <w:rPr>
          <w:rFonts w:ascii="IRNazanin" w:hAnsi="IRNazanin" w:eastAsia="IRNazanin"/>
          <w:color w:val="111111"/>
          <w:sz w:val="28"/>
          <w:sz w:val="28"/>
          <w:szCs w:val="28"/>
          <w:rtl w:val="true"/>
          <w:lang w:bidi="fa-IR"/>
        </w:rPr>
        <w:t xml:space="preserve">اگر چه داد خاموش است به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گشته مأيوس همچو كافر</w:t>
      </w:r>
    </w:p>
    <w:p>
      <w:pPr>
        <w:pStyle w:val="BookText"/>
        <w:rPr/>
      </w:pPr>
      <w:r>
        <w:rPr>
          <w:rFonts w:ascii="IRNazanin" w:hAnsi="IRNazanin" w:eastAsia="IRNazanin"/>
          <w:color w:val="111111"/>
          <w:sz w:val="28"/>
          <w:sz w:val="28"/>
          <w:szCs w:val="28"/>
          <w:rtl w:val="true"/>
          <w:lang w:bidi="fa-IR"/>
        </w:rPr>
        <w:t xml:space="preserve">همان يأسي كه در هر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نابود و هر فتنه ی انتر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يقين دان كه شود رسواي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ظلم و كين با حرف دلبر</w:t>
      </w:r>
    </w:p>
    <w:p>
      <w:pPr>
        <w:pStyle w:val="BookText"/>
        <w:rPr/>
      </w:pPr>
      <w:r>
        <w:rPr>
          <w:rFonts w:ascii="IRNazanin" w:hAnsi="IRNazanin" w:eastAsia="IRNazanin"/>
          <w:color w:val="111111"/>
          <w:sz w:val="28"/>
          <w:sz w:val="28"/>
          <w:szCs w:val="28"/>
          <w:rtl w:val="true"/>
          <w:lang w:bidi="fa-IR"/>
        </w:rPr>
        <w:t xml:space="preserve">درون هر بشر تنهاي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خواهد ولايت را چو مادر</w:t>
      </w:r>
    </w:p>
    <w:p>
      <w:pPr>
        <w:pStyle w:val="BookText"/>
        <w:rPr/>
      </w:pPr>
      <w:r>
        <w:rPr>
          <w:rFonts w:ascii="IRNazanin" w:hAnsi="IRNazanin" w:eastAsia="IRNazanin"/>
          <w:color w:val="111111"/>
          <w:sz w:val="28"/>
          <w:sz w:val="28"/>
          <w:szCs w:val="28"/>
          <w:rtl w:val="true"/>
          <w:lang w:bidi="fa-IR"/>
        </w:rPr>
        <w:t xml:space="preserve">چرا كه با ولايت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آدم همي آقا و سرور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بصيرت مي كند هر فتنه خنثي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باشي همي پيرو رهبر </w:t>
      </w:r>
    </w:p>
    <w:p>
      <w:pPr>
        <w:pStyle w:val="BookText"/>
        <w:rPr/>
      </w:pPr>
      <w:r>
        <w:rPr>
          <w:rFonts w:ascii="IRNazanin" w:hAnsi="IRNazanin" w:eastAsia="IRNazanin"/>
          <w:color w:val="111111"/>
          <w:sz w:val="28"/>
          <w:sz w:val="28"/>
          <w:szCs w:val="28"/>
          <w:rtl w:val="true"/>
          <w:lang w:bidi="fa-IR"/>
        </w:rPr>
        <w:t xml:space="preserve">عزيزم پس نما خود را تو 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فتنه هايي پر ز جوهر</w:t>
      </w:r>
    </w:p>
    <w:p>
      <w:pPr>
        <w:pStyle w:val="BookText"/>
        <w:rPr/>
      </w:pPr>
      <w:r>
        <w:rPr>
          <w:rFonts w:ascii="IRNazanin" w:hAnsi="IRNazanin" w:eastAsia="IRNazanin"/>
          <w:color w:val="111111"/>
          <w:sz w:val="28"/>
          <w:sz w:val="28"/>
          <w:szCs w:val="28"/>
          <w:rtl w:val="true"/>
          <w:lang w:bidi="fa-IR"/>
        </w:rPr>
        <w:t xml:space="preserve">چرا كه با بصيرت تا به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راحت به سوي كاخ و گوهر</w:t>
      </w:r>
    </w:p>
    <w:p>
      <w:pPr>
        <w:pStyle w:val="BookText"/>
        <w:rPr/>
      </w:pPr>
      <w:r>
        <w:rPr>
          <w:rFonts w:ascii="IRNazanin" w:hAnsi="IRNazanin" w:eastAsia="IRNazanin"/>
          <w:color w:val="111111"/>
          <w:sz w:val="28"/>
          <w:sz w:val="28"/>
          <w:szCs w:val="28"/>
          <w:rtl w:val="true"/>
          <w:lang w:bidi="fa-IR"/>
        </w:rPr>
        <w:t xml:space="preserve">نکن خود را اسیر و شو 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 یاد و آن محراب و منبر</w:t>
      </w:r>
    </w:p>
    <w:p>
      <w:pPr>
        <w:pStyle w:val="BookText"/>
        <w:rPr/>
      </w:pPr>
      <w:r>
        <w:rPr>
          <w:rFonts w:ascii="IRNazanin" w:hAnsi="IRNazanin" w:eastAsia="IRNazanin"/>
          <w:color w:val="111111"/>
          <w:sz w:val="28"/>
          <w:sz w:val="28"/>
          <w:szCs w:val="28"/>
          <w:rtl w:val="true"/>
          <w:lang w:bidi="fa-IR"/>
        </w:rPr>
        <w:t xml:space="preserve">حقير گويد تو گر خواهي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صدا تا حوض كوثر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مزبور ضمن بیان اهمیت واقعه مهم غدیر؛ به این نکته حیاتی اشاره دارد که تنها با پذیرش ولایت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می تواند در دنیا و آخرت خوشبخت و سعادتمند و در کنار حوض کوثر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ولایی، در بیت پایانی این غزل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حقير گويد تو گر خواهي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صدا تا 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بیت و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معصوم هیچ گاه دروغ نمی گویند و نسبت به کنه و بنه عالم هستی و کم وکیف روح و فطرت و آنچه را فریاد خاموش درون به دنبال آن است؛ اشراف داشته و کلامشان در خصوص مرگ و آخرت عین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ضمن تاکید بر اینکه اگر انسانی بخواهد به خدا برسد؛ راهی جز در مسیر آن امام همام گام برداشتن برای وی متصور نیست؛ در اینجا توجه جنابعالی به بخشهایى از خطبه هاى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علی علیه السلام در مورد کم و کیف لحظات مرگ؛ قيامت و حوادث آينده ايراد فرموده اند،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مختلفى را بيان فرموده كه در آغاز وضع انسانهابه هنگام مرگ را مجسم کرده و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وضعى كه به هنگام مرگ براى آنان پيش مى آيد وصف ناشدنى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فغير موصوف ما نزل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سكرات مرگ و حسرت از دست دادن آنچه داشته اند بر آنها هجوم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عليهم سكره الموت و حسره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وضع جسمى و روحى آنان را در اين موقع چنين تبيين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سكوت مرگ اعضاى بدنشان سست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ففترت لها اطرافهم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برابر آن </w:t>
      </w:r>
    </w:p>
    <w:p>
      <w:pPr>
        <w:pStyle w:val="BookText"/>
        <w:rPr/>
      </w:pPr>
      <w:r>
        <w:rPr>
          <w:rFonts w:ascii="IRNazanin" w:hAnsi="IRNazanin" w:eastAsia="IRNazanin"/>
          <w:color w:val="111111"/>
          <w:sz w:val="28"/>
          <w:sz w:val="28"/>
          <w:szCs w:val="28"/>
          <w:rtl w:val="true"/>
          <w:lang w:bidi="fa-IR"/>
        </w:rPr>
        <w:t>رنگ خود را مى بازند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تغيرت لها الوانهم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مرگ كم كم در آنها نفوذ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ازداد الموت فيهم ولوجا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 آنها و بين زبانشان جدائى مى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فحيل بين احدهم و بين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حقایق مرگ و حیات برایش روشن و مبرهن است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او در ميان خانواده ى خود با چشم نگاه مى كند و با گوشش مى شنود، هنوز عقلش سالم و فكرش پابرجا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لبين اهله ينظر ببصره و يسمع باذنه على صحه من عقله و بقاء من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است كه بيدار مى شود، متوجه گذشته اش مى گردد و حقايق را آنچنان كه بايد در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انديشد كه عمرش را در چه فانى كرده و روزگارش را در چه راهى سپرى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يفكرفيم افنى عمره و فيم اذهب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گذشته اش همانند فيلمى از زندگيش از پيش چشمش عبور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ثروتهائى مى افتد كه جمع آورى كرده، ثروتهائى كه در جمع آورى آنها چشمها را بر هم گذارده از حلال و حرام و مشكوك روى هم انباشته ساخته، هم اكنون گناه جمع آورى آنها بر دوش او است و هنگام جدايى از آنها فرارسيده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يتذكر اموالا جمعها، اغمض فى مطالبها و اخذها من مصرحاتها و مشتبهاتها قد لزمته تبعات جمعها و اشرف على 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وارث خود باقى مى ماند، از آن متنعم مى شوند و از آن بهره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تبقى لمن وراءه ينعمون فيها و يتمتعون بها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آن براى ديگرى، ولى سنگينى گناهش بر دوش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المهنا لغيره و العب ء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خوب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گرو اين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المرء قد غلقت رهونه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از روى پشيمانى مى گزدو اين به خاطر چيزهائى است كه برايش به هنگام مرگ روشن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يعض يده ندامه على ما اصحر له عندالموت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شرائطى قرار گرفته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در زندگى علاقه داشت بى اعتنا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يزهد فيما كان يرغب فيه ايام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مى كند اى كاش آن كس كه در گذشته بر ثروت او غبطه مى خورد، و </w:t>
      </w:r>
    </w:p>
    <w:p>
      <w:pPr>
        <w:pStyle w:val="BookText"/>
        <w:rPr/>
      </w:pPr>
      <w:r>
        <w:rPr>
          <w:rFonts w:ascii="Amiri" w:hAnsi="Amiri" w:eastAsia="Amiri" w:cs="Amiri"/>
          <w:color w:val="111111"/>
          <w:sz w:val="28"/>
          <w:sz w:val="28"/>
          <w:szCs w:val="28"/>
          <w:rtl w:val="true"/>
          <w:lang w:bidi="ar-SA"/>
        </w:rPr>
        <w:t>بر آن حسد مى ورزيد، او اين اموال را جمع كرده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يتمنى ان الذى كان يغبطه بها و يحسده عليها قد حازها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او در اين افكار غوطه ور است و با اين حقايق رويارو،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همچنان بر اعضاى بدنش چيره مى شود تا آنجا كه گوشش همچون زبانش از كار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يزل الموت ببالغ فى جسده حتى خالط لسانه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اينكه در ميان خانواده اش قرار گرفته نمى تواند با زبانش سخن بگويد و با گوشش بشنود، پيوسته به صورت آنان مى نگرد، حركات زبانشان را مى بيند اما صداى كلام آنان را نمى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بين اهله لا ينطق بلسانه و لا يسمع بسمعه يردد طرفه بالنظر فى وجوههم يرى حركات السنتهم و لا يسمع رجع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همچنان در تصرف اعضاى او پيشروى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چنگال مرگ تمام وجودش را فراگيرد چشم او نيز همچون گوشش از كار مى افتد و روح از بدنش خارج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ازداد الموت التياطا به فقبض بصره كما قبض سمعه و خرجت الروح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ساعت ديگر شرائط او تغيير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مردارى بين خانواده اش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جيفه بين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كه از نشستن در كنارش وحشت مى كنند و از او دور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 وحشوا من جانبه و تباعدوا من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كار گذشته او ديگر اهل اين جهان نيست و نمى تواند از وسايل اين عالم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سوگواران را يارى مى كند و نه به آن كس كه او را صدا مى زند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يسعد باكيا و لا يجيب داعيا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است كه نوبت ديگران مى رسد، او را تجهيز و تكفين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سوى منزلگاهش در درون زمين حمل مى نمايند و او را به دست عملش مى سپارند و براىهميشه از ديدارش چشم مى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حملوه الى مخط فى الارض فاسلموه فيه الى عمله و انقطعوا عن زورته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قيامت و مقدمات آن را چنين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وضع همچنين ادامه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عمر جهان پايان گيرد و مقدرات به انتها برسد و آخرين مخلوق به نخستين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بميرند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بلغ الكتاب اجله و الامر مقاديره و الحق آخر الخلق </w:t>
      </w:r>
    </w:p>
    <w:p>
      <w:pPr>
        <w:pStyle w:val="BookText"/>
        <w:rPr/>
      </w:pPr>
      <w:r>
        <w:rPr>
          <w:rFonts w:ascii="IRNazanin" w:hAnsi="IRNazanin" w:eastAsia="IRNazanin"/>
          <w:color w:val="111111"/>
          <w:sz w:val="28"/>
          <w:sz w:val="28"/>
          <w:szCs w:val="28"/>
          <w:rtl w:val="true"/>
          <w:lang w:bidi="fa-IR"/>
        </w:rPr>
        <w:t>باوله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بالاخره امر خداوند براى تجديد خلقت صادر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امر الله ما يريده من تجديد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هنگامى است كه نظام موجود به هم مى ريزد و مقدمه ى نظام جديد جهان فراهم مى گردد كه با زندگى عالم آخرت هماهنگ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به حركتآورد و از هم بشكافد و زمين را به لرزش آورد و به سختى تكان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السماء و فطرها و ارج الارض و ارجفها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زلزله از نوع زلزله هاى اين جهان و معمولى نيست كه قطعه اى از زمين را بلرزاند و يا بخشى را تخريب كند بلكه آنچنان شديد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از جا كنده از هيبت جلال و سطوتش به يكديگر كوبيده، متلاشى و با خاك يكسان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قلع جبالها و نسفها ودك بعضها بعضا من هيبه جلالته و مخوف 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سازمان يافتن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زمين به خاك رفته است بيرون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من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فرسوده ساختنشان آنها را نوسازى كندو بعد از پراكنده ساختنشان آنها را جمع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فجددهم بعد اخلاقهم و جمعهم بعد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موقع است كه همه بايد بازپرسى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براى پرسشهائى كه مى خواهد از اعمال مخفى و كارهاى پنهانيشان بكند از هم جدا ساخته و به دو دسته تقسيم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ميزهم لها يريده من مسالتهم عن خفايا الاعمال و خبايا الافعال و جعلهم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سوال و بازپرسى و حضور شهود و گواهان و تكميل پرونده حكم قطعى درباره ىهر كس صادر شود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 اى نعمت مى بخشد و از عده ى ديگرى انتقام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على هولاء و انتقم من هولاء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طاعت و فرمانبرداران را در جوار رحمت خويش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اهل الطاعه فاثابهم بجواره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سراى جاودانيش آنان را مخلد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خلدهم فى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 سراى آخرت بهشتيان را چنين توضيح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سرايى كه اقامت كنندگانش هرگز كوچ نمى كنند و حالشان دگرگونى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لا يظعن النزال و </w:t>
      </w:r>
    </w:p>
    <w:p>
      <w:pPr>
        <w:pStyle w:val="BookText"/>
        <w:rPr/>
      </w:pPr>
      <w:r>
        <w:rPr>
          <w:rFonts w:ascii="IRNazanin" w:hAnsi="IRNazanin" w:eastAsia="IRNazanin"/>
          <w:color w:val="111111"/>
          <w:sz w:val="28"/>
          <w:sz w:val="28"/>
          <w:szCs w:val="28"/>
          <w:rtl w:val="true"/>
          <w:lang w:bidi="fa-IR"/>
        </w:rPr>
        <w:t>لا تتغير بهم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 روحى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خوف و ترسى به آنان روى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تنوبهم الافزاع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 در وجود آنها رخنه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تنالهم الاسقام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هيچگونه خطرى عارض آنان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تعرض لهم الاخطار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سفرى در پيش ندارند تا از منزلى به منزل ديگر به اجبار كوچ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تشخصهم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آرام و راحت دارند، جاى هيچگونه ناراحتى و نگرانى در آن وجود ندارد و بهترين نعمتها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معصيت كاران را در بدترين منزلگاه جاى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اهل المعصيه فانزلهم شردار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دستهاى آنان را با غل و زنجير به گردنهايشان مى بندد آنچنان كه سرها با پاها را بهم نزديك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غل الايدى الى الاعناق و قرن النواصى بالاقدام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وضع لباس دوزخيان پرده برمى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هايى از موادى كه زود آتش مى گيرد و لباسهايى از قطعه هاى آتش بر آنها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البسهم سرابيل القطران و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عذاب دوزخ را چنين توصيف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آتشى كه حرارت آن بسيار شديد و درش بر روى آنها بسته است، آتشى كه بخروشد و زبانه كشد داراى شعله اى ساطع و صدايى هراس انگيز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عذاب قد اشتد حره و باب قد اطبق على اهله فى نار لها كلب و لجب و لهب ساطع و قصيف 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دوزخند نيز همانند 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 خارج نمى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يظعن مقيمها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آزادى اسيرانش غرامت پذيرفته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يفادى اسيرها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زنجيرهايش گسسته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تفصم كبولها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براى اين خانه تعيين نشده تا پايان پذيرد و نه سرآمدى براى آنها است تا تمام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مده للدار فتفنى و لا اجل للقوم فيقضى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قيامت و رستاخيز سخن در ميان است، چنين مى فرمايند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آنروزيست كه خداوند اولين و آخرين را براى رسيدگى به حساب دقيق و رسيدن به پاداش كردار جمعشان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يوم يجمع الله فيه الاولين و الاخرين لنقاش الحساب و جزاء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حالات مردم در صحنه ى قيامت را چنين توضيح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در حال خضوع به پا خاسته اند،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رويشان سرازير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اطراف دهانشان را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خضوعا قياما قد الجمهم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زمين تمام اندامشان را مى 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رجفت بهم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فراوان اولين و آخرين آنچنان صحنه ى محشر را پر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نيكوترين و خوشحالترين افراد كسى است كه براى خود جاى پائى پيدا كند و يا محلى براى ايستادن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فاحسنهم حالا من وجد لقدميه موضعا و لنفسه متسعا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ادامه توجه حضرتعالی به برخی از مواضع حضرت على علیه السلام در باره مرگ و معاد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یادآورى مرگ و کاهش دادن غفلت و بى خبرى از آن سفارش مى کنم و چگونه غافل مى گردید از چیزى که از شما غافل نیست، و چگونه آز مى ورزید در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مهلت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پند گرفتن شما، دیدن مرگ کسانى که آنان را دیده اید بس است، آنان بدون اینکه خود بخواهند بر آن گورها فرود آمدند، به گونه اى که گویا آنان از آباد کنندگان دنیا نبوده اند و گویا که آخرت از ازل سراى آنان بوده است، از دنیایى که آن را براى خود وطن گرفته بودند با وحشت بیرون رفتند، و در آخرتى که از آن گریزان بودند وطن گرفتند و به دنیایى که از آن جدا شدند؛ دل بسته بودند و جایگاهى را که به آن منتقل گردیده اند تباه ساخته اند، و اکنون نه توانایى انتقال از عملزشت و ناپسندى را دارند، و نه توانایى افزودن کار نیکى را دارا هستند، به دنیا دل بسته بودند، دنیا نیز آنان را فریب داد، و به آن اعتماد نموده بودند، و آنان را بر زمین افکند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مرگ را پیش ازآنکه به سوى آن فراخوانده شوید، به گوش هاى خود بشنوانید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سفر آخرت گردید که به شدت شما را به سوى خود بر مى انگیزاند، و آماده مرگ شوید که بر شما سایه افکنده است، و از آن دسته مردمى باشید که بر آنان بانگ زده شده که آماده سفر آخرت گردید و آگاه گردیدند، و دانستند که دنیا براى آنان سراى ماندن </w:t>
      </w:r>
    </w:p>
    <w:p>
      <w:pPr>
        <w:pStyle w:val="BookText"/>
        <w:rPr/>
      </w:pPr>
      <w:r>
        <w:rPr>
          <w:rFonts w:ascii="IRNazanin" w:hAnsi="IRNazanin" w:eastAsia="IRNazanin"/>
          <w:color w:val="111111"/>
          <w:sz w:val="28"/>
          <w:sz w:val="28"/>
          <w:szCs w:val="28"/>
          <w:rtl w:val="true"/>
          <w:lang w:bidi="fa-IR"/>
        </w:rPr>
        <w:t>نیست، پس آن را به سراى جاوید آخرت مبدل نمودند دنیا را رها نموده، و به آخرت دل بستند چنین است که خداوند سبحان شما را بیهوده نیافریده و شما را مهمل و پوچ رها نگردانیده است، و میان هر یک از شما و بهشت یا دوزخ جز مرگى که بر شما فرود آید چیزى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کننده لذت هاى دنیا و به هم زننده شهوت هاى دنیا و جدا کننده آرزوها را به هنگام شتاب در کارهاى زشت و یا به هنگام چنگ انداختن آن کارها به یاد آورید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سبب بازداشتن انسان از بیهودگی و بازی‌های دنیوی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مرا از هزل و بیهودگی منع می‌کند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مرگ مانع انجام دادن کارهای زشت و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برهم‌زننده لذت‌ها، تیره‌کننده شهوت‌ها و از بین برنده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یاد آرید،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شتاب می‌ورزید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مواردى را که درباره مرگ ملاحظه فرمودی نمونه هایى از موارد فراوان از نهج البلاغه در این باره است و حاصل آنها این است که هر چند با جدا شدن روح و روان از کالبد انسان، همه آثار و نشانه هاى حیات او از میان مى رود و با وقفه عمل تنفس و ضربان قلب، به جسمى بى جان تبدیل مى گردد، ولى اینگونه نیست که روان او نیز نیست و معدوم گردد، بلکه با جدا شدن روح او از کالبد، به گونه اى دیگر به زندگى او تداوم بخشیده مى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آن هنگام که مرگ فرا رسد، انسان به زندگى نوینى وارد مى شود که سرنوشت آن را خود به دست خویشتن در دنیا از پیش رقم زده است، چنان که آمدن او </w:t>
      </w:r>
      <w:bookmarkStart w:id="73" w:name="pg9632_90011"/>
    </w:p>
    <w:p>
      <w:pPr>
        <w:pStyle w:val="BookText"/>
        <w:rPr/>
      </w:pPr>
      <w:bookmarkEnd w:id="73"/>
      <w:r>
        <w:rPr>
          <w:rFonts w:ascii="IRNazanin" w:hAnsi="IRNazanin" w:eastAsia="IRNazanin"/>
          <w:color w:val="111111"/>
          <w:sz w:val="28"/>
          <w:sz w:val="28"/>
          <w:szCs w:val="28"/>
          <w:rtl w:val="true"/>
          <w:lang w:bidi="fa-IR"/>
        </w:rPr>
        <w:t>از زندگى جنینى به این دنیا به دست او نبوده و او در این باره گزینش و اراده و اختیارى نداشته است، بیرون رفتن او از این جهان، و وارد شدن در جهان دیگر نیز به اراده و اختیار او نخواهد بود، او سرانجام، مرگ را در آغوش خواهد گرفت و به جهان برزخ وارد خواهد شد، چه بخواهد و چه نخواهد</w:t>
      </w:r>
      <w:r>
        <w:rPr>
          <w:rFonts w:eastAsia="IRNazanin" w:cs="IRNazanin"/>
          <w:color w:val="111111"/>
          <w:sz w:val="28"/>
          <w:szCs w:val="28"/>
          <w:rtl w:val="true"/>
          <w:lang w:bidi="fa-IR"/>
        </w:rPr>
        <w:t>.</w:t>
      </w:r>
    </w:p>
    <w:p>
      <w:pPr>
        <w:pStyle w:val="Heading2"/>
        <w:numPr>
          <w:ilvl w:val="1"/>
          <w:numId w:val="1"/>
        </w:numPr>
        <w:rPr/>
      </w:pPr>
      <w:bookmarkStart w:id="74" w:name="__RefHeading___Toc7596159_2870459653"/>
      <w:bookmarkStart w:id="75" w:name="_Toc25"/>
      <w:bookmarkEnd w:id="74"/>
      <w:r>
        <w:rPr>
          <w:rtl w:val="true"/>
        </w:rPr>
        <w:t>معاد چگونه از راه حقیقت اثبات می شود؟</w:t>
      </w:r>
      <w:bookmarkEnd w:id="75"/>
    </w:p>
    <w:p>
      <w:pPr>
        <w:pStyle w:val="BookText"/>
        <w:rPr/>
      </w:pPr>
      <w:r>
        <w:rPr>
          <w:rFonts w:ascii="IRNazanin" w:hAnsi="IRNazanin" w:eastAsia="IRNazanin"/>
          <w:color w:val="111111"/>
          <w:sz w:val="28"/>
          <w:sz w:val="28"/>
          <w:szCs w:val="28"/>
          <w:rtl w:val="true"/>
          <w:lang w:bidi="fa-IR"/>
        </w:rPr>
        <w:t>رفته بودم سوی قبری در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گویم درد خود را با ممات</w:t>
      </w:r>
    </w:p>
    <w:p>
      <w:pPr>
        <w:pStyle w:val="BookText"/>
        <w:rPr/>
      </w:pPr>
      <w:r>
        <w:rPr>
          <w:rFonts w:ascii="IRNazanin" w:hAnsi="IRNazanin" w:eastAsia="IRNazanin"/>
          <w:color w:val="111111"/>
          <w:sz w:val="28"/>
          <w:sz w:val="28"/>
          <w:szCs w:val="28"/>
          <w:rtl w:val="true"/>
          <w:lang w:bidi="fa-IR"/>
        </w:rPr>
        <w:t>وضع ایشان را همی دیدم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شد بهر من در این حیات</w:t>
      </w:r>
    </w:p>
    <w:p>
      <w:pPr>
        <w:pStyle w:val="BookText"/>
        <w:rPr/>
      </w:pPr>
      <w:r>
        <w:rPr>
          <w:rFonts w:ascii="IRNazanin" w:hAnsi="IRNazanin" w:eastAsia="IRNazanin"/>
          <w:color w:val="111111"/>
          <w:sz w:val="28"/>
          <w:sz w:val="28"/>
          <w:szCs w:val="28"/>
          <w:rtl w:val="true"/>
          <w:lang w:bidi="fa-IR"/>
        </w:rPr>
        <w:t>لحظه ای خلوت نمودم بی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همانهایی که روزی با ثبات</w:t>
      </w:r>
    </w:p>
    <w:p>
      <w:pPr>
        <w:pStyle w:val="BookText"/>
        <w:rPr/>
      </w:pPr>
      <w:r>
        <w:rPr>
          <w:rFonts w:ascii="IRNazanin" w:hAnsi="IRNazanin" w:eastAsia="IRNazanin"/>
          <w:color w:val="111111"/>
          <w:sz w:val="28"/>
          <w:sz w:val="28"/>
          <w:szCs w:val="28"/>
          <w:rtl w:val="true"/>
          <w:lang w:bidi="fa-IR"/>
        </w:rPr>
        <w:t>شاد و پر نقش و همی پا بر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دنیای دون و منکرات</w:t>
      </w:r>
    </w:p>
    <w:p>
      <w:pPr>
        <w:pStyle w:val="BookText"/>
        <w:rPr/>
      </w:pPr>
      <w:r>
        <w:rPr>
          <w:rFonts w:ascii="IRNazanin" w:hAnsi="IRNazanin" w:eastAsia="IRNazanin"/>
          <w:color w:val="111111"/>
          <w:sz w:val="28"/>
          <w:sz w:val="28"/>
          <w:szCs w:val="28"/>
          <w:rtl w:val="true"/>
          <w:lang w:bidi="fa-IR"/>
        </w:rPr>
        <w:t>هر سوالم را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چون دوات</w:t>
      </w:r>
    </w:p>
    <w:p>
      <w:pPr>
        <w:pStyle w:val="BookText"/>
        <w:rPr/>
      </w:pPr>
      <w:r>
        <w:rPr>
          <w:rFonts w:ascii="IRNazanin" w:hAnsi="IRNazanin" w:eastAsia="IRNazanin"/>
          <w:color w:val="111111"/>
          <w:sz w:val="28"/>
          <w:sz w:val="28"/>
          <w:szCs w:val="28"/>
          <w:rtl w:val="true"/>
          <w:lang w:bidi="fa-IR"/>
        </w:rPr>
        <w:t>یک به یک گفتند که دنیا هست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نبند هر گز به آن در این کرات</w:t>
      </w:r>
    </w:p>
    <w:p>
      <w:pPr>
        <w:pStyle w:val="BookText"/>
        <w:rPr/>
      </w:pPr>
      <w:r>
        <w:rPr>
          <w:rFonts w:ascii="IRNazanin" w:hAnsi="IRNazanin" w:eastAsia="IRNazanin"/>
          <w:color w:val="111111"/>
          <w:sz w:val="28"/>
          <w:sz w:val="28"/>
          <w:szCs w:val="28"/>
          <w:rtl w:val="true"/>
          <w:lang w:bidi="fa-IR"/>
        </w:rPr>
        <w:t>دار دنیا بوده بی شک چون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خالیّ و خالی از ملات</w:t>
      </w:r>
    </w:p>
    <w:p>
      <w:pPr>
        <w:pStyle w:val="BookText"/>
        <w:rPr/>
      </w:pPr>
      <w:r>
        <w:rPr>
          <w:rFonts w:ascii="IRNazanin" w:hAnsi="IRNazanin" w:eastAsia="IRNazanin"/>
          <w:color w:val="111111"/>
          <w:sz w:val="28"/>
          <w:sz w:val="28"/>
          <w:szCs w:val="28"/>
          <w:rtl w:val="true"/>
          <w:lang w:bidi="fa-IR"/>
        </w:rPr>
        <w:t>کار دنیا می کند دل را 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 بر تو زند در هر فلات</w:t>
      </w:r>
    </w:p>
    <w:p>
      <w:pPr>
        <w:pStyle w:val="BookText"/>
        <w:rPr/>
      </w:pPr>
      <w:r>
        <w:rPr>
          <w:rFonts w:ascii="IRNazanin" w:hAnsi="IRNazanin" w:eastAsia="IRNazanin"/>
          <w:color w:val="111111"/>
          <w:sz w:val="28"/>
          <w:sz w:val="28"/>
          <w:szCs w:val="28"/>
          <w:rtl w:val="true"/>
          <w:lang w:bidi="fa-IR"/>
        </w:rPr>
        <w:t>عاقبت گویند به حق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حیران تو در روز وفات</w:t>
      </w:r>
    </w:p>
    <w:p>
      <w:pPr>
        <w:pStyle w:val="BookText"/>
        <w:rPr/>
      </w:pPr>
      <w:r>
        <w:rPr>
          <w:rFonts w:ascii="IRNazanin" w:hAnsi="IRNazanin" w:eastAsia="IRNazanin"/>
          <w:color w:val="111111"/>
          <w:sz w:val="28"/>
          <w:sz w:val="28"/>
          <w:szCs w:val="28"/>
          <w:rtl w:val="true"/>
          <w:lang w:bidi="fa-IR"/>
        </w:rPr>
        <w:t>پس عزیزم با بصیرت هم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انجام و ده خمس و زکات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نماز و روزه کن جان را تو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گیری بهر آن برگ برات </w:t>
      </w:r>
    </w:p>
    <w:p>
      <w:pPr>
        <w:pStyle w:val="BookText"/>
        <w:rPr/>
      </w:pPr>
      <w:r>
        <w:rPr>
          <w:rFonts w:ascii="IRNazanin" w:hAnsi="IRNazanin" w:eastAsia="IRNazanin"/>
          <w:color w:val="111111"/>
          <w:sz w:val="28"/>
          <w:sz w:val="28"/>
          <w:szCs w:val="28"/>
          <w:rtl w:val="true"/>
          <w:lang w:bidi="fa-IR"/>
        </w:rPr>
        <w:t>فطرتت را کن تو طاهر با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دور از غم و هر نوع نبات</w:t>
      </w:r>
    </w:p>
    <w:p>
      <w:pPr>
        <w:pStyle w:val="BookText"/>
        <w:rPr/>
      </w:pPr>
      <w:r>
        <w:rPr>
          <w:rFonts w:ascii="IRNazanin" w:hAnsi="IRNazanin" w:eastAsia="IRNazanin"/>
          <w:color w:val="111111"/>
          <w:sz w:val="28"/>
          <w:sz w:val="28"/>
          <w:szCs w:val="28"/>
          <w:rtl w:val="true"/>
          <w:lang w:bidi="fa-IR"/>
        </w:rPr>
        <w:t>گر که می خواهی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رعایت تو تمام این نکات</w:t>
      </w:r>
    </w:p>
    <w:p>
      <w:pPr>
        <w:pStyle w:val="BookText"/>
        <w:rPr/>
      </w:pPr>
      <w:r>
        <w:rPr>
          <w:rFonts w:ascii="IRNazanin" w:hAnsi="IRNazanin" w:eastAsia="IRNazanin"/>
          <w:color w:val="111111"/>
          <w:sz w:val="28"/>
          <w:sz w:val="28"/>
          <w:szCs w:val="28"/>
          <w:rtl w:val="true"/>
          <w:lang w:bidi="fa-IR"/>
        </w:rPr>
        <w:t>خوش بر احوال کسی که با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رفته و راه نجات</w:t>
      </w:r>
    </w:p>
    <w:p>
      <w:pPr>
        <w:pStyle w:val="BookText"/>
        <w:rPr/>
      </w:pPr>
      <w:r>
        <w:rPr>
          <w:rFonts w:ascii="IRNazanin" w:hAnsi="IRNazanin" w:eastAsia="IRNazanin"/>
          <w:color w:val="111111"/>
          <w:sz w:val="28"/>
          <w:sz w:val="28"/>
          <w:szCs w:val="28"/>
          <w:rtl w:val="true"/>
          <w:lang w:bidi="fa-IR"/>
        </w:rPr>
        <w:t>این حقیر گوید شوی با حق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حقّی که هست در کائنات</w:t>
      </w:r>
    </w:p>
    <w:p>
      <w:pPr>
        <w:pStyle w:val="BookText"/>
        <w:rPr/>
      </w:pPr>
      <w:r>
        <w:rPr>
          <w:rFonts w:ascii="IRNazanin" w:hAnsi="IRNazanin" w:eastAsia="IRNazanin"/>
          <w:color w:val="111111"/>
          <w:sz w:val="28"/>
          <w:sz w:val="28"/>
          <w:szCs w:val="28"/>
          <w:rtl w:val="true"/>
          <w:lang w:bidi="fa-IR"/>
        </w:rPr>
        <w:t>حقیقت و واقعیت مرگ به نوعی در ابیات غزل مزبور برای پذیرش فطرتهای پاک و ضمیرهای حق جو و حق پذیر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اندیشه و اندیشیدن از بشر جدا نشده و هماره با او همراه بوده، اختلاف بین آراء و برخورد اندیشه ها، نبرد مکتب ها، جنگ هفتاد و دو ملت، ندیدن حقیقت و ره افسانه زدن و خلاصه درگیری حق و باطل مخصوصا در قرون اخیر هم چنان بوده و هست و حق محض تنها در قیامت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صحنه ی ظهور حق محض هر کس مدعی است که تا سر زلف سخن به قلم شانه خورده، فردی مانند او نقاب از رخ اندیشه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 توان همه ی این افکار و اندیشه ها را حق دانست؛ چون رویاروی یکدیگر است؛ با این که هیچ اندیشه ی حقی هرگز با اندیشه ی حق دیگر به پیکار برنمی خیزد؛ چنان کههمه ی نظرهای مناقض یکدیگر را هم نمی توان باطل دانست و بطلان هر دو نیز به معنای رفع دو نقیض خواهد بود که این خود نوعی سفسطه و انکار هر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اندیشه و راه ها حق و دیگری باطل است، لیکن تا چهره ی واقعی حق روشن نشود چهره ی باطل مشخص نخواهد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حق مطلق است كه هيچ نوع بطلان به ذات و صفات و افعال او راه ندارد، و چنين توصيف جامع، ملازم با هدفدارى آفرينش است كه معاد تجسم بخش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 وَأَنَّهُ يُحْيى الْمَوتى وَأَنَّهُ عَلى كُلِّ شَىْء قَدِيرٌ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 انسانها را بار ديگر زنده مى كند به خاطر اين است كه او حق است و او است كه مردگان را زنده مى كند و او بر 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آيه خود را حق مطلق معرفى كرده است و از آن نتيجه گرفته كه او بر پا كننده ى رستاخيز و زنده كننده 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چه رابطه 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و بر پا كردن قيامت است؟ پاسخ اين سؤال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باطل است و طبعاً هستى حق كه هيچ گونه بطلانى به او راه ندارد، ابدى بوده و ذات او جامع كمال و پيراسته از هر نقصى و عيبى خواهد بود، و پيراستگى ذات از نقص و عيب ملازم با پيراستگى فعل او از نقص است، و در غير اين صورت هستى او حق نبوده و بطلان به آن راه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تجلى گاه صفات او است، و همچنان كه صفات ذاتى حق، تجلى گاه ذات او مى باشد، اگر ذات خدا، حق است و هيچ نوع بطلانى به او راه ندارد، بايد در مقام توصيف او را حكيم خواند، و از آنجا كه حكيم است بايد فعل او دور از عبث و پيراسته از لغو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السّاعَةَ آتيَةٌ لا رَيْبَ فِيها وَأَنَّ اللّهَ يَبْعَثُ مَنْ فِى الْقُبُورِ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اين تنها آيه اى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گواه بر قطعيت معاد تلقى نموده و رستاخيز را لازمه چنين توصيفدانسته است، بلكه اين آيه نظايرى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 وَأَنَّ ما يَدْعُونَ مِنْ دُونِهِ هُوَ الْباطِلُ وَأَنَّاللّهَ هُوَ الْعَلِىُّ الْكَبيرُ</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خدا حق مطلق است و هرچه جز او مى خوانند باطل صرف است و خدا بلند مقام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دو آيه بعد مسأله حيات مجدد انسان را مطرح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أَحْياكُمْ ثُمَّ يُميتُكُمْ ثُمَّ يُحْييكُمْ إِنَّ الإِنْسانَ لَكَفُورٌ</w:t>
      </w:r>
      <w:r>
        <w:rPr>
          <w:rFonts w:eastAsia="IRNazanin" w:cs="IRNazanin"/>
          <w:color w:val="111111"/>
          <w:sz w:val="28"/>
          <w:szCs w:val="28"/>
          <w:rtl w:val="true"/>
          <w:lang w:bidi="fa-IR"/>
        </w:rPr>
        <w:t>)</w:t>
      </w:r>
      <w:r>
        <w:rPr>
          <w:rStyle w:val="FootnoteAnchor"/>
          <w:rtl w:val="true"/>
        </w:rPr>
        <w:footnoteReference w:id="1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شما را زنده كرد سپس مى ميراند، آنگاه بار ديگر زنده مى كند، و انسان نسبت به قدرت يا نعمت هاى خدا كفر می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لقمان در آيه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معاد به ميان آورده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 خَلْقُكُمْ وَما بََعْثُكُمْ إِلاّ كَنَفْس واحِدَة</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آفرينش و برانگيختن همگى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يك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توصيف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مسأله معاد را مطرح كرده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وَاخْشَوْا يَوْماً لا يَجْزى والِدٌ عَنْ وَلَدِهِ وَلا مَولُودٌ هُوَ جاز عَنْ والِدِه شَيْئاً إِنَّ وَعْدَ اللّهِ حَقٌّ فَلا تَغُرَّنَّكُمُ الْحَياةُ الدُّنْيا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بپرهيزيد و بترسيد از روزى كه هيچ پدرى از فرزند خود و هيچ فرزندى از پدر خود هيچ نيازى را برطرف نمى سازد، وعده خدا حق است زندگى دنيا شما را فريب ندهد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مجموع قرآن تنها يك چنين توصيف و يك چنين نظم منطقى وجود داشت مى توانست گواه بر آن باشد كه اين كتاب، تراوش انديشه و فكر بشرى، آن هم در محيط دور از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گواه بر اين است كه روى تمام كلمات آن محاسبه انجام گرفته و لذا در اين آيات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را استنتاج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قرآن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ملازم با مسأله معاد معرفى مى كند، و احياناً با به رخ كشيدن نظام خلقت كه نمى تواند بى هدف باشد ما را به قطعيت وقوع رستاخيز متوجه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دنیا آن ظرفیت را ندارد که فقط ظرف ظهور حق کامل باشد و دیگر باطلی در آن راه پیدا نکند؛ زیرا در این صورت دیگر جایی برای تکلیف و آزمون نخواهد ماند و اختلافی پدیدار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موقعیتی لازم است که در آن جا در پرتو ظهور کامل حق به عمر هرگونه باطل پایان داده شود و دامنه ی اختلاف و خلاف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چهره ی ریاکاران و چند چهره ها و دوگانگی قلب و قالب زهدفروشان و روباه منشان شناخته شود و پرده ها به طور کلی کنار رود تا آنان که حقایق را تحریف یا کتمان می کنند بازشناخته و همه نیرنگ ها و فریب ها با حضور همگان برملا شود، و چنین چیزی جز به فرا رسیدن روز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زیرا در آن روز باطن هر کس ظاهر و راز او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الیوم الحق فمن شاء اتخذ إلى ربه مابه؛ آن </w:t>
      </w:r>
    </w:p>
    <w:p>
      <w:pPr>
        <w:pStyle w:val="BookText"/>
        <w:rPr/>
      </w:pPr>
      <w:r>
        <w:rPr>
          <w:rFonts w:ascii="IRNazanin" w:hAnsi="IRNazanin" w:eastAsia="IRNazanin"/>
          <w:color w:val="111111"/>
          <w:sz w:val="28"/>
          <w:sz w:val="28"/>
          <w:szCs w:val="28"/>
          <w:rtl w:val="true"/>
          <w:lang w:bidi="fa-IR"/>
        </w:rPr>
        <w:t>روز حق است و هستی آن را، ظهور حقیقت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خواهد به سوی پروردگار خویش بازگشتی اتخاذ کند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معنى چیزى است که ثابت است، واقعیت دارد و تحقق مى یابد، و این معنى درباره قیامت کاملا صادق است، به علاوه روزى است که حق هر کس به او داده مى شود، حقوق مظلومان از ظالمان گرفته خواهد شد، و حقایق و اسرار درون به ظهور مى پیوندد، بنابراین روزى است به تمام معنى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کبریائى ثابت و ابدى و ازلى است و فعل و اثر او نیز حق و ثابت و مستقر به طور ظلى است و آنچه را آفریده حق و ثابت بوده و عمل بیهوده هرگز به او استناد نخواهد داشت و از جمله فعل و اثر کبریائى او خلقت جهان است که حق به طور ظلى و ثابت است و پیوسته آثار صفات کمال و جمال کبریائى را بدان وسیله در صحنه امکان ارائه مى دهد همچنین حسن تدبیر و نظام یکنواخت که سرتاسر جهان را فرا گرفته ثابت و حق خلل ناپذیر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آثار ثابت او گسترش عالم قیامت که حق ثابت و محصول عوالم امکانى است و چنانچه عالم قیامت به فرض نبود؛ خلقت جهان هستى بیهوده بوده و شاهد بر نقص عوالم امکانى است هم چنانکه شاهد بر نقص و عجز خالق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ازاینکه خلقت سلسله بشر به منظور استکمال و سوق به سعادت به طور اطلاق است وگرنه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عوالم امکانى بر حسب اقتصاء ذاتى هر یک نواقصى در بر خواهد داشت و عالم قیامت همه آن نواقص رفع شده صحنه عوالم امکانى نورانیت و درخشندگى خود را که مسطوره اى از صفات کبریائى است ارائه خواهد داد و هیچ یک از عوالم امکانى این چنین اقتضاء و صفا و نورانیت را نخواهند داشت که بهترین صحنه تابناک و درخشان باشد که صفات کبریائى را مانند سراب دائم و ثابت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یومئذ یوفیهم الله دینهم الحق و یعلمون أن الله هو الحق المبین؛ در آن روز خداوند دین حق آنان را به تمام و کمال به آنان می پردازد و آگاه می شوند که خداوند حق محض و </w:t>
      </w:r>
    </w:p>
    <w:p>
      <w:pPr>
        <w:pStyle w:val="BookText"/>
        <w:rPr/>
      </w:pPr>
      <w:r>
        <w:rPr>
          <w:rFonts w:ascii="IRNazanin" w:hAnsi="IRNazanin" w:eastAsia="IRNazanin"/>
          <w:color w:val="111111"/>
          <w:sz w:val="28"/>
          <w:sz w:val="28"/>
          <w:szCs w:val="28"/>
          <w:rtl w:val="true"/>
          <w:lang w:bidi="fa-IR"/>
        </w:rPr>
        <w:t>حقیقت آشکار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نظام امکانى که محصول نظامهاى عوالم است در آن نشئه به ظهور کامل می رسد و به طور ثابت خواهد بود آنگاه اهل ایمان به طور شهود خواهند یافت که فعل و آثار متقن کبریائى او حق و ثابت به طور بداهت است و لحظه اى نتوان از آن غفلت داشت و به طورى مظاهر و آثار الهى در آن صحنه بشر را فرا می گیرد که لحظه اى از توجه به آنها غفلت بر انسان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بودى، اینک از تو پرده ات را برداشتیم پس دیده ات امروز تیزبین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صحنه قیامت از نظر اینکه آثار عظمت کبریائى هر فردى را آن چنان فرا گرفته لحظه اى از آن غفلت نتوان نمود و همه پرده ها و حجابها از روان و دیدگان به کنار رفته غرق بینش و بینائى عظمت کبریائى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پروردگار صحنه ی جزا و سیرت حقیقى این جهان آزمایش را به طور ظهور بگستراند که اهل ایمان به طور شهود حقیقت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عمل و حرکت و آزمایش بر اساس کتمان و نهان است و هرگز کسى سیرت و باطن عمل خود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نشئه ی قیامت عالم ظهور و شهود است و سیرت هر یک از اعمال درباره افراد بشردر عالم برزخ و قیامت رشد نموده و به طور ظهور تام و کامل و فعلیت که در آن قوه و پنهانى نخواهد بود؛ مانند بیابان پهناور که همه گونه حبوبات و هسته ها درون زمین افشانده شود و با اختلاف فصول سال رو به رشد گذارد و سیرت هر یک از هسته ها آشکار و شکوفا شده به همین قیاس اعمال هر یک از افراد بشر نیز این چنین در قیامت شکوفا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غرض از گسترش صحنه قیامت کشف و ظهور نهفته ترین اسرار امکانى است و همانا کشف و ظهور سرائر اعتقادى و خلقى و عملى سلسله بشر است که در صحنه قیامت در اثر سیر در برزخ و تکامل در قیامت به ظهور تام می رسد و هر یک از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بشر خود را می یابد و از آن نهفته تر و مجهول تر شهود صفات کامل کبریایى است که ظهور و تعین آن به عدم تعین و شهود آن به عین خفا و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شهود قیامت مسطوره و آینه حق حقیقى و مرآت و پرتو ظاهر بالذات است و در او شائبه ی خفا نخواهد بود همچنانکه صحنه قیامت اثر گسترده او مورد شهود است و در آن شائبه ی جهل و غفلت نیست ساحت کبریائى نیز حق و ثابت بالذات است و هر موجودى او را اظهار نموده و ارائه می دهد و هیچ آفریده اى ساحت عظمت او را پنهان نخواهد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 خدا حق است و به حق داوری می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آن روز مقام داورى مخصوص به خدا است، و او هم جز به حق داورى نمى کند، چرا که داورى به ظلم یا از جهل و عدم آگاهى ناشى مى شود که او بر همه چیز حتى اسرار ضمائر احاطه دارد، و یا از عجز و نیاز است که همه اینها از ساحت مقدسش دور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او به سبب حکمت او و احاطه کاملى که به مورد حکم دارد،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کسى بکوشد که علت تراشى کند و بهانه هایى بیاورد که از چنگ عدالت بگریزد هرگز نمى تواند، و بر انسان واجب است که حق را بجوید و بدان پایبند باشد، زیرا تنها این، حق جویى است که نزد خداوند به او سود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را مى رساند که وسیله ها و نتیجه هاى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ما در تعیین موضوع به حق تکیه مى کند و در تعیین حکم و اجراى آن نیز به حق متکى است، اما دیگران که ستمگران و مردم نادان در کارشان شرکت مى کنند مقیاسى درست در زندگى و داورى ندارند و حتى به بخشى از حق برنمى خورند و دست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یحکم بینکم یوم القیمة فیما کنتم فیه تختلفون؛ خداوند در قیامت درباره ی آنچه اختلاف داشتید میان شما حکم خواهد 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حق تعالی که عین حق است آن چنان ظهور خواهد کرد که به همه ی اختلاف ها پایان داده می شود و جایی برای اختلاف بین حق و باطل نمی ماند و هیچ کس سخنی را از خداوند </w:t>
      </w:r>
    </w:p>
    <w:p>
      <w:pPr>
        <w:pStyle w:val="BookText"/>
        <w:rPr/>
      </w:pPr>
      <w:r>
        <w:rPr>
          <w:rFonts w:ascii="IRNazanin" w:hAnsi="IRNazanin" w:eastAsia="IRNazanin"/>
          <w:color w:val="111111"/>
          <w:sz w:val="28"/>
          <w:sz w:val="28"/>
          <w:szCs w:val="28"/>
          <w:rtl w:val="true"/>
          <w:lang w:bidi="fa-IR"/>
        </w:rPr>
        <w:t>مکتوم نمی کند؛ زیرا نمی تواند آن را بپوشاند، و هیچ کس در پیشگاه عدل پروردگار کوچکترین رفتار ناپسند خود را نمی تواند پنهان کند زیرا سیرت و اعمال زشت آنان تجسم یافته و جوارح که وسیله تمرد بوده و نیز فرشتگان که گواه بر خاطرات و رفتار آنان بوده گواهند پروردگار نیز بر همه آنها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یکتمون الله حدیثا؛ هیچ چیز بر خدا پوشیده نیست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در آن روز که روز جدایى حق از باطل، و روز داورى است، آنچه نزد هر انسان از عقیده و عمل هست براى خداى تعالى فاش و سفره دل آدمى باز مى گردد، به طورى که هیچ عقیده و هیچ فعلى از او براى خدا پنهان نماند، و همه غیب ها شهادت و همه سرها علن و آشکار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تخفی منکم خافیة؛ عقاید و افکار پوشیده نمی ماند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این از خصائص قیامت است، آرى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تبلى السرائر؛ در آن روز که اسرار پنهان آشکار مى شود</w:t>
      </w:r>
      <w:r>
        <w:rPr>
          <w:rStyle w:val="FootnoteAnchor"/>
          <w:rtl w:val="true"/>
        </w:rPr>
        <w:footnoteReference w:id="18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هم بارزون لا یخفى على الله منهم شیء؛ آن روزى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پدید آید و هیچ کرده آنها بر خدا پنهان نباشد</w:t>
      </w:r>
      <w:r>
        <w:rPr>
          <w:rStyle w:val="FootnoteAnchor"/>
          <w:rtl w:val="true"/>
        </w:rPr>
        <w:footnoteReference w:id="181"/>
      </w:r>
      <w:r>
        <w:rPr>
          <w:rFonts w:ascii="IRNazanin" w:hAnsi="IRNazanin" w:eastAsia="IRNazanin"/>
          <w:color w:val="111111"/>
          <w:sz w:val="28"/>
          <w:sz w:val="28"/>
          <w:szCs w:val="28"/>
          <w:rtl w:val="true"/>
          <w:lang w:bidi="fa-IR"/>
        </w:rPr>
        <w:t xml:space="preserve">است، روزى است کهسریره ها آشکار و همه مردم براى خدا ظاهر مى شوند، و از آنان چیزى بر خدا پوشیده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 هر چه در نهان و نهاد زمین است بیرون می آید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کامل حق و حقیقت در پیشگاه کبریائى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ره آورد پیامبران خود در بیان حق، طرد باطل، حل اختلاف، و تهذیب نفس و پیراستن آن تأثیر به 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لیبین لهم الذی یختلفون فیه؛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براى آنان توضيح دهد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لیکن بیان حق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کامل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وجود آمدن همه ی پیام آوران و رهنمودهای آسمانی باز هم اختلاف اندیشه میان اندیشمندان مشهود و نفاق در ریاکاران موجود است، به طوری که نه وفاق مطلق متوقع است و نه اصل نفاق </w:t>
      </w:r>
    </w:p>
    <w:p>
      <w:pPr>
        <w:pStyle w:val="BookText"/>
        <w:rPr/>
      </w:pP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ظهور کامل حق و حقیقت روز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خداوند قومهایی را بعد از سالهایى طولانى محرومیت و اسارت، از طیبات روزیشان داد و آنان را ملت واحدى گردانید و پراکندگیشان را به جمع تبدیل نمود، ولى کفران نعمت کردند و دوباره در مورد حق اختلاف راه انداختند، و این اختلافشان ناشى از عذر نادانى نبود، بلکه عالما و عامدا اختلاف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یقضی بینهم یوم القیمة فیما کانوا فیه یختلفون؛ پروردگار تو به طور حتم در بین آنان در آنچه اختلاف مى کنند حکم خواهد کرد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هنگام بررسى در پیشگاه کبریائى درباره ی آنان حکم خواهد فرمود و مراد از اختلاف آنان انکار حق و تمرد از دین توحید است نه اختلاف افراد با یکدیگر و نیز مراد از قضاوت پروردگار در قیامت تمییز ذاتى افراد خداپرست از معاند و منکر است به این که به پیروان حق صورت و سیرت سعادت و مغفرت موهبت فرماید و بیگانگان را به شقاوت و محرومیت همیشگى محکوم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پروردگار در صحنه قیامت عبارت از به کنار رفتن پرده و ظهور سیرت اعمال و کردار بشر است که سیرت انسان از خیر و شر و طاعت و تمرد آشکار مى شود و حقایق اشیاء 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داورى پروردگارمیان مردم عبارت از حضور متخاصمین و طرح دعوى و شهادت گواهان و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هنگام حشر و مبعوث شدن مردم است تا وقتى که کفار بر حسب محکومیت خود وارد دوزخ شده و اهل بهشت نیز وارد بهشت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یحکم بینکم یوم القیمة فیما کنتم فیه تختلفون؛ خدا روز قيامت در مورد آنچه با يكديگر در آن اختلاف مى كرديد داورى خواهد كرد</w:t>
      </w:r>
      <w:r>
        <w:rPr>
          <w:rFonts w:eastAsia="IRNazanin" w:cs="IRNazanin"/>
          <w:color w:val="111111"/>
          <w:sz w:val="28"/>
          <w:szCs w:val="28"/>
          <w:rtl w:val="true"/>
          <w:lang w:bidi="fa-IR"/>
        </w:rPr>
        <w:t>. »</w:t>
      </w:r>
      <w:r>
        <w:rPr>
          <w:rStyle w:val="FootnoteAnchor"/>
          <w:rtl w:val="true"/>
        </w:rPr>
        <w:footnoteReference w:id="1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واحد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عالم قیامت و رستاخیز محصول عوالم و نشئات است؛ یعنى عوالم امکان به صورت حقیقت در می آیند و به صفات قدس آفریدگار تجلى نموده، و تا ابد نمایش می دهند، و نیز سلسله ی بشر؛ غرض از عوالم و محصول جهان هستى است، ناگزیر صحنه ی رستاخیز به منظور بررسى محصول و سیرت روانى بشر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بهره اى که از شعار عبودیت دارد؛ یعنى محصول سیر و سلوک ارادى او که رشد و نما نموده، و به صورت حقیقى او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بشر ناگزیر از عوالم و نشئاتى گذر نموده؛ چنانچه مرتبه اى از عبودیت تحصیل نموده و صورت روانى خود قرار داده، و بدان سیرت درخشان درآمده، در صحنه رستاخیز به همان قدر ارزش وجودى و تقرب در پیشگاه قدس پروردگار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قیامت صحنه ی ظهور کامل حق است، آنچه در آن عرصه میزان و ملاک قرار می گیرد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فرآیند میزان و سنجش اعمال، صراط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با واحد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 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موازینه فأولئک الذین خسروا أنفسهم بما کانوا بایاتنا یظلمون؛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حق است پس هر که اعمال وزن شده اش سنگین شد هم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اعمال وزن شده اش سبک شد، آنان کسانى هستند که خود را ارزان باخته اند، چرا که به آیات ما ستم مى کردند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هر کرداری سنگین، یعنی با حقیقت باشد، موجب رستگاری است و هر عملی بی وزن، یعنی بی حقیقت باشد، سبب زیان کاریخواهد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خبر مى دهد از میزانى که عمل بندگان با آن سنجیده مى شود یا خود بندگان را از جهت عمل وزن مى کند، از آیات دیگرى نیز این معنا که مراد از وزن، حساب اعمال است استفاده مى شود،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الموازین القسط لیوم القیامة و کفى بنا حاسبین؛ ترازوهاى عدل را در روز قیامت مى گذاریم و ما به تنهایى براى رسیدگى به حساب همه خلایق کافى هستیم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از آن روشن تر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یصدر الناس أشتاتا لیروا أعمالهم فمن یعمل مثقال ذرة خیرا یره و من یعمل مثقال ذرة شرا یره؛ و در چنین روزى مردم دسته دسته بیرون مى شوند تا کرده هاى خود را ببینند، پس هر کس به اندازه سنگینى ذره اى خیر کرده باشد، آن خیر را مى بیند و هر کس به اندازه سنگینى ذره اى </w:t>
      </w:r>
    </w:p>
    <w:p>
      <w:pPr>
        <w:pStyle w:val="BookText"/>
        <w:rPr/>
      </w:pPr>
      <w:r>
        <w:rPr>
          <w:rFonts w:ascii="IRNazanin" w:hAnsi="IRNazanin" w:eastAsia="IRNazanin"/>
          <w:color w:val="111111"/>
          <w:sz w:val="28"/>
          <w:sz w:val="28"/>
          <w:szCs w:val="28"/>
          <w:rtl w:val="true"/>
          <w:lang w:bidi="fa-IR"/>
        </w:rPr>
        <w:t>مرتکب شر شده باشد آن را مى بیند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آری ای عزیز بزرگوار ترجمه سوره زلزله بصورت نظم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گرزمین، لرزد به لرزه در نهان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بیرون همه سر و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گوید، چه شد بر این زمین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خویش، خبر آرد ببین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تو، الهام کند، بر او یقین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مردم اینچنین</w:t>
      </w:r>
    </w:p>
    <w:p>
      <w:pPr>
        <w:pStyle w:val="BookText"/>
        <w:rPr/>
      </w:pPr>
      <w:r>
        <w:rPr>
          <w:rFonts w:ascii="IRNazanin" w:hAnsi="IRNazanin" w:eastAsia="IRNazanin"/>
          <w:color w:val="111111"/>
          <w:sz w:val="28"/>
          <w:sz w:val="28"/>
          <w:szCs w:val="28"/>
          <w:rtl w:val="true"/>
          <w:lang w:bidi="fa-IR"/>
        </w:rPr>
        <w:t>می روند بیرون، ز قبر و گور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روشن، همه اعمال پیش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کرده، ذره ای کار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می بیند، همه خرد و درشت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کرده، ذره ای فعل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بیند، تمام اندر تمام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اثبات مى کند که براى نیک و بد اعمال وزنى هست، لیکن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کفروا بآیات ربهم و لقائه فحبطت أعمالهم فلا نقیم لهم یوم القیامة وزنا؛آنان همان کسانند که آیت هاى پروردگارشان را و هم چنین معاد را انکار کردند و در نتیجه اعمالشان حبط شده و در قیامت برایشان میزانى به پا نمى کنیم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استفاده مى شود که اعمال حبط شده برایش وزنى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أفئدتهم هواء؛ دل های آنان خالی و پوک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خالی محض قابل توزین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اعمال کسانى در قیامت سنجیده مى شود که اعمال شان حبط نشده باشد، پس هر عملى که حبط نشده باشد چه نیک و چه بد ثقلى و وزنى دارد، و میزانى است که آن وزن را معلوم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به طورى که ملاحظه مى کنی سنگینى را در طرف حسنات و سبکى را در طرف سیئات اثبات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این احتمال را در نظر انسان تقویت مى کند که شاید مقیاس سنجش اعمال و سنگینى آن، چیز دیگرى باشد که تنها با اعمال حسنه سنخیت دارد، به طورى که اگر عمل حسنه بود با آن سنجیده مى شود و اگر سیئه بود چون سنخیت با آن ندارد سنجیده نمى شود، و ثقل میزان عبارت باشد از همان سنجیده شدن و خفت آن عبارت باشد از سنجیده نشدن، عینا مانند موازینى که خود انسان دارد، چون در این موازین هم مقیاسى هست که آن را واحد ثقل مى نامند، مانند مثقال و خروار و امثال آن، واحد را در یکى از دو کفه و کالا را در کفه دیگرى گذاشته مى سنجند، اگر کالا از جهت وزن معادل آن واحد بود که هیچ، و گرنه آن متاع را برداشته متاع دیگرى بجایش مى گذارند، پس در حقیقت میزان همان مثقال و خروار است نه ترازو و یا قپان و یا باسکول، و اینها مقدمه و ابزار کار مثقال و خروارند که به وسیله آنها حال متاع و سنگینى و سبکى آن را بیان مى کند، و همچنین واحد طول که یا ذرع است و یا متر و یا کیلومتر و یا امثال آن، که اگر طول با آن واحد منطبق شد که هیچ، و اگر نشد آن را کنار گذاشته طول دیگرى را با آن تطبیق مى دهند، ممکن است در اعمال هم واحد مقیاسى باشد که با آن عمل آدمى سنجیده شود، مثلا براى نماز واحدى باشد از جنس خود آن که همان نماز حقیقى و تمام عیار است، و براى زکات و انفاق و امثال آنها مقیاس و واحدىباشد از جنس خود آنها، و همچنین براى گفتار واحدى باشد از جنس خودش، و آن کلامى است که تمامش حق باشد و هیچ باطلى در آن راه نیافته باشد،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حق تقاته؛ اى کسانى که ایمان آورده اید از خداوند پروا داشته باشید، حقیقت پروا داشتن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بسیار به نظر قریب مى رسد که مراد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آن میزانى که در قیامت اعمال با آن سنجیده مى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هر قدر عمل مشتمل بر حق باشد به همان اندازه اعتبار و ارزش دارد، و </w:t>
      </w:r>
    </w:p>
    <w:p>
      <w:pPr>
        <w:pStyle w:val="BookText"/>
        <w:rPr/>
      </w:pPr>
      <w:r>
        <w:rPr>
          <w:rFonts w:ascii="IRNazanin" w:hAnsi="IRNazanin" w:eastAsia="IRNazanin"/>
          <w:color w:val="111111"/>
          <w:sz w:val="28"/>
          <w:sz w:val="28"/>
          <w:szCs w:val="28"/>
          <w:rtl w:val="true"/>
          <w:lang w:bidi="fa-IR"/>
        </w:rPr>
        <w:t>چون اعمال نیک مشتمل بر حق است از این رو داراى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عمل بد از آنجایى که مشتمل بر چیزى از حق نیست و باطل صرف است؛ لذا داراى وزنى نیست، پس خداى سبحان در قیامت اعمال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سنجد و وزن هر عملى به مقدار حقى است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قضاوت به حقى هم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 و وضع الکتاب و جی ء بالنبیین و الشهداء و قضی بینهم بالحق و هم لا یظلمون؛ و روشن گردید زمین به نور پروردگارش، و کتاب گذارده شده انبیا و شهدا آورده شده میان آنان به حق حکم مى شود، و به آنان ستم نمى شود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است اشاره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کتابى که در آن روز گذارده شده و خداوند از روى آن حکم مى کند همان کتابى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 این است کتاب ما که علیه شما به حق گویا مى شود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ریسمانى که به آن درآویزند و پناهگاهى که به آن پناه برند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درون و نهفته های همه ی موجودها، درجات وجودی آنها روشن و به حقایق خود پی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بودن پندارهای باطل روشن می گردد و علل و اسباب دروغین برملا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تقطعت بهم الأسباب؛ هر گونه اسباب باطل ازناسپاسان قطع و هیچ رابطه ی باطل بر جای نمی ماند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معبودهاى دروغین اعم از انسان و غیر انسان و فرمانروایان باطل نه تنها در آخرت یارى نخواهند کرد بلکه از پیروان خویش بیزارى خواهند جست، و هر دو گروه عذاب را خواهند دید و وسائل و روابطى که در دنیا میان آنها بود همه بریده و ناپدید خواهد گردید، و آن وقت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مولى عن مولى شیئا؛ همان روزى كه هيچ دوستى از هيچ دوستى نمى تواند حمايتى كند و آنان يارى نمى شوند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الملک الیوم لله الواحد القهار؛ آن روز كه آنان ظاهر گردند چيزى از آنها بر خدا پوشيده نمى ماند امروز فرمانروايى از آن كيست از آن خداوند </w:t>
      </w:r>
      <w:bookmarkStart w:id="76" w:name="pg9632_90024"/>
    </w:p>
    <w:p>
      <w:pPr>
        <w:pStyle w:val="BookText"/>
        <w:rPr/>
      </w:pPr>
      <w:bookmarkEnd w:id="76"/>
      <w:r>
        <w:rPr>
          <w:rFonts w:ascii="Amiri" w:hAnsi="Amiri" w:eastAsia="Amiri" w:cs="Amiri"/>
          <w:color w:val="111111"/>
          <w:sz w:val="28"/>
          <w:sz w:val="28"/>
          <w:szCs w:val="28"/>
          <w:rtl w:val="true"/>
          <w:lang w:bidi="ar-SA"/>
        </w:rPr>
        <w:t>يكتاى قهار است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آشکار گردید خواهند دید که معبودهاى باطل قدرتى نداشته اند پس در این مورد بیزارى و فاصله گرفتن پیشوایان که بزرگترین وسیله و تکیه گاه آنان بود، پدید آمده، و با ظهور حالات آلوده و تاریک و گرفته باطن خود، وجود و سراسر هستى خود را غرق در عذاب و گرفتارى و شدت و سختى دیده، و سپس همه اسباب و وسائل زندگى و خوشى را که داشتند، بریده و جدا گشته 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متوجه غفلت و تقصیر و انحراف خود از مبداء قوت و قدرت ثابت و پاینده حق متعال می شوند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 به فرموده خداوند در برخی از آیات قرآن، معاد هدف نهایی آفرینش و آخرین مرحله تکامل عمومی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طبق این آیات،فرا رسیدن قیامت در نظام کلی عالم، امریطبیعی است و کاروان هستی در سیر تکاملی خود ناگزیر باید به یک کمال مطلق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معاد باید ضرورت داشته باشد</w:t>
      </w:r>
      <w:r>
        <w:rPr>
          <w:rFonts w:eastAsia="IRNazanin" w:cs="IRNazanin"/>
          <w:color w:val="111111"/>
          <w:sz w:val="28"/>
          <w:szCs w:val="28"/>
          <w:rtl w:val="true"/>
          <w:lang w:bidi="fa-IR"/>
        </w:rPr>
        <w:t xml:space="preserve">. </w:t>
      </w:r>
      <w:r>
        <w:rPr>
          <w:rStyle w:val="FootnoteAnchor"/>
          <w:rtl w:val="true"/>
        </w:rPr>
        <w:footnoteReference w:id="199"/>
      </w:r>
    </w:p>
    <w:p>
      <w:pPr>
        <w:pStyle w:val="Heading2"/>
        <w:numPr>
          <w:ilvl w:val="1"/>
          <w:numId w:val="1"/>
        </w:numPr>
        <w:rPr/>
      </w:pPr>
      <w:bookmarkStart w:id="77" w:name="__RefHeading___Toc7596161_2870459653"/>
      <w:bookmarkStart w:id="78" w:name="_Toc26"/>
      <w:bookmarkEnd w:id="77"/>
      <w:r>
        <w:rPr>
          <w:rtl w:val="true"/>
        </w:rPr>
        <w:t>اثبات معاد از راه برهان عدالت چگونه قابل دفاع می باشد؟</w:t>
      </w:r>
      <w:bookmarkEnd w:id="78"/>
    </w:p>
    <w:p>
      <w:pPr>
        <w:pStyle w:val="BookText"/>
        <w:rPr/>
      </w:pPr>
      <w:r>
        <w:rPr>
          <w:rFonts w:ascii="IRNazanin" w:hAnsi="IRNazanin" w:eastAsia="IRNazanin"/>
          <w:color w:val="111111"/>
          <w:sz w:val="28"/>
          <w:sz w:val="28"/>
          <w:szCs w:val="28"/>
          <w:rtl w:val="true"/>
          <w:lang w:bidi="fa-IR"/>
        </w:rPr>
        <w:t>در محضر حق، جای بسی چون و چرا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خموش من و ما، که بی صدا نیست</w:t>
      </w:r>
    </w:p>
    <w:p>
      <w:pPr>
        <w:pStyle w:val="BookText"/>
        <w:rPr/>
      </w:pPr>
      <w:r>
        <w:rPr>
          <w:rFonts w:ascii="IRNazanin" w:hAnsi="IRNazanin" w:eastAsia="IRNazanin"/>
          <w:color w:val="111111"/>
          <w:sz w:val="28"/>
          <w:sz w:val="28"/>
          <w:szCs w:val="28"/>
          <w:rtl w:val="true"/>
          <w:lang w:bidi="fa-IR"/>
        </w:rPr>
        <w:t>خواهی نشوی رسوا، دوری تو نما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این فریاد، فریاد من و ما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 تو را اینک، در عدل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ز من و ما ها، بر تر ز سر و پا نیست </w:t>
      </w:r>
    </w:p>
    <w:p>
      <w:pPr>
        <w:pStyle w:val="BookText"/>
        <w:rPr/>
      </w:pPr>
      <w:r>
        <w:rPr>
          <w:rFonts w:ascii="IRNazanin" w:hAnsi="IRNazanin" w:eastAsia="IRNazanin"/>
          <w:color w:val="111111"/>
          <w:sz w:val="28"/>
          <w:sz w:val="28"/>
          <w:szCs w:val="28"/>
          <w:rtl w:val="true"/>
          <w:lang w:bidi="fa-IR"/>
        </w:rPr>
        <w:t>با جان و دلم گویم، کردم چو خطا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آن عادل، فرقی ز مزایا نیست</w:t>
      </w:r>
    </w:p>
    <w:p>
      <w:pPr>
        <w:pStyle w:val="BookText"/>
        <w:rPr/>
      </w:pPr>
      <w:r>
        <w:rPr>
          <w:rFonts w:ascii="IRNazanin" w:hAnsi="IRNazanin" w:eastAsia="IRNazanin"/>
          <w:color w:val="111111"/>
          <w:sz w:val="28"/>
          <w:sz w:val="28"/>
          <w:szCs w:val="28"/>
          <w:rtl w:val="true"/>
          <w:lang w:bidi="fa-IR"/>
        </w:rPr>
        <w:t>ای محرم اسرارم، هر چند که گنهکارم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گویم، درمانده که بیجا نیست</w:t>
      </w:r>
    </w:p>
    <w:p>
      <w:pPr>
        <w:pStyle w:val="BookText"/>
        <w:rPr/>
      </w:pPr>
      <w:r>
        <w:rPr>
          <w:rFonts w:ascii="IRNazanin" w:hAnsi="IRNazanin" w:eastAsia="IRNazanin"/>
          <w:color w:val="111111"/>
          <w:sz w:val="28"/>
          <w:sz w:val="28"/>
          <w:szCs w:val="28"/>
          <w:rtl w:val="true"/>
          <w:lang w:bidi="fa-IR"/>
        </w:rPr>
        <w:t>در شوق ره و راهت، راه تو بود 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مسلخ خصم دون، راهم که هویدا نیست</w:t>
      </w:r>
    </w:p>
    <w:p>
      <w:pPr>
        <w:pStyle w:val="BookText"/>
        <w:rPr/>
      </w:pPr>
      <w:r>
        <w:rPr>
          <w:rFonts w:ascii="IRNazanin" w:hAnsi="IRNazanin" w:eastAsia="IRNazanin"/>
          <w:color w:val="111111"/>
          <w:sz w:val="28"/>
          <w:sz w:val="28"/>
          <w:szCs w:val="28"/>
          <w:rtl w:val="true"/>
          <w:lang w:bidi="fa-IR"/>
        </w:rPr>
        <w:t>با عشق ولی خوانم، یارم چو نبی با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 همه افلاک،دشمن چو که بینا نیست</w:t>
      </w:r>
    </w:p>
    <w:p>
      <w:pPr>
        <w:pStyle w:val="BookText"/>
        <w:rPr/>
      </w:pPr>
      <w:r>
        <w:rPr>
          <w:rFonts w:ascii="IRNazanin" w:hAnsi="IRNazanin" w:eastAsia="IRNazanin"/>
          <w:color w:val="111111"/>
          <w:sz w:val="28"/>
          <w:sz w:val="28"/>
          <w:szCs w:val="28"/>
          <w:rtl w:val="true"/>
          <w:lang w:bidi="fa-IR"/>
        </w:rPr>
        <w:t>گوید چو خدای جان، بر قلب بشر 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چو شود حاکم، جای من تنها نیست</w:t>
      </w:r>
    </w:p>
    <w:p>
      <w:pPr>
        <w:pStyle w:val="BookText"/>
        <w:rPr/>
      </w:pPr>
      <w:r>
        <w:rPr>
          <w:rFonts w:ascii="IRNazanin" w:hAnsi="IRNazanin" w:eastAsia="IRNazanin"/>
          <w:color w:val="111111"/>
          <w:sz w:val="28"/>
          <w:sz w:val="28"/>
          <w:szCs w:val="28"/>
          <w:rtl w:val="true"/>
          <w:lang w:bidi="fa-IR"/>
        </w:rPr>
        <w:t>بی دین و در این خانه، بحثش چو بود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سکولار، حرف دل برنا نیست</w:t>
      </w:r>
    </w:p>
    <w:p>
      <w:pPr>
        <w:pStyle w:val="BookText"/>
        <w:rPr/>
      </w:pPr>
      <w:r>
        <w:rPr>
          <w:rFonts w:ascii="IRNazanin" w:hAnsi="IRNazanin" w:eastAsia="IRNazanin"/>
          <w:color w:val="111111"/>
          <w:sz w:val="28"/>
          <w:sz w:val="28"/>
          <w:szCs w:val="28"/>
          <w:rtl w:val="true"/>
          <w:lang w:bidi="fa-IR"/>
        </w:rPr>
        <w:t>فرياد خموش گويد، در عالم رسوایی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و سبیل دل، غیر تو که پیدا نیست</w:t>
      </w:r>
    </w:p>
    <w:p>
      <w:pPr>
        <w:pStyle w:val="BookText"/>
        <w:rPr/>
      </w:pPr>
      <w:r>
        <w:rPr>
          <w:rFonts w:ascii="IRNazanin" w:hAnsi="IRNazanin" w:eastAsia="IRNazanin"/>
          <w:color w:val="111111"/>
          <w:sz w:val="28"/>
          <w:sz w:val="28"/>
          <w:szCs w:val="28"/>
          <w:rtl w:val="true"/>
          <w:lang w:bidi="fa-IR"/>
        </w:rPr>
        <w:t>در عدل خدای جان، آرامه جانان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روح و جان، خواست دل رسوا نیست</w:t>
      </w:r>
    </w:p>
    <w:p>
      <w:pPr>
        <w:pStyle w:val="BookText"/>
        <w:rPr/>
      </w:pPr>
      <w:r>
        <w:rPr>
          <w:rFonts w:ascii="IRNazanin" w:hAnsi="IRNazanin" w:eastAsia="IRNazanin"/>
          <w:color w:val="111111"/>
          <w:sz w:val="28"/>
          <w:sz w:val="28"/>
          <w:szCs w:val="28"/>
          <w:rtl w:val="true"/>
          <w:lang w:bidi="fa-IR"/>
        </w:rPr>
        <w:t>قلبم شده خون خون، اشکم همه نا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تو بگو ای یار، چشمم که چو دریا نیست</w:t>
      </w:r>
    </w:p>
    <w:p>
      <w:pPr>
        <w:pStyle w:val="BookText"/>
        <w:rPr/>
      </w:pPr>
      <w:r>
        <w:rPr>
          <w:rFonts w:ascii="IRNazanin" w:hAnsi="IRNazanin" w:eastAsia="IRNazanin"/>
          <w:color w:val="111111"/>
          <w:sz w:val="28"/>
          <w:sz w:val="28"/>
          <w:szCs w:val="28"/>
          <w:rtl w:val="true"/>
          <w:lang w:bidi="fa-IR"/>
        </w:rPr>
        <w:t>یاری گر محرومان، همراه من و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عدالت خواه، غایب ز نظرها نیست</w:t>
      </w:r>
    </w:p>
    <w:p>
      <w:pPr>
        <w:pStyle w:val="BookText"/>
        <w:rPr/>
      </w:pPr>
      <w:r>
        <w:rPr>
          <w:rFonts w:ascii="IRNazanin" w:hAnsi="IRNazanin" w:eastAsia="IRNazanin"/>
          <w:color w:val="111111"/>
          <w:sz w:val="28"/>
          <w:sz w:val="28"/>
          <w:szCs w:val="28"/>
          <w:rtl w:val="true"/>
          <w:lang w:bidi="fa-IR"/>
        </w:rPr>
        <w:t>در بحر گناه بی شک، افسردگی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و ماتم، در محضر مولا نیست</w:t>
      </w:r>
    </w:p>
    <w:p>
      <w:pPr>
        <w:pStyle w:val="BookText"/>
        <w:rPr/>
      </w:pPr>
      <w:r>
        <w:rPr>
          <w:rFonts w:ascii="IRNazanin" w:hAnsi="IRNazanin" w:eastAsia="IRNazanin"/>
          <w:color w:val="111111"/>
          <w:sz w:val="28"/>
          <w:sz w:val="28"/>
          <w:szCs w:val="28"/>
          <w:rtl w:val="true"/>
          <w:lang w:bidi="fa-IR"/>
        </w:rPr>
        <w:t>فریاد حقیر اینک،آید چو به گوش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و دل عاشق، همتایی چو یکتا 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مصرعهای غزل مزبور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عدل خدای جان، آرامه جانان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عزیز عدالت خواه یکی از اوصاف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عدالتی که آرامش بخش است و نشانه های آن در جای جای عالم هستی، در آسمانها، در زمین، در وجود خودت، در ضربان قلب و گردش خونت، و بالاخره در سراسر این جهان دیده می </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 آسمانها و زمین با عدالت برپا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می تواند از عدالت عمومی جهان برکنار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تاریخ گذشته ی انسان و حوادث امروز به خوبی نشان می دهد که احقاق حق مظلومان، و کیفر ظالمان، هرگز در این جهان به طور کامل انجام نشده، 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دیده شود، ولی نه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حاکم بر این عالم که پرتو ی از عدالت خدا است؛ ایجاب می کند روزی فرا رسد که پرونده ی اعمال همه ی انسانها بدون استثناء با دقیق ترین حساب، مورد بررسی قرار گیرد، و این همان روزی است که رستاخیزش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عدالتی که معاد را اثبات می کند بر چند مقدمه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نیکو،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یعنى قرار دادن هر چیز در جاى مناسب و لایق خود و رعایت استحقاق ها؛ این واژه در مقابل ظلم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حسن عدالت و قبح ظلم مى کند و خداوند که خالق عقل است، از هرگونه ظلم و ستمى مبرا است و به هیچ کس کوچک ترین ظلمى روا نمى دارد و اجازه نمى دهد که ظالمان نیز از کیفر ظلم در امان و مظلومان از شهد عدالت محروم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انسان ها ظالم و مظلوم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هایى هستند که ظلم به خود و ظلم به دیگران مى کنند و انسان هایى هم هستند که بدون این که مستحق باشند، مورد ظلم و تعدى قرار مى گیرند؛ همچنان که انسان هایى نیز وجود دارند که از ارتکاب هرگونه ظلم و ستمى مبرا مى باشند و یا در مجموع کارهاى پسندیده آنان نسبت به ظلم و ستمى که مى کنند، رجحان و برترى دارد و برعکس کسانى نیز هستند که گرچه کارهاى پسندیده نیز انجام مى دهند، ولى کارهاى ناپسند و ظلم آنان بیشتر و نمایان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اقتضا دارد که هر کدام از اصناف فوق به نتایج کارهاى خود برسند و جایگاهى مناسب آن بیابند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ظرفیت تمام براى کیفر و پاداش ندارد،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پاداش در دنیا ناخالص هستند و این خلاف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 کسى را پاداش دهی، دیگر طالب رنج او نیستی، ولى در این دنیا به هیچ صورتى نمى توانی او را بهره مند سازی که فقط لذت ببرد و رنج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و کیفر کردن هم، وضع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خواهی که ستمگر را رنج خالص بدهی که هیچ کم نشود؛ بلکه بر شدت آن افزوده گردد و چنین چیزى در دنیا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نتایج و عواقب اعمال را کیفر و پاداش بدانی، در این دنیا مى بینی بسیارى از مواقع این نتایج و عواقب فقط به گناهکار نمى رسد، بلکه دیگران را هم شامل مى شود، در حالى که دیگران استحقاق آن پاداش یا کیفر را ندارند و فقط باید کیفر و پاداش شامل صاحب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 و کیفر اعمال به طور کامل در همین دنیا واقع مى شد، شوق پاداش نقد و خوف کیفر حاضر و مشهود، انسان را به انجام کارهاى خوب و پرهیز از کارهاى زشت مى کشاند و آزادى و اختیار تقریبا از او سلب مى شد و اصل آزمایش الهى کارى لغو مى گشت؛ در حالى که قرآن کریم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و زندگى را بیافرید تا شما را بیازماید که کدام یک از شما نیکوکارتر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کارها به قدرى بزرگند که دادن پاداش و کیفر آنها در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قاتل یک فرد را مى توان با کشتن او کیفر داد، ولى قاتل دو نفر به بالا را نمى توان کیفر داد؛ زیرا شما فقط یک بار مى توانی او را بکشی و این کشتن حداکثر کیفر یک قتل است و دیگر قاتلى نمى ماند تا کیفر قتل هاى دیگر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پاداش به برخى از اعمال پسندیده نیز در این دنیا وجود ندارد همانند شهادت در راه خدا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قیامتی نباشد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مقدمه گفته شد آفرینش جهان بر پایه حق و عدالت و احسان و حکمت نهاده شده است؛ 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بالحق قامت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السموات و الأرض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باحسان الله قامت السماوات و 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پیامبران با همه ی تلاش و کوششی که در راه هدایت بشر انجام دادند و مجاهدت هایی که در راستای تهذیب نفوس و اصلاح جامعه داشتند به موفقیت کامل دست نیافتند و نتوانستند ریشه ظلم و بنیان ستم را براندازند، بلکه همواره در برابر پیامبران و وارستگان پاکدامن گروهی شرارت خواه دست به خونریزی می زدند و دامن به آلودگی و دل به تبه کاری می سپردند و بسیاری از زحمات و دست آوردهای پیامبران را برباد فنا می دادند و متأسفانه به کیفر تلخ و پاداش مناسب خود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همانطور که اشاره شد جهان طبیعت ظرفیت پاداش کامل انسان ها را ندارد؛ نه پاداش برخی از صالحان که جز به مقام قرب و لقای الهی نمی اندیشند ممکن است و نه کیفر پاره ای از بزهکاران که با گمراه ساختن نسل ها و کشتار هزاران بی گناه دلی سخت تر از سنگ و خویی درنده تر از گرگ و دسیسه ای همسان شیطان و اهرمن دارند؛ در جهان طبیعت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این جهان کسی را که به هزاران نفر ستم روا داشته و حقوق بسیاری از مردم را ضایع کرده و شمار زیادی را از رسیدن به کمال شایسته بازداشته کیفر داد؟ کسی که در این دنیا فقط یک نفر را کشته و حیات او رااز بین برده به جزای او خود نیز کشته می شود؛ اما کسی که صدها نفر را قتل عام کرده با او چه معامله ای می توان انجام داد؟ آیا به صرف کشته شدن او داد آنان گرفته می 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عدل خداوند ایجاب می کند که در پی جهان طبیعت عالمی دیگر و نظامی عادلانه وجود داشته باشد تا در آن عدل و داد برپا و حساب همگان تسویه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ستمدیدگان و رنج کشیدگان از گردنکشان و ستمکاران گرفته و فاسدان به مجازات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یرضها ثوابا لأولیائه، و لا عقابا لأعدائه؛ خداوند دنیا را نه برای پاداش دوستانش پسندید و نه برای کیفر دشمنانش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روزی برای رسیدگی و داوری بین مردم در جهان هستی نباشد تا بدان به کیفر کردار ناشایست برسند و پاکان در نعمت های جاوید به مقام های شایسته دست </w:t>
      </w:r>
      <w:bookmarkStart w:id="79" w:name="pg9632_90029"/>
    </w:p>
    <w:p>
      <w:pPr>
        <w:pStyle w:val="BookText"/>
        <w:rPr/>
      </w:pPr>
      <w:bookmarkEnd w:id="79"/>
      <w:r>
        <w:rPr>
          <w:rFonts w:ascii="IRNazanin" w:hAnsi="IRNazanin" w:eastAsia="IRNazanin"/>
          <w:color w:val="111111"/>
          <w:sz w:val="28"/>
          <w:sz w:val="28"/>
          <w:szCs w:val="28"/>
          <w:rtl w:val="true"/>
          <w:lang w:bidi="fa-IR"/>
        </w:rPr>
        <w:t>یابند و آثار کردار شایسته و حیات پاکیزه دنیوی خود را دریافت دارند؛ لازمه اش برابری ظلم و عدل، ظالم و عادل و صالح و طالح است و این برابری ناموزون هرگز با عدل الهی و نظام احسن ربانی سازگار نیست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از طرفی دیگر، چون خدا عادل است و در حق هیچ انسانی ظلم روا نمی‌دارد و در پیشگاه او ستمگران و بدکاران با نیکان برابر نیستند و پاداش و کیفر هر عملی را به تناسب می‌دهد، باید جهان دیگری باشد که عدالت خدا را برتابد و در آنجا پاداش و کیفر هرکس بنا بر عملش داده شود؛</w:t>
      </w:r>
      <w:r>
        <w:rPr>
          <w:rStyle w:val="FootnoteAnchor"/>
          <w:rtl w:val="true"/>
        </w:rPr>
        <w:footnoteReference w:id="202"/>
      </w:r>
      <w:r>
        <w:rPr>
          <w:rFonts w:ascii="IRNazanin" w:hAnsi="IRNazanin" w:eastAsia="IRNazanin"/>
          <w:color w:val="111111"/>
          <w:sz w:val="28"/>
          <w:sz w:val="28"/>
          <w:szCs w:val="28"/>
          <w:rtl w:val="true"/>
          <w:lang w:bidi="fa-IR"/>
        </w:rPr>
        <w:t>بنابراین باید معاد وجود داشته باشد</w:t>
      </w:r>
      <w:r>
        <w:rPr>
          <w:rFonts w:eastAsia="IRNazanin" w:cs="IRNazanin"/>
          <w:color w:val="111111"/>
          <w:sz w:val="28"/>
          <w:szCs w:val="28"/>
          <w:rtl w:val="true"/>
          <w:lang w:bidi="fa-IR"/>
        </w:rPr>
        <w:t>.</w:t>
      </w:r>
    </w:p>
    <w:p>
      <w:pPr>
        <w:pStyle w:val="Heading2"/>
        <w:numPr>
          <w:ilvl w:val="1"/>
          <w:numId w:val="1"/>
        </w:numPr>
        <w:rPr/>
      </w:pPr>
      <w:bookmarkStart w:id="80" w:name="__RefHeading___Toc7596163_2870459653"/>
      <w:bookmarkStart w:id="81" w:name="_Toc27"/>
      <w:bookmarkEnd w:id="80"/>
      <w:r>
        <w:rPr>
          <w:rtl w:val="true"/>
        </w:rPr>
        <w:t>اثبات معاد از راه برهان حرکت و هدف داری چگونه ممکن است؟</w:t>
      </w:r>
      <w:bookmarkEnd w:id="81"/>
    </w:p>
    <w:p>
      <w:pPr>
        <w:pStyle w:val="BookText"/>
        <w:rPr/>
      </w:pPr>
      <w:r>
        <w:rPr>
          <w:rFonts w:ascii="IRNazanin" w:hAnsi="IRNazanin" w:eastAsia="IRNazanin"/>
          <w:color w:val="111111"/>
          <w:sz w:val="28"/>
          <w:sz w:val="28"/>
          <w:szCs w:val="28"/>
          <w:rtl w:val="true"/>
          <w:lang w:bidi="fa-IR"/>
        </w:rPr>
        <w:t xml:space="preserve">اي كه در چشمان و عكسم مي كني اینک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پس عزيزم قدر خود را دان دراين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همسفر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لحظه سوزد و گردي همي بي بال و پر </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رها دام و ز فتنه كن عبور اي باهنر</w:t>
      </w:r>
    </w:p>
    <w:p>
      <w:pPr>
        <w:pStyle w:val="BookText"/>
        <w:rPr/>
      </w:pPr>
      <w:r>
        <w:rPr>
          <w:rFonts w:ascii="IRNazanin" w:hAnsi="IRNazanin" w:eastAsia="IRNazanin"/>
          <w:color w:val="111111"/>
          <w:sz w:val="28"/>
          <w:sz w:val="28"/>
          <w:szCs w:val="28"/>
          <w:rtl w:val="true"/>
          <w:lang w:bidi="fa-IR"/>
        </w:rPr>
        <w:t xml:space="preserve">روح تو آرام و آرامش همي آرد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Amiri" w:hAnsi="Amiri" w:eastAsia="Amiri" w:cs="Amiri"/>
          <w:color w:val="111111"/>
          <w:sz w:val="28"/>
          <w:sz w:val="28"/>
          <w:szCs w:val="28"/>
          <w:rtl w:val="true"/>
          <w:lang w:bidi="ar-SA"/>
        </w:rPr>
        <w:t xml:space="preserve">راه حقّ و فطرتت را كن مشخص در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 مكر و فتنه و هر درد 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 سويت آيد در دو عالم اي بشر</w:t>
      </w:r>
    </w:p>
    <w:p>
      <w:p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ندارم جز خدا یاری دگر</w:t>
      </w:r>
    </w:p>
    <w:p>
      <w:pPr>
        <w:pStyle w:val="BookText"/>
        <w:rPr/>
      </w:pPr>
      <w:r>
        <w:rPr>
          <w:rFonts w:ascii="IRNazanin" w:hAnsi="IRNazanin" w:eastAsia="IRNazanin"/>
          <w:color w:val="111111"/>
          <w:sz w:val="28"/>
          <w:sz w:val="28"/>
          <w:szCs w:val="28"/>
          <w:rtl w:val="true"/>
          <w:lang w:bidi="fa-IR"/>
        </w:rPr>
        <w:t xml:space="preserve">با بصیرت می روم راه امام و 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راه خوشبختي يكي باشد در اين دنيا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همه دنيا بود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مزبور همواره فریاد بلندش این است که انسان چه بخواهد چه نخواهد در حال حرکت به طرف آخرت و معاد است و خوشا به حال آن کسی که از فرصتهای این سیر و حرکت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ابیات این غزل به تو و همه افراد بشر سفارش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بيني در كجايي و </w:t>
      </w:r>
    </w:p>
    <w:p>
      <w:pPr>
        <w:pStyle w:val="BookText"/>
        <w:rPr/>
      </w:pPr>
      <w:r>
        <w:rPr>
          <w:rFonts w:ascii="IRNazanin" w:hAnsi="IRNazanin" w:eastAsia="IRNazanin"/>
          <w:color w:val="111111"/>
          <w:sz w:val="28"/>
          <w:sz w:val="28"/>
          <w:szCs w:val="28"/>
          <w:rtl w:val="true"/>
          <w:lang w:bidi="fa-IR"/>
        </w:rPr>
        <w:t>كمي گيري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هدفدار جهان دیده، همانگونه که مستحضر هستی جهان طبيعت با همه پديده‌هاي آسماني و زميني و نيز با تمام يافته‌هاي معدني و گياهي و همچنين با همه موجودات حيواني و انساني‌اش، آن چنان به هم منسجم و هماهنگ است كه يك واحد حقيقي و نه اعتباري را تشكيل مي‌دهد و اين واحد حقيقي در حركت است و هيچ‌گونه سكون و آرامشي در او نيست و چون حركتْ خروج از قوه به فعل است؛ يعني از يك آمادگي خاص به سمت يك كمال مخصوص سير نمودن است؛ پس هدف و مقصد براي آن ضروري خواهد بود؛ يعني حركت بدون هدف محال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فلاسفه در تعريف حركت يادآور شده اند كه حركت براى خود امور ششگانه اى لازم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 و انگيزه ى آنان براى اثبات چنين واقعيتى براى حركت، از تصور مفهوم حركت نشأت مى گيرد، زيرا واقعيت حركت را سعى و تلاش تشكيل مى دهد و درماهيت تلاش اين نكته نهفته است كه تلاشگر مى كوشد چيزى را كه فاقد آن است به دست آورد و در اين قسمت فرقى ميان حركتهاى ارادى و طبيعى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اساس بشر از روز نخست با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 در هر لحظه با شرايط مختلفى رو به سوى كمال نهاده و حالتى را از دست مى دهد و حالت جديدى را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سلول كوچك و ناچيز، پس از عبور از گذرگاه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مضغه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صورت انسانى درآمده است كه با عشق و اشتياق دست به كارهاى بزرگى مى زند ولى در عين حال حيات او همچنان حالت بى قرارى و نا آرامى را حفظ كرده و پيوسته در كوران حوادث از حالتى به حالت ديگر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برهان فلسفى كه خود بيانگر قطعى بودن قيامت از نظر غايت داشتن حركت است در آيات ياد شده در زير اشاره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آياتى مراحل تكاملى آفرينش انسان را از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به مقامى مى رسد كه در آن آفرينش ديگرى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بالاتر از مراحل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و به قدرى اين آفرينش را بديع و اعجاب انگيز مى شمارد كه خدا خود را </w:t>
      </w:r>
    </w:p>
    <w:p>
      <w:pPr>
        <w:pStyle w:val="BookText"/>
        <w:rPr/>
      </w:pPr>
      <w:r>
        <w:rPr>
          <w:rFonts w:ascii="IRNazanin" w:hAnsi="IRNazanin" w:eastAsia="IRNazanin"/>
          <w:color w:val="111111"/>
          <w:sz w:val="28"/>
          <w:sz w:val="28"/>
          <w:szCs w:val="28"/>
          <w:rtl w:val="true"/>
          <w:lang w:bidi="fa-IR"/>
        </w:rPr>
        <w:t>ستايش كرده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اَنْشَأْناهُ خَلْقاً آخَرَ 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دو مرحله ى ديگر از مراحل تطور و تكامل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حيات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بعداً مى ميريد سپس روز رستاخيز برانگيخته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جمله با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پيوستگى و تعاقب مراحل ياد شده دلالت مى كند،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جمله هاى آيه، يك نَفَس و يك روح دارد و آن اين كه از روز پيدايش نطفه تا آخرين نقطه آفرينش كه بر انگيختگى در روز قيامت است، يك حالت بر انسان حكومت مى كند و آن حركت از نقص به سوى كمال،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قوه به فعل مى باشد و نتيجه اين مى شود كه كمال آفرينش انسان با آخرين مرحله از هستى او كه در روز قيامت تحقق مى پذيرد انجام مى گيرد و معاد، آخرين نقطه سير تكاملى او است و اين بيان درآيات ديگرى نيز به گونه اى نمايان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خَلَقَ الزَّوجَينِ الذَّكَرَ وَالأُنْثى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إِذا 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عَلَيْهِ النَّشأَة الأُخرى</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دو جفت نر و ماده را از نطفه آنگاه كه در رحم ريخته مى شود آفريد بر او است آفرينش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آياتى كه در آنها قيامت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شده است، مى توان اين حقيقت را فهميد، زيرا گويى رستاخيز منتهاى حركت و تلاش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حيات پر تلاطم انسان در آن روز به خود ثبات و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اين كاروان در حركت، به آن نقطه سوق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آياتى كه بيانگر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لَيْسَ لِلإِنْسانِ إِلاّ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سَعْيَهُ سَوْفَ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يُجْزيهُ الْجَزاءَ الأَوفى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 إِلى رَبِّكَ الْمُنْتَهى</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نيست جز آنچه كه سعى و كوشش نموده است و او به زودى حاصل كوشش خود را مى بيند، آنگاه به كامل ترين وجه جزا داده مى شود حقا كه پايان تلاشها به سوى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رَبِّكَ يَوْمَئِذ الْمُسْتَقَرّ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به سوى </w:t>
      </w:r>
    </w:p>
    <w:p>
      <w:pPr>
        <w:pStyle w:val="BookText"/>
        <w:rPr/>
      </w:pPr>
      <w:r>
        <w:rPr>
          <w:rFonts w:ascii="IRNazanin" w:hAnsi="IRNazanin" w:eastAsia="IRNazanin"/>
          <w:color w:val="111111"/>
          <w:sz w:val="28"/>
          <w:sz w:val="28"/>
          <w:szCs w:val="28"/>
          <w:rtl w:val="true"/>
          <w:lang w:bidi="fa-IR"/>
        </w:rPr>
        <w:t>پروردگار تو است قرارگاه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رَبِّكَ يَوْمَئِذ الْمَساقُ</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روز نهايت سير به سوى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كلمات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شيوه از بيان اشاره شده است آنجا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الْخَلْقَ لا مَقْصرَ لَهُمْ عَنِ القِيامة مُرقِلينَ فى مِضْمارِها إِلَى الْغايَةِ القُصْوى</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چاره اى نيست از قيامت، آنان شتابگرانند در ميدان اين مسابقه به سوى آخرين هدف</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عالم دیگری در کار نباشد این سیر کمالی ناقص مانده و هدف از خلقت انسان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ارکان دین از جمله اعتقاد به عالم قیامت و بررسى اعمال و نیز التزام عملی به انجام فرائض سبب تزکیه و کمال روح می شود و از شائبه ی شرکو شک درباره بررسى اعمال صالح و طالح به پیشگاه پروردگار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خداوند به این مطلب اشاره نموده؛ سخن از پاکی و تقوی و تزکیه انسانها، به میان می آورد که ثمره اش عائد خودشان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تزکى فإنما یتزکى لنفسه؛ هر کسی پاکی را پیشه کند نتیجه ی آن به خود او باز می گردد</w:t>
      </w:r>
      <w:r>
        <w:rPr>
          <w:rFonts w:eastAsia="IRNazanin" w:cs="IRNazanin"/>
          <w:color w:val="111111"/>
          <w:sz w:val="28"/>
          <w:szCs w:val="28"/>
          <w:rtl w:val="true"/>
          <w:lang w:bidi="fa-IR"/>
        </w:rPr>
        <w:t xml:space="preserve">. . </w:t>
      </w:r>
      <w:r>
        <w:rPr>
          <w:rStyle w:val="FootnoteAnchor"/>
          <w:rtl w:val="true"/>
        </w:rPr>
        <w:footnoteReference w:id="211"/>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المصیر؛ بازگشت همگی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نیاکان و پاکان در این جهان از تمام آثار تقوی و پاکی بهره مند نشوند بازگشتشان به سوی خدا است و در دارالبقاء نتایج اعمال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کننده ی این حقیقت است که سیر تکاملی انسان با مرگ پایان نمی گیرد و همچنان ادامه خواهد یافت تا به لقاء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مبنى بر تهدید است که رجوع و بازگشت افراد بشر و هم چنین اعمال صالح و طالح و نیک و بد هر یک از آنان به سوى پروردگار است و غرض از نظام تکلیف نیز آزمایش بشر است و منتها سیر آنان نیز به سوى ساحت پروردگار خواهد بود؛ آنان که دعوت را پذیرفته، روح و روان خود را تزکیه نموده، صفا و نورانیت بخشیده و به ساحت پروردگار تقرب یافته به نعمت هاى جاودان </w:t>
      </w:r>
    </w:p>
    <w:p>
      <w:pPr>
        <w:pStyle w:val="BookText"/>
        <w:rPr/>
      </w:pPr>
      <w:r>
        <w:rPr>
          <w:rFonts w:ascii="IRNazanin" w:hAnsi="IRNazanin" w:eastAsia="IRNazanin"/>
          <w:color w:val="111111"/>
          <w:sz w:val="28"/>
          <w:sz w:val="28"/>
          <w:szCs w:val="28"/>
          <w:rtl w:val="true"/>
          <w:lang w:bidi="fa-IR"/>
        </w:rPr>
        <w:t>متنعم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گروهى که در مقام تمرد برآیند بر تیرگى روح و روان خود افزوده زیاده از اینکه از نعمت هاى بى بهره گشته به عقوبتها و حسرت روانى نیز محکوم خواهند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استفاده می شود که غرض از بناگذارى مکتب عالى قرآن و دعوت جامعه بشر به پیروى از برنامه اعتقادى و عملى آن همانا تزکیه روان و صفای روح است به این که از طریق به کار بردن دو نیروى روانى و جوارحى؛ واجد تزکیه روح و شعار عبودیت گردد و در حقیقت هر سه نیرو توأم با یکدیگر، سعادت بشر را پایه گذارى می نماید و به قرب رحمت کبریائى می رساند و چنانچه تزلزلى در یکى از سه رکن پدید آید پایه هاى سعادت بشر متزلزل و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ازخداییم و به سوی او بازمی گردیم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إنا إلیه راجعون دلالت بر حال دارد یعنى هم اکنون در حال رجوعی، قدم به قدم، لحظه به لحظه به سوى او برمى گردی، رجوع الى الله ظاهرا رجوع به ابدیت و ثبوت و بقا است، از این جهت نیکان و بدان همه به سوى خدا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مرحوم طبرسی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عبودیت است که همگی بندگان و مملوک او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 است که ما مملوک اوئیم، و اینکه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این است که ما از این جهان 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ما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یکسو، اعتراف می کند خودش و هر چه دارد ملک خداست، او نعمت می دهد و او باز می ستاند، و به گفته ی بعضی از مفسران از آنجا که شخص کریم هرگز آنچه را بخشیده باز پس نمی گیرد، گرفتن او به عنوان ذخیره برای جای بهتر است، و این خود مایه ی تسلی خاطر مصیبت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وقتی اعتراف می کند که ما به سوی او باز می گردیم تسلی خاطر دیگری به او می بخشد، زیرا به جائی می رود که مرکز فیض او و لطف و رحمت او و سرای جاویدان و محل لقای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یکی از مواهب عظیمی است که خداوند در اختیار این امت گذارده تا به هنگام بروز مصائب به خوبی از آن الهام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جمله عصاره ای است از توحید کامل و ایمان به معاد، و تکیه بر ذات پاک خداوند در همه حال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جمله اعتراف به مبدأ و معاد؛ بیانگر مسیر حرکت انسان در نظام هستى است و اینکه وجود انسان ناشى از وجود خداوند است و سرانجام نیز پس از طى مراحلى به او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نهائی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یک دایره اگر چیزى را از یک نقطه حرکت بدهی و حرکت ادامه پیدا کند سرانجام به همان نقطه آغاز خواهد رسید، سیر حرکت انسان نیز همانگونه است؛ از خدا شروع مى شود و با خدا پایان مى یابد و انسان چه بداند و چه نداند عاقبت به همانجا خواهد رسید که حرکت را از آنجا شروع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دورى و دایره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ما ملک خدا هستیم و او مالک ماست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مرگ و هلاکت به مالک خود باز می گردیم و جایگاه ما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این باره کم نیست و از مجموعه ی آنها به نکات زیر می توان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هم توان اثبات مبدأ فاعلی را دارد و هم توان اثبات مبدأ غایی، یعنی منتهی و قیامت را؛ یعنی همان گونه که هر متحرک محرک دارد، هر متحرک نیز هدف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حدوث و قدم مثلا، توان اثبات معاد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در مقام اثبات مبدأ فاعلی تنها می تواند موجود مجردی که خود دارای حرکت نباشد، ثابت کند، نه واجب ازلی را و در مقام اثبات معاد نیز هدف ثابت و موجود کامل و بدون حرکت را اثبات می کند، نه مرحله نهایی معاد و لقاء الله را؛ زیرا قیامت و معاد نیز مراتبی دارد، و برای اثبات مرحله نهایی آن برهان ویژه لازم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هایی که احیانا در مسیر حرکت های جزئی واقع می شود؛ محدود است و به کل حرکت نظام آسیبی نمی رساند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افزون </w:t>
      </w:r>
    </w:p>
    <w:p>
      <w:pPr>
        <w:pStyle w:val="BookText"/>
        <w:rPr/>
      </w:pPr>
      <w:r>
        <w:rPr>
          <w:rFonts w:ascii="IRNazanin" w:hAnsi="IRNazanin" w:eastAsia="IRNazanin"/>
          <w:color w:val="111111"/>
          <w:sz w:val="28"/>
          <w:sz w:val="28"/>
          <w:szCs w:val="28"/>
          <w:rtl w:val="true"/>
          <w:lang w:bidi="fa-IR"/>
        </w:rPr>
        <w:t>بر این که قسر دایم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سرانجام جهان طبیعت به صورت مجموعه ای یک پارچه به هدف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برهان حرکت تنها جهان طبیعت است و برای اثبات معاد موجودات مجرد رسا نیست؛ زیرا آنها حرکت ندارند و بستر حرکت در ذاتشان گسترده نشده است؛ چنان که برهان مزبور برای اثبات مبدأ فاعلی موجودهای مجرد جاری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آیات فوق بر آن 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رجوع همه ی انسانها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با دلائل عقلی نیز می توان به آن رسید، زیرا جامعه ی بشری بسان کاروانی است که از نقطه ی تاریک عدم آغاز به حرکت کرده است و به سوی نور مطلق پیش می رود، این حرکت تحت فرمان خداوند و در سایه ی ربوبیت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داشته باشی که این بحثها همه بعد از قبول اصل توحید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آیات نشان می دهد که این حرکتی است که در پرتو ربوبیت خداوند و به طور حساب شده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نقطه ی پایان این حرکت،مرگ باشد، حرکتی تهی از هدف، فاقد قرارگاه، و یا به تعبیر دیگر حرکتی بی مقصد، خواهد بود، در حالی که بدون تردید این حرکت الهی به سوی مقصد مناسب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خوب دقت کنی؛ می بینی هر حرکت برای رسیدن به یک مرحله ی بالاتر و عالیتر صورت می گیرد، و نقطه ی اعلای وجود، ذت مقدس واجب الوجود است، و بنابراین حرکات، همه به سوی اوست، و تا انسان به جوار قرب او نرسد و به مقام شهود ذات پاک در نیاید، و در زمره ی مقربین وارد نشود، آرام نخواهد گرفت، چرا که هدف نهائی حرکت،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بیان نشان می دهد که باید سیر صعودی انسان با مرگ متوقف نشود، و در جهانی دیگر همچنان ادامه یابد، بنابراین وجود حرکت و هدف، خود دلیل زنده ای است بر مسأله ی حیات بعد از مرگ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آری ای عزیز بزرگوار، چيزى كه مى تواند بيانگر غرض از خلقت جهان و انسان باشد، همان اعتقاد به معاد انسان و جهان است كه اين جهان با تمام محتويات خود به جهان ديگرى كه كاملتر و برتر است،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هدف از خلقت جهان و انسان زمينه سازى براى آفرينش دوم و خلقت كامل تر است و اگر چنين آفرينش مجددى را در نظر نگيري آفرينش زمين و آسمان و انسان كه پس از چند صباحى به حكم قرآن و داورى علم، راه فنا را در پيش خواهند گرفت، عبث و بيهوده خواهد بود، و هرگز فعل آفريدگار حكيم نمى تواند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بخشى از آيات خود به مسأله ى معاد از اين ديدگاه مى نگرد و يادآور مى شود كه دفتر خلقت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زرين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دفترى بى ارزش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تحقق نيافتن معاد را مساوى با بيهودگى فعل الهى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 وَأَنَّكُمْ إِلَيْنا لا تُرْجَعُونَ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كه ما شما رابيهوده آفريده ايم واين كه شما به سوى ما باز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بعد خداوند را از هر گونه صفت نقص منزه دانسته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 لا إِلهَ إِلاّ هُوَ رَبُّ الْعَرْشِ الْكَريمِ</w:t>
      </w:r>
      <w:r>
        <w:rPr>
          <w:rFonts w:eastAsia="IRNazanin" w:cs="IRNazanin"/>
          <w:color w:val="111111"/>
          <w:sz w:val="28"/>
          <w:szCs w:val="28"/>
          <w:rtl w:val="true"/>
          <w:lang w:bidi="fa-IR"/>
        </w:rPr>
        <w:t>)</w:t>
      </w:r>
      <w:r>
        <w:rPr>
          <w:rStyle w:val="FootnoteAnchor"/>
          <w:rtl w:val="true"/>
        </w:rPr>
        <w:footnoteReference w:id="2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خدايى كه فرمانرواى بر حق است و جز او خدايى نيست او پروردگار عرش زيبا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خَلَقْنَا السَّماواتِ وَالأَرْضَ وَما بَيْنَهُما لاعِبينَ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خَلَقْناهُما إِلاّ بِالْحَقّ وَلكِنَّ أَكْثَرَهُمْ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الْفَصْلِ مِيقاتُهُمْ أَجْمَعينَ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زمين و آنچه را كه در ميان آنها است بازيگرانه وبى هدف خلق نكرديم، ما آنها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نيافريديم، هر چند اكثر آنان نمى دانند، محققاً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اين آيات از اين نظر كه معاد بيانگر هدف خلقت است آن را يك امر حتمى و رويداد لازم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هدفمند و فرصت شناس با تمام وجود در ابیات غزل زیر تامل و دقت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گشته ام محزون و مفلوک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در چنین حالی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 و آن داد نهان</w:t>
      </w:r>
    </w:p>
    <w:p>
      <w:pPr>
        <w:pStyle w:val="BookText"/>
        <w:rPr/>
      </w:pPr>
      <w:r>
        <w:rPr>
          <w:rFonts w:ascii="IRNazanin" w:hAnsi="IRNazanin" w:eastAsia="IRNazanin"/>
          <w:color w:val="111111"/>
          <w:sz w:val="28"/>
          <w:sz w:val="28"/>
          <w:szCs w:val="28"/>
          <w:rtl w:val="true"/>
          <w:lang w:bidi="fa-IR"/>
        </w:rPr>
        <w:t>لحظه ها را کن شکار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دار دنیا با هوسهای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عمر باشند چو سمّ شوکران</w:t>
      </w:r>
    </w:p>
    <w:p>
      <w:pPr>
        <w:pStyle w:val="BookText"/>
        <w:rPr/>
      </w:pPr>
      <w:r>
        <w:rPr>
          <w:rFonts w:ascii="IRNazanin" w:hAnsi="IRNazanin" w:eastAsia="IRNazanin"/>
          <w:color w:val="111111"/>
          <w:sz w:val="28"/>
          <w:sz w:val="28"/>
          <w:szCs w:val="28"/>
          <w:rtl w:val="true"/>
          <w:lang w:bidi="fa-IR"/>
        </w:rPr>
        <w:t>سستی و جهل با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اند بر رشد تو در هر زمان</w:t>
      </w:r>
    </w:p>
    <w:p>
      <w:pPr>
        <w:pStyle w:val="BookText"/>
        <w:rPr/>
      </w:pPr>
      <w:r>
        <w:rPr>
          <w:rFonts w:ascii="IRNazanin" w:hAnsi="IRNazanin" w:eastAsia="IRNazanin"/>
          <w:color w:val="111111"/>
          <w:sz w:val="28"/>
          <w:sz w:val="28"/>
          <w:szCs w:val="28"/>
          <w:rtl w:val="true"/>
          <w:lang w:bidi="fa-IR"/>
        </w:rPr>
        <w:t>خواب وغفلت دان که بی شک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مانع رشدند در عیان</w:t>
      </w:r>
    </w:p>
    <w:p>
      <w:pPr>
        <w:pStyle w:val="BookText"/>
        <w:rPr/>
      </w:pPr>
      <w:r>
        <w:rPr>
          <w:rFonts w:ascii="IRNazanin" w:hAnsi="IRNazanin" w:eastAsia="IRNazanin"/>
          <w:color w:val="111111"/>
          <w:sz w:val="28"/>
          <w:sz w:val="28"/>
          <w:szCs w:val="28"/>
          <w:rtl w:val="true"/>
          <w:lang w:bidi="fa-IR"/>
        </w:rPr>
        <w:t>امروز و فردا نمودن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فرصت بود تا بی کران</w:t>
      </w:r>
    </w:p>
    <w:p>
      <w:pPr>
        <w:pStyle w:val="BookText"/>
        <w:rPr/>
      </w:pPr>
      <w:r>
        <w:rPr>
          <w:rFonts w:ascii="IRNazanin" w:hAnsi="IRNazanin" w:eastAsia="IRNazanin"/>
          <w:color w:val="111111"/>
          <w:sz w:val="28"/>
          <w:sz w:val="28"/>
          <w:szCs w:val="28"/>
          <w:rtl w:val="true"/>
          <w:lang w:bidi="fa-IR"/>
        </w:rPr>
        <w:t>غفلت از یاد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ویران همه روح و روان</w:t>
      </w:r>
    </w:p>
    <w:p>
      <w:pPr>
        <w:pStyle w:val="BookText"/>
        <w:rPr/>
      </w:pPr>
      <w:r>
        <w:rPr>
          <w:rFonts w:ascii="IRNazanin" w:hAnsi="IRNazanin" w:eastAsia="IRNazanin"/>
          <w:color w:val="111111"/>
          <w:sz w:val="28"/>
          <w:sz w:val="28"/>
          <w:szCs w:val="28"/>
          <w:rtl w:val="true"/>
          <w:lang w:bidi="fa-IR"/>
        </w:rPr>
        <w:t>مرگ و عقبا گر شود مغفول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دور از خدا چون ملحدان</w:t>
      </w:r>
    </w:p>
    <w:p>
      <w:pPr>
        <w:pStyle w:val="BookText"/>
        <w:rPr/>
      </w:pPr>
      <w:r>
        <w:rPr>
          <w:rFonts w:ascii="IRNazanin" w:hAnsi="IRNazanin" w:eastAsia="IRNazanin"/>
          <w:color w:val="111111"/>
          <w:sz w:val="28"/>
          <w:sz w:val="28"/>
          <w:szCs w:val="28"/>
          <w:rtl w:val="true"/>
          <w:lang w:bidi="fa-IR"/>
        </w:rPr>
        <w:t>دان موانع یک به یک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روح و روانت را خزان</w:t>
      </w:r>
    </w:p>
    <w:p>
      <w:pPr>
        <w:pStyle w:val="BookText"/>
        <w:rPr/>
      </w:pPr>
      <w:r>
        <w:rPr>
          <w:rFonts w:ascii="IRNazanin" w:hAnsi="IRNazanin" w:eastAsia="IRNazanin"/>
          <w:color w:val="111111"/>
          <w:sz w:val="28"/>
          <w:sz w:val="28"/>
          <w:szCs w:val="28"/>
          <w:rtl w:val="true"/>
          <w:lang w:bidi="fa-IR"/>
        </w:rPr>
        <w:t>گر شوی تسلیم هر یک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پس عزیزم قدر فرصت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نگردی اهل حسرت چون بدان</w:t>
      </w:r>
    </w:p>
    <w:p>
      <w:pPr>
        <w:pStyle w:val="BookText"/>
        <w:rPr/>
      </w:pPr>
      <w:r>
        <w:rPr>
          <w:rFonts w:ascii="IRNazanin" w:hAnsi="IRNazanin" w:eastAsia="IRNazanin"/>
          <w:color w:val="111111"/>
          <w:sz w:val="28"/>
          <w:sz w:val="28"/>
          <w:szCs w:val="28"/>
          <w:rtl w:val="true"/>
          <w:lang w:bidi="fa-IR"/>
        </w:rPr>
        <w:t>گر چنین کردی شوی دور از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و ذکر زیبای اذان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خلق خدا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بود بابی سوی باغ جنان </w:t>
      </w:r>
      <w:bookmarkStart w:id="82" w:name="pg9632_90039"/>
    </w:p>
    <w:p>
      <w:pPr>
        <w:pStyle w:val="BookText"/>
        <w:rPr/>
      </w:pPr>
      <w:bookmarkEnd w:id="82"/>
      <w:r>
        <w:rPr>
          <w:rFonts w:ascii="IRNazanin" w:hAnsi="IRNazanin" w:eastAsia="IRNazanin"/>
          <w:color w:val="111111"/>
          <w:sz w:val="28"/>
          <w:sz w:val="28"/>
          <w:szCs w:val="28"/>
          <w:rtl w:val="true"/>
          <w:lang w:bidi="fa-IR"/>
        </w:rPr>
        <w:t>این حقیر گوید که گر خواهی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را کن شکار چون آن شبان</w:t>
      </w:r>
    </w:p>
    <w:p>
      <w:pPr>
        <w:pStyle w:val="Heading2"/>
        <w:numPr>
          <w:ilvl w:val="1"/>
          <w:numId w:val="1"/>
        </w:numPr>
        <w:rPr/>
      </w:pPr>
      <w:bookmarkStart w:id="83" w:name="__RefHeading___Toc7596165_2870459653"/>
      <w:bookmarkStart w:id="84" w:name="_Toc28"/>
      <w:bookmarkEnd w:id="83"/>
      <w:r>
        <w:rPr>
          <w:rtl w:val="true"/>
        </w:rPr>
        <w:t xml:space="preserve">بدون معاد زندگی چه مفهومی دارد؟ </w:t>
      </w:r>
      <w:r>
        <w:rPr>
          <w:rtl w:val="true"/>
        </w:rPr>
        <w:t>(</w:t>
      </w:r>
      <w:r>
        <w:rPr>
          <w:rtl w:val="true"/>
        </w:rPr>
        <w:t>برهان حکمت</w:t>
      </w:r>
      <w:r>
        <w:rPr>
          <w:rtl w:val="true"/>
        </w:rPr>
        <w:t>)</w:t>
      </w:r>
      <w:bookmarkEnd w:id="84"/>
    </w:p>
    <w:p>
      <w:pPr>
        <w:pStyle w:val="BookText"/>
        <w:rPr/>
      </w:pPr>
      <w:r>
        <w:rPr>
          <w:rFonts w:ascii="IRNazanin" w:hAnsi="IRNazanin" w:eastAsia="IRNazanin"/>
          <w:color w:val="111111"/>
          <w:sz w:val="28"/>
          <w:sz w:val="28"/>
          <w:szCs w:val="28"/>
          <w:rtl w:val="true"/>
          <w:lang w:bidi="fa-IR"/>
        </w:rPr>
        <w:t xml:space="preserve">خوش دارم، تا که شود، وجود من وقف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من شود فدای آن ،عشق خدا</w:t>
      </w:r>
    </w:p>
    <w:p>
      <w:pPr>
        <w:pStyle w:val="BookText"/>
        <w:rPr/>
      </w:pPr>
      <w:r>
        <w:rPr>
          <w:rFonts w:ascii="IRNazanin" w:hAnsi="IRNazanin" w:eastAsia="IRNazanin"/>
          <w:color w:val="111111"/>
          <w:sz w:val="28"/>
          <w:sz w:val="28"/>
          <w:szCs w:val="28"/>
          <w:rtl w:val="true"/>
          <w:lang w:bidi="fa-IR"/>
        </w:rPr>
        <w:t xml:space="preserve">خوش دارم،فدا کنم، هستی خود را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برند با پای جان قلب مرا ،پیش خدا</w:t>
      </w:r>
    </w:p>
    <w:p>
      <w:pPr>
        <w:pStyle w:val="BookText"/>
        <w:rPr/>
      </w:pPr>
      <w:r>
        <w:rPr>
          <w:rFonts w:ascii="IRNazanin" w:hAnsi="IRNazanin" w:eastAsia="IRNazanin"/>
          <w:color w:val="111111"/>
          <w:sz w:val="28"/>
          <w:sz w:val="28"/>
          <w:szCs w:val="28"/>
          <w:rtl w:val="true"/>
          <w:lang w:bidi="fa-IR"/>
        </w:rPr>
        <w:t xml:space="preserve">خوش دارم،که شوق حق، درون من کند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و با صدا، صدا زند ،لطف خدا</w:t>
      </w:r>
    </w:p>
    <w:p>
      <w:pPr>
        <w:pStyle w:val="BookText"/>
        <w:rPr/>
      </w:pPr>
      <w:r>
        <w:rPr>
          <w:rFonts w:ascii="IRNazanin" w:hAnsi="IRNazanin" w:eastAsia="IRNazanin"/>
          <w:color w:val="111111"/>
          <w:sz w:val="28"/>
          <w:sz w:val="28"/>
          <w:szCs w:val="28"/>
          <w:rtl w:val="true"/>
          <w:lang w:bidi="fa-IR"/>
        </w:rPr>
        <w:t xml:space="preserve">خوش دارم،تا که شود روز و شبم همچو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گدای بی نوا که می برد ، نام خدا</w:t>
      </w:r>
    </w:p>
    <w:p>
      <w:pPr>
        <w:pStyle w:val="BookText"/>
        <w:rPr/>
      </w:pPr>
      <w:r>
        <w:rPr>
          <w:rFonts w:ascii="IRNazanin" w:hAnsi="IRNazanin" w:eastAsia="IRNazanin"/>
          <w:color w:val="111111"/>
          <w:sz w:val="28"/>
          <w:sz w:val="28"/>
          <w:szCs w:val="28"/>
          <w:rtl w:val="true"/>
          <w:lang w:bidi="fa-IR"/>
        </w:rPr>
        <w:t xml:space="preserve">خوش دارم،رها کنم پست و مقام را 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خلوصی که کند کار مرا ،صرف خدا</w:t>
      </w:r>
    </w:p>
    <w:p>
      <w:pPr>
        <w:pStyle w:val="BookText"/>
        <w:rPr/>
      </w:pPr>
      <w:r>
        <w:rPr>
          <w:rFonts w:ascii="IRNazanin" w:hAnsi="IRNazanin" w:eastAsia="IRNazanin"/>
          <w:color w:val="111111"/>
          <w:sz w:val="28"/>
          <w:sz w:val="28"/>
          <w:szCs w:val="28"/>
          <w:rtl w:val="true"/>
          <w:lang w:bidi="fa-IR"/>
        </w:rPr>
        <w:t xml:space="preserve">خوش دارم،که شرّ و زشتی نیاید به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شود مهیّا تا شود، مال خدا</w:t>
      </w:r>
    </w:p>
    <w:p>
      <w:pPr>
        <w:pStyle w:val="BookText"/>
        <w:rPr/>
      </w:pPr>
      <w:r>
        <w:rPr>
          <w:rFonts w:ascii="IRNazanin" w:hAnsi="IRNazanin" w:eastAsia="IRNazanin"/>
          <w:color w:val="111111"/>
          <w:sz w:val="28"/>
          <w:sz w:val="28"/>
          <w:szCs w:val="28"/>
          <w:rtl w:val="true"/>
          <w:lang w:bidi="fa-IR"/>
        </w:rPr>
        <w:t xml:space="preserve">خوش دارم،دعای حقّ مادران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 برای من و ما، نزد خدا</w:t>
      </w:r>
    </w:p>
    <w:p>
      <w:pPr>
        <w:pStyle w:val="BookText"/>
        <w:rPr/>
      </w:pPr>
      <w:r>
        <w:rPr>
          <w:rFonts w:ascii="IRNazanin" w:hAnsi="IRNazanin" w:eastAsia="IRNazanin"/>
          <w:color w:val="111111"/>
          <w:sz w:val="28"/>
          <w:sz w:val="28"/>
          <w:szCs w:val="28"/>
          <w:rtl w:val="true"/>
          <w:lang w:bidi="fa-IR"/>
        </w:rPr>
        <w:t xml:space="preserve">خوش دارم،معلّم عزیز و پر سوز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کند رهم، تا که روم راه خدا</w:t>
      </w:r>
    </w:p>
    <w:p>
      <w:pPr>
        <w:pStyle w:val="BookText"/>
        <w:rPr/>
      </w:pPr>
      <w:r>
        <w:rPr>
          <w:rFonts w:ascii="IRNazanin" w:hAnsi="IRNazanin" w:eastAsia="IRNazanin"/>
          <w:color w:val="111111"/>
          <w:sz w:val="28"/>
          <w:sz w:val="28"/>
          <w:szCs w:val="28"/>
          <w:rtl w:val="true"/>
          <w:lang w:bidi="fa-IR"/>
        </w:rPr>
        <w:t xml:space="preserve">خوش دارم،که فطرت پاک درون آدما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برون را بکند، داد خدا</w:t>
      </w:r>
    </w:p>
    <w:p>
      <w:pPr>
        <w:pStyle w:val="BookText"/>
        <w:rPr/>
      </w:pPr>
      <w:r>
        <w:rPr>
          <w:rFonts w:ascii="IRNazanin" w:hAnsi="IRNazanin" w:eastAsia="IRNazanin"/>
          <w:color w:val="111111"/>
          <w:sz w:val="28"/>
          <w:sz w:val="28"/>
          <w:szCs w:val="28"/>
          <w:rtl w:val="true"/>
          <w:lang w:bidi="fa-IR"/>
        </w:rPr>
        <w:t xml:space="preserve">خوش دارم،که انتظار شود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شویم احیا کنیم،حکم خدا</w:t>
      </w:r>
    </w:p>
    <w:p>
      <w:pPr>
        <w:pStyle w:val="BookText"/>
        <w:rPr/>
      </w:pPr>
      <w:r>
        <w:rPr>
          <w:rFonts w:ascii="IRNazanin" w:hAnsi="IRNazanin" w:eastAsia="IRNazanin"/>
          <w:color w:val="111111"/>
          <w:sz w:val="28"/>
          <w:sz w:val="28"/>
          <w:szCs w:val="28"/>
          <w:rtl w:val="true"/>
          <w:lang w:bidi="fa-IR"/>
        </w:rPr>
        <w:t xml:space="preserve">خوش دارم،شبهه های ولایتی شود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جان برویم در ره مولا و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دارم،بسیجی باآن همه ی صدق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محض ولیّ گردد و عاشق خدا </w:t>
      </w:r>
    </w:p>
    <w:p>
      <w:pPr>
        <w:pStyle w:val="BookText"/>
        <w:rPr/>
      </w:pPr>
      <w:r>
        <w:rPr>
          <w:rFonts w:ascii="IRNazanin" w:hAnsi="IRNazanin" w:eastAsia="IRNazanin"/>
          <w:color w:val="111111"/>
          <w:sz w:val="28"/>
          <w:sz w:val="28"/>
          <w:szCs w:val="28"/>
          <w:rtl w:val="true"/>
          <w:lang w:bidi="fa-IR"/>
        </w:rPr>
        <w:t xml:space="preserve">خوش دارم،ولیّ حق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یار شود حجّت بر،خلق خدا</w:t>
      </w:r>
    </w:p>
    <w:p>
      <w:pPr>
        <w:pStyle w:val="BookText"/>
        <w:rPr/>
      </w:pPr>
      <w:r>
        <w:rPr>
          <w:rFonts w:ascii="IRNazanin" w:hAnsi="IRNazanin" w:eastAsia="IRNazanin"/>
          <w:color w:val="111111"/>
          <w:sz w:val="28"/>
          <w:sz w:val="28"/>
          <w:szCs w:val="28"/>
          <w:rtl w:val="true"/>
          <w:lang w:bidi="fa-IR"/>
        </w:rPr>
        <w:t xml:space="preserve">خوش دارم،نوجوان دلیر و هم بی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را بشنود،از ناخدا</w:t>
      </w:r>
    </w:p>
    <w:p>
      <w:pPr>
        <w:pStyle w:val="BookText"/>
        <w:rPr/>
      </w:pPr>
      <w:r>
        <w:rPr>
          <w:rFonts w:ascii="IRNazanin" w:hAnsi="IRNazanin" w:eastAsia="IRNazanin"/>
          <w:color w:val="111111"/>
          <w:sz w:val="28"/>
          <w:sz w:val="28"/>
          <w:szCs w:val="28"/>
          <w:rtl w:val="true"/>
          <w:lang w:bidi="fa-IR"/>
        </w:rPr>
        <w:t xml:space="preserve">خوش دارم، دختران عفیف وخوب و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فطرت خود روند زیر چتر خدا</w:t>
      </w:r>
    </w:p>
    <w:p>
      <w:pPr>
        <w:pStyle w:val="BookText"/>
        <w:rPr/>
      </w:pPr>
      <w:r>
        <w:rPr>
          <w:rFonts w:ascii="IRNazanin" w:hAnsi="IRNazanin" w:eastAsia="IRNazanin"/>
          <w:color w:val="111111"/>
          <w:sz w:val="28"/>
          <w:sz w:val="28"/>
          <w:szCs w:val="28"/>
          <w:rtl w:val="true"/>
          <w:lang w:bidi="fa-IR"/>
        </w:rPr>
        <w:t xml:space="preserve">خوش دارم،مرد و زن غیور و با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هی روند با آن همه پند خدا</w:t>
      </w:r>
    </w:p>
    <w:p>
      <w:pPr>
        <w:pStyle w:val="BookText"/>
        <w:rPr/>
      </w:pPr>
      <w:r>
        <w:rPr>
          <w:rFonts w:ascii="IRNazanin" w:hAnsi="IRNazanin" w:eastAsia="IRNazanin"/>
          <w:color w:val="111111"/>
          <w:sz w:val="28"/>
          <w:sz w:val="28"/>
          <w:szCs w:val="28"/>
          <w:rtl w:val="true"/>
          <w:lang w:bidi="fa-IR"/>
        </w:rPr>
        <w:t xml:space="preserve">خوش دارم،همسرا در کون و مکان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تسکین هم باشند در آن ،بزم خدا</w:t>
      </w:r>
    </w:p>
    <w:p>
      <w:pPr>
        <w:pStyle w:val="BookText"/>
        <w:rPr/>
      </w:pPr>
      <w:r>
        <w:rPr>
          <w:rFonts w:ascii="IRNazanin" w:hAnsi="IRNazanin" w:eastAsia="IRNazanin"/>
          <w:color w:val="111111"/>
          <w:sz w:val="28"/>
          <w:sz w:val="28"/>
          <w:szCs w:val="28"/>
          <w:rtl w:val="true"/>
          <w:lang w:bidi="fa-IR"/>
        </w:rPr>
        <w:t xml:space="preserve">خوش دارم،خانه و خانواده در ملک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بی حرف و نقل همی کنند ، شکر خدا</w:t>
      </w:r>
    </w:p>
    <w:p>
      <w:pPr>
        <w:pStyle w:val="BookText"/>
        <w:rPr/>
      </w:pPr>
      <w:r>
        <w:rPr>
          <w:rFonts w:ascii="IRNazanin" w:hAnsi="IRNazanin" w:eastAsia="IRNazanin"/>
          <w:color w:val="111111"/>
          <w:sz w:val="28"/>
          <w:sz w:val="28"/>
          <w:szCs w:val="28"/>
          <w:rtl w:val="true"/>
          <w:lang w:bidi="fa-IR"/>
        </w:rPr>
        <w:t xml:space="preserve">خوش دارم، رایانه وار عمل کنند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همیشه می روند، راه خدا</w:t>
      </w:r>
    </w:p>
    <w:p>
      <w:pPr>
        <w:pStyle w:val="BookText"/>
        <w:rPr/>
      </w:pPr>
      <w:r>
        <w:rPr>
          <w:rFonts w:ascii="IRNazanin" w:hAnsi="IRNazanin" w:eastAsia="IRNazanin"/>
          <w:color w:val="111111"/>
          <w:sz w:val="28"/>
          <w:sz w:val="28"/>
          <w:szCs w:val="28"/>
          <w:rtl w:val="true"/>
          <w:lang w:bidi="fa-IR"/>
        </w:rPr>
        <w:t xml:space="preserve">خوش دارم،کاسب و قصّاب و تمام حرفه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حق پیشه و آن کیل درست ، کیل خدا</w:t>
      </w:r>
    </w:p>
    <w:p>
      <w:pPr>
        <w:pStyle w:val="BookText"/>
        <w:rPr/>
      </w:pPr>
      <w:r>
        <w:rPr>
          <w:rFonts w:ascii="IRNazanin" w:hAnsi="IRNazanin" w:eastAsia="IRNazanin"/>
          <w:color w:val="111111"/>
          <w:sz w:val="28"/>
          <w:sz w:val="28"/>
          <w:szCs w:val="28"/>
          <w:rtl w:val="true"/>
          <w:lang w:bidi="fa-IR"/>
        </w:rPr>
        <w:t xml:space="preserve">خوش دارم،که صهیونیست رها کند قدس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مردم مظلوم آن ، شهر خدا</w:t>
      </w:r>
    </w:p>
    <w:p>
      <w:pPr>
        <w:pStyle w:val="BookText"/>
        <w:rPr/>
      </w:pPr>
      <w:r>
        <w:rPr>
          <w:rFonts w:ascii="IRNazanin" w:hAnsi="IRNazanin" w:eastAsia="IRNazanin"/>
          <w:color w:val="111111"/>
          <w:sz w:val="28"/>
          <w:sz w:val="28"/>
          <w:szCs w:val="28"/>
          <w:rtl w:val="true"/>
          <w:lang w:bidi="fa-IR"/>
        </w:rPr>
        <w:t xml:space="preserve">خوش دارم،که سکولار کمی کند از خود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مانوس و گوید همی ،حرف خدا</w:t>
      </w:r>
    </w:p>
    <w:p>
      <w:pPr>
        <w:pStyle w:val="BookText"/>
        <w:rPr/>
      </w:pPr>
      <w:r>
        <w:rPr>
          <w:rFonts w:ascii="IRNazanin" w:hAnsi="IRNazanin" w:eastAsia="IRNazanin"/>
          <w:color w:val="111111"/>
          <w:sz w:val="28"/>
          <w:sz w:val="28"/>
          <w:szCs w:val="28"/>
          <w:rtl w:val="true"/>
          <w:lang w:bidi="fa-IR"/>
        </w:rPr>
        <w:t xml:space="preserve">خوش دارم،که لیبرال با دست خود کند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پوشالی را و رود کمی ،سوی خدا</w:t>
      </w:r>
    </w:p>
    <w:p>
      <w:pPr>
        <w:pStyle w:val="BookText"/>
        <w:rPr/>
      </w:pPr>
      <w:r>
        <w:rPr>
          <w:rFonts w:ascii="IRNazanin" w:hAnsi="IRNazanin" w:eastAsia="IRNazanin"/>
          <w:color w:val="111111"/>
          <w:sz w:val="28"/>
          <w:sz w:val="28"/>
          <w:szCs w:val="28"/>
          <w:rtl w:val="true"/>
          <w:lang w:bidi="fa-IR"/>
        </w:rPr>
        <w:t xml:space="preserve">خوش دارم،که ملحدین با فطرت های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زنند کنار و بشوند اهل خدا</w:t>
      </w:r>
    </w:p>
    <w:p>
      <w:pPr>
        <w:pStyle w:val="BookText"/>
        <w:rPr/>
      </w:pPr>
      <w:r>
        <w:rPr>
          <w:rFonts w:ascii="IRNazanin" w:hAnsi="IRNazanin" w:eastAsia="IRNazanin"/>
          <w:color w:val="111111"/>
          <w:sz w:val="28"/>
          <w:sz w:val="28"/>
          <w:szCs w:val="28"/>
          <w:rtl w:val="true"/>
          <w:lang w:bidi="fa-IR"/>
        </w:rPr>
        <w:t xml:space="preserve">خوش دارم،که کافری رود از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پاک و شود از همه ی غیر خدا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دارم،غرب وهمان شیطان پر مکر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رسوا شود با قدرت و اذن خدا </w:t>
      </w:r>
    </w:p>
    <w:p>
      <w:pPr>
        <w:pStyle w:val="BookText"/>
        <w:rPr/>
      </w:pPr>
      <w:r>
        <w:rPr>
          <w:rFonts w:ascii="IRNazanin" w:hAnsi="IRNazanin" w:eastAsia="IRNazanin"/>
          <w:color w:val="111111"/>
          <w:sz w:val="28"/>
          <w:sz w:val="28"/>
          <w:szCs w:val="28"/>
          <w:rtl w:val="true"/>
          <w:lang w:bidi="fa-IR"/>
        </w:rPr>
        <w:t xml:space="preserve">خوش دارم،مستکبر ظالم و پست و پر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درعیان شود ذلیل، چون که بوده ، ضد خدا</w:t>
      </w:r>
    </w:p>
    <w:p>
      <w:pPr>
        <w:pStyle w:val="BookText"/>
        <w:rPr/>
      </w:pPr>
      <w:r>
        <w:rPr>
          <w:rFonts w:ascii="IRNazanin" w:hAnsi="IRNazanin" w:eastAsia="IRNazanin"/>
          <w:color w:val="111111"/>
          <w:sz w:val="28"/>
          <w:sz w:val="28"/>
          <w:szCs w:val="28"/>
          <w:rtl w:val="true"/>
          <w:lang w:bidi="fa-IR"/>
        </w:rPr>
        <w:t xml:space="preserve">خوش دارم،محروم و مستضعف کل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سرنوشت و وارث ارض خدا</w:t>
      </w:r>
    </w:p>
    <w:p>
      <w:pPr>
        <w:pStyle w:val="BookText"/>
        <w:rPr/>
      </w:pPr>
      <w:r>
        <w:rPr>
          <w:rFonts w:ascii="IRNazanin" w:hAnsi="IRNazanin" w:eastAsia="IRNazanin"/>
          <w:color w:val="111111"/>
          <w:sz w:val="28"/>
          <w:sz w:val="28"/>
          <w:szCs w:val="28"/>
          <w:rtl w:val="true"/>
          <w:lang w:bidi="fa-IR"/>
        </w:rPr>
        <w:t xml:space="preserve">خوش دارم،نظم نوین به اذن حق گردد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مامنی بر، اهل خدا</w:t>
      </w:r>
    </w:p>
    <w:p>
      <w:pPr>
        <w:pStyle w:val="BookText"/>
        <w:rPr/>
      </w:pPr>
      <w:r>
        <w:rPr>
          <w:rFonts w:ascii="IRNazanin" w:hAnsi="IRNazanin" w:eastAsia="IRNazanin"/>
          <w:color w:val="111111"/>
          <w:sz w:val="28"/>
          <w:sz w:val="28"/>
          <w:szCs w:val="28"/>
          <w:rtl w:val="true"/>
          <w:lang w:bidi="fa-IR"/>
        </w:rPr>
        <w:t xml:space="preserve">خوش دارم،مهدی ی موعود با پیام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ظاهر و حاکم بکند، دین خدا</w:t>
      </w:r>
    </w:p>
    <w:p>
      <w:pPr>
        <w:pStyle w:val="BookText"/>
        <w:rPr/>
      </w:pPr>
      <w:r>
        <w:rPr>
          <w:rFonts w:ascii="IRNazanin" w:hAnsi="IRNazanin" w:eastAsia="IRNazanin"/>
          <w:color w:val="111111"/>
          <w:sz w:val="28"/>
          <w:sz w:val="28"/>
          <w:szCs w:val="28"/>
          <w:rtl w:val="true"/>
          <w:lang w:bidi="fa-IR"/>
        </w:rPr>
        <w:t xml:space="preserve">خوش دارم،دروغ و حرف بد رود از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صدق و صفا برون کند،خشم خدا</w:t>
      </w:r>
    </w:p>
    <w:p>
      <w:pPr>
        <w:pStyle w:val="BookText"/>
        <w:rPr/>
      </w:pPr>
      <w:r>
        <w:rPr>
          <w:rFonts w:ascii="IRNazanin" w:hAnsi="IRNazanin" w:eastAsia="IRNazanin"/>
          <w:color w:val="111111"/>
          <w:sz w:val="28"/>
          <w:sz w:val="28"/>
          <w:szCs w:val="28"/>
          <w:rtl w:val="true"/>
          <w:lang w:bidi="fa-IR"/>
        </w:rPr>
        <w:t xml:space="preserve">خوش دارم، کینه وخشم بنده ها شود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دوستی ها شود سر شار از، یاد خدا</w:t>
      </w:r>
    </w:p>
    <w:p>
      <w:pPr>
        <w:pStyle w:val="BookText"/>
        <w:rPr/>
      </w:pPr>
      <w:r>
        <w:rPr>
          <w:rFonts w:ascii="IRNazanin" w:hAnsi="IRNazanin" w:eastAsia="IRNazanin"/>
          <w:color w:val="111111"/>
          <w:sz w:val="28"/>
          <w:sz w:val="28"/>
          <w:szCs w:val="28"/>
          <w:rtl w:val="true"/>
          <w:lang w:bidi="fa-IR"/>
        </w:rPr>
        <w:t xml:space="preserve">خوش دارم،حرص و حسدشود رها از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بود فضای دوستی ی خدا</w:t>
      </w:r>
    </w:p>
    <w:p>
      <w:pPr>
        <w:pStyle w:val="BookText"/>
        <w:rPr/>
      </w:pPr>
      <w:r>
        <w:rPr>
          <w:rFonts w:ascii="IRNazanin" w:hAnsi="IRNazanin" w:eastAsia="IRNazanin"/>
          <w:color w:val="111111"/>
          <w:sz w:val="28"/>
          <w:sz w:val="28"/>
          <w:szCs w:val="28"/>
          <w:rtl w:val="true"/>
          <w:lang w:bidi="fa-IR"/>
        </w:rPr>
        <w:t xml:space="preserve">خوش دارم،غیبت و هر تهمتی در بین ما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رها کند تا که شویم ،عین خدا</w:t>
      </w:r>
    </w:p>
    <w:p>
      <w:pPr>
        <w:pStyle w:val="BookText"/>
        <w:rPr/>
      </w:pPr>
      <w:r>
        <w:rPr>
          <w:rFonts w:ascii="IRNazanin" w:hAnsi="IRNazanin" w:eastAsia="IRNazanin"/>
          <w:color w:val="111111"/>
          <w:sz w:val="28"/>
          <w:sz w:val="28"/>
          <w:szCs w:val="28"/>
          <w:rtl w:val="true"/>
          <w:lang w:bidi="fa-IR"/>
        </w:rPr>
        <w:t xml:space="preserve">خوش دارم،هر نوع گناهی که زند بر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بی ارزش شود در راه زیبای خدا</w:t>
      </w:r>
    </w:p>
    <w:p>
      <w:pPr>
        <w:pStyle w:val="BookText"/>
        <w:rPr/>
      </w:pPr>
      <w:r>
        <w:rPr>
          <w:rFonts w:ascii="IRNazanin" w:hAnsi="IRNazanin" w:eastAsia="IRNazanin"/>
          <w:color w:val="111111"/>
          <w:sz w:val="28"/>
          <w:sz w:val="28"/>
          <w:szCs w:val="28"/>
          <w:rtl w:val="true"/>
          <w:lang w:bidi="fa-IR"/>
        </w:rPr>
        <w:t xml:space="preserve">خوش دارم،رها کنیم غیر خدا را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جدا ز بند دد و دیو ، بهر خدا</w:t>
      </w:r>
    </w:p>
    <w:p>
      <w:pPr>
        <w:pStyle w:val="BookText"/>
        <w:rPr/>
      </w:pPr>
      <w:r>
        <w:rPr>
          <w:rFonts w:ascii="IRNazanin" w:hAnsi="IRNazanin" w:eastAsia="IRNazanin"/>
          <w:color w:val="111111"/>
          <w:sz w:val="28"/>
          <w:sz w:val="28"/>
          <w:szCs w:val="28"/>
          <w:rtl w:val="true"/>
          <w:lang w:bidi="fa-IR"/>
        </w:rPr>
        <w:t xml:space="preserve">خوش دارم،پول حرام که هست همیشه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هیچ کس را نگیرد که برد ،مهر خدا</w:t>
      </w:r>
    </w:p>
    <w:p>
      <w:pPr>
        <w:pStyle w:val="BookText"/>
        <w:rPr/>
      </w:pPr>
      <w:r>
        <w:rPr>
          <w:rFonts w:ascii="IRNazanin" w:hAnsi="IRNazanin" w:eastAsia="IRNazanin"/>
          <w:color w:val="111111"/>
          <w:sz w:val="28"/>
          <w:sz w:val="28"/>
          <w:szCs w:val="28"/>
          <w:rtl w:val="true"/>
          <w:lang w:bidi="fa-IR"/>
        </w:rPr>
        <w:t xml:space="preserve">خوش دارم، فریب دنیا نخوریم با صد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و هم غنی شویم ،شکر خدا</w:t>
      </w:r>
    </w:p>
    <w:p>
      <w:pPr>
        <w:pStyle w:val="BookText"/>
        <w:rPr/>
      </w:pPr>
      <w:r>
        <w:rPr>
          <w:rFonts w:ascii="IRNazanin" w:hAnsi="IRNazanin" w:eastAsia="IRNazanin"/>
          <w:color w:val="111111"/>
          <w:sz w:val="28"/>
          <w:sz w:val="28"/>
          <w:szCs w:val="28"/>
          <w:rtl w:val="true"/>
          <w:lang w:bidi="fa-IR"/>
        </w:rPr>
        <w:t xml:space="preserve">خوش دارم، که دین ناب احمدی و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حقیر شود عجین با لطف و منّت خدا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حکیم، تمام این خوش دارم ها در قصیده مزبور زمانی معنا و مفهوم پیدا می کند که زندگی در کنار اعتقاد واقعی به معاد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حکمت، یعنی برهانی که حد وسط آن حکمت خداست، در آیاتی از قرآن مجید به شکل زنده ای </w:t>
      </w:r>
    </w:p>
    <w:p>
      <w:pPr>
        <w:pStyle w:val="BookText"/>
        <w:rPr/>
      </w:pP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افحسبتم انما خلقناکم عبثا و انکم إلینا لاترجعون فتعالى الله الملک الحق لا إله إلا هو رب العرش الکریم؛ آیا گمان کردید شما را بیهوده آفریده ایم؟ و به سوى ما بازگردانده نمى شوید؟ پس برتر است خداوندى که فرمانروا و حق مطلق است و معبودى جز او نیست و او پروردگار عرش کریم است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ابتدا خداوند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تا به قدرت مطلقه او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به حق مطلق بودن او اشاره کند که از حق مطلق باطل سر نمى زند و در فراز آخر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قدرت دیگرى که مانع شود را نفى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عاملى براى عبث بودن خلقت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از یک سو حق تعالی غنی محض است و آفرینش او برای رسیدن به هدف نیست تا از این راه به هستی خود غنا بخشد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غنیمحض و صرف کمال، تصور نقص و ناداری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ندارد که خدای بی نیاز صرف برای رسیدن به سود یا کمال کاری انجام دهد و نیازش را برطرف سازد؛ خواه سود کار مستقیما به او برسد، یا به موجود دیگر؛ زیرا در هر دو حال مستلزم نیازمندی ذات بی نیاز و مایه نقصان اوست؛ اما اگر نفع بخواهد به حضرت او برسد روشن است که مستلزم نیازمندی اوست و اگر بخواهد به موجود دیگری برسد، در این صورت نیز باید گفت پس خدا به هدفش رسیده است و چنانچه این سود را به دیگری نرساند به هدف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سبحان جهان را نیافرید تا سودی کند و نیز آن را نیافرید تا بر بندگان جودی کند و خود به هدفی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الاخر و الظاهر و الباطن؛ او هم ذاتا اول و هم ذاتا آخر است؛ چنان که ذاتا هم ظاهر و هم باطن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کار آفرینش و فعل خداوند هم بی هدف نیست؛ او حکیم است و از حکیم کار بیهوده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گزاف و بازیگری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 إلا لیعبدون؛ من جن و انس را جز برای پرستش نیافریدم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یعنی کمال آنان در پرتو عبادت شکوفا می شود و اگر آنان پرستش خدا نکنند به کمال خود نمی رسند و سود آن به خودشان باز می گردد؛ چنان که اگر طغیان پیشه سازند و به درگاه خداوند کافر گردند زیانی متوجه ذات بی نیاز خدا نخواهد شد، بلکه متوجه خود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أنتم و من فی الأرض جمیعا فإن الله لغنی حمید؛ اگر شما و همه ی اهل زمین کافر شوید خدا از همه بی نیاز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من کفر فإن الله غنی عن العالمین؛ اگر کافر شوید خدا از همه بی نیاز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زیرا عبادت بندگان هدف مخلوق است، نه هدف خالق و اگر خدا پرستش نشد خلق به مقصد نرسیده است، نه این که خالق از هدف محروم شده باشد؛ زیرا غنی محض هدفی جدای از ذات نامحدود خود نخواهد داشت و او عین هدف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جهان آفرینش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است و از حکیمی مطلق پدید آمده قطعا هدفی دارد که بدون رسیدن به آن، ناقص خواهد بود و آن هدف همانا صحنه قیامت است که ویژگی های فراوان کمال، ثبات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دارد و صحنه دنیا چنین نیست؛ زیرا همگان مشاهده می کنند، که سرتاسر دنیا را پدیده های همگون و ناهمگون از قبیل مرگ و زندگی، کمبود و کاستی، درگیری و جدال، محرومیت و ستمگری، ناکامی و تباهی تشکیل داده است و نمی تواند مطلوب حقیقی و هدف واقعی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هم در کار نیست که به هدف عالی برسد؛ نه مانع بیرونی نه مانع درونی؛ یعنی در عین حال مجموعه ای همگام، هماهنگ و منسجم است و دست مدبر حکیم بر سر آن است که فعل خویش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جهان از ذره تا کهکشان و مادی تا مجرد، همه به کمال خویش می رسند و ذره ای باطل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ما </w:t>
      </w:r>
    </w:p>
    <w:p>
      <w:pPr>
        <w:pStyle w:val="BookText"/>
        <w:rPr/>
      </w:pPr>
      <w:r>
        <w:rPr>
          <w:rFonts w:ascii="IRNazanin" w:hAnsi="IRNazanin" w:eastAsia="IRNazanin"/>
          <w:color w:val="111111"/>
          <w:sz w:val="28"/>
          <w:sz w:val="28"/>
          <w:szCs w:val="28"/>
          <w:rtl w:val="true"/>
          <w:lang w:bidi="fa-IR"/>
        </w:rPr>
        <w:t>آسمان و زمین و آنچه بین آنهاست بازیچه و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کافران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اگر امر خلقت آسمانها و زمین و آنچه بین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امورى است مخلوق و مؤجل، یکى پس از دیگرى موجود مى شوند، و فانى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غایتى باقى و ثابت و غیر مؤجل منتهى نشود، امرى باطل خواهد بود، و باطل به معنى هر چیزى که غایت نداشته باشد، محال است تحقق پیدا کند و در خارج موجود شود، علاوه بر این صدور چنین خلقتى از خالق حکیم محال است، و در حکیم بودن خالق هم هیچ حرفى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آیات اینچنینی یک حجت برهانى است بر ثبوت معاد، به این بیان که اگر فرض کنیم ماوراى این عالم، عالم دیگرى ثابت و دائم نباشد، بلکه خداى تعالى لا یزال موجوداتى خلق کند، و در آخر معدوم نموده، باز دست به خلقت موجوداتى دیگر بزند، باز همانها را معدوم کند این را زنده کند، و سپس بمیراند، و یکى دیگر را زنده کند، و همین طور الى الأبد این عمل را تکرار نماید، در کارش بازیگر و کارش عبث و بیهوده خواهدبود، و بازى عبث بر خدا محال است، پس عمل او هر چه باشد حق است، و غرض صحیحى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 باید بپذیرد که در ما وراى این عالم، عالم دیگرى هست، عالمى باقى و دائمى که تمامى موجودات به آنجا منتقل مى شوند، و آنچه که در این دنیاى فانى و ناپایدار هست مقدمه است؛ براى انتقال به آن عالم و آن عالم عبارت است از همان زندگى آخرت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ای که می توان آن را نتیجه جمع بین غنی محض بودن خدا و حکیم بودن او دانست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السموات و الأرض و ما بینهما إلا بالحق وإن الساعة لاتیة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ما آسمان و زمین و موجودات میان آن دو را جز به حق نیافریدیم و ساعت موعود قیامت قطعا فرا خواهد رسید؛ یعنی آفرینش نظام هستی اعم از فرشته، جن، انسان، حیوان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همراه حق و برای هدف، یعنی قیامت و بهشت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خواهد بود و </w:t>
      </w:r>
    </w:p>
    <w:p>
      <w:pPr>
        <w:pStyle w:val="BookText"/>
        <w:rPr/>
      </w:pPr>
      <w:r>
        <w:rPr>
          <w:rFonts w:ascii="IRNazanin" w:hAnsi="IRNazanin" w:eastAsia="IRNazanin"/>
          <w:color w:val="111111"/>
          <w:sz w:val="28"/>
          <w:sz w:val="28"/>
          <w:szCs w:val="28"/>
          <w:rtl w:val="true"/>
          <w:lang w:bidi="fa-IR"/>
        </w:rPr>
        <w:t>باطل و بیهوده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استدلال های گوناگون کرده که جامع ترین آنها درباره ی ضرورت قیامت و حتمی بودن وقوع معاد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إلا بالحق و إن الساعة لاتیة؛ و ما آسمان ها و زمین و آنچه را که میان آن دو است جز به حق نیافریدیم، و یقینا قیامت آمدنى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گفت پروردگار ما کسی است که ابزار و جهاز تکامل هر موجودی را به او عطا و سپس به مقصد خویش راهنمایی کرد، و چون هیچ پدیده ای بدون پدیدآورنده نخواهد بود و هر فاعلی که هستی او عین ذاتش نباشد نیازمند فاعل دیگر است، لازمه ی پرورش کامل هر موجود آن است که آن را به همه ابزار و آلات تکامل مجهز کند و پروردگار جهانیان تنها کسی است که این مهم از عهده او برمی آید و همه را در جهت رسیدن به رشد و تکامل، یعنی هدف نهایی می پرورد و راهنمایی می کند و هدف نهایی همه موجودها از جمله انسان، رسیدن به معاد و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نظام حاکم بر آنها حق است و حساب شده، و هم هدف آفرینش آنها حق است، و به همین دلیل این نظم شگرف، و آفرینش دقیق و منظم دلیل روشنى است بر آفریدگار دانا و توانایى که او هم حق است، بلکه حقیقت حق او است، و هر حقى تا آنجا حق است که با وجود بى پایانش هماهنگ است و هر چه جز او است و با او پیوندى ندارد باطل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جمله اول به منزله دلیلى بر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الساعة 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بودن این جهان پهناور در صورتى خواهد بود که تنها براى این چند روز زندگى مملو از ناراحتیها آفریده نشده باشد، بلکه هدفى عالیتر که بتواند این آفرینش بزرگ را توجیه کند در نظر باشد، بنابراین حق بودن آفرینش آسمان و زمین و عالم هستى خود دلیلى است بر اینکه رستاخیزى در پیش خواهیم داشت و گرنه آفرینش بیهوده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برهان حکمت همه موجودهای جهان آفرینش اعم از مادی و مجرد است؛ زیرا حرکت و پویایی که لازمه ی برهان حرکت است در این برهان نیست، بلکه مدار استدلال به حکمت، اصل هدف داشتن و استکمال است و به طور کلی خروج از حوزه ی بازیگری، </w:t>
      </w:r>
    </w:p>
    <w:p>
      <w:pPr>
        <w:pStyle w:val="BookText"/>
        <w:rPr/>
      </w:pPr>
      <w:r>
        <w:rPr>
          <w:rFonts w:ascii="IRNazanin" w:hAnsi="IRNazanin" w:eastAsia="IRNazanin"/>
          <w:color w:val="111111"/>
          <w:sz w:val="28"/>
          <w:sz w:val="28"/>
          <w:szCs w:val="28"/>
          <w:rtl w:val="true"/>
          <w:lang w:bidi="fa-IR"/>
        </w:rPr>
        <w:t>عبث، بیهوده، بطلان، یاوه و لغو است و این حد وسط با گستره ای که دارد شامل موجودهای مجرد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هرگز نباید بپندارد که بیهوده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أیحسب الإنسان أن یترک سدی؛ آيا انسان گمان مى كند بى هدف رها مى شود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ألیس ذلک بقادر علی أن یحیی الموتی؛ آیا چنین خدای با قدرت و حکمت نمی تواند آدمی را پس از مرگ دوباره زنده کند؟</w:t>
      </w:r>
      <w:r>
        <w:rPr>
          <w:rStyle w:val="FootnoteAnchor"/>
          <w:rtl w:val="true"/>
        </w:rPr>
        <w:footnoteReference w:id="226"/>
      </w:r>
      <w:r>
        <w:rPr>
          <w:rFonts w:ascii="IRNazanin" w:hAnsi="IRNazanin" w:eastAsia="IRNazanin"/>
          <w:color w:val="111111"/>
          <w:sz w:val="28"/>
          <w:sz w:val="28"/>
          <w:szCs w:val="28"/>
          <w:rtl w:val="true"/>
          <w:lang w:bidi="fa-IR"/>
        </w:rPr>
        <w:t>بنابراین، هدف نهایی و حکیمانه خدای سبحان در مقام فعل همان قیامت و معاد و بازگشت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 ربک الرجعی؛ در حقيقت بازگشت به سوى پروردگار توست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خلاصه اینکه مقدمات اصلی برهان حکمت را می‌توان به شرح زیر تقریر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به این معنا که صدور فعل بیهوده و لغو از سوی او ممکن نیست؛ خداوند بی‌نیاز مطلق است و هیچ غایت و هدفی برای ذات متعالی او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فعل او حکیمانه و غایتمند است و غایت آن، نیل همه موجودات به کمال مطلوبشان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فعلی از افعال الهی است و بر اساس حکمت الهی، دارای غایت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نهایی خلقت انسان آن است که به کمال ابدی و جاودان دست یابد و تحقق این غایت، در گرو وجود حیات اخروی جاویدان است؛ زیرا اگر حیات آدمی با توجه به پیچیدگی و عظمت وجود او، در زندگی چند روزه دنیا محدود گردد و با مرگ، هستی او </w:t>
      </w:r>
      <w:bookmarkStart w:id="85" w:name="pg9632_90047"/>
    </w:p>
    <w:p>
      <w:pPr>
        <w:pStyle w:val="BookText"/>
        <w:rPr/>
      </w:pPr>
      <w:bookmarkEnd w:id="85"/>
      <w:r>
        <w:rPr>
          <w:rFonts w:ascii="IRNazanin" w:hAnsi="IRNazanin" w:eastAsia="IRNazanin"/>
          <w:color w:val="111111"/>
          <w:sz w:val="28"/>
          <w:sz w:val="28"/>
          <w:szCs w:val="28"/>
          <w:rtl w:val="true"/>
          <w:lang w:bidi="fa-IR"/>
        </w:rPr>
        <w:t>نابود شود و به جهان آخرت انتقال نیابد؛ خلقت او لغو و بیهوده خواهد بود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به عبارت دیگر، با توجه به اینکه انسان دارای روح قابل بقاست و می‌تواند واجد کمالات ابدی و جاودانی گردد، آن هم کمالاتی که از نظر مرتبه و ارزش وجودی، قابل مقایسه با کمالات مادی نیست، اگر حیات او منحصر به همین حیات دنیوی محدود باشد با حکمت الهی سازگار نخواهد بود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بنابراین حکمت الهی وجود سرای جاویدانی را اقتضا می‌کند که آدمی سرانجام به آنجا منتقل شود و تا ابد در آن به سر برد</w:t>
      </w:r>
      <w:r>
        <w:rPr>
          <w:rFonts w:eastAsia="IRNazanin" w:cs="IRNazanin"/>
          <w:color w:val="111111"/>
          <w:sz w:val="28"/>
          <w:szCs w:val="28"/>
          <w:rtl w:val="true"/>
          <w:lang w:bidi="fa-IR"/>
        </w:rPr>
        <w:t xml:space="preserve">. </w:t>
      </w:r>
      <w:r>
        <w:rPr>
          <w:rStyle w:val="FootnoteAnchor"/>
          <w:rtl w:val="true"/>
        </w:rPr>
        <w:footnoteReference w:id="230"/>
      </w:r>
    </w:p>
    <w:p>
      <w:pPr>
        <w:pStyle w:val="Heading2"/>
        <w:numPr>
          <w:ilvl w:val="1"/>
          <w:numId w:val="1"/>
        </w:numPr>
        <w:rPr/>
      </w:pPr>
      <w:bookmarkStart w:id="86" w:name="__RefHeading___Toc7596167_2870459653"/>
      <w:bookmarkStart w:id="87" w:name="_Toc29"/>
      <w:bookmarkEnd w:id="86"/>
      <w:r>
        <w:rPr>
          <w:rtl w:val="true"/>
        </w:rPr>
        <w:t>رابطه برهان رحمت و معاد چگونه است؟</w:t>
      </w:r>
      <w:bookmarkEnd w:id="87"/>
    </w:p>
    <w:p>
      <w:pPr>
        <w:pStyle w:val="BookText"/>
        <w:rPr/>
      </w:pPr>
      <w:r>
        <w:rPr>
          <w:rFonts w:ascii="IRNazanin" w:hAnsi="IRNazanin" w:eastAsia="IRNazanin"/>
          <w:color w:val="111111"/>
          <w:sz w:val="28"/>
          <w:sz w:val="28"/>
          <w:szCs w:val="28"/>
          <w:rtl w:val="true"/>
          <w:lang w:bidi="fa-IR"/>
        </w:rPr>
        <w:t>با گناه و غفلت و صد ها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لطفت ای خدا</w:t>
      </w:r>
    </w:p>
    <w:p>
      <w:pPr>
        <w:pStyle w:val="BookText"/>
        <w:rPr/>
      </w:pPr>
      <w:r>
        <w:rPr>
          <w:rFonts w:ascii="IRNazanin" w:hAnsi="IRNazanin" w:eastAsia="IRNazanin"/>
          <w:color w:val="111111"/>
          <w:sz w:val="28"/>
          <w:sz w:val="28"/>
          <w:szCs w:val="28"/>
          <w:rtl w:val="true"/>
          <w:lang w:bidi="fa-IR"/>
        </w:rPr>
        <w:t>غفلت و عیبم عزیز مخفی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محتاجم به آن در دو سرا</w:t>
      </w:r>
    </w:p>
    <w:p>
      <w:pPr>
        <w:pStyle w:val="BookText"/>
        <w:rPr/>
      </w:pPr>
      <w:r>
        <w:rPr>
          <w:rFonts w:ascii="IRNazanin" w:hAnsi="IRNazanin" w:eastAsia="IRNazanin"/>
          <w:color w:val="111111"/>
          <w:sz w:val="28"/>
          <w:sz w:val="28"/>
          <w:szCs w:val="28"/>
          <w:rtl w:val="true"/>
          <w:lang w:bidi="fa-IR"/>
        </w:rPr>
        <w:t xml:space="preserve">من گنه کار و بسی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همی خوانی مرا</w:t>
      </w:r>
    </w:p>
    <w:p>
      <w:pPr>
        <w:pStyle w:val="BookText"/>
        <w:rPr/>
      </w:pPr>
      <w:r>
        <w:rPr>
          <w:rFonts w:ascii="IRNazanin" w:hAnsi="IRNazanin" w:eastAsia="IRNazanin"/>
          <w:color w:val="111111"/>
          <w:sz w:val="28"/>
          <w:sz w:val="28"/>
          <w:szCs w:val="28"/>
          <w:rtl w:val="true"/>
          <w:lang w:bidi="fa-IR"/>
        </w:rPr>
        <w:t>لطف تو بی حد و حصر است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نادان است و گوید کو خدا</w:t>
      </w:r>
    </w:p>
    <w:p>
      <w:pPr>
        <w:pStyle w:val="BookText"/>
        <w:rPr/>
      </w:pPr>
      <w:r>
        <w:rPr>
          <w:rFonts w:ascii="IRNazanin" w:hAnsi="IRNazanin" w:eastAsia="IRNazanin"/>
          <w:color w:val="111111"/>
          <w:sz w:val="28"/>
          <w:sz w:val="28"/>
          <w:szCs w:val="28"/>
          <w:rtl w:val="true"/>
          <w:lang w:bidi="fa-IR"/>
        </w:rPr>
        <w:t>گر حجاب و پرده ها گردد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باشد خدا</w:t>
      </w:r>
    </w:p>
    <w:p>
      <w:pPr>
        <w:pStyle w:val="BookText"/>
        <w:rPr/>
      </w:pPr>
      <w:r>
        <w:rPr>
          <w:rFonts w:ascii="IRNazanin" w:hAnsi="IRNazanin" w:eastAsia="IRNazanin"/>
          <w:color w:val="111111"/>
          <w:sz w:val="28"/>
          <w:sz w:val="28"/>
          <w:szCs w:val="28"/>
          <w:rtl w:val="true"/>
          <w:lang w:bidi="fa-IR"/>
        </w:rPr>
        <w:t>آن خداوندی که چون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نزدیگتر به قلب و جان ما</w:t>
      </w:r>
    </w:p>
    <w:p>
      <w:pPr>
        <w:pStyle w:val="BookText"/>
        <w:rPr/>
      </w:pPr>
      <w:r>
        <w:rPr>
          <w:rFonts w:ascii="IRNazanin" w:hAnsi="IRNazanin" w:eastAsia="IRNazanin"/>
          <w:color w:val="111111"/>
          <w:sz w:val="28"/>
          <w:sz w:val="28"/>
          <w:szCs w:val="28"/>
          <w:rtl w:val="true"/>
          <w:lang w:bidi="fa-IR"/>
        </w:rPr>
        <w:t>از درون جان و تن خواند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خوبیها بدون هر صدا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 شب خواهد خدا را از خدا </w:t>
      </w:r>
    </w:p>
    <w:p>
      <w:pPr>
        <w:pStyle w:val="BookText"/>
        <w:rPr/>
      </w:pPr>
      <w:r>
        <w:rPr>
          <w:rFonts w:ascii="IRNazanin" w:hAnsi="IRNazanin" w:eastAsia="IRNazanin"/>
          <w:color w:val="111111"/>
          <w:sz w:val="28"/>
          <w:sz w:val="28"/>
          <w:szCs w:val="28"/>
          <w:rtl w:val="true"/>
          <w:lang w:bidi="fa-IR"/>
        </w:rPr>
        <w:t>غزل مزبور به نوعی لطف و رحمت خداوند را در دنیا و آخرت مطرح نموده است؛ تا انسان متوجه شود که همواره مورد لطف و رحمت باری تعالی قرار دارد و این لطف و رحمت تا ابدیت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از باب نمونه در یکی از ابیات مذکور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جان و تن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رحمت دون هر نوعی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حق بی حد و حصر است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نادان است و گوید کو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همان حقیقتی است که متاسفانه فلاسفه غرب مخصوصا ایسم های مادّی از درک واقعیت 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خلاف نظر و ایده ایسم های مختلف؛ پروردگار رحيم كمال هر موجودي را به او عطا مي‌كند و رحمت خداوند به معناي يك صفت عاطفي و انفعالي نيست؛ بلكه به معناي رفع نياز هر نيازمند و اعطاي كمال شايسته به هر موجود آماده و لايق است و چون انسان استعداد زندگي سعادتمندانه ابدي را دارد؛ به همين جهت همواره در اميد و آرزوي آن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رحمت بي‌كران خداوند آن است كه اين كمال شايسته را به انسان كه مستعد دريافت آن است، عطا كند و چون خداوند قادر محض و مالك مطلق است، اراده او در تحقّق بخشيدن به اين رحمت نفوذي خلل ناپذير دارد؛ يعني چيزي مانع اراده يا تحقّق يافتن مراد كه همان رحمت وزندگي جاودانه و ابدي است نخواهد بود؛ بنابراين، براي انسان زندگي جاودانه و ابدي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برهان را چنين بيان مي‌كند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ما في السّموات و الأرض قل لله كتب علي نفسه الرحمة ليجمعنّكم إلي يوم القيمة لا ريب فيه</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بپرس</w:t>
      </w:r>
    </w:p>
    <w:p>
      <w:pPr>
        <w:pStyle w:val="BookText"/>
        <w:rPr/>
      </w:pPr>
      <w:r>
        <w:rPr>
          <w:rFonts w:ascii="IRNazanin" w:hAnsi="IRNazanin" w:eastAsia="IRNazanin"/>
          <w:color w:val="111111"/>
          <w:sz w:val="28"/>
          <w:sz w:val="28"/>
          <w:szCs w:val="28"/>
          <w:rtl w:val="true"/>
          <w:lang w:bidi="fa-IR"/>
        </w:rPr>
        <w:t>آنچه در آسمانها و زمين است از آنِ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خودش رحمت را ثبت و لازم نموده است كه همه شما را براي قيامت جمع كند و ترديدي در تحقق آن ميعادگاه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ضرورت معاد و قطعي بودن قيامت را به رحيم بودن خداوند استناد داده است؛ يعني خداوند رحيم موجود آماده را به كمال لايق خود مي‌رساند و آن كمال را به </w:t>
      </w:r>
    </w:p>
    <w:p>
      <w:pPr>
        <w:pStyle w:val="BookText"/>
        <w:rPr/>
      </w:pPr>
      <w:r>
        <w:rPr>
          <w:rFonts w:ascii="IRNazanin" w:hAnsi="IRNazanin" w:eastAsia="IRNazanin"/>
          <w:color w:val="111111"/>
          <w:sz w:val="28"/>
          <w:sz w:val="28"/>
          <w:szCs w:val="28"/>
          <w:rtl w:val="true"/>
          <w:lang w:bidi="fa-IR"/>
        </w:rPr>
        <w:t>مستعد عطا مي‌نمايد و تحقق بخشيدن به اين رحمت را نيز لازم دانسته؛ چنان‌كه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 نفسه الرّحمة؛ يعني بر خودش رحمت را ثبت و حتمي كرده است و در نتيجه هم عمل بر اساس اين رحمت يقيني است، هم تحقق يافتن مقتضاي آن كه وقوع قيامت باشد، قطعي است؛ زيرا مانعي متصور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پيوند ناگسستني بين رحمت خداوند و ضرورت قيامت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 ٭ الرّحمن الرحيم ٭ مالك يوم الدين</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يعني رحمت بي‌كران پروردگار موجب تحقق روز پاداش خواهد بود كه تنها مالك آن روز خداوند است؛ بلكه اگر به خوبي دقت شود، الوهيت خداوند مقتضي ضرورت معاد است؛ چنان‌كه مقتضي ضرورت توحيد و نفي شريك و نيز مقتضي ضرورت وحي و نبوّت است؛ يعني حقيقت هستي كه همان ذات پاك و بي‌چون خداوند است، دليل قاطع اصول سه‌گانه توحيد و نبوت و معاد است و اگر معرفت به آن ذات به طور صحيح و كامل حاصل شود، شناخت و تصديق نسبت به اصول سه‌گانه محقق مي‌شود و اگر نسبت به آنها ترديد يا انكاري مشاهده شود، در اثر عدم معرفت صحيح نسبت به اصل ذات خداوند خواهد بود؛لذا قرآن كريم درباره هر يك از منكران توحيد و نبوت و معاد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خداوند را به درستي نشناختند؛ مثلاً درباره مشركان چنين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قدروا الله حقّ قدره إنّ الله لقوي عزيزٌ</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را آن‌طور كه بايد نشناختند و درباره منكران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إذ قالوا ما أنزل علي بشر من شي‌ء</w:t>
      </w:r>
      <w:r>
        <w:rPr>
          <w:rFonts w:eastAsia="Amiri" w:cs="Amiri" w:ascii="Amiri" w:hAnsi="Amiri"/>
          <w:color w:val="111111"/>
          <w:sz w:val="28"/>
          <w:szCs w:val="28"/>
          <w:rtl w:val="true"/>
          <w:lang w:bidi="ar-SA"/>
        </w:rPr>
        <w:t>. . .</w:t>
      </w:r>
      <w:r>
        <w:rPr>
          <w:rStyle w:val="FootnoteAnchor"/>
          <w:rtl w:val="true"/>
        </w:rPr>
        <w:footnoteReference w:id="234"/>
      </w:r>
      <w:r>
        <w:rPr>
          <w:rFonts w:ascii="IRNazanin" w:hAnsi="IRNazanin" w:eastAsia="IRNazanin"/>
          <w:color w:val="111111"/>
          <w:sz w:val="28"/>
          <w:sz w:val="28"/>
          <w:szCs w:val="28"/>
          <w:rtl w:val="true"/>
          <w:lang w:bidi="fa-IR"/>
        </w:rPr>
        <w:t>و خدا را آن‌طور كه بايد نشناختند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چيزي بر بشري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منكران توحيد و معاد نيز چنين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والأرض جميعاً قبضته يوم القيمة و السّموات مطويّاتٌ بيمينه سبحانه و تعالي عمّا يُشركون</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 xml:space="preserve">را آن‌طور كه بايد نشناختند؛ با آنكه تمام زمين در روز قيامت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آسمانها نيز به دست قدرت او درنورديده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و والا باد خداوند از آنچه شريك وي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عدم شناخت كامل خداوند؛ موجب سرگرداني در وادي شرك و الحاد و انكار معاد است؛ همان‌طوري كه شناخت كامل خداوند و تصديق درست به وجود او توحيد را نيز در بر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التّصديق به 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چنان‌كه معرفت صحيح خداوند، اعتراف به معاد را نيز همراه 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إله إلاّ هو ليجمعنّكم إلي يوم القيمة لا ريب فيه</w:t>
      </w:r>
      <w:r>
        <w:rPr>
          <w:rFonts w:eastAsia="Amiri" w:cs="Amiri" w:ascii="Amiri" w:hAnsi="Amiri"/>
          <w:color w:val="111111"/>
          <w:sz w:val="28"/>
          <w:szCs w:val="28"/>
          <w:rtl w:val="true"/>
          <w:lang w:bidi="ar-SA"/>
        </w:rPr>
        <w:t>. . .</w:t>
      </w:r>
      <w:r>
        <w:rPr>
          <w:rStyle w:val="FootnoteAnchor"/>
          <w:rtl w:val="true"/>
        </w:rPr>
        <w:footnoteReference w:id="237"/>
      </w:r>
      <w:r>
        <w:rPr>
          <w:rFonts w:ascii="IRNazanin" w:hAnsi="IRNazanin" w:eastAsia="IRNazanin"/>
          <w:color w:val="111111"/>
          <w:sz w:val="28"/>
          <w:sz w:val="28"/>
          <w:szCs w:val="28"/>
          <w:rtl w:val="true"/>
          <w:lang w:bidi="fa-IR"/>
        </w:rPr>
        <w:t>كه در اين آيه جريان معاد را مترتّب بر اصل توحيد و يگانگي خداوند دانسته است؛ يعني الوهيّت مقتضي تشكيل قيامت و روز جزاست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نكات اثباتي كه در برهان حكمت موجود بود، در اين برهان نيز مطرح است و اختصاصي به جهان سيّال طبيعت ندارد؛ بلكه سراسر جهان آفرينش را شامل خواهد شد؛ يعني 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همان‌طوري كه مبدأ فاعلي دارند كه به استناد آن يافت مي‌شوند، مبدأ غايي نيز دارند كه به استناد آن كامل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ادعايي كه در قرآن كريم راجع به حشر آسمانها و زمين يا حيوانات و مانند آن مشاهده مي‌شود، با برهان حكمت و همچنين با برهان رحمت و در خصوص بخش مادي آنها با برهان حركت نيز قابل اثبات است؛ </w:t>
      </w:r>
      <w:r>
        <w:rPr>
          <w:rFonts w:ascii="Amiri" w:hAnsi="Amiri" w:eastAsia="Amiri" w:cs="Amiri"/>
          <w:color w:val="111111"/>
          <w:sz w:val="28"/>
          <w:sz w:val="28"/>
          <w:szCs w:val="28"/>
          <w:rtl w:val="true"/>
          <w:lang w:bidi="ar-SA"/>
        </w:rPr>
        <w:t>يوم تبدّل الأرض غير الأرض و السّموات و برزوا لله الواحد القهّار</w:t>
      </w:r>
      <w:r>
        <w:rPr>
          <w:rStyle w:val="FootnoteAnchor"/>
          <w:rtl w:val="true"/>
        </w:rPr>
        <w:footnoteReference w:id="238"/>
      </w:r>
      <w:r>
        <w:rPr>
          <w:rFonts w:ascii="IRNazanin" w:hAnsi="IRNazanin" w:eastAsia="IRNazanin"/>
          <w:color w:val="111111"/>
          <w:sz w:val="28"/>
          <w:sz w:val="28"/>
          <w:szCs w:val="28"/>
          <w:rtl w:val="true"/>
          <w:lang w:bidi="fa-IR"/>
        </w:rPr>
        <w:t xml:space="preserve">روزي كه زمين دنيا به زمين ديگر تبديل شود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آسمانهاي ديگر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خداوند واحد قهّار بارز و آشكار شوند؛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الأرض جميعاً قبضته يوم القيمة و السّموات مطويّاتٌ بيمينه</w:t>
      </w:r>
      <w:r>
        <w:rPr>
          <w:rFonts w:eastAsia="Amiri" w:cs="Amiri" w:ascii="Amiri" w:hAnsi="Amiri"/>
          <w:color w:val="111111"/>
          <w:sz w:val="28"/>
          <w:szCs w:val="28"/>
          <w:rtl w:val="true"/>
          <w:lang w:bidi="ar-SA"/>
        </w:rPr>
        <w:t>. . .</w:t>
      </w:r>
      <w:r>
        <w:rPr>
          <w:rStyle w:val="FootnoteAnchor"/>
          <w:rtl w:val="true"/>
        </w:rPr>
        <w:footnoteReference w:id="239"/>
      </w:r>
      <w:r>
        <w:rPr>
          <w:rFonts w:ascii="IRNazanin" w:hAnsi="IRNazanin" w:eastAsia="IRNazanin"/>
          <w:color w:val="111111"/>
          <w:sz w:val="28"/>
          <w:sz w:val="28"/>
          <w:szCs w:val="28"/>
          <w:rtl w:val="true"/>
          <w:lang w:bidi="fa-IR"/>
        </w:rPr>
        <w:t>درباره حشر حيوانات چنين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يطير بجناحيه</w:t>
      </w:r>
    </w:p>
    <w:p>
      <w:pPr>
        <w:pStyle w:val="BookText"/>
        <w:rPr/>
      </w:pPr>
      <w:r>
        <w:rPr>
          <w:rFonts w:ascii="Amiri" w:hAnsi="Amiri" w:eastAsia="Amiri" w:cs="Amiri"/>
          <w:color w:val="111111"/>
          <w:sz w:val="28"/>
          <w:sz w:val="28"/>
          <w:szCs w:val="28"/>
          <w:rtl w:val="true"/>
          <w:lang w:bidi="ar-SA"/>
        </w:rPr>
        <w:t>إلاّ أُمم أمثالكم ما فرّطنا في الكتاب من شي‌ء ثمّ إلي ربّهم يحشرون</w:t>
      </w:r>
      <w:r>
        <w:rPr>
          <w:rStyle w:val="FootnoteAnchor"/>
          <w:rtl w:val="true"/>
        </w:rPr>
        <w:footnoteReference w:id="240"/>
      </w:r>
      <w:r>
        <w:rPr>
          <w:rFonts w:ascii="IRNazanin" w:hAnsi="IRNazanin" w:eastAsia="IRNazanin"/>
          <w:color w:val="111111"/>
          <w:sz w:val="28"/>
          <w:sz w:val="28"/>
          <w:szCs w:val="28"/>
          <w:rtl w:val="true"/>
          <w:lang w:bidi="fa-IR"/>
        </w:rPr>
        <w:t xml:space="preserve">هيچ جنبنده‌اي در زمين و همچنين هيچ پرنده‌اي كه با دو بال خود پرواز مي‌كند، جز اُمتهايي مانند شما نيستند و ما چيزي از اين امور را در كتاب فروگذارنكرديم و همه اينها به سوي پروردگارشان محشور مي‌شوند؛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من دابّةٍ إلاّ هو اخذ بناصيتها إنّ ربّي علي صراطٍ مستقيم</w:t>
      </w:r>
      <w:r>
        <w:rPr>
          <w:rFonts w:eastAsia="Amiri" w:cs="Amiri" w:ascii="Amiri" w:hAnsi="Amiri"/>
          <w:color w:val="111111"/>
          <w:sz w:val="28"/>
          <w:szCs w:val="28"/>
          <w:rtl w:val="true"/>
          <w:lang w:bidi="ar-SA"/>
        </w:rPr>
        <w:t>. . .</w:t>
      </w:r>
      <w:r>
        <w:rPr>
          <w:rStyle w:val="FootnoteAnchor"/>
          <w:rtl w:val="true"/>
        </w:rPr>
        <w:footnoteReference w:id="241"/>
      </w:r>
      <w:r>
        <w:rPr>
          <w:rFonts w:ascii="IRNazanin" w:hAnsi="IRNazanin" w:eastAsia="IRNazanin"/>
          <w:color w:val="111111"/>
          <w:sz w:val="28"/>
          <w:sz w:val="28"/>
          <w:szCs w:val="28"/>
          <w:rtl w:val="true"/>
          <w:lang w:bidi="fa-IR"/>
        </w:rPr>
        <w:t>هيچ جنبنده‌اي نيست، مگر آنكه خداوند پيشاني و زمام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بر راه راست تدبير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پيشاني و زمام هر موجودي، همان هدايت او به هدف است كه در اثر پيمودن صراط مستقيم به آن هدف نهايي رهنمود و واصل خواهد شد</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یکی از صفات کمال خداوند، صفت رحمت است و مفاد آن همانگونه که مطرح شد؛ این است که خداوند نیاز موجودات را برآورده و هر یک را به سوی کمالی که شایسته آن است هدایت کرده و نایل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با ویژگی‌هایی که دارد، به روشنی بر این‌که او شایستگی حیات ابدی را داراست دلالت داردچرا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اندیشه حیات جاودانی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حیات ابدی بوده و آن 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پایه نظام ایمان و عمل صالح، در سطحی فراتر از حیات طبیعی و حیوانی قرار گرفته و استعداد حیاتی برتر و سعادتی جاودانه را دارد، چنان‌که بر پایه نظام کفر و فسق نیزاستحقاق حیاتی فروتر از حیات حیوانی را به دست می‌آورد، که آن نیز در قالب حیات دنیوی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این حیات موقت، حیاتی پایدار و ابدی نباشد، شایستگی و استحقاق یاد شده در انسان، هیچ‌گاه به فعلیت نخواهد رسید و این با عنایت و رحمت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منتهی نشدن حیات دنیوی به حیات اخروی، مانند این است که هیچ جنینی با وجود اینکه به یک سلسله تجهیزات متناسب با حیات بیرون از رحم آفریده شده است، و استعداد آن را دارد به آن دست نیابد و حیات او </w:t>
      </w:r>
    </w:p>
    <w:p>
      <w:pPr>
        <w:pStyle w:val="BookText"/>
        <w:rPr/>
      </w:pPr>
      <w:r>
        <w:rPr>
          <w:rFonts w:ascii="IRNazanin" w:hAnsi="IRNazanin" w:eastAsia="IRNazanin"/>
          <w:color w:val="111111"/>
          <w:sz w:val="28"/>
          <w:sz w:val="28"/>
          <w:szCs w:val="28"/>
          <w:rtl w:val="true"/>
          <w:lang w:bidi="fa-IR"/>
        </w:rPr>
        <w:t>پس از پایان یافتن زندگی موّقت در رحم، به کلی پایان پذیرد و این بر خلاف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فِی السَّماواتِ وَ الْأَرْضِ قُلْ لِلَّهِ کَتَبَ عَلی نَفْسِهِ الرَّحْمَةَ لَیَجْمَعَنَّکُمْ إِلی یَوْمِ الْقِیامَةِ لا رَیْبَ فِیه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بگو از آن کیست، آنچه در آسمان‌ها و زمین است؟ بگو برای خدا 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حتم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بطور قطع در روز قیامت که در آن شک و تردیدی نیست مجتمع خواهد کرد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اينجا سؤالى مطرح است كه تحقق رستاخيز چگونه مى تواند مظهر رحمت الهى باشد در حالى كه در آن روز گروهى در نعمت و گروهى در عذابند، آيا مى توان عذاب دردناك را مظهر رحمت حق دانست؟ 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قيامت تحقق بخشيدن به كمالات ممكن درباره ى انسان است تا هر كس نتيجه كارهاى اختيارى خود را كه در پرتو آن استعدادهاى او به فعاليت مى رسد، باز يابد و زندگى آن سرا به همين عنوان در حلقه ى پايانى خلقت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تقصير خود انسان كافراست كه با لجاجت، دريچه ى رحمت الهى را به روى خود بسته است و از سرمايه هاى الهى در اين جهان بهره نگرفته و خود را در مسير رحمت حق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كه روز قيامت بر اساس رحمت بر پا مى شود، شكى نيست؛ ولى اين كافرانند كه خود را در مسير رحمت قرار نمى دهند، مسأله ى قيامت درست بسان امتحان است كه هدف از آن به فعليت رسيدن قابليتها و شايستگيها است ولى كافر به عللى از آن، بهره ى خوب نمى گيرد، و استعدادهاى نهفته خود را در جهتى زيان آور به فعليت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ياد شده دو نكته قابل توجه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قيامت را شاخه اى از رحمت خدا دانسته، نه مسأله ى پاداش و كيفر را چنان كه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لَيَجْمَعَنَّكُمْ إِلى يَوْمِ الْقِيامَةِ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گويى حضور در آن روز يك </w:t>
      </w:r>
    </w:p>
    <w:p>
      <w:pPr>
        <w:pStyle w:val="BookText"/>
        <w:rPr/>
      </w:pPr>
      <w:r>
        <w:rPr>
          <w:rFonts w:ascii="Amiri" w:hAnsi="Amiri" w:eastAsia="Amiri" w:cs="Amiri"/>
          <w:color w:val="111111"/>
          <w:sz w:val="28"/>
          <w:sz w:val="28"/>
          <w:szCs w:val="28"/>
          <w:rtl w:val="true"/>
          <w:lang w:bidi="ar-SA"/>
        </w:rPr>
        <w:t>نوع جهش به سراى كاملترى است حالا كافر خود را از نيل به اين كمال بازداشته است، منافات با رحمت بودن اين حضور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الَّذِينَ خَسِرُوا أَنْفُسَهُمْ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يك نوع پاسخ به همين سؤال است كه چگونه حضور كافران در محشر شاخه اى از رحمت حق است در حالى كه آن روز براى آنها روز خسران است ولى آيه يادآور مى شود كه اين خسران مربوط به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آنان محروميت خود را از اين سفره ى رحمت فراهم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گرد آمدن در روز قيامت، كلاس كمالى است براى همه، ولى گروهى قبلاً با يك رشته اعمال، خود را از بهره گيرى از آن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بزرگوار، با حال خاصی غزل زیر را با تامل و دقت زمزمه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همي كردم جفا بر روح و جانم اي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سرايي كه بود روز و شبش پر ماجرا</w:t>
      </w:r>
    </w:p>
    <w:p>
      <w:pPr>
        <w:pStyle w:val="BookText"/>
        <w:rPr/>
      </w:pPr>
      <w:r>
        <w:rPr>
          <w:rFonts w:ascii="IRNazanin" w:hAnsi="IRNazanin" w:eastAsia="IRNazanin"/>
          <w:color w:val="111111"/>
          <w:sz w:val="28"/>
          <w:sz w:val="28"/>
          <w:szCs w:val="28"/>
          <w:rtl w:val="true"/>
          <w:lang w:bidi="fa-IR"/>
        </w:rPr>
        <w:t>گر نپوشاني گناه وغفلتم را 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رويي من روم پيش عزيز كربلا</w:t>
      </w:r>
    </w:p>
    <w:p>
      <w:pPr>
        <w:pStyle w:val="BookText"/>
        <w:rPr/>
      </w:pPr>
      <w:r>
        <w:rPr>
          <w:rFonts w:ascii="IRNazanin" w:hAnsi="IRNazanin" w:eastAsia="IRNazanin"/>
          <w:color w:val="111111"/>
          <w:sz w:val="28"/>
          <w:sz w:val="28"/>
          <w:szCs w:val="28"/>
          <w:rtl w:val="true"/>
          <w:lang w:bidi="fa-IR"/>
        </w:rPr>
        <w:t>كن تو بر من لطفي تا گردم جدا از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لطف تو من كي مي شوم از خود رها</w:t>
      </w:r>
    </w:p>
    <w:p>
      <w:pPr>
        <w:pStyle w:val="BookText"/>
        <w:rPr/>
      </w:pPr>
      <w:r>
        <w:rPr>
          <w:rFonts w:ascii="IRNazanin" w:hAnsi="IRNazanin" w:eastAsia="IRNazanin"/>
          <w:color w:val="111111"/>
          <w:sz w:val="28"/>
          <w:sz w:val="28"/>
          <w:szCs w:val="28"/>
          <w:rtl w:val="true"/>
          <w:lang w:bidi="fa-IR"/>
        </w:rPr>
        <w:t>غفلت و سستي نموده جان من را بي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حالي چه گويم در حريم كبريا</w:t>
      </w:r>
    </w:p>
    <w:p>
      <w:pPr>
        <w:pStyle w:val="BookText"/>
        <w:rPr/>
      </w:pPr>
      <w:r>
        <w:rPr>
          <w:rFonts w:ascii="IRNazanin" w:hAnsi="IRNazanin" w:eastAsia="IRNazanin"/>
          <w:color w:val="111111"/>
          <w:sz w:val="28"/>
          <w:sz w:val="28"/>
          <w:szCs w:val="28"/>
          <w:rtl w:val="true"/>
          <w:lang w:bidi="fa-IR"/>
        </w:rPr>
        <w:t>رحمتت باشد هميشه همرهم 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نادانم از آن، تا رسد روز جزا</w:t>
      </w:r>
    </w:p>
    <w:p>
      <w:pPr>
        <w:pStyle w:val="BookText"/>
        <w:rPr/>
      </w:pPr>
      <w:r>
        <w:rPr>
          <w:rFonts w:ascii="IRNazanin" w:hAnsi="IRNazanin" w:eastAsia="IRNazanin"/>
          <w:color w:val="111111"/>
          <w:sz w:val="28"/>
          <w:sz w:val="28"/>
          <w:szCs w:val="28"/>
          <w:rtl w:val="true"/>
          <w:lang w:bidi="fa-IR"/>
        </w:rPr>
        <w:t>چون پرستش جزء ذات و فطرت است اندرقوا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نپوشاني تو آن را با صداي هر هوا</w:t>
      </w:r>
    </w:p>
    <w:p>
      <w:pPr>
        <w:pStyle w:val="BookText"/>
        <w:rPr/>
      </w:pPr>
      <w:r>
        <w:rPr>
          <w:rFonts w:ascii="Amiri" w:hAnsi="Amiri" w:eastAsia="Amiri" w:cs="Amiri"/>
          <w:color w:val="111111"/>
          <w:sz w:val="28"/>
          <w:sz w:val="28"/>
          <w:szCs w:val="28"/>
          <w:rtl w:val="true"/>
          <w:lang w:bidi="ar-SA"/>
        </w:rPr>
        <w:t>از كنار فتنه ها كن تو عبور با يك ندا</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 باشد همان حرف امام و مقتدا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ها هر يك كنند حقّ و حقيقت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با شبهه كنند حق را به ناحق با جفا </w:t>
      </w:r>
      <w:bookmarkStart w:id="88" w:name="pg9632_90054"/>
    </w:p>
    <w:p>
      <w:pPr>
        <w:pStyle w:val="BookText"/>
        <w:rPr/>
      </w:pPr>
      <w:bookmarkEnd w:id="88"/>
      <w:r>
        <w:rPr>
          <w:rFonts w:ascii="IRNazanin" w:hAnsi="IRNazanin" w:eastAsia="IRNazanin"/>
          <w:color w:val="111111"/>
          <w:sz w:val="28"/>
          <w:sz w:val="28"/>
          <w:szCs w:val="28"/>
          <w:rtl w:val="true"/>
          <w:lang w:bidi="fa-IR"/>
        </w:rPr>
        <w:t>پس عزيزم كن روا خواست دلت را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غير آن بدون هر صدا</w:t>
      </w:r>
    </w:p>
    <w:p>
      <w:pPr>
        <w:pStyle w:val="BookText"/>
        <w:rPr/>
      </w:pPr>
      <w:r>
        <w:rPr>
          <w:rFonts w:ascii="Amiri" w:hAnsi="Amiri" w:eastAsia="Amiri" w:cs="Amiri"/>
          <w:color w:val="111111"/>
          <w:sz w:val="28"/>
          <w:sz w:val="28"/>
          <w:szCs w:val="28"/>
          <w:rtl w:val="true"/>
          <w:lang w:bidi="ar-SA"/>
        </w:rPr>
        <w:t>از تمام اضطراب و استرس و هر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شوي هر دم رها با صد اميد در اين فضا</w:t>
      </w:r>
    </w:p>
    <w:p>
      <w:pPr>
        <w:pStyle w:val="BookText"/>
        <w:rPr/>
      </w:pPr>
      <w:r>
        <w:rPr>
          <w:rFonts w:ascii="IRNazanin" w:hAnsi="IRNazanin" w:eastAsia="IRNazanin"/>
          <w:color w:val="111111"/>
          <w:sz w:val="28"/>
          <w:sz w:val="28"/>
          <w:szCs w:val="28"/>
          <w:rtl w:val="true"/>
          <w:lang w:bidi="fa-IR"/>
        </w:rPr>
        <w:t>يا كه از درد و غم و افسردگي گردي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روي راه رسول و از خدا گيري شفا</w:t>
      </w:r>
    </w:p>
    <w:p>
      <w:pPr>
        <w:pStyle w:val="BookText"/>
        <w:rPr/>
      </w:pPr>
      <w:r>
        <w:rPr>
          <w:rFonts w:ascii="IRNazanin" w:hAnsi="IRNazanin" w:eastAsia="IRNazanin"/>
          <w:color w:val="111111"/>
          <w:sz w:val="28"/>
          <w:sz w:val="28"/>
          <w:szCs w:val="28"/>
          <w:rtl w:val="true"/>
          <w:lang w:bidi="fa-IR"/>
        </w:rPr>
        <w:t>اين حقيرگويدکه رحمت گرتوخواهی 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با عشق و ايمان و وفا</w:t>
      </w:r>
    </w:p>
    <w:p>
      <w:pPr>
        <w:pStyle w:val="Heading2"/>
        <w:numPr>
          <w:ilvl w:val="1"/>
          <w:numId w:val="1"/>
        </w:numPr>
        <w:rPr/>
      </w:pPr>
      <w:bookmarkStart w:id="89" w:name="__RefHeading___Toc7596169_2870459653"/>
      <w:bookmarkStart w:id="90" w:name="_Toc30"/>
      <w:bookmarkEnd w:id="89"/>
      <w:r>
        <w:rPr>
          <w:rtl w:val="true"/>
        </w:rPr>
        <w:t>رابطه پوچگرائي با دین و مقصد نهایی بشر چگونه است؟</w:t>
      </w:r>
      <w:bookmarkEnd w:id="90"/>
    </w:p>
    <w:p>
      <w:pPr>
        <w:pStyle w:val="BookText"/>
        <w:rPr/>
      </w:pPr>
      <w:r>
        <w:rPr>
          <w:rFonts w:ascii="IRNazanin" w:hAnsi="IRNazanin" w:eastAsia="IRNazanin"/>
          <w:color w:val="111111"/>
          <w:sz w:val="28"/>
          <w:sz w:val="28"/>
          <w:szCs w:val="28"/>
          <w:rtl w:val="true"/>
          <w:lang w:bidi="fa-IR"/>
        </w:rPr>
        <w:t xml:space="preserve">ای وای اگر بر گنه ام، پرده ستّار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در ره حق، مژده غفّار نبود</w:t>
      </w:r>
    </w:p>
    <w:p>
      <w:pPr>
        <w:pStyle w:val="BookText"/>
        <w:rPr/>
      </w:pPr>
      <w:r>
        <w:rPr>
          <w:rFonts w:ascii="IRNazanin" w:hAnsi="IRNazanin" w:eastAsia="IRNazanin"/>
          <w:color w:val="111111"/>
          <w:sz w:val="28"/>
          <w:sz w:val="28"/>
          <w:szCs w:val="28"/>
          <w:rtl w:val="true"/>
          <w:lang w:bidi="fa-IR"/>
        </w:rPr>
        <w:t>ای وای اگر روح و روان، ناطق گفتار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جان و دلم، مرکز انوار نبود</w:t>
      </w:r>
    </w:p>
    <w:p>
      <w:pPr>
        <w:pStyle w:val="BookText"/>
        <w:rPr/>
      </w:pPr>
      <w:r>
        <w:rPr>
          <w:rFonts w:ascii="IRNazanin" w:hAnsi="IRNazanin" w:eastAsia="IRNazanin"/>
          <w:color w:val="111111"/>
          <w:sz w:val="28"/>
          <w:sz w:val="28"/>
          <w:szCs w:val="28"/>
          <w:rtl w:val="true"/>
          <w:lang w:bidi="fa-IR"/>
        </w:rPr>
        <w:t>ای وای اگر شام و سحر، همدم احرار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لطف خدا، همره ابرار نبود</w:t>
      </w:r>
    </w:p>
    <w:p>
      <w:pPr>
        <w:pStyle w:val="BookText"/>
        <w:rPr/>
      </w:pPr>
      <w:r>
        <w:rPr>
          <w:rFonts w:ascii="IRNazanin" w:hAnsi="IRNazanin" w:eastAsia="IRNazanin"/>
          <w:color w:val="111111"/>
          <w:sz w:val="28"/>
          <w:sz w:val="28"/>
          <w:szCs w:val="28"/>
          <w:rtl w:val="true"/>
          <w:lang w:bidi="fa-IR"/>
        </w:rPr>
        <w:t>ای وای اگر نام ولیّم، به برم 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دین خدا، پیکر اذکار نبود</w:t>
      </w:r>
    </w:p>
    <w:p>
      <w:pPr>
        <w:pStyle w:val="BookText"/>
        <w:rPr/>
      </w:pPr>
      <w:r>
        <w:rPr>
          <w:rFonts w:ascii="IRNazanin" w:hAnsi="IRNazanin" w:eastAsia="IRNazanin"/>
          <w:color w:val="111111"/>
          <w:sz w:val="28"/>
          <w:sz w:val="28"/>
          <w:szCs w:val="28"/>
          <w:rtl w:val="true"/>
          <w:lang w:bidi="fa-IR"/>
        </w:rPr>
        <w:t>ای وای اگر ذکر و دعا، همره افکار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پرچم حق، بر در و دیوار نبود</w:t>
      </w:r>
    </w:p>
    <w:p>
      <w:pPr>
        <w:pStyle w:val="BookText"/>
        <w:rPr/>
      </w:pPr>
      <w:r>
        <w:rPr>
          <w:rFonts w:ascii="IRNazanin" w:hAnsi="IRNazanin" w:eastAsia="IRNazanin"/>
          <w:color w:val="111111"/>
          <w:sz w:val="28"/>
          <w:sz w:val="28"/>
          <w:szCs w:val="28"/>
          <w:rtl w:val="true"/>
          <w:lang w:bidi="fa-IR"/>
        </w:rPr>
        <w:t>ای وای اگر غنچه و گل، در وسط خار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یاد خدا، در دل تبدار نبود</w:t>
      </w:r>
    </w:p>
    <w:p>
      <w:pPr>
        <w:pStyle w:val="BookText"/>
        <w:rPr/>
      </w:pPr>
      <w:r>
        <w:rPr>
          <w:rFonts w:ascii="IRNazanin" w:hAnsi="IRNazanin" w:eastAsia="IRNazanin"/>
          <w:color w:val="111111"/>
          <w:sz w:val="28"/>
          <w:sz w:val="28"/>
          <w:szCs w:val="28"/>
          <w:rtl w:val="true"/>
          <w:lang w:bidi="fa-IR"/>
        </w:rPr>
        <w:t>ای وای اگر حجّت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وغمخوار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فطرت ناب، بصیر و هوشیار نبود</w:t>
      </w:r>
    </w:p>
    <w:p>
      <w:pPr>
        <w:pStyle w:val="BookText"/>
        <w:rPr/>
      </w:pPr>
      <w:r>
        <w:rPr>
          <w:rFonts w:ascii="IRNazanin" w:hAnsi="IRNazanin" w:eastAsia="IRNazanin"/>
          <w:color w:val="111111"/>
          <w:sz w:val="28"/>
          <w:sz w:val="28"/>
          <w:szCs w:val="28"/>
          <w:rtl w:val="true"/>
          <w:lang w:bidi="fa-IR"/>
        </w:rPr>
        <w:t>ای وای اگر راه امام، همره و هموار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شیر خدا، حیدر 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ای وای اگر فاطمه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کوثر ادوار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اگرصلح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دادار نبود</w:t>
      </w:r>
    </w:p>
    <w:p>
      <w:pPr>
        <w:pStyle w:val="BookText"/>
        <w:rPr/>
      </w:pPr>
      <w:r>
        <w:rPr>
          <w:rFonts w:ascii="IRNazanin" w:hAnsi="IRNazanin" w:eastAsia="IRNazanin"/>
          <w:color w:val="111111"/>
          <w:sz w:val="28"/>
          <w:sz w:val="28"/>
          <w:szCs w:val="28"/>
          <w:rtl w:val="true"/>
          <w:lang w:bidi="fa-IR"/>
        </w:rPr>
        <w:t>ای وای اگر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دلدار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ذاکری با،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تبدار نبود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اگر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کاشف اسرار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صادق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 یک عطّار نبود </w:t>
      </w:r>
    </w:p>
    <w:p>
      <w:pPr>
        <w:pStyle w:val="BookText"/>
        <w:rPr/>
      </w:pPr>
      <w:r>
        <w:rPr>
          <w:rFonts w:ascii="IRNazanin" w:hAnsi="IRNazanin" w:eastAsia="IRNazanin"/>
          <w:color w:val="111111"/>
          <w:sz w:val="28"/>
          <w:sz w:val="28"/>
          <w:szCs w:val="28"/>
          <w:rtl w:val="true"/>
          <w:lang w:bidi="fa-IR"/>
        </w:rPr>
        <w:t>ای وای اگر کاظم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خاشع ادوار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رضا 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دربار نبود</w:t>
      </w:r>
    </w:p>
    <w:p>
      <w:pPr>
        <w:pStyle w:val="BookText"/>
        <w:rPr/>
      </w:pPr>
      <w:r>
        <w:rPr>
          <w:rFonts w:ascii="IRNazanin" w:hAnsi="IRNazanin" w:eastAsia="IRNazanin"/>
          <w:color w:val="111111"/>
          <w:sz w:val="28"/>
          <w:sz w:val="28"/>
          <w:szCs w:val="28"/>
          <w:rtl w:val="true"/>
          <w:lang w:bidi="fa-IR"/>
        </w:rPr>
        <w:t>ای وای اگر تقی 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بیدار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نقی 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ی کفار نبود</w:t>
      </w:r>
    </w:p>
    <w:p>
      <w:pPr>
        <w:pStyle w:val="BookText"/>
        <w:rPr/>
      </w:pPr>
      <w:r>
        <w:rPr>
          <w:rFonts w:ascii="IRNazanin" w:hAnsi="IRNazanin" w:eastAsia="IRNazanin"/>
          <w:color w:val="111111"/>
          <w:sz w:val="28"/>
          <w:sz w:val="28"/>
          <w:szCs w:val="28"/>
          <w:rtl w:val="true"/>
          <w:lang w:bidi="fa-IR"/>
        </w:rPr>
        <w:t xml:space="preserve">ای وای اگر عسگر 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اغیار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اگرمنجی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ناجی ی و سردار نبود</w:t>
      </w:r>
    </w:p>
    <w:p>
      <w:pPr>
        <w:pStyle w:val="BookText"/>
        <w:rPr/>
      </w:pPr>
      <w:r>
        <w:rPr>
          <w:rFonts w:ascii="IRNazanin" w:hAnsi="IRNazanin" w:eastAsia="IRNazanin"/>
          <w:color w:val="111111"/>
          <w:sz w:val="28"/>
          <w:sz w:val="28"/>
          <w:szCs w:val="28"/>
          <w:rtl w:val="true"/>
          <w:lang w:bidi="fa-IR"/>
        </w:rPr>
        <w:t>ای وای اگر خلوص آن، میر و علمدار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دو دست عباس، به نیزار نبود</w:t>
      </w:r>
    </w:p>
    <w:p>
      <w:pPr>
        <w:pStyle w:val="BookText"/>
        <w:rPr/>
      </w:pPr>
      <w:r>
        <w:rPr>
          <w:rFonts w:ascii="IRNazanin" w:hAnsi="IRNazanin" w:eastAsia="IRNazanin"/>
          <w:color w:val="111111"/>
          <w:sz w:val="28"/>
          <w:sz w:val="28"/>
          <w:szCs w:val="28"/>
          <w:rtl w:val="true"/>
          <w:lang w:bidi="fa-IR"/>
        </w:rPr>
        <w:t>ای وای اگر زینب کبری، به ره 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حسین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سالار نبود</w:t>
      </w:r>
    </w:p>
    <w:p>
      <w:pPr>
        <w:pStyle w:val="BookText"/>
        <w:rPr/>
      </w:pPr>
      <w:r>
        <w:rPr>
          <w:rFonts w:ascii="IRNazanin" w:hAnsi="IRNazanin" w:eastAsia="IRNazanin"/>
          <w:color w:val="111111"/>
          <w:sz w:val="28"/>
          <w:sz w:val="28"/>
          <w:szCs w:val="28"/>
          <w:rtl w:val="true"/>
          <w:lang w:bidi="fa-IR"/>
        </w:rPr>
        <w:t>ای وای اگر روح خدا، ضد سکولار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خامنه ای، رهبر پیکار نبود</w:t>
      </w:r>
    </w:p>
    <w:p>
      <w:pPr>
        <w:pStyle w:val="BookText"/>
        <w:rPr/>
      </w:pPr>
      <w:r>
        <w:rPr>
          <w:rFonts w:ascii="IRNazanin" w:hAnsi="IRNazanin" w:eastAsia="IRNazanin"/>
          <w:color w:val="111111"/>
          <w:sz w:val="28"/>
          <w:sz w:val="28"/>
          <w:szCs w:val="28"/>
          <w:rtl w:val="true"/>
          <w:lang w:bidi="fa-IR"/>
        </w:rPr>
        <w:t>ای وای اگر نیّت خالص، به دو کردار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گیسو و مو، پیچش و تابدار نبود</w:t>
      </w:r>
    </w:p>
    <w:p>
      <w:pPr>
        <w:pStyle w:val="BookText"/>
        <w:rPr/>
      </w:pPr>
      <w:r>
        <w:rPr>
          <w:rFonts w:ascii="IRNazanin" w:hAnsi="IRNazanin" w:eastAsia="IRNazanin"/>
          <w:color w:val="111111"/>
          <w:sz w:val="28"/>
          <w:sz w:val="28"/>
          <w:szCs w:val="28"/>
          <w:rtl w:val="true"/>
          <w:lang w:bidi="fa-IR"/>
        </w:rPr>
        <w:t>ای وای اگرهمسر فرد، مومن مختار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اگراهل و عيال صالح دادار نبود</w:t>
      </w:r>
    </w:p>
    <w:p>
      <w:pPr>
        <w:pStyle w:val="BookText"/>
        <w:rPr/>
      </w:pPr>
      <w:r>
        <w:rPr>
          <w:rFonts w:ascii="IRNazanin" w:hAnsi="IRNazanin" w:eastAsia="IRNazanin"/>
          <w:color w:val="111111"/>
          <w:sz w:val="28"/>
          <w:sz w:val="28"/>
          <w:szCs w:val="28"/>
          <w:rtl w:val="true"/>
          <w:lang w:bidi="fa-IR"/>
        </w:rPr>
        <w:t>ای وای اگر صهیون دون، دشمن مکّار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شیطان و غرب، حامی اغیار نبود</w:t>
      </w:r>
    </w:p>
    <w:p>
      <w:pPr>
        <w:pStyle w:val="BookText"/>
        <w:rPr/>
      </w:pPr>
      <w:r>
        <w:rPr>
          <w:rFonts w:ascii="IRNazanin" w:hAnsi="IRNazanin" w:eastAsia="IRNazanin"/>
          <w:color w:val="111111"/>
          <w:sz w:val="28"/>
          <w:sz w:val="28"/>
          <w:szCs w:val="28"/>
          <w:rtl w:val="true"/>
          <w:lang w:bidi="fa-IR"/>
        </w:rPr>
        <w:t>ای وای اگر نفوس خلق، مر کز اسفار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علوم حق، پرتو اشعار نبود</w:t>
      </w:r>
    </w:p>
    <w:p>
      <w:pPr>
        <w:pStyle w:val="BookText"/>
        <w:rPr/>
      </w:pPr>
      <w:r>
        <w:rPr>
          <w:rFonts w:ascii="IRNazanin" w:hAnsi="IRNazanin" w:eastAsia="IRNazanin"/>
          <w:color w:val="111111"/>
          <w:sz w:val="28"/>
          <w:sz w:val="28"/>
          <w:szCs w:val="28"/>
          <w:rtl w:val="true"/>
          <w:lang w:bidi="fa-IR"/>
        </w:rPr>
        <w:t>ای وای اگر عاشق مولا، ز بصر 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ولیّ امر، حاکم دیندار نبود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این دو کلمه ای وای که در تمام ابیات و مصرعهای قصیده مزبور آمده است زمانی معنا و مفهوم پیدا می کند که انسان پوچ و بی هدف خلق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نوعی می خواهد این حقیقت را بگوید که بر اساس دیدگاه اسلام انسان پوچ و بی هدف نیست بلکه بر اساس فطرت الهی خلق شده است و در جنبه‌های شناختی و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بعد شناختی برخی چیزها را که البته زیاد نیست بوسیله فطرت خود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تفکر انسان که در همه مشترک است فطری است و فروع و شاخه‌های آن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دانستن اصول تفکر نیازمند به مقدمات و قیاس کردن یا نتیجه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ساختمان فکری او به گونه‌ای </w:t>
      </w:r>
    </w:p>
    <w:p>
      <w:pPr>
        <w:pStyle w:val="BookText"/>
        <w:rPr/>
      </w:pPr>
      <w:r>
        <w:rPr>
          <w:rFonts w:ascii="IRNazanin" w:hAnsi="IRNazanin" w:eastAsia="IRNazanin"/>
          <w:color w:val="111111"/>
          <w:sz w:val="28"/>
          <w:sz w:val="28"/>
          <w:szCs w:val="28"/>
          <w:rtl w:val="true"/>
          <w:lang w:bidi="fa-IR"/>
        </w:rPr>
        <w:t>است که آن مسائل وقتی عرضه می‌شود نیاز به استدلال و برهان ندارد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فطرت خویش انسان حقیقت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اینکه حقیقت چیزها، امور و جهان را آنچنان که هست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حس کنجکاوی یا انگیزه اکتشاف در روانشناسی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فضائل اخلاقی و نیکیها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مسائل برای او منفعت مادی ندارند؛ بلکه تنها به دلیل فضیلتی که دارند برای او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گرایش به پاکی، صداقت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موجودی خیرجو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انسان موجودی زیبا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زیباییها دارد و زیبایی و جمال برای او یک موضوع اصلی و مستقل از سایر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خلاقیت و ابتکار بطور فطری در ذات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مقداری از نیازهای زندگی مادی او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عشق و پرستش گرایش مخصوص انسان است که با انسانیت او پیوند قطع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فنای عاشق را در راه معشوق یک افتخار می‌داند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با نظرگاههای مختلف روانشناسی و اسلام در مورد ماهیت انسان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ماهیت انسان و خوب یا بد بودن او دیدگاه کلی‌تری را ارائه می‌دهد و یکسویگی برخی مکاتب انسانی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دارای قدرت اراده و تواناییهایی است و برخلاف روانکاوی وجود اراده و آزادی انسان را نفی نمی‌کند و او را تابع عوامل جبری یا محدودیتهای اجتماعی نمی‌داند و همچون رفتار گرایان او را تحت کنترل عادات خویش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کاملا مستقل از عوامل دیگر عمل نمی‌کند که بتواند همچون نظر انسان گرایان در ارضای نیازهایش مستقل و خود مختار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دیدگاههای روانشناختی در مورد ماهیت انسان گاه به برخی مفاهیم اسلام و نظریات او در این مورد نزدیک و گاه از آن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یک از آنها نظریات انسانی هستند که توسط خود انسان در مورد ماهیت انسان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نظریاتی مسلما نیاز به تجدد نظر و تکامل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معرفتی اندیشمندان معاصر و </w:t>
      </w:r>
    </w:p>
    <w:p>
      <w:pPr>
        <w:pStyle w:val="BookText"/>
        <w:rPr/>
      </w:pPr>
      <w:r>
        <w:rPr>
          <w:rFonts w:ascii="IRNazanin" w:hAnsi="IRNazanin" w:eastAsia="IRNazanin"/>
          <w:color w:val="111111"/>
          <w:sz w:val="28"/>
          <w:sz w:val="28"/>
          <w:szCs w:val="28"/>
          <w:rtl w:val="true"/>
          <w:lang w:bidi="fa-IR"/>
        </w:rPr>
        <w:t>فلاسفه غرب در حوزه های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در این خصوص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عنایت به آنچه در خصوص ماهیت انسان مطرح شد؛ می توان به این نتیج رسید که معمولا ريشه گرايش به پوچگرائي در انسان دو چيز مي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معرفتي و شکاکيت در امور هستي و اعتقادي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مشکلات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بسيار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بي‌لذتي و احساس نااميدي و ناکامي در زندگي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ريشه اصلي پوچ‌گرائي را به صورت عوامل زير نيز مي‌توان تفصيل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نيافتن پاسخ براي معماي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از کجا آمده ام؟ آمدنم براي چيست ؟ به کجا مي روم؟ اگر انسان نتواند براي اين سه سوال مهم جواب عقلي و قانع کننده اي پيدا کند، دچار سردرگمي شده و بالاخره احساس پوچي مي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برنامه درست در زندگي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ايده‌آل و آرمان عالى و معنوى،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ماده‌گرا تمامي پديده‌هاي جهان هستي را ناشي از تصادف و طبيعت كور و كر دانسته و عقيده دارد كه آدمي چند روزي در اين جهان به سر برده و با فرا رسيدن مرگ پرونده حياتش براي هميشه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ماده‌گرايي موجب مي‌شود كه آدمي خود را در جهان هستيغريب و تنها حس كند و از درد بي‌پناهي از درون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پناهگاه نياز دارد و بدون ملجأ و پناه نمي تواند زندگي كند و هر هدفي را كه انسان مادي انتخاب كند، چون نسبي است، پناهگاه واقعي نخواهد بود، ولي پناهگاهي را كه الهيون به عنوان خدا انتخاب مي‌كنند، چون مطلق است و تمامي امور زندگاني انسان را زير نفوذ و سلطه خود قرار مي‌دهد، بهترين ايده‌آل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مشكلات تربيتى و خانوادگى؛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متعدد ناكامى و شكست در زندگى؛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تعارضات فكرى و ناتوانى در حل 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دين چگونه مي‌تواند انسان را از پوچگرائي نجات دهد؟ دين با توجه به آموزهايي که دارد مي تواند تمام اين عوامل را برطرف کرده و انسان را از پوچ‌گرائي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از يک طرف با پاسخ به پرسشهاي بنيادين زندگي، عقل انسان</w:t>
      </w:r>
    </w:p>
    <w:p>
      <w:pPr>
        <w:pStyle w:val="BookText"/>
        <w:rPr/>
      </w:pPr>
      <w:r>
        <w:rPr>
          <w:rFonts w:ascii="IRNazanin" w:hAnsi="IRNazanin" w:eastAsia="IRNazanin"/>
          <w:color w:val="111111"/>
          <w:sz w:val="28"/>
          <w:sz w:val="28"/>
          <w:szCs w:val="28"/>
          <w:rtl w:val="true"/>
          <w:lang w:bidi="fa-IR"/>
        </w:rPr>
        <w:t>را قانع کرده و معماي زندگي را حل مي‌کند و از طرف ديگر با توجه به آموزه ها و کارکردهايي که دارد؛ مي تواند از بروز مشکلات تربيتي، خانوادگي و اجتماعي جلوگيري کرده و انسان را از تعارضات و ناکامي‌ها در اين زمينه‌ها، رهايي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حضرتعالی به چند نمونه از کارکردهاي دين که به نوعي مي‌تواند انسان را از پوچ گرائي نجات دهد؛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پرسش هاي بنيادين انسان پاسخ داده و معماي آفرينش را حل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كاركرد معرفتى دين، پاسخ به اساسى‌ترين پرسش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افزون بر حاجات مادى مانند خوراك، پوشاك، آسايش و رفاه، نيازمندى‌هاى ديگرى دارد كه بسيار با اهميت‌تر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دريافت پاسخى مناسب به پرسش از راز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هوشيارى در هر عصر و زمان، متعلق به هر نژاد و مليت و در هر وضعى از نظر پايگاه اجتماعى، سطح معلومات،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پرسش‌هايى در اين باره دارد كه بدون دريافت پاسخى اعتمادپذير هرگز قرار و آرام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اين پرسش‌ها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آمده‌ام؟ اولين پرسش انسان اين است كه انسان و جهان چگونه و توسط چه عاملى پديد آمده‌اند؟ آيا جهان آفريدگار حكيم و دانا دارد يا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آمدنم بهر چه بود؟ آيا آفرينش انسان و جهان هدفمند و در پى تدبير و عاقبت‌نگرى بوده يا بى‌هدف و پوچ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مى‌روم آخر؟ جهان رو به كدامين سو دارد، فرجام جهان و انسان چيست و چه سرنوشتى فرا روى آنهاست؟ در مرحله بعد از اين پرسش هاي بنيادي و در ادامه انها چند پرسش مهم ديگر هم براي انسان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موجودى مجبور و محكوم سرنوشت است و همه چيز بدون دخالت نقش و اراده او تعيين شده، يا خود معمار شخصيت و سرنوشت خويش است و با تكيه بر بينش‌ها، خصلت‌ها و كنش‌هاى اختيارى خود مى‌تواند خوب و بد سرنوشت را رقم زند؟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عمل چه بايد بكند؟ اگر انسان داراى حيات جاودان و نويسنده كتاب سرنوشت خويش است چه بايد بكند؛ چگونه خود و آينده‌اش را بسازد تا فرشته خوشبختى را در آغوش گيرد؟ راه سعادت چيست و هر يك از بينش‌ها، خصلت‌ها و كنش‌هاى آدمى دقيقاً چه تأثيرى در نيك و بد سرنوشت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و چگونه در اين راه پرپيچ و خم، راهنما و مددكار انسان مى‌باشند؟ پاسخ دقيق، جامع، معتبر، بهنگام و همه فهم اين پرسش‌ها را تنها از طريق دين حق مى‌توان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پرسش‌ها در بخش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آموزه‌هاى دين در اين عرصه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 اسماء حسنى و اوصاف ذاتى و فعلى خداوند و چگونگى رابطه او با جهان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هستى‌شناسى؛ مشتمل بر پيشينه جهان، عوالم هستى و درجات و مراتب آن، سنت‌هاى حاكم بر هستى، فرجام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انسان‌شناسى، ابعاد و مراتب وجود آدمى، استعدادها، توانایی‌ها و گرايش‌هاى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فرجام‌شناسى، غايت جهان و انسان؛ چگونگى حيات جاودان و عوامل مؤثر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شناسى؛ نماياندن راه سعادت و همه عوامل موثر در آن، نيز بيان موانع راه و چگونگى فراز آمدن در برابر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راهنماشناسى؛ معرفى راهنمايان طريق و امدادگران آن كه در مباحثى چون نبوت و امامت تبلور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دين کارکردهاي زيادي دارد که به چند نمونه اشاره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برخي موارد هم‌پوشي دارند، ولي بخاطر تاکيد خاصي بصورت جدا هم ارائه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دين حيات رواني انسان، معنا پيدا کرده و احساس انبساط روحي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اين مساله به چند نمونه از آثار روانشناختي آموزه هاي ديني اشاره شود؛ برخي از اين آثار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خوش‌بيني و رضايت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خاطر و مطبوع سازي زندگي در مجموعه هستي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اميدواري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معنوي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پذيري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حركت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مطهري در اين زمينه بيان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اثر ايمان مذهبى از نظر بهجت‌زايى و انبساطآفرينى،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خوشبينى به جهان و خلقت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مذهبى از آن جهت كه تلقى انسان را نسبت به جهانْ شكل خاص مى‌دهد، به اين </w:t>
      </w:r>
    </w:p>
    <w:p>
      <w:pPr>
        <w:pStyle w:val="BookText"/>
        <w:rPr/>
      </w:pPr>
      <w:r>
        <w:rPr>
          <w:rFonts w:ascii="IRNazanin" w:hAnsi="IRNazanin" w:eastAsia="IRNazanin"/>
          <w:color w:val="111111"/>
          <w:sz w:val="28"/>
          <w:sz w:val="28"/>
          <w:szCs w:val="28"/>
          <w:rtl w:val="true"/>
          <w:lang w:bidi="fa-IR"/>
        </w:rPr>
        <w:t>نحو كه آفرينش را هدفدار و هدف را خير و تكامل و سعادت معرفى مى‌كند، طبعاً ديد انسان را نسبت به نظام كلى هستى و قوانين حاكم بر آن خوشبينانه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فرد با ايمان در كشور هستى، مانند حالت فردى است كه در كشورى زندگى مى‌كند كه قوانين و تشكيلات و نظامات آن كشور را صحيح و عادلانه مى‌داند، به حسن‌نيت گردانندگان اصلى كشور نيز ايمان دارد و قهراً زمينه ترقى و تعالى را براى خودش و همه افراد ديگر فراهم مى‌بيند و معتقد است كه تنها چيزى كه ممكن است موجب عقب‌ماندگى او بشود تنبلى و بى‌تجربگى خود او و انسانهايى مانند اوست كه مانند او مكلّف و مسئول‌اند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چنين شخصى، مسئول عقب‌ماندگى او خودش است نه تشكيلات و نظامات كشور، و هر نقصى وجود دارد از آنجاست كه او و امثال او وظيفه و مسئوليت خويش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طبعاً او را به غيرت مى‌آورد و با خوشبينى و اميدوارى به حركت و جنبش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فرد بى‌ايمان در كشور هستى، مانند فردى است كه در كشورى زندگى مى‌كند كه قوانين و تشكيلات و تأسيسات كشور را فاسد و ظالمانه مى‌داند و از قبول آنها هم چاره‌اى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چنين فردى همواره پر از عقده و 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بهفكر اصلاح خودش نمى‌افتد، بلكه فكر مى‌كند در جايى كه زمين و آسمان بر ناهموارى است و سراسر هستى ظلم و جور و نادرستى است، درستىِ ذره‌اى مانند من چه اثرى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هرگز از جهان لذت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براى او همواره مانند يك زندان هولناك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ذِكْرِي فَإِنَّ لَهُ مَعِيشَةً ضَنْكاً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توجه و ياد من رو برگردانَد، زندگى‌اى تنگ و پر از فشار خواهد داشت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آرى، ايمان است كه زندگى را در درون جان ما بر ما وسعت مى‌بخشد و مانع فشار عوامل روحی </w:t>
      </w:r>
      <w:r>
        <w:rPr>
          <w:rStyle w:val="FootnoteAnchor"/>
          <w:rtl w:val="true"/>
        </w:rPr>
        <w:footnoteReference w:id="247"/>
      </w:r>
      <w:r>
        <w:rPr>
          <w:rFonts w:ascii="IRNazanin" w:hAnsi="IRNazanin" w:eastAsia="IRNazanin"/>
          <w:color w:val="111111"/>
          <w:sz w:val="28"/>
          <w:sz w:val="28"/>
          <w:szCs w:val="28"/>
          <w:rtl w:val="true"/>
          <w:lang w:bidi="fa-IR"/>
        </w:rPr>
        <w:t>ايشان در ادامه نيز بيان مي‌کنند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اثر ايمان مذهبى از نظر بهجت‌زايى و انبساطآفرينى،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همين كه به حكم ايمان مذهبى جهان را به نور حق و حقيقت روشن ديد، همين روشن‌بينى، فضاى روح او را روشن </w:t>
      </w:r>
    </w:p>
    <w:p>
      <w:pPr>
        <w:pStyle w:val="BookText"/>
        <w:rPr/>
      </w:pPr>
      <w:r>
        <w:rPr>
          <w:rFonts w:ascii="IRNazanin" w:hAnsi="IRNazanin" w:eastAsia="IRNazanin"/>
          <w:color w:val="111111"/>
          <w:sz w:val="28"/>
          <w:sz w:val="28"/>
          <w:szCs w:val="28"/>
          <w:rtl w:val="true"/>
          <w:lang w:bidi="fa-IR"/>
        </w:rPr>
        <w:t>مى‌كند و در حكم چراغى مى‌گردد كه در درونش روشن شده باشد، برخلاف يك فرد بى‌ايمان كه جهان در نظرش پوچ است، تاريك است، خالى از درك و بينش و روشنايى است، و به همين سبب خانه دل خودش هم در اين تاريكخانه كه خود فرض كرده تاريك و مظلم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اثر ايمان مذهبى از نظر توليد بهجت و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خوب تلاش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مادى، جهان نسبت به مردمى كه در راه صحيح و يا راه باطل، راه عدالت يا راه ظلم، راه درستى يا راه نادرستى مى‌روند بى‌طرف و بى‌تفاوت است؛ نتيجه كارشان بسته است تنها به يك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منطق فرد با ايمان، جهان نسبت به تلاش اين دو دسته بى‌طرف و بى‌تفاوت نيست؛ عكس‌العمل جهان در برابر اين دو نوع تلاش يكسان نيست، بلكه دستگاه آفرينش حامى مردمى است كه در راه حق و حقيقت و درستى و عدالت و خيرخواهى تلاش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تَنْصُرُوا اللَّهَيَنْصُرْكُمْ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يارى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گام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يارى مى‌كند</w:t>
      </w:r>
      <w:r>
        <w:rPr>
          <w:rFonts w:eastAsia="IRNazanin" w:cs="IRNazanin"/>
          <w:color w:val="111111"/>
          <w:sz w:val="28"/>
          <w:szCs w:val="28"/>
          <w:rtl w:val="true"/>
          <w:lang w:bidi="fa-IR"/>
        </w:rPr>
        <w:t>.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نيكوكاران هرگز هدر نمى‌رود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چهارمين اثر ايمان مذهبى از نظرگاه بهجت و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جوياى سعادت خويش است؛ از تصور وصول به سعادت غرق در مسرت مى‌گردد و از فكر يك آينده شوم و مقرون به محروميت لرزه بر اندامش مى‌افتد، سخت دچار دلهره و اضطراب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مايه سعادت انسان مى‌گردد دو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شرايط محيط،</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يك دانش‌آموز، معلول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خودش، ديگر مساعدت و آمادگى محيط مدرسه و تشويق و ترغيب و تقدير اولياى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دانش‌آموز ساعى و كوشا اگر به محيطى كه در آنجا درس مى‌خواند و معلمى كه آخر سال نمره مى‌دهد اعتماد </w:t>
      </w:r>
    </w:p>
    <w:p>
      <w:pPr>
        <w:pStyle w:val="BookText"/>
        <w:rPr/>
      </w:pPr>
      <w:r>
        <w:rPr>
          <w:rFonts w:ascii="IRNazanin" w:hAnsi="IRNazanin" w:eastAsia="IRNazanin"/>
          <w:color w:val="111111"/>
          <w:sz w:val="28"/>
          <w:sz w:val="28"/>
          <w:szCs w:val="28"/>
          <w:rtl w:val="true"/>
          <w:lang w:bidi="fa-IR"/>
        </w:rPr>
        <w:t>نداشته باشد و نگران يك رفتار غيرعادلانه باشد، در تمام ايام سال دلهره و اضطراب سراپاى وجودش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انسان با خودش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ناحيه اضطرابى دست نمى‌دهد، زيرا اضطراب از شك و ترديد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 آنچه مربوط به خودش است شك و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انسان را به اضطراب و نگرانى مى‌كشاند و آدمى تكليف خويش را درباره او روشن نمى‌بيند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خوب فايده دارد؟ آيا صداقت و امانت بيهوده است؟ آيا با همه تلاشها و انجام وظيفه‌ها پايان كار محروميت است؟ اينجاست كه دلهره و اضطراب در مهيب‌ترين شكلها رخ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به حكم اينكه به انسان كه يك طرف معامله است، نسبت به جهان كه طرف ديگر معامله است، اعتماد و اطمينان مى‌بخشد، دلهره و نگرانى نسبت به رفتار جهان را در برابر انسان زايل مى‌سازد و به جاى آن به او آرامش خاطر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می شود يكى از آثار ايمان مذهبىآرامش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آثار ايمان مذهبى از جنبه انبساط بخشى، برخوردارى بيشتر از يك سلسله لذتهاست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دوگونه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لذتهايى است كه به يكى از حواس انسان تعلق دارد كه در اثر برقرارى نوعى ارتباط ميان يك عضو از اعضا با يكى از مواد خارجى حاصل مى‌شود، مانند لذتى كه چشم از راه ديدن و گوش از راه شنيدن و دهان از راه چشيدن و لامسه از راه تماس مى‌برد؛ نوع ديگر لذتهايى است كه با عمق روح و وجدان آدمى مربوط است و به هيچ عضو خاص مربوط نيست و تحت تأثير برقرارى رابطه با يك ماده بيرونى حاصل نمى‌شود، مانند لذتى كه انسان از احسان و خدمت، يا از محبوبيت و احترام، و يا از موفقيت خود يا موفقيت فرزند خود مى‌برد كه نه به عضو خاص تعلق دارد و نه تحت تأثير مستقيم يك عامل مادى خارجى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لذات معنوى از لذات مادى، هم قوى‌تر است و هم ديرپاتر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عبادت و پرستش خدا براى مردم عارف حق‌پرست از اين‌گونه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عابدان عارف كه عبادتشان توأم با </w:t>
      </w:r>
    </w:p>
    <w:p>
      <w:pPr>
        <w:pStyle w:val="BookText"/>
        <w:rPr/>
      </w:pPr>
      <w:r>
        <w:rPr>
          <w:rFonts w:ascii="IRNazanin" w:hAnsi="IRNazanin" w:eastAsia="IRNazanin"/>
          <w:color w:val="111111"/>
          <w:sz w:val="28"/>
          <w:sz w:val="28"/>
          <w:szCs w:val="28"/>
          <w:rtl w:val="true"/>
          <w:lang w:bidi="fa-IR"/>
        </w:rPr>
        <w:t>حضور و خضوع و استغراق است بالاترين لذتها را از عبادت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حلاوتى دارد فوق همه حلاوتها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معنوى آنگاه مضاعف مى‌شود كه كارهايى از قبيل كسب علم، احسان، خدمت، موفقيت و پيروزى، از حس دينى ناشى گردد و براى خدا انجام شود و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آری ای عزیز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 کردم جفا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 xml:space="preserve">در چنین حالی شدم دور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و سرگشته اندر این جهان</w:t>
      </w:r>
    </w:p>
    <w:p>
      <w:pPr>
        <w:pStyle w:val="BookText"/>
        <w:rPr/>
      </w:pPr>
      <w:r>
        <w:rPr>
          <w:rFonts w:ascii="IRNazanin" w:hAnsi="IRNazanin" w:eastAsia="IRNazanin"/>
          <w:color w:val="111111"/>
          <w:sz w:val="28"/>
          <w:sz w:val="28"/>
          <w:szCs w:val="28"/>
          <w:rtl w:val="true"/>
          <w:lang w:bidi="fa-IR"/>
        </w:rPr>
        <w:t xml:space="preserve">گشته ام محروم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حلاوت های ذکر با صد نشان</w:t>
      </w:r>
    </w:p>
    <w:p>
      <w:pPr>
        <w:pStyle w:val="BookText"/>
        <w:rPr/>
      </w:pPr>
      <w:r>
        <w:rPr>
          <w:rFonts w:ascii="IRNazanin" w:hAnsi="IRNazanin" w:eastAsia="IRNazanin"/>
          <w:color w:val="111111"/>
          <w:sz w:val="28"/>
          <w:sz w:val="28"/>
          <w:szCs w:val="28"/>
          <w:rtl w:val="true"/>
          <w:lang w:bidi="fa-IR"/>
        </w:rPr>
        <w:t xml:space="preserve">چون که نیستم مثل موسی یا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از لطف خدای مهربان</w:t>
      </w:r>
    </w:p>
    <w:p>
      <w:pPr>
        <w:pStyle w:val="BookText"/>
        <w:rPr/>
      </w:pPr>
      <w:r>
        <w:rPr>
          <w:rFonts w:ascii="IRNazanin" w:hAnsi="IRNazanin" w:eastAsia="IRNazanin"/>
          <w:color w:val="111111"/>
          <w:sz w:val="28"/>
          <w:sz w:val="28"/>
          <w:szCs w:val="28"/>
          <w:rtl w:val="true"/>
          <w:lang w:bidi="fa-IR"/>
        </w:rPr>
        <w:t xml:space="preserve">روح من دارد گله با صد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آنچه کرده ام اندر عیان</w:t>
      </w:r>
    </w:p>
    <w:p>
      <w:pPr>
        <w:pStyle w:val="BookText"/>
        <w:rPr/>
      </w:pPr>
      <w:r>
        <w:rPr>
          <w:rFonts w:ascii="IRNazanin" w:hAnsi="IRNazanin" w:eastAsia="IRNazanin"/>
          <w:color w:val="111111"/>
          <w:sz w:val="28"/>
          <w:sz w:val="28"/>
          <w:szCs w:val="28"/>
          <w:rtl w:val="true"/>
          <w:lang w:bidi="fa-IR"/>
        </w:rPr>
        <w:t xml:space="preserve">داد خاموش درونم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خواهد خدا را بی گمان</w:t>
      </w:r>
    </w:p>
    <w:p>
      <w:pPr>
        <w:pStyle w:val="BookText"/>
        <w:rPr/>
      </w:pPr>
      <w:r>
        <w:rPr>
          <w:rFonts w:ascii="IRNazanin" w:hAnsi="IRNazanin" w:eastAsia="IRNazanin"/>
          <w:color w:val="111111"/>
          <w:sz w:val="28"/>
          <w:sz w:val="28"/>
          <w:szCs w:val="28"/>
          <w:rtl w:val="true"/>
          <w:lang w:bidi="fa-IR"/>
        </w:rPr>
        <w:t xml:space="preserve">دان حلاوت های یاد با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یار باشد برای هر روان</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گر حلاوت های ذکر و هم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گردد نمایان و عیان</w:t>
      </w:r>
    </w:p>
    <w:p>
      <w:pPr>
        <w:pStyle w:val="BookText"/>
        <w:rPr/>
      </w:pPr>
      <w:r>
        <w:rPr>
          <w:rFonts w:ascii="IRNazanin" w:hAnsi="IRNazanin" w:eastAsia="IRNazanin"/>
          <w:color w:val="111111"/>
          <w:sz w:val="28"/>
          <w:sz w:val="28"/>
          <w:szCs w:val="28"/>
          <w:rtl w:val="true"/>
          <w:lang w:bidi="fa-IR"/>
        </w:rPr>
        <w:t xml:space="preserve">ارزش و قدرش عزیز والا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برتر از آن در جهان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محروم است ز این لطف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بدبخت در زمین و آسمان </w:t>
      </w:r>
    </w:p>
    <w:p>
      <w:pPr>
        <w:pStyle w:val="BookText"/>
        <w:rPr/>
      </w:pPr>
      <w:r>
        <w:rPr>
          <w:rFonts w:ascii="IRNazanin" w:hAnsi="IRNazanin" w:eastAsia="IRNazanin"/>
          <w:color w:val="111111"/>
          <w:sz w:val="28"/>
          <w:sz w:val="28"/>
          <w:szCs w:val="28"/>
          <w:rtl w:val="true"/>
          <w:lang w:bidi="fa-IR"/>
        </w:rPr>
        <w:t xml:space="preserve">پس عزیز جان و دل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مهیّای حلاوت روح و جان</w:t>
      </w:r>
    </w:p>
    <w:p>
      <w:pPr>
        <w:pStyle w:val="BookText"/>
        <w:rPr/>
      </w:pPr>
      <w:r>
        <w:rPr>
          <w:rFonts w:ascii="IRNazanin" w:hAnsi="IRNazanin" w:eastAsia="IRNazanin"/>
          <w:color w:val="111111"/>
          <w:sz w:val="28"/>
          <w:sz w:val="28"/>
          <w:szCs w:val="28"/>
          <w:rtl w:val="true"/>
          <w:lang w:bidi="fa-IR"/>
        </w:rPr>
        <w:t xml:space="preserve">گر روی در راه معشوق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بی شک به دور از هر فغان</w:t>
      </w:r>
    </w:p>
    <w:p>
      <w:pPr>
        <w:pStyle w:val="BookText"/>
        <w:rPr/>
      </w:pPr>
      <w:r>
        <w:rPr>
          <w:rFonts w:ascii="IRNazanin" w:hAnsi="IRNazanin" w:eastAsia="IRNazanin"/>
          <w:color w:val="111111"/>
          <w:sz w:val="28"/>
          <w:sz w:val="28"/>
          <w:szCs w:val="28"/>
          <w:rtl w:val="true"/>
          <w:lang w:bidi="fa-IR"/>
        </w:rPr>
        <w:t xml:space="preserve">یاد و ذکر حق چو یک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آن کران</w:t>
      </w:r>
    </w:p>
    <w:p>
      <w:pPr>
        <w:pStyle w:val="BookText"/>
        <w:rPr/>
      </w:pPr>
      <w:r>
        <w:rPr>
          <w:rFonts w:ascii="IRNazanin" w:hAnsi="IRNazanin" w:eastAsia="IRNazanin"/>
          <w:color w:val="111111"/>
          <w:sz w:val="28"/>
          <w:sz w:val="28"/>
          <w:szCs w:val="28"/>
          <w:rtl w:val="true"/>
          <w:lang w:bidi="fa-IR"/>
        </w:rPr>
        <w:t xml:space="preserve">این حقیر گوید به این و هم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حلاوت ها همی گیرید امان</w:t>
      </w:r>
    </w:p>
    <w:p>
      <w:pPr>
        <w:pStyle w:val="BookText"/>
        <w:rPr/>
      </w:pPr>
      <w:r>
        <w:rPr>
          <w:rFonts w:ascii="IRNazanin" w:hAnsi="IRNazanin" w:eastAsia="IRNazanin"/>
          <w:color w:val="111111"/>
          <w:sz w:val="28"/>
          <w:sz w:val="28"/>
          <w:szCs w:val="28"/>
          <w:rtl w:val="true"/>
          <w:lang w:bidi="fa-IR"/>
        </w:rPr>
        <w:t>با توجه به آنچه گذشت، مي‌توان برخي از تأثيرات آموزه ها و کارکردهاي دين بر روان و كنش انسان را به شرح ذيل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بيني، روشن‌دلي، اميدواري، آرامش خاطر، لذت معنوي و جنبش و حركت اصلاحي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تحليل وقتي که علت پوچ‌گرائي ناکامي، ناميدي،بدبيني و بي‌لذتي باشد با ايمان ديني برطرف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سازگارسازى جهان درون و برون؛ كاهش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ديگرى كه از تفسير دينى حيات بر مى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سازگارى بين جهان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كاهش رنج ها و ناراحتى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مواردى بين خواسته ها و تمايلات انسان و آنچه در جهان خارج وجود دارد تفاوت هايى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تفاوت ها به گونه اى است كه شرايط خارجى براى انسان رنج‌آفرين و ملال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ها مى تواند به گونه هاى مختلف باشد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خواسته هاى ما و نظام تكوين، مانند شرور و آفاتى چون مرگ و مير، سيل، زلزله، نقص عضو، بيمارى و</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تمايلات ما و واقعيات اجتماعى، مثل حاكميت نظام استبدادى و</w:t>
      </w:r>
      <w:r>
        <w:rPr>
          <w:rFonts w:eastAsia="IRNazanin" w:cs="IRNazanin"/>
          <w:color w:val="111111"/>
          <w:sz w:val="28"/>
          <w:szCs w:val="28"/>
          <w:rtl w:val="true"/>
          <w:lang w:bidi="fa-IR"/>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در مواردى واقعيات خارجى به سهولت و در شرايطى كه انسان در آن قرار دارد تغيير پذير است؛ در چنين وضعيتى انسان ها به طور معمول در جهت تغيير جهان خارج به سود تمايلات خود مى كوشند؛ اما گاه جهان خارج اصلاً تغييرپذير نيست، يا در شرايط مورد نظر شخص دگرگون نمى شود؛ و يا تغيير آن مستلزم هزينه هايى تحمل ناپذير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بهترين راه سازگارسازى درون با خارج است و دين نيرومندترين عامل آشتى‌دهنده اين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با تفسيرى كه از جهان و </w:t>
      </w:r>
    </w:p>
    <w:p>
      <w:pPr>
        <w:pStyle w:val="BookText"/>
        <w:rPr/>
      </w:pPr>
      <w:r>
        <w:rPr>
          <w:rFonts w:ascii="IRNazanin" w:hAnsi="IRNazanin" w:eastAsia="IRNazanin"/>
          <w:color w:val="111111"/>
          <w:sz w:val="28"/>
          <w:sz w:val="28"/>
          <w:szCs w:val="28"/>
          <w:rtl w:val="true"/>
          <w:lang w:bidi="fa-IR"/>
        </w:rPr>
        <w:t>ناملايمات و رنج هاى آدمى در آن مى دهد، نه تنها ناسازگارى آن دو را از ميان بر مى دارد؛ بلكه با دادن نقش عبادى به تحمل دشوارى ها و اينكه بزرگ ترين اولياى الهى تلخ ترين رنجها را چشیده اند؛ شيرين ترين رابطه را بين آن دو ايجاد مى كند؛ به طورى كه برای انسان مؤمن غم و شادی تفاوتی دارد، یعنی هر دو برای وی شیرین و دلپذیرند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مقابله با مشكلات تغييرناپذير را مقابله مذهبى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سوزان كربلا و ديدن آن همه رنج و مصيبت و زخم هاى بسيار بر جان و توان خويش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آن همه دشوارى طاقت فرسا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نمايش شكوه ايمان در سازگارى جهان درون و برون و شيرين نمودن رنج و سختى در جهت مقاصد و اهداف بلند الهى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نه تنها رنجانسان كاهش مى يابد، بلكه در مواردى شيرين و دلپذير مى شود و اين جز در سايه دين و ايمان دينى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هدف‌بخشى و ايده‌آل‌پرورى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كاركردهاى دين ارائه ايده آل و آرمان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آل اصل يا موضوعى است كه مورد گرايش انسان قرار گيرد و هدف تلاش ها و كوشش 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آل موجب شكل گيرى نوع انتخاب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طور آگاهانه يا ناخودآگاه همه پديده ها را با آن مى سنجد و ارزش گذارى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ايده‌آل از مختصات زندگى بشرى و از عناصر اساسى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مى تواند از يك زندگى حقيقى برخوردار باشد كه آگاهانه براى خود ايده‌آل و آرمان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تاريخ ايده آل هايى چون رفاه، ثروت، شهرت، مقام، عشق، زيبايى، دانش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انتخاب كرده اند؛ ليكن بهترين ايده‌آل آن است كه داراى شرايط زير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وصول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سودجويانه و حب 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كنترل 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چنان كششى ايجاد كند كه از درون به سوى هدف اعلاى حيات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آرمانى تنها از دين حق و معناى دينى حيات بر مى خيزد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ميلر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را از آنچه هست آگاه مى كند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را به آنچه كه سزاوار است كه باشد مطلع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ناراحتي‌ها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کارکردهاي دين که مي‌تواند بر روان انسان تاثير مثبت گذاشته و مانع از پوچ گرائي شود، اين است که دين باعث کاهش ناراحتي 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رابطه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بشر خواه‌ناخواه همچنان كه خوشيها، شيرينيها، به دست‌آوردنها و كاميابيها دارد، رنجها، مصائب، شكستها، از دست دادنها، تلخيها و ناكاميها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قابل پيشگيرى يا برطرف كردن است هرچند پس از تلاش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بشر موظف است با طبيعت پنجه نرم كند، تلخيها را تبديل به شيرينى نمايد؛ اما پاره‌اى از حوادث جهان قابل پيشگيرى و يا برطرف ساختن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ناخواه به سوى پيرى گام برمى‌دارد و چراغ عمرش رو بهخاموشى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و ضعف پيرى و ساير عوارض آن، چهره زندگى را دُژَم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انديشه مرگ و نيستى، چشم بستن از هستى، رفتن و جهان را به ديگران واگذاشتن، به نوعى ديگر انسان را رنج مى‌دهد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مذهبى در انسان نيروى مقاومت مى‌آفريند و تلخيها را شيرين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ايمان مى‌داند هرچيزى در جهان حساب معينى دارد و اگر عكس‌العملش در برابر تلخيها به نحو مطلوب باشد، فرضاً خود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غيرقابل جبران باشد، به نحوى ديگر از طرف خداوند متعال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به حكم اينكه پايان كار نيست و بعلاوه يك فرد با ايمان همواره فراغت خويش را با عبادت و انس با ذكر خدا پر مى‌كند، مطبوع و دوست‌داشتنى مى‌شود به طورى كه لذت زندگى در دوره پيرى براى مردم خداپرست از دوره جوانى بيشتر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مرگ در چشم فرد با ايمان با آنچه در چشم فرد بى‌ايمان مى‌نمايد،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چنين فردى، ديگر مرگ، نيستى و فنا نيست، انتقال از دنيايى فانى و گذرا به دنيايى باقى و پايدار، و از جهانى كوچكتر به جهانى بزرگتر است؛ مرگ، منتقل شدن از جهان عمل و كشت است به جهان نتيجه و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 xml:space="preserve">رو چنين فردى نگرانيهاى خويش را از مرگ با كوشش در كارهاى نيك كه در زبان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روان‌شناسان، مسلّم و قطعى است كه اكثر بيماريهاى روانى كه ناشى از ناراحتيهاى روحى و تلخيهاى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 غيرمذهبى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مذهبى به هر نسبت كه ايمان قوى و محكم داشته باشند از اين بيماريها مصون‌ترند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عوارض زندگى عصر ما كه در اثر ضعف ايمان‌هاى مذهبى پديد آمده است افزايش بيماريها و بيماريهاى روانى و عصبى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احساس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رنج هاى بشر كه در جهان صنعتى و پيدايش كلان‌شهرها به شدت رو به افزايش است، مسأله احساس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ازاحساس تنهايى در اينجا تنهايى فيزيكى يعنى جدايى از ديگران نيست؛ بلكه گونه هاى ديگرى هم چون ناتوانى ديگران در پاسخ دهى به برخى از نيازهاى انسان، عدم درك ديگران از شخص و يا سرگرمى ديگران به كار خود و جستجوى منافع خويش و عدم توجه عميق، جدى، خيرخواهانه و ديگرخواهانه در جهت تأمين خواسته ها و نيازهاى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انسان در اين دنيا خود را در ميان انبوه مردمانى مى يابد كه عده‌اي همواره در بند خودخواهى هاى خويشند و حتى اگر اعمالى به ظاهر نيك و مفيد به حال ديگرى انجام مى دهند عمدتاً آميخته به انواع درخواست ها، گرايش ها و خودخواهى هاى ظاهر و پنهان است و كسى صد در صد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نگرش دينى، انسان هيچ گاه تنها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ديگر در نگرش ديني انسان خدا را بهترين پناهگاه خود مي‌داند و احساس تنهايي نمي‌کند؛ لذا در مواقع سختي ها و مشکلات حالت ناميدي به وي دست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 بي ايمان پناهگاه مطمئني براي خود نمي شناسد، از اين رو در سختي‌ها و </w:t>
      </w:r>
    </w:p>
    <w:p>
      <w:pPr>
        <w:pStyle w:val="BookText"/>
        <w:rPr/>
      </w:pPr>
      <w:r>
        <w:rPr>
          <w:rFonts w:ascii="IRNazanin" w:hAnsi="IRNazanin" w:eastAsia="IRNazanin"/>
          <w:color w:val="111111"/>
          <w:sz w:val="28"/>
          <w:sz w:val="28"/>
          <w:szCs w:val="28"/>
          <w:rtl w:val="true"/>
          <w:lang w:bidi="fa-IR"/>
        </w:rPr>
        <w:t>مشکلات زودتر احتمال دارد دچار نوميدي و 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ياس است که تدريجا افکار پوچ گرايانه در فرد بوجود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گذشت كاركردهاى روان‌شناختى، فراروانشناختى، روان تنى و جسمانى ديگرى براى دين ذكر شده كه در فرصت دیگری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ذكر عناوين آنها بسنده نموده و خواننده عزيز را به مطالعه و جستجوى بيشتر در اين زمينه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سلامت جسمانى، طول عمر، پايدارى در فعاليت هاى فيزيكى، تقويت سيستم ايمنى و دفاعى بدن، تسريع در بهبودى و كوتاه كردن دوران درمان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خضوع، تعبد و تسليم در جهانى آكنده از سرگردانى و تعارضات فكرى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پاسخ به غرايز فرامادى بشر و ايجاد لذت هاى فراجسمانى، تصفيه غم ها و جذب شادى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كاهش اضطراب، ترس ها و وحشت ها؛ به ويژه ترس از مرگ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قدرت كنترل و مديريت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سايكو سيبرنيتك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تصويرسازى ذهنى</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هويت‌بخشى، انسجام و تعادل شخصيت، رهايش از آشفتگى و هماهنگ سازى افكار و احساسات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شجاعت‌آفرينى و افزايش قدرت پايدارى در برابر دشمنان و زورمندان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سلامت روح و حقيقت برين وجود آدمى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وقار و سنگينى و دورى از جلفى و سبكى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عمليات جنسى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کلي تحقيقات زيادي کارکردهاي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موجب سلامت و رهايي از مشکلات رواني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بصورت مفصل در این خصوص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در مطلع آن کتاب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کردی تو روز و شب وجودت را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غفلتت کردی تو جان خود کباب</w:t>
      </w:r>
    </w:p>
    <w:p>
      <w:pPr>
        <w:pStyle w:val="BookText"/>
        <w:rPr/>
      </w:pPr>
      <w:r>
        <w:rPr>
          <w:rFonts w:ascii="IRNazanin" w:hAnsi="IRNazanin" w:eastAsia="IRNazanin"/>
          <w:color w:val="111111"/>
          <w:sz w:val="28"/>
          <w:sz w:val="28"/>
          <w:szCs w:val="28"/>
          <w:rtl w:val="true"/>
          <w:lang w:bidi="fa-IR"/>
        </w:rPr>
        <w:t>یا که با سستی شدی تسلیم نفس و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را نمودی تو فدای نان و آب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معنا شود روزی جدا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وافر کرده بر خود با هزار و یک خطاب </w:t>
      </w:r>
    </w:p>
    <w:p>
      <w:pPr>
        <w:pStyle w:val="BookText"/>
        <w:rPr/>
      </w:pPr>
      <w:r>
        <w:rPr>
          <w:rFonts w:ascii="IRNazanin" w:hAnsi="IRNazanin" w:eastAsia="IRNazanin"/>
          <w:color w:val="111111"/>
          <w:sz w:val="28"/>
          <w:sz w:val="28"/>
          <w:szCs w:val="28"/>
          <w:rtl w:val="true"/>
          <w:lang w:bidi="fa-IR"/>
        </w:rPr>
        <w:t>دان که ایسمها هر کدام دادند جوابی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دنیای دون و ظاهرش با صد لعاب</w:t>
      </w:r>
    </w:p>
    <w:p>
      <w:pPr>
        <w:pStyle w:val="BookText"/>
        <w:rPr/>
      </w:pPr>
      <w:r>
        <w:rPr>
          <w:rFonts w:ascii="IRNazanin" w:hAnsi="IRNazanin" w:eastAsia="IRNazanin"/>
          <w:color w:val="111111"/>
          <w:sz w:val="28"/>
          <w:sz w:val="28"/>
          <w:szCs w:val="28"/>
          <w:rtl w:val="true"/>
          <w:lang w:bidi="fa-IR"/>
        </w:rPr>
        <w:t>هر کدام گفتند علیه دین و معنا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یقین دان می شوند روزی عقاب</w:t>
      </w:r>
    </w:p>
    <w:p>
      <w:pPr>
        <w:pStyle w:val="BookText"/>
        <w:rPr/>
      </w:pPr>
      <w:r>
        <w:rPr>
          <w:rFonts w:ascii="IRNazanin" w:hAnsi="IRNazanin" w:eastAsia="IRNazanin"/>
          <w:color w:val="111111"/>
          <w:sz w:val="28"/>
          <w:sz w:val="28"/>
          <w:szCs w:val="28"/>
          <w:rtl w:val="true"/>
          <w:lang w:bidi="fa-IR"/>
        </w:rPr>
        <w:t>دار دنیا و زر و زیور چو بند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باشند خودهدف هرلحظه گردندچون حجاب</w:t>
      </w:r>
    </w:p>
    <w:p>
      <w:pPr>
        <w:pStyle w:val="BookText"/>
        <w:rPr/>
      </w:pPr>
      <w:r>
        <w:rPr>
          <w:rFonts w:ascii="IRNazanin" w:hAnsi="IRNazanin" w:eastAsia="IRNazanin"/>
          <w:color w:val="111111"/>
          <w:sz w:val="28"/>
          <w:sz w:val="28"/>
          <w:szCs w:val="28"/>
          <w:rtl w:val="true"/>
          <w:lang w:bidi="fa-IR"/>
        </w:rPr>
        <w:t>در چنین حالی یقین دان گشته ای از حق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کن رها این ایسم و آن ایسم و حوسها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 و هر عذاب</w:t>
      </w:r>
    </w:p>
    <w:p>
      <w:pPr>
        <w:pStyle w:val="BookText"/>
        <w:rPr/>
      </w:pPr>
      <w:r>
        <w:rPr>
          <w:rFonts w:ascii="IRNazanin" w:hAnsi="IRNazanin" w:eastAsia="IRNazanin"/>
          <w:color w:val="111111"/>
          <w:sz w:val="28"/>
          <w:sz w:val="28"/>
          <w:szCs w:val="28"/>
          <w:rtl w:val="true"/>
          <w:lang w:bidi="fa-IR"/>
        </w:rPr>
        <w:t>راه راست باشد همان قرآن که هست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چو حیوان دنی با آن کتاب</w:t>
      </w:r>
    </w:p>
    <w:p>
      <w:pPr>
        <w:pStyle w:val="BookText"/>
        <w:rPr/>
      </w:pPr>
      <w:r>
        <w:rPr>
          <w:rFonts w:ascii="IRNazanin" w:hAnsi="IRNazanin" w:eastAsia="IRNazanin"/>
          <w:color w:val="111111"/>
          <w:sz w:val="28"/>
          <w:sz w:val="28"/>
          <w:szCs w:val="28"/>
          <w:rtl w:val="true"/>
          <w:lang w:bidi="fa-IR"/>
        </w:rPr>
        <w:t>باطن معنا بود عشق خدا و هم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نیاز روح و جان هر شباب</w:t>
      </w:r>
    </w:p>
    <w:p>
      <w:pPr>
        <w:pStyle w:val="BookText"/>
        <w:rPr/>
      </w:pPr>
      <w:r>
        <w:rPr>
          <w:rFonts w:ascii="IRNazanin" w:hAnsi="IRNazanin" w:eastAsia="IRNazanin"/>
          <w:color w:val="111111"/>
          <w:sz w:val="28"/>
          <w:sz w:val="28"/>
          <w:szCs w:val="28"/>
          <w:rtl w:val="true"/>
          <w:lang w:bidi="fa-IR"/>
        </w:rPr>
        <w:t>دان که بی او می شوی هر آن دچار صد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دارد بهر ما صدها جواب</w:t>
      </w:r>
    </w:p>
    <w:p>
      <w:pPr>
        <w:pStyle w:val="BookText"/>
        <w:rPr/>
      </w:pPr>
      <w:r>
        <w:rPr>
          <w:rFonts w:ascii="IRNazanin" w:hAnsi="IRNazanin" w:eastAsia="IRNazanin"/>
          <w:color w:val="111111"/>
          <w:sz w:val="28"/>
          <w:sz w:val="28"/>
          <w:szCs w:val="28"/>
          <w:rtl w:val="true"/>
          <w:lang w:bidi="fa-IR"/>
        </w:rPr>
        <w:t>فطرت و فریاد خاموش درون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با همان قرآن ناب</w:t>
      </w:r>
    </w:p>
    <w:p>
      <w:pPr>
        <w:pStyle w:val="BookText"/>
        <w:rPr/>
      </w:pPr>
      <w:r>
        <w:rPr>
          <w:rFonts w:ascii="IRNazanin" w:hAnsi="IRNazanin" w:eastAsia="IRNazanin"/>
          <w:color w:val="111111"/>
          <w:sz w:val="28"/>
          <w:sz w:val="28"/>
          <w:szCs w:val="28"/>
          <w:rtl w:val="true"/>
          <w:lang w:bidi="fa-IR"/>
        </w:rPr>
        <w:t>آدمی با هر مقامی اندر این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هیچ است و بی شک می رود در منجلاب</w:t>
      </w:r>
    </w:p>
    <w:p>
      <w:pPr>
        <w:pStyle w:val="BookText"/>
        <w:rPr/>
      </w:pPr>
      <w:r>
        <w:rPr>
          <w:rFonts w:ascii="IRNazanin" w:hAnsi="IRNazanin" w:eastAsia="IRNazanin"/>
          <w:color w:val="111111"/>
          <w:sz w:val="28"/>
          <w:sz w:val="28"/>
          <w:szCs w:val="28"/>
          <w:rtl w:val="true"/>
          <w:lang w:bidi="fa-IR"/>
        </w:rPr>
        <w:t>آنچه آرام می کند روح و روان را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افسردگی و استرس و اضطراب</w:t>
      </w:r>
    </w:p>
    <w:p>
      <w:pPr>
        <w:pStyle w:val="BookText"/>
        <w:rPr/>
      </w:pPr>
      <w:r>
        <w:rPr>
          <w:rFonts w:ascii="IRNazanin" w:hAnsi="IRNazanin" w:eastAsia="IRNazanin"/>
          <w:color w:val="111111"/>
          <w:sz w:val="28"/>
          <w:sz w:val="28"/>
          <w:szCs w:val="28"/>
          <w:rtl w:val="true"/>
          <w:lang w:bidi="fa-IR"/>
        </w:rPr>
        <w:t>یا که درمان همه درد و غم و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شده دنیای دون نوعی نقاب</w:t>
      </w:r>
    </w:p>
    <w:p>
      <w:pPr>
        <w:pStyle w:val="BookText"/>
        <w:rPr/>
      </w:pPr>
      <w:r>
        <w:rPr>
          <w:rFonts w:ascii="IRNazanin" w:hAnsi="IRNazanin" w:eastAsia="IRNazanin"/>
          <w:color w:val="111111"/>
          <w:sz w:val="28"/>
          <w:sz w:val="28"/>
          <w:szCs w:val="28"/>
          <w:rtl w:val="true"/>
          <w:lang w:bidi="fa-IR"/>
        </w:rPr>
        <w:t>معنویت بوده و راز و نیاز با هر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خواست روان است دون هرنوعی سراب</w:t>
      </w:r>
    </w:p>
    <w:p>
      <w:pPr>
        <w:pStyle w:val="BookText"/>
        <w:rPr/>
      </w:pPr>
      <w:r>
        <w:rPr>
          <w:rFonts w:ascii="IRNazanin" w:hAnsi="IRNazanin" w:eastAsia="IRNazanin"/>
          <w:color w:val="111111"/>
          <w:sz w:val="28"/>
          <w:sz w:val="28"/>
          <w:szCs w:val="28"/>
          <w:rtl w:val="true"/>
          <w:lang w:bidi="fa-IR"/>
        </w:rPr>
        <w:t>گر که باشی صاحب هر قدرت و کاخ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خواهی خدا را در فضایی پر عتاب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خود را خوب بدان همچون 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با معنا نمود روح و روان ها را مجاب </w:t>
      </w:r>
    </w:p>
    <w:p>
      <w:pPr>
        <w:pStyle w:val="BookText"/>
        <w:rPr/>
      </w:pPr>
      <w:r>
        <w:rPr>
          <w:rFonts w:ascii="IRNazanin" w:hAnsi="IRNazanin" w:eastAsia="IRNazanin"/>
          <w:color w:val="111111"/>
          <w:sz w:val="28"/>
          <w:sz w:val="28"/>
          <w:szCs w:val="28"/>
          <w:rtl w:val="true"/>
          <w:lang w:bidi="fa-IR"/>
        </w:rPr>
        <w:t>پس عزیزم دان که معنا بوده گنجی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این حقیر گوید که مفقود بشر تا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معنا و همان ذکر خدا با هر ثواب</w:t>
      </w:r>
    </w:p>
    <w:p>
      <w:pPr>
        <w:pStyle w:val="BookText"/>
        <w:rPr/>
      </w:pPr>
      <w:r>
        <w:rPr>
          <w:rFonts w:ascii="IRNazanin" w:hAnsi="IRNazanin" w:eastAsia="IRNazanin"/>
          <w:color w:val="111111"/>
          <w:sz w:val="28"/>
          <w:sz w:val="28"/>
          <w:szCs w:val="28"/>
          <w:rtl w:val="true"/>
          <w:lang w:bidi="fa-IR"/>
        </w:rPr>
        <w:t xml:space="preserve">و اما با عنایت به ابیات مزبور، پاسخ نهايي همانطور که روشن شد ريشه پوچ‌گرائي دوری از معنویت يا نقص معرفتي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هستي و معماي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وجود مشکلات رواني اجتماعي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ناکامي و نااميدي انسان شده و در نهايت ممکن است باعث پوچ‌گرائي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دين هم از بعد معرفتي عقل انسان را ارضاء مي کند و هم با توجه به آموزه ها وکارکردهايي که دارد؛ مي‌تواند از بروز مشکلات رواني – اجتماعي پيشگيري نموده و در نتيجه مانع از پوچ گرايي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آنچه گذشت باید اینچنین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گرنبخشي تو مرا روز پسين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كه گويم درد خود را در زمين</w:t>
      </w:r>
    </w:p>
    <w:p>
      <w:pPr>
        <w:pStyle w:val="BookText"/>
        <w:rPr/>
      </w:pPr>
      <w:r>
        <w:rPr>
          <w:rFonts w:ascii="Amiri" w:hAnsi="Amiri" w:eastAsia="Amiri" w:cs="Amiri"/>
          <w:color w:val="111111"/>
          <w:sz w:val="28"/>
          <w:sz w:val="28"/>
          <w:szCs w:val="28"/>
          <w:rtl w:val="true"/>
          <w:lang w:bidi="ar-SA"/>
        </w:rPr>
        <w:t>اي كه با بخشش كني لطفي 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مرا با عفو خود اهل يمين</w:t>
      </w:r>
    </w:p>
    <w:p>
      <w:pPr>
        <w:pStyle w:val="BookText"/>
        <w:rPr/>
      </w:pPr>
      <w:r>
        <w:rPr>
          <w:rFonts w:ascii="IRNazanin" w:hAnsi="IRNazanin" w:eastAsia="IRNazanin"/>
          <w:color w:val="111111"/>
          <w:sz w:val="28"/>
          <w:sz w:val="28"/>
          <w:szCs w:val="28"/>
          <w:rtl w:val="true"/>
          <w:lang w:bidi="fa-IR"/>
        </w:rPr>
        <w:t>گر كه من نالايق ام در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 باشد عظيم و هم وزين</w:t>
      </w:r>
    </w:p>
    <w:p>
      <w:pPr>
        <w:pStyle w:val="BookText"/>
        <w:rPr/>
      </w:pPr>
      <w:r>
        <w:rPr>
          <w:rFonts w:ascii="IRNazanin" w:hAnsi="IRNazanin" w:eastAsia="IRNazanin"/>
          <w:color w:val="111111"/>
          <w:sz w:val="28"/>
          <w:sz w:val="28"/>
          <w:szCs w:val="28"/>
          <w:rtl w:val="true"/>
          <w:lang w:bidi="fa-IR"/>
        </w:rPr>
        <w:t>با گناه و غفلت و نفس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فطرتم را كرده ام غافل ز دين</w:t>
      </w:r>
    </w:p>
    <w:p>
      <w:pPr>
        <w:pStyle w:val="BookText"/>
        <w:rPr/>
      </w:pPr>
      <w:r>
        <w:rPr>
          <w:rFonts w:ascii="Amiri" w:hAnsi="Amiri" w:eastAsia="Amiri" w:cs="Amiri"/>
          <w:color w:val="111111"/>
          <w:sz w:val="28"/>
          <w:sz w:val="28"/>
          <w:szCs w:val="28"/>
          <w:rtl w:val="true"/>
          <w:lang w:bidi="ar-SA"/>
        </w:rPr>
        <w:t>از براي فطرت و يار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 محزونم و باشم غمين</w:t>
      </w:r>
    </w:p>
    <w:p>
      <w:pPr>
        <w:pStyle w:val="BookText"/>
        <w:rPr/>
      </w:pPr>
      <w:r>
        <w:rPr>
          <w:rFonts w:ascii="IRNazanin" w:hAnsi="IRNazanin" w:eastAsia="IRNazanin"/>
          <w:color w:val="111111"/>
          <w:sz w:val="28"/>
          <w:sz w:val="28"/>
          <w:szCs w:val="28"/>
          <w:rtl w:val="true"/>
          <w:lang w:bidi="fa-IR"/>
        </w:rPr>
        <w:t>با ريّا و خود نمايي در 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ضايع هر عمل با صد حزين</w:t>
      </w:r>
    </w:p>
    <w:p>
      <w:pPr>
        <w:pStyle w:val="BookText"/>
        <w:rPr/>
      </w:pPr>
      <w:r>
        <w:rPr>
          <w:rFonts w:ascii="IRNazanin" w:hAnsi="IRNazanin" w:eastAsia="IRNazanin"/>
          <w:color w:val="111111"/>
          <w:sz w:val="28"/>
          <w:sz w:val="28"/>
          <w:szCs w:val="28"/>
          <w:rtl w:val="true"/>
          <w:lang w:bidi="fa-IR"/>
        </w:rPr>
        <w:t>طالب پست و مقام بودم ز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شوم در جامعه چون متّقين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دون من برد در بدترين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فتنه هايي همچو مين </w:t>
      </w:r>
      <w:bookmarkStart w:id="91" w:name="pg9632_90077"/>
    </w:p>
    <w:p>
      <w:pPr>
        <w:pStyle w:val="BookText"/>
        <w:rPr/>
      </w:pPr>
      <w:bookmarkEnd w:id="91"/>
      <w:r>
        <w:rPr>
          <w:rFonts w:ascii="IRNazanin" w:hAnsi="IRNazanin" w:eastAsia="IRNazanin"/>
          <w:color w:val="111111"/>
          <w:sz w:val="28"/>
          <w:sz w:val="28"/>
          <w:szCs w:val="28"/>
          <w:rtl w:val="true"/>
          <w:lang w:bidi="fa-IR"/>
        </w:rPr>
        <w:t>با ولايت مي شوم چون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تو راهم دهي، گردم امين</w:t>
      </w:r>
    </w:p>
    <w:p>
      <w:pPr>
        <w:pStyle w:val="BookText"/>
        <w:rPr/>
      </w:pPr>
      <w:r>
        <w:rPr>
          <w:rFonts w:ascii="IRNazanin" w:hAnsi="IRNazanin" w:eastAsia="IRNazanin"/>
          <w:color w:val="111111"/>
          <w:sz w:val="28"/>
          <w:sz w:val="28"/>
          <w:szCs w:val="28"/>
          <w:rtl w:val="true"/>
          <w:lang w:bidi="fa-IR"/>
        </w:rPr>
        <w:t>اي كه هستي در درونم چون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مرا عاشق تر از اهل يقين</w:t>
      </w:r>
    </w:p>
    <w:p>
      <w:pPr>
        <w:pStyle w:val="BookText"/>
        <w:rPr/>
      </w:pPr>
      <w:r>
        <w:rPr>
          <w:rFonts w:ascii="IRNazanin" w:hAnsi="IRNazanin" w:eastAsia="IRNazanin"/>
          <w:color w:val="111111"/>
          <w:sz w:val="28"/>
          <w:sz w:val="28"/>
          <w:szCs w:val="28"/>
          <w:rtl w:val="true"/>
          <w:lang w:bidi="fa-IR"/>
        </w:rPr>
        <w:t>با بصيرت روز و شب گويم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 باشد همان راه متين</w:t>
      </w:r>
    </w:p>
    <w:p>
      <w:pPr>
        <w:pStyle w:val="BookText"/>
        <w:rPr/>
      </w:pPr>
      <w:r>
        <w:rPr>
          <w:rFonts w:ascii="IRNazanin" w:hAnsi="IRNazanin" w:eastAsia="IRNazanin"/>
          <w:color w:val="111111"/>
          <w:sz w:val="28"/>
          <w:sz w:val="28"/>
          <w:szCs w:val="28"/>
          <w:rtl w:val="true"/>
          <w:lang w:bidi="fa-IR"/>
        </w:rPr>
        <w:t>عشق تو با روح من گشته عجين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پاكم ز شرّ مفسدين</w:t>
      </w:r>
    </w:p>
    <w:p>
      <w:pPr>
        <w:pStyle w:val="BookText"/>
        <w:rPr/>
      </w:pPr>
      <w:r>
        <w:rPr>
          <w:rFonts w:ascii="IRNazanin" w:hAnsi="IRNazanin" w:eastAsia="IRNazanin"/>
          <w:color w:val="111111"/>
          <w:sz w:val="28"/>
          <w:sz w:val="28"/>
          <w:szCs w:val="28"/>
          <w:rtl w:val="true"/>
          <w:lang w:bidi="fa-IR"/>
        </w:rPr>
        <w:t>داد خاموش درون گويد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راه مولا است و دين</w:t>
      </w:r>
    </w:p>
    <w:p>
      <w:pPr>
        <w:pStyle w:val="BookText"/>
        <w:rPr/>
      </w:pPr>
      <w:r>
        <w:rPr>
          <w:rFonts w:ascii="IRNazanin" w:hAnsi="IRNazanin" w:eastAsia="IRNazanin"/>
          <w:color w:val="111111"/>
          <w:sz w:val="28"/>
          <w:sz w:val="28"/>
          <w:szCs w:val="28"/>
          <w:rtl w:val="true"/>
          <w:lang w:bidi="fa-IR"/>
        </w:rPr>
        <w:t>پس حقير را كن محافظ بهر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شرّ و شرور و هر كمين</w:t>
      </w:r>
    </w:p>
    <w:p>
      <w:pPr>
        <w:pStyle w:val="Heading2"/>
        <w:numPr>
          <w:ilvl w:val="1"/>
          <w:numId w:val="1"/>
        </w:numPr>
        <w:rPr/>
      </w:pPr>
      <w:bookmarkStart w:id="92" w:name="__RefHeading___Toc7596171_2870459653"/>
      <w:bookmarkStart w:id="93" w:name="_Toc31"/>
      <w:bookmarkEnd w:id="92"/>
      <w:r>
        <w:rPr>
          <w:rtl w:val="true"/>
        </w:rPr>
        <w:t>اثبات معاد از راه برهان بقای روح چگونه است؟</w:t>
      </w:r>
      <w:bookmarkEnd w:id="93"/>
    </w:p>
    <w:p>
      <w:pPr>
        <w:pStyle w:val="BookText"/>
        <w:rPr/>
      </w:pPr>
      <w:r>
        <w:rPr>
          <w:rFonts w:ascii="Amiri" w:hAnsi="Amiri" w:eastAsia="Amiri" w:cs="Amiri"/>
          <w:color w:val="111111"/>
          <w:sz w:val="28"/>
          <w:sz w:val="28"/>
          <w:szCs w:val="28"/>
          <w:rtl w:val="true"/>
          <w:lang w:bidi="ar-SA"/>
        </w:rPr>
        <w:t>فضاي ديروز و امروز و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راهي براي دار فردا</w:t>
      </w:r>
    </w:p>
    <w:p>
      <w:pPr>
        <w:pStyle w:val="BookText"/>
        <w:rPr/>
      </w:pPr>
      <w:r>
        <w:rPr>
          <w:rFonts w:ascii="IRNazanin" w:hAnsi="IRNazanin" w:eastAsia="IRNazanin"/>
          <w:color w:val="111111"/>
          <w:sz w:val="28"/>
          <w:sz w:val="28"/>
          <w:szCs w:val="28"/>
          <w:rtl w:val="true"/>
          <w:lang w:bidi="fa-IR"/>
        </w:rPr>
        <w:t>یقین دان دیروزت گردد فراموش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بپیوندد به تاریخ همچو فردا</w:t>
      </w:r>
    </w:p>
    <w:p>
      <w:pPr>
        <w:pStyle w:val="BookText"/>
        <w:rPr/>
      </w:pPr>
      <w:r>
        <w:rPr>
          <w:rFonts w:ascii="IRNazanin" w:hAnsi="IRNazanin" w:eastAsia="IRNazanin"/>
          <w:color w:val="111111"/>
          <w:sz w:val="28"/>
          <w:sz w:val="28"/>
          <w:szCs w:val="28"/>
          <w:rtl w:val="true"/>
          <w:lang w:bidi="fa-IR"/>
        </w:rPr>
        <w:t>چو امروزت شود مثل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 نکن چون اهل فردا</w:t>
      </w:r>
    </w:p>
    <w:p>
      <w:pPr>
        <w:pStyle w:val="BookText"/>
        <w:rPr/>
      </w:pPr>
      <w:r>
        <w:rPr>
          <w:rFonts w:ascii="IRNazanin" w:hAnsi="IRNazanin" w:eastAsia="IRNazanin"/>
          <w:color w:val="111111"/>
          <w:sz w:val="28"/>
          <w:sz w:val="28"/>
          <w:szCs w:val="28"/>
          <w:rtl w:val="true"/>
          <w:lang w:bidi="fa-IR"/>
        </w:rPr>
        <w:t>مخور غصّه تو از دیروز،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 امروز و عبرت گیر ز فردا</w:t>
      </w:r>
    </w:p>
    <w:p>
      <w:pPr>
        <w:pStyle w:val="BookText"/>
        <w:rPr/>
      </w:pPr>
      <w:r>
        <w:rPr>
          <w:rFonts w:ascii="IRNazanin" w:hAnsi="IRNazanin" w:eastAsia="IRNazanin"/>
          <w:color w:val="111111"/>
          <w:sz w:val="28"/>
          <w:sz w:val="28"/>
          <w:szCs w:val="28"/>
          <w:rtl w:val="true"/>
          <w:lang w:bidi="fa-IR"/>
        </w:rPr>
        <w:t>اگر خواهي روي سوي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كن درون را بهر فردا</w:t>
      </w:r>
    </w:p>
    <w:p>
      <w:pPr>
        <w:pStyle w:val="BookText"/>
        <w:rPr/>
      </w:pPr>
      <w:r>
        <w:rPr>
          <w:rFonts w:ascii="IRNazanin" w:hAnsi="IRNazanin" w:eastAsia="IRNazanin"/>
          <w:color w:val="111111"/>
          <w:sz w:val="28"/>
          <w:sz w:val="28"/>
          <w:szCs w:val="28"/>
          <w:rtl w:val="true"/>
          <w:lang w:bidi="fa-IR"/>
        </w:rPr>
        <w:t>پيام اين سخن باشد چو مهتاب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اهل دل تا صبح فردا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خواهد تو را پاك و مصفّا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امروز و فرداهای فردا </w:t>
      </w:r>
    </w:p>
    <w:p>
      <w:pPr>
        <w:pStyle w:val="BookText"/>
        <w:rPr/>
      </w:pPr>
      <w:r>
        <w:rPr>
          <w:rFonts w:ascii="IRNazanin" w:hAnsi="IRNazanin" w:eastAsia="IRNazanin"/>
          <w:color w:val="111111"/>
          <w:sz w:val="28"/>
          <w:sz w:val="28"/>
          <w:szCs w:val="28"/>
          <w:rtl w:val="true"/>
          <w:lang w:bidi="fa-IR"/>
        </w:rPr>
        <w:t>تو گر خواهي شوي آرام و هم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راه ولي با شوق فردا</w:t>
      </w:r>
    </w:p>
    <w:p>
      <w:pPr>
        <w:pStyle w:val="BookText"/>
        <w:rPr/>
      </w:pPr>
      <w:r>
        <w:rPr>
          <w:rFonts w:ascii="IRNazanin" w:hAnsi="IRNazanin" w:eastAsia="IRNazanin"/>
          <w:color w:val="111111"/>
          <w:sz w:val="28"/>
          <w:sz w:val="28"/>
          <w:szCs w:val="28"/>
          <w:rtl w:val="true"/>
          <w:lang w:bidi="fa-IR"/>
        </w:rPr>
        <w:t>ز دست آفت سرد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 در ره دشوار فردا</w:t>
      </w:r>
    </w:p>
    <w:p>
      <w:pPr>
        <w:pStyle w:val="BookText"/>
        <w:rPr/>
      </w:pPr>
      <w:r>
        <w:rPr>
          <w:rFonts w:ascii="IRNazanin" w:hAnsi="IRNazanin" w:eastAsia="IRNazanin"/>
          <w:color w:val="111111"/>
          <w:sz w:val="28"/>
          <w:sz w:val="28"/>
          <w:szCs w:val="28"/>
          <w:rtl w:val="true"/>
          <w:lang w:bidi="fa-IR"/>
        </w:rPr>
        <w:t>درون فتنه ها و مکر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باش و همي رو راه فردا</w:t>
      </w:r>
    </w:p>
    <w:p>
      <w:pPr>
        <w:pStyle w:val="BookText"/>
        <w:rPr/>
      </w:pPr>
      <w:r>
        <w:rPr>
          <w:rFonts w:ascii="Amiri" w:hAnsi="Amiri" w:eastAsia="Amiri" w:cs="Amiri"/>
          <w:color w:val="111111"/>
          <w:sz w:val="28"/>
          <w:sz w:val="28"/>
          <w:szCs w:val="28"/>
          <w:rtl w:val="true"/>
          <w:lang w:bidi="ar-SA"/>
        </w:rPr>
        <w:t>نكن امروز و فردا، بهر 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خود را برون از شرّ فردا</w:t>
      </w:r>
    </w:p>
    <w:p>
      <w:pPr>
        <w:pStyle w:val="BookText"/>
        <w:rPr/>
      </w:pPr>
      <w:r>
        <w:rPr>
          <w:rFonts w:ascii="IRNazanin" w:hAnsi="IRNazanin" w:eastAsia="IRNazanin"/>
          <w:color w:val="111111"/>
          <w:sz w:val="28"/>
          <w:sz w:val="28"/>
          <w:szCs w:val="28"/>
          <w:rtl w:val="true"/>
          <w:lang w:bidi="fa-IR"/>
        </w:rPr>
        <w:t>چرا كه فردايي در 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بهر تو چون روز فردا</w:t>
      </w:r>
    </w:p>
    <w:p>
      <w:pPr>
        <w:pStyle w:val="BookText"/>
        <w:rPr/>
      </w:pPr>
      <w:r>
        <w:rPr>
          <w:rFonts w:ascii="Amiri" w:hAnsi="Amiri" w:eastAsia="Amiri" w:cs="Amiri"/>
          <w:color w:val="111111"/>
          <w:sz w:val="28"/>
          <w:sz w:val="28"/>
          <w:szCs w:val="28"/>
          <w:rtl w:val="true"/>
          <w:lang w:bidi="ar-SA"/>
        </w:rPr>
        <w:t>به نوعي فرصتي شايد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تصميم اندر كار فردا</w:t>
      </w:r>
    </w:p>
    <w:p>
      <w:pPr>
        <w:pStyle w:val="BookText"/>
        <w:rPr/>
      </w:pPr>
      <w:r>
        <w:rPr>
          <w:rFonts w:ascii="IRNazanin" w:hAnsi="IRNazanin" w:eastAsia="IRNazanin"/>
          <w:color w:val="111111"/>
          <w:sz w:val="28"/>
          <w:sz w:val="28"/>
          <w:szCs w:val="28"/>
          <w:rtl w:val="true"/>
          <w:lang w:bidi="fa-IR"/>
        </w:rPr>
        <w:t>چو دیروز از برای کار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دم مهیّا بهر فردا</w:t>
      </w:r>
    </w:p>
    <w:p>
      <w:pPr>
        <w:pStyle w:val="BookText"/>
        <w:rPr/>
      </w:pPr>
      <w:r>
        <w:rPr>
          <w:rFonts w:ascii="IRNazanin" w:hAnsi="IRNazanin" w:eastAsia="IRNazanin"/>
          <w:color w:val="111111"/>
          <w:sz w:val="28"/>
          <w:sz w:val="28"/>
          <w:szCs w:val="28"/>
          <w:rtl w:val="true"/>
          <w:lang w:bidi="fa-IR"/>
        </w:rPr>
        <w:t>ميان ديروز و صدها چو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امروز عزیزم فكر فردا</w:t>
      </w:r>
    </w:p>
    <w:p>
      <w:pPr>
        <w:pStyle w:val="BookText"/>
        <w:rPr/>
      </w:pPr>
      <w:r>
        <w:rPr>
          <w:rFonts w:ascii="IRNazanin" w:hAnsi="IRNazanin" w:eastAsia="IRNazanin"/>
          <w:color w:val="111111"/>
          <w:sz w:val="28"/>
          <w:sz w:val="28"/>
          <w:szCs w:val="28"/>
          <w:rtl w:val="true"/>
          <w:lang w:bidi="fa-IR"/>
        </w:rPr>
        <w:t>اگر كردي گنه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شوي رسوا تو فردا</w:t>
      </w:r>
    </w:p>
    <w:p>
      <w:pPr>
        <w:pStyle w:val="BookText"/>
        <w:rPr/>
      </w:pPr>
      <w:r>
        <w:rPr>
          <w:rFonts w:ascii="IRNazanin" w:hAnsi="IRNazanin" w:eastAsia="IRNazanin"/>
          <w:color w:val="111111"/>
          <w:sz w:val="28"/>
          <w:sz w:val="28"/>
          <w:szCs w:val="28"/>
          <w:rtl w:val="true"/>
          <w:lang w:bidi="fa-IR"/>
        </w:rPr>
        <w:t>بنا بر اين نما خود را مبرّا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دام هر گناهي تا به فردا</w:t>
      </w:r>
    </w:p>
    <w:p>
      <w:pPr>
        <w:pStyle w:val="BookText"/>
        <w:rPr/>
      </w:pPr>
      <w:r>
        <w:rPr>
          <w:rFonts w:ascii="IRNazanin" w:hAnsi="IRNazanin" w:eastAsia="IRNazanin"/>
          <w:color w:val="111111"/>
          <w:sz w:val="28"/>
          <w:sz w:val="28"/>
          <w:szCs w:val="28"/>
          <w:rtl w:val="true"/>
          <w:lang w:bidi="fa-IR"/>
        </w:rPr>
        <w:t>تمام وقت تو همچون طلا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توشه ات در راه فردا</w:t>
      </w:r>
    </w:p>
    <w:p>
      <w:pPr>
        <w:pStyle w:val="BookText"/>
        <w:rPr/>
      </w:pPr>
      <w:r>
        <w:rPr>
          <w:rFonts w:ascii="IRNazanin" w:hAnsi="IRNazanin" w:eastAsia="IRNazanin"/>
          <w:color w:val="111111"/>
          <w:sz w:val="28"/>
          <w:sz w:val="28"/>
          <w:szCs w:val="28"/>
          <w:rtl w:val="true"/>
          <w:lang w:bidi="fa-IR"/>
        </w:rPr>
        <w:t>زمان امروز و فردا به دوران</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با ارزش است در كيل فردا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فرصتها نكن آني گذر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فرصتها همي سازد دو فردا </w:t>
      </w:r>
    </w:p>
    <w:p>
      <w:pPr>
        <w:pStyle w:val="BookText"/>
        <w:rPr/>
      </w:pPr>
      <w:r>
        <w:rPr>
          <w:rFonts w:ascii="IRNazanin" w:hAnsi="IRNazanin" w:eastAsia="IRNazanin"/>
          <w:color w:val="111111"/>
          <w:sz w:val="28"/>
          <w:sz w:val="28"/>
          <w:szCs w:val="28"/>
          <w:rtl w:val="true"/>
          <w:lang w:bidi="fa-IR"/>
        </w:rPr>
        <w:t>بخوان آياتي از قرآن تو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آيد آن به كار، امروز و فردا</w:t>
      </w:r>
    </w:p>
    <w:p>
      <w:pPr>
        <w:pStyle w:val="BookText"/>
        <w:rPr/>
      </w:pPr>
      <w:r>
        <w:rPr>
          <w:rFonts w:ascii="IRNazanin" w:hAnsi="IRNazanin" w:eastAsia="IRNazanin"/>
          <w:color w:val="111111"/>
          <w:sz w:val="28"/>
          <w:sz w:val="28"/>
          <w:szCs w:val="28"/>
          <w:rtl w:val="true"/>
          <w:lang w:bidi="fa-IR"/>
        </w:rPr>
        <w:t>برو راه رسول 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 شوي راحت تو فردا</w:t>
      </w:r>
    </w:p>
    <w:p>
      <w:pPr>
        <w:pStyle w:val="BookText"/>
        <w:rPr/>
      </w:pPr>
      <w:r>
        <w:rPr>
          <w:rFonts w:ascii="IRNazanin" w:hAnsi="IRNazanin" w:eastAsia="IRNazanin"/>
          <w:color w:val="111111"/>
          <w:sz w:val="28"/>
          <w:sz w:val="28"/>
          <w:szCs w:val="28"/>
          <w:rtl w:val="true"/>
          <w:lang w:bidi="fa-IR"/>
        </w:rPr>
        <w:t>همي باش منتظر امروز و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ارزش است در بزم فردا</w:t>
      </w:r>
    </w:p>
    <w:p>
      <w:pPr>
        <w:pStyle w:val="BookText"/>
        <w:rPr/>
      </w:pPr>
      <w:r>
        <w:rPr>
          <w:rFonts w:ascii="IRNazanin" w:hAnsi="IRNazanin" w:eastAsia="IRNazanin"/>
          <w:color w:val="111111"/>
          <w:sz w:val="28"/>
          <w:sz w:val="28"/>
          <w:szCs w:val="28"/>
          <w:rtl w:val="true"/>
          <w:lang w:bidi="fa-IR"/>
        </w:rPr>
        <w:t>پدر و مادرت را دان چو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 روي بالا تو فردا</w:t>
      </w:r>
    </w:p>
    <w:p>
      <w:pPr>
        <w:pStyle w:val="BookText"/>
        <w:rPr/>
      </w:pPr>
      <w:r>
        <w:rPr>
          <w:rFonts w:ascii="IRNazanin" w:hAnsi="IRNazanin" w:eastAsia="IRNazanin"/>
          <w:color w:val="111111"/>
          <w:sz w:val="28"/>
          <w:sz w:val="28"/>
          <w:szCs w:val="28"/>
          <w:rtl w:val="true"/>
          <w:lang w:bidi="fa-IR"/>
        </w:rPr>
        <w:t>محبّت گر كني هر روز به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 رود دور از تو فردا</w:t>
      </w:r>
    </w:p>
    <w:p>
      <w:pPr>
        <w:pStyle w:val="BookText"/>
        <w:rPr/>
      </w:pPr>
      <w:r>
        <w:rPr>
          <w:rFonts w:ascii="Amiri" w:hAnsi="Amiri" w:eastAsia="Amiri" w:cs="Amiri"/>
          <w:color w:val="111111"/>
          <w:sz w:val="28"/>
          <w:sz w:val="28"/>
          <w:szCs w:val="28"/>
          <w:rtl w:val="true"/>
          <w:lang w:bidi="ar-SA"/>
        </w:rPr>
        <w:t>به واجب كن عمل هر روز و هر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آرد عذاب در يوم فردا</w:t>
      </w:r>
    </w:p>
    <w:p>
      <w:pPr>
        <w:pStyle w:val="BookText"/>
        <w:rPr/>
      </w:pPr>
      <w:r>
        <w:rPr>
          <w:rFonts w:ascii="Amiri" w:hAnsi="Amiri" w:eastAsia="Amiri" w:cs="Amiri"/>
          <w:color w:val="111111"/>
          <w:sz w:val="28"/>
          <w:sz w:val="28"/>
          <w:szCs w:val="28"/>
          <w:rtl w:val="true"/>
          <w:lang w:bidi="ar-SA"/>
        </w:rPr>
        <w:t>عبادت كن تو روز و شب خدا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درونت اين بخواهد بهر فردا</w:t>
      </w:r>
    </w:p>
    <w:p>
      <w:pPr>
        <w:pStyle w:val="BookText"/>
        <w:rPr/>
      </w:pPr>
      <w:r>
        <w:rPr>
          <w:rFonts w:ascii="IRNazanin" w:hAnsi="IRNazanin" w:eastAsia="IRNazanin"/>
          <w:color w:val="111111"/>
          <w:sz w:val="28"/>
          <w:sz w:val="28"/>
          <w:szCs w:val="28"/>
          <w:rtl w:val="true"/>
          <w:lang w:bidi="fa-IR"/>
        </w:rPr>
        <w:t>خلوص دل بود والا و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بالا تو را در جمع فردا</w:t>
      </w:r>
    </w:p>
    <w:p>
      <w:pPr>
        <w:pStyle w:val="BookText"/>
        <w:rPr/>
      </w:pPr>
      <w:r>
        <w:rPr>
          <w:rFonts w:ascii="IRNazanin" w:hAnsi="IRNazanin" w:eastAsia="IRNazanin"/>
          <w:color w:val="111111"/>
          <w:sz w:val="28"/>
          <w:sz w:val="28"/>
          <w:szCs w:val="28"/>
          <w:rtl w:val="true"/>
          <w:lang w:bidi="fa-IR"/>
        </w:rPr>
        <w:t>درو كن كار خیر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آخرت و حشر و فردا</w:t>
      </w:r>
    </w:p>
    <w:p>
      <w:pPr>
        <w:pStyle w:val="BookText"/>
        <w:rPr/>
      </w:pPr>
      <w:r>
        <w:rPr>
          <w:rFonts w:ascii="IRNazanin" w:hAnsi="IRNazanin" w:eastAsia="IRNazanin"/>
          <w:color w:val="111111"/>
          <w:sz w:val="28"/>
          <w:sz w:val="28"/>
          <w:szCs w:val="28"/>
          <w:rtl w:val="true"/>
          <w:lang w:bidi="fa-IR"/>
        </w:rPr>
        <w:t>همه داد خموش با بانگ و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گويد شنو تو داد فردا</w:t>
      </w:r>
    </w:p>
    <w:p>
      <w:pPr>
        <w:pStyle w:val="BookText"/>
        <w:rPr/>
      </w:pPr>
      <w:r>
        <w:rPr>
          <w:rFonts w:ascii="IRNazanin" w:hAnsi="IRNazanin" w:eastAsia="IRNazanin"/>
          <w:color w:val="111111"/>
          <w:sz w:val="28"/>
          <w:sz w:val="28"/>
          <w:szCs w:val="28"/>
          <w:rtl w:val="true"/>
          <w:lang w:bidi="fa-IR"/>
        </w:rPr>
        <w:t>نما خود را مهيّا با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پاسخ فرداي فردا</w:t>
      </w:r>
    </w:p>
    <w:p>
      <w:pPr>
        <w:pStyle w:val="BookText"/>
        <w:rPr/>
      </w:pPr>
      <w:r>
        <w:rPr>
          <w:rFonts w:ascii="Amiri" w:hAnsi="Amiri" w:eastAsia="Amiri" w:cs="Amiri"/>
          <w:color w:val="111111"/>
          <w:sz w:val="28"/>
          <w:sz w:val="28"/>
          <w:szCs w:val="28"/>
          <w:rtl w:val="true"/>
          <w:lang w:bidi="ar-SA"/>
        </w:rPr>
        <w:t>عجب فرقي بود بين دو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امروز و آن يك دار فردا</w:t>
      </w:r>
    </w:p>
    <w:p>
      <w:pPr>
        <w:pStyle w:val="BookText"/>
        <w:rPr/>
      </w:pPr>
      <w:r>
        <w:rPr>
          <w:rFonts w:ascii="IRNazanin" w:hAnsi="IRNazanin" w:eastAsia="IRNazanin"/>
          <w:color w:val="111111"/>
          <w:sz w:val="28"/>
          <w:sz w:val="28"/>
          <w:szCs w:val="28"/>
          <w:rtl w:val="true"/>
          <w:lang w:bidi="fa-IR"/>
        </w:rPr>
        <w:t>قضا و هم قدر گوید به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باشد معمّا رمز فردا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رموز امروز خود را تو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هدیه بوده امروز بهر فردا </w:t>
      </w:r>
    </w:p>
    <w:p>
      <w:pPr>
        <w:pStyle w:val="BookText"/>
        <w:rPr/>
      </w:pPr>
      <w:r>
        <w:rPr>
          <w:rFonts w:ascii="IRNazanin" w:hAnsi="IRNazanin" w:eastAsia="IRNazanin"/>
          <w:color w:val="111111"/>
          <w:sz w:val="28"/>
          <w:sz w:val="28"/>
          <w:szCs w:val="28"/>
          <w:rtl w:val="true"/>
          <w:lang w:bidi="fa-IR"/>
        </w:rPr>
        <w:t>عزيزم قدر خود را دان تو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سعادت را ز فردا</w:t>
      </w:r>
    </w:p>
    <w:p>
      <w:pPr>
        <w:pStyle w:val="BookText"/>
        <w:rPr/>
      </w:pPr>
      <w:r>
        <w:rPr>
          <w:rFonts w:ascii="IRNazanin" w:hAnsi="IRNazanin" w:eastAsia="IRNazanin"/>
          <w:color w:val="111111"/>
          <w:sz w:val="28"/>
          <w:sz w:val="28"/>
          <w:szCs w:val="28"/>
          <w:rtl w:val="true"/>
          <w:lang w:bidi="fa-IR"/>
        </w:rPr>
        <w:t>حقير گويد كه فرداهاي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از براي ما چو فردا</w:t>
      </w:r>
    </w:p>
    <w:p>
      <w:pPr>
        <w:pStyle w:val="BookText"/>
        <w:rPr/>
      </w:pPr>
      <w:r>
        <w:rPr>
          <w:rFonts w:ascii="IRNazanin" w:hAnsi="IRNazanin" w:eastAsia="IRNazanin"/>
          <w:color w:val="111111"/>
          <w:sz w:val="28"/>
          <w:sz w:val="28"/>
          <w:szCs w:val="28"/>
          <w:rtl w:val="true"/>
          <w:lang w:bidi="fa-IR"/>
        </w:rPr>
        <w:t xml:space="preserve">آری ای عزیز ابدی،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همه ابیات قصیده مزبور آمده؛ بیانگر این است که روح تا ابدیت باقی است و فنایی برای آن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بسیاری از فلاسفه الهی در بحث معاد به سراغ مسأله بقاء روح رفته اند، و آن را از دلائل زنده این مسأله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اعتقاد به بقاء روح نیمی از راه معاد و زندگی پس از مرگ را برای انسان هموار می سازد، ولی چنان نیست که اگر کسی اعتقاد به بقای روح نداشته باشد اثبات مسأله ی معاد و رستاخیز برای او مشکل شود، بلکه بحث معاد منهای مسأله ی بقاء روح نیز کاملا قابل اثبات است و شاید به همین دلیل قرآن مجید در این همه آیاتی که درباره معاد بحث کرده است؛ کمتر روی مسأله بقای روح تکیه نموده، و به تعبیر دیگر قرآن مجید پیوند خاصی میان مسأله معاد و بقای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نساخته است، ولی با این حال نمی توان انکار کرد که اثبات مسأله معاد در پرتو مسأله بقای روح روشنتر و آشکارتر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 توان انکار کرد که قرآن مجید اشارات ظریف و زیبایی به مسأله بقای روح دارد، لذا سزاوار است که سیری اجمالی روی مسأله بقای روح داشته باشی، بی آنکه در این مسأله غرق شوی، چرا که بحثهای مربوط به روح آن قدر گسترده و دامنه دار است که خود نیازمند به تألیف کتاب یا کتابهای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اشاره به آیات زیر گوش جان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فى سبیل الله أمواتا بل أحیاء عند ربهم یرزقون؛ و کسانى را که در راه خدا کشته شده اند مرده مپندار، بلکه آنها زنده اند و نزد پروردگارشان روزى داده مى 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شهیدان راه خداست، که گروهی از افراد</w:t>
      </w:r>
    </w:p>
    <w:p>
      <w:pPr>
        <w:pStyle w:val="BookText"/>
        <w:rPr/>
      </w:pPr>
      <w:r>
        <w:rPr>
          <w:rFonts w:ascii="IRNazanin" w:hAnsi="IRNazanin" w:eastAsia="IRNazanin"/>
          <w:color w:val="111111"/>
          <w:sz w:val="28"/>
          <w:sz w:val="28"/>
          <w:szCs w:val="28"/>
          <w:rtl w:val="true"/>
          <w:lang w:bidi="fa-IR"/>
        </w:rPr>
        <w:t>سست ایمان به حالشان تأسف می خوردند که چگونه مردند و از میان رفتند و به خاک سپرده شدند و دستشان از همه جا کوتاه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قرآن روی سخن را به پیامبر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حساب خود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دید مردم را درباره مرگ مخصوصا مرگ شهیدان راه خدا به کلی دگرگون می سازد، و نشان می دهد که آنها در جوار رحمت الهی در حالی که شادی در سراسر وجودشان موج می زند و برای دیگران پیام می فرستند که هیچ غم و اندوهی ندارند،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زنده و روشن به خوبی حکایت از بقای روح و زندگی شهیدان در عالمی بسیار برتر و بالاتر از این جهان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انسان با مرگ به کلی پایان می گرفت این تعبیرات حتی درباره شهیدان نامفهوم بود، و جز مشتی مجازگوئی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نتوانسته اند پیام آیه را درک کنند، گاه به پیروی از همان افراد ضعیف الایمان آغاز اسلام، این گونه تعبیرات را به معنی بقای نام شهیدان و مکتب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تفسیر کرده اند، در حالی که آیه به وضوح این گونه افکار را رد می کند، و برای شهیدان حیات جاودان قائل است، حیاتی که مسلما جسمانینیست، چون جسم خونین شهید به خاک سپرده می شود، پس حیاتی است روحانی از طریق بقای روح در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به گفته تفسیر المیزان اصرار دارند که این آیه مخصوص شهیدان بدر است یا به تعبیر بعضی دیگر مربوط به شهدای احد؛ ولی مسلما آیه مفهوم وسیع و گسترده ای دارد و عموم شهیدان را بدون استثناء شامل می شود، و غیر شهیدان را نیز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لحن این آیه و آیات بعد از آن همگی حکایت از بقای ارواح آنها، و بهره گیری از ارزاق معنوی در جوار رحمت الهی، و شاد بودن به نعمت و فضل او، دارد، و خط بطلان بر توجیهات و تفسیرهای انحرافی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فى سبیل الله أموات بل أحیاء و لاکن لا تشعرون؛ و به کشتگان راه خدا مرده نگویید، بلکه زنده اند ولى شما درک نمى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همین </w:t>
      </w:r>
    </w:p>
    <w:p>
      <w:pPr>
        <w:pStyle w:val="BookText"/>
        <w:rPr/>
      </w:pPr>
      <w:r>
        <w:rPr>
          <w:rFonts w:ascii="IRNazanin" w:hAnsi="IRNazanin" w:eastAsia="IRNazanin"/>
          <w:color w:val="111111"/>
          <w:sz w:val="28"/>
          <w:sz w:val="28"/>
          <w:szCs w:val="28"/>
          <w:rtl w:val="true"/>
          <w:lang w:bidi="fa-IR"/>
        </w:rPr>
        <w:t>معنی در این آیه بحث در خصوص شهیدان راه خدا به شکل دیگری آمده است، با این تفاوت که شأن نزول آیه قبل شهدای احد بود، و شأن نزول این آیه شهدای میدان بدر است، ولی محتوای آیه در هر دو جا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این تفاوت که روی سخن در آیه ی قبل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اینجا به همه مسلمانان است، درست است که آیه ای اول به ضمیمه آیاتی که بعد از آن است تأکیدهای بیشتری روی مسأله حیات روحانی شهیدان دارد، ولی آیه ی دوم نیز کاملا گویا است، به خصوص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زنده اند و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به گفته بعضی از کوته فکران برخورد می شود که برای حیات شهیدان به توجیهات مجازی و انحرافی دست زده اند، و حیات را به معنی هدایت یا زنده ماندن نام و مکتب آنها، تفسیر کرده اند، در حالی که هیچ گونه شاهدی بر گفتار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گویا در تعبیرات این دو آیه به هیچ وجه دقت نکرده اند که برای شهیدان علاوه بر حیات، رزق و روزی، شادی و بشارت، بهره گیری از انواع نعمتهای الهی، و عدم ترس وغم، ذکر می کند، و مخصوصا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حیات آنها را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بیان نام و مکتب بوده باشد؛ هیچ یک از این تعبیرات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قرآن پایه بحث بقای روح را در اینجا نهاده و آن را از شهیدان آغاز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یعرضون علیها غدوا و عشیا و یوم تقوم الساعة أدخلوا ال فرعون أشد العذاب؛ هر صبح و شام بر آتش عرضه مى شوند، و روزى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سخت ترین عذاب داخل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مزبور، سخن از یک جمعیت ظالم و ستمگر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که درست نقطه مقابل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منظور از آتش که آل فرعون صبح و شام بر آن عرضه می شوند آتش برزخی است، چرا که آنها از دنیا رفته اند، و هنوز هم قیامت برپا نشده، به علاوه مجازات آنها در قیامت صبح و شام نیست، بلکه به طور دائم در اشد عذاب خواهند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ذیل آیه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شاهد زنده دیگری بر بقای روح است، چرا که اگر روح باقی نباشد چه چیزی را صبح و شام بر آتش عرضه می کنند؟ آیا تنها جسم بی جان و خاک شده؟ این که تأثیری ندارد، پس باید روح آنها باقی بماند و دارای درک و شعور باشد و در عالم برزخ هر صبح و شام گرفتار عذاب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آن باشد که موقع صبح و شام از مواقع قدرت نمائی طاغوتیان و عیش و نوش آنهاست، درست در همین ساعات گرفتار مجازات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داخل شدن در آتش که در ذیل آیه آمده تفاوت دارد، و ممکن است اشاره به نزدیک شدن آتش به آنها بوده باشد، در برزخ نزدیک آتش دوزخ می شوند و در قیامت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این آیه را دلیل بر عذاب قبر و برزخ گرفته اند، و مسلم است که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بقای روح معنی 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از دنیا می رود صبح و شام جایگاهشرا در قیامت به او عرضه می کنند، اگر بهشتی باشد جایش را در بهشت، و اگر دوزخی باشد در جهنم به او نشان می دهند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تو است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مایه نشاط یا شکنجه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پاداش و کیفر برزخی منحصر به شهیدان یا آل فرعون نیست و دیگران را نیز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یتوفئکم ملک الموت الذى وکل بکم ثم إلى ربکم ترجعون؛ بگو فرشته مرگ که بر شما گمارده شده، جانتان را مى ستاند، آن گاه به سوى پروردگارتان بازگردانده مى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دیگری در این زمینه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تازه و جالب 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به حد کمال برسد،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چیزی است به طور کامل، این تعبیر به وضوح این حقیقت را می رساند که مرگ به معنی فنا و نابودی نیست، بلکه نوع کاملی از قبض و</w:t>
      </w:r>
      <w:bookmarkStart w:id="94" w:name="pg9632_90091"/>
    </w:p>
    <w:p>
      <w:pPr>
        <w:pStyle w:val="BookText"/>
        <w:rPr/>
      </w:pPr>
      <w:bookmarkEnd w:id="94"/>
      <w:r>
        <w:rPr>
          <w:rFonts w:ascii="IRNazanin" w:hAnsi="IRNazanin" w:eastAsia="IRNazanin"/>
          <w:color w:val="111111"/>
          <w:sz w:val="28"/>
          <w:sz w:val="28"/>
          <w:szCs w:val="28"/>
          <w:rtl w:val="true"/>
          <w:lang w:bidi="fa-IR"/>
        </w:rPr>
        <w:t>دریافت، و گرفتن روح آدمی به طور کامل می باشد، و این خود دلیل زنده ای است که روح آدمی بعد از مرگ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بزرگ به این مسأله توجه کرده و بر آن تأکید نموده اند، وگرنه فنا و نابودی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آیه در پاسخ کسانی است که قیامت را انکار می کردند، و در آیه قبل از آن، از آنان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ءاذا ضللنا فی الارض ائنا لفی خلق جدید؛ آنها گفتند آیا هنگامی که مردیم و در زمین گم شدیم آفرینش تازه ای می یابیم؟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آیه در پاسخ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تنها جسم شما نیست که با مرگ به طور کلی گم شوید، بلکه گوهر اصلی که روح است از سوی فرشتگان الهی گرفته می شود و در قیامت به سوی خدا باز می گردید و جسم شما نیز در کنار روح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چنانکه گفته شد در آیات متعددی از قرآن، تکرار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آیات این استکه هرگز به مرگ از دریچه چشم دنیاپرستان مادی نگاه نکنید که آن را به معنی نابودی انسان و نقطه پایان زندگی او می شمرند،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 حیاتنا الدنیا 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دهند، بلکه مرگ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پست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بالاتر است، آن هم توسط فرشتگان الهی که وسیله این نقل و انتقالند</w:t>
      </w:r>
      <w:r>
        <w:rPr>
          <w:rFonts w:eastAsia="IRNazanin" w:cs="IRNazanin"/>
          <w:color w:val="111111"/>
          <w:sz w:val="28"/>
          <w:szCs w:val="28"/>
          <w:rtl w:val="true"/>
          <w:lang w:bidi="fa-IR"/>
        </w:rPr>
        <w:t xml:space="preserve">. </w:t>
      </w:r>
      <w:r>
        <w:rPr>
          <w:rStyle w:val="FootnoteAnchor"/>
          <w:rtl w:val="true"/>
        </w:rPr>
        <w:footnoteReference w:id="255"/>
      </w:r>
    </w:p>
    <w:p>
      <w:pPr>
        <w:pStyle w:val="Heading2"/>
        <w:numPr>
          <w:ilvl w:val="1"/>
          <w:numId w:val="1"/>
        </w:numPr>
        <w:rPr/>
      </w:pPr>
      <w:bookmarkStart w:id="95" w:name="__RefHeading___Toc7596173_2870459653"/>
      <w:bookmarkStart w:id="96" w:name="_Toc32"/>
      <w:bookmarkEnd w:id="95"/>
      <w:r>
        <w:rPr>
          <w:rtl w:val="true"/>
        </w:rPr>
        <w:t>برهان تجرد نفس چگونه معاد را اثبات می کند؟</w:t>
      </w:r>
      <w:bookmarkEnd w:id="96"/>
    </w:p>
    <w:p>
      <w:pPr>
        <w:pStyle w:val="BookText"/>
        <w:rPr/>
      </w:pPr>
      <w:r>
        <w:rPr>
          <w:rFonts w:ascii="IRNazanin" w:hAnsi="IRNazanin" w:eastAsia="IRNazanin"/>
          <w:color w:val="111111"/>
          <w:sz w:val="28"/>
          <w:sz w:val="28"/>
          <w:szCs w:val="28"/>
          <w:rtl w:val="true"/>
          <w:lang w:bidi="fa-IR"/>
        </w:rPr>
        <w:t>ای خدا کن تو مرا از خود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آن خودی که می کند بر خود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خود را کند دور از وفا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خاموش خودت گوید 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همی خواهد ز خود از خود خدا </w:t>
      </w:r>
    </w:p>
    <w:p>
      <w:pPr>
        <w:pStyle w:val="BookText"/>
        <w:rPr/>
      </w:pPr>
      <w:r>
        <w:rPr>
          <w:rFonts w:ascii="IRNazanin" w:hAnsi="IRNazanin" w:eastAsia="IRNazanin"/>
          <w:color w:val="111111"/>
          <w:sz w:val="28"/>
          <w:sz w:val="28"/>
          <w:szCs w:val="28"/>
          <w:rtl w:val="true"/>
          <w:lang w:bidi="fa-IR"/>
        </w:rPr>
        <w:t>دان که خود بوده درون خود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خوب و خودی که هست بلا</w:t>
      </w:r>
    </w:p>
    <w:p>
      <w:pPr>
        <w:pStyle w:val="BookText"/>
        <w:rPr/>
      </w:pPr>
      <w:r>
        <w:rPr>
          <w:rFonts w:ascii="IRNazanin" w:hAnsi="IRNazanin" w:eastAsia="IRNazanin"/>
          <w:color w:val="111111"/>
          <w:sz w:val="28"/>
          <w:sz w:val="28"/>
          <w:szCs w:val="28"/>
          <w:rtl w:val="true"/>
          <w:lang w:bidi="fa-IR"/>
        </w:rPr>
        <w:t>آن خود لوّامه و دور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خود را رها در هر کجا</w:t>
      </w:r>
    </w:p>
    <w:p>
      <w:pPr>
        <w:pStyle w:val="BookText"/>
        <w:rPr/>
      </w:pPr>
      <w:r>
        <w:rPr>
          <w:rFonts w:ascii="IRNazanin" w:hAnsi="IRNazanin" w:eastAsia="IRNazanin"/>
          <w:color w:val="111111"/>
          <w:sz w:val="28"/>
          <w:sz w:val="28"/>
          <w:szCs w:val="28"/>
          <w:rtl w:val="true"/>
          <w:lang w:bidi="fa-IR"/>
        </w:rPr>
        <w:t>وان خود امّاره با صدها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خود را کند هر دم فدا</w:t>
      </w:r>
    </w:p>
    <w:p>
      <w:pPr>
        <w:pStyle w:val="BookText"/>
        <w:rPr/>
      </w:pPr>
      <w:r>
        <w:rPr>
          <w:rFonts w:ascii="IRNazanin" w:hAnsi="IRNazanin" w:eastAsia="IRNazanin"/>
          <w:color w:val="111111"/>
          <w:sz w:val="28"/>
          <w:sz w:val="28"/>
          <w:szCs w:val="28"/>
          <w:rtl w:val="true"/>
          <w:lang w:bidi="fa-IR"/>
        </w:rPr>
        <w:t>گر خدا خواهی نما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کن تو قربانی خودت را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قربانی دهد خود را صفا</w:t>
      </w:r>
    </w:p>
    <w:p>
      <w:pPr>
        <w:pStyle w:val="BookText"/>
        <w:rPr/>
      </w:pPr>
      <w:r>
        <w:rPr>
          <w:rFonts w:ascii="IRNazanin" w:hAnsi="IRNazanin" w:eastAsia="IRNazanin"/>
          <w:color w:val="111111"/>
          <w:sz w:val="28"/>
          <w:sz w:val="28"/>
          <w:szCs w:val="28"/>
          <w:rtl w:val="true"/>
          <w:lang w:bidi="fa-IR"/>
        </w:rPr>
        <w:t>مادر بتها خود است ای بی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خود شناس دون هوا</w:t>
      </w:r>
    </w:p>
    <w:p>
      <w:pPr>
        <w:pStyle w:val="BookText"/>
        <w:rPr/>
      </w:pPr>
      <w:r>
        <w:rPr>
          <w:rFonts w:ascii="IRNazanin" w:hAnsi="IRNazanin" w:eastAsia="IRNazanin"/>
          <w:color w:val="111111"/>
          <w:sz w:val="28"/>
          <w:sz w:val="28"/>
          <w:szCs w:val="28"/>
          <w:rtl w:val="true"/>
          <w:lang w:bidi="fa-IR"/>
        </w:rPr>
        <w:t>چون شناختی خود شود دردت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درد و بلای فتنه ها</w:t>
      </w:r>
    </w:p>
    <w:p>
      <w:pPr>
        <w:pStyle w:val="BookText"/>
        <w:rPr/>
      </w:pPr>
      <w:r>
        <w:rPr>
          <w:rFonts w:ascii="IRNazanin" w:hAnsi="IRNazanin" w:eastAsia="IRNazanin"/>
          <w:color w:val="111111"/>
          <w:sz w:val="28"/>
          <w:sz w:val="28"/>
          <w:szCs w:val="28"/>
          <w:rtl w:val="true"/>
          <w:lang w:bidi="fa-IR"/>
        </w:rPr>
        <w:t>می شوی آرام و گردی با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خود شود اهل وفا</w:t>
      </w:r>
    </w:p>
    <w:p>
      <w:pPr>
        <w:pStyle w:val="BookText"/>
        <w:rPr/>
      </w:pPr>
      <w:r>
        <w:rPr>
          <w:rFonts w:ascii="IRNazanin" w:hAnsi="IRNazanin" w:eastAsia="IRNazanin"/>
          <w:color w:val="111111"/>
          <w:sz w:val="28"/>
          <w:sz w:val="28"/>
          <w:szCs w:val="28"/>
          <w:rtl w:val="true"/>
          <w:lang w:bidi="fa-IR"/>
        </w:rPr>
        <w:t>پس تو بشکن خود که گردی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چون شکستی گو تو با بانگ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در چنبن حالی بکو خود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آنکه پاسخ می دهد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 اصل است که هست درجان ما</w:t>
      </w:r>
    </w:p>
    <w:p>
      <w:pPr>
        <w:pStyle w:val="BookText"/>
        <w:rPr/>
      </w:pPr>
      <w:r>
        <w:rPr>
          <w:rFonts w:ascii="IRNazanin" w:hAnsi="IRNazanin" w:eastAsia="IRNazanin"/>
          <w:color w:val="111111"/>
          <w:sz w:val="28"/>
          <w:sz w:val="28"/>
          <w:szCs w:val="28"/>
          <w:rtl w:val="true"/>
          <w:lang w:bidi="fa-IR"/>
        </w:rPr>
        <w:t>پس حقیر گوید به خود 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سعادت خواهی شو از خود رها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آنچه در غزل مزبور آمده نفس انسان دارای دو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خوب و الهی و یکی خود بد و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 که خود بوده درون خود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خوب و </w:t>
      </w:r>
      <w:bookmarkStart w:id="97" w:name="pg9632_90095"/>
    </w:p>
    <w:p>
      <w:pPr>
        <w:pStyle w:val="BookText"/>
        <w:rPr/>
      </w:pPr>
      <w:bookmarkEnd w:id="97"/>
      <w:r>
        <w:rPr>
          <w:rFonts w:ascii="IRNazanin" w:hAnsi="IRNazanin" w:eastAsia="IRNazanin"/>
          <w:color w:val="111111"/>
          <w:sz w:val="28"/>
          <w:sz w:val="28"/>
          <w:szCs w:val="28"/>
          <w:rtl w:val="true"/>
          <w:lang w:bidi="fa-IR"/>
        </w:rPr>
        <w:t>خودی که هست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نفس، جوهری مستقل بالذات و محتاج به بدن،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دارای دو وجهه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وجهه جوهری است عقلانی روحانی و از عالم اعلی و اشرف از این عالم جسمانی و از وجهه دیگر دارای انحطاط و تنزلی است به درجات و مراتب قوا و آلات جسمانی بدون این‌که برای او نقصان و 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حالت تجردش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صدرالمتألهین نفس دارای دو نشئه عقلی و جسمی و به عبارت دیگر جسمانیه الحدوث و روحانیه البقاست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آن است که نفس همراه با خلق بدن خلق شده، همراه او در این دنیا زندگی می‌کند و پس از مرگ و مفارقت روح از بدن، به حیات خود ادامه می‌دهد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بنا به مسلک و مرام صدرالدین علت موت طبیعی، حرکت نفس به عالم خود و رجوع روح مجرد به سمت کمال، برای رسیدن به مقامات و مراتب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نفس در اول وجود عین مواد و صور حالّ در مواد است و بعد از رسیدن به مقام انسانی به تدریج تعلق آن رو به ضعف رفته تا آنکه ناگهاناین قشر تن را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تعلق نفس به بدن نیل به درجات لایق آن است و بعد از حصول هدف، جهت تعلق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وصول به کمال برای نفس روی نمی‌دهد مگر در دار آخرت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پس باید معادی باشد تا نفس به مرتبه کمال خود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از آن تحت عنوان برهان تجرد نفس نام برده می شود</w:t>
      </w:r>
      <w:r>
        <w:rPr>
          <w:rFonts w:eastAsia="IRNazanin" w:cs="IRNazanin"/>
          <w:color w:val="111111"/>
          <w:sz w:val="28"/>
          <w:szCs w:val="28"/>
          <w:rtl w:val="true"/>
          <w:lang w:bidi="fa-IR"/>
        </w:rPr>
        <w:t>.</w:t>
      </w:r>
    </w:p>
    <w:p>
      <w:pPr>
        <w:pStyle w:val="Heading2"/>
        <w:numPr>
          <w:ilvl w:val="1"/>
          <w:numId w:val="1"/>
        </w:numPr>
        <w:rPr/>
      </w:pPr>
      <w:bookmarkStart w:id="98" w:name="__RefHeading___Toc7596175_2870459653"/>
      <w:bookmarkStart w:id="99" w:name="_Toc33"/>
      <w:bookmarkEnd w:id="98"/>
      <w:r>
        <w:rPr>
          <w:rtl w:val="true"/>
        </w:rPr>
        <w:t>برهان صدق چگونه عشق به زندگی جاوید را ثابت می کند؟</w:t>
      </w:r>
      <w:bookmarkEnd w:id="99"/>
    </w:p>
    <w:p>
      <w:pPr>
        <w:pStyle w:val="BookText"/>
        <w:rPr/>
      </w:pPr>
      <w:r>
        <w:rPr>
          <w:rFonts w:ascii="Amiri" w:hAnsi="Amiri" w:eastAsia="Amiri" w:cs="Amiri"/>
          <w:color w:val="111111"/>
          <w:sz w:val="28"/>
          <w:sz w:val="28"/>
          <w:szCs w:val="28"/>
          <w:rtl w:val="true"/>
          <w:lang w:bidi="ar-SA"/>
        </w:rPr>
        <w:t>مرز بين اين جهان تا آن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قدم باشد عزيز اندر ميان</w:t>
      </w:r>
    </w:p>
    <w:p>
      <w:pPr>
        <w:pStyle w:val="BookText"/>
        <w:rPr/>
      </w:pPr>
      <w:r>
        <w:rPr>
          <w:rFonts w:ascii="Amiri" w:hAnsi="Amiri" w:eastAsia="Amiri" w:cs="Amiri"/>
          <w:color w:val="111111"/>
          <w:sz w:val="28"/>
          <w:sz w:val="28"/>
          <w:szCs w:val="28"/>
          <w:rtl w:val="true"/>
          <w:lang w:bidi="ar-SA"/>
        </w:rPr>
        <w:t>جان و دل را كن مهيّا بهر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راحت ز هر نوعي فغان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دنيا وفق قرآن بي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ناچیز و قليل و بي نشان </w:t>
      </w:r>
    </w:p>
    <w:p>
      <w:pPr>
        <w:pStyle w:val="BookText"/>
        <w:rPr/>
      </w:pPr>
      <w:r>
        <w:rPr>
          <w:rFonts w:ascii="IRNazanin" w:hAnsi="IRNazanin" w:eastAsia="IRNazanin"/>
          <w:color w:val="111111"/>
          <w:sz w:val="28"/>
          <w:sz w:val="28"/>
          <w:szCs w:val="28"/>
          <w:rtl w:val="true"/>
          <w:lang w:bidi="fa-IR"/>
        </w:rPr>
        <w:t>پس عزيزم كن تأمل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اين دنياي دون با عقل و جان</w:t>
      </w:r>
    </w:p>
    <w:p>
      <w:pPr>
        <w:pStyle w:val="BookText"/>
        <w:rPr/>
      </w:pPr>
      <w:r>
        <w:rPr>
          <w:rFonts w:ascii="IRNazanin" w:hAnsi="IRNazanin" w:eastAsia="IRNazanin"/>
          <w:color w:val="111111"/>
          <w:sz w:val="28"/>
          <w:sz w:val="28"/>
          <w:szCs w:val="28"/>
          <w:rtl w:val="true"/>
          <w:lang w:bidi="fa-IR"/>
        </w:rPr>
        <w:t>تا كه بيني باطنش را در 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 لهو و هم لعب بوده همان</w:t>
      </w:r>
    </w:p>
    <w:p>
      <w:pPr>
        <w:pStyle w:val="BookText"/>
        <w:rPr/>
      </w:pPr>
      <w:r>
        <w:rPr>
          <w:rFonts w:ascii="IRNazanin" w:hAnsi="IRNazanin" w:eastAsia="IRNazanin"/>
          <w:color w:val="111111"/>
          <w:sz w:val="28"/>
          <w:sz w:val="28"/>
          <w:szCs w:val="28"/>
          <w:rtl w:val="true"/>
          <w:lang w:bidi="fa-IR"/>
        </w:rPr>
        <w:t>با فريب وي شوي دور از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 ظاهر بود فوق بيان</w:t>
      </w:r>
    </w:p>
    <w:p>
      <w:pPr>
        <w:pStyle w:val="BookText"/>
        <w:rPr/>
      </w:pPr>
      <w:r>
        <w:rPr>
          <w:rFonts w:ascii="IRNazanin" w:hAnsi="IRNazanin" w:eastAsia="IRNazanin"/>
          <w:color w:val="111111"/>
          <w:sz w:val="28"/>
          <w:sz w:val="28"/>
          <w:szCs w:val="28"/>
          <w:rtl w:val="true"/>
          <w:lang w:bidi="fa-IR"/>
        </w:rPr>
        <w:t>در همين دنيا تو گردي آنچنان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فاني چون كه گفته كلّ فان</w:t>
      </w:r>
    </w:p>
    <w:p>
      <w:pPr>
        <w:pStyle w:val="BookText"/>
        <w:rPr/>
      </w:pPr>
      <w:r>
        <w:rPr>
          <w:rFonts w:ascii="IRNazanin" w:hAnsi="IRNazanin" w:eastAsia="IRNazanin"/>
          <w:color w:val="111111"/>
          <w:sz w:val="28"/>
          <w:sz w:val="28"/>
          <w:szCs w:val="28"/>
          <w:rtl w:val="true"/>
          <w:lang w:bidi="fa-IR"/>
        </w:rPr>
        <w:t>گر شناسي ذات خود را اي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 برتر ز كلّ اين جهان</w:t>
      </w:r>
    </w:p>
    <w:p>
      <w:pPr>
        <w:pStyle w:val="BookText"/>
        <w:rPr/>
      </w:pPr>
      <w:r>
        <w:rPr>
          <w:rFonts w:ascii="IRNazanin" w:hAnsi="IRNazanin" w:eastAsia="IRNazanin"/>
          <w:color w:val="111111"/>
          <w:sz w:val="28"/>
          <w:sz w:val="28"/>
          <w:szCs w:val="28"/>
          <w:rtl w:val="true"/>
          <w:lang w:bidi="fa-IR"/>
        </w:rPr>
        <w:t>چون كه روح تو بود باقي 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نفخت و فيه من روحي بدان</w:t>
      </w:r>
    </w:p>
    <w:p>
      <w:pPr>
        <w:pStyle w:val="BookText"/>
        <w:rPr/>
      </w:pPr>
      <w:r>
        <w:rPr>
          <w:rFonts w:ascii="Amiri" w:hAnsi="Amiri" w:eastAsia="Amiri" w:cs="Amiri"/>
          <w:color w:val="111111"/>
          <w:sz w:val="28"/>
          <w:sz w:val="28"/>
          <w:szCs w:val="28"/>
          <w:rtl w:val="true"/>
          <w:lang w:bidi="ar-SA"/>
        </w:rPr>
        <w:t>كن هوي و هم هوس در هر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رسوا در زمين و آسمان</w:t>
      </w:r>
    </w:p>
    <w:p>
      <w:pPr>
        <w:pStyle w:val="BookText"/>
        <w:rPr/>
      </w:pPr>
      <w:r>
        <w:rPr>
          <w:rFonts w:ascii="IRNazanin" w:hAnsi="IRNazanin" w:eastAsia="IRNazanin"/>
          <w:color w:val="111111"/>
          <w:sz w:val="28"/>
          <w:sz w:val="28"/>
          <w:szCs w:val="28"/>
          <w:rtl w:val="true"/>
          <w:lang w:bidi="fa-IR"/>
        </w:rPr>
        <w:t>از تمام فتنه های موبدان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کن عبور تا آن کران</w:t>
      </w:r>
    </w:p>
    <w:p>
      <w:pPr>
        <w:pStyle w:val="BookText"/>
        <w:rPr/>
      </w:pPr>
      <w:r>
        <w:rPr>
          <w:rFonts w:ascii="Amiri" w:hAnsi="Amiri" w:eastAsia="Amiri" w:cs="Amiri"/>
          <w:color w:val="111111"/>
          <w:sz w:val="28"/>
          <w:sz w:val="28"/>
          <w:szCs w:val="28"/>
          <w:rtl w:val="true"/>
          <w:lang w:bidi="ar-SA"/>
        </w:rPr>
        <w:t>بهر طاعت آمدي با روح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روي راه رسول با صد توان</w:t>
      </w:r>
    </w:p>
    <w:p>
      <w:pPr>
        <w:pStyle w:val="BookText"/>
        <w:rPr/>
      </w:pPr>
      <w:r>
        <w:rPr>
          <w:rFonts w:ascii="Amiri" w:hAnsi="Amiri" w:eastAsia="Amiri" w:cs="Amiri"/>
          <w:color w:val="111111"/>
          <w:sz w:val="28"/>
          <w:sz w:val="28"/>
          <w:szCs w:val="28"/>
          <w:rtl w:val="true"/>
          <w:lang w:bidi="ar-SA"/>
        </w:rPr>
        <w:t>راه مولا و ولي تا كهكشان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تو باشد هميشه درفشان</w:t>
      </w:r>
    </w:p>
    <w:p>
      <w:pPr>
        <w:pStyle w:val="BookText"/>
        <w:rPr/>
      </w:pPr>
      <w:r>
        <w:rPr>
          <w:rFonts w:ascii="IRNazanin" w:hAnsi="IRNazanin" w:eastAsia="IRNazanin"/>
          <w:color w:val="111111"/>
          <w:sz w:val="28"/>
          <w:sz w:val="28"/>
          <w:szCs w:val="28"/>
          <w:rtl w:val="true"/>
          <w:lang w:bidi="fa-IR"/>
        </w:rPr>
        <w:t>گر كه غير از اين روي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كني هر دم خراب روح و روان</w:t>
      </w:r>
    </w:p>
    <w:p>
      <w:pPr>
        <w:pStyle w:val="BookText"/>
        <w:rPr/>
      </w:pPr>
      <w:r>
        <w:rPr>
          <w:rFonts w:ascii="IRNazanin" w:hAnsi="IRNazanin" w:eastAsia="IRNazanin"/>
          <w:color w:val="111111"/>
          <w:sz w:val="28"/>
          <w:sz w:val="28"/>
          <w:szCs w:val="28"/>
          <w:rtl w:val="true"/>
          <w:lang w:bidi="fa-IR"/>
        </w:rPr>
        <w:t>دان وعید و وعده حق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محقق در عیان</w:t>
      </w:r>
    </w:p>
    <w:p>
      <w:pPr>
        <w:pStyle w:val="BookText"/>
        <w:rPr/>
      </w:pPr>
      <w:r>
        <w:rPr>
          <w:rFonts w:ascii="IRNazanin" w:hAnsi="IRNazanin" w:eastAsia="IRNazanin"/>
          <w:color w:val="111111"/>
          <w:sz w:val="28"/>
          <w:sz w:val="28"/>
          <w:szCs w:val="28"/>
          <w:rtl w:val="true"/>
          <w:lang w:bidi="fa-IR"/>
        </w:rPr>
        <w:t>اين حقير گويد كه متن جان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روي سوي خداي مهربان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ابیات غزل مزبور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 وعید و وعده حق 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روزی محقق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بزرگوار بدان و آگاه باش که بدون چون و چرا </w:t>
      </w:r>
    </w:p>
    <w:p>
      <w:pPr>
        <w:pStyle w:val="BookText"/>
        <w:rPr/>
      </w:pPr>
      <w:r>
        <w:rPr>
          <w:rFonts w:ascii="IRNazanin" w:hAnsi="IRNazanin" w:eastAsia="IRNazanin"/>
          <w:color w:val="111111"/>
          <w:sz w:val="28"/>
          <w:sz w:val="28"/>
          <w:szCs w:val="28"/>
          <w:rtl w:val="true"/>
          <w:lang w:bidi="fa-IR"/>
        </w:rPr>
        <w:t>وعدهای خداوند بصورت کامل و دقیق مخصوصا در آخرت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وعده های الهی هم پايه ى شرعى دارد و هم پايه ى عقلى، و آن اين كه خدا در كتب پيشينيان و نيز در قرآن هم اصل قيامت و هم پاداش و كيفرهايى را كه نصيب بندگان مى گردد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مسأله ى قيامت و جزا يك وعده ى سماوى الهى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عقل يك داورى قطعى ديگرى دارد و آن اين كه عمل به وعده، از حسن عقلى برخوردار بوده و تخلف از آن زشت و ناروا مى باشد آنگاه نتيجه مى گيرد كه تحقق قيامت و پاداشها و كيفرها با توجه به وعده ى الهى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معاد جایگاه تحقق وعد و وعیدهای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وفای به وعده تنها لزوم معاد را در مورد موحدان و صالحان یعنی آنانکه وعده پاداش داده شده‌اند؛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برهان عقلی دیگری وجود دارد که مدلول آن اعم از این برهان است و تقریر آن چنین است که خداوند از وقوع قیامت خبر داده است، خبرهای الهی صادق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قیامت امری یقینی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از دو مقدمه تشکیل شده که یکی شرعی و دیگری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 اینکه خداوند صالحان را وعده پاداش و گنهکاران را وعده کیفر داده است و مقدمه عقلی اینکه عمل به وعده نیکو و تخلف از آن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پیرامون این دلیل بر دو دسته‌اند، در یک دسته اصل وعده خداوند به برپا شدن بساط قیامت و پاداش و کیفر مطرح می‌شود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دسته دیگر اینکه خداوند به وعده اش عمل می‌نماید؛ مانند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محقق طوسی استدلال خود بر ضرورت معاد را بر همین اساس پی می‌ریزد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وفای به عهد، دلیل بر ضرورت رستاخیز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چنان که در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إلاه إلا هو لیجمعنکم إلى یوم القیامة لا ریب فیه و من أصدق من الله حدیثا؛ خداوند جز او معبودى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را به روز رستاخیز که شکى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گرد خواهد آورد، و چه کسى در سخن راستگوتر از خداست؟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آن اشاره شده است استفهام تقریرى است یعنى که خردمندان به صحت گفتار و سوگند او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ملازم با حق است، و حق در صورتى تحقق پیدا مى کند که هیچ گونه فقر و احتیاج و محدودیت وجود نداشته، و ذات شىء غنى ذاتى و نامحدود أزلى باشد، و در این صورت هرگز اظهارى بر خلاف حقیقت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گونه وعده اى که خداوند درباره ی روز قیامت و غیر آن مى دهد نباید جاى تردید در آن باشد، زیرا همانطور که گفته شد دروغ یا از جهل سرچشمه مى گیرد یا از ضعف و نیاز، اما خداوندى که از همه آگاهتر و از همگان بى نیاز است، از هر کس راستگوتر است و اصولا دروغ براى او مفهومى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ذاتا حق و بى نیاز و ثابت و أزلى و ابدى و محیط و قادر مطلق است، و فقر و حاجتى در وجود او نیست که بر خلاف حقیقت و صدق سخنى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تدبیر یکنواخت که در همه ذرات و آفریده ها حکفرماست، شاهد گویائى است بر کمال صفات و صدق فعل و گفتار او و به این وسیله بشر را تهدید نموده که هیچ گاه از مسیر و هدف خود غفلت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امنوا و عملوا الصالحات سندخلهم جنات تجری من تحتها الأنهار خالدین فیها أبدا وعد الله حقا و من أصدق من الله قیلا؛ آنان را که به خدا گرویدند و کار شایسته انجام دادند به زودی به بهشتی درآوریم که زیر درختانش نهرها جاری است، تا منزلگاه ابدی آنان باشد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ی خدا حق است و کیست که در گفتار راستگوتر از خدا باشد؟ بنابراین، در امر بهشت و معاد و جهان آخرت حق تعالی أصدق الصادقین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می توانی چنین استدلال کنی که حق تعالی در امر معاد و جهان آخرت راستگوترین راستگویان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را راستگوترین راستگویان خبر داد؛ یقینا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معاد و دوزخ و بهشت یقینا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صدق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صدق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مفاد آن یعنی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پروردگار صفت فعل و ظهور آن در آینده است بدین نظر ثابت و حتمی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قول به معناى سخن است و عبارت از اراده پروردگار و ظهور خواسته او است که آنچه را وعده فرماید از فضل بى نهایت او است و هرگز مانند آفریدگار توانا کسى به راستى سخن نگوید و هر چه را وعده فرماید به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خلف وعده از حاجت و فقر است و ساحت پروردگار منزه از نقص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معاد سبب شده است خداوند سبحان از هر راه و شیوه درستی اندیشه های بشر را متوجه آن کند؛ گاهی با برهان عقلی و زمانی با دلیل نقلی و احیانا از راه جدال احسن و گاهی 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مطلب بلندی از علامه طباطبایی در تفسیر گران سنگ المیزان آمده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قرآنی اگر از خدا 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غیر از سوگنددیگران است که در دادگاه و داورگاه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وقتی دلیل و شاهد و بینه ندارند سوگند یاد می کنند؛ یعنی سوگند آنان در برابر بینه و شاهد و دلیل است، ولی سوگندهای خدا و پیامبر به خود دلیل، بینه و شاهد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اگر بخواهد بشر را به بینه یا شاهدی بر صحت مطلب آگاهی دهد، به بینه و شاهد سوگند یاد می کند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آفتاب که اکنون روز است و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برابر پیامبر موضع خصمانه گرفته و ره آورد آسمانی او را نپذیرفته اند بر باطلند به جان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که آنان بیراهه می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لعمرک إنهم لفی سکرتهم یعمهون؛ به زندگی و عمر تو، به سیره و شیوه و روش و کردار تو که سرتاسر آموزنده و پربرکت است سوگند، اینان بیراهه می روند و خردمندانه گام بر نمی دارند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مست دنیا، جوانی، مقام و ثروت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مستی خواه از جوانی باشد، یا از ثروت، مقام و یا سایر شؤون دنیوی با تعقل و خردمندی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همگی بی گدار به آب زده اند؛ زیرا اگر سعادت بخواهند، معیار سعادت تویی و اگر طالب انسانیت باشند؛ شاخص بشریت تویی و اگر رادمردی را جویا باشند نمونه جوانمردی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مربی بخواهند اسوه تربیب تو هستی و اگر وارستگی و پارسایی بطلبند؛ میزان تقوا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تو که انسان کامل و سالم و پارسایی؛ اینان ناقص و ناسالم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تو که جانت در راه هدایت مردم صرف شده، اینان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آفتاب سوگند اکنون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سوگند به بینه و دلیل و اینها همه نشانه اهمیت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استدلال بر حتميت معاد دو پايه دارد كه يكى از آن جنبه شرعى دارد، يعنى اگر خدا نويدى از قيامت نمى داد، و براى نيكوكاران و بدكاران، سزايى معين نمى كرد هرگز موضوعى براى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وعده، زيبا و تخلف از آن نازيبا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ولى پس از توجه به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الهى به وقوع قيامت و پاداش و 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عقلداورى قطعى بر حتمى بودن قيامت و قطعى بودن سزاها وجزاها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نوع از استدلال را از آيات زیر برداشت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نخستين خلقت را آغاز كرديم آن را برمى گردانيم، وعده ى حتمى است بر ما و ما آن را انجام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وَأُزْلِفَتِ الْجَنَّةُ لِلْمُتَّقينَ غَيْرَ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w:t>
      </w:r>
      <w:r>
        <w:rPr>
          <w:rFonts w:eastAsia="IRNazanin" w:cs="IRNazanin"/>
          <w:color w:val="111111"/>
          <w:sz w:val="28"/>
          <w:szCs w:val="28"/>
          <w:rtl w:val="true"/>
          <w:lang w:bidi="fa-IR"/>
        </w:rPr>
        <w:t>. . .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آينده اى نه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آماده شده است اين چيزى است كه به آن وعده داده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لَمَوعِدُهُمْ أَجْمَعينَ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وعده 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وَمَنْ يَكْفُرْ بِهِ مِنَ الأَحْزابِ فَالنّارُ مَوْعِدُهُ</w:t>
      </w:r>
      <w:r>
        <w:rPr>
          <w:rFonts w:eastAsia="IRNazanin" w:cs="IRNazanin"/>
          <w:color w:val="111111"/>
          <w:sz w:val="28"/>
          <w:szCs w:val="28"/>
          <w:rtl w:val="true"/>
          <w:lang w:bidi="fa-IR"/>
        </w:rPr>
        <w:t>. . . )</w:t>
      </w:r>
      <w:r>
        <w:rPr>
          <w:rStyle w:val="FootnoteAnchor"/>
          <w:rtl w:val="true"/>
        </w:rPr>
        <w:footnoteReference w:id="26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گروهها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ورزد وعده گاهش دوزخ است</w:t>
      </w:r>
      <w:r>
        <w:rPr>
          <w:rFonts w:eastAsia="IRNazanin" w:cs="IRNazanin"/>
          <w:color w:val="111111"/>
          <w:sz w:val="28"/>
          <w:szCs w:val="28"/>
          <w:rtl w:val="true"/>
          <w:lang w:bidi="fa-IR"/>
        </w:rPr>
        <w:t xml:space="preserve">» </w:t>
      </w:r>
      <w:bookmarkStart w:id="100" w:name="pg9632_90107"/>
    </w:p>
    <w:p>
      <w:pPr>
        <w:pStyle w:val="BookText"/>
        <w:rPr/>
      </w:pPr>
      <w:bookmarkEnd w:id="100"/>
      <w:r>
        <w:rPr>
          <w:rFonts w:ascii="IRNazanin" w:hAnsi="IRNazanin" w:eastAsia="IRNazanin"/>
          <w:color w:val="111111"/>
          <w:sz w:val="28"/>
          <w:sz w:val="28"/>
          <w:szCs w:val="28"/>
          <w:rtl w:val="true"/>
          <w:lang w:bidi="fa-IR"/>
        </w:rPr>
        <w:t>تا اينجا اصل وعده ى الهى از نظر آيات بيان شد، اكنون به آياتى اشاره می شود كه تحقق اين وعده را امر قطعى تلقى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حكم عقل صحه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إِنَّكَ جامِعُ النّاسِ لِيَوْم لا رَيْبَ فِيهِ إِنَّ اللّهَ لا يُخْلِفُ الْمِيعادَ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روزى كه در آن شكى نيست گرد مى آورى، حقّا كه خدا خلف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وَلا تُخْزِنا يَوْمَ القِيامَةِ إِنَّكَ لا تُخْلِفُ الْمِيعادَ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 قيامت رسوا مساز، تو به وعده هاى خود خلف نمی ورزى</w:t>
      </w:r>
      <w:r>
        <w:rPr>
          <w:rFonts w:eastAsia="IRNazanin" w:cs="IRNazanin"/>
          <w:color w:val="111111"/>
          <w:sz w:val="28"/>
          <w:szCs w:val="28"/>
          <w:rtl w:val="true"/>
          <w:lang w:bidi="fa-IR"/>
        </w:rPr>
        <w:t>»</w:t>
      </w:r>
      <w:r>
        <w:rPr>
          <w:rStyle w:val="FootnoteAnchor"/>
          <w:rtl w:val="true"/>
        </w:rPr>
        <w:footnoteReference w:id="270"/>
      </w:r>
    </w:p>
    <w:p>
      <w:pPr>
        <w:pStyle w:val="Heading2"/>
        <w:numPr>
          <w:ilvl w:val="1"/>
          <w:numId w:val="1"/>
        </w:numPr>
        <w:rPr/>
      </w:pPr>
      <w:bookmarkStart w:id="101" w:name="__RefHeading___Toc7596177_2870459653"/>
      <w:bookmarkStart w:id="102" w:name="_Toc34"/>
      <w:bookmarkEnd w:id="101"/>
      <w:r>
        <w:rPr>
          <w:rtl w:val="true"/>
        </w:rPr>
        <w:t>آیا عشق به زندگی جاویدیک اصل فطری است؟</w:t>
      </w:r>
      <w:bookmarkEnd w:id="1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بودم سوی قبری در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گویم درد خود را با ممات</w:t>
      </w:r>
    </w:p>
    <w:p>
      <w:pPr>
        <w:pStyle w:val="BookText"/>
        <w:rPr/>
      </w:pPr>
      <w:r>
        <w:rPr>
          <w:rFonts w:ascii="IRNazanin" w:hAnsi="IRNazanin" w:eastAsia="IRNazanin"/>
          <w:color w:val="111111"/>
          <w:sz w:val="28"/>
          <w:sz w:val="28"/>
          <w:szCs w:val="28"/>
          <w:rtl w:val="true"/>
          <w:lang w:bidi="fa-IR"/>
        </w:rPr>
        <w:t>وضع ایشان را همی دیدم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شد بهر من در این حیات</w:t>
      </w:r>
    </w:p>
    <w:p>
      <w:pPr>
        <w:pStyle w:val="BookText"/>
        <w:rPr/>
      </w:pPr>
      <w:r>
        <w:rPr>
          <w:rFonts w:ascii="IRNazanin" w:hAnsi="IRNazanin" w:eastAsia="IRNazanin"/>
          <w:color w:val="111111"/>
          <w:sz w:val="28"/>
          <w:sz w:val="28"/>
          <w:szCs w:val="28"/>
          <w:rtl w:val="true"/>
          <w:lang w:bidi="fa-IR"/>
        </w:rPr>
        <w:t>لحظه ای خلوت نمودم بی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همانهایی که روزی با ثبات</w:t>
      </w:r>
    </w:p>
    <w:p>
      <w:pPr>
        <w:pStyle w:val="BookText"/>
        <w:rPr/>
      </w:pPr>
      <w:r>
        <w:rPr>
          <w:rFonts w:ascii="IRNazanin" w:hAnsi="IRNazanin" w:eastAsia="IRNazanin"/>
          <w:color w:val="111111"/>
          <w:sz w:val="28"/>
          <w:sz w:val="28"/>
          <w:szCs w:val="28"/>
          <w:rtl w:val="true"/>
          <w:lang w:bidi="fa-IR"/>
        </w:rPr>
        <w:t>شاد و پر نقش و همی پا بر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دنیای دون و منکرات</w:t>
      </w:r>
    </w:p>
    <w:p>
      <w:pPr>
        <w:pStyle w:val="BookText"/>
        <w:rPr/>
      </w:pPr>
      <w:r>
        <w:rPr>
          <w:rFonts w:ascii="IRNazanin" w:hAnsi="IRNazanin" w:eastAsia="IRNazanin"/>
          <w:color w:val="111111"/>
          <w:sz w:val="28"/>
          <w:sz w:val="28"/>
          <w:szCs w:val="28"/>
          <w:rtl w:val="true"/>
          <w:lang w:bidi="fa-IR"/>
        </w:rPr>
        <w:t>هر سوالم را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چون دوات</w:t>
      </w:r>
    </w:p>
    <w:p>
      <w:pPr>
        <w:pStyle w:val="BookText"/>
        <w:rPr/>
      </w:pPr>
      <w:r>
        <w:rPr>
          <w:rFonts w:ascii="IRNazanin" w:hAnsi="IRNazanin" w:eastAsia="IRNazanin"/>
          <w:color w:val="111111"/>
          <w:sz w:val="28"/>
          <w:sz w:val="28"/>
          <w:szCs w:val="28"/>
          <w:rtl w:val="true"/>
          <w:lang w:bidi="fa-IR"/>
        </w:rPr>
        <w:t>یک به یک گفتند که دنیا هست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نبند هر گز به آن در این کرات</w:t>
      </w:r>
    </w:p>
    <w:p>
      <w:pPr>
        <w:pStyle w:val="BookText"/>
        <w:rPr/>
      </w:pPr>
      <w:r>
        <w:rPr>
          <w:rFonts w:ascii="IRNazanin" w:hAnsi="IRNazanin" w:eastAsia="IRNazanin"/>
          <w:color w:val="111111"/>
          <w:sz w:val="28"/>
          <w:sz w:val="28"/>
          <w:szCs w:val="28"/>
          <w:rtl w:val="true"/>
          <w:lang w:bidi="fa-IR"/>
        </w:rPr>
        <w:t>دار دنیا بوده بی شک چون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خالیّ و خالی از ملات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دنیا می کند دل را 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ها بر تو زند در هر فلات </w:t>
      </w:r>
    </w:p>
    <w:p>
      <w:pPr>
        <w:pStyle w:val="BookText"/>
        <w:rPr/>
      </w:pPr>
      <w:r>
        <w:rPr>
          <w:rFonts w:ascii="IRNazanin" w:hAnsi="IRNazanin" w:eastAsia="IRNazanin"/>
          <w:color w:val="111111"/>
          <w:sz w:val="28"/>
          <w:sz w:val="28"/>
          <w:szCs w:val="28"/>
          <w:rtl w:val="true"/>
          <w:lang w:bidi="fa-IR"/>
        </w:rPr>
        <w:t>عاقبت گویند به تو با صد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حیران تو در روز وفات</w:t>
      </w:r>
    </w:p>
    <w:p>
      <w:pPr>
        <w:pStyle w:val="BookText"/>
        <w:rPr/>
      </w:pPr>
      <w:r>
        <w:rPr>
          <w:rFonts w:ascii="IRNazanin" w:hAnsi="IRNazanin" w:eastAsia="IRNazanin"/>
          <w:color w:val="111111"/>
          <w:sz w:val="28"/>
          <w:sz w:val="28"/>
          <w:szCs w:val="28"/>
          <w:rtl w:val="true"/>
          <w:lang w:bidi="fa-IR"/>
        </w:rPr>
        <w:t>پس عزیزم با بصیرت هم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انجام و ده خمس و زکات</w:t>
      </w:r>
    </w:p>
    <w:p>
      <w:pPr>
        <w:pStyle w:val="BookText"/>
        <w:rPr/>
      </w:pPr>
      <w:r>
        <w:rPr>
          <w:rFonts w:ascii="IRNazanin" w:hAnsi="IRNazanin" w:eastAsia="IRNazanin"/>
          <w:color w:val="111111"/>
          <w:sz w:val="28"/>
          <w:sz w:val="28"/>
          <w:szCs w:val="28"/>
          <w:rtl w:val="true"/>
          <w:lang w:bidi="fa-IR"/>
        </w:rPr>
        <w:t>با نماز و روزه کن جان را تو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گیری بهر آن برگ برات</w:t>
      </w:r>
    </w:p>
    <w:p>
      <w:pPr>
        <w:pStyle w:val="BookText"/>
        <w:rPr/>
      </w:pPr>
      <w:r>
        <w:rPr>
          <w:rFonts w:ascii="IRNazanin" w:hAnsi="IRNazanin" w:eastAsia="IRNazanin"/>
          <w:color w:val="111111"/>
          <w:sz w:val="28"/>
          <w:sz w:val="28"/>
          <w:szCs w:val="28"/>
          <w:rtl w:val="true"/>
          <w:lang w:bidi="fa-IR"/>
        </w:rPr>
        <w:t>فطرتت را کن تو طاهر با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دور از غم و هر نوع نبات</w:t>
      </w:r>
    </w:p>
    <w:p>
      <w:pPr>
        <w:pStyle w:val="BookText"/>
        <w:rPr/>
      </w:pPr>
      <w:r>
        <w:rPr>
          <w:rFonts w:ascii="IRNazanin" w:hAnsi="IRNazanin" w:eastAsia="IRNazanin"/>
          <w:color w:val="111111"/>
          <w:sz w:val="28"/>
          <w:sz w:val="28"/>
          <w:szCs w:val="28"/>
          <w:rtl w:val="true"/>
          <w:lang w:bidi="fa-IR"/>
        </w:rPr>
        <w:t>گر که می خواهی شوی دور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رعایت تو تمام این نکات</w:t>
      </w:r>
    </w:p>
    <w:p>
      <w:pPr>
        <w:pStyle w:val="BookText"/>
        <w:rPr/>
      </w:pPr>
      <w:r>
        <w:rPr>
          <w:rFonts w:ascii="Amiri" w:hAnsi="Amiri" w:eastAsia="Amiri" w:cs="Amiri"/>
          <w:color w:val="111111"/>
          <w:sz w:val="28"/>
          <w:sz w:val="28"/>
          <w:szCs w:val="28"/>
          <w:rtl w:val="true"/>
          <w:lang w:bidi="ar-SA"/>
        </w:rPr>
        <w:t>دان که للّه</w:t>
      </w:r>
      <w:r>
        <w:rPr>
          <w:rStyle w:val="FootnoteAnchor"/>
          <w:rtl w:val="true"/>
        </w:rPr>
        <w:footnoteReference w:id="271"/>
      </w:r>
      <w:r>
        <w:rPr>
          <w:rFonts w:ascii="IRNazanin" w:hAnsi="IRNazanin" w:eastAsia="IRNazanin"/>
          <w:color w:val="111111"/>
          <w:sz w:val="28"/>
          <w:sz w:val="28"/>
          <w:szCs w:val="28"/>
          <w:rtl w:val="true"/>
          <w:lang w:bidi="fa-IR"/>
        </w:rPr>
        <w:t>است روان وفق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الیه راجعون گوید به ذات</w:t>
      </w:r>
    </w:p>
    <w:p>
      <w:pPr>
        <w:pStyle w:val="BookText"/>
        <w:rPr/>
      </w:pPr>
      <w:r>
        <w:rPr>
          <w:rFonts w:ascii="IRNazanin" w:hAnsi="IRNazanin" w:eastAsia="IRNazanin"/>
          <w:color w:val="111111"/>
          <w:sz w:val="28"/>
          <w:sz w:val="28"/>
          <w:szCs w:val="28"/>
          <w:rtl w:val="true"/>
          <w:lang w:bidi="fa-IR"/>
        </w:rPr>
        <w:t>خوش بر احوال کسی که با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رفته و راه نجات</w:t>
      </w:r>
    </w:p>
    <w:p>
      <w:pPr>
        <w:pStyle w:val="BookText"/>
        <w:rPr/>
      </w:pPr>
      <w:r>
        <w:rPr>
          <w:rFonts w:ascii="IRNazanin" w:hAnsi="IRNazanin" w:eastAsia="IRNazanin"/>
          <w:color w:val="111111"/>
          <w:sz w:val="28"/>
          <w:sz w:val="28"/>
          <w:szCs w:val="28"/>
          <w:rtl w:val="true"/>
          <w:lang w:bidi="fa-IR"/>
        </w:rPr>
        <w:t>این حقیر گوید شوی بی شک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خدای کائنات</w:t>
      </w:r>
    </w:p>
    <w:p>
      <w:pPr>
        <w:pStyle w:val="BookText"/>
        <w:rPr/>
      </w:pPr>
      <w:r>
        <w:rPr>
          <w:rFonts w:ascii="IRNazanin" w:hAnsi="IRNazanin" w:eastAsia="IRNazanin"/>
          <w:color w:val="111111"/>
          <w:sz w:val="28"/>
          <w:sz w:val="28"/>
          <w:szCs w:val="28"/>
          <w:rtl w:val="true"/>
          <w:lang w:bidi="fa-IR"/>
        </w:rPr>
        <w:t>در یکی از ابیات این غزل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بر احوال کسی که با حساب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فطرت رفته و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و قرون اخیر بر بشریت حاکم شده با شناخت و معرفت در مسیر جاودانگی و آنچه فریاد خاموش فطرتش طالب آن است؛ با یقین و باور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پذیرفت که یکى، از غرایز اصیل انسان، حب به بقا و جاودانگى است؛ که دست آفرینش الهى در فطرت او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حکم نیروى محرک فزاینده اى را دارد که انسان را به سوى ابدیت سوق مى دهد و همواره بر شتاب حرکتش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فرض شود که سرنوشت چنین متحرکى جز این نیست که در اوج شتاب حرکت به صخره اى برخورد کند و</w:t>
      </w:r>
    </w:p>
    <w:p>
      <w:pPr>
        <w:pStyle w:val="BookText"/>
        <w:rPr/>
      </w:pPr>
      <w:r>
        <w:rPr>
          <w:rFonts w:ascii="IRNazanin" w:hAnsi="IRNazanin" w:eastAsia="IRNazanin"/>
          <w:color w:val="111111"/>
          <w:sz w:val="28"/>
          <w:sz w:val="28"/>
          <w:szCs w:val="28"/>
          <w:rtl w:val="true"/>
          <w:lang w:bidi="fa-IR"/>
        </w:rPr>
        <w:t>متلاشى شود آیا ایجاد آن نیروى فزاینده با چنین غایت و سرنوشتى متناسب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عقل سلیمی این ادعا را می پذیرد؟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در ژرفای فطرت خویش به طور روشن می یابد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ورزد و از هر گونه زوال و نابودی رنج برده و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خودکشی می زند برای این است که از حوادث تلخ زندگی برهد و به جهانی وارد شود که احساس رنج نکند و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طور تفصیل بداند که بعد از مرگ روح او زنده است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این گونه بیندیشد که وقتی مرد به یک شی ی جامد تبدیل می شود و شی جامد بی احساس و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اصل هستی ناراحت نیست، بلکه از ناگواری های زندگی که نمی تواند آنها را علاج کند؛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اشتیاق به هستی جاودانه خواسته نهانی و نهادی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گذشته و آینده نیز این چنین عشقی را دارا بوده و هستند، بلکه غیر از انسان سایر موجودات نیز عشق به هستی دارند و به طور غریزی برای پایداری خود می 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چون اشتیاق به زندگی جاوید در همه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همه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چون زندگی جاوید و حیات مصون از مرگ در دنیا ممکن نیست و هیچ فردی در این جهان برای همیشه نمی ماند و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کنایه از معرفت کامل به معارف الهی است، در نتیجه باید مورد اشتیاق و متعلق آن که هستی جاودانه است وجود داشته باشد؛ یعنی جهانی مصون از زوال و محفوظ از پدیده ی مرگ که همان قیامت است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الاخرة لهی الحیوان؛ آن جا مرگی نیست و سرتاسر حیات و زندگی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البته در سایر موجودات طبیعی معلوم نیست حب بقای ذات آن گونه که در انسان نهاده شده نهادینه شده باشد و این مسأله نیازمند پژوهش است و نمی توان با تحلیلی که درباره خصوص انسان بازگو شد آن را </w:t>
      </w:r>
      <w:bookmarkStart w:id="103" w:name="pg9632_90114"/>
    </w:p>
    <w:p>
      <w:pPr>
        <w:pStyle w:val="BookText"/>
        <w:rPr/>
      </w:pPr>
      <w:bookmarkEnd w:id="103"/>
      <w:r>
        <w:rPr>
          <w:rFonts w:ascii="IRNazanin" w:hAnsi="IRNazanin" w:eastAsia="IRNazanin"/>
          <w:color w:val="111111"/>
          <w:sz w:val="28"/>
          <w:sz w:val="28"/>
          <w:szCs w:val="28"/>
          <w:rtl w:val="true"/>
          <w:lang w:bidi="fa-IR"/>
        </w:rPr>
        <w:t>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میل فطرى در انسان هنگامى با حکمت الهى سازگار است که زندگى دیگرى جز این زندگى محکوم به فنا و مرگ در انتظار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محبت و عشق به هستی دائم و زندگی جاوید امری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وجودی رابط میان محب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وجود خارجی محبوب، چنین عشق و محبتی در نهاد انسان قرار نمی گیرد و از فطریات بشر به شمار نمی آید و می توان گفت وجود چنین محبتی در نهاد انسان حتما برای هدف و غایتی جاوید خواهد بود و آن هدف حتما موجود است</w:t>
      </w:r>
      <w:r>
        <w:rPr>
          <w:rFonts w:eastAsia="IRNazanin" w:cs="IRNazanin"/>
          <w:color w:val="111111"/>
          <w:sz w:val="28"/>
          <w:szCs w:val="28"/>
          <w:rtl w:val="true"/>
          <w:lang w:bidi="fa-IR"/>
        </w:rPr>
        <w:t xml:space="preserve">. </w:t>
      </w:r>
      <w:r>
        <w:rPr>
          <w:rStyle w:val="FootnoteAnchor"/>
          <w:rtl w:val="true"/>
        </w:rPr>
        <w:footnoteReference w:id="273"/>
      </w:r>
    </w:p>
    <w:p>
      <w:pPr>
        <w:pStyle w:val="Heading2"/>
        <w:numPr>
          <w:ilvl w:val="1"/>
          <w:numId w:val="1"/>
        </w:numPr>
        <w:rPr/>
      </w:pPr>
      <w:bookmarkStart w:id="104" w:name="__RefHeading___Toc7596179_2870459653"/>
      <w:bookmarkStart w:id="105" w:name="_Toc35"/>
      <w:bookmarkEnd w:id="104"/>
      <w:r>
        <w:rPr>
          <w:rtl w:val="true"/>
        </w:rPr>
        <w:t>هدف بشر از یک زندگی لذّت بخش چیست؟</w:t>
      </w:r>
      <w:bookmarkEnd w:id="105"/>
    </w:p>
    <w:p>
      <w:pPr>
        <w:pStyle w:val="BookText"/>
        <w:rPr/>
      </w:pPr>
      <w:r>
        <w:rPr>
          <w:rFonts w:ascii="IRNazanin" w:hAnsi="IRNazanin" w:eastAsia="IRNazanin"/>
          <w:color w:val="111111"/>
          <w:sz w:val="28"/>
          <w:sz w:val="28"/>
          <w:szCs w:val="28"/>
          <w:rtl w:val="true"/>
          <w:lang w:bidi="fa-IR"/>
        </w:rPr>
        <w:t>دان هدف باشد همان راه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گر که خواهی گردی از غمها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داد خاموش درون گوید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هدف گردد میسر با دعا</w:t>
      </w:r>
    </w:p>
    <w:p>
      <w:pPr>
        <w:pStyle w:val="BookText"/>
        <w:rPr/>
      </w:pPr>
      <w:r>
        <w:rPr>
          <w:rFonts w:ascii="IRNazanin" w:hAnsi="IRNazanin" w:eastAsia="IRNazanin"/>
          <w:color w:val="111111"/>
          <w:sz w:val="28"/>
          <w:sz w:val="28"/>
          <w:szCs w:val="28"/>
          <w:rtl w:val="true"/>
          <w:lang w:bidi="fa-IR"/>
        </w:rPr>
        <w:t>عقل و شرع خواند تو را با صد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محبوبی که هست در ماورا</w:t>
      </w:r>
    </w:p>
    <w:p>
      <w:pPr>
        <w:pStyle w:val="BookText"/>
        <w:rPr/>
      </w:pPr>
      <w:r>
        <w:rPr>
          <w:rFonts w:ascii="IRNazanin" w:hAnsi="IRNazanin" w:eastAsia="IRNazanin"/>
          <w:color w:val="111111"/>
          <w:sz w:val="28"/>
          <w:sz w:val="28"/>
          <w:szCs w:val="28"/>
          <w:rtl w:val="true"/>
          <w:lang w:bidi="fa-IR"/>
        </w:rPr>
        <w:t>آن خداوندی که با صدها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روح و جسم توست بهر لقا</w:t>
      </w:r>
    </w:p>
    <w:p>
      <w:pPr>
        <w:pStyle w:val="BookText"/>
        <w:rPr/>
      </w:pPr>
      <w:r>
        <w:rPr>
          <w:rFonts w:ascii="IRNazanin" w:hAnsi="IRNazanin" w:eastAsia="IRNazanin"/>
          <w:color w:val="111111"/>
          <w:sz w:val="28"/>
          <w:sz w:val="28"/>
          <w:szCs w:val="28"/>
          <w:rtl w:val="true"/>
          <w:lang w:bidi="fa-IR"/>
        </w:rPr>
        <w:t>با خدا گردی تو شاد و با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گیری صد نوا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وجب از آسمان و آن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خوبان است و پاکان در فضا </w:t>
      </w:r>
    </w:p>
    <w:p>
      <w:pPr>
        <w:pStyle w:val="BookText"/>
        <w:rPr/>
      </w:pPr>
      <w:r>
        <w:rPr>
          <w:rFonts w:ascii="IRNazanin" w:hAnsi="IRNazanin" w:eastAsia="IRNazanin"/>
          <w:color w:val="111111"/>
          <w:sz w:val="28"/>
          <w:sz w:val="28"/>
          <w:szCs w:val="28"/>
          <w:rtl w:val="true"/>
          <w:lang w:bidi="fa-IR"/>
        </w:rPr>
        <w:t>حزن و اندوه و دلی پر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و بلواها به پا</w:t>
      </w:r>
    </w:p>
    <w:p>
      <w:pPr>
        <w:pStyle w:val="BookText"/>
        <w:rPr/>
      </w:pPr>
      <w:r>
        <w:rPr>
          <w:rFonts w:ascii="IRNazanin" w:hAnsi="IRNazanin" w:eastAsia="IRNazanin"/>
          <w:color w:val="111111"/>
          <w:sz w:val="28"/>
          <w:sz w:val="28"/>
          <w:szCs w:val="28"/>
          <w:rtl w:val="true"/>
          <w:lang w:bidi="fa-IR"/>
        </w:rPr>
        <w:t>استرس و اضطراب و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مداوا ای هما</w:t>
      </w:r>
    </w:p>
    <w:p>
      <w:pPr>
        <w:pStyle w:val="BookText"/>
        <w:rPr/>
      </w:pPr>
      <w:r>
        <w:rPr>
          <w:rFonts w:ascii="IRNazanin" w:hAnsi="IRNazanin" w:eastAsia="IRNazanin"/>
          <w:color w:val="111111"/>
          <w:sz w:val="28"/>
          <w:sz w:val="28"/>
          <w:szCs w:val="28"/>
          <w:rtl w:val="true"/>
          <w:lang w:bidi="fa-IR"/>
        </w:rPr>
        <w:t>پست و مال و هر نوع جنس پربها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دهد آرامش و مهر و سخا</w:t>
      </w:r>
    </w:p>
    <w:p>
      <w:pPr>
        <w:pStyle w:val="BookText"/>
        <w:rPr/>
      </w:pPr>
      <w:r>
        <w:rPr>
          <w:rFonts w:ascii="IRNazanin" w:hAnsi="IRNazanin" w:eastAsia="IRNazanin"/>
          <w:color w:val="111111"/>
          <w:sz w:val="28"/>
          <w:sz w:val="28"/>
          <w:szCs w:val="28"/>
          <w:rtl w:val="true"/>
          <w:lang w:bidi="fa-IR"/>
        </w:rPr>
        <w:t>دار دنیا با خدا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گردد همه ماتم سرا</w:t>
      </w:r>
    </w:p>
    <w:p>
      <w:pPr>
        <w:pStyle w:val="BookText"/>
        <w:rPr/>
      </w:pPr>
      <w:r>
        <w:rPr>
          <w:rFonts w:ascii="IRNazanin" w:hAnsi="IRNazanin" w:eastAsia="IRNazanin"/>
          <w:color w:val="111111"/>
          <w:sz w:val="28"/>
          <w:sz w:val="28"/>
          <w:szCs w:val="28"/>
          <w:rtl w:val="true"/>
          <w:lang w:bidi="fa-IR"/>
        </w:rPr>
        <w:t>هر که از مولا شود روزی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 کرده هزار و یک جفا</w:t>
      </w:r>
    </w:p>
    <w:p>
      <w:pPr>
        <w:pStyle w:val="BookText"/>
        <w:rPr/>
      </w:pPr>
      <w:r>
        <w:rPr>
          <w:rFonts w:ascii="IRNazanin" w:hAnsi="IRNazanin" w:eastAsia="IRNazanin"/>
          <w:color w:val="111111"/>
          <w:sz w:val="28"/>
          <w:sz w:val="28"/>
          <w:szCs w:val="28"/>
          <w:rtl w:val="true"/>
          <w:lang w:bidi="fa-IR"/>
        </w:rPr>
        <w:t>دان که ایمان و خلوص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امراض روح و جان شفا</w:t>
      </w:r>
    </w:p>
    <w:p>
      <w:pPr>
        <w:pStyle w:val="BookText"/>
        <w:rPr/>
      </w:pPr>
      <w:r>
        <w:rPr>
          <w:rFonts w:ascii="IRNazanin" w:hAnsi="IRNazanin" w:eastAsia="IRNazanin"/>
          <w:color w:val="111111"/>
          <w:sz w:val="28"/>
          <w:sz w:val="28"/>
          <w:szCs w:val="28"/>
          <w:rtl w:val="true"/>
          <w:lang w:bidi="fa-IR"/>
        </w:rPr>
        <w:t>چون که لا خوف علیهم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آرامش بود تا منتها</w:t>
      </w:r>
    </w:p>
    <w:p>
      <w:pPr>
        <w:pStyle w:val="BookText"/>
        <w:rPr/>
      </w:pPr>
      <w:r>
        <w:rPr>
          <w:rFonts w:ascii="IRNazanin" w:hAnsi="IRNazanin" w:eastAsia="IRNazanin"/>
          <w:color w:val="111111"/>
          <w:sz w:val="28"/>
          <w:sz w:val="28"/>
          <w:szCs w:val="28"/>
          <w:rtl w:val="true"/>
          <w:lang w:bidi="fa-IR"/>
        </w:rPr>
        <w:t>از همان روز نخست و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رو تو به اوج و انتها</w:t>
      </w:r>
    </w:p>
    <w:p>
      <w:pPr>
        <w:pStyle w:val="BookText"/>
        <w:rPr/>
      </w:pPr>
      <w:r>
        <w:rPr>
          <w:rFonts w:ascii="IRNazanin" w:hAnsi="IRNazanin" w:eastAsia="IRNazanin"/>
          <w:color w:val="111111"/>
          <w:sz w:val="28"/>
          <w:sz w:val="28"/>
          <w:szCs w:val="28"/>
          <w:rtl w:val="true"/>
          <w:lang w:bidi="fa-IR"/>
        </w:rPr>
        <w:t>پس عزیزم با خدا شو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کن تو به مولا اقتدا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زندگی را از دریچه‌ای می‌بیند و به باور هر کس رسیدن به یک دسته از آرزوها و اهداف و یا فراهم شدن شرایط و موقعیتهای مختلف موجبات دلپذیر بودن زندگی او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بیم افراد مختلف در مورد اینکه چه چیز زندگی آنها را شیرین تر و مطبوع تر خواهد ساخت تفاوتهای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وفق آنچه در ابیات غزل بالا آمده؛ یکسری اصولی نیز وجود دارند که می‌توانند به عنوان اصول کلی در آفزینش و خلق یک زندگی سعادتمند مورد کاربرد قرار گیرند که در ادامه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این پرسش ابتدا باید به چند نكته توجه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معنای هدف باید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برای هر امر و هر راه، نقطه‌ای است كه آن راه و امر، به آن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كافی در این نكته، شما را از خطاهای بسیاری ایمنی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تاریخ بشر، این خطاها بر سر راه كسانی قرار گرفته است كه به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نیندیشیده و یا آن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غلط آنچه را كه لازمه زندگی و یا از اجزاء حیات دنیوی بشر بوده و در مواردی ایده‌آل برای بخشی از زندگی به حساب می‌آمده، هدف برای كل حیات تلقّی نموده‌اند؛ و با توجه به چگونگی این تلقی و انتخاب، دچار زیان در زندگی یا شكست‌های روحی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 توان به كسانی اشاره كرد كه بهره‌مندی از لذت‌ها و شهوت ها را هدف دانسته اند؛ در حالی كه این تصور غلطی است؛ چرا كه آنچه جزء زندگی است نمی‌تواند هدف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پس از پایان زندگی، یعنی حیات دنیوی، رسیدن به هدف، هیچ تصویری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كسانی كه رسیدن به مدارج عالی علمی را هدف زندگی خود دانسته‌اند، علاوه بر آنكه ممكن است در رسیدن به این مطلوب ناكام مانده و به دلیل احساس شكست، دید منفی و مأیوسانه‌ای نسبت به زندگی بیابند؛ در صورت موفقیت نیز، پس از پایان زندگی دنیوی، نیل به هدف دیگر برای آنان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یكدیگر متمایز شوند و آنچه داخل در محدوده زندگی است، هدف زندگی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هنگام پرداختن به پرسش از هدف زندگی، باید مافوق حیات طبیعی قرار گیری؛ تا سراغ آن را در حیات طبیعی محض و شئون آن نگیری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را به درستی درک کرده و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متفكران و اندیشمندان بسیاری در همه جوامع با توجه به مكاتب گوناگون در طول تاریخ، هدف های متفاوتی برای زندگی ترسیم و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كه همه این نظرها درست و همه این هدف ها صحیح شناخته و به دیگران شناسانده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و یا تناقض بسیاری از این هدفها، نشانگر صحت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یك مثال قدری از اهمیت این نكته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بیماری داری كه نیاز فوری به دارویی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می‌دانی كه این دارو تنها در یك داروخانه عرضه می‌شود؛ امّا شما این داروخانه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درمی‌یابی كه دانستن نام یا مشخصات این داروخانه از طرفی و یافتن آدرس آن از طرف دیگر؛ تا چه حد ضروری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قدر كه دانستن نام و مشخصات داروخانه برای یافتن دارو مهم است، این كه شما از كدام </w:t>
      </w:r>
    </w:p>
    <w:p>
      <w:pPr>
        <w:pStyle w:val="BookText"/>
        <w:rPr/>
      </w:pPr>
      <w:r>
        <w:rPr>
          <w:rFonts w:ascii="IRNazanin" w:hAnsi="IRNazanin" w:eastAsia="IRNazanin"/>
          <w:color w:val="111111"/>
          <w:sz w:val="28"/>
          <w:sz w:val="28"/>
          <w:szCs w:val="28"/>
          <w:rtl w:val="true"/>
          <w:lang w:bidi="fa-IR"/>
        </w:rPr>
        <w:t>خیابان و به چه شكلی بروی تا به آن داروخانه برسی، اهمیت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نام و آدرس و چگونگی رفتن به داروخانه به صورت اشتباه در اختیار شما قرار گیرد، لطمه‌ای جانسوز و جبران‌ناپذیر برای شما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از جستجو، برای یافتن هدف زندگی و راه رسیدن به آن، پای انسان به زنگ خطری برخورد می‌كند كه هر چند تكان‌دهنده است، اما برای هوشیاری و دقت بیشتر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خطر با زبان خود به بشریت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یك بار این راه را خواهی رفت و یك بار زندگی را تجربه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اخطار و گوش زد مهم و جدّی، شما را بر آن می‌دارد كه با دقتی متناسب با اهمیت موضوع و موشكافی بسیار، به كاوش بپردازی و ضریب اطمینان بالایی برای یافته خود دست و پا كنی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مذكور متوجه خواهی شد كه شناخت هدف زندگی، كار آسانی نیست تا در توان کسی كه خود برای اولین و آخرین بار از این راه می‌گذرد،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باید دستی از آستین غیب برآید و با انگشت اشاره‌ای، هدف و سمت و سوی آن را به انسان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اذعان و اعترف کرد که این دست برآمده و در تعیینهدف و چگونگی رسیدن به آن، بر بشریت اتمام حجّت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كه دوست دارد انسان سعادتمند و نیك فرجام شود و برناتوانی او در این باب، علیم است؛ حكیمانه و مشفقانه در حالی كه به همه جهان هستی احاطه داشته و رمز و راز آن را از آغاز تا انجام می‌داند؛ هدف زندگی و راه رسیدن به آن را به خوبی و پله پله به بشریت می‌آموزد؛ حال ای عزیز بزرگوار با استفاده از آیات قرآنی یعنی سخن خداوند توجه جنابعالی به این كامل‌ترین و مطمئن‌ترین تعلیم معطوف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گوناگون این حقیقت را برایت بازگفته است كه همه جهان هستی و از جمله انسان به عالم بالا بازخواهند گشت و فرجام تمامی امور و پایان زندگی به سوی خداوند و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عاقِبَةُ الْأُمُورِ؛ و فرجام كارها به سوی اوست</w:t>
      </w:r>
      <w:r>
        <w:rPr>
          <w:rFonts w:eastAsia="IRNazanin" w:cs="IRNazanin"/>
          <w:color w:val="111111"/>
          <w:sz w:val="28"/>
          <w:szCs w:val="28"/>
          <w:rtl w:val="true"/>
          <w:lang w:bidi="fa-IR"/>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عاقِبَةُ الْأُمُورِ؛ و فرجام همه </w:t>
      </w:r>
    </w:p>
    <w:p>
      <w:pPr>
        <w:pStyle w:val="BookText"/>
        <w:rPr/>
      </w:pPr>
      <w:r>
        <w:rPr>
          <w:rFonts w:ascii="Amiri" w:hAnsi="Amiri" w:eastAsia="Amiri" w:cs="Amiri"/>
          <w:color w:val="111111"/>
          <w:sz w:val="28"/>
          <w:sz w:val="28"/>
          <w:szCs w:val="28"/>
          <w:rtl w:val="true"/>
          <w:lang w:bidi="ar-SA"/>
        </w:rPr>
        <w:t>كارها از آنِ خداست</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اللّهِ تُرْجَعُ الْأُمُورُ؛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سوی خدا بازگردانده می‌شود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یَبْدَوءُا الْخَلْقَ ثُمَّ یُعِیدُهُ ثُمَّ إِلَیْهِ تُرْجَعُونَ؛ خدای متعال خلق را آغاز می‌كند و سپس خلق را برگشت می‌دهد،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خدای متعال برگشت داده می‌شوید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بر این اساس هدف، غایت، فرجام و آرمانی كه اسلام برای بشر تصویر كرده است، فقط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جدا شدن از اصل و حقیقت خویش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دوباره به سوی خداوند در حركت است و در واقع تمامی جهان به سوی آن هدف در سیلان و جریانند و شما چه بخواهی، چه نخواهی، چه بدانی و چه ندانی رو به سوی آن هدف و غایت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كه ماوراء زندگی و عالم مادی بلكه محیط بر عوالم بالاتر، برتر و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بنابراین، هدف از زیستن آدمی در این دنیا،بازگشت مختارانه و آزادانه اوست به اصل خویش؛ و این عبارت است از حركت و صعود و بازگشت به سوی خداوند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انسان باید تلاش كند تا به حقیقت اصلی خود نائل شده، در موطن حقیقی یعنی قرب حضرت حق فایز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رسیدن به این هدف و كیفیت این بازگشت را نیز خداوند متعال خود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رسالت تبیین این چگونگی را بر دوش برترین انسان‌ها یعنی انبیاء قرار داده است و در واقع در پرتو پیروی از ایشان و عمل به هدایت‌ها، ارشادات و تعالیم آنان است كه آدمی می‌تواند به اصل خود یعنی حقیقت انسانیت و روح خدا كه هدف اصلی، اصیل و اساسی زندگی اوست،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بخشی از آیات خدا در این باب توجه فرما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فَاتَّقُوا اللّهَ یا أُولِی الْأَلْبابِ الَّذِینَ آمَنُوا قَدْ أَنْزَلَ اللّهُ إِلَیْكُمْ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عَلَیْكُمْ آیاتِ اللّهِ مُبَیِّناتٍ لِیُخْرِجَ الَّذِینَ آمَنُوا وَ عَمِلُوا الصّالِحاتِ مِنَ الظُّلُماتِ إِلَی النُّورِ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پس ای خردمندانی كه ایمان آورده‌اید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كه خدا سوی شما تذكاری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كه آیات روشنگر خدا را بر شما تلاوت می‌كند، تا كسانی را كه ایمان آورده و كارهای شایسته كرده‌اند، از تاریكی‌ها به سوی روشنایی بیرون برد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 آیات با لحن خاصی این حقیقت را مطرح می‌كنند كه پیامبران آمده‌اند تا با دستگیری انسان، او را از تاریكی‌هایی كه به واسطه تنزلش از موطن اصلی خود، در آن افتاده است، خارج ساخته و او را به سوی نور كه همان حقیقت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أَرْسَلْناكَ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بشارتگر و هشداردهنده فرستادیم؛ و دعوت‌كننده به سوی خدا به فرمان او و چراغی تابناك</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عبارات نیز بخوبی حكایتگر این حقیقت است كه بعثت انبیا برای دعوت به سوی حضرت حق است و آنان همچون چراغی تابناك، روشنگر راه آدمی در رسیدن به مقصود و هدف زندگی‌اند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قرآن كریم، ایمان و عمل صالح را دو ركن اساسی و دو ره توشه مهم برای رسیدن به هدف حقیقی و اصلی انسان در زندگی تلقی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آیات بسیار، تنها به چند نمونه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فَلَهُمْ أَجْرٌ غَیْرُ مَمْنُونٍ؛ براستی انسان را در نیكوترین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بازگردانیدیم، مگر كسانی را كه ایمان آورده و كارهای شایسته كرده‌اند كه پاداشی بی‌منت خواهند داشت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واقعا انسان دستخوش زیان است، مگر كسانی كه ایمان آورده و كارهای شایسته كرده‌اند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آیات قرآن چند امر باید برایت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خارج از آن و در پایان راه آن قرار دارد، نه در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رسیدن و </w:t>
      </w:r>
    </w:p>
    <w:p>
      <w:pPr>
        <w:pStyle w:val="BookText"/>
        <w:rPr/>
      </w:pPr>
      <w:r>
        <w:rPr>
          <w:rFonts w:ascii="IRNazanin" w:hAnsi="IRNazanin" w:eastAsia="IRNazanin"/>
          <w:color w:val="111111"/>
          <w:sz w:val="28"/>
          <w:sz w:val="28"/>
          <w:szCs w:val="28"/>
          <w:rtl w:val="true"/>
          <w:lang w:bidi="fa-IR"/>
        </w:rPr>
        <w:t xml:space="preserve">بازگشت به حقیقت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چگونگی و كیفیت رسیدن به این هدف را توسط انبیاء الهی برای بشر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كنار عقل كه حجت درونی است و در راه رسیدن به هدف زندگی انسان را به كلیاتی رهنمون می‌كند انبیا و كتب آسمانی را به منظور راهنمایی و معرفی جزئیات این راه و مسیر،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دو ركن اصلی و مهم برای نیل به هدف حقیقی زندگی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آنچه به طور فشرده و اجمالی مطرح شد، روشن می‌شود هدف زندگی برای نوجوان، جوان، دانشجو، كارگر، كارمند، پزشك، عارف، هنرمند، معلم، زن، مرد و در یك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یكسان است و البته هر كس به اندازه ایمان و عمل صالح خود كه دارد و یا كسب می‌كند، می‌تواند به هدف حقیقی زندگی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این است كه عارف بودن یا مذهبی بودن، لزوما از هنرمند بودن، یا جوان بودن یا تلاشگر و ساعی بودن یا پزشك و كارگر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بودن جدا نیست؛ بلكه صاحبان هر شغل و هر حرفه و دارندگانهر ذوق و طبعی، می‌توانند با شناخت صحیح هدف زندگی و چگونگی رسیدن به آن و به كار بستن اعمال، عقاید، اوصاف و اخلاق بخصوصی و در یك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به سوی خداوند و بازگشت به حقیقت انسانی شركت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اعتراف کرد كه انسان در اثر غفلت و مهجور بودن از این كه در چه مقام و منزلتی، منزل داشته و اكنون چه گشته، رنج نبرده و آسوده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معرفت و جان سوختگانی هستند كه از این غربت بسیار در رنجند و روحشان در آرزوی بازگشت به عالم بالا، بی‌آرام و قرار؛ در انتظار پرواز و خالی كردن قالب بدن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علاوه بر آنچه مطرح شد هر کس زندگی را از دریچه‌ای می‌بیند و به باور هر کس رسیدن به یک دسته از آرزوها و اهداف و یا فراهم شدن شرایط و موقعیتهای مختلف موجبات دلپذیر بودن زندگی او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بیم افراد مختلف در مورد اینکه چه چیز زندگی آنها را شیرین تر و مطبوع تر خواهد ساخت تفاوتهای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اصول کلی نیز وجود دارند که می‌توانند به عنوان اصول کلی در آفزینش و خلق یک زندگی سعادتمند مورد کاربرد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هدفمند بودن برای داشتن یک زندگی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بی‌هدف، یک زندگی شلوغ و بی‌سر و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بی‌هدف بطور سرسام آوری با انواع مشکلات مواجه می‌شوند که موجب ایجاد استرس و ناراحتی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درماندگی، تشویش و اضطراب حاصل یک زندگی بی‌هدف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می‌توانید شکل واضحی به اهداف خود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دسته بندی کنید و برای خود مشخص کنید که کدامیک از اهمیت بیشتری برایتان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فرق نمی‌کند اهداف شما مالی باشد، یا علمی، یا مربوط به زندگی روزمره و یا سایر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سازی ذهن از افکار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انسان باعث هدر رفتن نیرو و انرژی روانی او می‌شوند و در واقع مثل موانعی هستند که مسیر فرد را برای رسیدن به اهدافش سد می‌کنند و حتی مانع این می‌شوند که فرد بتواند برای خود اهدافی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احساس نشاط و شادابی را از زندگی فرد می‌گیرد، موجب کاهش اعتماد به نفس او و اعتقاد به تواناییهایش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شغلی خود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ساعات انسان در جریان شغلی‌اش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لذت بردن از این ساعات بسیار بااهمیت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هر شغلی حتما چیزهایی وجود دارد که بتواند برای شما جذاب باشد حتی در شغلی که علاقه چندانی به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فکر کردن می‌توانید این جنبه‌های لذت بخش را پیدا کرده و برای خود پررنگ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داد که چه تغییراتی به این ترتیب در احساسات شما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جای وقت گذراندن و احساس نارضایتی کردن مهارتهای مناسب را یاد بگیرید و به دنبال مواردی باشید تا باعث پیشرفت شما در کارتان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سلامتی جسمی و روحی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بیش از حد نگران سلامتی خود هستند و برخی توجه چندانی به سلامتی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به کارهایی که انجام می‌دهند و ممکن است سلامتی آنها را تهدید کند ادامه می‌دهند و یا در صورت بروز مسائلی در سلامتی آنها، آنها را دست کم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داشتن </w:t>
      </w:r>
    </w:p>
    <w:p>
      <w:pPr>
        <w:pStyle w:val="BookText"/>
        <w:rPr/>
      </w:pPr>
      <w:r>
        <w:rPr>
          <w:rFonts w:ascii="IRNazanin" w:hAnsi="IRNazanin" w:eastAsia="IRNazanin"/>
          <w:color w:val="111111"/>
          <w:sz w:val="28"/>
          <w:sz w:val="28"/>
          <w:szCs w:val="28"/>
          <w:rtl w:val="true"/>
          <w:lang w:bidi="fa-IR"/>
        </w:rPr>
        <w:t>یک زندگی لذت بخش برای این افراد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یاد گرفتن اطلاعات و مطالب جدید برای بالا بردن سلامتی خود باشید و آنها را در زندگی پیاده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سالم سازی روابط و ارتباطات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ارتباط مناسب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برقراری چنین روابطی نکات بسیار ریز و دقیقی وجود دارد که ممکن است ارتباطات مختلف شما را خدشه‌دار کند بدون اینکه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خوب بودن و محبت کردن در موقع مناسب یکی از اصول برقراری ارتباط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این قبیل توجه کنید تا بتوانید روابط خود را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گسترش روابط حفظ روابط را نیز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راحتی روابطی را آغاز می‌کنند اما نمی‌توانند آنها را پایدار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خلاقیت لازم نیست شغل ویژه‌ای داشته باشید، یا در سن خاصی باشید، زن باشید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و هر سنی و هر جنسی باشیدخلاقیت کمکهای زیادی به شما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انسانهایی هستند مخاطره پذیر، اهل ریسک، مصر، با انگیزه، پذیرای افکار نو، مستقل و دارای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برخورد با مشکلات زندگی نیز می‌توانند از قدرت خلاقیت خود استفاده کنند و به شیوه‌های جالبتری با مشکلات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افراد مهم زندگی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والدین نگران تربیت فرزندان خود هستند و گاهی این نگرانی زندگی آنها را مغشوش و پر از اضطراب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برقراری ارتباط با فرزندان، و تربیت آنها یاد بگیرید و با آرامش و خونسردی آنها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نگران آینده فرزندان خود نیز نخواهید بود، می‌دانید که بهترین کارها را برای او انجام می‌دهید که در توان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وقت بگذارید، آنها را بشناسید و به آنها احترام بگذارید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سرگرمیها و 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دلیل برنامه ریزی خوبی که دارند به بهترین شیوه از برنامه‌ها و فعالیتهای مختلف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فعالیت شغلی گسترده‌ای داشته باشند اما به همان اندازه نیز به علائق و سرگرمیهای خود توجه </w:t>
      </w:r>
      <w:bookmarkStart w:id="106" w:name="pg9632_90132"/>
    </w:p>
    <w:p>
      <w:pPr>
        <w:pStyle w:val="BookText"/>
        <w:rPr/>
      </w:pPr>
      <w:bookmarkEnd w:id="106"/>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کاری یا سایر مشکلات آنها را از علائق خود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گذراندن اوقاتی با فعالیتهای مورد علاقه موجب تامین انرژی لازم برای فعالیتهای اساسی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اوقاتی فرد به مرور خسته و خسته‌تر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سرگرمیها بسته به ویژگیهای خود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مواردی را انتخاب کنید که دیگران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موسیقی ممکن است برای یک فرد یک فعالیت لذت بخش تلقی شود اما برای فردی دیگر ورزش کردن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اعمال مدیریت و کنترل بر فعالیتهای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فعالیتهای خود 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مهم بشمارید و برایشان برنامه ریزی کنید و برنامه‌ها را بطور منظم اجرا کنید و به نتایج برنامه‌ها توجه کنید و در نهایت از نتایج خوب و بد برای برنامه ریزی بعدی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کامل یک مدیریت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نظاره گر خوب و یکارزیاب سخت گیر برای امور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فعالانه امور زندگی خود را پیگیری کنید و به موفقیتهای خود پاداش دهید مثل یک مدیر خوب در یک سازمان</w:t>
      </w:r>
      <w:r>
        <w:rPr>
          <w:rFonts w:eastAsia="IRNazanin" w:cs="IRNazanin"/>
          <w:color w:val="111111"/>
          <w:sz w:val="28"/>
          <w:szCs w:val="28"/>
          <w:rtl w:val="true"/>
          <w:lang w:bidi="fa-IR"/>
        </w:rPr>
        <w:t>.</w:t>
      </w:r>
    </w:p>
    <w:p>
      <w:pPr>
        <w:pStyle w:val="Heading2"/>
        <w:numPr>
          <w:ilvl w:val="1"/>
          <w:numId w:val="1"/>
        </w:numPr>
        <w:rPr/>
      </w:pPr>
      <w:bookmarkStart w:id="107" w:name="__RefHeading___Toc7596181_2870459653"/>
      <w:bookmarkStart w:id="108" w:name="_Toc36"/>
      <w:bookmarkEnd w:id="107"/>
      <w:r>
        <w:rPr>
          <w:rtl w:val="true"/>
        </w:rPr>
        <w:t>آیا خلقت انسان وجهان بیهوده بوده است؟</w:t>
      </w:r>
      <w:bookmarkEnd w:id="108"/>
    </w:p>
    <w:p>
      <w:pPr>
        <w:pStyle w:val="BookText"/>
        <w:rPr/>
      </w:pPr>
      <w:r>
        <w:rPr>
          <w:rFonts w:ascii="Amiri" w:hAnsi="Amiri" w:eastAsia="Amiri" w:cs="Amiri"/>
          <w:color w:val="111111"/>
          <w:sz w:val="28"/>
          <w:sz w:val="28"/>
          <w:szCs w:val="28"/>
          <w:rtl w:val="true"/>
          <w:lang w:bidi="ar-SA"/>
        </w:rPr>
        <w:t>يك به يك رفتند رفيقان زين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ما هم مي شود روزي همان</w:t>
      </w:r>
    </w:p>
    <w:p>
      <w:pPr>
        <w:pStyle w:val="BookText"/>
        <w:rPr/>
      </w:pPr>
      <w:r>
        <w:rPr>
          <w:rFonts w:ascii="IRNazanin" w:hAnsi="IRNazanin" w:eastAsia="IRNazanin"/>
          <w:color w:val="111111"/>
          <w:sz w:val="28"/>
          <w:sz w:val="28"/>
          <w:szCs w:val="28"/>
          <w:rtl w:val="true"/>
          <w:lang w:bidi="fa-IR"/>
        </w:rPr>
        <w:t>کی خلقناکم عبث</w:t>
      </w:r>
      <w:r>
        <w:rPr>
          <w:rStyle w:val="FootnoteAnchor"/>
          <w:rtl w:val="true"/>
        </w:rPr>
        <w:footnoteReference w:id="283"/>
      </w:r>
      <w:r>
        <w:rPr>
          <w:rFonts w:ascii="IRNazanin" w:hAnsi="IRNazanin" w:eastAsia="IRNazanin"/>
          <w:color w:val="111111"/>
          <w:sz w:val="28"/>
          <w:sz w:val="28"/>
          <w:szCs w:val="28"/>
          <w:rtl w:val="true"/>
          <w:lang w:bidi="fa-IR"/>
        </w:rPr>
        <w:t>بر هر مشام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پوچی باشد و رنگ خزان</w:t>
      </w:r>
    </w:p>
    <w:p>
      <w:pPr>
        <w:pStyle w:val="BookText"/>
        <w:rPr/>
      </w:pPr>
      <w:r>
        <w:rPr>
          <w:rFonts w:ascii="IRNazanin" w:hAnsi="IRNazanin" w:eastAsia="IRNazanin"/>
          <w:color w:val="111111"/>
          <w:sz w:val="28"/>
          <w:sz w:val="28"/>
          <w:szCs w:val="28"/>
          <w:rtl w:val="true"/>
          <w:lang w:bidi="fa-IR"/>
        </w:rPr>
        <w:t>دان الینا ترجعون با هر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تا روی سوی جنان</w:t>
      </w:r>
      <w:r>
        <w:rPr>
          <w:rStyle w:val="FootnoteAnchor"/>
          <w:rtl w:val="true"/>
        </w:rPr>
        <w:footnoteReference w:id="28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 به حال آن كسي كه با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 فطرت را رود با صد توان </w:t>
      </w:r>
    </w:p>
    <w:p>
      <w:pPr>
        <w:pStyle w:val="BookText"/>
        <w:rPr/>
      </w:pPr>
      <w:r>
        <w:rPr>
          <w:rFonts w:ascii="Amiri" w:hAnsi="Amiri" w:eastAsia="Amiri" w:cs="Amiri"/>
          <w:color w:val="111111"/>
          <w:sz w:val="28"/>
          <w:sz w:val="28"/>
          <w:szCs w:val="28"/>
          <w:rtl w:val="true"/>
          <w:lang w:bidi="ar-SA"/>
        </w:rPr>
        <w:t>راه قرآن بر خواص و هم 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خوشبختي بود بهر نهان</w:t>
      </w:r>
    </w:p>
    <w:p>
      <w:pPr>
        <w:pStyle w:val="BookText"/>
        <w:rPr/>
      </w:pPr>
      <w:r>
        <w:rPr>
          <w:rFonts w:ascii="IRNazanin" w:hAnsi="IRNazanin" w:eastAsia="IRNazanin"/>
          <w:color w:val="111111"/>
          <w:sz w:val="28"/>
          <w:sz w:val="28"/>
          <w:szCs w:val="28"/>
          <w:rtl w:val="true"/>
          <w:lang w:bidi="fa-IR"/>
        </w:rPr>
        <w:t>راه عزّت راه پاكي در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آرامش بود بر هر روان</w:t>
      </w:r>
    </w:p>
    <w:p>
      <w:pPr>
        <w:pStyle w:val="BookText"/>
        <w:rPr/>
      </w:pPr>
      <w:r>
        <w:rPr>
          <w:rFonts w:ascii="Amiri" w:hAnsi="Amiri" w:eastAsia="Amiri" w:cs="Amiri"/>
          <w:color w:val="111111"/>
          <w:sz w:val="28"/>
          <w:sz w:val="28"/>
          <w:szCs w:val="28"/>
          <w:rtl w:val="true"/>
          <w:lang w:bidi="ar-SA"/>
        </w:rPr>
        <w:t>در عمل هم در عقايد هر كدام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حق را رفته اند تا بي كران</w:t>
      </w:r>
    </w:p>
    <w:p>
      <w:pPr>
        <w:pStyle w:val="BookText"/>
        <w:rPr/>
      </w:pPr>
      <w:r>
        <w:rPr>
          <w:rFonts w:ascii="IRNazanin" w:hAnsi="IRNazanin" w:eastAsia="IRNazanin"/>
          <w:color w:val="111111"/>
          <w:sz w:val="28"/>
          <w:sz w:val="28"/>
          <w:szCs w:val="28"/>
          <w:rtl w:val="true"/>
          <w:lang w:bidi="fa-IR"/>
        </w:rPr>
        <w:t>از تمام منكرات و 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گشتند از درون و هم عيان</w:t>
      </w:r>
    </w:p>
    <w:p>
      <w:pPr>
        <w:pStyle w:val="BookText"/>
        <w:rPr/>
      </w:pPr>
      <w:r>
        <w:rPr>
          <w:rFonts w:ascii="IRNazanin" w:hAnsi="IRNazanin" w:eastAsia="IRNazanin"/>
          <w:color w:val="111111"/>
          <w:sz w:val="28"/>
          <w:sz w:val="28"/>
          <w:szCs w:val="28"/>
          <w:rtl w:val="true"/>
          <w:lang w:bidi="fa-IR"/>
        </w:rPr>
        <w:t>هر کدام چون ياري پر مهر و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تقديم و همچون شاهدان</w:t>
      </w:r>
    </w:p>
    <w:p>
      <w:pPr>
        <w:pStyle w:val="BookText"/>
        <w:rPr/>
      </w:pPr>
      <w:r>
        <w:rPr>
          <w:rFonts w:ascii="IRNazanin" w:hAnsi="IRNazanin" w:eastAsia="IRNazanin"/>
          <w:color w:val="111111"/>
          <w:sz w:val="28"/>
          <w:sz w:val="28"/>
          <w:szCs w:val="28"/>
          <w:rtl w:val="true"/>
          <w:lang w:bidi="fa-IR"/>
        </w:rPr>
        <w:t>با جهاد خود همي كردند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تكليف بوده بر پير و جوان</w:t>
      </w:r>
    </w:p>
    <w:p>
      <w:pPr>
        <w:pStyle w:val="BookText"/>
        <w:rPr/>
      </w:pPr>
      <w:r>
        <w:rPr>
          <w:rFonts w:ascii="IRNazanin" w:hAnsi="IRNazanin" w:eastAsia="IRNazanin"/>
          <w:color w:val="111111"/>
          <w:sz w:val="28"/>
          <w:sz w:val="28"/>
          <w:szCs w:val="28"/>
          <w:rtl w:val="true"/>
          <w:lang w:bidi="fa-IR"/>
        </w:rPr>
        <w:t>بر خلوص هر کدام صدها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فدا كردند همه هستي و جان</w:t>
      </w:r>
    </w:p>
    <w:p>
      <w:pPr>
        <w:pStyle w:val="BookText"/>
        <w:rPr/>
      </w:pPr>
      <w:r>
        <w:rPr>
          <w:rFonts w:ascii="IRNazanin" w:hAnsi="IRNazanin" w:eastAsia="IRNazanin"/>
          <w:color w:val="111111"/>
          <w:sz w:val="28"/>
          <w:sz w:val="28"/>
          <w:szCs w:val="28"/>
          <w:rtl w:val="true"/>
          <w:lang w:bidi="fa-IR"/>
        </w:rPr>
        <w:t>داد خاموش رفيق با صد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گويد شود جسمت خزان</w:t>
      </w:r>
    </w:p>
    <w:p>
      <w:pPr>
        <w:pStyle w:val="BookText"/>
        <w:rPr/>
      </w:pPr>
      <w:r>
        <w:rPr>
          <w:rFonts w:ascii="IRNazanin" w:hAnsi="IRNazanin" w:eastAsia="IRNazanin"/>
          <w:color w:val="111111"/>
          <w:sz w:val="28"/>
          <w:sz w:val="28"/>
          <w:szCs w:val="28"/>
          <w:rtl w:val="true"/>
          <w:lang w:bidi="fa-IR"/>
        </w:rPr>
        <w:t>مال و ثروت يا كه هر پست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هر دم فنا بي هر گمان</w:t>
      </w:r>
    </w:p>
    <w:p>
      <w:pPr>
        <w:pStyle w:val="BookText"/>
        <w:rPr/>
      </w:pPr>
      <w:r>
        <w:rPr>
          <w:rFonts w:ascii="IRNazanin" w:hAnsi="IRNazanin" w:eastAsia="IRNazanin"/>
          <w:color w:val="111111"/>
          <w:sz w:val="28"/>
          <w:sz w:val="28"/>
          <w:szCs w:val="28"/>
          <w:rtl w:val="true"/>
          <w:lang w:bidi="fa-IR"/>
        </w:rPr>
        <w:t>پس حقير گويد به جان خود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مهيّاي سفر در هر زمان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 در اثر ارتباط با خدای سبحان وکتاب الهی، و بر اساس آنچه در ابیات غزل مذکور آمده؛ خود را از سرگردانی واضطرابهای روحی، روانی نجات دهی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260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0"/>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البته اگر بخواهی مثل خیلی از مکتب های پوشالی، با این دید به دنیا وخلقت انسان نگاه کنی، که خداوند متعال آنها را بیهوده خلق کرده است و یا بخواهی اصلا به خدای سبحان و روز قیامت ومعاد، ایمان نداشته باشی، قطعا همین سرگردانی وبیهودگی شما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نتوانی از طریق دین،سرای جاویدان ومعاد را ثابت کنی، در نهایت خواهی گفت که آفرینش جهان وخلقت نیز، اتفاقی وبی هدف وبی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یک سرمایه ی بزرگ وعظیمی به نام قرآن کریم داری که با کمک آن می توانی، برای سرای بعد از مرگ و پوچ نبودن این دنیا، یک توجیه خردمندانه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ایی گه حدود یک سوم آیات این کتاب شریف، مربوط به مساله معاد وسرای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اندک مراجعه ایی به این کتاب آسمانی، خیلی راحت به ایننتیجه می رسی که خدای سبحان این جهان و انسان را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یک هدف وحکمتی ارزشمند، آنها را خلق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خداوند متعال در قران کریم، مساله هدف دار بودن خلقت این جهان را اینگونه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 ذلِكَ ظَنُّ الَّذینَ كَفَرُوا فَوَیْلٌ لِلَّذینَ كَفَرُوا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و زمین و هر چه را بین آنهاست بازیچه و باطل خلق نكرده‌ایم، این گمان كافران است، و واى بر كافران از آتش دوزخ</w:t>
      </w:r>
      <w:r>
        <w:rPr>
          <w:rFonts w:eastAsia="IRNazanin" w:cs="IRNazanin"/>
          <w:color w:val="111111"/>
          <w:sz w:val="28"/>
          <w:szCs w:val="28"/>
          <w:rtl w:val="true"/>
          <w:lang w:bidi="fa-IR"/>
        </w:rPr>
        <w:t xml:space="preserve">. </w:t>
      </w:r>
      <w:r>
        <w:rPr>
          <w:rStyle w:val="FootnoteAnchor"/>
          <w:rtl w:val="true"/>
        </w:rPr>
        <w:footnoteReference w:id="285"/>
      </w:r>
      <w:bookmarkStart w:id="109" w:name="pg9632_90138"/>
    </w:p>
    <w:p>
      <w:pPr>
        <w:pStyle w:val="BookText"/>
        <w:rPr/>
      </w:pPr>
      <w:bookmarkEnd w:id="109"/>
      <w:r>
        <w:rPr>
          <w:rFonts w:ascii="IRNazanin" w:hAnsi="IRNazanin" w:eastAsia="IRNazanin"/>
          <w:color w:val="111111"/>
          <w:sz w:val="28"/>
          <w:sz w:val="28"/>
          <w:szCs w:val="28"/>
          <w:rtl w:val="true"/>
          <w:lang w:bidi="fa-IR"/>
        </w:rPr>
        <w:t>از طرفی در آیه دیگر، مساله هدف دار بودن خلقت انسان را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فَحَسِبْتُمْ أَنَّما خَلَقْناكُمْ عَبَثاً وَ أَنَّكُمْ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كه ما شما را به عبث و بازیچه آفریده ایم و هرگز به سوى ما بازگردانده نمى‌شوید؟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این آیات نورانی ونیرو بخش،وایمان به آنها، شما و هیچ انسان نباید دچار سرگردانی وبیهودگی بشود، چرا که اگر خدای سبحان از سر لطف، انسان را آفریده است، یقینا به او علاقه داشته وما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ما انسانها را بر تمامی مخلوقات برتری داده وما را جانشین خود در روی زمین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کلام زیبای است از مولایمان امیر 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اللَّهَ فَمَا خُلِقَ امْرُؤٌ عَبَثاً فَیَلْهُوَ وَ لَا تُرِكَ سُدًى فَیَلْغُو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پس همانا هیچ انسانى بیهوده خلق نشده، تابه لهو مشغول شود وهیچ كس بى حساب رها نمى‌شود، تا كارهاى بیهوده انجام دهد</w:t>
      </w:r>
      <w:r>
        <w:rPr>
          <w:rFonts w:eastAsia="IRNazanin" w:cs="IRNazanin"/>
          <w:color w:val="111111"/>
          <w:sz w:val="28"/>
          <w:szCs w:val="28"/>
          <w:rtl w:val="true"/>
          <w:lang w:bidi="fa-IR"/>
        </w:rPr>
        <w:t xml:space="preserve">. </w:t>
      </w:r>
      <w:r>
        <w:rPr>
          <w:rStyle w:val="FootnoteAnchor"/>
          <w:rtl w:val="true"/>
        </w:rPr>
        <w:footnoteReference w:id="287"/>
      </w:r>
    </w:p>
    <w:p>
      <w:pPr>
        <w:pStyle w:val="Heading2"/>
        <w:numPr>
          <w:ilvl w:val="1"/>
          <w:numId w:val="1"/>
        </w:numPr>
        <w:rPr/>
      </w:pPr>
      <w:bookmarkStart w:id="110" w:name="__RefHeading___Toc7596183_2870459653"/>
      <w:bookmarkStart w:id="111" w:name="_Toc37"/>
      <w:bookmarkEnd w:id="110"/>
      <w:r>
        <w:rPr>
          <w:rtl w:val="true"/>
        </w:rPr>
        <w:t>اصلا دلائل آفرینش انسان و عالم هستی چیست؟</w:t>
      </w:r>
      <w:bookmarkEnd w:id="111"/>
    </w:p>
    <w:p>
      <w:pPr>
        <w:pStyle w:val="BookText"/>
        <w:rPr/>
      </w:pPr>
      <w:r>
        <w:rPr>
          <w:rFonts w:ascii="IRNazanin" w:hAnsi="IRNazanin" w:eastAsia="IRNazanin"/>
          <w:color w:val="111111"/>
          <w:sz w:val="28"/>
          <w:sz w:val="28"/>
          <w:szCs w:val="28"/>
          <w:rtl w:val="true"/>
          <w:lang w:bidi="fa-IR"/>
        </w:rPr>
        <w:t>با خدا باش و خدا را کن اطاعت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همّ وغمّ و آلام زمان</w:t>
      </w:r>
    </w:p>
    <w:p>
      <w:pPr>
        <w:pStyle w:val="BookText"/>
        <w:rPr/>
      </w:pPr>
      <w:r>
        <w:rPr>
          <w:rFonts w:ascii="IRNazanin" w:hAnsi="IRNazanin" w:eastAsia="IRNazanin"/>
          <w:color w:val="111111"/>
          <w:sz w:val="28"/>
          <w:sz w:val="28"/>
          <w:szCs w:val="28"/>
          <w:rtl w:val="true"/>
          <w:lang w:bidi="fa-IR"/>
        </w:rPr>
        <w:t>این دلیل خلقت است برروح هرپیر 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بود هر لحظه اش درّ گران</w:t>
      </w:r>
    </w:p>
    <w:p>
      <w:pPr>
        <w:pStyle w:val="BookText"/>
        <w:rPr/>
      </w:pPr>
      <w:r>
        <w:rPr>
          <w:rFonts w:ascii="IRNazanin" w:hAnsi="IRNazanin" w:eastAsia="IRNazanin"/>
          <w:color w:val="111111"/>
          <w:sz w:val="28"/>
          <w:sz w:val="28"/>
          <w:szCs w:val="28"/>
          <w:rtl w:val="true"/>
          <w:lang w:bidi="fa-IR"/>
        </w:rPr>
        <w:t>پس نما خود را برون از قید و بند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می خواهی روی سوی خدای انس وجان</w:t>
      </w:r>
    </w:p>
    <w:p>
      <w:pPr>
        <w:pStyle w:val="BookText"/>
        <w:rPr/>
      </w:pPr>
      <w:r>
        <w:rPr>
          <w:rFonts w:ascii="IRNazanin" w:hAnsi="IRNazanin" w:eastAsia="IRNazanin"/>
          <w:color w:val="111111"/>
          <w:sz w:val="28"/>
          <w:sz w:val="28"/>
          <w:szCs w:val="28"/>
          <w:rtl w:val="true"/>
          <w:lang w:bidi="fa-IR"/>
        </w:rPr>
        <w:t>در چنین حالی عزیزم قدر خود را خوب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برترز آنچه بوده در سرّ و عیان</w:t>
      </w:r>
    </w:p>
    <w:p>
      <w:pPr>
        <w:pStyle w:val="BookText"/>
        <w:rPr/>
      </w:pPr>
      <w:r>
        <w:rPr>
          <w:rFonts w:ascii="IRNazanin" w:hAnsi="IRNazanin" w:eastAsia="IRNazanin"/>
          <w:color w:val="111111"/>
          <w:sz w:val="28"/>
          <w:sz w:val="28"/>
          <w:szCs w:val="28"/>
          <w:rtl w:val="true"/>
          <w:lang w:bidi="fa-IR"/>
        </w:rPr>
        <w:t>دان که فریاد خموش فطرتت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ذکر خدا باشد چو یاری مهربان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بیگانه بود با ذکر حق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وافر می نماید بر تن و روح و روان </w:t>
      </w:r>
    </w:p>
    <w:p>
      <w:pPr>
        <w:pStyle w:val="BookText"/>
        <w:rPr/>
      </w:pPr>
      <w:r>
        <w:rPr>
          <w:rFonts w:ascii="IRNazanin" w:hAnsi="IRNazanin" w:eastAsia="IRNazanin"/>
          <w:color w:val="111111"/>
          <w:sz w:val="28"/>
          <w:sz w:val="28"/>
          <w:szCs w:val="28"/>
          <w:rtl w:val="true"/>
          <w:lang w:bidi="fa-IR"/>
        </w:rPr>
        <w:t>گر که اعمالت شود بهر خدای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اخلاص روی سوی همان باغ جنان</w:t>
      </w:r>
    </w:p>
    <w:p>
      <w:pPr>
        <w:pStyle w:val="BookText"/>
        <w:rPr/>
      </w:pPr>
      <w:r>
        <w:rPr>
          <w:rFonts w:ascii="IRNazanin" w:hAnsi="IRNazanin" w:eastAsia="IRNazanin"/>
          <w:color w:val="111111"/>
          <w:sz w:val="28"/>
          <w:sz w:val="28"/>
          <w:szCs w:val="28"/>
          <w:rtl w:val="true"/>
          <w:lang w:bidi="fa-IR"/>
        </w:rPr>
        <w:t>همسر و اهل و عیال از رسم تو گیرند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شوی دور از همه درد و فغان</w:t>
      </w:r>
    </w:p>
    <w:p>
      <w:pPr>
        <w:pStyle w:val="BookText"/>
        <w:rPr/>
      </w:pPr>
      <w:r>
        <w:rPr>
          <w:rFonts w:ascii="IRNazanin" w:hAnsi="IRNazanin" w:eastAsia="IRNazanin"/>
          <w:color w:val="111111"/>
          <w:sz w:val="28"/>
          <w:sz w:val="28"/>
          <w:szCs w:val="28"/>
          <w:rtl w:val="true"/>
          <w:lang w:bidi="fa-IR"/>
        </w:rPr>
        <w:t>با ولایت می شوی اهل ولا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ولایت می خوری هر لحظه سمّ شوکران</w:t>
      </w:r>
    </w:p>
    <w:p>
      <w:pPr>
        <w:pStyle w:val="BookText"/>
        <w:rPr/>
      </w:pPr>
      <w:r>
        <w:rPr>
          <w:rFonts w:ascii="IRNazanin" w:hAnsi="IRNazanin" w:eastAsia="IRNazanin"/>
          <w:color w:val="111111"/>
          <w:sz w:val="28"/>
          <w:sz w:val="28"/>
          <w:szCs w:val="28"/>
          <w:rtl w:val="true"/>
          <w:lang w:bidi="fa-IR"/>
        </w:rPr>
        <w:t>شوکران هر دم فرو ریزد همه تاب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 دین کند ویران تمام خاوران</w:t>
      </w:r>
    </w:p>
    <w:p>
      <w:pPr>
        <w:pStyle w:val="BookText"/>
        <w:rPr/>
      </w:pPr>
      <w:r>
        <w:rPr>
          <w:rFonts w:ascii="IRNazanin" w:hAnsi="IRNazanin" w:eastAsia="IRNazanin"/>
          <w:color w:val="111111"/>
          <w:sz w:val="28"/>
          <w:sz w:val="28"/>
          <w:szCs w:val="28"/>
          <w:rtl w:val="true"/>
          <w:lang w:bidi="fa-IR"/>
        </w:rPr>
        <w:t>این حقیر گوید بده پاسخ به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باآن می شوی اهل فلاح بی هر گمان</w:t>
      </w:r>
    </w:p>
    <w:p>
      <w:pPr>
        <w:pStyle w:val="BookText"/>
        <w:rPr/>
      </w:pPr>
      <w:r>
        <w:rPr>
          <w:rFonts w:ascii="IRNazanin" w:hAnsi="IRNazanin" w:eastAsia="IRNazanin"/>
          <w:color w:val="111111"/>
          <w:sz w:val="28"/>
          <w:sz w:val="28"/>
          <w:szCs w:val="28"/>
          <w:rtl w:val="true"/>
          <w:lang w:bidi="fa-IR"/>
        </w:rPr>
        <w:t>علاوه بر آنچه که در ابیات غزل مزبور در خصوص هدف از آفرینش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مصرع اول؛ رسیدن به خدا و عبادت و بندگی را هدف از خلقت می داند و به نوعی بیان می کند که انسان باید با معرفت و بصیرت با تمام وجود در این راه گام بردارد تا در دنیا و آخرت خوشبخت و سعادتمند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 از هر مطلبی؛ در ابتدا تذكر اين نكته را به عنوان مقدمه خاطر نشان مى‌سازد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است كه از الطاف الهى سرچشمه گرفته و اگر چيزى كه امكان و شايستگى آفرينش و به وجود آمدن داشت اما آفريده نمى شد آن وقت جاى انتقاد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نگاه عقل و فطرت به خوبى آشكار مى‌شود؛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اينكهر يك از سه وجه مورد سؤال، جداگانه و به اختصار مورد بررسى قرار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جهان، لازمه كمال و فياضيت مطلق الهى است و خوددارى از آفرينش، بخل و منع فيض است و چنين چيزى از ساحت قدس ربوبى به دور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فياضيت الهى، اقتضا مى‌كند هر آنچه شايسته آفريده شدن است،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در كنار آفرينش جمادات، نباتات، حيوانات و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به تناسب مرتبه وجودى خود داراى كمالاتى محدود و تا حدودى غيراختيارى‌اند موجودى با كمالات نامحدود و با دو گرايش زمينى و آسمانى به نام انسان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مى‌تواند با اختيار خود، از همه مخلوقات عالم بالاتر رود و با تكامل اختيارى خود، بزرگ‌ترين جلوه </w:t>
      </w:r>
    </w:p>
    <w:p>
      <w:pPr>
        <w:pStyle w:val="BookText"/>
        <w:rPr/>
      </w:pPr>
      <w:r>
        <w:rPr>
          <w:rFonts w:ascii="IRNazanin" w:hAnsi="IRNazanin" w:eastAsia="IRNazanin"/>
          <w:color w:val="111111"/>
          <w:sz w:val="28"/>
          <w:sz w:val="28"/>
          <w:szCs w:val="28"/>
          <w:rtl w:val="true"/>
          <w:lang w:bidi="fa-IR"/>
        </w:rPr>
        <w:t>جمال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چنين موجودى، نه تنها مقتضاى كمال فياضيت خداوند، بلكه شايسته‌ترين موجود براى آفريده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آفرينش همه چيز را براى او معرفى مى‌كند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را از دو زاويه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 كه گذشت كمال فياضيت الهى اقتضا مى‌كند كه هر آنچه امكان و قابليت وجود يافتن دارد، بيافريند و از افاضه وجود به آن دريغ و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ما به لحاظ امكان ذاتى، قابليت دريافت فيض الهى را داشته‌ايم و او نيز به اقتضاى فياضيت خود ما را آفريد؛ چرا كه دريغ از آفرينش ما، منع فيض و مغاير كمالات مطلقه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جهان هستى، نظام مند و بر اساس قانون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كل جهان آفرينش، معلول خداوند است، در درون جهان آفرينش نيز هر پديده‌اى معلول علت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وجود هر علت، معلول آن نيز ضرورتاً پديد مى آيد و تخلف معلول از علت تامه‌اش محال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پديده‌هاى هستى به دليل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نظم و ارتباط خاصى برخور دارند؛ به گونه‌اى وجود يك پديده، متوقف بر وجود صدها پديده ديگر و مؤثر در صدها پديده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فرض شود شما با وجود علت تامه پيدايش‌تان، به دنيا نياييد؛ اين، تخلف از اصل عليت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باشد شما به دنيا نياييد، بايدعلت وجود شما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علت وجود شما نيز تنها در صورتى ممكن است كه علت آن نباشد و همين‌طور به ترتيب بايد هزارها، بلكه ميليون‌ها يا ميلياردها پديده ديگر محقق نشود و لازمه آن تغيير اساسى در كل نظام آفرينش بلكه اساساً تعطيل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فرض كه خداوند همه چيز را بيافريند؛ ولى مرا نيافريند، فرض باطل و تصورى خام و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ژرف كاوى‌هاى فلسفى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يك چيز از جهان مساوى با حذف همه است</w:t>
      </w:r>
      <w:r>
        <w:rPr>
          <w:rFonts w:eastAsia="IRNazanin" w:cs="IRNazanin"/>
          <w:color w:val="111111"/>
          <w:sz w:val="28"/>
          <w:szCs w:val="28"/>
          <w:rtl w:val="true"/>
          <w:lang w:bidi="fa-IR"/>
        </w:rPr>
        <w:t>»</w:t>
      </w:r>
      <w:r>
        <w:rPr>
          <w:rStyle w:val="FootnoteAnchor"/>
          <w:rtl w:val="true"/>
        </w:rPr>
        <w:footnoteReference w:id="289"/>
      </w:r>
      <w:bookmarkStart w:id="112" w:name="pg9632_90142"/>
    </w:p>
    <w:p>
      <w:pPr>
        <w:pStyle w:val="Heading2"/>
        <w:numPr>
          <w:ilvl w:val="1"/>
          <w:numId w:val="1"/>
        </w:numPr>
        <w:rPr/>
      </w:pPr>
      <w:bookmarkStart w:id="113" w:name="__RefHeading___Toc7596185_2870459653"/>
      <w:bookmarkStart w:id="114" w:name="_Toc38"/>
      <w:bookmarkEnd w:id="112"/>
      <w:bookmarkEnd w:id="113"/>
      <w:r>
        <w:rPr>
          <w:rtl w:val="true"/>
        </w:rPr>
        <w:t>هدايت و ضلالت از نگاہ قرآن چگونه است؟</w:t>
      </w:r>
      <w:bookmarkEnd w:id="114"/>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هدایت روح و جان را در مسیر انبیا</w:t>
      </w:r>
    </w:p>
    <w:p>
      <w:pPr>
        <w:pStyle w:val="BookText"/>
        <w:rPr/>
      </w:pPr>
      <w:r>
        <w:rPr>
          <w:rFonts w:ascii="IRNazanin" w:hAnsi="IRNazanin" w:eastAsia="IRNazanin"/>
          <w:color w:val="111111"/>
          <w:sz w:val="28"/>
          <w:sz w:val="28"/>
          <w:szCs w:val="28"/>
          <w:rtl w:val="true"/>
          <w:lang w:bidi="fa-IR"/>
        </w:rPr>
        <w:t>یا بده آرامشی در بهر طوفان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هر نوع غم و درد و خطا</w:t>
      </w:r>
    </w:p>
    <w:p>
      <w:pPr>
        <w:pStyle w:val="BookText"/>
        <w:rPr/>
      </w:pPr>
      <w:r>
        <w:rPr>
          <w:rFonts w:ascii="IRNazanin" w:hAnsi="IRNazanin" w:eastAsia="IRNazanin"/>
          <w:color w:val="111111"/>
          <w:sz w:val="28"/>
          <w:sz w:val="28"/>
          <w:szCs w:val="28"/>
          <w:rtl w:val="true"/>
          <w:lang w:bidi="fa-IR"/>
        </w:rPr>
        <w:t>گر چنین کردی نمی دانم چه گویم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من همی دانم که نیستم لایقت ای 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گر پذیری شکر من از لطف تو باشد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شکر تو خواهد برای خود ز من شکری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آن شکر هم عزیز شکر دگر خواهد ز ما</w:t>
      </w:r>
    </w:p>
    <w:p>
      <w:pPr>
        <w:pStyle w:val="BookText"/>
        <w:rPr/>
      </w:pPr>
      <w:r>
        <w:rPr>
          <w:rFonts w:ascii="IRNazanin" w:hAnsi="IRNazanin" w:eastAsia="IRNazanin"/>
          <w:color w:val="111111"/>
          <w:sz w:val="28"/>
          <w:sz w:val="28"/>
          <w:szCs w:val="28"/>
          <w:rtl w:val="true"/>
          <w:lang w:bidi="fa-IR"/>
        </w:rPr>
        <w:t>بهر هر شکری در این عالم شوی اهل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وفایی که دهد آرامش اندر هر کجا</w:t>
      </w:r>
    </w:p>
    <w:p>
      <w:pPr>
        <w:pStyle w:val="BookText"/>
        <w:rPr/>
      </w:pPr>
      <w:r>
        <w:rPr>
          <w:rFonts w:ascii="IRNazanin" w:hAnsi="IRNazanin" w:eastAsia="IRNazanin"/>
          <w:color w:val="111111"/>
          <w:sz w:val="28"/>
          <w:sz w:val="28"/>
          <w:szCs w:val="28"/>
          <w:rtl w:val="true"/>
          <w:lang w:bidi="fa-IR"/>
        </w:rPr>
        <w:t>آن که گیرد فاصله از شکر تو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چون که این شکردرخودش دارد هزار ویک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هر که را شکرش دهی گردد جدا از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لطف تو باشد بهر جان در هر فضا</w:t>
      </w:r>
    </w:p>
    <w:p>
      <w:pPr>
        <w:pStyle w:val="BookText"/>
        <w:rPr/>
      </w:pPr>
      <w:r>
        <w:rPr>
          <w:rFonts w:ascii="IRNazanin" w:hAnsi="IRNazanin" w:eastAsia="IRNazanin"/>
          <w:color w:val="111111"/>
          <w:sz w:val="28"/>
          <w:sz w:val="28"/>
          <w:szCs w:val="28"/>
          <w:rtl w:val="true"/>
          <w:lang w:bidi="fa-IR"/>
        </w:rPr>
        <w:t>منّت شکر در ره جان فوق چون است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پس حقیر گوید عزیزم روز و شبها تو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ی و شکر حق را در فضایی بی ریا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 مزبور ضمن بحث شکر به نوعی لطف و رحمت خداوند را در رسیدن انسان به اهداف واقعی در دنیا و آخرت مطرح نموده است؛ تا انسان متوجه شود که همواره مورد لطف و رحمت باری تعالی قرار دارد و برای این لطف و رحمت که تا ابدیت ادامه پیدا </w:t>
      </w:r>
    </w:p>
    <w:p>
      <w:pPr>
        <w:pStyle w:val="BookText"/>
        <w:rPr/>
      </w:pPr>
      <w:r>
        <w:rPr>
          <w:rFonts w:ascii="IRNazanin" w:hAnsi="IRNazanin" w:eastAsia="IRNazanin"/>
          <w:color w:val="111111"/>
          <w:sz w:val="28"/>
          <w:sz w:val="28"/>
          <w:szCs w:val="28"/>
          <w:rtl w:val="true"/>
          <w:lang w:bidi="fa-IR"/>
        </w:rPr>
        <w:t>خواهد کرد؛ باید شبانه روز با معرفت شاکر خداوند 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از باب نمونه در یکی از ابیات مذکور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هدایت روح و جان را در مسیر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همان حقیقتی است که متاسفانه فلاسفه غرب مخصوصا ایسم های مادّی از درک واقعیت 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خلاف نظر و ایده ایسم های مختلف؛ پروردگار رحيم صراط مستقیم و راه كمال و ضلال را به هر انساني بوسیله انبیاء و اولیاء به عنوان رسول ظاهر نشان می دهد تا آدمی با استفاده و بهره گیری از عقل خود به عنوان رسول باطن در مسیر هدایت درست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تحت هیچ عنوان مجبور نیست که مسیر خاصی را انتخاب کند؛ بلکه کاملا مختار است که از بین راه كمال و ضلال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راه کمال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توفیق الهى و شایستگى هدایت که خود انسان باید بستر و زمینه آن را فراهم کند در او پیدا نشود، محال است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گناه و آلودگی توفیق درک حقیقت و هدایت درست شامل حال انسان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هدايت يعني نشان دادن راهي كه به هدف انسان منتهي مي‌شود و ضلالت به معناي عدول از صراط مستقيم است و متمايل شدن از منهج اصلي؛ خواه كم باشد يا زياد و خواه عمدي باشد يا سهوي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يَهْدِ اللَّهُ فَهُوَ الْمُهْتَدِ ۖ وَمَن يُضْلِلْ فَلَن تَجِدَ لَهُمْ أَوْلِيَاءَ مِن دُونِهِ ۖ وَنَحْشُرُهُمْ يَوْمَ الْقِيَامَةِ عَلَىٰ وُجُوهِهِمْ عُمْيًا وَبُكْمًا وَصُمًّا ۖ مَّأْوَاهُمْ جَهَنَّمُ ۖ كُلَّمَا خَبَتْ زِدْنَاهُمْ سَعِيرًا </w:t>
      </w:r>
      <w:r>
        <w:rPr>
          <w:rStyle w:val="FootnoteAnchor"/>
          <w:rtl w:val="true"/>
        </w:rPr>
        <w:footnoteReference w:id="290"/>
      </w:r>
      <w:r>
        <w:rPr>
          <w:rFonts w:ascii="IRNazanin" w:hAnsi="IRNazanin" w:eastAsia="IRNazanin"/>
          <w:color w:val="111111"/>
          <w:sz w:val="28"/>
          <w:sz w:val="28"/>
          <w:szCs w:val="28"/>
          <w:rtl w:val="true"/>
          <w:lang w:bidi="fa-IR"/>
        </w:rPr>
        <w:t>هر کس را خدا هدایت کند، هدایت یافته واقعى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هادیان و سرپرستانى غیر خدا براى او نخواهى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آنها را بر صورت هایشان محشور مى کنیم، در حالى که نابینا و گنگ و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آن فرونشیند، شعله تازه اى بر آنان مى افزائیم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یک نوع اعلام ختم بحث و نتیجه گیرى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دو هدف از بیان این عبارت در نظر بوده است، مخالفان متعصب لجوج را تهدید کند که، خداوندِ آگاه و بینا، شاهد و گواه اعمال ما و شما است، گمان نکنید از محیط قدرت او بیرون خواهید </w:t>
      </w:r>
    </w:p>
    <w:p>
      <w:pPr>
        <w:pStyle w:val="BookText"/>
        <w:rPr/>
      </w:pPr>
      <w:r>
        <w:rPr>
          <w:rFonts w:ascii="IRNazanin" w:hAnsi="IRNazanin" w:eastAsia="IRNazanin"/>
          <w:color w:val="111111"/>
          <w:sz w:val="28"/>
          <w:sz w:val="28"/>
          <w:szCs w:val="28"/>
          <w:rtl w:val="true"/>
          <w:lang w:bidi="fa-IR"/>
        </w:rPr>
        <w:t>رفت، و یا چیزى از اعمالتان بر او مخفى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عبارت، ایمان قاطع خود را به آنچه گفته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قاطعیت گوینده در سخن خود، اثر عمیق روانى در شنونده دارد، باشد که این تعبیر محکم و قاطع، که توأم با یک نوع تهدید ملایم نیز مى باشد؛ در آنها اثر بگذارد، قلبشان را تکان دهد و فکرشان را بیدار کند و به راه راست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کسى هدایت مى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هدایت را به قلبش بیفکند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فَهُوَ الْمُهْتَدِ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است، هرگز اولیاء، راهنما و سرپرستى جز خدا براى آنها نخواهى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فَلَنْ تَجِدَ لَهُمْ أَوْلِیاءَ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سوى او بازگردند، و نور هدایت از او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در حقیقت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استدلالات قوى و کوبنده کافى براى ایمان آوردن نیست، بلکه، تا توفیق الهى و شایستگى هدایت در او پیدا نشود، محال است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همانند آن است که شما افرادى را براى انجام یک کار خیر قابل توجهى، دعوت کنی، و با انواع استدلالات اهمیت موضوع را گوشزد می نمائی، اما عده اى نمیپذیرند و حتی با آن مخالفت می کنند، در اینجا مى گوئی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لایق انجام چنین کارى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دلى لایق نور حق نیست، و هر سرى جاى سوداى او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سخن اثر تحریک کننده در شنونده دارد، و بسیار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اثبات لیاقت خود، دست از لجاجت برمى دارد و تسلیم 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الهى، هرگز جنبه جبرى ندارد، بلکه، اثر مستقیم اعمال و صفات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او به جهاد برمى خیزند و براى رسیدن به حق، همه گونه فداکارى مى کنند، مسلماً شایسته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هدایت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اما آنها که با پیمودن راه عناد، لجاج و آلوده شدن به هر گونه ظلم، فساد و گناه شایستگى را در خود کشته، و مستحق سلب توفیق و گمراهى شده اند مسلماً </w:t>
      </w:r>
      <w:bookmarkStart w:id="115" w:name="pg9632_90145"/>
    </w:p>
    <w:p>
      <w:pPr>
        <w:pStyle w:val="BookText"/>
        <w:rPr/>
      </w:pPr>
      <w:bookmarkEnd w:id="115"/>
      <w:r>
        <w:rPr>
          <w:rFonts w:ascii="IRNazanin" w:hAnsi="IRNazanin" w:eastAsia="IRNazanin"/>
          <w:color w:val="111111"/>
          <w:sz w:val="28"/>
          <w:sz w:val="28"/>
          <w:szCs w:val="28"/>
          <w:rtl w:val="true"/>
          <w:lang w:bidi="fa-IR"/>
        </w:rPr>
        <w:t>این افراد را گمراه مى سازد، چنان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w:t>
      </w:r>
      <w:r>
        <w:rPr>
          <w:rStyle w:val="FootnoteAnchor"/>
          <w:rtl w:val="true"/>
        </w:rPr>
        <w:footnoteReference w:id="293"/>
      </w:r>
    </w:p>
    <w:p>
      <w:pPr>
        <w:pStyle w:val="Heading2"/>
        <w:numPr>
          <w:ilvl w:val="1"/>
          <w:numId w:val="1"/>
        </w:numPr>
        <w:rPr/>
      </w:pPr>
      <w:bookmarkStart w:id="116" w:name="__RefHeading___Toc7596187_2870459653"/>
      <w:bookmarkStart w:id="117" w:name="_Toc39"/>
      <w:bookmarkEnd w:id="116"/>
      <w:r>
        <w:rPr>
          <w:rtl w:val="true"/>
        </w:rPr>
        <w:t>آثار منفی انکار معاد از دیدگاه قرآن چگونه است؟</w:t>
      </w:r>
      <w:bookmarkEnd w:id="117"/>
    </w:p>
    <w:p>
      <w:pPr>
        <w:pStyle w:val="BookText"/>
        <w:rPr/>
      </w:pPr>
      <w:r>
        <w:rPr>
          <w:rFonts w:ascii="IRNazanin" w:hAnsi="IRNazanin" w:eastAsia="IRNazanin"/>
          <w:color w:val="111111"/>
          <w:sz w:val="28"/>
          <w:sz w:val="28"/>
          <w:szCs w:val="28"/>
          <w:rtl w:val="true"/>
          <w:lang w:bidi="fa-IR"/>
        </w:rPr>
        <w:t>یک به یک گفتم خطا و با خطا کردم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 بودم همیّ و با خطا کردم خطا</w:t>
      </w:r>
    </w:p>
    <w:p>
      <w:pPr>
        <w:pStyle w:val="BookText"/>
        <w:rPr/>
      </w:pPr>
      <w:r>
        <w:rPr>
          <w:rFonts w:ascii="IRNazanin" w:hAnsi="IRNazanin" w:eastAsia="IRNazanin"/>
          <w:color w:val="111111"/>
          <w:sz w:val="28"/>
          <w:sz w:val="28"/>
          <w:szCs w:val="28"/>
          <w:rtl w:val="true"/>
          <w:lang w:bidi="fa-IR"/>
        </w:rPr>
        <w:t>در مسیر زندگی گشتم جدا از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 کردم خطا و با خطا کردم خطا</w:t>
      </w:r>
    </w:p>
    <w:p>
      <w:pPr>
        <w:pStyle w:val="BookText"/>
        <w:rPr/>
      </w:pPr>
      <w:r>
        <w:rPr>
          <w:rFonts w:ascii="IRNazanin" w:hAnsi="IRNazanin" w:eastAsia="IRNazanin"/>
          <w:color w:val="111111"/>
          <w:sz w:val="28"/>
          <w:sz w:val="28"/>
          <w:szCs w:val="28"/>
          <w:rtl w:val="true"/>
          <w:lang w:bidi="fa-IR"/>
        </w:rPr>
        <w:t>بر خلاف فطرت و داد درون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با صد خطا هر بار خطا کردم خطا</w:t>
      </w:r>
    </w:p>
    <w:p>
      <w:pPr>
        <w:pStyle w:val="BookText"/>
        <w:rPr/>
      </w:pPr>
      <w:r>
        <w:rPr>
          <w:rFonts w:ascii="IRNazanin" w:hAnsi="IRNazanin" w:eastAsia="IRNazanin"/>
          <w:color w:val="111111"/>
          <w:sz w:val="28"/>
          <w:sz w:val="28"/>
          <w:szCs w:val="28"/>
          <w:rtl w:val="true"/>
          <w:lang w:bidi="fa-IR"/>
        </w:rPr>
        <w:t>ازبصیرت دورم وهرآن شوم ازحق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در فتنه خطا بود و خطا کردم خطا</w:t>
      </w:r>
    </w:p>
    <w:p>
      <w:pPr>
        <w:pStyle w:val="BookText"/>
        <w:rPr/>
      </w:pPr>
      <w:r>
        <w:rPr>
          <w:rFonts w:ascii="IRNazanin" w:hAnsi="IRNazanin" w:eastAsia="IRNazanin"/>
          <w:color w:val="111111"/>
          <w:sz w:val="28"/>
          <w:sz w:val="28"/>
          <w:szCs w:val="28"/>
          <w:rtl w:val="true"/>
          <w:lang w:bidi="fa-IR"/>
        </w:rPr>
        <w:t>مشتبه کردند حقیقت را درون دید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 بودش خطا و با خطا کردم خطا</w:t>
      </w:r>
    </w:p>
    <w:p>
      <w:pPr>
        <w:pStyle w:val="BookText"/>
        <w:rPr/>
      </w:pPr>
      <w:r>
        <w:rPr>
          <w:rFonts w:ascii="IRNazanin" w:hAnsi="IRNazanin" w:eastAsia="IRNazanin"/>
          <w:color w:val="111111"/>
          <w:sz w:val="28"/>
          <w:sz w:val="28"/>
          <w:szCs w:val="28"/>
          <w:rtl w:val="true"/>
          <w:lang w:bidi="fa-IR"/>
        </w:rPr>
        <w:t>منکر عقبا و مولا گشتم و کردم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اوج خطا و با خطا کردم خطا</w:t>
      </w:r>
    </w:p>
    <w:p>
      <w:pPr>
        <w:pStyle w:val="BookText"/>
        <w:rPr/>
      </w:pPr>
      <w:r>
        <w:rPr>
          <w:rFonts w:ascii="IRNazanin" w:hAnsi="IRNazanin" w:eastAsia="IRNazanin"/>
          <w:color w:val="111111"/>
          <w:sz w:val="28"/>
          <w:sz w:val="28"/>
          <w:szCs w:val="28"/>
          <w:rtl w:val="true"/>
          <w:lang w:bidi="fa-IR"/>
        </w:rPr>
        <w:t>داد خاموش درون گوید برو سوی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باشد خطا و با خطا کردم خطا</w:t>
      </w:r>
    </w:p>
    <w:p>
      <w:pPr>
        <w:pStyle w:val="BookText"/>
        <w:rPr/>
      </w:pPr>
      <w:r>
        <w:rPr>
          <w:rFonts w:ascii="IRNazanin" w:hAnsi="IRNazanin" w:eastAsia="IRNazanin"/>
          <w:color w:val="111111"/>
          <w:sz w:val="28"/>
          <w:sz w:val="28"/>
          <w:szCs w:val="28"/>
          <w:rtl w:val="true"/>
          <w:lang w:bidi="fa-IR"/>
        </w:rPr>
        <w:t>ظلم وافر بر خودم کردم و گشتم بی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 باشد خطایم با خطا کردم خطا</w:t>
      </w:r>
    </w:p>
    <w:p>
      <w:pPr>
        <w:pStyle w:val="BookText"/>
        <w:rPr/>
      </w:pPr>
      <w:r>
        <w:rPr>
          <w:rFonts w:ascii="IRNazanin" w:hAnsi="IRNazanin" w:eastAsia="IRNazanin"/>
          <w:color w:val="111111"/>
          <w:sz w:val="28"/>
          <w:sz w:val="28"/>
          <w:szCs w:val="28"/>
          <w:rtl w:val="true"/>
          <w:lang w:bidi="fa-IR"/>
        </w:rPr>
        <w:t>جمع و تفریق در خطا باشد عزیزم خود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 و بی خطا دانی خطا کردم خطا</w:t>
      </w:r>
    </w:p>
    <w:p>
      <w:pPr>
        <w:pStyle w:val="BookText"/>
        <w:rPr/>
      </w:pPr>
      <w:r>
        <w:rPr>
          <w:rFonts w:ascii="IRNazanin" w:hAnsi="IRNazanin" w:eastAsia="IRNazanin"/>
          <w:color w:val="111111"/>
          <w:sz w:val="28"/>
          <w:sz w:val="28"/>
          <w:szCs w:val="28"/>
          <w:rtl w:val="true"/>
          <w:lang w:bidi="fa-IR"/>
        </w:rPr>
        <w:t>عمر من گشته تمام و هی همی گویم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من گذر کن گر خطا کردم خطا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عزیز خود را برون از هر خطا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عبرتی گیر از خطایم با خطا کردم خطا </w:t>
      </w:r>
    </w:p>
    <w:p>
      <w:pPr>
        <w:pStyle w:val="BookText"/>
        <w:rPr/>
      </w:pPr>
      <w:r>
        <w:rPr>
          <w:rFonts w:ascii="IRNazanin" w:hAnsi="IRNazanin" w:eastAsia="IRNazanin"/>
          <w:color w:val="111111"/>
          <w:sz w:val="28"/>
          <w:sz w:val="28"/>
          <w:szCs w:val="28"/>
          <w:rtl w:val="true"/>
          <w:lang w:bidi="fa-IR"/>
        </w:rPr>
        <w:t>این حقیر خواهد شود دور از خطا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 آرد خطا و با خطا کردم خطا</w:t>
      </w:r>
    </w:p>
    <w:p>
      <w:pPr>
        <w:pStyle w:val="BookText"/>
        <w:rPr/>
      </w:pPr>
      <w:r>
        <w:rPr>
          <w:rFonts w:ascii="IRNazanin" w:hAnsi="IRNazanin" w:eastAsia="IRNazanin"/>
          <w:color w:val="111111"/>
          <w:sz w:val="28"/>
          <w:sz w:val="28"/>
          <w:szCs w:val="28"/>
          <w:rtl w:val="true"/>
          <w:lang w:bidi="fa-IR"/>
        </w:rPr>
        <w:t>در یکی از ابیات غزل مذکور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منکر عقبا و مولا گشتم و کردم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اوج خطا و با خطا کردم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برای بشر خطایی بالاتر از انکار معاد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شک عدم ایمان به معاد ضمن رد توحید؛ تأثیر بسیار عمیق و گسترده ای در اعمال انسانها دارد، اصولا اعمال انسان بازتاب اعتقادات اوست، یا به تعبیر دیگر رفتار هر کس با جهان بینی او ارتباط و پیوند مستقیم و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بهشتيان نگاهى به دوزخ مى‌افكنند، و مجرمان را غرق در انواع عذاب‌ها و شكنجه‌ها مى‌بينند، سؤال پرمعنايى از آن‌ها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فرستاد؟ دوزخيان فريادشان بلند مى‌شود و عوامل دوزخى شدن خود را در چهار چيز خلاصه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 ترك اطعام مستمندان، همسويى با اهل باطل و سرانجام تكذيب مستمر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خوبى نشان مى‌دهد كه يكى از عوامل آلوده شدن به اعمال دوزخى، بلكه عامل اصلى، همان انكار روز جزا است كه انسان را به يك موجودى بى‌بند و بار و فاقد مسؤوليت و تعبّد و تقوا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سؤال نمى‌كنند چرا خداوند شما را به دوزخ فرستاد بلكهمى‌گويند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عاملى شما را به دوزخ فرستاد؟ بدين ترتيب، رابطه طبيعى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اعمال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اولين موضوع از اين چهار عامل، گسست پيوند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ترك ارتباط با خلق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همسويى با اهل باطل و چهارمى انكار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نام‌هاى قيامت اشاره به اين حقيقت دارد كه عامل اصلى حركت به سوى ايمان و عمل صالح، توجّه به روز جزا بودن روز قيامت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سخن از کسانی است که هنگام صدور فرمان جهاد برای تعلل ورزیدن از شرکت در این فریضه بزرگ الهی،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عذرها و بهانه هائی عنوان می کردند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محذور اخلاقی قرار داده، و از آن حضرت اجازه عدم شرکت در میدان جهاد را بگیرند، و به این ترتیب از زیر بار این فریضه مهم </w:t>
      </w:r>
    </w:p>
    <w:p>
      <w:pPr>
        <w:pStyle w:val="BookText"/>
        <w:rPr/>
      </w:pPr>
      <w:r>
        <w:rPr>
          <w:rFonts w:ascii="IRNazanin" w:hAnsi="IRNazanin" w:eastAsia="IRNazanin"/>
          <w:color w:val="111111"/>
          <w:sz w:val="28"/>
          <w:sz w:val="28"/>
          <w:szCs w:val="28"/>
          <w:rtl w:val="true"/>
          <w:lang w:bidi="fa-IR"/>
        </w:rPr>
        <w:t>شانه خالی کنند، بی آنکه ظاهرا مرتکب خلافی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مومنان به خدا و روز قیامت، هیچگاه برای جهاد با اموال و جانهای خود از تو اجازه نمی گیرند، بلکه هنگامی که فرمان جهاد صادر شد، مشتاقانه به سوی میدان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انجام وظیفه 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تو اجازه می خواهند که ایمان به خدا و روز جزا ندارند، و دلهایشان آمیخته با شک و تردید است، و در شک و تردید خود حیرانند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یسئادنک الذین لا یومنون بالله والیوم الاخر وارتابت قلوبهم فهم فی رببهم یترددون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منحصر به فریضه جهاد نیست، افراد با ایمان و معتقد به معاد در همه جا با عزمی راسخ و اراده ای محکم و خلل ناپذیر به دنبال انجام وظیفه الهی خود می روند ولی افراد بی ایمان و متزلزل و ضعیف الایمان و مخصوصا منافقان دائما سعی دارند با عذر و بهانه هائی شانه از زیر بار انجام وظائف خود خالی کنند و در عین حال چنین وانمود نمایند که طبق موازین ظاهری شرع انور خود را مستثنا ساختند و چه علامت خوبی این علامت برای شناختن مومنان مخلص از منافقان مرموز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ماعون، با صراحت سخن از کسانی می گوید که به خاطر تکذیب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با خشونت رفتار می کنند، و ازتشویق به اطعام مساکینخودداری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که پیوسته روز جزا را انکارمی کند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یتیم را با خشونت از خود می راند، و دیگران را هرگز به طعام مساکین تشویق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 الذی یکذب بالذین فذلک یدع الیتیم – ولا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راندن توأم با خشونت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ترغیب دیگران بر کاری است، و چون این هر دو به صورت مضارع در آیه فوق آمده است، معنی استمرار را می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بخشد دلیل روشنی است بر این معنی که انکار روز جزا سرچشمه اصلی این اعمال زشت و شوم است، نه تنها محروم کردن یتیمان، بلکه منع شدید آنها همراه با خشونت و عنف، نه تنها خودش از کمک به مساکین خودداری می کند، بلکه دیگران را هم به این کار ترغیب </w:t>
      </w:r>
    </w:p>
    <w:p>
      <w:pPr>
        <w:pStyle w:val="BookText"/>
        <w:rPr/>
      </w:pPr>
      <w:r>
        <w:rPr>
          <w:rFonts w:ascii="IRNazanin" w:hAnsi="IRNazanin" w:eastAsia="IRNazanin"/>
          <w:color w:val="111111"/>
          <w:sz w:val="28"/>
          <w:sz w:val="28"/>
          <w:szCs w:val="28"/>
          <w:rtl w:val="true"/>
          <w:lang w:bidi="fa-IR"/>
        </w:rPr>
        <w:t>نمی نماید، بلکه مانع خیر دیگران نیز هست، چرا که از عواقب سوء اعمال خویش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به دادگاه عدل خدا و حساب و کتاب و پاداش و کیفر ندارد، او چیزی جز زندگی چند روزه دنیا و مواهب مادی آن نمی بیند و لذا به آن دل بسته و از غیر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مشاهده با چشم باشد، یا مشاهده با دل، به معنی علم و معرفت، و در هر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منکران روز جزا را نمی شناسی آنها نشانه های روشنی دارند که یکی از آنها بی مهری و بیرحمی درباره یتیمان و دیگر بی اعتنائی نسبت به حال محرومان است، با این اعمال خلاف به خوبی می توانی آنها را بشناسی و به نبودن پایگاه ایمان به معاد در وجودشان پی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دلالت آیه بر تأثیر ایمان به معاد در اعمال آدمی کاملا نمایان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همین مسأله یعنی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زندگی پس از مرگ و حساب و جزای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آدمی در این دنیا و مسائل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دیگر مطرح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معاد در واقع شک در معاد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العمر 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روی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کند قیامت کیخواهد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 یسئل ایان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ایمان به قدرت خدا و توانائی او بر آفرینش این همه کرات و کهکشانها و عوالم عجیب داشته باشد، و قدرت او را بر زنده کردن مردگان منکر شود؟ بنابراین، او هدف دیگری از این انکار دارد، او می خواهد برای خود کسب آزادی جهت هرگونه هوسرانی و ظلم و بیدادگری و گناه بنماید، او می خواهد وجدان خود را از این طریق فریب دهد و حتی عذر و بهانه ای نیز در برابر خلق خدا دست و پا کند، او می خواهد سد عظیمی را که ایمان به معاد در برابر هرگونه عصیان ایجاد می کند درهم بشکند، این منحصر به زمانهای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بحثهای مربوط به علل گرایش به مادیگری و انکار مبدء و معاد مشاهده می شود که یکی از علل آن گریز از مسئولیتها و شکستن قوانین الهی و فریب وجدان انسانی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p>
    <w:p>
      <w:pPr>
        <w:pStyle w:val="BookText"/>
        <w:rPr/>
      </w:pPr>
      <w:r>
        <w:rPr>
          <w:rFonts w:ascii="IRNazanin" w:hAnsi="IRNazanin" w:eastAsia="IRNazanin"/>
          <w:color w:val="111111"/>
          <w:sz w:val="28"/>
          <w:sz w:val="28"/>
          <w:szCs w:val="28"/>
          <w:rtl w:val="true"/>
          <w:lang w:bidi="fa-IR"/>
        </w:rPr>
        <w:t xml:space="preserve">اشاره به همان انسانی است که در آغاز سوره دهر درباره او صحبت شده، انسانی که منکر قیامت است و گمان می کند خداوند قادر نیست استخوانهای پوسیده را جمع کند و به آنها حیات مجدد بخشد منتها به گفته المیزان عدم استفاده از ضمیر در اینجا و تبدیل آن به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ملامت و سرزنش است که چگونه با داشتن مقام انسانیت این راه غلط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برای استمرار است اشاره به این است که این انسان خودخواه و خودکامه پیوسته می خواهد که به فجور مستمر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شکافتن گسترده چیزی است و از آنجا که گناه سبب شکافتن پرده دیانت است، واژه فجور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منظور این است که انسان هوسباز و هوسران برای کسب آزادی جهت گناه کردن در تمام طول آینده عمر خود به سراغ انکار معاد می رود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همین مسأله در شکل جدیدی ارائه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به آخرت ندارند اعمال زشتشان را برای آنها زینت می دهیم، به طوری که سرگردان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لا یومنون بالاخره زیتا لهم اعمالهم فهم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تزیین اعمال سوء آدمی در نظرش وابسته به عدم ایمان به آخرت شده مفهومش ایناست چون ایمان به آخرت ندارد به چنین سرنوشتی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تحلیل کوتاه نیز می توان به حقیقت این امر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یعنی ایمان به دادگاه عدلی که قاضی آن خداست، و شهودش فرشتگان است، و دروغ و تقلب و توصیه و رشوه در آن راه ندارد، ایمان به چنین دادگاهی انسان را وادار می کند که واقعیت اعمال خود را آن گونه که هست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جدائی از این اعتقاد و احساس آزادی در دگرگون ساختن مفاهیم نیک و بد، سبب می شود که انسان خود خواه خودکامه برای فریب وجدان خویش و دیگران دست به توجیه گری بزند، هوی و هوسهای سرکش خود را رنگ صلاح و تقوا بخشد، و زشتیها را در لباس زیبائی جلوه دهد، و به دنبال آن حیرت و سرگردانی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از فاء تفریع که دلیل بر سببیت 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خطرناکترین پیامدهای انکار آن دادگاه عظیم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نتیجه این </w:t>
      </w:r>
    </w:p>
    <w:p>
      <w:pPr>
        <w:pStyle w:val="BookText"/>
        <w:rPr/>
      </w:pPr>
      <w:r>
        <w:rPr>
          <w:rFonts w:ascii="IRNazanin" w:hAnsi="IRNazanin" w:eastAsia="IRNazanin"/>
          <w:color w:val="111111"/>
          <w:sz w:val="28"/>
          <w:sz w:val="28"/>
          <w:szCs w:val="28"/>
          <w:rtl w:val="true"/>
          <w:lang w:bidi="fa-IR"/>
        </w:rPr>
        <w:t>تزیین اعمال سرگردانی مستمر و حیرت دائم در وادی ضلالت و گمراهی است، زیرا تا انسان تشخیص زشتی کاری را ندهد از آن جدا نخواهد گشت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خداوند روی سخن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قرآن می خوانی میان تو و آنها که ایمان به آخرت ندارند حجاب ناپیدائی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قرات القران جعلنا بینک وبین الذین لا یومنون بالاخره 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دلهای آنها پوششهائی می نهیم تا آن را نفهمند، و در گوشهایشان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اکنه ان یفقهوه و فی آذانم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حکم بر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کنی، یعنی می بینی مسأله وجود حجاب معنوی در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و افتادن پرده بر دلها و قرار گرفتن سنگینی در گوشهای آنها روی توصیف آنها به عدم ایمان به آخرت آمده است، و این به خوبی نشان می دهد که عدم ایمان به آن دادگاه بزرگ سبب پیدایش این حجابها و دور ماندن از درک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حساب و کتاب و جزای اعمال، انسان را بر مرکب غرور و خودخواهی و لجاج و تعصب و هواپرستی سوار می کند، در چنین حالتی چگونه می تواند حقایق را آنچنان که هست ببیند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حجابی بدتر از حجاب هوای نفس و جه مرکبی بدتر از مرکب خودخواهی و غرور؟جمعی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دیوار ناپیدائی بوده است که خداوند میان پیامبر و مشرکان به هنگام تلاوت قرآن ایجاد می کرده تا حضرتش را نبینند و آزارش ندهند، و پاره ای از شأن نزولها نیز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آیه، این تفسیر را نفی می کند چرا که می گوید این حجاب و پرده مانع فهم و درک حقایق و لطائف قرآن می شد، بنابراین باید پذیرفت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حجابهای معنوی بوده که چشم و گوش و دلهای مشرکان هواپرست و خودکامه و متعصب را از درک مفاهیم عالی قرآن باز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نیز آمده است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آخرت ایمان ندارند دلهایشان حق را انکار می کند و استکبار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لا یومنون بالاخره قلوبهم منکره و هم </w:t>
      </w:r>
    </w:p>
    <w:p>
      <w:pPr>
        <w:pStyle w:val="BookText"/>
        <w:rPr/>
      </w:pPr>
      <w:r>
        <w:rPr>
          <w:rFonts w:ascii="IRNazanin" w:hAnsi="IRNazanin" w:eastAsia="IRNazanin"/>
          <w:color w:val="111111"/>
          <w:sz w:val="28"/>
          <w:sz w:val="28"/>
          <w:szCs w:val="28"/>
          <w:rtl w:val="true"/>
          <w:lang w:bidi="fa-IR"/>
        </w:rPr>
        <w:t>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عاملی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حق و تکبر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آیات بالا آمد به خوبی روشن می شود که بی ایمانی نسبت به آخرت، سبب دور ماندن از حقایق و استکبار در برابر حق و غرق شدن در دریای مفاسد و گناهان می شود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آخرت ايمان ندارند دل‌هايشان حق را انكار مى‌كند و خودشان سركشند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آيه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ويژگى‌هاى كفار مطرح شده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اين آيات استفاده مى‌شود كه منظور، تكبّر از قبول حق است و در حقيقت بدترين گونه استكبار هم همين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راه‌هاى هدايت را به روى انسان مى‌بندد و او را در تمام عمر در بدبختى و گناه و بى‌ايمانى مى‌گذارد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از مجموع آيات مزبور به دست مى‌آيد كه از يك‌سو، ايمان به آخرت سبب بيدارى و آگاهى و تقوا و تهذيب نفس و ترس از گناه و ستممى‌گردد و از سوى‌ديگر، بى‌ايمانى نسبت به اين امر موجب دور ماندن از حقايق و استكبار در برابر حق و غرق شدن در انواع مفاسد و گناهان مى‌شود و به اين ترتيب، تأثير عميق و فوق‌العاده ايمان به معاد در تربيت انسان‌ها از ديدگاه قرآن مجيد كاملا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آیات و مطالب مزبور به برخی از پی‌آمده ها و آثار غفلت از معاد و انکار آن در قرآن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بصورت مختصر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سلطه‌گری و زورمدارى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روز جزا را دروغ می‌پندارند و جز هر تجاوزپیشه گناه‌کارى، آن را به دروغ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 که چون از مردم پیمانه ستانند، تمام ستانند 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گمان نمی‌دارند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 روزی که مردم در برابر پروردگار جهانیان به پای ایستند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در این خصوص و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در اوایل این سوال بیشتر توضیح داده شئه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هرزباوری و پذیرش 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می‌سازند،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آنان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بپسندند تا آنچه را باید به دست بیاورند،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گواهان خود را که گواهی می‌دهند به اینکه خدا اینها را حرام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 شهادت دادند، تو با آنان شهادت مده و هوس‌هایکسانی را که آیات ما را تکذیب کردند و کسانی که به آخرت ایمان نمی‌آورند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دروغین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همتا قرار می‌دهند، پیروی مکن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بهانه‌تراشی و حق‌ستیزی و تکذیب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روشن ما بر آنان خوانده شود، آنان‌که به دیدار ما امید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دیگری جز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w:t>
      </w:r>
      <w:r>
        <w:rPr>
          <w:rStyle w:val="FootnoteAnchor"/>
          <w:rtl w:val="true"/>
        </w:rPr>
        <w:footnoteReference w:id="30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انسانی مانند شما نیست؛ از آنچه می‌خورید، </w:t>
      </w:r>
    </w:p>
    <w:p>
      <w:pPr>
        <w:pStyle w:val="BookText"/>
        <w:rPr/>
      </w:pPr>
      <w:r>
        <w:rPr>
          <w:rFonts w:ascii="IRNazanin" w:hAnsi="IRNazanin" w:eastAsia="IRNazanin"/>
          <w:color w:val="111111"/>
          <w:sz w:val="28"/>
          <w:sz w:val="28"/>
          <w:szCs w:val="28"/>
          <w:rtl w:val="true"/>
          <w:lang w:bidi="fa-IR"/>
        </w:rPr>
        <w:t>می‌خورد و از آنچه می‌نوشید، می‌نوشد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جز مردی که بر خدا دروغ می‌بندد، نیست و ما به او اعتقاد نداریم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 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کسانی که اموالشان را برای نشان دادن به مردم انفاق می‌کنند و به خدا و روز بازپسین ایمان ندارند و هر کس شیطان یار او باشد، چه بدهمدمی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در پوچی و جاذبه‌های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شما را از زیان‌کارترین مردم آگاه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دوزخ سزای آنان است؛ چرا که کافر شدند و آیات من و پیامبرانم را بهریشخند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آخرت ایمان ندارند، کردارهایشان را در نظرشان بیاراستیم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سخت خواهد بود و در آخرت، خود، زیان‌کارترین مردمند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هرچه را غیر از او می‌خواهید، بپرستید، ولی به آنان بگو زیان‌کاران در حقیقت کسانی هستند که به خود و اقوامشان در روز قیامت زیان رسانده‌اند؟ آرى، این همان خسران آشکار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فروتن شده‌اند، زیرچشمی می‌نگرند و کسانی که گرویده‌اند،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زیان‌کاران کسانی هستند که روز قیامت، خودشان و اقوامشان را </w:t>
      </w:r>
    </w:p>
    <w:p>
      <w:pPr>
        <w:pStyle w:val="BookText"/>
        <w:rPr/>
      </w:pPr>
      <w:r>
        <w:rPr>
          <w:rFonts w:ascii="IRNazanin" w:hAnsi="IRNazanin" w:eastAsia="IRNazanin"/>
          <w:color w:val="111111"/>
          <w:sz w:val="28"/>
          <w:sz w:val="28"/>
          <w:szCs w:val="28"/>
          <w:rtl w:val="true"/>
          <w:lang w:bidi="fa-IR"/>
        </w:rPr>
        <w:t>دچار زیان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ستم‌کاران در عذابی پایدارند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فرمانروایی آسمان‌ها و زمین از آنِ خداست و روزی که رستاخیز بر پا شود، آن روز است که باطل‌اندیشان زیان خواهند دید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تنگ‌چشمى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بپرستید و چیزی را با او شریک نسازید و به پدر و مادر احسان کنید و در حق خویشاوندان و یتیمان و مستمندان و همسایه خویش و همسایه بیگانه و هم‌نشین و در راه مانده و بردگان خود نیکی کنید که خدا کسی را که متکبر و فخرفروش است، دوست نمی‌دارد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در سوره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پسران، زیور زندگی دنیایند و نیکی‌های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از درک پیام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آمده است؛ و چون قرآن بخوانى، میان تو و کسانی که به آخرت ایمان ندارند، پرده‌ای پوشیده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معاد، اثرات نامطلوب عوامل مزبور را خنثی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مکتب اعتقاد به خدا و معاد، دنیا و تمام وسائل زندگی آن، ارزش وسیله ای دارند، نه هدفی؛ آنها برای انسانها ساخته شده اند نه انسان برای آنها، بنابر این دلیل ندارد که انسان در خود چنین اشتهای کاذبی را پدید آورد و حرص و آز خود را روزافزون سازد سپس گرفتار اثرهای نامطلوب و واکنش های روحی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ایمان، زندگی جهان را معبر و گذرگاهی بیش نمی داند، اگر در این گذرگاه وسیله لذت بیشتر تأمین نگردد، هرگز ناراحت نمی شود و پیوسته به زندگی جاودانی می اندیشد، نه زندگی موقت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مذهب در تعالیم خود، کیفرهای سخت برای گروه متجاوز و اسراف گر و حد و مرزنشناس، تعیین کرده است و اندیشه جزاهای اخروی، ریشه هر نوع آرزوهای باطل و </w:t>
      </w:r>
    </w:p>
    <w:p>
      <w:pPr>
        <w:pStyle w:val="BookText"/>
        <w:rPr/>
      </w:pPr>
      <w:r>
        <w:rPr>
          <w:rFonts w:ascii="IRNazanin" w:hAnsi="IRNazanin" w:eastAsia="IRNazanin"/>
          <w:color w:val="111111"/>
          <w:sz w:val="28"/>
          <w:sz w:val="28"/>
          <w:szCs w:val="28"/>
          <w:rtl w:val="true"/>
          <w:lang w:bidi="fa-IR"/>
        </w:rPr>
        <w:t>گرایشهای بیحد و حساب را می سوزاند و دست انسان را در استفاده از بدنیا در محدوده خاصی آزاد می گذارد و در قلمرو زندگی یک چنین انسان معتقد به معاد، عوامل آزار دهنده کمتر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اعتقاد به معاد مشکل مصائب و شدائد را به گونه ای روشن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اینکه حوادث جهان، نتیجه تقدیر خداوند حکیم است هر نوع صبر و بردباری در برابر مصائب دارای پاداش بزرگ نیز می باشد و همین پاداش بزرگ مصیبتها را در نظر انسان کوچک و سبک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اعتقاد به معاد، عاملی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نظر پیرو این مکتب رشته زندگی پس از مرگ گسسته نمی شود، و مرگ دروازه ابدیت و فرشته ای که مأمور گرفتن جانها است پاسدار آن می باشد، چیزی که هست انسان باید برای زندگی پس از مرگ، توشه ای بیندوزد و از عواملی که مایه ناراحتی در سرای دیگر است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آیات سوره مطففین که به برخی از آثار مزبور اشاره دارد را بصورت نظم در آورده و در خاتمه این موضوع تقدیم حضور جنابعالی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 برآنها؛ که هستند کم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کسب و کار و جنب و جوش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ستانند، کیل و وزنی از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گیرند، تمام اندر تمام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دهند، پیمانه و وزنی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گذارند، بهر مردم نا به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می کنند فکری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پاسخ بر نمی گردند به حشر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بزرگ و هم عظیم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حاضر، حضور آن کریم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اعمال زشت و ناپسند</w:t>
      </w:r>
      <w:r>
        <w:rPr>
          <w:rFonts w:ascii="IRNazanin" w:hAnsi="IRNazanin" w:eastAsia="IRNazanin"/>
          <w:b/>
          <w:b/>
          <w:bCs/>
          <w:i/>
          <w:i/>
          <w:iCs/>
          <w:color w:val="111111"/>
          <w:sz w:val="28"/>
          <w:sz w:val="28"/>
          <w:szCs w:val="28"/>
          <w:rtl w:val="true"/>
          <w:lang w:bidi="fa-IR"/>
        </w:rPr>
        <w:t>می روند در قعر سجین تا ابد</w:t>
      </w:r>
      <w:r>
        <w:rPr>
          <w:rStyle w:val="FootnoteAnchor"/>
          <w:rtl w:val="true"/>
        </w:rPr>
        <w:footnoteReference w:id="3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می دانی که آن سجین و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نوشتار و کتاب جامع ایست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اعمال زشت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آن هر مجازاتی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 برتکذیب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تکذیب می کند روز جزا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تکذیبش نکردند،جز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بوده اهل کذب،چون کافران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تلاوت می شود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گویند، بود افسانه 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فکری، شود دلها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زنگار، قلوب پر گناه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محروم، ز لطف کردگار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دوزخ و گردند بی قرار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گویند به آنها در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تکذیب و بودید در خطا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نیک هر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بالا و بالا پر اثر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که علیّون ندانی بهر چیست ؟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است بر اجر کار خیر و بیست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شاهدند بر آن همه، خوبان حق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آن روند نیکان خلق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فاخر بهر آنان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بینند یار خود را در سرشت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 باشد همه، خرّم و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نعمت های حق، در روز داد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شرابی ناب، شوند سیراب چو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شراب صاف و سر بسته همان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از مشک خالص 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دارد همیشه در نهان</w:t>
      </w:r>
    </w:p>
    <w:p>
      <w:pPr>
        <w:pStyle w:val="BookText"/>
        <w:rPr/>
      </w:pPr>
      <w:r>
        <w:rPr>
          <w:rFonts w:ascii="IRNazanin" w:hAnsi="IRNazanin" w:eastAsia="IRNazanin"/>
          <w:color w:val="111111"/>
          <w:sz w:val="28"/>
          <w:sz w:val="28"/>
          <w:szCs w:val="28"/>
          <w:rtl w:val="true"/>
          <w:lang w:bidi="fa-IR"/>
        </w:rPr>
        <w:t xml:space="preserve">بر چنین نعمت، تمام راغبان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همی گیرند ز هم سبقت بدان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خوب این شراب،درآن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آمیزه، ز چشمه در جنان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بهر تمام مخلصان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خورند از آن بدون هر گمان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بوده در نهان، اهل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بد، کرده درونش را تباه</w:t>
      </w:r>
    </w:p>
    <w:p>
      <w:pPr>
        <w:pStyle w:val="BookText"/>
        <w:rPr/>
      </w:pPr>
      <w:r>
        <w:rPr>
          <w:rFonts w:ascii="IRNazanin" w:hAnsi="IRNazanin" w:eastAsia="IRNazanin"/>
          <w:color w:val="111111"/>
          <w:sz w:val="28"/>
          <w:sz w:val="28"/>
          <w:szCs w:val="28"/>
          <w:rtl w:val="true"/>
          <w:lang w:bidi="fa-IR"/>
        </w:rPr>
        <w:t xml:space="preserve">بر تمام مؤمنان پاک و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می کرده چو بوده در حجاب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آنها می گذشتند در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و استهزاء زدند در هر کجا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 و گشت، پیش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خرسند، از تمسخر در بیان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می دیدند، نفوس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گفتند که گمراهند ز جان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 وقت،برقلوب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ناظر نبودند بی گمان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آن، در روز محشر،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دارند، برای غافلان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برتختی، چو آن افلاکیان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ناظرند بر اهل دوزخ در جنان </w:t>
      </w:r>
      <w:bookmarkStart w:id="118" w:name="pg9632_90158"/>
    </w:p>
    <w:p>
      <w:pPr>
        <w:pStyle w:val="BookText"/>
        <w:rPr/>
      </w:pPr>
      <w:bookmarkEnd w:id="118"/>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خاص تمام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اعمال زشت است در جهان</w:t>
      </w:r>
    </w:p>
    <w:p>
      <w:pPr>
        <w:pStyle w:val="Heading2"/>
        <w:numPr>
          <w:ilvl w:val="1"/>
          <w:numId w:val="1"/>
        </w:numPr>
        <w:rPr/>
      </w:pPr>
      <w:bookmarkStart w:id="119" w:name="__RefHeading___Toc7596189_2870459653"/>
      <w:bookmarkStart w:id="120" w:name="_Toc40"/>
      <w:bookmarkEnd w:id="119"/>
      <w:r>
        <w:rPr>
          <w:rtl w:val="true"/>
        </w:rPr>
        <w:t>آثار مثبت ايمان به معاد و رستاخيزچیست؟</w:t>
      </w:r>
      <w:bookmarkEnd w:id="120"/>
    </w:p>
    <w:p>
      <w:pPr>
        <w:pStyle w:val="BookText"/>
        <w:rPr/>
      </w:pPr>
      <w:r>
        <w:rPr>
          <w:rFonts w:ascii="IRNazanin" w:hAnsi="IRNazanin" w:eastAsia="IRNazanin"/>
          <w:color w:val="111111"/>
          <w:sz w:val="28"/>
          <w:sz w:val="28"/>
          <w:szCs w:val="28"/>
          <w:rtl w:val="true"/>
          <w:lang w:bidi="fa-IR"/>
        </w:rPr>
        <w:t>با معاد دانی که در دنياي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 آرام و گردي چون ستون</w:t>
      </w:r>
    </w:p>
    <w:p>
      <w:pPr>
        <w:pStyle w:val="BookText"/>
        <w:rPr/>
      </w:pPr>
      <w:r>
        <w:rPr>
          <w:rFonts w:ascii="IRNazanin" w:hAnsi="IRNazanin" w:eastAsia="IRNazanin"/>
          <w:color w:val="111111"/>
          <w:sz w:val="28"/>
          <w:sz w:val="28"/>
          <w:szCs w:val="28"/>
          <w:rtl w:val="true"/>
          <w:lang w:bidi="fa-IR"/>
        </w:rPr>
        <w:t>بر خلاف دید ایسم های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افکار پوچ و سر نگون</w:t>
      </w:r>
    </w:p>
    <w:p>
      <w:pPr>
        <w:pStyle w:val="BookText"/>
        <w:rPr/>
      </w:pPr>
      <w:r>
        <w:rPr>
          <w:rFonts w:ascii="Amiri" w:hAnsi="Amiri" w:eastAsia="Amiri" w:cs="Amiri"/>
          <w:color w:val="111111"/>
          <w:sz w:val="28"/>
          <w:sz w:val="28"/>
          <w:szCs w:val="28"/>
          <w:rtl w:val="true"/>
          <w:lang w:bidi="ar-SA"/>
        </w:rPr>
        <w:t>با طراوت مي شوي و با 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اندوه مي شود در تو زبون</w:t>
      </w:r>
    </w:p>
    <w:p>
      <w:pPr>
        <w:pStyle w:val="BookText"/>
        <w:rPr/>
      </w:pPr>
      <w:r>
        <w:rPr>
          <w:rFonts w:ascii="Amiri" w:hAnsi="Amiri" w:eastAsia="Amiri" w:cs="Amiri"/>
          <w:color w:val="111111"/>
          <w:sz w:val="28"/>
          <w:sz w:val="28"/>
          <w:szCs w:val="28"/>
          <w:rtl w:val="true"/>
          <w:lang w:bidi="ar-SA"/>
        </w:rPr>
        <w:t>دين اسلام بهر هر روح و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و شادي بخش با صدها فنون</w:t>
      </w:r>
    </w:p>
    <w:p>
      <w:pPr>
        <w:pStyle w:val="BookText"/>
        <w:rPr/>
      </w:pPr>
      <w:r>
        <w:rPr>
          <w:rFonts w:ascii="IRNazanin" w:hAnsi="IRNazanin" w:eastAsia="IRNazanin"/>
          <w:color w:val="111111"/>
          <w:sz w:val="28"/>
          <w:sz w:val="28"/>
          <w:szCs w:val="28"/>
          <w:rtl w:val="true"/>
          <w:lang w:bidi="fa-IR"/>
        </w:rPr>
        <w:t>از غم و افسردگي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دان كه شادي جزء دين است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شاديّ و هر نوع نشاط خوب و 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يا كني گر مومني را شاد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واژه جذّاب و پر عشق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شادي بود در جان و خون</w:t>
      </w:r>
    </w:p>
    <w:p>
      <w:pPr>
        <w:pStyle w:val="BookText"/>
        <w:rPr/>
      </w:pPr>
      <w:r>
        <w:rPr>
          <w:rFonts w:ascii="IRNazanin" w:hAnsi="IRNazanin" w:eastAsia="IRNazanin"/>
          <w:color w:val="111111"/>
          <w:sz w:val="28"/>
          <w:sz w:val="28"/>
          <w:szCs w:val="28"/>
          <w:rtl w:val="true"/>
          <w:lang w:bidi="fa-IR"/>
        </w:rPr>
        <w:t>آنچه بر فطرت بود مطلوب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شادي و نشاط است در عيون</w:t>
      </w:r>
    </w:p>
    <w:p>
      <w:pPr>
        <w:pStyle w:val="BookText"/>
        <w:rPr/>
      </w:pPr>
      <w:r>
        <w:rPr>
          <w:rFonts w:ascii="Amiri" w:hAnsi="Amiri" w:eastAsia="Amiri" w:cs="Amiri"/>
          <w:color w:val="111111"/>
          <w:sz w:val="28"/>
          <w:sz w:val="28"/>
          <w:szCs w:val="28"/>
          <w:rtl w:val="true"/>
          <w:lang w:bidi="ar-SA"/>
        </w:rPr>
        <w:t>بهر مومن در درون اين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بود خوفي و لا هم يحزنون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لحظه هاي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بارد بر وجود مومنون </w:t>
      </w:r>
    </w:p>
    <w:p>
      <w:pPr>
        <w:pStyle w:val="BookText"/>
        <w:rPr/>
      </w:pPr>
      <w:r>
        <w:rPr>
          <w:rFonts w:ascii="IRNazanin" w:hAnsi="IRNazanin" w:eastAsia="IRNazanin"/>
          <w:color w:val="111111"/>
          <w:sz w:val="28"/>
          <w:sz w:val="28"/>
          <w:szCs w:val="28"/>
          <w:rtl w:val="true"/>
          <w:lang w:bidi="fa-IR"/>
        </w:rPr>
        <w:t>از همه خوب و بد و هر نوع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 و لذّتش گردد فزون</w:t>
      </w:r>
    </w:p>
    <w:p>
      <w:pPr>
        <w:pStyle w:val="BookText"/>
        <w:rPr/>
      </w:pPr>
      <w:r>
        <w:rPr>
          <w:rFonts w:ascii="IRNazanin" w:hAnsi="IRNazanin" w:eastAsia="IRNazanin"/>
          <w:color w:val="111111"/>
          <w:sz w:val="28"/>
          <w:sz w:val="28"/>
          <w:szCs w:val="28"/>
          <w:rtl w:val="true"/>
          <w:lang w:bidi="fa-IR"/>
        </w:rPr>
        <w:t>چون كه ایمان داری تو 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گر كه خواهي تو شوي خوشبخت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برو در هر شئون</w:t>
      </w:r>
    </w:p>
    <w:p>
      <w:pPr>
        <w:pStyle w:val="BookText"/>
        <w:rPr/>
      </w:pPr>
      <w:r>
        <w:rPr>
          <w:rFonts w:ascii="IRNazanin" w:hAnsi="IRNazanin" w:eastAsia="IRNazanin"/>
          <w:color w:val="111111"/>
          <w:sz w:val="28"/>
          <w:sz w:val="28"/>
          <w:szCs w:val="28"/>
          <w:rtl w:val="true"/>
          <w:lang w:bidi="fa-IR"/>
        </w:rPr>
        <w:t>اين حقير گويد به هر اهل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معاد گردد غم جانان برون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مزبور ضمن بحث شادی و نشاط به نوعی ایمان و اعتقاد به معاد و آخرت را در رسیدن انسان به آرامش و شادی واقعی و نیز آثار ارزشمند آن در دنیا و آخرت موثر و مهم می داند؛ تا انسان متوجه شود که همواره می تواند از آثار ارزشمند این اعتقاد بهره مند گردد و برای آثار مورد نظر که تا ابدیت ادامه پیدا خواهد کرد؛ باید شبانه روز با معرفت شاکر خداوند 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تصور مرگ و جهان پس از آن نه تنها نشاط و پویایی را از انسان نمی‌گیرد؛ چرا که فعالیت انسان مولود حس احتیاج و عشق به بقا است و با اعتقاد به قیامت این نیاز طبیعی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دامنه نیاز انسان را به بی نهایت می‌رساند و دنیا را کشتگاه آخرت می‌سازد، همان گونه که در نظام طبیعت گندم از گندم می‌روید جو از جو، و نباید از مکافات عمل غافل شد، اعمال پلید؛ مانند ظلم استثمار و بی عدالتی، نتایج زیانباری در زندگی جاودانی می‌گذارد و در جهان پهناور آخرت مفقود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نهان‌ها آشکار گردیده و انسان پاداش اعمال و کیفر کردارش را می‌یابد؛ پس طبعاً هر چه اعمال خوب و خدمات اجتماعی انسانخالصانه و آگاهانه و بیش‌تر باشد، بدون شک پاداش آن نیز افزون‌تر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پذیرفت که ایمان به زندگی جاودانی بر فعالیت و نشاط پر بار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از باب نمونه در یکی از ابیات مذکور به یکی از آثار اشاره شده است و آن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حقير گويد به هر اهل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 گردد غم جانان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همان حقیقتی است که متاسفانه فلاسفه غرب مخصوصا ایسم های مادّی از درک واقعیت </w:t>
      </w:r>
    </w:p>
    <w:p>
      <w:pPr>
        <w:pStyle w:val="BookText"/>
        <w:rPr/>
      </w:pPr>
      <w:r>
        <w:rPr>
          <w:rFonts w:ascii="IRNazanin" w:hAnsi="IRNazanin" w:eastAsia="IRNazanin"/>
          <w:color w:val="111111"/>
          <w:sz w:val="28"/>
          <w:sz w:val="28"/>
          <w:szCs w:val="28"/>
          <w:rtl w:val="true"/>
          <w:lang w:bidi="fa-IR"/>
        </w:rPr>
        <w:t>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امروزی هر چند در پرتو قدرت صنعت و تکنیک، درهای فضا را به روی خود گشوده و انسانهائی را به ماه فرستاده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اما در برابر این پیروزیهای چشمگیر علمی، به سکونت خاطر و آرامش روانی که زیر بنای یک زندگی سعادتمندانه را تشکیل میدهد، نه تنها دست نیافته است، بلکه به موازات پیشرفت صنعت و دانشهای مادی، مشکلات روانی وی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ايمان به معاد مى‌تواند تأثير بسيار عميق و گسترده‌اى در اعمال انسان‌ها برای رسیدن به آرامش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با ایمان، برخلاف عقیده مادی گراها که می‌گویند ایمان به حیات باز پسین در امور فردی و اجتماعی اثرات منفی می‌گذارد و قدرت تحرک و نشاط را از آدمی‌سلب کرده و او را به انزوای سیاسی و اجتماعی می‌کشاند، باید اعتراف و اذعان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نه تنها آثار منفی ندارد بلکه آثار بسیار مثبت و سازنده‌ای در زندگی فردی اجتماعی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معاد در فکر، روح، اخلاق و اعتقادات فردی کاملا روشن است؛ زیرا انسان معتقد به معاد در امور فکری، خود و جهان را با دیدی واقع بینانه می‌نگرد و خویشتن را یک موجود چند روزه‌ای می‌داند که به همراه کاروان جهانیان به سوی جهانی پاینده و ابدی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 و‌اندیشه او از محدوده محسوسات آزاد می‌شود تا به معقولات برسد و به مسائل غیبی و پنهانی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معاد در قلمرو اخلاق و روحیات نیز روشن است؛ زیرا این واقع بینی و طرز تفکر، احساسات درونی را تعدیل کرده و آن را با خط مشی معقولی که با هدف نهائی سازگار است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است همچون پرکاهی است که بر روی امواج جهان هستی قرار دارد و به طرف هدف نهائی آفرینش می‌رود غرایز او؛ نظیر ریاست طلبی، خود خواهی، مال دوستی، شهوت و غضب طغیان نمی‌کند، تا باعث سرکشی و تجاوز به حدود و حقوق دیگران شود، و انسان برای رسیدن به شکم و شهوت، خود را تبدیل به یک موجود بی اراده نمی‌سازد، بلکه لحظات حساس زندگی خود را در راه ایثار و فداکاری، خدمات اجتماعی و تلاش‌های پر ثمر صرف می‌کند، تا ضمن تامین نیازمندی‌های محدود خود، در راه حق و سعادت عمومی‌گام بردارد و حیات ابدی خود را تامین نماید، و در این راه اگر جانش را فدا </w:t>
      </w:r>
    </w:p>
    <w:p>
      <w:pPr>
        <w:pStyle w:val="BookText"/>
        <w:rPr/>
      </w:pPr>
      <w:r>
        <w:rPr>
          <w:rFonts w:ascii="IRNazanin" w:hAnsi="IRNazanin" w:eastAsia="IRNazanin"/>
          <w:color w:val="111111"/>
          <w:sz w:val="28"/>
          <w:sz w:val="28"/>
          <w:szCs w:val="28"/>
          <w:rtl w:val="true"/>
          <w:lang w:bidi="fa-IR"/>
        </w:rPr>
        <w:t>کند چه بهتر؛ زیرا حیات فانی را داده و زندگی پر فروغ و لذت بخش باز پسین و ابدی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عقیده به جهان باز پسین یک باور فطری و طبیعی است و بر روح و فکر انسان تحمیل نشده و نقش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زندگی آخرت از کهن‌ترین عقایدی است که در فرهنگ و معارف بشر نقش بسته و هیچ فرهنگ و فلسفه‌ای در تاریخ یافت نمی‌شود، مگر آن که ایمان به قیامت در آن تاثیر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انکار و عصیان علیه این باور، نشانه حاکمیت این عقیده در فرهنگ اقوام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ایمان به حیات بعد از مرگ پاسخ مثبت به نیاز طبیعی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اعمال انسان بازتاب اعتقادات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تمام رفتارهايش بى‌كم و كاست به زودى در دادگاهى مورد بررسى قرار مى‌گيرد كه قضات آن از همه چيز آگاهند، نه توصيه‌اى در آن مؤثر است و نه حكم دادگاهش تجديدنظر دارد و براساس آن، پاداش و كيفر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او رنگ ابديت به خود مى‌گيرد و در زندگى ديگر با اوست و مايه آرامش يا شكنجه او مى‌باشد و به دنبال آن، سعادت جاودان يا عذاب هميشگى را بر او به دنبال دارد، مسلماً چنين فردى نه فقط در اصلاح خود مى‌كوشد، بلكه در انجام اعمال گوناگون خود فوق‌العاده سخت‌گير و موشكاف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خلاف نظر و ایده ایسم های مختلف؛ همه عقاید دینی در رفتار انسان مؤثر است؛ هر چند تأثیر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عقاید دینی، اعتقاد به رستاخیز و معاد یکی از نافذترین و مؤثرترین باورها در جهت دادن به رفتار آدمی و تربیت و اصلاح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نقش شایانی در پرورش روح انسان دارد و آثار تربیتی شگرفی در زندگی فردی و اجتماعی او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رستاخیز اثر عمیقی در تربیت انسان‌ها دارد که در زیر به مواردی بصورت کاملا خلاصه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انسان‌ها شهامت و شجاعت می‌بخشد؛ از او یک انسانی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هدف مقدس الهی را محبوب‌ترین چیزها و آغازی برای یک زندگی ابدی و جاودانی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در برابر گناه کنترل می‌کند، و به تعبیر دیگر گناهان ما با ایمان به خدا و آخرت نسبت معکوس دارند، به هر نسبت که ایمان قوی‌تر باشد گناه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 و یا حتی قبول احتمالی آن در انسان ایجاد مسئولیت و تعهد می‌کند، و او را به‌اندیشه و جست و جوگری حق وا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سازنده دیگری که ایمان به معاد دارد، این است که توازن مادی و معنوی را در جامعه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فضایل اخلاقی در جامعه، تعدیل غرائز، جلو‌گیری از تضیع حقوق دیگران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دیگر آثار تربیتی معاد باوری در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آثار معاد در دو بعد فردی و اجتماعی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آثار فردی، آن دسته از آثاری است که در زندگی خصوصی و شخصی هر فردی متجلی می‌شود، اما آثار اجتماعی، آثاری است که لازمه ظهور آن گردآمدن افراد به دور یک محور بوده و تا افراد نباشند آن آثار بروز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برخی از آثار فردی و اجتماعی اعتقاد به معاد با توضیحات بیشتر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بخشیدن به زندگی و تغییر نوع نگاه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در پنجره با دید حق زیباستی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 چشم و هم با چشم دل زیباستی</w:t>
      </w:r>
    </w:p>
    <w:p>
      <w:pPr>
        <w:pStyle w:val="BookText"/>
        <w:rPr/>
      </w:pPr>
      <w:r>
        <w:rPr>
          <w:rFonts w:ascii="IRNazanin" w:hAnsi="IRNazanin" w:eastAsia="IRNazanin"/>
          <w:color w:val="111111"/>
          <w:sz w:val="28"/>
          <w:sz w:val="28"/>
          <w:szCs w:val="28"/>
          <w:rtl w:val="true"/>
          <w:lang w:bidi="fa-IR"/>
        </w:rPr>
        <w:t>داد هر دیدن بود دید همان زیبایی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با دید ولا در هر کجا زیباستی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رباعی مزبور از اثرات ایمان به رستاخیز در شکل دادن به زندگی انسان این است که همه چیز را با دید الهی؛ زیبا و با مفهوم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زیبایی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نگرش انسان را به دنیا تغییر داده، دنیا را برای انسان به عنوان ابزاری در جهت نیل به اهداف والای انسانی و رسیدن به یک زندگی جاوید و همیشگی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 بینی توحیدی دنیا برای انسان آفریده شده و نه انسان برای دنیا، و شخصیت انسانی بسیار والاتر و گرانبهاتر از آن است که بخواهد خود را به متاع دنیا و جلوه های فریبنده آن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معاد، بینش انسان را به عالم هستی وسعت می بخشد و او را از تنگنای دنیا به فراخنای جهان باقی پیوند می دهد، و همّت او را بلندمرتبه تر از آن می گرداند که بخواهد به تعلّقات دنیوی و مادّی خشنود شود و بدان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باورمند به معاد، در حقیقت، به وجود دنیایی گسترده‌تر از عالم ماده معتقد است که در آن، نعمت‌ها و عذاب‌هایی به مراتب بزرگ‌تر وجود دارد که زمان و مکانی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افق دید انسان باورمند به معاد، زندگی را محدود به زندگی دنیوی نمی داند و معتقد است که سرایی بالاتر و بزرگ‌تر از این سرای مادی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او چنین می آموزد که زندگی دنیا به منزله مقدمه ای برای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مانند پلی است که باید از آن گذر کرد و به سرْمنزل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چنین انسانی دنیا و مطامع دنیوی مثل ثروت، شهرت و قدرت، همه چیز نیست و ارزش مستقلی ندارد، بلکه آن گاه مشروع و ارزشمند می شوند که در خدمت زندگی جاوید اخروی و کمال انسانی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چنین انسان باورمندی پهنه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در دیدگاه او این دنیا سرای فانى، محدود و گذرا و آخرت، سرای باقی و نامحدود است که انسان در آن برای همیشه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اندیشه، اندیشه کسانی وجود دارند که به زندگی اخروی اعتقاد ندارند و مرگ را پایان زندگی آدمی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چنین افرادى، انسان، با مرگ به مرداری تبدیل می‌شود که در اندک زمانی گَرد فراموشی بر آن می‌نشیند و پرونده زندگی‌اش برای همیشه بسته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دیدگاه متفاوت درباره زندگی و جهان، در نوع برداشت انسان از سعادت و رستگاری که هدف همگان از زندگی است و نیز در نوع چگونه زیستن او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 را به حیات دنیوی منحصر می‌دانند و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تنهاظاهری از سعادت دنیوی را می‌دانند و از آخرت غافلند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به‌ناچار سعادت را به سعادت دنیوی و بهره‌مندی از لذت‌های زودگذر آن تفسیر خواهند کرد و آنان که حیات جاودان اخروی را پذیرفته‌اند و به زندگی دیدی عمیق‌تر دارند و نیز به سعادت و رستگاری اخروی </w:t>
      </w:r>
    </w:p>
    <w:p>
      <w:pPr>
        <w:pStyle w:val="BookText"/>
        <w:rPr/>
      </w:pPr>
      <w:r>
        <w:rPr>
          <w:rFonts w:ascii="IRNazanin" w:hAnsi="IRNazanin" w:eastAsia="IRNazanin"/>
          <w:color w:val="111111"/>
          <w:sz w:val="28"/>
          <w:sz w:val="28"/>
          <w:szCs w:val="28"/>
          <w:rtl w:val="true"/>
          <w:lang w:bidi="fa-IR"/>
        </w:rPr>
        <w:t>و رشد و تکامل معنوی توجه می‌کنند، زندگی خود را به آن مسیر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دنیا به منزله کشتزار آخرت است و در کنار بهره‌مندی از نعمت‌های آن،برای حیات جاودان خویش نیز بذر سعادت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نهایت دیدگاه کوردلان است که آن سوی دنیا را نمی‌نگرند، ولی نگاه انسان آگاه، از دنیا عبور می‌کند و از پس آن، سرای جاویدان آخرت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آگاه، به دنیا دل نمی‌بندد و انسان کوردل همه توجهش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زاد و توشه برمی‌گیرد و نابینا برای دنیا توشه فراهم می‌کند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بیانی اگر زندگی بعد از مرگ نباشد زندگی این جهان پوچ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به زندگی پس از مرگ معتقد نباشد و مرگ را آخرین نقطه حیات بداند، این زندگی برای او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توجّه، خود را در یک حالت بی هدفی و بی وزنی احساس می کند و زندگی را پوچ و بیهوده می بیند، با خود می اندیشد که بالأخره پس از این همه تلاش و فعالیت و تهیه وسائل زندگی، چه می شود؟ و اگر پاسخ بشنود که هیچ، می میرد و زندگی پایان می گیرد، سخت ناراحت و آزرده می گردد و شاید به همین دلیل است که بسیاری از مردم کشورهای صنعتی و پیشرفته با این که از لحاظ زندگی مادی در رفاه هستند، همواره از زندگی ناله می کنند و خود را با انواع سرگرمی ها مشغول می سازند، این برای آن است که از فکر کردن درباره پوچی و بی هدفی زندگی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انسان با ارزش از کسی که اعتقاد به معاد و ابدیت ندارد؛ می توانی اینگونه سوال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در جواب گویی که ای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مدرک هست برایم چون مدال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که مدرک در نگاه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بهر کسب و آن رزق حلال </w:t>
      </w:r>
    </w:p>
    <w:p>
      <w:pPr>
        <w:pStyle w:val="BookText"/>
        <w:rPr/>
      </w:pPr>
      <w:r>
        <w:rPr>
          <w:rFonts w:ascii="IRNazanin" w:hAnsi="IRNazanin" w:eastAsia="IRNazanin"/>
          <w:color w:val="111111"/>
          <w:sz w:val="28"/>
          <w:sz w:val="28"/>
          <w:szCs w:val="28"/>
          <w:rtl w:val="true"/>
          <w:lang w:bidi="fa-IR"/>
        </w:rPr>
        <w:t>مدرک و هم کسب و کار آرد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وان مقام و همسر و فرزند و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زندگی بهر چه باشد در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سختی های بی مثال</w:t>
      </w:r>
    </w:p>
    <w:p>
      <w:pPr>
        <w:pStyle w:val="BookText"/>
        <w:rPr/>
      </w:pPr>
      <w:r>
        <w:rPr>
          <w:rFonts w:ascii="IRNazanin" w:hAnsi="IRNazanin" w:eastAsia="IRNazanin"/>
          <w:color w:val="111111"/>
          <w:sz w:val="28"/>
          <w:sz w:val="28"/>
          <w:szCs w:val="28"/>
          <w:rtl w:val="true"/>
          <w:lang w:bidi="fa-IR"/>
        </w:rPr>
        <w:t>پس عزیزم زندگی با هر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گر که گویی بوده پوچ و بی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گر که دنیا پوچ و پوچی هست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با تو دارم یک سخن ای 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کار تو گردد بدون شک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می شوی هیچ و ز هیچ آید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ذات تو گوید به تو هر روز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از فنا بی زار و روحم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با نفخت فیه من روحی چو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دان مقام و پست و آنچه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فنا با هر جلال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همان که بهر حق آری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خلوص گردد برایت چون نهال </w:t>
      </w:r>
    </w:p>
    <w:p>
      <w:pPr>
        <w:pStyle w:val="BookText"/>
        <w:rPr/>
      </w:pPr>
      <w:r>
        <w:rPr>
          <w:rFonts w:ascii="IRNazanin" w:hAnsi="IRNazanin" w:eastAsia="IRNazanin"/>
          <w:color w:val="111111"/>
          <w:sz w:val="28"/>
          <w:sz w:val="28"/>
          <w:szCs w:val="28"/>
          <w:rtl w:val="true"/>
          <w:lang w:bidi="fa-IR"/>
        </w:rPr>
        <w:t>غیر حق نابود و می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فانی و فنا گردد چو مال</w:t>
      </w:r>
    </w:p>
    <w:p>
      <w:pPr>
        <w:pStyle w:val="BookText"/>
        <w:rPr/>
      </w:pPr>
      <w:r>
        <w:rPr>
          <w:rFonts w:ascii="IRNazanin" w:hAnsi="IRNazanin" w:eastAsia="IRNazanin"/>
          <w:color w:val="111111"/>
          <w:sz w:val="28"/>
          <w:sz w:val="28"/>
          <w:szCs w:val="28"/>
          <w:rtl w:val="true"/>
          <w:lang w:bidi="fa-IR"/>
        </w:rPr>
        <w:t>دار دنیا بهر عقباست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محیّای کمال</w:t>
      </w:r>
    </w:p>
    <w:p>
      <w:pPr>
        <w:pStyle w:val="BookText"/>
        <w:rPr/>
      </w:pPr>
      <w:r>
        <w:rPr>
          <w:rFonts w:ascii="IRNazanin" w:hAnsi="IRNazanin" w:eastAsia="IRNazanin"/>
          <w:color w:val="111111"/>
          <w:sz w:val="28"/>
          <w:sz w:val="28"/>
          <w:szCs w:val="28"/>
          <w:rtl w:val="true"/>
          <w:lang w:bidi="fa-IR"/>
        </w:rPr>
        <w:t>آری ای عزیز بزرگوار، انسان از یک‌سو حب جاودانگی و در دل آرزوی ماندگاری ابدی و زندگی جاوید دارد و از سوی دیگر زندگی دنیوی را محدود و گذرا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دیدگاه ناسازگار، ممکن است وی را به پوچی سوق دهد، ولی آنکه به آخرت و زندگی جاوید باور دارد، مرگ را انتقال از جهانی به جهان دیگر می‌شمارد، نه نیستی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تلاش و فعالیت، انجام اعمال صالح و تحمل دشواری‌ها و مصیبت‌ها انگیزه کافی دارد و هیچ‌گاه در فراز و نشیب زندگی احساس پوچی و سرگشتگی نمی‌کند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آری انسان باورمند به معاد، دیدی عمیق به زندگی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برای او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جاوید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باور، جهتگیری خاصی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اعمال و رفتارهای او رو به کسی است که مالک روز جزاست؛ پروردگار جهانیان و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چنین باوری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کمال مطلق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جهتگیری ای، مستلزم تنظیم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با این گونه جهتگیری سازگار نیست، بلکه مقتضی رفتارهای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کسی هدفش تقرّب به خدا باشد و در جهت شدن به سوی او گام بردارد و در عین حال به رفتارهایی رویبیاورد یا افکار و احساساتی را در خود برانگیزد که بر خلاف این جهتگیری و در تعارض با چنین هدفی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خداخواهی، خداپرستی، خدا گونگی و برای خدا بودن و به سوی خدا شدن، فضای اطمینان، آرامش و امنیت است نه اضطراب و آشفتگی و اغتشاش و درگیری و تنش و آنچه انسان را به طرف پوچی و بیهودگی سوق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مؤمنون نیز به رابطه نفی زندگی پس از مرگ با بیهوده دانستن زندگی از قول منکران معاد اشاره شده است، چنان که در آیه‌ای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ما جز این زندگانی چیزی نیست، می‌میریم و زندگی می‌کنیم و دیگر برانگیخته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این آیه، باور نداشتن به معاد و بازگشت به‌سوی خداوند، به معنای بیهوده پنداشتن آفرینش و به تبع آن، فرو غلتیدن در دام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باور نداشتن به معاد، فرد را به باوری غلط در حوزه اندیشه می‌کشاند که همین جهان‌بینی او، رویکردی نادرست را در حوزه اندیشه در پی خواهد داشت و ظهور ایسم های مختلف از جمله نحله‌های نهیلیستی در غرب را می‌توان نمونه بارزی از پی‌آمدهای همین باور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انسانهایی که وجود خود را پوچ و بیهوده احساس می کنند، همواره یک حالت اضطراب، نگرانی بر آنها حکم فرما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فرد، دلیلی بر هستی خود نبیند در این دنیا خود را بیگانه و مضطر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حیات را به همین چند روزه دنیا محدود می دانند و بر این گمانند که با سپری شدن آن، چیزی جز فنا و نیستی در انتظارشان نیست، از این که پا به عرصه هستی گذاشته اند گله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زندگی بدبین اند؛ زیرا در آن چیزی جز مشکل و رنج نمی بینند؛ چیزی که مایه دلخوشی واقعی و آرامش حقیقی آنان باشد در آن یافت نمی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یقین داشته باشند که منزلگاهی در پیش دارند که آن منزلگاه ابدی آنهاست، که با زندگی این دنیا هیچ چیزش قابل قیاس نیست، نه این تنگ نظریها وجود دارد، نه بخلها، نه کینه ها، نه حسادتها، نه ناامنی ها و نه دردها و رنجها، بلکه همه آرامش و صلح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با ایمان، معتقد به معاد، باور دارد که زندگی به این چند روز دنیا محدود نیست، بلکه این زندگی در آنچه در پیش روی دارد از مقایسه قطره به دریا نیزکمتر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الْحَیَاةُ الدُّنْیَا إِلاَّ لَهْوٌ وَلَعِبٌ وَإِنَّ الدَّارَ الاْآخِرَةَ لَهِیَ الْحَیَوَانُ لَوْ کَانُوا </w:t>
      </w:r>
    </w:p>
    <w:p>
      <w:pPr>
        <w:pStyle w:val="BookText"/>
        <w:rPr/>
      </w:pPr>
      <w:r>
        <w:rPr>
          <w:rFonts w:ascii="Amiri" w:hAnsi="Amiri" w:eastAsia="Amiri" w:cs="Amiri"/>
          <w:color w:val="111111"/>
          <w:sz w:val="28"/>
          <w:sz w:val="28"/>
          <w:szCs w:val="28"/>
          <w:rtl w:val="true"/>
          <w:lang w:bidi="ar-SA"/>
        </w:rPr>
        <w:t>یَعْلَمُونَ</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زندگی دنیا جز سرگرمی و بازیچه نیست، و زندگی حقیقی همانا در سرای آخرت است؛ ای کاش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آثار عقیده به زندگی پس از مرگ، مفهوم دادن و هدف بخشیدن به زندگی و از بیهودگی در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اعتقاد به معاد، زندگی هدفدار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 داند که خداوند او را بیهوده نیافریده و به زودی به سوی خداوند باز می گردد،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أَفَحَسِبْتُمْ أَنَّمَا خَلَقْنَاکُمْ عَبَثًا وَأَنَّکُمْ إِلَیْنَا لَا تُرْجَعُونَ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آیا گمان کردید که شما را بیهوده آفریدیم و شما به سوی ما باز نمی گردید؟ فردی که به معاد اعتقاد دارد، زندگی دنیا را مقدمه ای برای آخرت و دنیا را مزرعه ای برای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سعی می کند با مشکلات زندگی مبارزه کند و به سوی هدف مقدس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اگر شما به معاد و حیات ابدی و جاوید یقین داشته و معتقد باشی که همه تلاشها و کوششها سرانجام به آن منتهی می گردد، در این حالت زندگی شما از پوچی و بیهودگی خارج می شود و مفهوم واقعی خود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قالب داستانهای خود تابلوهایی زیبا ترسیم نموده که در آنها عظمت انسانهای بلندهمّتی را به تصویر کشیده که با دید الهی هیچ گاه در برابر تمنیّات و تعلّقات دنیوی زانو نزدند، و فریفته جلوه های فریبای دنیا نشدند؛ که در اینجا توجه جنابعالی به دو نمونه از آنها معطوف می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 همانان که پاداشهای مادی فرعون و سکنا گزیدن در جوار او تمام آمال و آرزوهای آنان را تشکیل می داد، به ناگاه ایمان به خدا چنان تحوّلی در روح و جان آنها ایجاد کرد که تمام دنیا و جلوه های زودگذر آن در پیش چشمشان خوار و خفیف به نظر می رسید و از این رو در برابر تهدیدهای فرعون به قتل، قاطعانه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مانعی ندارد و هیچ گونه زیانی از این کار به ما نخواهد رسید، هر کار می خواهی بکن، ما به سوی پروردگارمان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ضَیْرَ اِنَّآ اِلی رَبِّنَا مُنْقَلِبُونَ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تو با این کار نه تنها چیزی از ما کم نمی کنی، بلکه ما را به لقای معشوق حقیقی و معبود واقعی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تهدیدها در ما اثر می گذاشت که ما خویشتن را نمی شناختیم، با خدای خود آشنا نبودیم و راه حق را گم کرده و در بیابان زندگی سرگردان بودیم، امّا امروز گم شده خود را یافته ایم، هر کار می توانی بکن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آری، ایمان به خدا و اعتقاد به حیات جاودان و اندیشه رجوع به پیشگاه حق، آنان را چنان منقلب ساخته بود، که دیگر مرگ در نظر آنان فنا نبود، بلکه وسیله ای بود برای حضور یافتن نزد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نیز با آنکه غرق در یک زندگی مرفّه و تجمّلاتی بود، امّا زرق و برق دستگاه فرعونی او را نفریفت و او که دلش به نور ایمان روشن بود، از تمام تعلّقات دنیوی دست شست و از تنگنای آن قصرها به فراخنای بهشت چشم گشود و چنین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خانه ای برایم در جوار قربت در بهشت بنا کن و مرا از فرعون و کارهایش رهایی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 وَ نَجِّنی مِنْ فِرْعَوْنَ وَ عَمَلِهِ</w:t>
      </w:r>
      <w:r>
        <w:rPr>
          <w:rFonts w:eastAsia="IRNazanin" w:cs="IRNazanin"/>
          <w:color w:val="111111"/>
          <w:sz w:val="28"/>
          <w:szCs w:val="28"/>
          <w:rtl w:val="true"/>
          <w:lang w:bidi="fa-IR"/>
        </w:rPr>
        <w:t>»</w:t>
      </w:r>
      <w:r>
        <w:rPr>
          <w:rStyle w:val="FootnoteAnchor"/>
          <w:rtl w:val="true"/>
        </w:rPr>
        <w:footnoteReference w:id="31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جوار رحمت پروردگارش را در خواست می کند تا با خدا نزدیک باشد و این نزدیکی با خدا را بر نزدیکی با فرعون ترجیح داده، با اینکه نزدیکی به فرعون همه لذّات را در پی داشته، در دربار او آنچه را که دل آرزو می کرده یافت می شده و حتی آنچه که آرزوی یک انسان بدان نمی رسیده، در آنجا یافت می شده، پس معلوم می شود همسر فرعون چشم از تمامی لذّات زندگی دنیا دوخته بود، آن هم نه به خاطر اینکه دستش به آنها نمی رسیده، بلکه در عین اینکه همه لذّات برایش فراهم بوده، مع ذلک از آنها چشم پوشیده و به قرب الهی و به کراماتی که نزد خداست دل بسته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غرایز و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ات را شستشو ده با بصيريت كن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شهوت های دون و هر گناه</w:t>
      </w:r>
    </w:p>
    <w:p>
      <w:pPr>
        <w:pStyle w:val="BookText"/>
        <w:rPr/>
      </w:pPr>
      <w:r>
        <w:rPr>
          <w:rFonts w:ascii="IRNazanin" w:hAnsi="IRNazanin" w:eastAsia="IRNazanin"/>
          <w:color w:val="111111"/>
          <w:sz w:val="28"/>
          <w:sz w:val="28"/>
          <w:szCs w:val="28"/>
          <w:rtl w:val="true"/>
          <w:lang w:bidi="fa-IR"/>
        </w:rPr>
        <w:t>راه حق باشد همان راه رسول و آل او</w:t>
      </w:r>
      <w:r>
        <w:rPr>
          <w:rFonts w:ascii="IRNazanin" w:hAnsi="IRNazanin" w:eastAsia="IRNazanin"/>
          <w:b/>
          <w:b/>
          <w:bCs/>
          <w:i/>
          <w:i/>
          <w:iCs/>
          <w:color w:val="111111"/>
          <w:sz w:val="28"/>
          <w:sz w:val="28"/>
          <w:szCs w:val="28"/>
          <w:rtl w:val="true"/>
          <w:lang w:bidi="fa-IR"/>
        </w:rPr>
        <w:t>غير از آن باشد تباهي و روي در عمق چاه</w:t>
      </w:r>
      <w:r>
        <w:rPr>
          <w:rStyle w:val="FootnoteAnchor"/>
          <w:rtl w:val="true"/>
        </w:rPr>
        <w:footnoteReference w:id="317"/>
      </w:r>
      <w:r>
        <w:rPr>
          <w:rFonts w:ascii="IRNazanin" w:hAnsi="IRNazanin" w:eastAsia="IRNazanin"/>
          <w:b/>
          <w:b/>
          <w:bCs/>
          <w:i/>
          <w:i/>
          <w:iCs/>
          <w:color w:val="111111"/>
          <w:sz w:val="28"/>
          <w:sz w:val="28"/>
          <w:szCs w:val="28"/>
          <w:rtl w:val="true"/>
          <w:lang w:bidi="fa-IR"/>
        </w:rPr>
        <w:t>گر شوی آگه ز اسرار وجود و ماورا</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راه حق برتوشودهردم نمایان درنگاه</w:t>
      </w:r>
    </w:p>
    <w:p>
      <w:pPr>
        <w:pStyle w:val="BookText"/>
        <w:rPr/>
      </w:pPr>
      <w:r>
        <w:rPr>
          <w:rFonts w:ascii="IRNazanin" w:hAnsi="IRNazanin" w:eastAsia="IRNazanin"/>
          <w:color w:val="111111"/>
          <w:sz w:val="28"/>
          <w:sz w:val="28"/>
          <w:szCs w:val="28"/>
          <w:rtl w:val="true"/>
          <w:lang w:bidi="fa-IR"/>
        </w:rPr>
        <w:t>آری ای عزیز با ایمان، تا زمانی که انسان همانند ایسم های مختف با دید مادی در این دنیا استقرار دارد، دلش از تمنّا و خواهش ها باز نمی ایستد، امّا وقتی در پرتو ایمان به غیب و اعتقاد به سرای باقی دریافت که فرصت دنیا بسیار محدود و بهره آن نیز بسیار ناچیز است، و حتّی در قلمرویی که به دست می آید نمی توان آن را برای همیشه حفظ کرد و خوشی ها و لذایذ واقعی نیز در همین ایّام کوتاه خلاصه نمی شود، دیگر نه هر دم امواج خواسته های بی پایان بر دلش استیلا می یابد که خود را به همه چیز وابسته کند و موجب انهدام خویشتن گردد و نه از این که بیش از حد از نعمت ها و ثروت های دنیا برخوردار نشده، آزرده خاطر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به این امر که پس از این زندگی، زندگی جاویدان دیگری وجود دارد و بر اساس باورها و اعمالی که فرد در این جهان کسب کرده سر از سعادت، فلاح و رستگاری و برخورداری از رضا و رضوان الهی یا از شقاوت، عذاب دردناک، رنج بی پایان و ابتلا به عذاب و آتش و قهر الهی درمی آورد، هر انسانی را به فکر فرو می برد که اگر واقعاً چنین است پس نمی توان بی تفاوت بود و هر طوری زندگی کرد، هر چیزی را گفت، هر کاری را کرد، به هر اندیشه و باوری ملتزم شد؛ بلکه باید آن طور زندگی کرد که سرانجام برای پیمودن راه آخرت، آمادگیهای لازم را کسب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جنین در عالم رَحِم، یک بند ناف در اختیار دارد و باید به وسیله آن از خون مادر تغذیه کند و به تکثیر و افزایش و رشد دست یازد و برای خود چشم و گوش و زبان و دست و پا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بسازد تا آمادگی ورود به این دنیا را پیدا کند و جهان طبیعت را با </w:t>
      </w:r>
    </w:p>
    <w:p>
      <w:pPr>
        <w:pStyle w:val="BookText"/>
        <w:rPr/>
      </w:pPr>
      <w:r>
        <w:rPr>
          <w:rFonts w:ascii="IRNazanin" w:hAnsi="IRNazanin" w:eastAsia="IRNazanin"/>
          <w:color w:val="111111"/>
          <w:sz w:val="28"/>
          <w:sz w:val="28"/>
          <w:szCs w:val="28"/>
          <w:rtl w:val="true"/>
          <w:lang w:bidi="fa-IR"/>
        </w:rPr>
        <w:t>چشم ببیند و با گوشهایش از صداهای موجود در آن ادراکی پیدا کند و با پا در آن راه برود و با دست خویش در آن به ساختن، برداشتن، گرفتن، دادن و یا زدن و خراب کردن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از زندگی خود باید با برخورداری از این امکانات و با استخدام طبیعت و جهان مادی، برای مرحله بعدی زندگی، ابزارهای لازم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دیدنیهای عالم آخرت برای خود چشم مناسب و برای شنیدنیهای آن عالم، گوش مناسب و برای پیمودن راههای آن عالم برای خود پایی مناسب بسازد و برای ادراک مدرکات عالم پس از مرگ، مرکز ادراکات ملکوتی را که همانا قلب سلیم است فراهم آورد تا از حیات طیّبه افزون،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این اعتقاد و باور و با این نوع مقایسه ها درمی یابد که باید طبق اصول و ضوابط و در چارچوب معینی زندگی کند و نمی تواند در این عرصه از آزادی مطلق که مترادف با بی بندوباری و لا اُبالیگری است دم بزند و آن را طلب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غریزه‌ها، از مهم‌ترین موهبت‌های الهی برای انسان است و منشأ تحرک و فعالیت برای او می باشند، ولی آزادی بی‌قید و بند غریزه‌ها و شهوت‌ها با تعالی معنوی و تکامل انسان و سلوک الی‌الله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در کنار غریزه‌ها، انسان را از گوهر گران‌بهای عقل بهره‌مند ساخته است؛ نیرویی که می‌تواند انواع غریزه‌های افسارگسیخته را لجام زند و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گاه عقل انسان ضعیف می‌شود و به تعبیر زیبای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شهوت‌ها پرده خرد را می‌درند</w:t>
      </w:r>
      <w:r>
        <w:rPr>
          <w:rFonts w:eastAsia="IRNazanin" w:cs="IRNazanin"/>
          <w:color w:val="111111"/>
          <w:sz w:val="28"/>
          <w:szCs w:val="28"/>
          <w:rtl w:val="true"/>
          <w:lang w:bidi="fa-IR"/>
        </w:rPr>
        <w:t>.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خرد اسیر فرمان هواست</w:t>
      </w:r>
      <w:r>
        <w:rPr>
          <w:rFonts w:eastAsia="IRNazanin" w:cs="IRNazanin"/>
          <w:color w:val="111111"/>
          <w:sz w:val="28"/>
          <w:szCs w:val="28"/>
          <w:rtl w:val="true"/>
          <w:lang w:bidi="fa-IR"/>
        </w:rPr>
        <w:t>. »</w:t>
      </w:r>
      <w:r>
        <w:rPr>
          <w:rStyle w:val="FootnoteAnchor"/>
          <w:rtl w:val="true"/>
        </w:rPr>
        <w:footnoteReference w:id="319"/>
      </w:r>
      <w:r>
        <w:rPr>
          <w:rFonts w:ascii="IRNazanin" w:hAnsi="IRNazanin" w:eastAsia="IRNazanin"/>
          <w:color w:val="111111"/>
          <w:sz w:val="28"/>
          <w:sz w:val="28"/>
          <w:szCs w:val="28"/>
          <w:rtl w:val="true"/>
          <w:lang w:bidi="fa-IR"/>
        </w:rPr>
        <w:t>باور به معاد، عامل مهمی است که می‌تواند عقل را از اسارت هواهای نفسانی رهایی بخشد و در نتیجه، انسان،به رهبری و کنترل غریزه‌های خویش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اعتقادبه حیات بازپسین و معاد و ایمان به روز جزا و عقاب و ثواب، انسان را از پیروی هوا و هوس باز می‌دارد و غرایز سرکش انسان را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کنترل غریزه و مهار هوا و هوس است که فضیلت‌های اخلاقی پرورش می‌یابد، ویژگی‌های پسندیده قوّت می‌گیرند </w:t>
      </w:r>
    </w:p>
    <w:p>
      <w:pPr>
        <w:pStyle w:val="BookText"/>
        <w:rPr/>
      </w:pPr>
      <w:r>
        <w:rPr>
          <w:rFonts w:ascii="IRNazanin" w:hAnsi="IRNazanin" w:eastAsia="IRNazanin"/>
          <w:color w:val="111111"/>
          <w:sz w:val="28"/>
          <w:sz w:val="28"/>
          <w:szCs w:val="28"/>
          <w:rtl w:val="true"/>
          <w:lang w:bidi="fa-IR"/>
        </w:rPr>
        <w:t>و ویژگی‌های ناشایستی چون ریاست‌طلبى، مال‌دوستی و خشم بی‌معنا می‌شوند و انسان از رذیلت‌های اخلاقی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بازگشت به‌سوی حق‌تعالی را باور دارد، اهل مکر و خیانت و نیرنگ نیست و فضیلت‌های اخلاقی در او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زندگی دنیا هم آرزوهای بلند و هم یأس های عمیق در کمین انسان نشسته اند و هر دو کشنده اند و هر دو تهدید کننده زندگی اند، و آنچه هر دو را در بند می کشد،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هم آمال و هم آلام را که هر دو بی حد جلوه می کنند، محدود می کند و آنها را آن چنان که هستند؛ کوچک نشان می دهد و تاب و طاقت آدمی را افزایش می دهد و او را بر ادامه زندگی قادر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لذتها را یاد کنید،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مرگ اولین منزل از منازل سرای آخرت، و آخرین مرحله از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مرگ را اصلاحگر انسان و تربیت کننده روح بشر می خوانند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فاذکروا هادم اللَّذات و منغِّص الشهوات و قاطع الاُمنیات عند المساوَرةِ لِلاْعمالِ القبیحة</w:t>
      </w:r>
      <w:r>
        <w:rPr>
          <w:rStyle w:val="FootnoteAnchor"/>
          <w:rtl w:val="true"/>
        </w:rPr>
        <w:footnoteReference w:id="321"/>
      </w:r>
      <w:r>
        <w:rPr>
          <w:rFonts w:ascii="IRNazanin" w:hAnsi="IRNazanin" w:eastAsia="IRNazanin"/>
          <w:color w:val="111111"/>
          <w:sz w:val="28"/>
          <w:sz w:val="28"/>
          <w:szCs w:val="28"/>
          <w:rtl w:val="true"/>
          <w:lang w:bidi="fa-IR"/>
        </w:rPr>
        <w:t>به هنگام تصمیم بر کارهای زشت، مرگ را که نابود کننده لذت ها و مکدّرکننده شهوت و قطع کننده آرزوهاست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از این تأثیر نافذ و مؤثر ایمان به معاد در آیات متعددی سخن می گوید،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قوم خود را که سخت فریفته دنیا بودند و همین امر آنها را به انواع ستم ها و بیدادگری ها آلوده ساخته بود، نصیحت کرده آنها را به ناپایداری زندگی دنیا و ابدی بودن سرای آخرت متوجّه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إِنَّمَا هَذِهِ الْحَیَاةُ الدُّنْیَامَتَاعٌ وَإِنَّ الاْآخِرَةَ هِیَ دَارُ الْقَرَارِ</w:t>
      </w:r>
      <w:r>
        <w:rPr>
          <w:rStyle w:val="FootnoteAnchor"/>
          <w:rtl w:val="true"/>
        </w:rPr>
        <w:footnoteReference w:id="3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دنیا دل نبندید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متاع زودگذری است و آخرت سرای همیشگی و ابدی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تنها فانی بودن این دنیا و باقی بودن سرای آخرت نیست، مسأله مهم، مسأله حساب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بدی انجام دهد فقط به اندازه آن به او کیفر داده می شود، امّا کسی که عمل صالحی انجام دهد خواه مرد باشد یا زن در حالی که مؤمن باشد وارد بهشت می شود و روزی بی حسابی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سخنان حساب شده اش از یک سو اشاره به عدالت خداوند در مورد مجرمان می کند که تنها به مقدار جرمشان جریمه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اشاره به فضل بی انتهای او که در مقابل یک عمل صالح پاداش بی حساب به مؤمنان داده می شود و هیچگونه موازنه ای در آن رعایت نخواهد شد، پاداشی که هیچ چشمی ندیده و هیچ گوشی نشنیده و حتی به فکر انسانی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لزوم توأم بودن ایمان و عمل صالح را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با این سخن کوتاه خود این واقعیت را بیان می کند که متاع این جهان گرچه ناچیز است و ناپایدار، ولی می تواند وسیله رسیدن به پاداش بی حساب گردد، چه معامله ای از این پرسودتر؟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تعبیر به مثله اشاره به این است که مجازاتهای عالم دیگر شبیه همان کاری است که انسان در این دنیا انجام داده است، شباهتی کامل و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غیر حساب ممکن است اشاره به این مطلب باشد که نگاه داشتن حساب عطایا مخصوص کسانی است که مواهب محدودی دارند و می ترسند اگر حساب را نگه ندارند گرفتار کمبود شوند، امّا کسی که خزائن نعمتهای او نامحدود و بی پایان است و هر قدر ببخشد کاستی در آن پیدا نمی شود، زیرا هر قدر از بینهایت بر دارند باز هم بینهایت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حسابگری ندارد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گروهی افراد با ایمان یاد می کند که در برابر انسان های فریفته ثروت و آنان که جاه و جلال و زرق و برق زندگی قارون چشمانشان را خیره کرده بود وآرزوی لحظه ای زندگی همچون وی را در دل می پروراندند،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ثواب و پاداش الهی برای کسانی که ایمان آورده اند و عمل صالح انجام می </w:t>
      </w:r>
    </w:p>
    <w:p>
      <w:pPr>
        <w:pStyle w:val="BookText"/>
        <w:rPr/>
      </w:pPr>
      <w:r>
        <w:rPr>
          <w:rFonts w:ascii="Amiri" w:hAnsi="Amiri" w:eastAsia="Amiri" w:cs="Amiri"/>
          <w:color w:val="111111"/>
          <w:sz w:val="28"/>
          <w:sz w:val="28"/>
          <w:szCs w:val="28"/>
          <w:rtl w:val="true"/>
          <w:lang w:bidi="ar-SA"/>
        </w:rPr>
        <w:t>دهند بهتر است…وَیْلَکُمْ ثَوَابُ اللَّهِ خَیْرٌ لِّمَنْ آمَنَ وَعَمِلَ صَالِحًا</w:t>
      </w:r>
      <w:r>
        <w:rPr>
          <w:rFonts w:eastAsia="Amiri" w:cs="Amiri" w:ascii="Amiri" w:hAnsi="Amiri"/>
          <w:color w:val="111111"/>
          <w:sz w:val="28"/>
          <w:szCs w:val="28"/>
          <w:rtl w:val="true"/>
          <w:lang w:bidi="ar-SA"/>
        </w:rPr>
        <w:t xml:space="preserve">. . . </w:t>
      </w:r>
      <w:r>
        <w:rPr>
          <w:rStyle w:val="FootnoteAnchor"/>
          <w:rtl w:val="true"/>
        </w:rPr>
        <w:footnoteReference w:id="324"/>
      </w:r>
      <w:r>
        <w:rPr>
          <w:rFonts w:ascii="IRNazanin" w:hAnsi="IRNazanin" w:eastAsia="IRNazanin"/>
          <w:color w:val="111111"/>
          <w:sz w:val="28"/>
          <w:sz w:val="28"/>
          <w:szCs w:val="28"/>
          <w:rtl w:val="true"/>
          <w:lang w:bidi="fa-IR"/>
        </w:rPr>
        <w:t>ایمان به معاد، چنان افق فکری آنها را وسعت بخشیده بود که به ثروت سرشار قارون و حشمت و جلال او به چشم تحقیر می نگریستند و این جلوه های فریبنده و زودگذر را در برابر ثواب و پاداش الهی هیچ می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قوم خود که در سنگلاخ شرک و بت پرستی سرگردان بودند و نه تنها بت، که درهم و دینار و مال و ثروت خویش را هم می پرستیدند، و برای کسب و تجارت پر رونقشان به تقلّب و کم فروشی و خلافکاری های دیگری آلوده شده بودند، یاد قیامت را به آنها گوشزد می نماید و ایشان را از عذاب فراگیر الهی بیم می دهد، تا شاید به خود آیند و از مفاسد اقتصادی خود دست شویند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تَنقُصُواْ الْمِکْیَالَ وَالْمِیزَانَ إِنِّی أَرَاکُم بِخَیْرٍ وَإِنِّی أَخَافُ عَلَیْکُمْ عَذَابَ یَوْمٍ مُّحِیطٍ</w:t>
      </w:r>
      <w:r>
        <w:rPr>
          <w:rStyle w:val="FootnoteAnchor"/>
          <w:rtl w:val="true"/>
        </w:rPr>
        <w:footnoteReference w:id="325"/>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پیمانه و وزن را 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کم فروشی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خیر و خوبی می بینم و از عذاب روز فراگیر بر شما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و حالت آماده باش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آنکه در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مسئول تن و روح و روان</w:t>
      </w:r>
    </w:p>
    <w:p>
      <w:pPr>
        <w:pStyle w:val="BookText"/>
        <w:rPr/>
      </w:pPr>
      <w:r>
        <w:rPr>
          <w:rFonts w:ascii="IRNazanin" w:hAnsi="IRNazanin" w:eastAsia="IRNazanin"/>
          <w:color w:val="111111"/>
          <w:sz w:val="28"/>
          <w:sz w:val="28"/>
          <w:szCs w:val="28"/>
          <w:rtl w:val="true"/>
          <w:lang w:bidi="fa-IR"/>
        </w:rPr>
        <w:t>بهر عقبا می کند جان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رود با صد توان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پر برکت اعتقاد به معاد، بیدار شدن احساس مسئولیت و وظیفه شناسی در عمق وجود انسان هاست، به گونه ای که تمام افکار و کردار آدمی را تحت الشعاع قرار می دهد و او در مقابل هر کاری خود را موظّف به پاسخگویی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باورمندبه معاد می داند که روزی را در پیش دارد که باید حساب و کتاب پس بدهد و در برابر ریز و درشت اعمال و کردارش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دقیق در پیش است و حسابرس آن </w:t>
      </w:r>
    </w:p>
    <w:p>
      <w:pPr>
        <w:pStyle w:val="BookText"/>
        <w:rPr/>
      </w:pPr>
      <w:r>
        <w:rPr>
          <w:rFonts w:ascii="IRNazanin" w:hAnsi="IRNazanin" w:eastAsia="IRNazanin"/>
          <w:color w:val="111111"/>
          <w:sz w:val="28"/>
          <w:sz w:val="28"/>
          <w:szCs w:val="28"/>
          <w:rtl w:val="true"/>
          <w:lang w:bidi="fa-IR"/>
        </w:rPr>
        <w:t>روز، کسی است که نه می شود چیزی را از او مخفی کرد و نه می توان او را فریب داد و نه می توان با توجیه های غیرواقعی او را به تردید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جایی برای غفلت و کم توجهی باقی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به منظور تأکید بر مسئولیت انسان در برابر عملکرد خویش با لحنی آمیخته به انکار و عتاب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الاْءِنسَانُ أَن یُتْرَکَ سُدًی</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آیا انسان گمان می کند بی هدف رها می شود؟ قرآن کریم در نفی این پندار؛ حیات مجدّد انسان، جریان مسئولیت خواهی و مؤاخذه انسان در روز قیامت را به او گوشزد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فَوَرَبِّکَ لَنَسْئَلَنَّهُمْ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Style w:val="FootnoteAnchor"/>
          <w:rtl w:val="true"/>
        </w:rPr>
        <w:footnoteReference w:id="327"/>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به معاد، بر این باور است که روز قیامت در پیشگاه عدل الهی مؤاخذه خواهد شد و دایره مسئولیت او به کارهای ظاهری بزرگ محدود نمی 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وَإِن تُبْدُواْ مَا فِی أَنفُسِکُمْ أَوْ تُخْفُوهُ یُحَاسِبْکُم بِهِ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عَلَی کُلِّ شَیْ ءٍ قَدِیرٌ</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اگر آنچه در دلهای خود دارید، آشکار یا پنهان کنید، خدا شما را به آن محاسبه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به معاد، بر این باور است که روز قیامت در پیشگاه عدل الهی تمام اعمال او، حتّی به اندازه وزن دانه خردل و یا ذرّه را نافذی بصیر و خبیر به نقد می کشد تا سرّه از ناسرّه مشخص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کَانَ مِثْقَالَ حَبَّةٍ مِّنْ خَرْدَلٍ أَتَیْنَا بِهَا وَکَفَی بِنَا حَاسِبِینَ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 آوریم و کافی است که ما حسابرس باشیم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Style w:val="FootnoteAnchor"/>
          <w:rtl w:val="true"/>
        </w:rPr>
        <w:footnoteReference w:id="330"/>
      </w:r>
      <w:r>
        <w:rPr>
          <w:rFonts w:ascii="IRNazanin" w:hAnsi="IRNazanin" w:eastAsia="IRNazanin"/>
          <w:color w:val="111111"/>
          <w:sz w:val="28"/>
          <w:sz w:val="28"/>
          <w:szCs w:val="28"/>
          <w:rtl w:val="true"/>
          <w:lang w:bidi="fa-IR"/>
        </w:rPr>
        <w:t xml:space="preserve">در آن روز مردم با گروههای متفرّق بیرون می آیند تا اعمال آنها را به آنان نشان دهند پس هر کس </w:t>
      </w:r>
    </w:p>
    <w:p>
      <w:pPr>
        <w:pStyle w:val="BookText"/>
        <w:rPr/>
      </w:pPr>
      <w:r>
        <w:rPr>
          <w:rFonts w:ascii="IRNazanin" w:hAnsi="IRNazanin" w:eastAsia="IRNazanin"/>
          <w:color w:val="111111"/>
          <w:sz w:val="28"/>
          <w:sz w:val="28"/>
          <w:szCs w:val="28"/>
          <w:rtl w:val="true"/>
          <w:lang w:bidi="fa-IR"/>
        </w:rPr>
        <w:t>به سنگینی یک ذره خوبی کند آن را می بیند و هر کس به سنگینی یک ذره بدی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کوتاه ترین لحظات عمر نیز ارزشی فوق العاده می یابد و انسان خود را همچون مسافری خواهد دانست که باید از فرصت ها بیشترین بهره را ببرد و ره توشه آخرت را هر چه بیشتر و بهتر برگیرد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و سماء سر به سر حكمت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جهان پا به پا عبرت است</w:t>
      </w:r>
    </w:p>
    <w:p>
      <w:pPr>
        <w:pStyle w:val="BookText"/>
        <w:rPr/>
      </w:pPr>
      <w:r>
        <w:rPr>
          <w:rFonts w:ascii="IRNazanin" w:hAnsi="IRNazanin" w:eastAsia="IRNazanin"/>
          <w:color w:val="111111"/>
          <w:sz w:val="28"/>
          <w:sz w:val="28"/>
          <w:szCs w:val="28"/>
          <w:rtl w:val="true"/>
          <w:lang w:bidi="fa-IR"/>
        </w:rPr>
        <w:t>عجيب است كه انسان در اين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چرادرتب وتاب صدغفلت است</w:t>
      </w:r>
    </w:p>
    <w:p>
      <w:pPr>
        <w:pStyle w:val="BookText"/>
        <w:rPr/>
      </w:pPr>
      <w:r>
        <w:rPr>
          <w:rFonts w:ascii="IRNazanin" w:hAnsi="IRNazanin" w:eastAsia="IRNazanin"/>
          <w:color w:val="111111"/>
          <w:sz w:val="28"/>
          <w:sz w:val="28"/>
          <w:szCs w:val="28"/>
          <w:rtl w:val="true"/>
          <w:lang w:bidi="fa-IR"/>
        </w:rPr>
        <w:t>یکی دیگر از ثمرات نیکوی درخت پربار ایمان به معاد، عبرت آموزی از تاریخ گذشتگان و پندآموزی از فراز و نشیب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اگر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 در‌می‌یابی که تمام آیات الهی پند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افزون بر مسائل احکام، عقاید و اخلاق، به مسائلی پرداخته که در آن یا به‌صورت کنایه یا به‌صراحت، عبرت و پند نهفته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پرتو ایمان و باور به معاد با چشمانی نافذ و حقیقت بین می تواند از ظواهر امور به باطن آن دیده گشاید و از خانه غرور به خانه شعور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دنیا، دگرگونی های روزگار، آمدن ها و رفتن ها همه و همه آینه های تمام نمایی هستند که به خوبی ناپایداری این دنیا و جلوه های فریبای آن را نشان می دهند و انسان را از دل بستن به دنیا و فرو رفتن در گرداب غفلت برحذر می دارند، به شرط آن که انسان تنها تماشاگر حوادث نباشد، بلکه از مدرسه روزگار، درس عبرت آموزد و خود را برای دانشگاه قیامتمهیا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نقل تاریخ و داستان گذشتگان در قرآن، عبرت و پند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الهی، داستان‌های پیامبران بزرگ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داستان‌ها، هرگز هدف قرآن داستان‌سرایی محض نیست؛ بلکه هدف </w:t>
      </w:r>
    </w:p>
    <w:p>
      <w:pPr>
        <w:pStyle w:val="BookText"/>
        <w:rPr/>
      </w:pPr>
      <w:r>
        <w:rPr>
          <w:rFonts w:ascii="IRNazanin" w:hAnsi="IRNazanin" w:eastAsia="IRNazanin"/>
          <w:color w:val="111111"/>
          <w:sz w:val="28"/>
          <w:sz w:val="28"/>
          <w:szCs w:val="28"/>
          <w:rtl w:val="true"/>
          <w:lang w:bidi="fa-IR"/>
        </w:rPr>
        <w:t>ارائه رهنمود از رهگذر این داستان‌های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در هیچ‌یک از داستان‌های پیامبران، از مسائل بی‌فایده یا کم‌فایده‌ای که نقشی در هدایت ندارد؛ سخن به میان نیامده است؛ برای مثال از تاریخ ولادت، تاریخ وفات، عدد اولاد و همسر انبیا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لبریز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سرشار از اشکال عبرت</w:t>
      </w:r>
    </w:p>
    <w:p>
      <w:pPr>
        <w:pStyle w:val="BookText"/>
        <w:rPr/>
      </w:pPr>
      <w:r>
        <w:rPr>
          <w:rFonts w:ascii="IRNazanin" w:hAnsi="IRNazanin" w:eastAsia="IRNazanin"/>
          <w:color w:val="111111"/>
          <w:sz w:val="28"/>
          <w:sz w:val="28"/>
          <w:szCs w:val="28"/>
          <w:rtl w:val="true"/>
          <w:lang w:bidi="fa-IR"/>
        </w:rPr>
        <w:t>عجب از بی خبرهای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خوابیدند و رفتند سوی غفلت</w:t>
      </w:r>
    </w:p>
    <w:p>
      <w:pPr>
        <w:pStyle w:val="BookText"/>
        <w:rPr/>
      </w:pPr>
      <w:r>
        <w:rPr>
          <w:rFonts w:ascii="IRNazanin" w:hAnsi="IRNazanin" w:eastAsia="IRNazanin"/>
          <w:color w:val="111111"/>
          <w:sz w:val="28"/>
          <w:sz w:val="28"/>
          <w:szCs w:val="28"/>
          <w:rtl w:val="true"/>
          <w:lang w:bidi="fa-IR"/>
        </w:rPr>
        <w:t>انسان فطرتا جویای سعادت خویش است، از تصوّر وصول به سعادت غرق در مسرّت می گردد، و از فکر یک آینده شوم و مقرون به محرومیت، لرزه بر اندامش می افتد و سخت دچار دلهره و اضطراب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سعادت انسان می گردد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تلاش و دیگری اطمینان به شرایط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پندپذیری از تاریخ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زندگی جاودانه وجود می داشت، یا از مرگ، گریزی بود، حتما سلیمان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کرد، او که خداوند حکومت بر جن و انس را همراه با نبوّت و مقام بلند قرب و منزلت، در اختیارش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پیمانه عمرش لبریز و روزی او تمام شد، تیرهای مرگ از کمان های نیستی بر او باریدن گرفت و خانه و دیار از او خالی گشت، خانه های او بی صاحب ماند و دیگران آنها را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تاریخ گذشته درس های عبرت فراوان وجود دارد، کجایند عمالقه و فرزندانشان؟ کجایند فرعون ها و فرزندانشان؟ کجایند مردم شهر رس، آنها که پیامبرانخدا را کشتند و چراغ نورانی سنّت آنها را خاموش کردند و راه و رسم ستمگران و جبّاران را زنده ساختند؟</w:t>
      </w:r>
      <w:r>
        <w:rPr>
          <w:rStyle w:val="FootnoteAnchor"/>
          <w:rtl w:val="true"/>
        </w:rPr>
        <w:footnoteReference w:id="33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پس از بیان سرگذشت دردناک قوم نوح و عاد و ثمود و قوم شعیب و قوم لوط و سرگذشت فرعونیان، ماجرای آنها را درس عبرتی می داند برای همه کسانی که از </w:t>
      </w:r>
    </w:p>
    <w:p>
      <w:pPr>
        <w:pStyle w:val="BookText"/>
        <w:rPr/>
      </w:pPr>
      <w:r>
        <w:rPr>
          <w:rFonts w:ascii="IRNazanin" w:hAnsi="IRNazanin" w:eastAsia="IRNazanin"/>
          <w:color w:val="111111"/>
          <w:sz w:val="28"/>
          <w:sz w:val="28"/>
          <w:szCs w:val="28"/>
          <w:rtl w:val="true"/>
          <w:lang w:bidi="fa-IR"/>
        </w:rPr>
        <w:t>عذاب آخرت در ترس و بیم به سر می برند، و پشتشان از شنیدن حوادث هولناک قیامت می لرزد؛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لایَةً لِّمَنْ خَافَ عَذَابَ الآخِرَةِ ذَلِکَ یَوْمٌ مّجْمُوعٌ لَّهُ النَّاسُ وَذَلِکَ یَوْمٌ مَّشْهُودٌ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های عبرت انگیز و حوادث شوم و دردناکی که بر گذشتگان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ای است برای کسانی که از عذاب آخرت می ترسند؛ همان روزی که همه مردم در آن گرد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به رستاخیز ایمان دارند، با دیدن هر یک از این نمونه ها و سرنوشت شومی که چنین اقوامی بدان گرفتار آمدند، دل هایشان تکان می خورد، و از ماجرای آنها عبرت می گیرند و راه خود را باز می یابند و دامان خود را به گناهانی که آنها بدان آلوده شدند نمی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ایمانی به قیامت ندارند، دریچه دل هایشان بر واقعیت های زندگی بسته شده، تنها سر در آخور زندگی دارند و از آخرت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کنار تمامی حوادث و تحوّلات زندگی به سادگی می گذرند و دل های سنگ و سختشان از مواعظ و عبرت های فراوان عالم هیچ تأثیر نمی پذیرد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رهايى از بحران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باورى در صورت صادق و خالص بودن در انسان قدرتى شگرف براى نجات از بحران ها و مهلكه ها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داستان حضرت يوسف با بيان مقدماتى صحنه خلوت يوسف و زليخا و خواهش و اصرار زليخا بر كامجويى از آن حضرت را به تصوير كشيده و آن گاه در بيان عامل بازدارنده ونجات دهنده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اِنَّهُ رَبّى اَحْسَنَ مَثْواىَ اِنَّهُ لا يُفْلِحُ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پروردگار من است، جايگاهم را نيكو داشته؛ براستى كه ستمكاران رستگار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عامل بازدارنده اشاره شده است؛ اعتقاد به ربوبيت حق تعالى و اعتقاد به حكومت خدا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باورى و معاد 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نيز اين اعتقاد ناب را تنها نگه دارنده او</w:t>
      </w:r>
    </w:p>
    <w:p>
      <w:pPr>
        <w:pStyle w:val="BookText"/>
        <w:rPr/>
      </w:pPr>
      <w:r>
        <w:rPr>
          <w:rFonts w:ascii="IRNazanin" w:hAnsi="IRNazanin" w:eastAsia="IRNazanin"/>
          <w:color w:val="111111"/>
          <w:sz w:val="28"/>
          <w:sz w:val="28"/>
          <w:szCs w:val="28"/>
          <w:rtl w:val="true"/>
          <w:lang w:bidi="fa-IR"/>
        </w:rPr>
        <w:t xml:space="preserve">شمرده و اعلام كرده است كه اگر اين اعتقاد ناب نبود، هيچ عامل ديگرى نمى توانست در آن مهلكه،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شدن به ارتكاب فحشا و زشتى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لَوْلا اَنْ رَاءى بُرْهانَ رَبِّهِ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زليخا قصد يوسف كرد و يوسف هم اگر آن برهان نجات بخش پروردگارش را نمى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دلش به رؤ يت اين حقيقت ناب بينا نمى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زليخا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قاطعيت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راه حق در مراحل سخت و مخاطره آميز ممكن است از مبارزه دست بكشند و بدون اين كه با نظام حاكم همراه شوند، خود را از ميدان مبارزه كنار بكشند، ولى ايمان به معاد چنان عامل قوى، نيرومند و قاطعيت زايى است كه آنان را در ميدان مبارزه تا آخرين نفس پيكارگر نگه مى دارد و از تسليم شدن يا كنج عزلت گزيدن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به معاد چنان تحوّل عظیمی در روح و اندیشه انسان ایجاد می کند که نه تنها از فشارهایی که در طریق انجام مسئولیتها بر او وارد می آید رنجی نمی برد، بلکه از آن استقبال می کند و همچون کوه در برابر حوادث می ایستد و در برابر بی عدالتیها تسلیم نمی شود و مطمئن است کوچک ترین عمل نیک و بد، پاداش و کیفر دارد و بعد از مرگ به جهانی وسیع تر که خالی از هر گونه ظلم و ستم است؛ انتقال می یابد و از رحمت و الطاف پروردگار بهره مند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این اعتقاد نیاز دارد که در ورای این عالم محسوس، عالم دیگری وجود دارد که غرق در معنویت است و همین اعتقاد است که سبب می گردد تا به افرادی که بدان پایبند هستند در برابر حوادث نیرو و قدرتی عظیم ارزانی دارد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سیکولوجیة القصّة فی القرآن، ص </w:t>
      </w:r>
      <w:r>
        <w:rPr>
          <w:rFonts w:eastAsia="IRNazanin" w:cs="IRNazanin"/>
          <w:color w:val="111111"/>
          <w:sz w:val="28"/>
          <w:szCs w:val="28"/>
          <w:lang w:bidi="fa-IR"/>
        </w:rPr>
        <w:t>355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چه اعتقادی مانند این خواهد توانست تا در یورش سختیها و دگرگونیهای روزگار به انسان ثبات قدم بخشد و همچون لنگری مطمئن کشتی طوفان زده روح انسان را در</w:t>
      </w:r>
    </w:p>
    <w:p>
      <w:pPr>
        <w:pStyle w:val="BookText"/>
        <w:rPr/>
      </w:pPr>
      <w:r>
        <w:rPr>
          <w:rFonts w:ascii="IRNazanin" w:hAnsi="IRNazanin" w:eastAsia="IRNazanin"/>
          <w:color w:val="111111"/>
          <w:sz w:val="28"/>
          <w:sz w:val="28"/>
          <w:szCs w:val="28"/>
          <w:rtl w:val="true"/>
          <w:lang w:bidi="fa-IR"/>
        </w:rPr>
        <w:t>حوادث و بلایا از تلاطم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نیز حکایتگر خوبی از شهامتها و شجاعتهای مردان خدا در پرتو اعتقاد به معاد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داستان گروهی از بنی اسرائیل را حکایت می کند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الهی لشکرشان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پادشاهی ستمگر بود، روانه میدان جنگ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امتحان سخت گروهی باز ماندند و تنها اقلیتی پا به میدان جهاد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نیز به دو دسته تقسیم شدند؛ بعضی گرفتار وحشت و ترس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قدرتی برای مبارزه با جالوت و لشکریانش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این گروه، کسانی که ایمانی راسخ به روز رستاخیز داشتند، به بقیه هشدار دادند که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نگاه کرد،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 زیرا بسیار شده که یک جمعیّت کم امّا با ایمان و مصمّم به فرمان خدا بر انبوه جمعیّت دشمن پیروز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 ِ کَمْ مِنْ فِئَةٍ قَلیلَةٍ غَلَبَتْ فِئَةً کَثیرَةً بِاِذْنِ اللّه ِ</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آری کسی که مرگ را دریچه ای می داند به جهان ابدی، و می داند با مرگ، پرنده روحش از قفس تن آزاد شده و در آسمان بیکران پر می گشاید، نه تنها از مرگ و شهادت در راه هدف ترس و وحشتی به خود راه نمی دهد، بلکه به استقبال آن رفته، آن را عاشقانه در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هنگامی که جرقه های ایمان به معاد به اعماق جان می رسد، آن را چنان شعله ور می سازد که دیگر هیچ تهدیدی در برابر آنکارگر نیست و هر چیز جز خدا و لقای آخرت و نعیم جاودانش در نظر انسان بی ارزش و ناچیز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كريم در آيه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مى‌دانستند خدا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قيامت ايمان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اندكى كه به فرمان خدا بر گروه عظيمى غلبه كردند و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از سوى كسانى اظهار مى‌شد كه از كوره امتحانات مختلف درآمده و با ايمان راسخ قدم به </w:t>
      </w:r>
    </w:p>
    <w:p>
      <w:pPr>
        <w:pStyle w:val="BookText"/>
        <w:rPr/>
      </w:pPr>
      <w:r>
        <w:rPr>
          <w:rFonts w:ascii="IRNazanin" w:hAnsi="IRNazanin" w:eastAsia="IRNazanin"/>
          <w:color w:val="111111"/>
          <w:sz w:val="28"/>
          <w:sz w:val="28"/>
          <w:szCs w:val="28"/>
          <w:rtl w:val="true"/>
          <w:lang w:bidi="fa-IR"/>
        </w:rPr>
        <w:t>ميدان جهاد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روشن است كه كسانى كه به قيامت ايمان دارند، هرگز مرگ را پايان زندگى نمى‌دانند، بلكه سرآغاز زندگى برتر مى‌شمارند، چنين اشخاصى نه تنها از مرگ نمى‌ترسند، بلكه با شجاعت و شهامت به استقبال آن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تضییع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باعث جلوگیری از تضییع حقوق و ظلم و ستم به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باوری انسان را به جایی می‌رساند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شب‌ها تا به صبح بستر من نوک خارهای جان گداز باشد، و روزها زنجیر در دست و پای من نهند و در کوچه و بازار بکشانند، از آن خوش‌ترم که در دادگاه بزرگ پروردگار خویش حاضر شوم، در حالی که ستمی‌بر بندهایی از بندگان خدا کرده باشم و حق کسی را غصب نموده 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دلیل همه ادیان و مذاهب الهی برای تربیت افراد و اصلاح اجتماعات، کوشش وسیعی برای پرورش ایمان به قیامت، در دل مردم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قرآن کریم بخش مهمی‌از مسائل تربیتی از همین راه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ایمان و یقین برای تربیت انسان کافی است، بلکه ظن و گمان به آن هم اثر عمیق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گمان نمی‌کنند که برانگیخته می‌شوند،• در روزی بزرگ• روزی که مردم در پیشگاه پروردگار جهانیان می‌ایستند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موارد مختلفی تاکید می‌کند که تنها امید و رجاء به آن جهان برای جلوگیری از طغیان انسان در برابر حق و انجام کارهای نیک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 مفهوم امید و رجاء قطع و یقین نهفته نیست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این آموزه‌ها موجی از</w:t>
      </w:r>
    </w:p>
    <w:p>
      <w:pPr>
        <w:pStyle w:val="BookText"/>
        <w:rPr/>
      </w:pPr>
      <w:r>
        <w:rPr>
          <w:rFonts w:ascii="IRNazanin" w:hAnsi="IRNazanin" w:eastAsia="IRNazanin"/>
          <w:color w:val="111111"/>
          <w:sz w:val="28"/>
          <w:sz w:val="28"/>
          <w:szCs w:val="28"/>
          <w:rtl w:val="true"/>
          <w:lang w:bidi="fa-IR"/>
        </w:rPr>
        <w:t>احساس مسئولیت در برابر همه رویدادهای زندگی در اعماق روح انسان که مؤمن به زندگانی پس از مرگ است به وجود می‌آورد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ارزشمند اعتقاد به حيات پس از مرگ، سلامت و امنيت در عرصه هاى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پس از مرگ، حساب و كتابى در كار است و انسان در برابرى اعمال و رفتار خويش، مورد مؤاخذه قرار مى گيرد، دست و پاى خود را در زندگى دنيوى جمع مى كند و دزدى، رشوه، اختلاس، كلاهبردارى، غش در معامله، چشم طمع به مال ديگران، و در يك كلام، لقمه حرام را كنار گذاشته و از زندگى خود طرد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آخرت داشته باشد، در معامله و خريد و فروش، عدالت را رعايت كرده، خيانت و كم فروشى نمى كند؛ چون مى داند كم فروشى و خيانت در معامله، سرانجام خوشى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برآنها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آیا آنها باور ندارند که برای روز بزرگی مبعوث می شوند؟ آن روزی که مردم در پیشگاه رب العالمین قیام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 یظن اولئک انهم مبعوثون 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نمونه‌ای از نقش معاد است و گرنه ایمان به معاد در تمام مسائل اقتصادی اعم از تولید و توزیع و مصرف و مدیریت و بازرگانی و هر نوع فعالیت دیگر، به ویژه در مسئله اسراف، نقش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آیه مزبور دلیل بر این است که ایمان به قیامت اثر بازدارنده مهمی در ترک ظلم و غصب حقوق مردم و امثال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هرگاهکسی به طور قطع بداند و یا حتی احتمال دهد که دادگاه عظیمی در پیش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بد در آن مورد محاسبه قرار می گیرد و به آن پاداش مناسب داده می شود، و هیچ راه بازگشت و جبرانی در کار نیست، مسلما مراقب اعمال خویش در این جهان خواهد بود، و همین ایمان و باور، او را تربیت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و اشخاصى كه ايمان و اعتقاد به حيات پس از مرگ داشته باشند، براى كمك به انسان هاى بينوا و مستضعف، هيچ شرطى تعيين نكرده و خوردن ربا را گناه بزرگ و نابخشودنى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خيزند، مگر مانند كسى كه بر اثر تماس شيطان، ديوانه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تعادل خود را حفظ كند، گاهى زمين مى خورد و گاهى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ميان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اندرز الهى به او رسد و خوددارى كند، سود هايى كه در سابق به دست آورده، مال اوست و كار او به خدا واگذار مى شود؛ اما كسانى كه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مرتكب اين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 اند و هميشه درآن مى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معاد ايمان دارد، دست به سوى مال يتيم دراز نمى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فِى بُطُونِهِمْ نَاراً وَسَيَصْلَوْنَ سَعِيراً؛ كسانى كه اموال يتيم را به ظلم و ستم مى خورند،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آتش مى خورند و به زودى در شعله هاى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سوزند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روز قيامت، قدم از قدم بر نمى دارد تا اين كه از چهار چيز، مورد سؤال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مالش كه آن را از چه راهى به دست آورده و در چه راهى خرج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آحاد آن، به حيات پس از مرگ، باور دارند، دزدى و تجاوز به مال مردم، وجود نخواهد داشت چرا كه دزدى و تجاوز، علاوه بر عذاب اخروى، در دنيا نيز مجازات سختى دارد؛ دست دزد قطع و رويش سياه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أَيْدِيَهُمَا جَزَاءً بِمَا كَسَبَا نَكَالاً مِنَ اللَّهِ وَاللَّهُ عَزِيز حَكِيم؛ دست مرد و زن دزد را به كيفر عملى كه انجام داده اند، به عنوان يك مجازات الهى، قطع كنيد و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دزدى، تجاوز بهمال يتيم، و ربا خوارى، وجود نداشته باشد و مردم در خريد و فروش، و در وزن و كيل، عدالت را رعايت نمايند و به يكديگر خيانت نكنند، امنيت اقتصادى به معنى واقعى كلمه به وجود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درست برای سلامت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اجتماعى و نيازمند است و چاره اى ندارد جز اينكه در سايه تعاون و همكارى با ديگران، نيازها و مايحتاج زندگى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اجتماعى انسان، برخورد اسلامى و انسانى وجود نداشته باشد و هركسى به فكر خود و منافع خويش باشد، جامعه گرفتار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حيثيت و آبروى انسان ها در معرض خطر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و اشخاصى كه به حيات پس از مرگ، ايمان و اعتقاد دارند، هيچ گاه پا را از دايره قانون الهى، فراتر نمى گذارند؛ چرا كه مى دانند تعدى و سرپيچى از قوانين الهى، گناه و معصيت است و عواقب دردناكى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سوره توبه آنجا كه ويژگى مؤمنان را بيان مى نمايد، در كنار صفات ديگر، رعايت حدود و قوانين الهى را گوش زد نموده،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الْآمِرُونَ بِالْمَعْرُوفِ وَ النَّاهُونَ عَنِ الْمُنْكَرِوَ الْحَافِظُونَ لِحُدُودِ اللَّهِ؛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آمران به معروف و نهى كنندگان از منكر و حافظان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ومرزهاى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سوره نسا، پس از بيان يك سلسله احكام و دستورات،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مرزهاى الهى است و هركس خدا و رسولش را اطاعت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او را محترم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در باغ هايى از بهشت وارد مى كند كه همواره، آب از زير درختانش جارى است، جاودانه در آن مى مانند و اين پيروزى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نافرمانى خدا و پيامبرش را كند و از مرزهاى او تجاوز نمايد، او را در آتشى وارد مى كند كه جاودانه در آن خواهد ماند و براى او مجازات خوار كننده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اين، كسى كه ايمان و اعتقاد به معاد و حيات پس از مرگ داشته و از نعمت هاى فراوان بهشتى، آگاهى دارد، و از سوى ديگر از عذاب و گرفتارى دردناك جهنم كه خداى سبحان، براى انسان هاىمتخلف از قوانين، وعده داده است، اطلاع دارد، جرأت مخالفت با احكام الهى را در خود نمى بيند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انسانی طبق تفکرات و باورهایش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فردی و جمعی زاده عقیده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تاریخ و سرنوشت هر جامعه به دگرگونی عقائد و فرهنگ آنان </w:t>
      </w:r>
    </w:p>
    <w:p>
      <w:pPr>
        <w:pStyle w:val="BookText"/>
        <w:rPr/>
      </w:pPr>
      <w:r>
        <w:rPr>
          <w:rFonts w:ascii="IRNazanin" w:hAnsi="IRNazanin" w:eastAsia="IRNazanin"/>
          <w:color w:val="111111"/>
          <w:sz w:val="28"/>
          <w:sz w:val="28"/>
          <w:szCs w:val="28"/>
          <w:rtl w:val="true"/>
          <w:lang w:bidi="fa-IR"/>
        </w:rPr>
        <w:t>بستگی دارد؛ زیرا استثمار اقتصادی و سیاسی را باید نخست در استثمار فکری و فرهنگی آن جامعه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 و اقتصادی بدون استقلال فرهنگی امکان پذیر نیست و ساختار اجتماعی الگویی از بافت ذهنی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 و فرهنگی، سازنده شکل عینی و عملی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به زندگی واپسین، می‌تواند بافت فکری جامعه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ساختار اجتماعی را بسازد و در شئون فردی و اخلاقی و اجتماعی اثرات سودمندی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زندگی دنیا را آخرین مرحله حیات می‌دانند، چهره مرگ برای آنها مهیب و وحشتناک خواهد بود، ولی کسانی که دنیا را گذرگاه و معبری برای رسیدن به ابدیت دانسته و معتقدند با تحققمرگ، هنگام بهره‌برداری از ثمرات اعمال می‌رسد، برای آنها مرگ تجسمی‌روحبخش و شاعرانه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 که بذر پاشیده و زحمات طاقت فرسایی کشیده، منتظر است محصولش را بچیند و تصور نتیجه کار برای او دل انگیز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باور و اعتقاد به معاد در اصلاح اخلاق اجتماعی و سلامت آن؛ نقش اساسی دارد، آثار این باور و نقش ویژه‌اش در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منش امام عارفان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پیدا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فرمان‌های حکومتی و قوانین اداری خود، بر یاد حق و یاد معاد تاکید می‌فرماید و کارگزاران و کارکنان دستگاه اداری خود را با توجه دادن به ناظر حقیقی و یاد آوردن حساب رسی دقیق الاهی به پای بندی به اصول اخلاق اداری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رستاخیز را باور دارد و حساب و کتاب دقیق الاهی را بر کردار و رفتار خود حاکم می‌داند، بی گمان به آن چه از او صادر می‌شود توجهی دقیقمی‌نماید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مالک اشتر سفارش می‌نماید که بازگشت به سوی پروردگار را بسیار به یاد آرد، تا بتواند به درستی عمل نماید و از بی انصافی و ستمگری، و از تندی و سرکشی خود را به دور نگه 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لن تحکم ذلک من نفسک حتی تکثر همومک بذکر المعاد الی ربک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بنابراین،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باز دارنده آدمی، یاد آوری پیوسته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جای فرمان حکومتی‌اش به مالک، مسئله معاد را یا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الی المعاد العدوان علی العباد</w:t>
      </w:r>
      <w:r>
        <w:rPr>
          <w:rFonts w:eastAsia="IRNazanin" w:cs="IRNazanin"/>
          <w:color w:val="111111"/>
          <w:sz w:val="28"/>
          <w:szCs w:val="28"/>
          <w:rtl w:val="true"/>
          <w:lang w:bidi="fa-IR"/>
        </w:rPr>
        <w:t>. "</w:t>
      </w:r>
      <w:r>
        <w:rPr>
          <w:rStyle w:val="FootnoteAnchor"/>
          <w:rtl w:val="true"/>
        </w:rPr>
        <w:footnoteReference w:id="341"/>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راندن بر بندگان بدترین توشه برای آن جهان است</w:t>
      </w:r>
      <w:r>
        <w:rPr>
          <w:rFonts w:eastAsia="IRNazanin" w:cs="IRNazanin"/>
          <w:color w:val="111111"/>
          <w:sz w:val="28"/>
          <w:szCs w:val="28"/>
          <w:rtl w:val="true"/>
          <w:lang w:bidi="fa-IR"/>
        </w:rPr>
        <w:t>. . . "</w:t>
      </w:r>
      <w:r>
        <w:rPr>
          <w:rStyle w:val="FootnoteAnchor"/>
          <w:rtl w:val="true"/>
        </w:rPr>
        <w:footnoteReference w:id="342"/>
      </w:r>
      <w:r>
        <w:rPr>
          <w:rFonts w:ascii="IRNazanin" w:hAnsi="IRNazanin" w:eastAsia="IRNazanin"/>
          <w:color w:val="111111"/>
          <w:sz w:val="28"/>
          <w:sz w:val="28"/>
          <w:szCs w:val="28"/>
          <w:rtl w:val="true"/>
          <w:lang w:bidi="fa-IR"/>
        </w:rPr>
        <w:t>پس باید حقوق آنان را تمام به آنان برسانی و گرنه به روز رستاخیز از کسانی می‌باشی که بیشترین دشمنان را داری</w:t>
      </w:r>
      <w:r>
        <w:rPr>
          <w:rFonts w:eastAsia="IRNazanin" w:cs="IRNazanin"/>
          <w:color w:val="111111"/>
          <w:sz w:val="28"/>
          <w:szCs w:val="28"/>
          <w:rtl w:val="true"/>
          <w:lang w:bidi="fa-IR"/>
        </w:rPr>
        <w:t>. "</w:t>
      </w:r>
      <w:r>
        <w:rPr>
          <w:rStyle w:val="FootnoteAnchor"/>
          <w:rtl w:val="true"/>
        </w:rPr>
        <w:footnoteReference w:id="343"/>
      </w:r>
      <w:r>
        <w:rPr>
          <w:rFonts w:ascii="IRNazanin" w:hAnsi="IRNazanin" w:eastAsia="IRNazanin"/>
          <w:color w:val="111111"/>
          <w:sz w:val="28"/>
          <w:sz w:val="28"/>
          <w:szCs w:val="28"/>
          <w:rtl w:val="true"/>
          <w:lang w:bidi="fa-IR"/>
        </w:rPr>
        <w:t>با این بیانات و این همه تاکید، به نقش ارزشی معاد باوری در رفتار اجتماعی پی برده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پارسایی، انجام اعمال صالح و اجتناب از گناه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عالم پس از مرگ و بقای اثر اعمال آدمی، هم می تواند یک عامل بازدارنده قوی در برابر گناه و خطاکاری، و هم یک عامل محرّک نیرومند برای تشویق سرمایه گذاری مادی و معنوی در راه خدمت به خلق خدا و نیکی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معاد، پاداش و جزا را باور دارد، براى دستيابى به سعادت ابدى و بهره مندى از نعمت هاى اخروى ترغيب مى شود، از اين رو در زندگى پارسايى پيشه مى كند و براى ورود به جهان آخرت خود را آماده كرده، اعمال و رفتار خود را براساس اين باور تنظيم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كارهاى خير مشتاق و از ارتكاب گناه و كارهاى شرّ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تهيه زاد و توشه مى پردازد و چون تقوا به مفهوم عام كلمه يعنى اطاعت از فرامين خدا، انجام اعمال صالح و ترك زشتى ها، برترين توشه آخرت است، سعى خود را صرف تهيه اين زاد و توشه مى كند و براى آباد ساختن آخرت و نجات يافتن از قهر و غضب خدا، همت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اخروی و حساب‌رسی اعمال و ثواب و عقاب ایمان دارد، احساس مسئولیت در او زنده می‌شود و به رستگاری و وظیفه‌شناسی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می‌داند هر کاری انجام دهد، باید در </w:t>
      </w:r>
    </w:p>
    <w:p>
      <w:pPr>
        <w:pStyle w:val="BookText"/>
        <w:rPr/>
      </w:pPr>
      <w:r>
        <w:rPr>
          <w:rFonts w:ascii="IRNazanin" w:hAnsi="IRNazanin" w:eastAsia="IRNazanin"/>
          <w:color w:val="111111"/>
          <w:sz w:val="28"/>
          <w:sz w:val="28"/>
          <w:szCs w:val="28"/>
          <w:rtl w:val="true"/>
          <w:lang w:bidi="fa-IR"/>
        </w:rPr>
        <w:t>جهان آخرت پاسخ‌گوی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گرد گناه نمی‌گردد و فکر گناه و نافرمانی حق‌تعالی را از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فرد و جامعه‌ای كه به جهان آخرت و پاداش‌ها و كیفرهای الهی در سرای دیگر ایمان دارد، و بر این عقیده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ذَرَّهٍ خَیْراً یَرَهُ وَ مَنْ یَعْمَلْ مِثْقالَ ذَرَّهٍ شَرًّا یَرَهُ</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از گناه و پلیدی دوری گزیده و به فضیلت و پاكی روی می‌آورد، و اگر احیاناً به گناهی آلوده گردد، ابراز ندامت كرده و به درگاه الهی استغفار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كریم یكی از صفات پرهیزكاران و هدایت یافتگان را، ایمان راسخ به عالم آخرت دانسته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هُمْ یُوقِنُونَ</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در جای دیگر، پس از آن‌كه مؤمنان را به پرهیزكاری فرا می‌خواند، آنان را به توجه و تأمل در آنچه برای سرای دیگر تدارك می‌بینند سفارش نموده، و بار دیگر آنان را به پرهیزكاری دعوت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سوره حشر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در این خصوص آیات فراوان دیگری وجود دارد که در ادامه توجه جنابعالی به برخی از آنها که به نقش انکار معاد در ارتکاب گناه و نافرمانی خداوند اشاره دارد،معطوف می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 این همان کسی است که یتیم را به سختی می‌راند و به خوراک دادن بینوا ترغیب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اثراتی که ایمان به عالم پس از مرگ می تواند در اصلاح افراد فاسدو منحرف و تشویق افراد فداکار و مجاهد و لایق بگذارد به مراتب بیش از اثرات دادگاهها و کیفرهای معمولی، و بیش از پاداشها و تشویقهای عادی است؛ زیرا از مشخصات دادگاه رستاخیز این است که نه تجدید نظر در آن راه دارد، و نه توصیه و پارتی بازی، و نه می توان فکر قضات آن را با طرفند و ارائه مدارک دروغین تغییر داد، و نه تشریفات آن نیازمند </w:t>
      </w:r>
    </w:p>
    <w:p>
      <w:pPr>
        <w:pStyle w:val="BookText"/>
        <w:rPr/>
      </w:pPr>
      <w:r>
        <w:rPr>
          <w:rFonts w:ascii="Amiri" w:hAnsi="Amiri" w:eastAsia="Amiri" w:cs="Amiri"/>
          <w:color w:val="111111"/>
          <w:sz w:val="28"/>
          <w:sz w:val="28"/>
          <w:szCs w:val="28"/>
          <w:rtl w:val="true"/>
          <w:lang w:bidi="ar-SA"/>
        </w:rPr>
        <w:t>به طول و تفصیل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روزی بپرهیزید که هیچ کس بجای دیگری جزا داده نمی شود و نه شفاعتی از او پذیرفته خواهد شد و نه غرامت و بدل، و نه کسی به یاری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لِکُلِّ نَفْسٍ ظَلَمَتْ مَا فِی الاَرْضِ لاَفْتَدَتْ بِهِ وَأَسَرُّواْ النَّدَامَةَ لَمَّا رَأَوُاْ الْعَذَابَ وَقُضِیَ بَیْنَهُم بِالْقِسْطِ وَهُمْ لاَ یُظْلَمُونَ</w:t>
      </w:r>
      <w:r>
        <w:rPr>
          <w:rStyle w:val="FootnoteAnchor"/>
          <w:rtl w:val="true"/>
        </w:rPr>
        <w:footnoteReference w:id="34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 کس از آنها که ظلم و ستم کرده، اگر تمامی روی زمین را در اختیار داشته باشد، در آن روز همه را برای نجات خویش می دهد، و هنگامی که عذاب الهی را می بینند؛ پشیمانی خود را مکتوم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به عدالت داوری می شود و ستمی بر آنها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کُلَّ نَفْسٍ مَّا کَسَبَتْ إِنَّ اللّهَ سَرِیعُ الْحِسَابِ</w:t>
      </w:r>
      <w:r>
        <w:rPr>
          <w:rStyle w:val="FootnoteAnchor"/>
          <w:rtl w:val="true"/>
        </w:rPr>
        <w:footnoteReference w:id="349"/>
      </w:r>
      <w:r>
        <w:rPr>
          <w:rFonts w:ascii="IRNazanin" w:hAnsi="IRNazanin" w:eastAsia="IRNazanin"/>
          <w:color w:val="111111"/>
          <w:sz w:val="28"/>
          <w:sz w:val="28"/>
          <w:szCs w:val="28"/>
          <w:rtl w:val="true"/>
          <w:lang w:bidi="fa-IR"/>
        </w:rPr>
        <w:t>هدف این است که خداوند هر کس را به آنچه انجام داده جزا دهد؛ چرا که 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مجید سرچشمه بسیاری از گناهان فراموش کردن روز جزا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بِمَا نَسِیتُمْ لِقَاءَ یَوْمِکُمْ هَذَا</w:t>
      </w:r>
      <w:r>
        <w:rPr>
          <w:rFonts w:eastAsia="IRNazanin" w:cs="IRNazanin"/>
          <w:color w:val="111111"/>
          <w:sz w:val="28"/>
          <w:szCs w:val="28"/>
          <w:rtl w:val="true"/>
          <w:lang w:bidi="fa-IR"/>
        </w:rPr>
        <w:t xml:space="preserve">. . .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بچشید آتش دوزخ را به خاطر اینکه ملاقات امروز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پاره ای از تعبیرات استفاده می شود کهانسان اگر گمانی در قیامت داشته باشد نیز از انجام بسیاری از اعمال خلاف خود داری می کند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 نیز به تأثیر باور به معاد در انجام اعمال صالح و ترک گناه اشاره شده است، 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شما در روزگار مهلت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کار نیک انجام دهید؛ زیرا خداوند سرانجام نیک را به نیکوکاران وعده داده است</w:t>
      </w:r>
      <w:r>
        <w:rPr>
          <w:rFonts w:eastAsia="IRNazanin" w:cs="IRNazanin"/>
          <w:color w:val="111111"/>
          <w:sz w:val="28"/>
          <w:szCs w:val="28"/>
          <w:rtl w:val="true"/>
          <w:lang w:bidi="fa-IR"/>
        </w:rPr>
        <w:t>. »</w:t>
      </w:r>
      <w:r>
        <w:rPr>
          <w:rStyle w:val="FootnoteAnchor"/>
          <w:rtl w:val="true"/>
        </w:rPr>
        <w:footnoteReference w:id="352"/>
      </w:r>
      <w:r>
        <w:rPr>
          <w:rFonts w:ascii="IRNazanin" w:hAnsi="IRNazanin" w:eastAsia="IRNazanin"/>
          <w:color w:val="111111"/>
          <w:sz w:val="28"/>
          <w:sz w:val="28"/>
          <w:szCs w:val="28"/>
          <w:rtl w:val="true"/>
          <w:lang w:bidi="fa-IR"/>
        </w:rPr>
        <w:t>یا در کلامی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و همت خود را برای آخرتت صرف کن، اصلاح می‌شوی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همچنین قرآن 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اميد لقاى پروردگارش را دارد، بايد عمل صالح انجام دهد و كسى را در عبادت پروردگارش شريك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اين آيه، ايمان به آخرت مى‌تواند دو بازتاب در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عمل صالح و ديگرى اخلاص در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اين آيه از روز قيامت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از آن جا كه اين ديدار معنوى و شهود باطنى اوج‌تكامل‌انسان‌هااست، يادآورى آن مى‌تواند انگيزه‌اى براى اخلاص كامل وعمل صالح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به جاى يقين به معاد، اميد و رجاء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مسأله معاد چنان است كه حتى‌اميد به آن مى‌تواند سرچشمه‌چنين آثارى باشد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اين نكته ظريف را نيز مى‌توان از آيه فوق استفاده كرد كه قرآن در حقيقت بندگان را به مسافرانى تشبيه مى‌كند كه پس از مدتى جدايى و دورى، به لقاى محبوب مى‌رسند و مسلّماً بايد از اين سفر ره‌آوردى داشته باشند و كارى كنند كه از ديدار يار شرمنده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قرآن كريم در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غذاى خود را با اين‌كه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مسكين و يتيم و اسير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براى خدا اطعام مى‌كنيم و هيچ پاداش و تشكرى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خائفيم در روزى كه عبوس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داستان معروف سه روز روزه نذر خاندان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غذاى افطار خودبه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اشاره‌مى‌كندواين‌حقيقت‌رابه‌خوبى‌آشكار مى‌سازد كه اين ايثار و گذشت بى‌نظير از ايمان به معاد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در آيه قبل سخن از تأثير رجاء و اميد به قيامت در اخلاص و عمل صالح بود، در اين جا سخن از تأثير خوف و بيم از آن مى‌باشد كه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ركن اصلى انگيزه حركت‌ها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اصلاح عمل است يك معنى مراقبه اين است كه انسان بداندكسى مراقب اوست و در همه حال احوال او را زير نظر دارد و از آن بالاتر اينكه اسرار درون او نيز در برابر وى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حقيقت انسان را در يك حالت بيدار باش دائم نگه مى دارد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تمامى اعمال او از كوچك و بزرگ و نيك و بد حسابرسى مى شود و پاسخ عادلانه اى به هر كدام داده خواهد شد سبب مى شود كه انسان خود را در انجام كارها آزاد و مطلق نبيند و هيچ كارى را ساده و كوچك نشمرد و به همان اندازه كه نيروى مراقبت و حسابرسى دقيق است او هم در انجام كارها دقيق و سخت 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ايمان به مراقبه روح ايثار و فداكارى را در انسان زنده مى كند زيرا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عندكم ينفدو ما عندالله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 است فانى مى شود و آنچه نزد خدا است باقى مى ماند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دنيا يك زندگى گذرا و ناپايدار و فانى است در حالى كه آنچه براى آن جهان ذخيره شود پايدار و جاويدان خواهد ماند كدام عاقل است كه در معامله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بى پايان، ترديد به خود راه دهد؟ اينجا است كه ايمان به معاد مى تواند سرچشمه ى انواع انفاقها و گذشتها و ايثارها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اين ايمان به انسان روح شجاعت و شهامت و صبر و استقامت مي بخشد كسى از مرگ مى ترسد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هى الاحياتنا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زندگى اين دنيا در كار نيست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اما آن كس كه معتقد است ان الدار الاخره لهى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حقيقى تنها </w:t>
      </w:r>
    </w:p>
    <w:p>
      <w:pPr>
        <w:pStyle w:val="BookText"/>
        <w:rPr/>
      </w:pPr>
      <w:r>
        <w:rPr>
          <w:rFonts w:ascii="IRNazanin" w:hAnsi="IRNazanin" w:eastAsia="IRNazanin"/>
          <w:color w:val="111111"/>
          <w:sz w:val="28"/>
          <w:sz w:val="28"/>
          <w:szCs w:val="28"/>
          <w:rtl w:val="true"/>
          <w:lang w:bidi="fa-IR"/>
        </w:rPr>
        <w:t>در سراى ديگر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چه ترسى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شهادت در راه خدا را دريچه اى براى راه رفتن به جوار رحمت حق و رسيدن به مقام قرب او و مواهب توصيف ناشدنى بهشت مى داند چگونه ممكن است از بذل جان و مال در راه او دريغ داشته باشد و يا از انبوه لشكر دشمن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اينكه هر قدر درباره ى اين رابطه و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ى ايمان به معاد با تربيت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بيانديشي به اهميت آن بيشتر واقف مى شوي و اصولا تكيه قرآن روى اين مسئله در آيات بيشمار به خاطر همين مطلب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نيز اين موضوع بازتاب گسترده اى پيدا كرده است و رابطه عميق و ريشه دار و مستمر اين دو را با يكديگر روشن مى سازد، به عنوان نمونه به روايات زير 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نهج البلاغه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لان ابيت على حسك السعدان مسهدا او اجر فى الاغلال مصفدا احب الى من ان القى الله و رسوله و يوم القيامه ظالما بعض العباد و غاصبا لشى ء من الحطام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شبها را به روى خارهاى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به سر 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زنجيرها بسته و كشيده شوم، برايم خوشتر است از اينكه خدا و رسولش را روز قيامت در حالى ملاقات كنم كه به بعضى از بندگان ستم كرده و چيزى از اموال آنها را غصب نموده باشم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على علیه السلام بعد از اين جمله ها داستان معروف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مى آورد كه از شدت فقر و پريشانى به او پناه آورده بود و تقاضا داشت برخلاف قانون عدل اسلامى چيزى اضافه بر سهمش از بيت المال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قطعه آهنى را در آتش تفتيده مى كند و نزديك دست او مى برد، هنگامى كه ناله عقيل بلند مى شود، به او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از اين آتشى كه حكم بازيچه را دارد فرياد مى كشى؟ اما مرا به سوى آتشى مى كشانى كه خداوند جبار با شعله ى خشم و غضبش آن را برافروخته است</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در غررالحكم </w:t>
      </w:r>
    </w:p>
    <w:p>
      <w:pPr>
        <w:pStyle w:val="BookText"/>
        <w:rPr/>
      </w:pPr>
      <w:r>
        <w:rPr>
          <w:rFonts w:ascii="Amiri" w:hAnsi="Amiri" w:eastAsia="Amiri" w:cs="Amiri"/>
          <w:color w:val="111111"/>
          <w:sz w:val="28"/>
          <w:sz w:val="28"/>
          <w:szCs w:val="28"/>
          <w:rtl w:val="true"/>
          <w:lang w:bidi="ar-SA"/>
        </w:rPr>
        <w:t>از همان حضرت در عبارتى صريح و آشكار آمده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همك لمعادك تصلح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خود را در معاد قرار ده تا صالح شوى</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حماسه هاى كربلا و عاشورا نيز آمده است كه امام حسين علیه السلام روز عاشورا ياران خود را مخاطب ساخته؛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بنى الكرام فما الموت الا قنطره تعبربكم عن البوس و الضراء الى الجنان الواسعه و النعم الدائمه فايكم يكره ان ينتقل من سجن الى 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كنيد اى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پلى است كه شما را از ناراحتيها و رنجها، به سوى باغهاى وسيع و نعمتهاى جاويدان بهشت عبور مى دهد، كدام يك از شما ناخشنوديد كه از زندانى به قصرى منتقل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امام حسين علیه السلام در حالى بيان فرمودند كه هر قدر دايره ى محاصره ى او و لشكريانش تنگ تر مى شد و مشكلات ميدان جنگ شديدتر مى گشت؛ چهره اى برافروخته تر و حالتى آرام 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يارانش به بعضى ديگر اشاره كرده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لا يبالى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او به مرگ اعتنا نمى كند و هراسى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شنيدن این سخنان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چنين نقل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سجن المومن و جنه الكافر و الموت جسر هولاء الى جنانهم و جسر هولاء الى جحيمهم ما كذبت و لا كذبت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زندان مومنان و بهشت كافران است و مرگ پلى است براى گروه اول به سوى بهشت و پلى است براى گروه دوم به سوى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مى گويم و نه به من دروغ گفته شده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رمز حماسه هاى عاشورا و شجاعت بى نظير امام حسين علیه السلام و يارانش را كه در تاريخبا خطوط زرين و درخشان ثبت شده است بايد در همين راستا، در ايمان قوى و مستحكم آنان نسبت به معاد و زندگى جاويدان آخرت جستجو كرد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تاثير ايمان به معاد در حسن اعمال به قدرى روشن و آشكار است كه اميرمومنان على علیه السلام تعجب مى كند از كسى كه ايمان به آخرت دارد و در حسن اعمال </w:t>
      </w:r>
    </w:p>
    <w:p>
      <w:pPr>
        <w:pStyle w:val="BookText"/>
        <w:rPr/>
      </w:pPr>
      <w:r>
        <w:rPr>
          <w:rFonts w:ascii="Amiri" w:hAnsi="Amiri" w:eastAsia="Amiri" w:cs="Amiri"/>
          <w:color w:val="111111"/>
          <w:sz w:val="28"/>
          <w:sz w:val="28"/>
          <w:szCs w:val="28"/>
          <w:rtl w:val="true"/>
          <w:lang w:bidi="ar-SA"/>
        </w:rPr>
        <w:t>خويش نمى كوشد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يعلم ان للاعمال جزاء كيف لايحسن عمله</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اين سخن را با حديث پر معناى از بنيانگذار اسلام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نشانه ها و علائم اهل يقين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ايقن بان الجنه حق فاشتاق اليها و ايقن بان النار حق فظهر سعيه للنجاه منها و ايقن بان الحساب حق فحاسب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بهشت ايمان دارند لذا مشتاق لقاى آنند و آنها كه به عذاب جهنم ايمان دارند در نتيجه براى رهائى از آن سعى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گناه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دارند كه حساب روز قيامت حق است، لذا به حساب خويش 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به حساب آنها برسند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نوعی انسان باید لحظه ها را برای انجام عمل صالح و ترک گناه در طول عمر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استفاده از لحظه ها بدون تردید همواره همراه با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توفیق نصیب هر 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حق گردد نصیب من درون لحظه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کی شوم از لحظه ها آنی جدا</w:t>
      </w:r>
    </w:p>
    <w:p>
      <w:pPr>
        <w:pStyle w:val="BookText"/>
        <w:rPr/>
      </w:pPr>
      <w:r>
        <w:rPr>
          <w:rFonts w:ascii="IRNazanin" w:hAnsi="IRNazanin" w:eastAsia="IRNazanin"/>
          <w:color w:val="111111"/>
          <w:sz w:val="28"/>
          <w:sz w:val="28"/>
          <w:szCs w:val="28"/>
          <w:rtl w:val="true"/>
          <w:lang w:bidi="fa-IR"/>
        </w:rPr>
        <w:t>می کنم هر لحظه را با لحظه های عمر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برم از لحظه های ناب خود صدها صفا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مطالبى كه بيان شد، اين نتيجه به دست مى آيد كه ايمان و اعتقاد به معاد و حيات پس از مرگ، زندگى در اين عالم پر از درد و رنج را هدفمند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و خواسته هاى او را تعديل و كنترل، و در جهت درست، هدايت كرده، سلامت و امنيت در عرصه هاى اقتصادى را، تضمين نموده و بسيارى از نابسامانى هاى اجتماعى را سر و سامان داده، باعث سلامت فرد و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متذکر می گردد که رسیدن بهآرامش واقعی هم از آثار ایمان به معاد است؛ که بصورت مستقل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و کیف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جهت تکمیل این بحث توجه جنابعالی به ترجمه آیات سوره انشقاق که بصورت منظوم توسط مولف سروده شده معطوف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شود روشن شکاف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رود عریان به سوی هر نهان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سپارد جانب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وفادار و عزیز است کردگار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شود سطح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وسعتش افزون تر از فکر برین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خود را تهی، در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عمقش بود، ریزد برون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سپارد گوش خود را سوی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سزاوار و کریم است روز و شب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بنی آدم چه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سوی رخش با صد عیوب</w:t>
      </w:r>
    </w:p>
    <w:p>
      <w:pPr>
        <w:pStyle w:val="BookText"/>
        <w:rPr/>
      </w:pPr>
      <w:r>
        <w:rPr>
          <w:rFonts w:ascii="IRNazanin" w:hAnsi="IRNazanin" w:eastAsia="IRNazanin"/>
          <w:color w:val="111111"/>
          <w:sz w:val="28"/>
          <w:sz w:val="28"/>
          <w:szCs w:val="28"/>
          <w:rtl w:val="true"/>
          <w:lang w:bidi="fa-IR"/>
        </w:rPr>
        <w:t xml:space="preserve">با همه سختی، کند دیدار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درفضایی که بُود آلوده خلق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باشد در درون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او در روز راست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راحت به زودی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حسابش بوده آسان در 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سوی کسانش، شادِشاد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که بُود، یوم المعاد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گیرد نامه اعمال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با دست چپ، روز فغان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فریاد و گوید؛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را تو رسان؛ کردم خطا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آتش دوزخ، چو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 سوزد و گردد، خوارِ خوار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در بین کسانش درجهان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بهر پول و مالش شادمان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روزی نداشت،هرگز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غافل بوده در، فکر و بصر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غفلت، رود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بُود آگه ز ما</w:t>
      </w:r>
    </w:p>
    <w:p>
      <w:pPr>
        <w:pStyle w:val="BookText"/>
        <w:rPr/>
      </w:pPr>
      <w:r>
        <w:rPr>
          <w:rFonts w:ascii="IRNazanin" w:hAnsi="IRNazanin" w:eastAsia="IRNazanin"/>
          <w:color w:val="111111"/>
          <w:sz w:val="28"/>
          <w:sz w:val="28"/>
          <w:szCs w:val="28"/>
          <w:rtl w:val="true"/>
          <w:lang w:bidi="fa-IR"/>
        </w:rPr>
        <w:t xml:space="preserve">بر همه احوال او بوده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و راه دنیای حقیر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بر روشنایی غروب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شامی که جمع کرده قلوب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قسم بر ماه و نورِ همچو بدر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شويد حالی به حالی تا به صدر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آدم در جهان زود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هر دم به سوی آن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کند خود را مهیّا بهر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خالق اهل بصر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 ایمان نمی گیرند ز جان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قرآن تلاوت برنهان</w:t>
      </w:r>
    </w:p>
    <w:p>
      <w:pPr>
        <w:pStyle w:val="BookText"/>
        <w:rPr/>
      </w:pPr>
      <w:r>
        <w:rPr>
          <w:rFonts w:ascii="IRNazanin" w:hAnsi="IRNazanin" w:eastAsia="IRNazanin"/>
          <w:color w:val="111111"/>
          <w:sz w:val="28"/>
          <w:sz w:val="28"/>
          <w:szCs w:val="28"/>
          <w:rtl w:val="true"/>
          <w:lang w:bidi="fa-IR"/>
        </w:rPr>
        <w:t xml:space="preserve">سجده بر حق و حقیقت 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کنند آن غافلان و ناکسان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کفار بی دین و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تکذیب حق، در این زمین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پنهان کرده اند، در جان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داناتر، خدا از هر نظر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ده، تو ای محبوب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 سخت و جانگاهی چو نار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آنها که شدند، مؤمن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خود را جدا کردند ز خاک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تمام این عزیزان، داده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و مزدی، دون منت، بی شمار </w:t>
      </w:r>
      <w:bookmarkStart w:id="121" w:name="pg9632_90196"/>
    </w:p>
    <w:p>
      <w:pPr>
        <w:pStyle w:val="Heading2"/>
        <w:numPr>
          <w:ilvl w:val="1"/>
          <w:numId w:val="1"/>
        </w:numPr>
        <w:rPr/>
      </w:pPr>
      <w:bookmarkStart w:id="122" w:name="__RefHeading___Toc7596191_2870459653"/>
      <w:bookmarkStart w:id="123" w:name="_Toc41"/>
      <w:bookmarkEnd w:id="121"/>
      <w:bookmarkEnd w:id="122"/>
      <w:r>
        <w:rPr>
          <w:rtl w:val="true"/>
        </w:rPr>
        <w:t>ايمان به معاد چگونه موجب آرامش روح و روان می شود؟</w:t>
      </w:r>
      <w:bookmarkEnd w:id="123"/>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یا بده آرامشی از جنس ایمان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دنیای دون و ماسوا</w:t>
      </w:r>
    </w:p>
    <w:p>
      <w:pPr>
        <w:pStyle w:val="BookText"/>
        <w:rPr/>
      </w:pPr>
      <w:r>
        <w:rPr>
          <w:rFonts w:ascii="IRNazanin" w:hAnsi="IRNazanin" w:eastAsia="IRNazanin"/>
          <w:color w:val="111111"/>
          <w:sz w:val="28"/>
          <w:sz w:val="28"/>
          <w:szCs w:val="28"/>
          <w:rtl w:val="true"/>
          <w:lang w:bidi="fa-IR"/>
        </w:rPr>
        <w:t>همانگونه که در سوال قبل به برخی از آثار اعتقاد به معاد اشاره شد؛ ايمان به معاد بصورت عجیب موجب آرامش روح و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از عمق جان به معاد و آخرت ایمان داشته باشد، و معتقد باشد اعمالی را که انجام می‌دهد، در قیامت همراه او خواهد بود، چنین کسی به نظام هستی و عالم وجود خوش بین خواهد شد،زندگی برایش معنا پیدا می‌کند و در آرامش زندگی خواهد کرد و از آینده، نگرانی و اضطراب ندارد، بلکه همیشه روحش سرشار از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با ایمان، اعتقاد به زندگى پس از مرگ نه تنها در تهذيب نفوس و اخلاص قلوب و پرورش اخلاق و پاكى اعمال موثر است بلكه در بهبود حال انسان در همين زندگى دنيا نيز اثر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 مهمترين چيزى كه انسان از آن رنج مى برد و شربت زندگى را در كام او ناگوار مى سازد و اعصاب او را در هم مى كوبد انواع نگرانيها است كه زندگى آدمى را احاطه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گذشته و فرصت هاى از دست رفته و زيانهايى كه دامن گير انسان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آينده و پايان زندگى و از دست دادن دوستان و بستگان و فرزندان و اموال و ثروتها و قواى جسم و جان، و نگرانى از حوادث گوناگون پيش بينى نشده كه همچون طوفانى آرامش زندگى را بر هم مى زند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دانشمندان آگاه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 پيشرفت علم طب و فنون جراحى گرچه بر بسيارى از بيماريها فائق شده و حتى قسمتى را به كلى ريشه كن ساخته، ولى از بيماريهاى روانى بيش از گذشته رنج مى برد، لذا آمار اينگونه بيماران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قول يكى از اساتيد معروف جامعه 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امريكا در حال حاضر حدود پنج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كنند كه در دوران عمرشان لااقل يكبار اقدام به خودكشى كرده اند و با تمام كوششهائى كه از سوى انجمنهاى مبارزه با </w:t>
      </w:r>
    </w:p>
    <w:p>
      <w:pPr>
        <w:pStyle w:val="BookText"/>
        <w:rPr/>
      </w:pPr>
      <w:r>
        <w:rPr>
          <w:rFonts w:ascii="IRNazanin" w:hAnsi="IRNazanin" w:eastAsia="IRNazanin"/>
          <w:color w:val="111111"/>
          <w:sz w:val="28"/>
          <w:sz w:val="28"/>
          <w:szCs w:val="28"/>
          <w:rtl w:val="true"/>
          <w:lang w:bidi="fa-IR"/>
        </w:rPr>
        <w:t>خودكشى در اين زمينه به عمل آمده اثر قابل ملاحظه اى حاصل نشده است اينها كسانى هستند كه به خاطر ياس و احساس پوچى حيات و تنهائى و بى اعتقادى به زندگى و دلهره و اضطراب و تشويش ناشى از بحرانهاى اجتماعى دست به اين كار مى زنند و اين امرى نيست كه با مسائل فوق قابل علاج باشد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با اينكه عصر حاضر از يك جهت عصر راحتى انسان است؛ لذا انتظار این است که انسان معاصر در آرامش كامل فرو رود و از سلامت كامل جسم و روح برخوردار باشد، ولى به روشنى مى بيني اضطراب و نگرانى او را بيش از هميشه رنج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روانىروز به روز بيشتر، خودكشى در حال گستردگى، و پناه بردن به مشروبات الكلى و مواد مخدر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علم و تکنولوژی زمینه را برای آسایش افراد بشر فراهم نموده نه برای آرامش</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اصلى اين امر عمدتا احساس پوچى و بى هدف بودن زندگى، احساس نداشتن پناهگاه در مشكلات طاقت فرسا، تصوير وحشتناك از چهره ى مرگ و بدبينى آزاردهنده و گاه ترس از آينده ى جهان و آينده ى زندگى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ايمان به سراى ديگر و زندگى جاويدان در آن عالم توام با آرامش و عدالت مى تواند به اين نگرانيها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معروف روانكاوى كه از دستياران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يكى از سخنان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سوم بيمارانى كه از سراسر جهان به من مراجعه كرده اند افراد با سواد و موفقى هستند كه درد بزرگ يعنى پوچى و بى معنى بودن زندگى آنها را رنج مى دهد، علت اين است كه بشر قرن بيست و یکم به خاطر پيشرفت تكنولوژى و كوته نظرى و تعصب، مذهب را از دست داده، و سرگشته در جستجوى روح خويش است، و تا مذهبى نيابد آرامش ندارد، چرا كه بى مذهبى سبب بى معنى بودن و پوچى زندگى مى شود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به قرآن باز گرد و از آن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يونس آيه 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معنى مى بيني،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اولياء الله لا خوف عليهم و لا </w:t>
      </w:r>
    </w:p>
    <w:p>
      <w:pPr>
        <w:pStyle w:val="BookText"/>
        <w:rPr/>
      </w:pPr>
      <w:r>
        <w:rPr>
          <w:rFonts w:ascii="IRNazanin" w:hAnsi="IRNazanin" w:eastAsia="IRNazanin"/>
          <w:color w:val="111111"/>
          <w:sz w:val="28"/>
          <w:sz w:val="28"/>
          <w:szCs w:val="28"/>
          <w:rtl w:val="true"/>
          <w:lang w:bidi="fa-IR"/>
        </w:rPr>
        <w:t>هم يحزنون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لهم البشرى فى الحيوه الدنيا و فى الاخره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اولياء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نه غمى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 در زندگى دنيا و در آخرت شاد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كسانى هستند كه به خدا دل بسته اند و به آن اقيانوس بزرگ جهان هستى پيوسته، و زندگى دنيا را گذرگاهى براى زندگى جاويدان جهان آخرت مى دانند، و به اين جهت نه احساس تنهائى دارند، و نه احساس پوچى در زندگى</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به بیانی از آنجا که روی برتافتن از معنویت و اخلاق و گرایش به ارزشهای مادّی، برخلاف ساختار روحی روانی انسان و در جهت عکس قانون خلقت است، بشریت را با بحرانهای بسیاری دست به گریبان کرده و هر چه این حرکت معکوس تداوم یابد این بحران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بی اعتنایی انسان به معنویت، که طعم خوش حیات را در کام انسانها تلخ کرده، افسرگی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انسانها، زندگی را منحصر به دنیا و دنیا را همه دوره حیات خود می پندارند و به فرموده قرآن کریم شعار چنین افرادی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هِیَ إِلاَّ حَیَاتُنَا الدُّنْیَا نَمُوتُ وَنَحْیَا وَمَا یُهْلِکُنَا إِلاَّ الدَّهْرُ وَمَا لَهُم بِذَلِکَ مِنْ عِلْمٍ إِنْ هُمْ إِلاَّ یَظُنُّونَ</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همین زندگی دنیای ما در کار نیست؛ گروهی از ما می میرند و گروهی جای آنها را می گیرند؛ و جز طبیعت و روزگار ما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سخن که می گویند علمی ندارند، بلکه تنها حدس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گمانی بی پایه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برای چنین افرادی همین مدت محدود، همراه با همه رنجها، سختیها و مشکلات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افسردگی، ناامیدی، اضطراب روانی، بلاتکلیفی، احساس پوچی و بی هدفی بر اینگونه زندگی سایه می افکند و حتی در زمانهایی که به لذتهای ناپایدار و زودگذر این دنیا رو می آورد؛ نیز ترس و وحشت و اضطراب آنها را رها </w:t>
      </w:r>
    </w:p>
    <w:p>
      <w:pPr>
        <w:pStyle w:val="BookText"/>
        <w:rPr/>
      </w:pPr>
      <w:r>
        <w:rPr>
          <w:rFonts w:ascii="Amiri" w:hAnsi="Amiri" w:eastAsia="Amiri" w:cs="Amiri"/>
          <w:color w:val="111111"/>
          <w:sz w:val="28"/>
          <w:sz w:val="28"/>
          <w:szCs w:val="28"/>
          <w:rtl w:val="true"/>
          <w:lang w:bidi="ar-SA"/>
        </w:rPr>
        <w:t>نمی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هر کس از یاد من رویگردان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دنیا مستلزم آن است که انسان همیشه به آنچه می خواهد و دوست دارد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 و ناملایمات، شکستها و ناکامیها، ضرر و زیانها و بسیاری چیزهای ناخوشایند دیگر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مشکلات و ناامید نشدن، محتاج به جهانبینی استواری است که بتواند مقاومت در برابر آنها را برای انسان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تنهاجهانبینی الهی و ایمان به معاد است که از عهده این مشکل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شَرَحَ اللَّهُ صَدْرَهُ لِلاْءِسْلَامِ فَهُوَ عَلَی نُورٍ مِّن رَّبِّهِ فَوَیْلٌ لِّلْقَاسِیَةِ قُلُوبُهُم مِّن ذِکْرِ اللَّهِ أُوْلَئِکَ فِی ضَلَالٍ مُبِینٍ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پس آیا کسی که خدا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جانب پروردگارش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از سخت دلی یاد خدا نمی کنند، اینانند که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مادی، توان توجیه منطقی و منطبق با فطرت سلیم را ندارد و معتقدان به آن، در مقابل مشکلات خلع سلاح هستند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شاهد این مدعا وجود بیماریهای روحی حادّ و بحرانهای شدید اخلاقی در دنیای معاصر به ویژه در جوامع مادی 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 فَوَفَّاهُ حِسَابَهُ وَاللَّهُ سَرِیعُ الْحِسَابِ، أَوْ کَظُلُمَاتٍ فِی بَحْرٍ لُّجِّیٍّ یَغْشَاهُ مَوْجٌ مِّن فَوْقِهِ مَوْجٌ مِّن فَوْقِهِ سَحَابٌ ظُلُمَاتٌ بَعْضُهَا فَوْقَ بَعْضٍ إِذَا أَخْرَجَ یَدَهُ لَمْ یَکَدْ یَرَاهَا وَمَن لَّمْ یَجْعَلِ اللَّهُ لَهُ نُورًا فَمَا لَهُ مِن نُّورٍ</w:t>
      </w:r>
      <w:r>
        <w:rPr>
          <w:rStyle w:val="FootnoteAnchor"/>
          <w:rtl w:val="true"/>
        </w:rPr>
        <w:footnoteReference w:id="37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کفر می ورزیدند، کارهایشان چون سرابی در زمینی هموار است که تشنه، آن را آبی می پندارد، تا چون بدان رسد آن را چیزی نیابد و خدا را نزد خویش یابد و حسابش را تمام به او دهد و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تاریکی هایی است که در دریایی ژرف است که موجی آن را می پوشاند و روی آن موجی دیگر است و 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 بیند، و خدا به هرکس نوری نداده باشد، او را نوری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ملاکها و ارزشهای مادّی، توان توجیه و تبیین این امر را ندارند و انسان را در نیمه راه زندگی رها کرده و قدرت روبه رو شدن و تصمیم گیری در برابر حوادث را از انسان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از انسانیت خود خلع و به موجودی زبون و بی اراده و افسرده تبدیل می شود و زندگی را بی ارزش می یابد و اضطراب و نگرانی و افسردگیها بر او هجوم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عامل اصلی این نگرانیها عمدتا احساس پوچی و بی هدف بودن زندگی، احساس نداشتن پناهگاه در مشکلات طاقت فرسا، تصویر وحشتناک از مرگ و بدبینی و ترس از آینده جهان و آینده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ایمان به سرای دیگر و زندگی جاویدان در آن عالم، توأم با آرامش و عدالت، میتواند به این نگرانیها پایان دهد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افرادی که به جهان آخرت ایمان راسخ ندارند و فقط به لذایذ و کامیابی های دنیوی اهمیت می دهند؛ از جهات مختلف گرفتار تشویش خاطر و اضطراب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نظر حضرتعالی به برخی از آنها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احساس شکست در برابر موانع طبیعی، قانونی و اجتماعی که سدّ راه آنان در رسیدن به کامیابی های مطلوب و دلخواهشان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مصایب و ناملایمات طبیعی و غیرطبیعی که از زندگی دنیوی انفکاک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تصور مرگ که در نظر آنان به منزله پایان مطلق حیات می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برعكس، ایمان راسخ به جهان پس از مرگ همه عوامل یاد شده را خنثی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خصوص موارد مزبور مخصوصا تصور اشتباه از مرگ در ادامه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مکن ای آدمی مرگ را فراموش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آخر می شوی با آن هم آغوش</w:t>
      </w:r>
    </w:p>
    <w:p>
      <w:pPr>
        <w:pStyle w:val="BookText"/>
        <w:rPr/>
      </w:pPr>
      <w:r>
        <w:rPr>
          <w:rFonts w:ascii="IRNazanin" w:hAnsi="IRNazanin" w:eastAsia="IRNazanin"/>
          <w:color w:val="111111"/>
          <w:sz w:val="28"/>
          <w:sz w:val="28"/>
          <w:szCs w:val="28"/>
          <w:rtl w:val="true"/>
          <w:lang w:bidi="fa-IR"/>
        </w:rPr>
        <w:t>روی با آن به زیر خاک و هم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را بخواه و اندکی کوش</w:t>
      </w:r>
    </w:p>
    <w:p>
      <w:pPr>
        <w:pStyle w:val="BookText"/>
        <w:rPr/>
      </w:pPr>
      <w:r>
        <w:rPr>
          <w:rFonts w:ascii="IRNazanin" w:hAnsi="IRNazanin" w:eastAsia="IRNazanin"/>
          <w:color w:val="111111"/>
          <w:sz w:val="28"/>
          <w:sz w:val="28"/>
          <w:szCs w:val="28"/>
          <w:rtl w:val="true"/>
          <w:lang w:bidi="fa-IR"/>
        </w:rPr>
        <w:t>جبشر در زندگى، خواه ناخواه، همچنان‌که خوشى‌ها، شیرینى‌ها، به دست آوردن‌ها و کام‌یابى‌هایى دارد، رنج‌ها، مصایب، شکست‌ها، از دست دادن‌ها، تلخى‌ها و ناکامى‌هایى نیز دارد و روشن است که بشر موظّف است با طبیعت دست و پنجه نرم کند، تلخى‌ها را به شیرینى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حوادث جهان مثل پیرى قابل پیش‌گیرى و یا برطرف ساختن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ناخواه به سوى پیرى گام برمى‌دارد، چراغ عمرش رو به خاموشى مى‌گراید و ناتوانى، ضعف، پیرى و سایر عوارض چهره زندگى را دگرگون و فرد را ناراحت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اندیشه مرگ و نیستى، چشم بستن از هستى، جدایى از کسانى که به آن‌ها دل‌بستگى داشته است، رفتن و جهان را به دیگران واگذاشتن، به نوعى دیگر انسان را رنج مى‌دهد و سبب اضطراب مى‌شود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مذهبى در انسان نیروى مقاومت مى‌آفریند و تلخى‌ها را قابل تحمّل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مى‌داند پیرى پایان کار نیست؛ هر چیزى در جهان حساب معیّنى دارد و اگر واکنش در برابر تلخى‌ها به نحو مطلوب باشد، به فرض این که خود این تلخى غیر قابل جبران باشد، به نحوى دیگر از طرف خداوند متعال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یک فرد با ایمان همواره فراغت خویش را با تلاش و کوشش و عبادت و انس با ذکر خدا پر مى‌کند، مطبوع و دوست داشتنى مى‌گردد، به طورى که لذت زندگى در دوره پیرى براى مردم خداپرست از دوره جوانى بیش‌تر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مرگ در چشم فرد با ایمان با آنچه در چشم فرد بى‌ایمان مى‌نماید، انتقال از دنیایى فانى و گذرا به دنیایى باقى و پایدار و از جهانى کوچک‌تر به جهانى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منتقل شدن از جهان عمل و کشت به جهان نتیجه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چنین فردى نگرانى‌ها و اضطراب </w:t>
      </w:r>
    </w:p>
    <w:p>
      <w:pPr>
        <w:pStyle w:val="BookText"/>
        <w:rPr/>
      </w:pPr>
      <w:r>
        <w:rPr>
          <w:rFonts w:ascii="IRNazanin" w:hAnsi="IRNazanin" w:eastAsia="IRNazanin"/>
          <w:color w:val="111111"/>
          <w:sz w:val="28"/>
          <w:sz w:val="28"/>
          <w:szCs w:val="28"/>
          <w:rtl w:val="true"/>
          <w:lang w:bidi="fa-IR"/>
        </w:rPr>
        <w:t xml:space="preserve">خویش را از مرگ، با کوشش در کارهاى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مى‌شود، برطرف مى‌سازد و از نزدیک شدن مرگ دچار اضطراب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ريزي‌ها در مديريت رحمانی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به حق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غفلت و سستی، عزیز من، حیا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دون را، از درون دل،رها کن</w:t>
      </w:r>
    </w:p>
    <w:p>
      <w:pPr>
        <w:pStyle w:val="BookText"/>
        <w:rPr/>
      </w:pPr>
      <w:r>
        <w:rPr>
          <w:rFonts w:ascii="IRNazanin" w:hAnsi="IRNazanin" w:eastAsia="IRNazanin"/>
          <w:color w:val="111111"/>
          <w:sz w:val="28"/>
          <w:sz w:val="28"/>
          <w:szCs w:val="28"/>
          <w:rtl w:val="true"/>
          <w:lang w:bidi="fa-IR"/>
        </w:rPr>
        <w:t>غافل مشو از عاقبت، در دار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را، ز عمق جان،بنا کن</w:t>
      </w:r>
    </w:p>
    <w:p>
      <w:pPr>
        <w:pStyle w:val="BookText"/>
        <w:rPr/>
      </w:pPr>
      <w:r>
        <w:rPr>
          <w:rFonts w:ascii="IRNazanin" w:hAnsi="IRNazanin" w:eastAsia="IRNazanin"/>
          <w:color w:val="111111"/>
          <w:sz w:val="28"/>
          <w:sz w:val="28"/>
          <w:szCs w:val="28"/>
          <w:rtl w:val="true"/>
          <w:lang w:bidi="fa-IR"/>
        </w:rPr>
        <w:t>در مديريت رحمانی والهی، سعادت ابدی و واقعی انسان در حیات جاویدان او تبلور می یابد که به صورت بهشت و رضوان خدا و یا جهنم و غضب خدا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رحمانی، حکومت به تنهایی اصالت ندارد، بلکه بستری است برای برقراری عدالت و تعالی انسان و نهایتاً تقرب او به سوی خدا و نیل 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 به درستی آن را را طلب می کند؛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شویم ما همچو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 با یک نگاه</w:t>
      </w:r>
    </w:p>
    <w:p>
      <w:pPr>
        <w:pStyle w:val="BookText"/>
        <w:rPr/>
      </w:pPr>
      <w:r>
        <w:rPr>
          <w:rFonts w:ascii="IRNazanin" w:hAnsi="IRNazanin" w:eastAsia="IRNazanin"/>
          <w:color w:val="111111"/>
          <w:sz w:val="28"/>
          <w:sz w:val="28"/>
          <w:szCs w:val="28"/>
          <w:rtl w:val="true"/>
          <w:lang w:bidi="fa-IR"/>
        </w:rPr>
        <w:t>لطف حق با ما شود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گردیم از همه عیب و گناه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زاکرمن و همکاران در پژوهشی گزارش کردند، در افراد سالمندی که نمره کمتری در شاخص مذهبی بودن به دست آوردند، میزان مرگ و میر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در حالی که این میزان برای افراد سالمندی که نمره شاخص مذهبی بالایی داشتند،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دیگری کونینگ، کلین و همکاران دریافتند که سرطان در بین افرادی که نمره بالاتری در </w:t>
      </w:r>
    </w:p>
    <w:p>
      <w:pPr>
        <w:pStyle w:val="BookText"/>
        <w:rPr/>
      </w:pPr>
      <w:r>
        <w:rPr>
          <w:rFonts w:ascii="IRNazanin" w:hAnsi="IRNazanin" w:eastAsia="IRNazanin"/>
          <w:color w:val="111111"/>
          <w:sz w:val="28"/>
          <w:sz w:val="28"/>
          <w:szCs w:val="28"/>
          <w:rtl w:val="true"/>
          <w:lang w:bidi="fa-IR"/>
        </w:rPr>
        <w:t>شاخص مذهبی درونی کسب می‌کنند کمتر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مکین‌توش نقش مذهب را در سازگاری افراد با یک رویداد معنی‌دار زندگی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کودک خود را به علت مرگ ناگهانی از دست داده بودند، مصاحبه کرد و دریافت که مذهبی بودن با یافتن معنی در مرگ ارتباط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مذهبی بودن با افزایش صلاحیت روانی و کاهش ناراحتی در بین والدین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کودکانشان،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فریاد خاموش درون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وجودت می رود بیرون ز این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بود این ره به اوج غایت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آدم تو را هست فطرتی پاک</w:t>
      </w:r>
    </w:p>
    <w:p>
      <w:pPr>
        <w:pStyle w:val="BookText"/>
        <w:rPr/>
      </w:pPr>
      <w:r>
        <w:rPr>
          <w:rFonts w:ascii="IRNazanin" w:hAnsi="IRNazanin" w:eastAsia="IRNazanin"/>
          <w:color w:val="111111"/>
          <w:sz w:val="28"/>
          <w:sz w:val="28"/>
          <w:szCs w:val="28"/>
          <w:rtl w:val="true"/>
          <w:lang w:bidi="fa-IR"/>
        </w:rPr>
        <w:t>علیرغم این که اکثر تحقیقات ذکر شده در ادیان دیگری صورت گرفته است و از آنجایی که باور و اعتقاد ما مسلمانان بر این است که دین اسلام به عنوان یک ایدئولوژی، ارائه دهنده کامل‌ترین و سلامت سازترین سبک زندگی بشریت است و احکام و دستورات آن حوزه‌های وسیع اخلاقی، بین فردی، بهداشتی و اجتماعی را در برمی‌گیرد، لذا مطالعه علمی اثرات و نقش متغیرهای مذهبی در سلامت روانی یک ضرورت اساسی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چو فطرت رود راه و رسم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دمد روح و معنا به 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اینکه چرا ایمان راسخ به جهان پس از مرگ، همه موانع را خنثی می کند،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جز مزرعه و کشتزاری برای حیات اخروی نیست، و تمتعات مادّی تا آنجا مجاز می باشد که مانع رسیدن انسان به سعادت ابدی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الْحَیَاةُ الدُّنْیَا إِلاَّ لَهْوٌ وَلَعِبٌ وَإِنَّ الدَّارَ الاْآخِرَةَ لَهِیَ الْحَیَوَانُ لَوْ کَانُوا یَعْلَمُونَ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شداید و ناگواری ها به انگیزه به دست آوردن رضای الهی، پاداش های اخروی بزرگی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وَإِنَّا إِلَیْهِ رَاجِعونَ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مِّن رَّبِّهِمْ وَرَحْمَةٌ وَأُولَئِکَ هُمُ الْمُهْتَدُونَ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آنها که هرگاه مصیبتی به آنها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پس از بیان این که انسان طبیعتا در برابر ناملایمات بی قراری و بی تابی می کند، از اقامه نماز، کمک به محرومان، ایمان به جهان آخرت، و ترس از عذاب الهی، به عنوان عوامل آرامش بخش یاد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الاْءِنسَانَ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 هُ الْخَیْرُ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یُصَدِّقُونَ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مِّنْ عَذَابِ رَبِّهِم مُّشْفِقُونَ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ایمان به معاد، مرگ پایان زندگی نیست، بلکه دریچه ای به سوی جهان ابدی است، 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النَّاسُ اِنَّا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 خُلِقْنَا لِلْبَقَاءِ لا لِلْفَنَاء، لَکِنَّکُمْ مِنْ دارٍ اِلی دارٍ تُنْقَلُونْ</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 مردم، ما و شما برای بقاء و پایداری آفریده شده ایم، نه برای فناء و نابودی،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از سرایی به سرای دیگر منتقل می شوید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زندگى دراين دنياى خاكى، در كنار خوشى ها و شيرينى هایش، رنج ها و شكست 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حوادث جهان، مانند پيرى و مرگ، قابل پيشگيرى و درمان نبوده و انسان را رنج مى دهد و متأثر مى سازد؛ ولى ايمان به خدا و اعتقاد به </w:t>
      </w:r>
      <w:bookmarkStart w:id="124" w:name="pg9632_90205"/>
    </w:p>
    <w:p>
      <w:pPr>
        <w:pStyle w:val="BookText"/>
        <w:rPr/>
      </w:pPr>
      <w:bookmarkEnd w:id="124"/>
      <w:r>
        <w:rPr>
          <w:rFonts w:ascii="IRNazanin" w:hAnsi="IRNazanin" w:eastAsia="IRNazanin"/>
          <w:color w:val="111111"/>
          <w:sz w:val="28"/>
          <w:sz w:val="28"/>
          <w:szCs w:val="28"/>
          <w:rtl w:val="true"/>
          <w:lang w:bidi="fa-IR"/>
        </w:rPr>
        <w:t>حيات پس از مرگ، رنج و سختى اين جهان را تفسير نموده، نيرو و مقاومت انسان را در برابر سختى ها و مشكلات، افزايش مى دهد و اضطراب و نگرانى را از بين برده، آرامش را براى انسان، به ارمغان مى آورد؛ زيرا انسان مؤمن و معتقد به معاد، يقين دارد كه اعمال خوب و بد او، در دستگاه آفرينش و دفتر خلقت، دقيقاً محاسبه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كه اجر و پاداش اعمال انسان هاى نيكوكار، نه تنها ضايع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يُضِيعُ أَجْرَ الْمُحْسِنِينَ؛ خدا پاداش نيكوكاران را ضايع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مزد و پاداش آنان چند برابرخواهد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كار نيكى بياورد، ده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كس كار بد بياورد، جز مانند آن جزا نيابد و بر آنان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با چنين اعتقاد و باورى در برابر حوادث تلخ و طاقت فرساى زندگى، قرار مى گيرد از نظر روحى و روانى، آشفته و پريشان نمى شود بلكه با كمال متانت و استوارى در برابر سيل حوادث اندوهناك مى ايستد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يُصِيبَنَا إِلَّا مَا كَتَبَ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جز آنچه خدا برايمان، مقدر كرده است،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به خدا و اعتقاد به حيات پس از مرگ، به روح و روان انسان، آرامش مى بخشد، رفتار و گفتار او را در خانواده و اجتماع، متعادل ساخته و كنترل مى كند و اگر از مال و مقام دنيا، چيزى به دست آورد، به آن دل نمى بندد و اگر هم از مال و مقام دنيا، جدا شود، باز هم اندوه و غصه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لِكَيْلا تَأْسَوْا عَلَى مَا فَاتَكُمْ وَلا تَفْرَحُوا بِمَا آتَاكُمْ وَ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 شما رفته، اندوهگين نشويد و به آنچه به شما داده است، شادمانى نكنيد و خدا هيچ خود پسند فخر فروشى را دوست نداردمولف در یکی از جلدهای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کم و کیف رسیدن به آرامش واقعی را بیان نموده است</w:t>
      </w:r>
      <w:r>
        <w:rPr>
          <w:rFonts w:eastAsia="IRNazanin" w:cs="IRNazanin"/>
          <w:color w:val="111111"/>
          <w:sz w:val="28"/>
          <w:szCs w:val="28"/>
          <w:rtl w:val="true"/>
          <w:lang w:bidi="fa-IR"/>
        </w:rPr>
        <w:t>.</w:t>
      </w:r>
    </w:p>
    <w:p>
      <w:pPr>
        <w:pStyle w:val="Heading2"/>
        <w:numPr>
          <w:ilvl w:val="1"/>
          <w:numId w:val="1"/>
        </w:numPr>
        <w:rPr/>
      </w:pPr>
      <w:bookmarkStart w:id="125" w:name="__RefHeading___Toc7596193_2870459653"/>
      <w:bookmarkStart w:id="126" w:name="_Toc42"/>
      <w:bookmarkEnd w:id="125"/>
      <w:r>
        <w:rPr>
          <w:rtl w:val="true"/>
        </w:rPr>
        <w:t>کم و کیف سفرنامه ارگ یا گفتگو با جنازه چگونه قابل طرح می باشد؟</w:t>
      </w:r>
      <w:bookmarkEnd w:id="12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سفر نامه ارگ معروض می دارد که در اوایل دهه هشتاد شاعر به </w:t>
      </w:r>
    </w:p>
    <w:p>
      <w:pPr>
        <w:pStyle w:val="BookText"/>
        <w:rPr/>
      </w:pPr>
      <w:r>
        <w:rPr>
          <w:rFonts w:ascii="IRNazanin" w:hAnsi="IRNazanin" w:eastAsia="IRNazanin"/>
          <w:color w:val="111111"/>
          <w:sz w:val="28"/>
          <w:sz w:val="28"/>
          <w:szCs w:val="28"/>
          <w:rtl w:val="true"/>
          <w:lang w:bidi="fa-IR"/>
        </w:rPr>
        <w:t>اتفاق جمعی از مسئولین استان اصفهان برای بازدیداز برنامه ها و طرحهای مختلف همچنین بازدید از محلهای تاریخی عازم استانهای کرمان و یزدمی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محلهای مورد بازدید ارگ قدیم بم در کرمان بوده که واقعا دیدنی و برای فطرتهای بیدار و ضمیرهای حق جو و حق پذیرعبرت آموز می باشدو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آنجا راهی نمایشگاهی عظیم و طبیعی از خاك تا افلاك در یزد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نمایشگاه مزبورجسد یک جوان هجده ساله که در حدود هشتصد سال پیش فوت کرده بود؛ درقبری قرار دارد که همه اطراف آن را خاک و زمین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طرف لحدرا برای دیدن استخوانهای جنازه جهت عبرت همگان،بصورت کامل باشیشه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در گردهمائی پایانی این سفر پیرامون رمز و رموز و درسهای ارتباط بین ساکنان ارگ و این جنازه براي مسئولين حاضر و نيز در شهريور همان سال در تالار بزرگ دانشگاه شهيد مهاجر اصفهان براي مديران آموزشي يكي از شهرستانها بصورت سخنرانی مطالبي را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به طورعجیب مورد استقبال حضّار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کم و کیف این سفر را در نوشته ای جدا به رشته تحریر در آورده که در صورت توفیق منتشر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یاد آور می شود که شاعردر كنا رپيكر مطهر برخي از شهداو تعدادي از رفتگان اين ديار ساعاتي را خلوت داشته و نيزبا اسكلت انسانهايي كه به صورت خاصی به همراه غذا در صدها سال پيش دفن شده بودند و در موزه حكمتانه در همدان و موزه فلك و الافلاك در خرم آباد و نیز جمجمه واقعی و یاجنین هایی که با الکل در درون شیشه و ویترین درموزه تاریخ پزشگی خلیج فارس در عمارت دهدشتی در بوشهر؛ براي عبرت همگان به نمايش گذاشته شده بودند؛ لحظاتي درد و دل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سال پیش به همراه هشت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بازدید از کم و کیف تشریح؛وارد اتاق تشریح دانشگاه علوم پزشگی اصفهان شده که در آنجا هم دو جنازه مومیایی شده یکی از رو و دیگری از پشت که با اره دو نیم شده بود ند بر روی میز تشریح قرار داشت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شاعر در خصوص ارتباط وگفتگوی خود با یکی از جنازه ها مثنوی طولانی </w:t>
      </w:r>
    </w:p>
    <w:p>
      <w:pPr>
        <w:pStyle w:val="BookText"/>
        <w:rPr/>
      </w:pPr>
      <w:r>
        <w:rPr>
          <w:rFonts w:ascii="IRNazanin" w:hAnsi="IRNazanin" w:eastAsia="IRNazanin"/>
          <w:color w:val="111111"/>
          <w:sz w:val="28"/>
          <w:sz w:val="28"/>
          <w:szCs w:val="28"/>
          <w:rtl w:val="true"/>
          <w:lang w:bidi="fa-IR"/>
        </w:rPr>
        <w:t>ای سروده است که درصورت توفیق بصورت مستقل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چهاربیت ابتدایی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اتاق تشریح اندر آن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مهیّا بهر آن تشریح به پا</w:t>
      </w:r>
    </w:p>
    <w:p>
      <w:pPr>
        <w:pStyle w:val="BookText"/>
        <w:rPr/>
      </w:pPr>
      <w:r>
        <w:rPr>
          <w:rFonts w:ascii="IRNazanin" w:hAnsi="IRNazanin" w:eastAsia="IRNazanin"/>
          <w:color w:val="111111"/>
          <w:sz w:val="28"/>
          <w:sz w:val="28"/>
          <w:szCs w:val="28"/>
          <w:rtl w:val="true"/>
          <w:lang w:bidi="fa-IR"/>
        </w:rPr>
        <w:t xml:space="preserve">وارد آنجا شدیم با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کنیم از شارح تن ها سوال</w:t>
      </w:r>
    </w:p>
    <w:p>
      <w:pPr>
        <w:pStyle w:val="BookText"/>
        <w:rPr/>
      </w:pPr>
      <w:r>
        <w:rPr>
          <w:rFonts w:ascii="IRNazanin" w:hAnsi="IRNazanin" w:eastAsia="IRNazanin"/>
          <w:color w:val="111111"/>
          <w:sz w:val="28"/>
          <w:sz w:val="28"/>
          <w:szCs w:val="28"/>
          <w:rtl w:val="true"/>
          <w:lang w:bidi="fa-IR"/>
        </w:rPr>
        <w:t xml:space="preserve">چون که مشغول سخن شد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 آن عزیز کردش خطاب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 عزيز، فرياد خاموش همه رفتگان وجنازه ها و استخوانهاي مورد نظربه بشريت يكي بوده و آن استفاده از لحظه ها و فرصتهای عمر به نحو شایسته بوده كه شاعرو مولف در قالبهاي مختلف بصورت شعرو نثر آنها را مطرح نموده كه از باب نمونه مثنوي زير تقديم علاقه 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شاعر و مولف درموزه تاریخ پزشگی خلیج فارس در عمارت دهدشتی بوشهردر کنار جمجمه و استخوان واقعی انسان</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روزی از روزها بدون هر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یک سفر شد صاف و ناب</w:t>
      </w:r>
    </w:p>
    <w:p>
      <w:pPr>
        <w:pStyle w:val="BookText"/>
        <w:rPr/>
      </w:pPr>
      <w:r>
        <w:rPr>
          <w:rFonts w:ascii="IRNazanin" w:hAnsi="IRNazanin" w:eastAsia="IRNazanin"/>
          <w:color w:val="111111"/>
          <w:sz w:val="28"/>
          <w:sz w:val="28"/>
          <w:szCs w:val="28"/>
          <w:rtl w:val="true"/>
          <w:lang w:bidi="fa-IR"/>
        </w:rPr>
        <w:t>بر دلم آمد که آرم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لطف خدای انس و جان</w:t>
      </w:r>
    </w:p>
    <w:p>
      <w:pPr>
        <w:pStyle w:val="BookText"/>
        <w:rPr/>
      </w:pPr>
      <w:r>
        <w:rPr>
          <w:rFonts w:ascii="IRNazanin" w:hAnsi="IRNazanin" w:eastAsia="IRNazanin"/>
          <w:color w:val="111111"/>
          <w:sz w:val="28"/>
          <w:sz w:val="28"/>
          <w:szCs w:val="28"/>
          <w:rtl w:val="true"/>
          <w:lang w:bidi="fa-IR"/>
        </w:rPr>
        <w:t>کمّ و کیف آن سفر بی قیل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آدم درون این مقال</w:t>
      </w:r>
    </w:p>
    <w:p>
      <w:pPr>
        <w:pStyle w:val="BookText"/>
        <w:rPr/>
      </w:pPr>
      <w:r>
        <w:rPr>
          <w:rFonts w:ascii="Amiri" w:hAnsi="Amiri" w:eastAsia="Amiri" w:cs="Amiri"/>
          <w:color w:val="111111"/>
          <w:sz w:val="28"/>
          <w:sz w:val="28"/>
          <w:szCs w:val="28"/>
          <w:rtl w:val="true"/>
          <w:lang w:bidi="ar-SA"/>
        </w:rPr>
        <w:t>عازم كرمان شديم در روز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صفاهان همره جمعي خواص</w:t>
      </w:r>
    </w:p>
    <w:p>
      <w:pPr>
        <w:pStyle w:val="BookText"/>
        <w:rPr/>
      </w:pPr>
      <w:r>
        <w:rPr>
          <w:rFonts w:ascii="IRNazanin" w:hAnsi="IRNazanin" w:eastAsia="IRNazanin"/>
          <w:color w:val="111111"/>
          <w:sz w:val="28"/>
          <w:sz w:val="28"/>
          <w:szCs w:val="28"/>
          <w:rtl w:val="true"/>
          <w:lang w:bidi="fa-IR"/>
        </w:rPr>
        <w:t>بعد از آنجا راهيّ ارگ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سرای ساکت و بی جنب و جوش</w:t>
      </w:r>
    </w:p>
    <w:p>
      <w:pPr>
        <w:pStyle w:val="BookText"/>
        <w:rPr/>
      </w:pPr>
      <w:r>
        <w:rPr>
          <w:rFonts w:ascii="IRNazanin" w:hAnsi="IRNazanin" w:eastAsia="IRNazanin"/>
          <w:color w:val="111111"/>
          <w:sz w:val="28"/>
          <w:sz w:val="28"/>
          <w:szCs w:val="28"/>
          <w:rtl w:val="true"/>
          <w:lang w:bidi="fa-IR"/>
        </w:rPr>
        <w:t>خانه هايش خاموش و گشته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مردمانش رفته بودند سوي خواب</w:t>
      </w:r>
    </w:p>
    <w:p>
      <w:pPr>
        <w:pStyle w:val="BookText"/>
        <w:rPr/>
      </w:pPr>
      <w:r>
        <w:rPr>
          <w:rFonts w:ascii="IRNazanin" w:hAnsi="IRNazanin" w:eastAsia="IRNazanin"/>
          <w:color w:val="111111"/>
          <w:sz w:val="28"/>
          <w:sz w:val="28"/>
          <w:szCs w:val="28"/>
          <w:rtl w:val="true"/>
          <w:lang w:bidi="fa-IR"/>
        </w:rPr>
        <w:t>كوچه هايش باريك و پر ريگ و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آسمانش صاف و بودش پاك پاك</w:t>
      </w:r>
    </w:p>
    <w:p>
      <w:pPr>
        <w:pStyle w:val="BookText"/>
        <w:rPr/>
      </w:pPr>
      <w:r>
        <w:rPr>
          <w:rFonts w:ascii="IRNazanin" w:hAnsi="IRNazanin" w:eastAsia="IRNazanin"/>
          <w:color w:val="111111"/>
          <w:sz w:val="28"/>
          <w:sz w:val="28"/>
          <w:szCs w:val="28"/>
          <w:rtl w:val="true"/>
          <w:lang w:bidi="fa-IR"/>
        </w:rPr>
        <w:t>در درونش كاخي بود با چند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اندرونش رفتيم و با صد ندا</w:t>
      </w:r>
    </w:p>
    <w:p>
      <w:pPr>
        <w:pStyle w:val="BookText"/>
        <w:rPr/>
      </w:pPr>
      <w:r>
        <w:rPr>
          <w:rFonts w:ascii="Amiri" w:hAnsi="Amiri" w:eastAsia="Amiri" w:cs="Amiri"/>
          <w:color w:val="111111"/>
          <w:sz w:val="28"/>
          <w:sz w:val="28"/>
          <w:szCs w:val="28"/>
          <w:rtl w:val="true"/>
          <w:lang w:bidi="ar-SA"/>
        </w:rPr>
        <w:t>داد مظلومان شنيديم بي 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در و ديوار آن كاخ و فضا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بنا مخصوص حكّام 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كساني كه شوند اهل زقوم </w:t>
      </w:r>
    </w:p>
    <w:p>
      <w:pPr>
        <w:pStyle w:val="BookText"/>
        <w:rPr/>
      </w:pPr>
      <w:r>
        <w:rPr>
          <w:rFonts w:ascii="IRNazanin" w:hAnsi="IRNazanin" w:eastAsia="IRNazanin"/>
          <w:color w:val="111111"/>
          <w:sz w:val="28"/>
          <w:sz w:val="28"/>
          <w:szCs w:val="28"/>
          <w:rtl w:val="true"/>
          <w:lang w:bidi="fa-IR"/>
        </w:rPr>
        <w:t>جايگاه حاكمش بالا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و تختش بوده دور از هر گزند</w:t>
      </w:r>
    </w:p>
    <w:p>
      <w:pPr>
        <w:pStyle w:val="BookText"/>
        <w:rPr/>
      </w:pPr>
      <w:r>
        <w:rPr>
          <w:rFonts w:ascii="IRNazanin" w:hAnsi="IRNazanin" w:eastAsia="IRNazanin"/>
          <w:color w:val="111111"/>
          <w:sz w:val="28"/>
          <w:sz w:val="28"/>
          <w:szCs w:val="28"/>
          <w:rtl w:val="true"/>
          <w:lang w:bidi="fa-IR"/>
        </w:rPr>
        <w:t>اندرونش بود يكي چند اندرون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يكي بهتر ز آن يك در برون</w:t>
      </w:r>
    </w:p>
    <w:p>
      <w:pPr>
        <w:pStyle w:val="BookText"/>
        <w:rPr/>
      </w:pPr>
      <w:r>
        <w:rPr>
          <w:rFonts w:ascii="IRNazanin" w:hAnsi="IRNazanin" w:eastAsia="IRNazanin"/>
          <w:color w:val="111111"/>
          <w:sz w:val="28"/>
          <w:sz w:val="28"/>
          <w:szCs w:val="28"/>
          <w:rtl w:val="true"/>
          <w:lang w:bidi="fa-IR"/>
        </w:rPr>
        <w:t>چون كه بر تخت مي نشست با صد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بي دادش همي گيرد انام</w:t>
      </w:r>
    </w:p>
    <w:p>
      <w:pPr>
        <w:pStyle w:val="BookText"/>
        <w:rPr/>
      </w:pPr>
      <w:r>
        <w:rPr>
          <w:rFonts w:ascii="Amiri" w:hAnsi="Amiri" w:eastAsia="Amiri" w:cs="Amiri"/>
          <w:color w:val="111111"/>
          <w:sz w:val="28"/>
          <w:sz w:val="28"/>
          <w:szCs w:val="28"/>
          <w:rtl w:val="true"/>
          <w:lang w:bidi="ar-SA"/>
        </w:rPr>
        <w:t>آن زمامي كه بود ظلم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هر مستضعفي با هر مرام</w:t>
      </w:r>
    </w:p>
    <w:p>
      <w:pPr>
        <w:pStyle w:val="BookText"/>
        <w:rPr/>
      </w:pPr>
      <w:r>
        <w:rPr>
          <w:rFonts w:ascii="Amiri" w:hAnsi="Amiri" w:eastAsia="Amiri" w:cs="Amiri"/>
          <w:color w:val="111111"/>
          <w:sz w:val="28"/>
          <w:sz w:val="28"/>
          <w:szCs w:val="28"/>
          <w:rtl w:val="true"/>
          <w:lang w:bidi="ar-SA"/>
        </w:rPr>
        <w:t>فكر و مي كردند كه هستند تا 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و باقي و كي خواهند مدد</w:t>
      </w:r>
    </w:p>
    <w:p>
      <w:pPr>
        <w:pStyle w:val="BookText"/>
        <w:rPr/>
      </w:pPr>
      <w:r>
        <w:rPr>
          <w:rFonts w:ascii="IRNazanin" w:hAnsi="IRNazanin" w:eastAsia="IRNazanin"/>
          <w:color w:val="111111"/>
          <w:sz w:val="28"/>
          <w:sz w:val="28"/>
          <w:szCs w:val="28"/>
          <w:rtl w:val="true"/>
          <w:lang w:bidi="fa-IR"/>
        </w:rPr>
        <w:t>آنچنان غافل ز نفس و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حكام با تو دارم اين ندا</w:t>
      </w:r>
    </w:p>
    <w:p>
      <w:pPr>
        <w:pStyle w:val="BookText"/>
        <w:rPr/>
      </w:pPr>
      <w:r>
        <w:rPr>
          <w:rFonts w:ascii="IRNazanin" w:hAnsi="IRNazanin" w:eastAsia="IRNazanin"/>
          <w:color w:val="111111"/>
          <w:sz w:val="28"/>
          <w:sz w:val="28"/>
          <w:szCs w:val="28"/>
          <w:rtl w:val="true"/>
          <w:lang w:bidi="fa-IR"/>
        </w:rPr>
        <w:t>دار دنيا كوچك است و بي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كردند فراموش در سرا</w:t>
      </w:r>
    </w:p>
    <w:p>
      <w:pPr>
        <w:pStyle w:val="BookText"/>
        <w:rPr/>
      </w:pPr>
      <w:r>
        <w:rPr>
          <w:rFonts w:ascii="IRNazanin" w:hAnsi="IRNazanin" w:eastAsia="IRNazanin"/>
          <w:color w:val="111111"/>
          <w:sz w:val="28"/>
          <w:sz w:val="28"/>
          <w:szCs w:val="28"/>
          <w:rtl w:val="true"/>
          <w:lang w:bidi="fa-IR"/>
        </w:rPr>
        <w:t>آن شهنشاهان مغرور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فرعون با هزار و یک نشان</w:t>
      </w:r>
    </w:p>
    <w:p>
      <w:pPr>
        <w:pStyle w:val="BookText"/>
        <w:rPr/>
      </w:pPr>
      <w:r>
        <w:rPr>
          <w:rFonts w:ascii="IRNazanin" w:hAnsi="IRNazanin" w:eastAsia="IRNazanin"/>
          <w:color w:val="111111"/>
          <w:sz w:val="28"/>
          <w:sz w:val="28"/>
          <w:szCs w:val="28"/>
          <w:rtl w:val="true"/>
          <w:lang w:bidi="fa-IR"/>
        </w:rPr>
        <w:t>یا که چون تیمور و چنگیز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صد غفلت ز سرّ و هم عیان</w:t>
      </w:r>
    </w:p>
    <w:p>
      <w:pPr>
        <w:pStyle w:val="BookText"/>
        <w:rPr/>
      </w:pPr>
      <w:r>
        <w:rPr>
          <w:rFonts w:ascii="IRNazanin" w:hAnsi="IRNazanin" w:eastAsia="IRNazanin"/>
          <w:color w:val="111111"/>
          <w:sz w:val="28"/>
          <w:sz w:val="28"/>
          <w:szCs w:val="28"/>
          <w:rtl w:val="true"/>
          <w:lang w:bidi="fa-IR"/>
        </w:rPr>
        <w:t>هر كدام با ظلم و تزوير و 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صباحي حاكم و گشتند فنا</w:t>
      </w:r>
    </w:p>
    <w:p>
      <w:pPr>
        <w:pStyle w:val="BookText"/>
        <w:rPr/>
      </w:pPr>
      <w:r>
        <w:rPr>
          <w:rFonts w:ascii="IRNazanin" w:hAnsi="IRNazanin" w:eastAsia="IRNazanin"/>
          <w:color w:val="111111"/>
          <w:sz w:val="28"/>
          <w:sz w:val="28"/>
          <w:szCs w:val="28"/>
          <w:rtl w:val="true"/>
          <w:lang w:bidi="fa-IR"/>
        </w:rPr>
        <w:t>آن بنا و تاج و تخت در بام 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عبرتي باشد چو عبرتهاي برگ</w:t>
      </w:r>
    </w:p>
    <w:p>
      <w:pPr>
        <w:pStyle w:val="BookText"/>
        <w:rPr/>
      </w:pPr>
      <w:r>
        <w:rPr>
          <w:rFonts w:ascii="Amiri" w:hAnsi="Amiri" w:eastAsia="Amiri" w:cs="Amiri"/>
          <w:color w:val="111111"/>
          <w:sz w:val="28"/>
          <w:sz w:val="28"/>
          <w:szCs w:val="28"/>
          <w:rtl w:val="true"/>
          <w:lang w:bidi="ar-SA"/>
        </w:rPr>
        <w:t>بر تمام حاكمان اين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شوند فارغ ز ظلم و جور و كين</w:t>
      </w:r>
    </w:p>
    <w:p>
      <w:pPr>
        <w:pStyle w:val="BookText"/>
        <w:rPr/>
      </w:pPr>
      <w:r>
        <w:rPr>
          <w:rFonts w:ascii="Amiri" w:hAnsi="Amiri" w:eastAsia="Amiri" w:cs="Amiri"/>
          <w:color w:val="111111"/>
          <w:sz w:val="28"/>
          <w:sz w:val="28"/>
          <w:szCs w:val="28"/>
          <w:rtl w:val="true"/>
          <w:lang w:bidi="ar-SA"/>
        </w:rPr>
        <w:t>بر سر دروازه اش بود اين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كجايند اهل اين خاك و ديار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حدیثی بود ز معصومین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عزیزانی که هستند سر فراز </w:t>
      </w:r>
    </w:p>
    <w:p>
      <w:pPr>
        <w:pStyle w:val="BookText"/>
        <w:rPr/>
      </w:pPr>
      <w:r>
        <w:rPr>
          <w:rFonts w:ascii="IRNazanin" w:hAnsi="IRNazanin" w:eastAsia="IRNazanin"/>
          <w:color w:val="111111"/>
          <w:sz w:val="28"/>
          <w:sz w:val="28"/>
          <w:szCs w:val="28"/>
          <w:rtl w:val="true"/>
          <w:lang w:bidi="fa-IR"/>
        </w:rPr>
        <w:t>آگهند بر خیر و شرّ هر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 رهند همچون قمر</w:t>
      </w:r>
    </w:p>
    <w:p>
      <w:pPr>
        <w:pStyle w:val="BookText"/>
        <w:rPr/>
      </w:pPr>
      <w:r>
        <w:rPr>
          <w:rFonts w:ascii="IRNazanin" w:hAnsi="IRNazanin" w:eastAsia="IRNazanin"/>
          <w:color w:val="111111"/>
          <w:sz w:val="28"/>
          <w:sz w:val="28"/>
          <w:szCs w:val="28"/>
          <w:rtl w:val="true"/>
          <w:lang w:bidi="fa-IR"/>
        </w:rPr>
        <w:t>بعد از آن رفتيم كنار جسم 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نمايشگاهي از افلاك و خاك</w:t>
      </w:r>
    </w:p>
    <w:p>
      <w:pPr>
        <w:pStyle w:val="BookText"/>
        <w:rPr/>
      </w:pPr>
      <w:r>
        <w:rPr>
          <w:rFonts w:ascii="Amiri" w:hAnsi="Amiri" w:eastAsia="Amiri" w:cs="Amiri"/>
          <w:color w:val="111111"/>
          <w:sz w:val="28"/>
          <w:sz w:val="28"/>
          <w:szCs w:val="28"/>
          <w:rtl w:val="true"/>
          <w:lang w:bidi="ar-SA"/>
        </w:rPr>
        <w:t>از براي عبرت اهل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وي بودش ز شيشه در زمين</w:t>
      </w:r>
    </w:p>
    <w:p>
      <w:pPr>
        <w:pStyle w:val="BookText"/>
        <w:rPr/>
      </w:pPr>
      <w:r>
        <w:rPr>
          <w:rFonts w:ascii="IRNazanin" w:hAnsi="IRNazanin" w:eastAsia="IRNazanin"/>
          <w:color w:val="111111"/>
          <w:sz w:val="28"/>
          <w:sz w:val="28"/>
          <w:szCs w:val="28"/>
          <w:rtl w:val="true"/>
          <w:lang w:bidi="fa-IR"/>
        </w:rPr>
        <w:t>استخوان هايش همه پيدا و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بي زباني در لفاف</w:t>
      </w:r>
    </w:p>
    <w:p>
      <w:pPr>
        <w:pStyle w:val="BookText"/>
        <w:rPr/>
      </w:pPr>
      <w:r>
        <w:rPr>
          <w:rFonts w:ascii="IRNazanin" w:hAnsi="IRNazanin" w:eastAsia="IRNazanin"/>
          <w:color w:val="111111"/>
          <w:sz w:val="28"/>
          <w:sz w:val="28"/>
          <w:szCs w:val="28"/>
          <w:rtl w:val="true"/>
          <w:lang w:bidi="fa-IR"/>
        </w:rPr>
        <w:t>داد خاموشش مرا مي زد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تو چون جسم من گردد فنا</w:t>
      </w:r>
    </w:p>
    <w:p>
      <w:pPr>
        <w:pStyle w:val="BookText"/>
        <w:rPr/>
      </w:pPr>
      <w:r>
        <w:rPr>
          <w:rFonts w:ascii="IRNazanin" w:hAnsi="IRNazanin" w:eastAsia="IRNazanin"/>
          <w:color w:val="111111"/>
          <w:sz w:val="28"/>
          <w:sz w:val="28"/>
          <w:szCs w:val="28"/>
          <w:rtl w:val="true"/>
          <w:lang w:bidi="fa-IR"/>
        </w:rPr>
        <w:t>چون که تو بودی یکی صد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ناچیزی بدون هر نوع کیش</w:t>
      </w:r>
    </w:p>
    <w:p>
      <w:pPr>
        <w:pStyle w:val="BookText"/>
        <w:rPr/>
      </w:pPr>
      <w:r>
        <w:rPr>
          <w:rFonts w:ascii="IRNazanin" w:hAnsi="IRNazanin" w:eastAsia="IRNazanin"/>
          <w:color w:val="111111"/>
          <w:sz w:val="28"/>
          <w:sz w:val="28"/>
          <w:szCs w:val="28"/>
          <w:rtl w:val="true"/>
          <w:lang w:bidi="fa-IR"/>
        </w:rPr>
        <w:t>یا که صد سال دگر گردی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اوّل در درون این جهان</w:t>
      </w:r>
    </w:p>
    <w:p>
      <w:pPr>
        <w:pStyle w:val="BookText"/>
        <w:rPr/>
      </w:pPr>
      <w:r>
        <w:rPr>
          <w:rFonts w:ascii="IRNazanin" w:hAnsi="IRNazanin" w:eastAsia="IRNazanin"/>
          <w:color w:val="111111"/>
          <w:sz w:val="28"/>
          <w:sz w:val="28"/>
          <w:szCs w:val="28"/>
          <w:rtl w:val="true"/>
          <w:lang w:bidi="fa-IR"/>
        </w:rPr>
        <w:t>روح تو باشد اساس و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ترفیعش همی کوش بی شمار</w:t>
      </w:r>
    </w:p>
    <w:p>
      <w:pPr>
        <w:pStyle w:val="BookText"/>
        <w:rPr/>
      </w:pPr>
      <w:r>
        <w:rPr>
          <w:rFonts w:ascii="IRNazanin" w:hAnsi="IRNazanin" w:eastAsia="IRNazanin"/>
          <w:color w:val="111111"/>
          <w:sz w:val="28"/>
          <w:sz w:val="28"/>
          <w:szCs w:val="28"/>
          <w:rtl w:val="true"/>
          <w:lang w:bidi="fa-IR"/>
        </w:rPr>
        <w:t>پست و مال و قدرت دنياي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روح تو را خوار و زبون</w:t>
      </w:r>
    </w:p>
    <w:p>
      <w:pPr>
        <w:pStyle w:val="BookText"/>
        <w:rPr/>
      </w:pPr>
      <w:r>
        <w:rPr>
          <w:rFonts w:ascii="IRNazanin" w:hAnsi="IRNazanin" w:eastAsia="IRNazanin"/>
          <w:color w:val="111111"/>
          <w:sz w:val="28"/>
          <w:sz w:val="28"/>
          <w:szCs w:val="28"/>
          <w:rtl w:val="true"/>
          <w:lang w:bidi="fa-IR"/>
        </w:rPr>
        <w:t>در كنارش از خودم كردم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از وي كمي گيرم مجال</w:t>
      </w:r>
    </w:p>
    <w:p>
      <w:pPr>
        <w:pStyle w:val="BookText"/>
        <w:rPr/>
      </w:pPr>
      <w:r>
        <w:rPr>
          <w:rFonts w:ascii="IRNazanin" w:hAnsi="IRNazanin" w:eastAsia="IRNazanin"/>
          <w:color w:val="111111"/>
          <w:sz w:val="28"/>
          <w:sz w:val="28"/>
          <w:szCs w:val="28"/>
          <w:rtl w:val="true"/>
          <w:lang w:bidi="fa-IR"/>
        </w:rPr>
        <w:t>تا كه پرسم چند سوال ناب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هم فروع و هم كتاب</w:t>
      </w:r>
    </w:p>
    <w:p>
      <w:pPr>
        <w:pStyle w:val="BookText"/>
        <w:rPr/>
      </w:pPr>
      <w:r>
        <w:rPr>
          <w:rFonts w:ascii="IRNazanin" w:hAnsi="IRNazanin" w:eastAsia="IRNazanin"/>
          <w:color w:val="111111"/>
          <w:sz w:val="28"/>
          <w:sz w:val="28"/>
          <w:szCs w:val="28"/>
          <w:rtl w:val="true"/>
          <w:lang w:bidi="fa-IR"/>
        </w:rPr>
        <w:t>از حساب و سر گذشت حاكمان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سران ارگ و هر جاي جهان</w:t>
      </w:r>
    </w:p>
    <w:p>
      <w:pPr>
        <w:pStyle w:val="BookText"/>
        <w:rPr/>
      </w:pPr>
      <w:r>
        <w:rPr>
          <w:rFonts w:ascii="IRNazanin" w:hAnsi="IRNazanin" w:eastAsia="IRNazanin"/>
          <w:color w:val="111111"/>
          <w:sz w:val="28"/>
          <w:sz w:val="28"/>
          <w:szCs w:val="28"/>
          <w:rtl w:val="true"/>
          <w:lang w:bidi="fa-IR"/>
        </w:rPr>
        <w:t>با جنازه خلوتي كردم ز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كه گيرم بهر فردا من دو پند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و دلها چون شروع شد با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سوالهايي نمودم تا به صد </w:t>
      </w:r>
    </w:p>
    <w:p>
      <w:pPr>
        <w:pStyle w:val="BookText"/>
        <w:rPr/>
      </w:pPr>
      <w:r>
        <w:rPr>
          <w:rFonts w:ascii="IRNazanin" w:hAnsi="IRNazanin" w:eastAsia="IRNazanin"/>
          <w:color w:val="111111"/>
          <w:sz w:val="28"/>
          <w:sz w:val="28"/>
          <w:szCs w:val="28"/>
          <w:rtl w:val="true"/>
          <w:lang w:bidi="fa-IR"/>
        </w:rPr>
        <w:t>بهر هر يك از سوالها بي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پاسخي مي گفت به من بي آب و رنگ</w:t>
      </w:r>
    </w:p>
    <w:p>
      <w:pPr>
        <w:pStyle w:val="BookText"/>
        <w:rPr/>
      </w:pPr>
      <w:r>
        <w:rPr>
          <w:rFonts w:ascii="IRNazanin" w:hAnsi="IRNazanin" w:eastAsia="IRNazanin"/>
          <w:color w:val="111111"/>
          <w:sz w:val="28"/>
          <w:sz w:val="28"/>
          <w:szCs w:val="28"/>
          <w:rtl w:val="true"/>
          <w:lang w:bidi="fa-IR"/>
        </w:rPr>
        <w:t>آنچه گفتا آن عزيز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ابیات بعدی بی صدا</w:t>
      </w:r>
    </w:p>
    <w:p>
      <w:pPr>
        <w:pStyle w:val="BookText"/>
        <w:rPr/>
      </w:pPr>
      <w:r>
        <w:rPr>
          <w:rFonts w:ascii="IRNazanin" w:hAnsi="IRNazanin" w:eastAsia="IRNazanin"/>
          <w:color w:val="111111"/>
          <w:sz w:val="28"/>
          <w:sz w:val="28"/>
          <w:szCs w:val="28"/>
          <w:rtl w:val="true"/>
          <w:lang w:bidi="fa-IR"/>
        </w:rPr>
        <w:t>داد خاموشش همي بود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جهان و تاج و تختش چون بدن</w:t>
      </w:r>
    </w:p>
    <w:p>
      <w:pPr>
        <w:pStyle w:val="BookText"/>
        <w:rPr/>
      </w:pPr>
      <w:r>
        <w:rPr>
          <w:rFonts w:ascii="IRNazanin" w:hAnsi="IRNazanin" w:eastAsia="IRNazanin"/>
          <w:color w:val="111111"/>
          <w:sz w:val="28"/>
          <w:sz w:val="28"/>
          <w:szCs w:val="28"/>
          <w:rtl w:val="true"/>
          <w:lang w:bidi="fa-IR"/>
        </w:rPr>
        <w:t>مي شود نابود و فاني اي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با آن زني بر خود ضرر</w:t>
      </w:r>
    </w:p>
    <w:p>
      <w:pPr>
        <w:pStyle w:val="BookText"/>
        <w:rPr/>
      </w:pPr>
      <w:r>
        <w:rPr>
          <w:rFonts w:ascii="IRNazanin" w:hAnsi="IRNazanin" w:eastAsia="IRNazanin"/>
          <w:color w:val="111111"/>
          <w:sz w:val="28"/>
          <w:sz w:val="28"/>
          <w:szCs w:val="28"/>
          <w:rtl w:val="true"/>
          <w:lang w:bidi="fa-IR"/>
        </w:rPr>
        <w:t>قدر تو بر تر بود از جسم و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خود را برون با قلب پاك</w:t>
      </w:r>
    </w:p>
    <w:p>
      <w:pPr>
        <w:pStyle w:val="BookText"/>
        <w:rPr/>
      </w:pPr>
      <w:r>
        <w:rPr>
          <w:rFonts w:ascii="IRNazanin" w:hAnsi="IRNazanin" w:eastAsia="IRNazanin"/>
          <w:color w:val="111111"/>
          <w:sz w:val="28"/>
          <w:sz w:val="28"/>
          <w:szCs w:val="28"/>
          <w:rtl w:val="true"/>
          <w:lang w:bidi="fa-IR"/>
        </w:rPr>
        <w:t>سخّر کرده لکم ای با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آنها روح و جان بهره برد</w:t>
      </w:r>
    </w:p>
    <w:p>
      <w:pPr>
        <w:pStyle w:val="BookText"/>
        <w:rPr/>
      </w:pPr>
      <w:r>
        <w:rPr>
          <w:rFonts w:ascii="IRNazanin" w:hAnsi="IRNazanin" w:eastAsia="IRNazanin"/>
          <w:color w:val="111111"/>
          <w:sz w:val="28"/>
          <w:sz w:val="28"/>
          <w:szCs w:val="28"/>
          <w:rtl w:val="true"/>
          <w:lang w:bidi="fa-IR"/>
        </w:rPr>
        <w:t>آنچه بوده در جهان مخلوق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تو كرده مسخّر در فلق</w:t>
      </w:r>
    </w:p>
    <w:p>
      <w:pPr>
        <w:pStyle w:val="BookText"/>
        <w:rPr/>
      </w:pPr>
      <w:r>
        <w:rPr>
          <w:rFonts w:ascii="Amiri" w:hAnsi="Amiri" w:eastAsia="Amiri" w:cs="Amiri"/>
          <w:color w:val="111111"/>
          <w:sz w:val="28"/>
          <w:sz w:val="28"/>
          <w:szCs w:val="28"/>
          <w:rtl w:val="true"/>
          <w:lang w:bidi="ar-SA"/>
        </w:rPr>
        <w:t>جانشين خالقي تو در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 از هر ملك با صد يقين</w:t>
      </w:r>
    </w:p>
    <w:p>
      <w:pPr>
        <w:pStyle w:val="BookText"/>
        <w:rPr/>
      </w:pPr>
      <w:r>
        <w:rPr>
          <w:rFonts w:ascii="IRNazanin" w:hAnsi="IRNazanin" w:eastAsia="IRNazanin"/>
          <w:color w:val="111111"/>
          <w:sz w:val="28"/>
          <w:sz w:val="28"/>
          <w:szCs w:val="28"/>
          <w:rtl w:val="true"/>
          <w:lang w:bidi="fa-IR"/>
        </w:rPr>
        <w:t>دان نفخت فیه من روحی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تو بود بی هر گمان</w:t>
      </w:r>
    </w:p>
    <w:p>
      <w:pPr>
        <w:pStyle w:val="BookText"/>
        <w:rPr/>
      </w:pPr>
      <w:r>
        <w:rPr>
          <w:rFonts w:ascii="IRNazanin" w:hAnsi="IRNazanin" w:eastAsia="IRNazanin"/>
          <w:color w:val="111111"/>
          <w:sz w:val="28"/>
          <w:sz w:val="28"/>
          <w:szCs w:val="28"/>
          <w:rtl w:val="true"/>
          <w:lang w:bidi="fa-IR"/>
        </w:rPr>
        <w:t>روح حق با تو شده بي شك عجين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داده حيات و گفته دين</w:t>
      </w:r>
    </w:p>
    <w:p>
      <w:pPr>
        <w:pStyle w:val="BookText"/>
        <w:rPr/>
      </w:pPr>
      <w:r>
        <w:rPr>
          <w:rFonts w:ascii="IRNazanin" w:hAnsi="IRNazanin" w:eastAsia="IRNazanin"/>
          <w:color w:val="111111"/>
          <w:sz w:val="28"/>
          <w:sz w:val="28"/>
          <w:szCs w:val="28"/>
          <w:rtl w:val="true"/>
          <w:lang w:bidi="fa-IR"/>
        </w:rPr>
        <w:t>مي تواني تا خدا بالا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گردي همچو حيواني دني</w:t>
      </w:r>
    </w:p>
    <w:p>
      <w:pPr>
        <w:pStyle w:val="BookText"/>
        <w:rPr/>
      </w:pPr>
      <w:r>
        <w:rPr>
          <w:rFonts w:ascii="Amiri" w:hAnsi="Amiri" w:eastAsia="Amiri" w:cs="Amiri"/>
          <w:color w:val="111111"/>
          <w:sz w:val="28"/>
          <w:sz w:val="28"/>
          <w:szCs w:val="28"/>
          <w:rtl w:val="true"/>
          <w:lang w:bidi="ar-SA"/>
        </w:rPr>
        <w:t>روح تو فارغ ز هر ديد و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حق است و خواهان ظفر</w:t>
      </w:r>
    </w:p>
    <w:p>
      <w:pPr>
        <w:pStyle w:val="BookText"/>
        <w:rPr/>
      </w:pPr>
      <w:r>
        <w:rPr>
          <w:rFonts w:ascii="IRNazanin" w:hAnsi="IRNazanin" w:eastAsia="IRNazanin"/>
          <w:color w:val="111111"/>
          <w:sz w:val="28"/>
          <w:sz w:val="28"/>
          <w:szCs w:val="28"/>
          <w:rtl w:val="true"/>
          <w:lang w:bidi="fa-IR"/>
        </w:rPr>
        <w:t>دان هدف از خلقتت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باشد عبادت هر زمان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عبادت تا شوي آرام و 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فطرت اين بود بهر معاد </w:t>
      </w:r>
    </w:p>
    <w:p>
      <w:pPr>
        <w:pStyle w:val="BookText"/>
        <w:rPr/>
      </w:pPr>
      <w:r>
        <w:rPr>
          <w:rFonts w:ascii="IRNazanin" w:hAnsi="IRNazanin" w:eastAsia="IRNazanin"/>
          <w:color w:val="111111"/>
          <w:sz w:val="28"/>
          <w:sz w:val="28"/>
          <w:szCs w:val="28"/>
          <w:rtl w:val="true"/>
          <w:lang w:bidi="fa-IR"/>
        </w:rPr>
        <w:t>واجبات حق نما هر آن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همچون تمام انبيا</w:t>
      </w:r>
    </w:p>
    <w:p>
      <w:pPr>
        <w:pStyle w:val="BookText"/>
        <w:rPr/>
      </w:pPr>
      <w:r>
        <w:rPr>
          <w:rFonts w:ascii="IRNazanin" w:hAnsi="IRNazanin" w:eastAsia="IRNazanin"/>
          <w:color w:val="111111"/>
          <w:sz w:val="28"/>
          <w:sz w:val="28"/>
          <w:szCs w:val="28"/>
          <w:rtl w:val="true"/>
          <w:lang w:bidi="fa-IR"/>
        </w:rPr>
        <w:t>كن حرام از خود جدا در اين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حرام نابود و گرداند ترا</w:t>
      </w:r>
    </w:p>
    <w:p>
      <w:pPr>
        <w:pStyle w:val="BookText"/>
        <w:rPr/>
      </w:pPr>
      <w:r>
        <w:rPr>
          <w:rFonts w:ascii="IRNazanin" w:hAnsi="IRNazanin" w:eastAsia="IRNazanin"/>
          <w:color w:val="111111"/>
          <w:sz w:val="28"/>
          <w:sz w:val="28"/>
          <w:szCs w:val="28"/>
          <w:rtl w:val="true"/>
          <w:lang w:bidi="fa-IR"/>
        </w:rPr>
        <w:t>لقمه پاک و حلال خور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سوی فلاح با روح و جان</w:t>
      </w:r>
    </w:p>
    <w:p>
      <w:pPr>
        <w:pStyle w:val="BookText"/>
        <w:rPr/>
      </w:pPr>
      <w:r>
        <w:rPr>
          <w:rFonts w:ascii="IRNazanin" w:hAnsi="IRNazanin" w:eastAsia="IRNazanin"/>
          <w:color w:val="111111"/>
          <w:sz w:val="28"/>
          <w:sz w:val="28"/>
          <w:szCs w:val="28"/>
          <w:rtl w:val="true"/>
          <w:lang w:bidi="fa-IR"/>
        </w:rPr>
        <w:t>از غرور و کبر و هر نوعی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را پاک و شو چون انبیا</w:t>
      </w:r>
    </w:p>
    <w:p>
      <w:pPr>
        <w:pStyle w:val="BookText"/>
        <w:rPr/>
      </w:pPr>
      <w:r>
        <w:rPr>
          <w:rFonts w:ascii="IRNazanin" w:hAnsi="IRNazanin" w:eastAsia="IRNazanin"/>
          <w:color w:val="111111"/>
          <w:sz w:val="28"/>
          <w:sz w:val="28"/>
          <w:szCs w:val="28"/>
          <w:rtl w:val="true"/>
          <w:lang w:bidi="fa-IR"/>
        </w:rPr>
        <w:t>با خضوع باش و خشوع کن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هر عقاب</w:t>
      </w:r>
    </w:p>
    <w:p>
      <w:pPr>
        <w:pStyle w:val="BookText"/>
        <w:rPr/>
      </w:pPr>
      <w:r>
        <w:rPr>
          <w:rFonts w:ascii="IRNazanin" w:hAnsi="IRNazanin" w:eastAsia="IRNazanin"/>
          <w:color w:val="111111"/>
          <w:sz w:val="28"/>
          <w:sz w:val="28"/>
          <w:szCs w:val="28"/>
          <w:rtl w:val="true"/>
          <w:lang w:bidi="fa-IR"/>
        </w:rPr>
        <w:t>عفت و پاکی بود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و هم برون این حیات</w:t>
      </w:r>
    </w:p>
    <w:p>
      <w:pPr>
        <w:pStyle w:val="BookText"/>
        <w:rPr/>
      </w:pPr>
      <w:r>
        <w:rPr>
          <w:rFonts w:ascii="IRNazanin" w:hAnsi="IRNazanin" w:eastAsia="IRNazanin"/>
          <w:color w:val="111111"/>
          <w:sz w:val="28"/>
          <w:sz w:val="28"/>
          <w:szCs w:val="28"/>
          <w:rtl w:val="true"/>
          <w:lang w:bidi="fa-IR"/>
        </w:rPr>
        <w:t>چون حجاب و هم عفاف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از نیاز روح و جان</w:t>
      </w:r>
    </w:p>
    <w:p>
      <w:pPr>
        <w:pStyle w:val="BookText"/>
        <w:rPr/>
      </w:pPr>
      <w:r>
        <w:rPr>
          <w:rFonts w:ascii="IRNazanin" w:hAnsi="IRNazanin" w:eastAsia="IRNazanin"/>
          <w:color w:val="111111"/>
          <w:sz w:val="28"/>
          <w:sz w:val="28"/>
          <w:szCs w:val="28"/>
          <w:rtl w:val="true"/>
          <w:lang w:bidi="fa-IR"/>
        </w:rPr>
        <w:t>احترام والدین را حق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تکلیف است بدون هر شعار</w:t>
      </w:r>
    </w:p>
    <w:p>
      <w:pPr>
        <w:pStyle w:val="BookText"/>
        <w:rPr/>
      </w:pPr>
      <w:r>
        <w:rPr>
          <w:rFonts w:ascii="IRNazanin" w:hAnsi="IRNazanin" w:eastAsia="IRNazanin"/>
          <w:color w:val="111111"/>
          <w:sz w:val="28"/>
          <w:sz w:val="28"/>
          <w:szCs w:val="28"/>
          <w:rtl w:val="true"/>
          <w:lang w:bidi="fa-IR"/>
        </w:rPr>
        <w:t>حسن خلق با مردم و اهل و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جان را مهیّای وصال</w:t>
      </w:r>
    </w:p>
    <w:p>
      <w:pPr>
        <w:pStyle w:val="BookText"/>
        <w:rPr/>
      </w:pPr>
      <w:r>
        <w:rPr>
          <w:rFonts w:ascii="IRNazanin" w:hAnsi="IRNazanin" w:eastAsia="IRNazanin"/>
          <w:color w:val="111111"/>
          <w:sz w:val="28"/>
          <w:sz w:val="28"/>
          <w:szCs w:val="28"/>
          <w:rtl w:val="true"/>
          <w:lang w:bidi="fa-IR"/>
        </w:rPr>
        <w:t>بر همه همسایه و اقوام و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تو خوبی گر چه باشند اهل نیش</w:t>
      </w:r>
    </w:p>
    <w:p>
      <w:pPr>
        <w:pStyle w:val="BookText"/>
        <w:rPr/>
      </w:pPr>
      <w:r>
        <w:rPr>
          <w:rFonts w:ascii="IRNazanin" w:hAnsi="IRNazanin" w:eastAsia="IRNazanin"/>
          <w:color w:val="111111"/>
          <w:sz w:val="28"/>
          <w:sz w:val="28"/>
          <w:szCs w:val="28"/>
          <w:rtl w:val="true"/>
          <w:lang w:bidi="fa-IR"/>
        </w:rPr>
        <w:t>تا توانی خدمتی کن تو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آید به کار در نزد حق</w:t>
      </w:r>
    </w:p>
    <w:p>
      <w:pPr>
        <w:pStyle w:val="BookText"/>
        <w:rPr/>
      </w:pPr>
      <w:r>
        <w:rPr>
          <w:rFonts w:ascii="IRNazanin" w:hAnsi="IRNazanin" w:eastAsia="IRNazanin"/>
          <w:color w:val="111111"/>
          <w:sz w:val="28"/>
          <w:sz w:val="28"/>
          <w:szCs w:val="28"/>
          <w:rtl w:val="true"/>
          <w:lang w:bidi="fa-IR"/>
        </w:rPr>
        <w:t>همسر مومن نما تو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خوشبخت گردی اندر دو دیار</w:t>
      </w:r>
    </w:p>
    <w:p>
      <w:pPr>
        <w:pStyle w:val="BookText"/>
        <w:rPr/>
      </w:pPr>
      <w:r>
        <w:rPr>
          <w:rFonts w:ascii="IRNazanin" w:hAnsi="IRNazanin" w:eastAsia="IRNazanin"/>
          <w:color w:val="111111"/>
          <w:sz w:val="28"/>
          <w:sz w:val="28"/>
          <w:szCs w:val="28"/>
          <w:rtl w:val="true"/>
          <w:lang w:bidi="fa-IR"/>
        </w:rPr>
        <w:t>با محبّت کن تو بر همسر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آن شود شیرین چو زر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زناشوئی نما هر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قرآن و حدیث بی هر خلل </w:t>
      </w:r>
    </w:p>
    <w:p>
      <w:pPr>
        <w:pStyle w:val="BookText"/>
        <w:rPr/>
      </w:pPr>
      <w:r>
        <w:rPr>
          <w:rFonts w:ascii="IRNazanin" w:hAnsi="IRNazanin" w:eastAsia="IRNazanin"/>
          <w:color w:val="111111"/>
          <w:sz w:val="28"/>
          <w:sz w:val="28"/>
          <w:szCs w:val="28"/>
          <w:rtl w:val="true"/>
          <w:lang w:bidi="fa-IR"/>
        </w:rPr>
        <w:t>گر زناشویی شود وفق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گردد عزیزم چون عباد</w:t>
      </w:r>
    </w:p>
    <w:p>
      <w:pPr>
        <w:pStyle w:val="BookText"/>
        <w:rPr/>
      </w:pPr>
      <w:r>
        <w:rPr>
          <w:rFonts w:ascii="IRNazanin" w:hAnsi="IRNazanin" w:eastAsia="IRNazanin"/>
          <w:color w:val="111111"/>
          <w:sz w:val="28"/>
          <w:sz w:val="28"/>
          <w:szCs w:val="28"/>
          <w:rtl w:val="true"/>
          <w:lang w:bidi="fa-IR"/>
        </w:rPr>
        <w:t>بهر همسر گر کنی مهر 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فارغ ز شرّ هر بلا</w:t>
      </w:r>
    </w:p>
    <w:p>
      <w:pPr>
        <w:pStyle w:val="BookText"/>
        <w:rPr/>
      </w:pPr>
      <w:r>
        <w:rPr>
          <w:rFonts w:ascii="IRNazanin" w:hAnsi="IRNazanin" w:eastAsia="IRNazanin"/>
          <w:color w:val="111111"/>
          <w:sz w:val="28"/>
          <w:sz w:val="28"/>
          <w:szCs w:val="28"/>
          <w:rtl w:val="true"/>
          <w:lang w:bidi="fa-IR"/>
        </w:rPr>
        <w:t>گر که فرزندت شود صالح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آید به کار در آن جهان</w:t>
      </w:r>
    </w:p>
    <w:p>
      <w:pPr>
        <w:pStyle w:val="BookText"/>
        <w:rPr/>
      </w:pPr>
      <w:r>
        <w:rPr>
          <w:rFonts w:ascii="IRNazanin" w:hAnsi="IRNazanin" w:eastAsia="IRNazanin"/>
          <w:color w:val="111111"/>
          <w:sz w:val="28"/>
          <w:sz w:val="28"/>
          <w:szCs w:val="28"/>
          <w:rtl w:val="true"/>
          <w:lang w:bidi="fa-IR"/>
        </w:rPr>
        <w:t>کن رفیق خوب و مومن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راحت به راه پاک و ناب</w:t>
      </w:r>
    </w:p>
    <w:p>
      <w:pPr>
        <w:pStyle w:val="BookText"/>
        <w:rPr/>
      </w:pPr>
      <w:r>
        <w:rPr>
          <w:rFonts w:ascii="IRNazanin" w:hAnsi="IRNazanin" w:eastAsia="IRNazanin"/>
          <w:color w:val="111111"/>
          <w:sz w:val="28"/>
          <w:sz w:val="28"/>
          <w:szCs w:val="28"/>
          <w:rtl w:val="true"/>
          <w:lang w:bidi="fa-IR"/>
        </w:rPr>
        <w:t>علم نافع را بگیر از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با معرفت در این سرا</w:t>
      </w:r>
    </w:p>
    <w:p>
      <w:pPr>
        <w:pStyle w:val="BookText"/>
        <w:rPr/>
      </w:pPr>
      <w:r>
        <w:rPr>
          <w:rFonts w:ascii="IRNazanin" w:hAnsi="IRNazanin" w:eastAsia="IRNazanin"/>
          <w:color w:val="111111"/>
          <w:sz w:val="28"/>
          <w:sz w:val="28"/>
          <w:szCs w:val="28"/>
          <w:rtl w:val="true"/>
          <w:lang w:bidi="fa-IR"/>
        </w:rPr>
        <w:t>کن تلاش و کار و کوشش بی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عبادت در عیان</w:t>
      </w:r>
    </w:p>
    <w:p>
      <w:pPr>
        <w:pStyle w:val="BookText"/>
        <w:rPr/>
      </w:pPr>
      <w:r>
        <w:rPr>
          <w:rFonts w:ascii="Amiri" w:hAnsi="Amiri" w:eastAsia="Amiri" w:cs="Amiri"/>
          <w:color w:val="111111"/>
          <w:sz w:val="28"/>
          <w:sz w:val="28"/>
          <w:szCs w:val="28"/>
          <w:rtl w:val="true"/>
          <w:lang w:bidi="ar-SA"/>
        </w:rPr>
        <w:t>مومن و مخلص شو تو از عمق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فارغ ز شرّ اين و آن</w:t>
      </w:r>
    </w:p>
    <w:p>
      <w:pPr>
        <w:pStyle w:val="BookText"/>
        <w:rPr/>
      </w:pPr>
      <w:r>
        <w:rPr>
          <w:rFonts w:ascii="IRNazanin" w:hAnsi="IRNazanin" w:eastAsia="IRNazanin"/>
          <w:color w:val="111111"/>
          <w:sz w:val="28"/>
          <w:sz w:val="28"/>
          <w:szCs w:val="28"/>
          <w:rtl w:val="true"/>
          <w:lang w:bidi="fa-IR"/>
        </w:rPr>
        <w:t>گر كه خواهي تو سعادت 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دل برو سوي خدا</w:t>
      </w:r>
    </w:p>
    <w:p>
      <w:pPr>
        <w:pStyle w:val="BookText"/>
        <w:rPr/>
      </w:pPr>
      <w:r>
        <w:rPr>
          <w:rFonts w:ascii="IRNazanin" w:hAnsi="IRNazanin" w:eastAsia="IRNazanin"/>
          <w:color w:val="111111"/>
          <w:sz w:val="28"/>
          <w:sz w:val="28"/>
          <w:szCs w:val="28"/>
          <w:rtl w:val="true"/>
          <w:lang w:bidi="fa-IR"/>
        </w:rPr>
        <w:t>غير اين گر تو كني كاري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كرده اي صرف خزان</w:t>
      </w:r>
    </w:p>
    <w:p>
      <w:pPr>
        <w:pStyle w:val="BookText"/>
        <w:rPr/>
      </w:pPr>
      <w:r>
        <w:rPr>
          <w:rFonts w:ascii="IRNazanin" w:hAnsi="IRNazanin" w:eastAsia="IRNazanin"/>
          <w:color w:val="111111"/>
          <w:sz w:val="28"/>
          <w:sz w:val="28"/>
          <w:szCs w:val="28"/>
          <w:rtl w:val="true"/>
          <w:lang w:bidi="fa-IR"/>
        </w:rPr>
        <w:t>هر چه غیر حق شود بی شک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هر آنچه کرده ای بهر خدا</w:t>
      </w:r>
    </w:p>
    <w:p>
      <w:pPr>
        <w:pStyle w:val="BookText"/>
        <w:rPr/>
      </w:pPr>
      <w:r>
        <w:rPr>
          <w:rFonts w:ascii="IRNazanin" w:hAnsi="IRNazanin" w:eastAsia="IRNazanin"/>
          <w:color w:val="111111"/>
          <w:sz w:val="28"/>
          <w:sz w:val="28"/>
          <w:szCs w:val="28"/>
          <w:rtl w:val="true"/>
          <w:lang w:bidi="fa-IR"/>
        </w:rPr>
        <w:t>اين جهان باشد سراسر پر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فطرت پاك بشر</w:t>
      </w:r>
    </w:p>
    <w:p>
      <w:pPr>
        <w:pStyle w:val="BookText"/>
        <w:rPr/>
      </w:pPr>
      <w:r>
        <w:rPr>
          <w:rFonts w:ascii="IRNazanin" w:hAnsi="IRNazanin" w:eastAsia="IRNazanin"/>
          <w:color w:val="111111"/>
          <w:sz w:val="28"/>
          <w:sz w:val="28"/>
          <w:szCs w:val="28"/>
          <w:rtl w:val="true"/>
          <w:lang w:bidi="fa-IR"/>
        </w:rPr>
        <w:t>عبرتي گير تو ز خاك و جسم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نگردي عبرت اهل وطن</w:t>
      </w:r>
    </w:p>
    <w:p>
      <w:pPr>
        <w:pStyle w:val="BookText"/>
        <w:rPr/>
      </w:pPr>
      <w:r>
        <w:rPr>
          <w:rFonts w:ascii="IRNazanin" w:hAnsi="IRNazanin" w:eastAsia="IRNazanin"/>
          <w:color w:val="111111"/>
          <w:sz w:val="28"/>
          <w:sz w:val="28"/>
          <w:szCs w:val="28"/>
          <w:rtl w:val="true"/>
          <w:lang w:bidi="fa-IR"/>
        </w:rPr>
        <w:t>جسم تو باشد ز آن خاک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وسط گشتی عزیز با صد دلیل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مرگ قریب با صد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 خاک و همانند زمین </w:t>
      </w:r>
    </w:p>
    <w:p>
      <w:pPr>
        <w:pStyle w:val="BookText"/>
        <w:rPr/>
      </w:pPr>
      <w:r>
        <w:rPr>
          <w:rFonts w:ascii="IRNazanin" w:hAnsi="IRNazanin" w:eastAsia="IRNazanin"/>
          <w:color w:val="111111"/>
          <w:sz w:val="28"/>
          <w:sz w:val="28"/>
          <w:szCs w:val="28"/>
          <w:rtl w:val="true"/>
          <w:lang w:bidi="fa-IR"/>
        </w:rPr>
        <w:t>تا شود وقت حساب در یوم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وزن و کیل اعمالت چو زر</w:t>
      </w:r>
    </w:p>
    <w:p>
      <w:pPr>
        <w:pStyle w:val="BookText"/>
        <w:rPr/>
      </w:pPr>
      <w:r>
        <w:rPr>
          <w:rFonts w:ascii="IRNazanin" w:hAnsi="IRNazanin" w:eastAsia="IRNazanin"/>
          <w:color w:val="111111"/>
          <w:sz w:val="28"/>
          <w:sz w:val="28"/>
          <w:szCs w:val="28"/>
          <w:rtl w:val="true"/>
          <w:lang w:bidi="fa-IR"/>
        </w:rPr>
        <w:t>در همان روزی که عدل بی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حق را ادا بی هر ملال</w:t>
      </w:r>
    </w:p>
    <w:p>
      <w:pPr>
        <w:pStyle w:val="BookText"/>
        <w:rPr/>
      </w:pPr>
      <w:r>
        <w:rPr>
          <w:rFonts w:ascii="IRNazanin" w:hAnsi="IRNazanin" w:eastAsia="IRNazanin"/>
          <w:color w:val="111111"/>
          <w:sz w:val="28"/>
          <w:sz w:val="28"/>
          <w:szCs w:val="28"/>
          <w:rtl w:val="true"/>
          <w:lang w:bidi="fa-IR"/>
        </w:rPr>
        <w:t>ذرّه ای ظلمی نباشد در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آنچه گفته خالق در کتاب</w:t>
      </w:r>
    </w:p>
    <w:p>
      <w:pPr>
        <w:pStyle w:val="BookText"/>
        <w:rPr/>
      </w:pPr>
      <w:r>
        <w:rPr>
          <w:rFonts w:ascii="IRNazanin" w:hAnsi="IRNazanin" w:eastAsia="IRNazanin"/>
          <w:color w:val="111111"/>
          <w:sz w:val="28"/>
          <w:sz w:val="28"/>
          <w:szCs w:val="28"/>
          <w:rtl w:val="true"/>
          <w:lang w:bidi="fa-IR"/>
        </w:rPr>
        <w:t>هر که کرده ذرّه ای کار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آنچه بوده کوچک یا درشت</w:t>
      </w:r>
    </w:p>
    <w:p>
      <w:pPr>
        <w:pStyle w:val="BookText"/>
        <w:rPr/>
      </w:pPr>
      <w:r>
        <w:rPr>
          <w:rFonts w:ascii="IRNazanin" w:hAnsi="IRNazanin" w:eastAsia="IRNazanin"/>
          <w:color w:val="111111"/>
          <w:sz w:val="28"/>
          <w:sz w:val="28"/>
          <w:szCs w:val="28"/>
          <w:rtl w:val="true"/>
          <w:lang w:bidi="fa-IR"/>
        </w:rPr>
        <w:t>خوب و بد هر یک شوند بی شک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آنچه کرده ای اندر جهان</w:t>
      </w:r>
    </w:p>
    <w:p>
      <w:pPr>
        <w:pStyle w:val="BookText"/>
        <w:rPr/>
      </w:pPr>
      <w:r>
        <w:rPr>
          <w:rFonts w:ascii="Amiri" w:hAnsi="Amiri" w:eastAsia="Amiri" w:cs="Amiri"/>
          <w:color w:val="111111"/>
          <w:sz w:val="28"/>
          <w:sz w:val="28"/>
          <w:szCs w:val="28"/>
          <w:rtl w:val="true"/>
          <w:lang w:bidi="ar-SA"/>
        </w:rPr>
        <w:t>قيمت تو آن بهشت است و 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آن ارزان فروشي جان و مال</w:t>
      </w:r>
    </w:p>
    <w:p>
      <w:pPr>
        <w:pStyle w:val="BookText"/>
        <w:rPr/>
      </w:pPr>
      <w:r>
        <w:rPr>
          <w:rFonts w:ascii="IRNazanin" w:hAnsi="IRNazanin" w:eastAsia="IRNazanin"/>
          <w:color w:val="111111"/>
          <w:sz w:val="28"/>
          <w:sz w:val="28"/>
          <w:szCs w:val="28"/>
          <w:rtl w:val="true"/>
          <w:lang w:bidi="fa-IR"/>
        </w:rPr>
        <w:t>گر روي در راه فطرت پر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حق با تو بوده بي گمان</w:t>
      </w:r>
    </w:p>
    <w:p>
      <w:pPr>
        <w:pStyle w:val="BookText"/>
        <w:rPr/>
      </w:pPr>
      <w:r>
        <w:rPr>
          <w:rFonts w:ascii="IRNazanin" w:hAnsi="IRNazanin" w:eastAsia="IRNazanin"/>
          <w:color w:val="111111"/>
          <w:sz w:val="28"/>
          <w:sz w:val="28"/>
          <w:szCs w:val="28"/>
          <w:rtl w:val="true"/>
          <w:lang w:bidi="fa-IR"/>
        </w:rPr>
        <w:t>چون كه هر كس در ره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توفيق كي شود اهل قرار</w:t>
      </w:r>
    </w:p>
    <w:p>
      <w:p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روي بالاتر از هفت آسمان</w:t>
      </w:r>
    </w:p>
    <w:p>
      <w:pPr>
        <w:pStyle w:val="BookText"/>
        <w:rPr/>
      </w:pPr>
      <w:r>
        <w:rPr>
          <w:rFonts w:ascii="IRNazanin" w:hAnsi="IRNazanin" w:eastAsia="IRNazanin"/>
          <w:color w:val="111111"/>
          <w:sz w:val="28"/>
          <w:sz w:val="28"/>
          <w:szCs w:val="28"/>
          <w:rtl w:val="true"/>
          <w:lang w:bidi="fa-IR"/>
        </w:rPr>
        <w:t>گفتني هاي رهش را هي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روح و روان را مي شكفت</w:t>
      </w:r>
    </w:p>
    <w:p>
      <w:pPr>
        <w:pStyle w:val="BookText"/>
        <w:rPr/>
      </w:pPr>
      <w:r>
        <w:rPr>
          <w:rFonts w:ascii="IRNazanin" w:hAnsi="IRNazanin" w:eastAsia="IRNazanin"/>
          <w:color w:val="111111"/>
          <w:sz w:val="28"/>
          <w:sz w:val="28"/>
          <w:szCs w:val="28"/>
          <w:rtl w:val="true"/>
          <w:lang w:bidi="fa-IR"/>
        </w:rPr>
        <w:t>گفتگوي ما به اينجا چون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مطلب را بگفتا آن فقيد</w:t>
      </w:r>
    </w:p>
    <w:p>
      <w:pPr>
        <w:pStyle w:val="BookText"/>
        <w:rPr/>
      </w:pPr>
      <w:r>
        <w:rPr>
          <w:rFonts w:ascii="Amiri" w:hAnsi="Amiri" w:eastAsia="Amiri" w:cs="Amiri"/>
          <w:color w:val="111111"/>
          <w:sz w:val="28"/>
          <w:sz w:val="28"/>
          <w:szCs w:val="28"/>
          <w:rtl w:val="true"/>
          <w:lang w:bidi="ar-SA"/>
        </w:rPr>
        <w:t>با ولايت كن سفر از اين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آرام و هم اهل يمين</w:t>
      </w:r>
    </w:p>
    <w:p>
      <w:pPr>
        <w:pStyle w:val="BookText"/>
        <w:rPr/>
      </w:pPr>
      <w:r>
        <w:rPr>
          <w:rFonts w:ascii="IRNazanin" w:hAnsi="IRNazanin" w:eastAsia="IRNazanin"/>
          <w:color w:val="111111"/>
          <w:sz w:val="28"/>
          <w:sz w:val="28"/>
          <w:szCs w:val="28"/>
          <w:rtl w:val="true"/>
          <w:lang w:bidi="fa-IR"/>
        </w:rPr>
        <w:t>با بصیرت رو تو در راه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خنثی تمام فتنه 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حق باشد همان راه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 راه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بصيرت كن ولايت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كني بر انتخابت افتخار</w:t>
      </w:r>
    </w:p>
    <w:p>
      <w:pPr>
        <w:pStyle w:val="BookText"/>
        <w:rPr/>
      </w:pPr>
      <w:r>
        <w:rPr>
          <w:rFonts w:ascii="IRNazanin" w:hAnsi="IRNazanin" w:eastAsia="IRNazanin"/>
          <w:color w:val="111111"/>
          <w:sz w:val="28"/>
          <w:sz w:val="28"/>
          <w:szCs w:val="28"/>
          <w:rtl w:val="true"/>
          <w:lang w:bidi="fa-IR"/>
        </w:rPr>
        <w:t>رمز و راز خلقت و عقبا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بیدارم کند از خواب و چرت</w:t>
      </w:r>
    </w:p>
    <w:p>
      <w:pPr>
        <w:pStyle w:val="BookText"/>
        <w:rPr/>
      </w:pPr>
      <w:r>
        <w:rPr>
          <w:rFonts w:ascii="IRNazanin" w:hAnsi="IRNazanin" w:eastAsia="IRNazanin"/>
          <w:color w:val="111111"/>
          <w:sz w:val="28"/>
          <w:sz w:val="28"/>
          <w:szCs w:val="28"/>
          <w:rtl w:val="true"/>
          <w:lang w:bidi="fa-IR"/>
        </w:rPr>
        <w:t>آنچه را قرآن بگفته بر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 گفتا ز پایین تا به سر</w:t>
      </w:r>
    </w:p>
    <w:p>
      <w:pPr>
        <w:pStyle w:val="BookText"/>
        <w:rPr/>
      </w:pPr>
      <w:r>
        <w:rPr>
          <w:rFonts w:ascii="IRNazanin" w:hAnsi="IRNazanin" w:eastAsia="IRNazanin"/>
          <w:color w:val="111111"/>
          <w:sz w:val="28"/>
          <w:sz w:val="28"/>
          <w:szCs w:val="28"/>
          <w:rtl w:val="true"/>
          <w:lang w:bidi="fa-IR"/>
        </w:rPr>
        <w:t>هر چه را فطرت همی خواهد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بگفتا با همان داد نهان</w:t>
      </w:r>
    </w:p>
    <w:p>
      <w:pPr>
        <w:pStyle w:val="BookText"/>
        <w:rPr/>
      </w:pPr>
      <w:r>
        <w:rPr>
          <w:rFonts w:ascii="IRNazanin" w:hAnsi="IRNazanin" w:eastAsia="IRNazanin"/>
          <w:color w:val="111111"/>
          <w:sz w:val="28"/>
          <w:sz w:val="28"/>
          <w:szCs w:val="28"/>
          <w:rtl w:val="true"/>
          <w:lang w:bidi="fa-IR"/>
        </w:rPr>
        <w:t>گر كه تو فارغ ز هر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وا كني بر هر كلام</w:t>
      </w:r>
    </w:p>
    <w:p>
      <w:pPr>
        <w:pStyle w:val="BookText"/>
        <w:rPr/>
      </w:pPr>
      <w:r>
        <w:rPr>
          <w:rFonts w:ascii="IRNazanin" w:hAnsi="IRNazanin" w:eastAsia="IRNazanin"/>
          <w:color w:val="111111"/>
          <w:sz w:val="28"/>
          <w:sz w:val="28"/>
          <w:szCs w:val="28"/>
          <w:rtl w:val="true"/>
          <w:lang w:bidi="fa-IR"/>
        </w:rPr>
        <w:t>گفته هايش بشنوي با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شوي با آن اسير خاك و گل</w:t>
      </w:r>
    </w:p>
    <w:p>
      <w:pPr>
        <w:pStyle w:val="BookText"/>
        <w:rPr/>
      </w:pPr>
      <w:r>
        <w:rPr>
          <w:rFonts w:ascii="IRNazanin" w:hAnsi="IRNazanin" w:eastAsia="IRNazanin"/>
          <w:color w:val="111111"/>
          <w:sz w:val="28"/>
          <w:sz w:val="28"/>
          <w:szCs w:val="28"/>
          <w:rtl w:val="true"/>
          <w:lang w:bidi="fa-IR"/>
        </w:rPr>
        <w:t>هر كلام وي بود درياي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با آن مي كني از خود عبور</w:t>
      </w:r>
    </w:p>
    <w:p>
      <w:pPr>
        <w:pStyle w:val="BookText"/>
        <w:rPr/>
      </w:pPr>
      <w:r>
        <w:rPr>
          <w:rFonts w:ascii="IRNazanin" w:hAnsi="IRNazanin" w:eastAsia="IRNazanin"/>
          <w:color w:val="111111"/>
          <w:sz w:val="28"/>
          <w:sz w:val="28"/>
          <w:szCs w:val="28"/>
          <w:rtl w:val="true"/>
          <w:lang w:bidi="fa-IR"/>
        </w:rPr>
        <w:t>آنچه عصمت گفته بر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حق و عین آن بینی چو زر</w:t>
      </w:r>
    </w:p>
    <w:p>
      <w:pPr>
        <w:pStyle w:val="BookText"/>
        <w:rPr/>
      </w:pPr>
      <w:r>
        <w:rPr>
          <w:rFonts w:ascii="IRNazanin" w:hAnsi="IRNazanin" w:eastAsia="IRNazanin"/>
          <w:color w:val="111111"/>
          <w:sz w:val="28"/>
          <w:sz w:val="28"/>
          <w:szCs w:val="28"/>
          <w:rtl w:val="true"/>
          <w:lang w:bidi="fa-IR"/>
        </w:rPr>
        <w:t>پس عزیزم بندگی کن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هر شرمندگی</w:t>
      </w:r>
    </w:p>
    <w:p>
      <w:pPr>
        <w:pStyle w:val="BookText"/>
        <w:rPr/>
      </w:pPr>
      <w:r>
        <w:rPr>
          <w:rFonts w:ascii="IRNazanin" w:hAnsi="IRNazanin" w:eastAsia="IRNazanin"/>
          <w:color w:val="111111"/>
          <w:sz w:val="28"/>
          <w:sz w:val="28"/>
          <w:szCs w:val="28"/>
          <w:rtl w:val="true"/>
          <w:lang w:bidi="fa-IR"/>
        </w:rPr>
        <w:t>گر چنین گشتی درون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شکری نما بهر ولا</w:t>
      </w:r>
    </w:p>
    <w:p>
      <w:pPr>
        <w:pStyle w:val="BookText"/>
        <w:rPr/>
      </w:pPr>
      <w:r>
        <w:rPr>
          <w:rFonts w:ascii="IRNazanin" w:hAnsi="IRNazanin" w:eastAsia="IRNazanin"/>
          <w:color w:val="111111"/>
          <w:sz w:val="28"/>
          <w:sz w:val="28"/>
          <w:szCs w:val="28"/>
          <w:rtl w:val="true"/>
          <w:lang w:bidi="fa-IR"/>
        </w:rPr>
        <w:t>دان تشکر بوده خود 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حق شکری دگر دارد جدا</w:t>
      </w:r>
    </w:p>
    <w:p>
      <w:pPr>
        <w:pStyle w:val="BookText"/>
        <w:rPr/>
      </w:pPr>
      <w:r>
        <w:rPr>
          <w:rFonts w:ascii="IRNazanin" w:hAnsi="IRNazanin" w:eastAsia="IRNazanin"/>
          <w:color w:val="111111"/>
          <w:sz w:val="28"/>
          <w:sz w:val="28"/>
          <w:szCs w:val="28"/>
          <w:rtl w:val="true"/>
          <w:lang w:bidi="fa-IR"/>
        </w:rPr>
        <w:t>اين سفر بودش سراسر درس و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آنهايي كه رستند از كمند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بر زبان اين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حق باشد برای هر بصير </w:t>
      </w:r>
      <w:bookmarkStart w:id="127" w:name="pg9632_90216"/>
    </w:p>
    <w:p>
      <w:pPr>
        <w:pStyle w:val="Heading2"/>
        <w:numPr>
          <w:ilvl w:val="1"/>
          <w:numId w:val="1"/>
        </w:numPr>
        <w:rPr/>
      </w:pPr>
      <w:bookmarkStart w:id="128" w:name="__RefHeading___Toc7596195_2870459653"/>
      <w:bookmarkStart w:id="129" w:name="_Toc43"/>
      <w:bookmarkEnd w:id="127"/>
      <w:bookmarkEnd w:id="128"/>
      <w:r>
        <w:rPr>
          <w:rtl w:val="true"/>
        </w:rPr>
        <w:t>نتیجه گیری</w:t>
      </w:r>
      <w:r>
        <w:rPr>
          <w:rtl w:val="true"/>
        </w:rPr>
        <w:t>:</w:t>
      </w:r>
      <w:bookmarkEnd w:id="129"/>
    </w:p>
    <w:p>
      <w:p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می توانی از ملک، برتر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نبی و هم امام، در لا مکان</w:t>
      </w:r>
    </w:p>
    <w:p>
      <w:pPr>
        <w:pStyle w:val="BookText"/>
        <w:rPr/>
      </w:pPr>
      <w:r>
        <w:rPr>
          <w:rFonts w:ascii="IRNazanin" w:hAnsi="IRNazanin" w:eastAsia="IRNazanin"/>
          <w:color w:val="111111"/>
          <w:sz w:val="28"/>
          <w:sz w:val="28"/>
          <w:szCs w:val="28"/>
          <w:rtl w:val="true"/>
          <w:lang w:bidi="fa-IR"/>
        </w:rPr>
        <w:t>در چنین حالی شوی اهل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 می روی سوی جنان</w:t>
      </w:r>
    </w:p>
    <w:p>
      <w:pPr>
        <w:pStyle w:val="BookText"/>
        <w:rPr/>
      </w:pPr>
      <w:r>
        <w:rPr>
          <w:rFonts w:ascii="IRNazanin" w:hAnsi="IRNazanin" w:eastAsia="IRNazanin"/>
          <w:color w:val="111111"/>
          <w:sz w:val="28"/>
          <w:sz w:val="28"/>
          <w:szCs w:val="28"/>
          <w:rtl w:val="true"/>
          <w:lang w:bidi="fa-IR"/>
        </w:rPr>
        <w:t>یا که از حیوان دون، پست 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زندگی، در هر زمان</w:t>
      </w:r>
    </w:p>
    <w:p>
      <w:pPr>
        <w:pStyle w:val="BookText"/>
        <w:rPr/>
      </w:pPr>
      <w:r>
        <w:rPr>
          <w:rFonts w:ascii="IRNazanin" w:hAnsi="IRNazanin" w:eastAsia="IRNazanin"/>
          <w:color w:val="111111"/>
          <w:sz w:val="28"/>
          <w:sz w:val="28"/>
          <w:szCs w:val="28"/>
          <w:rtl w:val="true"/>
          <w:lang w:bidi="fa-IR"/>
        </w:rPr>
        <w:t>گر چنین گشتی شوی دور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ایمان و فلاح تا آن کران</w:t>
      </w:r>
    </w:p>
    <w:p>
      <w:pPr>
        <w:pStyle w:val="BookText"/>
        <w:rPr/>
      </w:pPr>
      <w:r>
        <w:rPr>
          <w:rFonts w:ascii="IRNazanin" w:hAnsi="IRNazanin" w:eastAsia="IRNazanin"/>
          <w:color w:val="111111"/>
          <w:sz w:val="28"/>
          <w:sz w:val="28"/>
          <w:szCs w:val="28"/>
          <w:rtl w:val="true"/>
          <w:lang w:bidi="fa-IR"/>
        </w:rPr>
        <w:t>پس تو کن، خود، راه خود را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مسئولی، در این کون و مکان</w:t>
      </w:r>
    </w:p>
    <w:p>
      <w:pPr>
        <w:pStyle w:val="BookText"/>
        <w:rPr/>
      </w:pPr>
      <w:r>
        <w:rPr>
          <w:rFonts w:ascii="IRNazanin" w:hAnsi="IRNazanin" w:eastAsia="IRNazanin"/>
          <w:color w:val="111111"/>
          <w:sz w:val="28"/>
          <w:sz w:val="28"/>
          <w:szCs w:val="28"/>
          <w:rtl w:val="true"/>
          <w:lang w:bidi="fa-IR"/>
        </w:rPr>
        <w:t>راه حق، راه نبی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در کالبد توست ای جوان</w:t>
      </w:r>
    </w:p>
    <w:p>
      <w:pPr>
        <w:pStyle w:val="BookText"/>
        <w:rPr/>
      </w:pPr>
      <w:r>
        <w:rPr>
          <w:rFonts w:ascii="IRNazanin" w:hAnsi="IRNazanin" w:eastAsia="IRNazanin"/>
          <w:color w:val="111111"/>
          <w:sz w:val="28"/>
          <w:sz w:val="28"/>
          <w:szCs w:val="28"/>
          <w:rtl w:val="true"/>
          <w:lang w:bidi="fa-IR"/>
        </w:rPr>
        <w:t>جان تو، باشد سراسر شور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وجودت بوده یک آتش فشان</w:t>
      </w:r>
    </w:p>
    <w:p>
      <w:pPr>
        <w:pStyle w:val="BookText"/>
        <w:rPr/>
      </w:pPr>
      <w:r>
        <w:rPr>
          <w:rFonts w:ascii="IRNazanin" w:hAnsi="IRNazanin" w:eastAsia="IRNazanin"/>
          <w:color w:val="111111"/>
          <w:sz w:val="28"/>
          <w:sz w:val="28"/>
          <w:szCs w:val="28"/>
          <w:rtl w:val="true"/>
          <w:lang w:bidi="fa-IR"/>
        </w:rPr>
        <w:t>گر کنی، راه خدا را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آرام و شاد در دو جهان</w:t>
      </w:r>
    </w:p>
    <w:p>
      <w:pPr>
        <w:pStyle w:val="BookText"/>
        <w:rPr/>
      </w:pPr>
      <w:r>
        <w:rPr>
          <w:rFonts w:ascii="IRNazanin" w:hAnsi="IRNazanin" w:eastAsia="IRNazanin"/>
          <w:color w:val="111111"/>
          <w:sz w:val="28"/>
          <w:sz w:val="28"/>
          <w:szCs w:val="28"/>
          <w:rtl w:val="true"/>
          <w:lang w:bidi="fa-IR"/>
        </w:rPr>
        <w:t>روح آرامی که اندر اين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از یاد تو، درد و فغان</w:t>
      </w:r>
    </w:p>
    <w:p>
      <w:pPr>
        <w:pStyle w:val="BookText"/>
        <w:rPr/>
      </w:pPr>
      <w:r>
        <w:rPr>
          <w:rFonts w:ascii="IRNazanin" w:hAnsi="IRNazanin" w:eastAsia="IRNazanin"/>
          <w:color w:val="111111"/>
          <w:sz w:val="28"/>
          <w:sz w:val="28"/>
          <w:szCs w:val="28"/>
          <w:rtl w:val="true"/>
          <w:lang w:bidi="fa-IR"/>
        </w:rPr>
        <w:t>بر تو بادا، انتخابی، نیک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ضمیری که بود، دار و الامان</w:t>
      </w:r>
    </w:p>
    <w:p>
      <w:pPr>
        <w:pStyle w:val="BookText"/>
        <w:rPr/>
      </w:pPr>
      <w:r>
        <w:rPr>
          <w:rFonts w:ascii="IRNazanin" w:hAnsi="IRNazanin" w:eastAsia="IRNazanin"/>
          <w:color w:val="111111"/>
          <w:sz w:val="28"/>
          <w:sz w:val="28"/>
          <w:szCs w:val="28"/>
          <w:rtl w:val="true"/>
          <w:lang w:bidi="fa-IR"/>
        </w:rPr>
        <w:t>لطف حق، بر این حقیر، باشد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 و راه حق گردد عیان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معاد و جهان آخرت همواره در سرلوحه دعوت انبیاء قرار داشته است و پیامبران الهی علیرغم مخالفتهای سرسختانه مردم در پیشروی چنین مسأله ای، همواره بر آن تأکید داشته و مردم را به اعتقاد به چنین اصلی دعوت نموده اند و این مقاومت و </w:t>
      </w:r>
    </w:p>
    <w:p>
      <w:pPr>
        <w:pStyle w:val="BookText"/>
        <w:rPr/>
      </w:pPr>
      <w:r>
        <w:rPr>
          <w:rFonts w:ascii="IRNazanin" w:hAnsi="IRNazanin" w:eastAsia="IRNazanin"/>
          <w:color w:val="111111"/>
          <w:sz w:val="28"/>
          <w:sz w:val="28"/>
          <w:szCs w:val="28"/>
          <w:rtl w:val="true"/>
          <w:lang w:bidi="fa-IR"/>
        </w:rPr>
        <w:t>پایداری انبیاء در طرح مسأله معاد و آشنا ساختن مردم با مسأله جهان پس از مرگ، نشانگر اهمیت فوق العاده این اصل اعتقادی در زندگی بشر و سعادت و کمال 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اجمالی به آیات قرآن کریم نشان می دهد که در میان مسائل عقیدتی هیچ مسأله ای در اسلام بعد از توحید به اهمیت مسأله معاد و اعتقاد به حیات بعد از مرگ و حسابرسی اعمال بندگان و پاداش و کیفر و اجرای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حدود هزار و دویست آیه درباره معاد در قرآن و این که بسیاری از سوره های اواخر قرآن به طور کامل یا به طور عمده درباره معاد و مقدمات و علایم و نتایج آن سخن می گوید، شاهد گویای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علم و آگاهی به اصل مسأله معاد تأثیر مستقیم در رفتار و کردار فرد و جامعه داشته و زندگی انسان را متحوّل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رابطه میان دنیا و آخرت و مقدمه بودن این جهان برای جهان دیگر نیز نقش بسزایی در رفتار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تأثیر بسیار عمیق و گسترده ای در اعمال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اعمال انسان بازتاب اعتقادات اوست، یا به تعبیر دیگر رفتار هر کسی با جهان بینی او ارتباط مستقیم و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تمام اعمالش بی کم و کاست به زودی در دادگاهی مورد بررسی قرار می گیرد که قضاتش از همه چیز آگاهند، نه توصیه ها در آن مؤثر است و نه رشوها و نه حکم دادگاهش تجدید نظر دارد؛ سپس بر طبق آن پاداش و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اصلاح خود می کوشد، بلکه در انجام اعمال گوناگونش فوق العاده سخت گیر و موشکاف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نقش شایانی در پرورش روح انسان دارد و آثار تربیتی شگرفی در زندگی فردی و اجتماعی او به ارمغان می آورد، در این کتاب با مراجعه به آیات نورانی قرآن کریم و دیگر منابع دینی، مباحث اعتقادی معاد مورد تحلیل و بررسی قرار گرفت تا فطرتهای بیدار با بهره گیری از آن در مسیری که بخاطر آن خلق شده اند گام بردارند و به فریاد خاموش درونشان پاسخ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شود روزي رويم ما سوي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دلي آرام و دور از هر خطر </w:t>
      </w:r>
    </w:p>
    <w:p>
      <w:pPr>
        <w:pStyle w:val="BookText"/>
        <w:rPr/>
      </w:pPr>
      <w:r>
        <w:rPr>
          <w:rFonts w:ascii="IRNazanin" w:hAnsi="IRNazanin" w:eastAsia="IRNazanin"/>
          <w:color w:val="111111"/>
          <w:sz w:val="28"/>
          <w:sz w:val="28"/>
          <w:szCs w:val="28"/>
          <w:rtl w:val="true"/>
          <w:lang w:bidi="fa-IR"/>
        </w:rPr>
        <w:t>راه حق را گر رويم با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ما شود در اين سفر</w:t>
      </w:r>
    </w:p>
    <w:p>
      <w:pPr>
        <w:pStyle w:val="BookText"/>
        <w:rPr/>
      </w:pPr>
      <w:r>
        <w:rPr>
          <w:rFonts w:ascii="Amiri" w:hAnsi="Amiri" w:eastAsia="Amiri" w:cs="Amiri"/>
          <w:color w:val="111111"/>
          <w:sz w:val="28"/>
          <w:sz w:val="28"/>
          <w:szCs w:val="28"/>
          <w:rtl w:val="true"/>
          <w:lang w:bidi="ar-SA"/>
        </w:rPr>
        <w:t>با همان داد ملك در روز حشر</w:t>
      </w:r>
    </w:p>
    <w:p>
      <w:pPr>
        <w:pStyle w:val="BookText"/>
        <w:rPr/>
      </w:pPr>
      <w:r>
        <w:rPr>
          <w:rFonts w:ascii="IRNazanin" w:hAnsi="IRNazanin" w:eastAsia="IRNazanin"/>
          <w:color w:val="111111"/>
          <w:sz w:val="28"/>
          <w:sz w:val="28"/>
          <w:szCs w:val="28"/>
          <w:rtl w:val="true"/>
          <w:lang w:bidi="fa-IR"/>
        </w:rPr>
        <w:t>مي شود روزي پس از مرگ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خوانند برايم هم مجیر</w:t>
      </w:r>
    </w:p>
    <w:p>
      <w:pPr>
        <w:pStyle w:val="BookText"/>
        <w:rPr/>
      </w:pPr>
      <w:r>
        <w:rPr>
          <w:rFonts w:ascii="IRNazanin" w:hAnsi="IRNazanin" w:eastAsia="IRNazanin"/>
          <w:color w:val="111111"/>
          <w:sz w:val="28"/>
          <w:sz w:val="28"/>
          <w:szCs w:val="28"/>
          <w:rtl w:val="true"/>
          <w:lang w:bidi="fa-IR"/>
        </w:rPr>
        <w:t>تا برد روحم ز آنها بهره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دستم خالي و راهم خطير</w:t>
      </w:r>
    </w:p>
    <w:p>
      <w:pPr>
        <w:pStyle w:val="BookText"/>
        <w:rPr/>
      </w:pPr>
      <w:r>
        <w:rPr>
          <w:rFonts w:ascii="IRNazanin" w:hAnsi="IRNazanin" w:eastAsia="IRNazanin"/>
          <w:color w:val="111111"/>
          <w:sz w:val="28"/>
          <w:sz w:val="28"/>
          <w:szCs w:val="28"/>
          <w:rtl w:val="true"/>
          <w:lang w:bidi="fa-IR"/>
        </w:rPr>
        <w:t>با همان داد جوان و ذکر پیر</w:t>
      </w:r>
    </w:p>
    <w:p>
      <w:pPr>
        <w:pStyle w:val="BookText"/>
        <w:rPr/>
      </w:pPr>
      <w:r>
        <w:rPr>
          <w:rFonts w:ascii="Amiri" w:hAnsi="Amiri" w:eastAsia="Amiri" w:cs="Amiri"/>
          <w:color w:val="111111"/>
          <w:sz w:val="28"/>
          <w:sz w:val="28"/>
          <w:szCs w:val="28"/>
          <w:rtl w:val="true"/>
          <w:lang w:bidi="ar-SA"/>
        </w:rPr>
        <w:t>مي شود روزي كه رفتم از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من خالي نباشد از نهان</w:t>
      </w:r>
    </w:p>
    <w:p>
      <w:pPr>
        <w:pStyle w:val="BookText"/>
        <w:rPr/>
      </w:pPr>
      <w:r>
        <w:rPr>
          <w:rFonts w:ascii="IRNazanin" w:hAnsi="IRNazanin" w:eastAsia="IRNazanin"/>
          <w:color w:val="111111"/>
          <w:sz w:val="28"/>
          <w:sz w:val="28"/>
          <w:szCs w:val="28"/>
          <w:rtl w:val="true"/>
          <w:lang w:bidi="fa-IR"/>
        </w:rPr>
        <w:t>گر كه لطف حق شود همراه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مزارم چون رسی فاتحه بخوان</w:t>
      </w:r>
    </w:p>
    <w:p>
      <w:pPr>
        <w:pStyle w:val="BookText"/>
        <w:rPr/>
      </w:pPr>
      <w:r>
        <w:rPr>
          <w:rFonts w:ascii="IRNazanin" w:hAnsi="IRNazanin" w:eastAsia="IRNazanin"/>
          <w:color w:val="111111"/>
          <w:sz w:val="28"/>
          <w:sz w:val="28"/>
          <w:szCs w:val="28"/>
          <w:rtl w:val="true"/>
          <w:lang w:bidi="fa-IR"/>
        </w:rPr>
        <w:t>با هما ن داد نیاز بی زبان</w:t>
      </w:r>
    </w:p>
    <w:p>
      <w:pPr>
        <w:pStyle w:val="BookText"/>
        <w:rPr/>
      </w:pPr>
      <w:r>
        <w:rPr>
          <w:rFonts w:ascii="IRNazanin" w:hAnsi="IRNazanin" w:eastAsia="IRNazanin"/>
          <w:color w:val="111111"/>
          <w:sz w:val="28"/>
          <w:sz w:val="28"/>
          <w:szCs w:val="28"/>
          <w:rtl w:val="true"/>
          <w:lang w:bidi="fa-IR"/>
        </w:rPr>
        <w:t>مي شود روزي كنار عكس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مرور خاطرات گويي سخن</w:t>
      </w:r>
    </w:p>
    <w:p>
      <w:pPr>
        <w:pStyle w:val="BookText"/>
        <w:rPr/>
      </w:pPr>
      <w:r>
        <w:rPr>
          <w:rFonts w:ascii="IRNazanin" w:hAnsi="IRNazanin" w:eastAsia="IRNazanin"/>
          <w:color w:val="111111"/>
          <w:sz w:val="28"/>
          <w:sz w:val="28"/>
          <w:szCs w:val="28"/>
          <w:rtl w:val="true"/>
          <w:lang w:bidi="fa-IR"/>
        </w:rPr>
        <w:t>در زماني كه وجود من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خاك و ندارد جان و تن</w:t>
      </w:r>
    </w:p>
    <w:p>
      <w:pPr>
        <w:pStyle w:val="BookText"/>
        <w:rPr/>
      </w:pPr>
      <w:r>
        <w:rPr>
          <w:rFonts w:ascii="IRNazanin" w:hAnsi="IRNazanin" w:eastAsia="IRNazanin"/>
          <w:color w:val="111111"/>
          <w:sz w:val="28"/>
          <w:sz w:val="28"/>
          <w:szCs w:val="28"/>
          <w:rtl w:val="true"/>
          <w:lang w:bidi="fa-IR"/>
        </w:rPr>
        <w:t>با همان داد ی که دور است از فتن</w:t>
      </w:r>
    </w:p>
    <w:p>
      <w:pPr>
        <w:pStyle w:val="BookText"/>
        <w:rPr/>
      </w:pPr>
      <w:r>
        <w:rPr>
          <w:rFonts w:ascii="IRNazanin" w:hAnsi="IRNazanin" w:eastAsia="IRNazanin"/>
          <w:color w:val="111111"/>
          <w:sz w:val="28"/>
          <w:sz w:val="28"/>
          <w:szCs w:val="28"/>
          <w:rtl w:val="true"/>
          <w:lang w:bidi="fa-IR"/>
        </w:rPr>
        <w:t>مي شود روزي شهيد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سراي آخرت گويد به ما</w:t>
      </w:r>
    </w:p>
    <w:p>
      <w:pPr>
        <w:pStyle w:val="BookText"/>
        <w:rPr/>
      </w:pPr>
      <w:r>
        <w:rPr>
          <w:rFonts w:ascii="IRNazanin" w:hAnsi="IRNazanin" w:eastAsia="IRNazanin"/>
          <w:color w:val="111111"/>
          <w:sz w:val="28"/>
          <w:sz w:val="28"/>
          <w:szCs w:val="28"/>
          <w:rtl w:val="true"/>
          <w:lang w:bidi="fa-IR"/>
        </w:rPr>
        <w:t>بهر حق گو تو چه كردي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 حجت نبود در آن سرا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همان داد عزيز سر جدا </w:t>
      </w:r>
    </w:p>
    <w:p>
      <w:pPr>
        <w:pStyle w:val="BookText"/>
        <w:rPr/>
      </w:pPr>
      <w:r>
        <w:rPr>
          <w:rFonts w:ascii="IRNazanin" w:hAnsi="IRNazanin" w:eastAsia="IRNazanin"/>
          <w:color w:val="111111"/>
          <w:sz w:val="28"/>
          <w:sz w:val="28"/>
          <w:szCs w:val="28"/>
          <w:rtl w:val="true"/>
          <w:lang w:bidi="fa-IR"/>
        </w:rPr>
        <w:t>می شود روزی فشار قبر و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گردد ز جسم و جان عور</w:t>
      </w:r>
    </w:p>
    <w:p>
      <w:pPr>
        <w:pStyle w:val="BookText"/>
        <w:rPr/>
      </w:pPr>
      <w:r>
        <w:rPr>
          <w:rFonts w:ascii="IRNazanin" w:hAnsi="IRNazanin" w:eastAsia="IRNazanin"/>
          <w:color w:val="111111"/>
          <w:sz w:val="28"/>
          <w:sz w:val="28"/>
          <w:szCs w:val="28"/>
          <w:rtl w:val="true"/>
          <w:lang w:bidi="fa-IR"/>
        </w:rPr>
        <w:t>گر خوش اخلاقي كني با اهل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فشار گردد ضعيف و از تو دور</w:t>
      </w:r>
    </w:p>
    <w:p>
      <w:pPr>
        <w:pStyle w:val="BookText"/>
        <w:rPr/>
      </w:pPr>
      <w:r>
        <w:rPr>
          <w:rFonts w:ascii="Amiri" w:hAnsi="Amiri" w:eastAsia="Amiri" w:cs="Amiri"/>
          <w:color w:val="111111"/>
          <w:sz w:val="28"/>
          <w:sz w:val="28"/>
          <w:szCs w:val="28"/>
          <w:rtl w:val="true"/>
          <w:lang w:bidi="ar-SA"/>
        </w:rPr>
        <w:t>با همان داد عيال مثل حور</w:t>
      </w:r>
    </w:p>
    <w:p>
      <w:pPr>
        <w:pStyle w:val="BookText"/>
        <w:rPr/>
      </w:pPr>
      <w:r>
        <w:rPr>
          <w:rFonts w:ascii="IRNazanin" w:hAnsi="IRNazanin" w:eastAsia="IRNazanin"/>
          <w:color w:val="111111"/>
          <w:sz w:val="28"/>
          <w:sz w:val="28"/>
          <w:szCs w:val="28"/>
          <w:rtl w:val="true"/>
          <w:lang w:bidi="fa-IR"/>
        </w:rPr>
        <w:t>می شود روزی كه اي جانان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خودت گويي كه او رفت از جهان</w:t>
      </w:r>
    </w:p>
    <w:p>
      <w:pPr>
        <w:pStyle w:val="BookText"/>
        <w:rPr/>
      </w:pPr>
      <w:r>
        <w:rPr>
          <w:rFonts w:ascii="IRNazanin" w:hAnsi="IRNazanin" w:eastAsia="IRNazanin"/>
          <w:color w:val="111111"/>
          <w:sz w:val="28"/>
          <w:sz w:val="28"/>
          <w:szCs w:val="28"/>
          <w:rtl w:val="true"/>
          <w:lang w:bidi="fa-IR"/>
        </w:rPr>
        <w:t>در چنين حالي بدان تو اي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من احياي جان بود در نهان</w:t>
      </w:r>
    </w:p>
    <w:p>
      <w:pPr>
        <w:pStyle w:val="BookText"/>
        <w:rPr/>
      </w:pPr>
      <w:r>
        <w:rPr>
          <w:rFonts w:ascii="IRNazanin" w:hAnsi="IRNazanin" w:eastAsia="IRNazanin"/>
          <w:color w:val="111111"/>
          <w:sz w:val="28"/>
          <w:sz w:val="28"/>
          <w:szCs w:val="28"/>
          <w:rtl w:val="true"/>
          <w:lang w:bidi="fa-IR"/>
        </w:rPr>
        <w:t>با همان داد خموش عارفان</w:t>
      </w:r>
    </w:p>
    <w:p>
      <w:pPr>
        <w:pStyle w:val="BookText"/>
        <w:rPr/>
      </w:pPr>
      <w:r>
        <w:rPr>
          <w:rFonts w:ascii="IRNazanin" w:hAnsi="IRNazanin" w:eastAsia="IRNazanin"/>
          <w:color w:val="111111"/>
          <w:sz w:val="28"/>
          <w:sz w:val="28"/>
          <w:szCs w:val="28"/>
          <w:rtl w:val="true"/>
          <w:lang w:bidi="fa-IR"/>
        </w:rPr>
        <w:t>می شود روزی كه اي دوست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مرگ من بگويي آن نحيف</w:t>
      </w:r>
    </w:p>
    <w:p>
      <w:pPr>
        <w:pStyle w:val="BookText"/>
        <w:rPr/>
      </w:pPr>
      <w:r>
        <w:rPr>
          <w:rFonts w:ascii="Amiri" w:hAnsi="Amiri" w:eastAsia="Amiri" w:cs="Amiri"/>
          <w:color w:val="111111"/>
          <w:sz w:val="28"/>
          <w:sz w:val="28"/>
          <w:szCs w:val="28"/>
          <w:rtl w:val="true"/>
          <w:lang w:bidi="ar-SA"/>
        </w:rPr>
        <w:t>رفته از دنيا و شد كارش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همه خوبان نما وي را رديف</w:t>
      </w:r>
    </w:p>
    <w:p>
      <w:pPr>
        <w:pStyle w:val="BookText"/>
        <w:rPr/>
      </w:pPr>
      <w:r>
        <w:rPr>
          <w:rFonts w:ascii="Amiri" w:hAnsi="Amiri" w:eastAsia="Amiri" w:cs="Amiri"/>
          <w:color w:val="111111"/>
          <w:sz w:val="28"/>
          <w:sz w:val="28"/>
          <w:szCs w:val="28"/>
          <w:rtl w:val="true"/>
          <w:lang w:bidi="ar-SA"/>
        </w:rPr>
        <w:t>با همان داد بقا اندر حنيف</w:t>
      </w:r>
    </w:p>
    <w:p>
      <w:pPr>
        <w:pStyle w:val="BookText"/>
        <w:rPr/>
      </w:pPr>
      <w:r>
        <w:rPr>
          <w:rFonts w:ascii="IRNazanin" w:hAnsi="IRNazanin" w:eastAsia="IRNazanin"/>
          <w:color w:val="111111"/>
          <w:sz w:val="28"/>
          <w:sz w:val="28"/>
          <w:szCs w:val="28"/>
          <w:rtl w:val="true"/>
          <w:lang w:bidi="fa-IR"/>
        </w:rPr>
        <w:t>می شود روزی بدنهايي نحيف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استخوانهاي قويّ و هم ضعيف</w:t>
      </w:r>
    </w:p>
    <w:p>
      <w:pPr>
        <w:pStyle w:val="BookText"/>
        <w:rPr/>
      </w:pPr>
      <w:r>
        <w:rPr>
          <w:rFonts w:ascii="IRNazanin" w:hAnsi="IRNazanin" w:eastAsia="IRNazanin"/>
          <w:color w:val="111111"/>
          <w:sz w:val="28"/>
          <w:sz w:val="28"/>
          <w:szCs w:val="28"/>
          <w:rtl w:val="true"/>
          <w:lang w:bidi="fa-IR"/>
        </w:rPr>
        <w:t>در قبال آن عذاب هاي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گويد كه من بودم حنيف</w:t>
      </w:r>
    </w:p>
    <w:p>
      <w:pPr>
        <w:pStyle w:val="BookText"/>
        <w:rPr/>
      </w:pPr>
      <w:r>
        <w:rPr>
          <w:rFonts w:ascii="Amiri" w:hAnsi="Amiri" w:eastAsia="Amiri" w:cs="Amiri"/>
          <w:color w:val="111111"/>
          <w:sz w:val="28"/>
          <w:sz w:val="28"/>
          <w:szCs w:val="28"/>
          <w:rtl w:val="true"/>
          <w:lang w:bidi="ar-SA"/>
        </w:rPr>
        <w:t>با همان داد رهي كه هست شريف</w:t>
      </w:r>
    </w:p>
    <w:p>
      <w:pPr>
        <w:pStyle w:val="BookText"/>
        <w:rPr/>
      </w:pPr>
      <w:r>
        <w:rPr>
          <w:rFonts w:ascii="IRNazanin" w:hAnsi="IRNazanin" w:eastAsia="IRNazanin"/>
          <w:color w:val="111111"/>
          <w:sz w:val="28"/>
          <w:sz w:val="28"/>
          <w:szCs w:val="28"/>
          <w:rtl w:val="true"/>
          <w:lang w:bidi="fa-IR"/>
        </w:rPr>
        <w:t>مي شود روزي امام 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روز جزا در واپسين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عشّاقی كه بودند عاشقش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 حق گردد و اهل زمين </w:t>
      </w:r>
    </w:p>
    <w:p>
      <w:pPr>
        <w:pStyle w:val="BookText"/>
        <w:rPr/>
      </w:pPr>
      <w:r>
        <w:rPr>
          <w:rFonts w:ascii="IRNazanin" w:hAnsi="IRNazanin" w:eastAsia="IRNazanin"/>
          <w:color w:val="111111"/>
          <w:sz w:val="28"/>
          <w:sz w:val="28"/>
          <w:szCs w:val="28"/>
          <w:rtl w:val="true"/>
          <w:lang w:bidi="fa-IR"/>
        </w:rPr>
        <w:t>با همان داد ضمیر مومنین</w:t>
      </w:r>
    </w:p>
    <w:p>
      <w:pPr>
        <w:pStyle w:val="BookText"/>
        <w:rPr/>
      </w:pPr>
      <w:r>
        <w:rPr>
          <w:rFonts w:ascii="IRNazanin" w:hAnsi="IRNazanin" w:eastAsia="IRNazanin"/>
          <w:color w:val="111111"/>
          <w:sz w:val="28"/>
          <w:sz w:val="28"/>
          <w:szCs w:val="28"/>
          <w:rtl w:val="true"/>
          <w:lang w:bidi="fa-IR"/>
        </w:rPr>
        <w:t>مي شود روزي رود پرده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 روي قلوب ماندگار</w:t>
      </w:r>
    </w:p>
    <w:p>
      <w:pPr>
        <w:pStyle w:val="BookText"/>
        <w:rPr/>
      </w:pPr>
      <w:r>
        <w:rPr>
          <w:rFonts w:ascii="IRNazanin" w:hAnsi="IRNazanin" w:eastAsia="IRNazanin"/>
          <w:color w:val="111111"/>
          <w:sz w:val="28"/>
          <w:sz w:val="28"/>
          <w:szCs w:val="28"/>
          <w:rtl w:val="true"/>
          <w:lang w:bidi="fa-IR"/>
        </w:rPr>
        <w:t>تا شود روشن همه افكار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دیدار ولیّ و كردگار</w:t>
      </w:r>
    </w:p>
    <w:p>
      <w:pPr>
        <w:pStyle w:val="BookText"/>
        <w:rPr/>
      </w:pPr>
      <w:r>
        <w:rPr>
          <w:rFonts w:ascii="IRNazanin" w:hAnsi="IRNazanin" w:eastAsia="IRNazanin"/>
          <w:color w:val="111111"/>
          <w:sz w:val="28"/>
          <w:sz w:val="28"/>
          <w:szCs w:val="28"/>
          <w:rtl w:val="true"/>
          <w:lang w:bidi="fa-IR"/>
        </w:rPr>
        <w:t>با همان داد غفور و پرده دار</w:t>
      </w:r>
    </w:p>
    <w:p>
      <w:pPr>
        <w:pStyle w:val="BookText"/>
        <w:rPr/>
      </w:pPr>
      <w:r>
        <w:rPr>
          <w:rFonts w:ascii="Amiri" w:hAnsi="Amiri" w:eastAsia="Amiri" w:cs="Amiri"/>
          <w:color w:val="111111"/>
          <w:sz w:val="28"/>
          <w:sz w:val="28"/>
          <w:szCs w:val="28"/>
          <w:rtl w:val="true"/>
          <w:lang w:bidi="ar-SA"/>
        </w:rPr>
        <w:t>مي شود روزي كه محبوب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مولا را كند در جان عيان</w:t>
      </w:r>
    </w:p>
    <w:p>
      <w:pPr>
        <w:pStyle w:val="BookText"/>
        <w:rPr/>
      </w:pPr>
      <w:r>
        <w:rPr>
          <w:rFonts w:ascii="Amiri" w:hAnsi="Amiri" w:eastAsia="Amiri" w:cs="Amiri"/>
          <w:color w:val="111111"/>
          <w:sz w:val="28"/>
          <w:sz w:val="28"/>
          <w:szCs w:val="28"/>
          <w:rtl w:val="true"/>
          <w:lang w:bidi="ar-SA"/>
        </w:rPr>
        <w:t>در زماني كه شود جانها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 حق باشد رهايي از جهان</w:t>
      </w:r>
    </w:p>
    <w:p>
      <w:pPr>
        <w:pStyle w:val="BookText"/>
        <w:rPr/>
      </w:pPr>
      <w:r>
        <w:rPr>
          <w:rFonts w:ascii="IRNazanin" w:hAnsi="IRNazanin" w:eastAsia="IRNazanin"/>
          <w:color w:val="111111"/>
          <w:sz w:val="28"/>
          <w:sz w:val="28"/>
          <w:szCs w:val="28"/>
          <w:rtl w:val="true"/>
          <w:lang w:bidi="fa-IR"/>
        </w:rPr>
        <w:t>با همان داد زمین و هم زمان</w:t>
      </w:r>
    </w:p>
    <w:p>
      <w:pPr>
        <w:pStyle w:val="BookText"/>
        <w:rPr/>
      </w:pPr>
      <w:r>
        <w:rPr>
          <w:rFonts w:ascii="IRNazanin" w:hAnsi="IRNazanin" w:eastAsia="IRNazanin"/>
          <w:color w:val="111111"/>
          <w:sz w:val="28"/>
          <w:sz w:val="28"/>
          <w:szCs w:val="28"/>
          <w:rtl w:val="true"/>
          <w:lang w:bidi="fa-IR"/>
        </w:rPr>
        <w:t>مي شود روزي رها گردي ز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معادي كه روي تو نزد يار</w:t>
      </w:r>
    </w:p>
    <w:p>
      <w:pPr>
        <w:pStyle w:val="BookText"/>
        <w:rPr/>
      </w:pPr>
      <w:r>
        <w:rPr>
          <w:rFonts w:ascii="Amiri" w:hAnsi="Amiri" w:eastAsia="Amiri" w:cs="Amiri"/>
          <w:color w:val="111111"/>
          <w:sz w:val="28"/>
          <w:sz w:val="28"/>
          <w:szCs w:val="28"/>
          <w:rtl w:val="true"/>
          <w:lang w:bidi="ar-SA"/>
        </w:rPr>
        <w:t>با خلوصي كه بود راه نجات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فطرت را روي دور از شعار</w:t>
      </w:r>
    </w:p>
    <w:p>
      <w:pPr>
        <w:pStyle w:val="BookText"/>
        <w:rPr/>
      </w:pPr>
      <w:r>
        <w:rPr>
          <w:rFonts w:ascii="IRNazanin" w:hAnsi="IRNazanin" w:eastAsia="IRNazanin"/>
          <w:color w:val="111111"/>
          <w:sz w:val="28"/>
          <w:sz w:val="28"/>
          <w:szCs w:val="28"/>
          <w:rtl w:val="true"/>
          <w:lang w:bidi="fa-IR"/>
        </w:rPr>
        <w:t>با همان داد خلوص ماندگار</w:t>
      </w:r>
    </w:p>
    <w:p>
      <w:pPr>
        <w:pStyle w:val="BookText"/>
        <w:rPr/>
      </w:pPr>
      <w:r>
        <w:rPr>
          <w:rFonts w:ascii="IRNazanin" w:hAnsi="IRNazanin" w:eastAsia="IRNazanin"/>
          <w:color w:val="111111"/>
          <w:sz w:val="28"/>
          <w:sz w:val="28"/>
          <w:szCs w:val="28"/>
          <w:rtl w:val="true"/>
          <w:lang w:bidi="fa-IR"/>
        </w:rPr>
        <w:t>مي شود روزي شهيد سر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ام گردد درآن روز جزا</w:t>
      </w:r>
    </w:p>
    <w:p>
      <w:pPr>
        <w:pStyle w:val="BookText"/>
        <w:rPr/>
      </w:pPr>
      <w:r>
        <w:rPr>
          <w:rFonts w:ascii="IRNazanin" w:hAnsi="IRNazanin" w:eastAsia="IRNazanin"/>
          <w:color w:val="111111"/>
          <w:sz w:val="28"/>
          <w:sz w:val="28"/>
          <w:szCs w:val="28"/>
          <w:rtl w:val="true"/>
          <w:lang w:bidi="fa-IR"/>
        </w:rPr>
        <w:t>گرچه من آلوده ام و رو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 باشد همان راه ولا</w:t>
      </w:r>
    </w:p>
    <w:p>
      <w:pPr>
        <w:pStyle w:val="BookText"/>
        <w:rPr/>
      </w:pPr>
      <w:r>
        <w:rPr>
          <w:rFonts w:ascii="Amiri" w:hAnsi="Amiri" w:eastAsia="Amiri" w:cs="Amiri"/>
          <w:color w:val="111111"/>
          <w:sz w:val="28"/>
          <w:sz w:val="28"/>
          <w:szCs w:val="28"/>
          <w:rtl w:val="true"/>
          <w:lang w:bidi="ar-SA"/>
        </w:rPr>
        <w:t>با همان داد شهيد در ما سوا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شود روزي شهيدي بي 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كرده صرف دين هم جان و تن </w:t>
      </w:r>
    </w:p>
    <w:p>
      <w:pPr>
        <w:pStyle w:val="BookText"/>
        <w:rPr/>
      </w:pPr>
      <w:r>
        <w:rPr>
          <w:rFonts w:ascii="IRNazanin" w:hAnsi="IRNazanin" w:eastAsia="IRNazanin"/>
          <w:color w:val="111111"/>
          <w:sz w:val="28"/>
          <w:sz w:val="28"/>
          <w:szCs w:val="28"/>
          <w:rtl w:val="true"/>
          <w:lang w:bidi="fa-IR"/>
        </w:rPr>
        <w:t>شافع ام گردد كمي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رها گردم ز نار آن وطن</w:t>
      </w:r>
    </w:p>
    <w:p>
      <w:pPr>
        <w:pStyle w:val="BookText"/>
        <w:rPr/>
      </w:pPr>
      <w:r>
        <w:rPr>
          <w:rFonts w:ascii="Amiri" w:hAnsi="Amiri" w:eastAsia="Amiri" w:cs="Amiri"/>
          <w:color w:val="111111"/>
          <w:sz w:val="28"/>
          <w:sz w:val="28"/>
          <w:szCs w:val="28"/>
          <w:rtl w:val="true"/>
          <w:lang w:bidi="ar-SA"/>
        </w:rPr>
        <w:t>با همان داد شهيد بي بدن</w:t>
      </w:r>
    </w:p>
    <w:p>
      <w:pPr>
        <w:pStyle w:val="BookText"/>
        <w:rPr/>
      </w:pPr>
      <w:r>
        <w:rPr>
          <w:rFonts w:ascii="Amiri" w:hAnsi="Amiri" w:eastAsia="Amiri" w:cs="Amiri"/>
          <w:color w:val="111111"/>
          <w:sz w:val="28"/>
          <w:sz w:val="28"/>
          <w:szCs w:val="28"/>
          <w:rtl w:val="true"/>
          <w:lang w:bidi="ar-SA"/>
        </w:rPr>
        <w:t>مي شود روزي اسير نينوا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جانان شود در آن سرا</w:t>
      </w:r>
    </w:p>
    <w:p>
      <w:pPr>
        <w:pStyle w:val="BookText"/>
        <w:rPr/>
      </w:pPr>
      <w:r>
        <w:rPr>
          <w:rFonts w:ascii="IRNazanin" w:hAnsi="IRNazanin" w:eastAsia="IRNazanin"/>
          <w:color w:val="111111"/>
          <w:sz w:val="28"/>
          <w:sz w:val="28"/>
          <w:szCs w:val="28"/>
          <w:rtl w:val="true"/>
          <w:lang w:bidi="fa-IR"/>
        </w:rPr>
        <w:t>گرچه ما دوريم ز اسرار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باشد همان راه خدا</w:t>
      </w:r>
    </w:p>
    <w:p>
      <w:pPr>
        <w:pStyle w:val="BookText"/>
        <w:rPr/>
      </w:pPr>
      <w:r>
        <w:rPr>
          <w:rFonts w:ascii="Amiri" w:hAnsi="Amiri" w:eastAsia="Amiri" w:cs="Amiri"/>
          <w:color w:val="111111"/>
          <w:sz w:val="28"/>
          <w:sz w:val="28"/>
          <w:szCs w:val="28"/>
          <w:rtl w:val="true"/>
          <w:lang w:bidi="ar-SA"/>
        </w:rPr>
        <w:t>با همان داد وفا در كربلا</w:t>
      </w:r>
    </w:p>
    <w:p>
      <w:pPr>
        <w:pStyle w:val="BookText"/>
        <w:rPr/>
      </w:pPr>
      <w:r>
        <w:rPr>
          <w:rFonts w:ascii="IRNazanin" w:hAnsi="IRNazanin" w:eastAsia="IRNazanin"/>
          <w:color w:val="111111"/>
          <w:sz w:val="28"/>
          <w:sz w:val="28"/>
          <w:szCs w:val="28"/>
          <w:rtl w:val="true"/>
          <w:lang w:bidi="fa-IR"/>
        </w:rPr>
        <w:t>مي شود روزي پس از مرگ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بببگذرند از حقّ خود خرد و كبير</w:t>
      </w:r>
    </w:p>
    <w:p>
      <w:pPr>
        <w:pStyle w:val="BookText"/>
        <w:rPr/>
      </w:pPr>
      <w:r>
        <w:rPr>
          <w:rFonts w:ascii="IRNazanin" w:hAnsi="IRNazanin" w:eastAsia="IRNazanin"/>
          <w:color w:val="111111"/>
          <w:sz w:val="28"/>
          <w:sz w:val="28"/>
          <w:szCs w:val="28"/>
          <w:rtl w:val="true"/>
          <w:lang w:bidi="fa-IR"/>
        </w:rPr>
        <w:t>چونكه حق الناس ندارد چاره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گذشت مدّعي گردم اسير</w:t>
      </w:r>
    </w:p>
    <w:p>
      <w:pPr>
        <w:pStyle w:val="BookText"/>
        <w:rPr/>
      </w:pPr>
      <w:r>
        <w:rPr>
          <w:rFonts w:ascii="Amiri" w:hAnsi="Amiri" w:eastAsia="Amiri" w:cs="Amiri"/>
          <w:color w:val="111111"/>
          <w:sz w:val="28"/>
          <w:sz w:val="28"/>
          <w:szCs w:val="28"/>
          <w:rtl w:val="true"/>
          <w:lang w:bidi="ar-SA"/>
        </w:rPr>
        <w:t>با همان داد ضعيف و هم امير</w:t>
      </w:r>
    </w:p>
    <w:p>
      <w:pPr>
        <w:pStyle w:val="BookText"/>
        <w:rPr/>
      </w:pPr>
      <w:r>
        <w:rPr>
          <w:rFonts w:ascii="IRNazanin" w:hAnsi="IRNazanin" w:eastAsia="IRNazanin"/>
          <w:color w:val="111111"/>
          <w:sz w:val="28"/>
          <w:sz w:val="28"/>
          <w:szCs w:val="28"/>
          <w:rtl w:val="true"/>
          <w:lang w:bidi="fa-IR"/>
        </w:rPr>
        <w:t>مي شود روزي كه مرگي بي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از جانان به سوي جان ما</w:t>
      </w:r>
    </w:p>
    <w:p>
      <w:pPr>
        <w:pStyle w:val="BookText"/>
        <w:rPr/>
      </w:pPr>
      <w:r>
        <w:rPr>
          <w:rFonts w:ascii="IRNazanin" w:hAnsi="IRNazanin" w:eastAsia="IRNazanin"/>
          <w:color w:val="111111"/>
          <w:sz w:val="28"/>
          <w:sz w:val="28"/>
          <w:szCs w:val="28"/>
          <w:rtl w:val="true"/>
          <w:lang w:bidi="fa-IR"/>
        </w:rPr>
        <w:t>در چنين حالي كمي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ملك با صد دعا</w:t>
      </w:r>
    </w:p>
    <w:p>
      <w:pPr>
        <w:pStyle w:val="BookText"/>
        <w:rPr/>
      </w:pPr>
      <w:r>
        <w:rPr>
          <w:rFonts w:ascii="IRNazanin" w:hAnsi="IRNazanin" w:eastAsia="IRNazanin"/>
          <w:color w:val="111111"/>
          <w:sz w:val="28"/>
          <w:sz w:val="28"/>
          <w:szCs w:val="28"/>
          <w:rtl w:val="true"/>
          <w:lang w:bidi="fa-IR"/>
        </w:rPr>
        <w:t>با همان داد حوادث در خفا</w:t>
      </w:r>
    </w:p>
    <w:p>
      <w:pPr>
        <w:pStyle w:val="BookText"/>
        <w:rPr/>
      </w:pPr>
      <w:r>
        <w:rPr>
          <w:rFonts w:ascii="IRNazanin" w:hAnsi="IRNazanin" w:eastAsia="IRNazanin"/>
          <w:color w:val="111111"/>
          <w:sz w:val="28"/>
          <w:sz w:val="28"/>
          <w:szCs w:val="28"/>
          <w:rtl w:val="true"/>
          <w:lang w:bidi="fa-IR"/>
        </w:rPr>
        <w:t>مي شود روزي معاد گردد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صيحه اكبر در فضا</w:t>
      </w:r>
    </w:p>
    <w:p>
      <w:pPr>
        <w:pStyle w:val="BookText"/>
        <w:rPr/>
      </w:pPr>
      <w:r>
        <w:rPr>
          <w:rFonts w:ascii="IRNazanin" w:hAnsi="IRNazanin" w:eastAsia="IRNazanin"/>
          <w:color w:val="111111"/>
          <w:sz w:val="28"/>
          <w:sz w:val="28"/>
          <w:szCs w:val="28"/>
          <w:rtl w:val="true"/>
          <w:lang w:bidi="fa-IR"/>
        </w:rPr>
        <w:t>آنچه باشد در زمين و هم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 پخش و به جان آيد ندا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همان داد ملك در ماورا </w:t>
      </w:r>
    </w:p>
    <w:p>
      <w:pPr>
        <w:pStyle w:val="BookText"/>
        <w:rPr/>
      </w:pPr>
      <w:r>
        <w:rPr>
          <w:rFonts w:ascii="Amiri" w:hAnsi="Amiri" w:eastAsia="Amiri" w:cs="Amiri"/>
          <w:color w:val="111111"/>
          <w:sz w:val="28"/>
          <w:sz w:val="28"/>
          <w:szCs w:val="28"/>
          <w:rtl w:val="true"/>
          <w:lang w:bidi="ar-SA"/>
        </w:rPr>
        <w:t>مي شود روزي كه در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خلق مشكل شود با آن كتاب</w:t>
      </w:r>
    </w:p>
    <w:p>
      <w:pPr>
        <w:pStyle w:val="BookText"/>
        <w:rPr/>
      </w:pPr>
      <w:r>
        <w:rPr>
          <w:rFonts w:ascii="IRNazanin" w:hAnsi="IRNazanin" w:eastAsia="IRNazanin"/>
          <w:color w:val="111111"/>
          <w:sz w:val="28"/>
          <w:sz w:val="28"/>
          <w:szCs w:val="28"/>
          <w:rtl w:val="true"/>
          <w:lang w:bidi="fa-IR"/>
        </w:rPr>
        <w:t>هر كس آنجا بهر خود سويي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مي ترسد ز هر نوعي عقاب</w:t>
      </w:r>
    </w:p>
    <w:p>
      <w:pPr>
        <w:pStyle w:val="BookText"/>
        <w:rPr/>
      </w:pPr>
      <w:r>
        <w:rPr>
          <w:rFonts w:ascii="Amiri" w:hAnsi="Amiri" w:eastAsia="Amiri" w:cs="Amiri"/>
          <w:color w:val="111111"/>
          <w:sz w:val="28"/>
          <w:sz w:val="28"/>
          <w:szCs w:val="28"/>
          <w:rtl w:val="true"/>
          <w:lang w:bidi="ar-SA"/>
        </w:rPr>
        <w:t>با همان داد حساب بي نقاب</w:t>
      </w:r>
    </w:p>
    <w:p>
      <w:pPr>
        <w:pStyle w:val="BookText"/>
        <w:rPr/>
      </w:pPr>
      <w:r>
        <w:rPr>
          <w:rFonts w:ascii="IRNazanin" w:hAnsi="IRNazanin" w:eastAsia="IRNazanin"/>
          <w:color w:val="111111"/>
          <w:sz w:val="28"/>
          <w:sz w:val="28"/>
          <w:szCs w:val="28"/>
          <w:rtl w:val="true"/>
          <w:lang w:bidi="fa-IR"/>
        </w:rPr>
        <w:t>مي شود روزي بدون هر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را تو ستاني اي نگار</w:t>
      </w:r>
    </w:p>
    <w:p>
      <w:pPr>
        <w:pStyle w:val="BookText"/>
        <w:rPr/>
      </w:pPr>
      <w:r>
        <w:rPr>
          <w:rFonts w:ascii="IRNazanin" w:hAnsi="IRNazanin" w:eastAsia="IRNazanin"/>
          <w:color w:val="111111"/>
          <w:sz w:val="28"/>
          <w:sz w:val="28"/>
          <w:szCs w:val="28"/>
          <w:rtl w:val="true"/>
          <w:lang w:bidi="fa-IR"/>
        </w:rPr>
        <w:t>در جهاني كه شود بي شك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رويم سوي بقايي ماندگار</w:t>
      </w:r>
    </w:p>
    <w:p>
      <w:pPr>
        <w:pStyle w:val="BookText"/>
        <w:rPr/>
      </w:pPr>
      <w:r>
        <w:rPr>
          <w:rFonts w:ascii="IRNazanin" w:hAnsi="IRNazanin" w:eastAsia="IRNazanin"/>
          <w:color w:val="111111"/>
          <w:sz w:val="28"/>
          <w:sz w:val="28"/>
          <w:szCs w:val="28"/>
          <w:rtl w:val="true"/>
          <w:lang w:bidi="fa-IR"/>
        </w:rPr>
        <w:t>با همان داد تمام روزگار</w:t>
      </w:r>
    </w:p>
    <w:p>
      <w:pPr>
        <w:pStyle w:val="BookText"/>
        <w:rPr/>
      </w:pPr>
      <w:r>
        <w:rPr>
          <w:rFonts w:ascii="Amiri" w:hAnsi="Amiri" w:eastAsia="Amiri" w:cs="Amiri"/>
          <w:color w:val="111111"/>
          <w:sz w:val="28"/>
          <w:sz w:val="28"/>
          <w:szCs w:val="28"/>
          <w:rtl w:val="true"/>
          <w:lang w:bidi="ar-SA"/>
        </w:rPr>
        <w:t>مي شود روزي شويم اهل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 حق رويم با صد يقين</w:t>
      </w:r>
    </w:p>
    <w:p>
      <w:pPr>
        <w:pStyle w:val="BookText"/>
        <w:rPr/>
      </w:pPr>
      <w:r>
        <w:rPr>
          <w:rFonts w:ascii="IRNazanin" w:hAnsi="IRNazanin" w:eastAsia="IRNazanin"/>
          <w:color w:val="111111"/>
          <w:sz w:val="28"/>
          <w:sz w:val="28"/>
          <w:szCs w:val="28"/>
          <w:rtl w:val="true"/>
          <w:lang w:bidi="fa-IR"/>
        </w:rPr>
        <w:t>گرچه كار ما سزاوار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ما شود در واپسین</w:t>
      </w:r>
    </w:p>
    <w:p>
      <w:pPr>
        <w:pStyle w:val="BookText"/>
        <w:rPr/>
      </w:pPr>
      <w:r>
        <w:rPr>
          <w:rFonts w:ascii="IRNazanin" w:hAnsi="IRNazanin" w:eastAsia="IRNazanin"/>
          <w:color w:val="111111"/>
          <w:sz w:val="28"/>
          <w:sz w:val="28"/>
          <w:szCs w:val="28"/>
          <w:rtl w:val="true"/>
          <w:lang w:bidi="fa-IR"/>
        </w:rPr>
        <w:t>با همان داد گذشتي نازنين</w:t>
      </w:r>
    </w:p>
    <w:p>
      <w:pPr>
        <w:pStyle w:val="BookText"/>
        <w:rPr/>
      </w:pPr>
      <w:r>
        <w:rPr>
          <w:rFonts w:ascii="IRNazanin" w:hAnsi="IRNazanin" w:eastAsia="IRNazanin"/>
          <w:color w:val="111111"/>
          <w:sz w:val="28"/>
          <w:sz w:val="28"/>
          <w:szCs w:val="28"/>
          <w:rtl w:val="true"/>
          <w:lang w:bidi="fa-IR"/>
        </w:rPr>
        <w:t>مي شود روزي كه مرگ من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هم اضطراب از آْن رود</w:t>
      </w:r>
    </w:p>
    <w:p>
      <w:pPr>
        <w:pStyle w:val="BookText"/>
        <w:rPr/>
      </w:pPr>
      <w:r>
        <w:rPr>
          <w:rFonts w:ascii="IRNazanin" w:hAnsi="IRNazanin" w:eastAsia="IRNazanin"/>
          <w:color w:val="111111"/>
          <w:sz w:val="28"/>
          <w:sz w:val="28"/>
          <w:szCs w:val="28"/>
          <w:rtl w:val="true"/>
          <w:lang w:bidi="fa-IR"/>
        </w:rPr>
        <w:t>چون گلي خوشبو بگيرم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آن كه اندكي رنگم پرد</w:t>
      </w:r>
    </w:p>
    <w:p>
      <w:pPr>
        <w:pStyle w:val="BookText"/>
        <w:rPr/>
      </w:pPr>
      <w:r>
        <w:rPr>
          <w:rFonts w:ascii="IRNazanin" w:hAnsi="IRNazanin" w:eastAsia="IRNazanin"/>
          <w:color w:val="111111"/>
          <w:sz w:val="28"/>
          <w:sz w:val="28"/>
          <w:szCs w:val="28"/>
          <w:rtl w:val="true"/>
          <w:lang w:bidi="fa-IR"/>
        </w:rPr>
        <w:t>با همان داد غفور و هم مدد</w:t>
      </w:r>
    </w:p>
    <w:p>
      <w:pPr>
        <w:pStyle w:val="BookText"/>
        <w:rPr/>
      </w:pPr>
      <w:r>
        <w:rPr>
          <w:rFonts w:ascii="IRNazanin" w:hAnsi="IRNazanin" w:eastAsia="IRNazanin"/>
          <w:color w:val="111111"/>
          <w:sz w:val="28"/>
          <w:sz w:val="28"/>
          <w:szCs w:val="28"/>
          <w:rtl w:val="true"/>
          <w:lang w:bidi="fa-IR"/>
        </w:rPr>
        <w:t>مي شود روزي كه ذرّات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بانگي برآرد بر حقير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تو گشته تمام اندر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توبه نداري اي فقير </w:t>
      </w:r>
    </w:p>
    <w:p>
      <w:pPr>
        <w:pStyle w:val="BookText"/>
        <w:rPr/>
      </w:pPr>
      <w:r>
        <w:rPr>
          <w:rFonts w:ascii="Amiri" w:hAnsi="Amiri" w:eastAsia="Amiri" w:cs="Amiri"/>
          <w:color w:val="111111"/>
          <w:sz w:val="28"/>
          <w:sz w:val="28"/>
          <w:szCs w:val="28"/>
          <w:rtl w:val="true"/>
          <w:lang w:bidi="ar-SA"/>
        </w:rPr>
        <w:t>با همان داد فقيري شو اسير</w:t>
      </w:r>
    </w:p>
    <w:p>
      <w:pPr>
        <w:pStyle w:val="BookText"/>
        <w:rPr/>
      </w:pPr>
      <w:r>
        <w:rPr>
          <w:rFonts w:ascii="Amiri" w:hAnsi="Amiri" w:eastAsia="Amiri" w:cs="Amiri"/>
          <w:color w:val="111111"/>
          <w:sz w:val="28"/>
          <w:sz w:val="28"/>
          <w:szCs w:val="28"/>
          <w:rtl w:val="true"/>
          <w:lang w:bidi="ar-SA"/>
        </w:rPr>
        <w:t>مي شود روزي كه بر قبرم 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 خواني براي من همي</w:t>
      </w:r>
    </w:p>
    <w:p>
      <w:pPr>
        <w:pStyle w:val="BookText"/>
        <w:rPr/>
      </w:pPr>
      <w:r>
        <w:rPr>
          <w:rFonts w:ascii="IRNazanin" w:hAnsi="IRNazanin" w:eastAsia="IRNazanin"/>
          <w:color w:val="111111"/>
          <w:sz w:val="28"/>
          <w:sz w:val="28"/>
          <w:szCs w:val="28"/>
          <w:rtl w:val="true"/>
          <w:lang w:bidi="fa-IR"/>
        </w:rPr>
        <w:t>از خدا خواهي شود راضي 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سرايي كه ندارم چاره اي</w:t>
      </w:r>
    </w:p>
    <w:p>
      <w:pPr>
        <w:pStyle w:val="BookText"/>
        <w:rPr/>
      </w:pPr>
      <w:r>
        <w:rPr>
          <w:rFonts w:ascii="Amiri" w:hAnsi="Amiri" w:eastAsia="Amiri" w:cs="Amiri"/>
          <w:color w:val="111111"/>
          <w:sz w:val="28"/>
          <w:sz w:val="28"/>
          <w:szCs w:val="28"/>
          <w:rtl w:val="true"/>
          <w:lang w:bidi="ar-SA"/>
        </w:rPr>
        <w:t>با همان داد نياز خواهم بسي</w:t>
      </w:r>
    </w:p>
    <w:p>
      <w:pPr>
        <w:pStyle w:val="BookText"/>
        <w:rPr/>
      </w:pPr>
      <w:r>
        <w:rPr>
          <w:rFonts w:ascii="IRNazanin" w:hAnsi="IRNazanin" w:eastAsia="IRNazanin"/>
          <w:color w:val="111111"/>
          <w:sz w:val="28"/>
          <w:sz w:val="28"/>
          <w:szCs w:val="28"/>
          <w:rtl w:val="true"/>
          <w:lang w:bidi="fa-IR"/>
        </w:rPr>
        <w:t>مي شود روزي كه مرگ اين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حق گردد در اين راه و مسير</w:t>
      </w:r>
    </w:p>
    <w:p>
      <w:pPr>
        <w:pStyle w:val="BookText"/>
        <w:rPr/>
      </w:pPr>
      <w:r>
        <w:rPr>
          <w:rFonts w:ascii="IRNazanin" w:hAnsi="IRNazanin" w:eastAsia="IRNazanin"/>
          <w:color w:val="111111"/>
          <w:sz w:val="28"/>
          <w:sz w:val="28"/>
          <w:szCs w:val="28"/>
          <w:rtl w:val="true"/>
          <w:lang w:bidi="fa-IR"/>
        </w:rPr>
        <w:t>ذات حق گويد كه مرگ اين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بوده بهر هر ضمير</w:t>
      </w:r>
    </w:p>
    <w:p>
      <w:pPr>
        <w:pStyle w:val="BookText"/>
        <w:rPr/>
      </w:pPr>
      <w:r>
        <w:rPr>
          <w:rFonts w:ascii="Amiri" w:hAnsi="Amiri" w:eastAsia="Amiri" w:cs="Amiri"/>
          <w:color w:val="111111"/>
          <w:sz w:val="28"/>
          <w:sz w:val="28"/>
          <w:szCs w:val="28"/>
          <w:rtl w:val="true"/>
          <w:lang w:bidi="ar-SA"/>
        </w:rPr>
        <w:t>با همان داد ولي بر اين فقير</w:t>
      </w:r>
    </w:p>
    <w:p>
      <w:pPr>
        <w:pStyle w:val="BookText"/>
        <w:rPr/>
      </w:pPr>
      <w:r>
        <w:rPr>
          <w:rFonts w:ascii="IRNazanin" w:hAnsi="IRNazanin" w:eastAsia="IRNazanin"/>
          <w:color w:val="111111"/>
          <w:sz w:val="28"/>
          <w:sz w:val="28"/>
          <w:szCs w:val="28"/>
          <w:rtl w:val="true"/>
          <w:lang w:bidi="fa-IR"/>
        </w:rPr>
        <w:t>مي شود روزي صداي قبر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هوشياري بر آرد بی درنگ</w:t>
      </w:r>
    </w:p>
    <w:p>
      <w:pPr>
        <w:pStyle w:val="BookText"/>
        <w:rPr/>
      </w:pPr>
      <w:r>
        <w:rPr>
          <w:rFonts w:ascii="IRNazanin" w:hAnsi="IRNazanin" w:eastAsia="IRNazanin"/>
          <w:color w:val="111111"/>
          <w:sz w:val="28"/>
          <w:sz w:val="28"/>
          <w:szCs w:val="28"/>
          <w:rtl w:val="true"/>
          <w:lang w:bidi="fa-IR"/>
        </w:rPr>
        <w:t>بهر عقبا اندكي 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شوي فاني در اين دنيا چو برگ</w:t>
      </w:r>
    </w:p>
    <w:p>
      <w:pPr>
        <w:pStyle w:val="BookText"/>
        <w:rPr/>
      </w:pPr>
      <w:r>
        <w:rPr>
          <w:rFonts w:ascii="IRNazanin" w:hAnsi="IRNazanin" w:eastAsia="IRNazanin"/>
          <w:color w:val="111111"/>
          <w:sz w:val="28"/>
          <w:sz w:val="28"/>
          <w:szCs w:val="28"/>
          <w:rtl w:val="true"/>
          <w:lang w:bidi="fa-IR"/>
        </w:rPr>
        <w:t>با همان داد غريو طبل و جنگ</w:t>
      </w:r>
    </w:p>
    <w:p>
      <w:pPr>
        <w:pStyle w:val="BookText"/>
        <w:rPr/>
      </w:pPr>
      <w:r>
        <w:rPr>
          <w:rFonts w:ascii="IRNazanin" w:hAnsi="IRNazanin" w:eastAsia="IRNazanin"/>
          <w:color w:val="111111"/>
          <w:sz w:val="28"/>
          <w:sz w:val="28"/>
          <w:szCs w:val="28"/>
          <w:rtl w:val="true"/>
          <w:lang w:bidi="fa-IR"/>
        </w:rPr>
        <w:t xml:space="preserve">می شود روزی در این طوفان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ما رود بر کام باد</w:t>
      </w:r>
    </w:p>
    <w:p>
      <w:pPr>
        <w:pStyle w:val="BookText"/>
        <w:rPr/>
      </w:pPr>
      <w:r>
        <w:rPr>
          <w:rFonts w:ascii="IRNazanin" w:hAnsi="IRNazanin" w:eastAsia="IRNazanin"/>
          <w:color w:val="111111"/>
          <w:sz w:val="28"/>
          <w:sz w:val="28"/>
          <w:szCs w:val="28"/>
          <w:rtl w:val="true"/>
          <w:lang w:bidi="fa-IR"/>
        </w:rPr>
        <w:t>لطف حق در تار و پود هر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جان را مهیّا تا معاد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ظریف ذکر و یاد </w:t>
      </w:r>
      <w:bookmarkStart w:id="130" w:name="pg9632_90224"/>
    </w:p>
    <w:p>
      <w:pPr>
        <w:pStyle w:val="BookText"/>
        <w:rPr/>
      </w:pPr>
      <w:bookmarkEnd w:id="130"/>
      <w:r>
        <w:rPr>
          <w:rFonts w:ascii="IRNazanin" w:hAnsi="IRNazanin" w:eastAsia="IRNazanin"/>
          <w:color w:val="111111"/>
          <w:sz w:val="28"/>
          <w:sz w:val="28"/>
          <w:szCs w:val="28"/>
          <w:rtl w:val="true"/>
          <w:lang w:bidi="fa-IR"/>
        </w:rPr>
        <w:t>می شود روزی قلوب اهل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 باشند خجل</w:t>
      </w:r>
    </w:p>
    <w:p>
      <w:pPr>
        <w:pStyle w:val="BookText"/>
        <w:rPr/>
      </w:pPr>
      <w:r>
        <w:rPr>
          <w:rFonts w:ascii="IRNazanin" w:hAnsi="IRNazanin" w:eastAsia="IRNazanin"/>
          <w:color w:val="111111"/>
          <w:sz w:val="28"/>
          <w:sz w:val="28"/>
          <w:szCs w:val="28"/>
          <w:rtl w:val="true"/>
          <w:lang w:bidi="fa-IR"/>
        </w:rPr>
        <w:t>با رضای والدین 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راحت برون ازخاک و گل</w:t>
      </w:r>
    </w:p>
    <w:p>
      <w:pPr>
        <w:pStyle w:val="BookText"/>
        <w:rPr/>
      </w:pPr>
      <w:r>
        <w:rPr>
          <w:rFonts w:ascii="IRNazanin" w:hAnsi="IRNazanin" w:eastAsia="IRNazanin"/>
          <w:color w:val="111111"/>
          <w:sz w:val="28"/>
          <w:sz w:val="28"/>
          <w:szCs w:val="28"/>
          <w:rtl w:val="true"/>
          <w:lang w:bidi="fa-IR"/>
        </w:rPr>
        <w:t>با همان داد برون از هر کسل</w:t>
      </w:r>
    </w:p>
    <w:p>
      <w:pPr>
        <w:pStyle w:val="BookText"/>
        <w:rPr/>
      </w:pPr>
      <w:r>
        <w:rPr>
          <w:rFonts w:ascii="IRNazanin" w:hAnsi="IRNazanin" w:eastAsia="IRNazanin"/>
          <w:color w:val="111111"/>
          <w:sz w:val="28"/>
          <w:sz w:val="28"/>
          <w:szCs w:val="28"/>
          <w:rtl w:val="true"/>
          <w:lang w:bidi="fa-IR"/>
        </w:rPr>
        <w:t>مي شود روزي دعاي اين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گردد به لطفت اي كبير</w:t>
      </w:r>
    </w:p>
    <w:p>
      <w:pPr>
        <w:pStyle w:val="BookText"/>
        <w:rPr/>
      </w:pPr>
      <w:r>
        <w:rPr>
          <w:rFonts w:ascii="IRNazanin" w:hAnsi="IRNazanin" w:eastAsia="IRNazanin"/>
          <w:color w:val="111111"/>
          <w:sz w:val="28"/>
          <w:sz w:val="28"/>
          <w:szCs w:val="28"/>
          <w:rtl w:val="true"/>
          <w:lang w:bidi="fa-IR"/>
        </w:rPr>
        <w:t>با ضميري غافل و پر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تو برتر بود بر اين فقير</w:t>
      </w:r>
    </w:p>
    <w:p>
      <w:pPr>
        <w:pStyle w:val="BookText"/>
        <w:rPr/>
      </w:pPr>
      <w:r>
        <w:rPr>
          <w:rFonts w:ascii="IRNazanin" w:hAnsi="IRNazanin" w:eastAsia="IRNazanin"/>
          <w:color w:val="111111"/>
          <w:sz w:val="28"/>
          <w:sz w:val="28"/>
          <w:szCs w:val="28"/>
          <w:rtl w:val="true"/>
          <w:lang w:bidi="fa-IR"/>
        </w:rPr>
        <w:t>با همان داد اجابت در امیر</w:t>
      </w:r>
    </w:p>
    <w:p>
      <w:pPr>
        <w:pStyle w:val="BookText"/>
        <w:rPr/>
      </w:pPr>
      <w:r>
        <w:rPr>
          <w:rFonts w:ascii="IRNazanin" w:hAnsi="IRNazanin" w:eastAsia="IRNazanin"/>
          <w:color w:val="111111"/>
          <w:sz w:val="28"/>
          <w:sz w:val="28"/>
          <w:szCs w:val="28"/>
          <w:rtl w:val="true"/>
          <w:lang w:bidi="fa-IR"/>
        </w:rPr>
        <w:t>مي شود روزي درود اين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عصمت گردد و هر كه بصير</w:t>
      </w:r>
    </w:p>
    <w:p>
      <w:pPr>
        <w:pStyle w:val="BookText"/>
        <w:rPr/>
      </w:pPr>
      <w:r>
        <w:rPr>
          <w:rFonts w:ascii="IRNazanin" w:hAnsi="IRNazanin" w:eastAsia="IRNazanin"/>
          <w:color w:val="111111"/>
          <w:sz w:val="28"/>
          <w:sz w:val="28"/>
          <w:szCs w:val="28"/>
          <w:rtl w:val="true"/>
          <w:lang w:bidi="fa-IR"/>
        </w:rPr>
        <w:t>چون درود حق كند جان را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زماني كه شوي بر نفس امير</w:t>
      </w:r>
    </w:p>
    <w:p>
      <w:pPr>
        <w:pStyle w:val="BookText"/>
        <w:rPr/>
      </w:pPr>
      <w:r>
        <w:rPr>
          <w:rFonts w:ascii="IRNazanin" w:hAnsi="IRNazanin" w:eastAsia="IRNazanin"/>
          <w:color w:val="111111"/>
          <w:sz w:val="28"/>
          <w:sz w:val="28"/>
          <w:szCs w:val="28"/>
          <w:rtl w:val="true"/>
          <w:lang w:bidi="fa-IR"/>
        </w:rPr>
        <w:t>با همان دادملائك چون سفير</w:t>
      </w:r>
    </w:p>
    <w:p>
      <w:pPr>
        <w:pStyle w:val="BookText"/>
        <w:rPr/>
      </w:pPr>
      <w:r>
        <w:rPr>
          <w:rFonts w:ascii="Amiri" w:hAnsi="Amiri" w:eastAsia="Amiri" w:cs="Amiri"/>
          <w:color w:val="111111"/>
          <w:sz w:val="28"/>
          <w:sz w:val="28"/>
          <w:szCs w:val="28"/>
          <w:rtl w:val="true"/>
          <w:lang w:bidi="ar-SA"/>
        </w:rPr>
        <w:t>ادامه اين تركيب بند به خاطر طولاني بودن درصورت توفيق و به لطف الهي درمجموعه اي جداتقديم علاقه مندان عزيزخواهدشد</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7596197_2870459653"/>
      <w:bookmarkStart w:id="132" w:name="_Toc44"/>
      <w:bookmarkEnd w:id="131"/>
      <w:r>
        <w:rPr>
          <w:rtl w:val="true"/>
        </w:rPr>
        <w:t>منابع</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مركز نشر آثار فيض الاسلام،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لاحاديث بحارالانوار، تهران، مؤسسه الطباعه و النشر وزاره الثقافه و الارشاد الاسلامي،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هبه الله، شرح نهج البلاغه، ابوالفضل ابراهيم،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 دار احياء الكتب العربيه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الصدوق، ابوجعفر محمد بن علي بن الحسين بن بابويه القمي، غفاري،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انتشارات اسلامي،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محمدبن علی بن ابراهیم، عوالی اللئالی، انتشارات سیدالشهداء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حسن بن علی، تحف العقول، ترجمه احمد جنتی عطایی، تهران، انتشارات علمیه اسلامی، </w:t>
      </w:r>
      <w:r>
        <w:rPr>
          <w:rFonts w:eastAsia="IRNazanin" w:cs="IRNazanin"/>
          <w:color w:val="111111"/>
          <w:sz w:val="28"/>
          <w:szCs w:val="28"/>
          <w:lang w:bidi="fa-IR"/>
        </w:rPr>
        <w:t>1363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احمدبن داوود الدینوری، ارشاد القلوب، ناشر احیاءالکتب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الاحسائي، ابن ابي جمهور، عوالي اللئالي،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مجتبي العراقي، الطبعه الاولي،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نشر السيد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سيد كاظم، ترجمه نهج البلاغه، مؤسسه تحقيقاتي و انتشاراتي فيض كاشاني،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سيد روح الله،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سيد محمد حسين بنى هاشمى خمينى، قم، دفتر انتشارات اسلامى،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برازش، علي رضا، المعجم المفهرس لالفاظ غرر الحكم و دررالكلم، انتشارات اميركبير، تهران، ايران، چاپ اول،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غررالحكم و دررالكلم،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ميرجلال الدين حسيني ارموي، تهران، انتشارات دانشگاه تهران،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شيخ الاسلامي، قم،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تفسیر تسنیم،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وسایل الشیعه،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کتاب جهاد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انتشارات نهاوندی،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زاده، محمد، مبانى معرفت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چاپ دوم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هادي،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گزيده غررالحكم و دررالكلم،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موسوي، انتشارات دارالحديث،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عقاید استدلالی،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مرکز نشر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الشيخ محمد امين، كلمه ي التقوي، بي جا، بي 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اعلام الدین،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ساروقي، محمدعلي ابوالقاسم، مديريت زمان و موفقيت، مجله توسعه مديريت، آذر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 محمد، رمزهاي موفقيت از نگاه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مبلغان،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سليمانى اردستانى، عبدالرحيم، درآمدى برالهيات تطبيقى اسلام و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 منيه المريد في آداب المفيد و المستفيد، رضا المختاري مكتب الاعلام الاسلامي، بي 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ابی جعفر محمد بن الحسین ابن‌بابویه قمی، من لایحضره الفقیه، تهران، مکتبة الصدوق، بی جا،</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ابن بابویه، خصال، 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 صادق،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طباطبايي، محمد حسین، معنويت تشيع؛ محمد جواد رودگر، عرفان اسلامي، تهران، كانون انديشه جوان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 محمد بن الحسن، الأمالی، دارالثقافه،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آرام دل،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 محمد بن حسين الحر، وسائل الشيعه ي،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الطبعه ي الثانيه 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مهر، قم،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صحيفه سجاديه، اشراف الموحد الابطحي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گفتارها، خلاصه کتاب جوان، تلخیص حسین سوزنچی، نشربین الملل،</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محجه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راوندي، سعيد بن هبه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الحزين و تحفه العليل المعروف باالدعوات، قم، مدرسه الامام 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 تهران، انتشارات نبوغ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سفینه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خراسانی، مشهد، بنیاد پژوهش‌های اسلامی 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دایرة المعارف الفقه الاسلامی،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كفعمي، تقي الدين ابراهيم، جنه الامان الواقيه و جنه الايمان الباقيه المعروف باالمصباح،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بيروت، مؤسسه الاعلمي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تصحیح علی‌اکبر غفاری، دارالاضواء، بیروت، بی جا،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مازندراني، مولي محمد صالح،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شرح اصول الكافي، مع تعاليق ميرزا ابوالحسن شعراني،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عاشور، بيروت، دار الحياء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اشتری، ورام بن ابی فراس، تنبیه الخواطر و نزهه النواظر،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الدین، کنز العمال، الرساله،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الهدی،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 باقر،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بحارالانوار الجامعه لدرر اخبار الائمه الاطهار، بيروت، داراحياء التراث العربي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 جواد،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گهر عمر، مشهد، انتشارات آستان قدس رضوي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السعاده في مستدرك نهج البلاغه، بيروت، دارالتعارف للمطبوعات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محمدي ري شهري،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محمد، ميزان الحكمه، قم، دار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و مصادیق آن از دیدگاه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اسلامی، ش</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آموزش عقاید، تهران، امیرکبیر، چاپ هجدهم،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انتشارات صدرا، چ مکرر،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حکمت‌ها و اندرزها، انتشارات صدرا، چاپ فجر، 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تهران، صدرا، چاپ پانزدهم،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قمی، ابوالقاسم، قوانین المحکمه فی الاصول، قم،احیاء الکتب الإسلامیه،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بوكاى، عهدين، قرآن و علم، ترجمه حسن حبيبى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بى‌چا، 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رشیدالدین، کنز الأنوار تلخیص کشف الأسرار، به کوشش محمدکاظم بصیری، انتشارات الهادی،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 مستدرك الوسائل، بيروت،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احمد، تحول فهم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فرهنگى دانش و انديشه معاصر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نمازي شاهرودي، علي،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مستدرك سفينه البحار،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قم، مؤسسه النشر الاسلامي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مختلف از جمله سايت پرسمان اخلاق </w:t>
      </w:r>
      <w:r>
        <w:rPr>
          <w:rFonts w:eastAsia="Times New Roman" w:cs="Times New Roman" w:ascii="Times New Roman" w:hAnsi="Times New Roman"/>
          <w:color w:val="111111"/>
          <w:sz w:val="28"/>
          <w:szCs w:val="28"/>
          <w:lang w:val="en-US" w:bidi="en-US"/>
        </w:rPr>
        <w:t>http: //akhlagh. porsemani. ir/node/162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کتابهای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کار خیر و عمل صالح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موفق و روابط جنسی رضایت‌بخش،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روشهای درمان فشارهای عصبی،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عرفان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معنویت و ارزشهای واقعی بشر،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بشریت و تمدن سازی اسلامی،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نبوت، امامت و ولایت،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ادیان،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غرب نسبت به عقل و علم،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تربیت واقعی و ارزشهای خانوادگی،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دوران بلوغ و نوجوانی،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شادیها و لذّتهای حقیقی، چاپ سوم،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جذب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قانون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رازهای کوتاه یا طولانی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تندرستی و طولانی تر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روح و روان با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شکوفایی فطرت با مناسک حج،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کیف استرس، اضطراب و افسردگی،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 و ولایت جلوه ای از نعمت و محبت الهی،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لحظه به لحظه والدین تا هفت سالگی،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عبرت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ولایت و ولایت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جایگاه زن،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جامعه نبوی،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وجودی نماز شب،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 در پزشگی،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و فلسفه آن،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و فن های مدیریتی،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مهم و کاربردی تربیتی در هفت سال اول،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پیاده روی اربعین حسینی،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برقلب آنها که به ایمان و تقوا مجبورکنی نه برجمع آنها که به زور حکومت نمایی و نه بر سرنوشت آنها که کیفردهی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کافرگشت و روی گرداند ز خلق</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عذابی سخت گرفتاراست به حق</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فيض كاشانى، محمد محسن بن شاه مرتضى، كتابخانه أمير المؤمنين، اصفهان،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را شستشو ده، دیده را روشن نما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کنی در اوج عزت ناخدایت را صدا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خوشبختي بیابی در طی راه هدا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این غزل شرحی است بر سوره عصر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العلم و غررالحکم، قم، انصاریان،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شيرازي، معاد و جهان پس از مرگ،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مجلسي،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نيز، روايتي مشابه آن از ابوذر نقل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صدوق،معاني الاخبار،ص</w:t>
      </w:r>
      <w:r>
        <w:rPr>
          <w:rFonts w:eastAsia="IRNazanin" w:cs="IRNazanin"/>
          <w:b w:val="false"/>
          <w:bCs w:val="false"/>
          <w:i w:val="false"/>
          <w:iCs w:val="false"/>
          <w:color w:val="333333"/>
          <w:sz w:val="20"/>
          <w:szCs w:val="20"/>
        </w:rPr>
        <w:t>290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ومحمد باقرمجلسي،بحارالانوار،ج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محسن قرائتي،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مرکز فرهنگي درسهايي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زیاد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آید کمال از ذکر و عترت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مکارم شيرازي، پيام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 تلخيص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چاپ بيروت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شب نيمه شعبان، مفاتيح الجنان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راهيان كوى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حديف 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سوى او،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طباطبايى، انسان از آغاز تا انجام،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جعفرى، فلسفه و هدف زندگى،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مرتضى مطهرى،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جمهور احسائى، 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معاد در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ياد معاد،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به سوى او،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محمدتقى جعفرى، ترجمه و تفسير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بيست گفتار، ص </w:t>
      </w:r>
      <w:r>
        <w:rPr>
          <w:rFonts w:eastAsia="IRNazanin" w:cs="IRNazanin"/>
          <w:b w:val="false"/>
          <w:bCs w:val="false"/>
          <w:i w:val="false"/>
          <w:iCs w:val="false"/>
          <w:color w:val="333333"/>
          <w:sz w:val="20"/>
          <w:szCs w:val="20"/>
        </w:rPr>
        <w:t>240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سایت 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قسمتی از پایان این سوال با تغیرات لازم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مصباح یزدی، معارف قرآن،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مردادماه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sixth Scense,1999, M. Night shyamalan. Night Shyamalan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شیرازى، محمد ابراهیم، اسفار 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من پایان و هر لحظه وجودم در ضرر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قرائتى، تفسیر نور، قم، در راه حق،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یاد آورمی شود که بیست آیه با صراحت در خصوص قلب سالم و مریض نازل شده و کلمه قلب در آنها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هر نوع گوشي گشته ز فيلم هاي خراب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حمل است و دائم مي شود ديد اي خمار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تفسیر موضوعى قرآن کریم، صورت و سیرت انسان در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آملى، حسن، نصوص الحکم بر نصوص الحکم، فص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زن در آئینه جلال و جمال،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کرامت در قرآن، ص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آملى، حسن، معرفت نفس، دفتر دوم،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شیرازى، محمد ابراهیم، اسفار 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در قرآن،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یرجع الامر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سؤال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خلقت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یابن آدم خلقت الاشیاء لأجلک و خلقتک لأجلی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المنهج القوی،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سؤال</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خلقت انسان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لایزالون مختلفین الا من رحم ربک ولذالک خلقهم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العبودیة جوهرة کنهها الربوبیه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الشریعة در حقیقت عبودیت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اصول عقائد برای جوانان، مکارم شیرازی، ص</w:t>
      </w:r>
      <w:r>
        <w:rPr>
          <w:rFonts w:eastAsia="IRNazanin" w:cs="IRNazanin"/>
          <w:b w:val="false"/>
          <w:bCs w:val="false"/>
          <w:i w:val="false"/>
          <w:iCs w:val="false"/>
          <w:color w:val="333333"/>
          <w:sz w:val="20"/>
          <w:szCs w:val="20"/>
        </w:rPr>
        <w:t>339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علق آیه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هوس ها، می کنند مکر و دغل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راغب اصفهانی،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رازی، روض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حسینی شیرازی، تقریب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معاد شناسی در پرتو کتاب و سنت و عقل، ترجمه علی شیروانی، انتشارات الزهراء،</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قربانی لاهیجى، به‌سوی جهان ابدى، نشر طباطبایى،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ساموئل کینگ،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اعتقادات در اسلام، واحد آموزشی عقیدتی سیاسی سپاه پاسدارن،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به‌سوی جهان ابدى،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سموئیل، فصل دوم، جمله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سبحانى، خدا و معاد، تهران، کتاب‌خانه مدرسه چهل ستون جامع، ص</w:t>
      </w:r>
      <w:r>
        <w:rPr>
          <w:rFonts w:eastAsia="IRNazanin" w:cs="IRNazanin"/>
          <w:b w:val="false"/>
          <w:bCs w:val="false"/>
          <w:i w:val="false"/>
          <w:iCs w:val="false"/>
          <w:color w:val="333333"/>
          <w:sz w:val="20"/>
          <w:szCs w:val="20"/>
        </w:rPr>
        <w:t>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اصفیاء نبى، فصل اول، جمله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معاد، ص </w:t>
      </w:r>
      <w:r>
        <w:rPr>
          <w:rFonts w:eastAsia="IRNazanin" w:cs="IRNazanin"/>
          <w:b w:val="false"/>
          <w:bCs w:val="false"/>
          <w:i w:val="false"/>
          <w:iCs w:val="false"/>
          <w:color w:val="333333"/>
          <w:sz w:val="20"/>
          <w:szCs w:val="20"/>
        </w:rPr>
        <w:t>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اسقیاء،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معاد، ص </w:t>
      </w:r>
      <w:r>
        <w:rPr>
          <w:rFonts w:eastAsia="IRNazanin" w:cs="IRNazanin"/>
          <w:b w:val="false"/>
          <w:bCs w:val="false"/>
          <w:i w:val="false"/>
          <w:iCs w:val="false"/>
          <w:color w:val="333333"/>
          <w:sz w:val="20"/>
          <w:szCs w:val="20"/>
        </w:rPr>
        <w:t>32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متى،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جمله‌های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معاد، ص</w:t>
      </w:r>
      <w:r>
        <w:rPr>
          <w:rFonts w:eastAsia="IRNazanin" w:cs="IRNazanin"/>
          <w:b w:val="false"/>
          <w:bCs w:val="false"/>
          <w:i w:val="false"/>
          <w:iCs w:val="false"/>
          <w:color w:val="333333"/>
          <w:sz w:val="20"/>
          <w:szCs w:val="20"/>
        </w:rPr>
        <w:t>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معاد، ص </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دکتر محمد جواد مشکور،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آشنایی با ادیان بزرگ؛ حسین توفیقی؛ ص</w:t>
      </w:r>
      <w:r>
        <w:rPr>
          <w:rFonts w:eastAsia="IRNazanin" w:cs="IRNazanin"/>
          <w:b w:val="false"/>
          <w:bCs w:val="false"/>
          <w:i w:val="false"/>
          <w:iCs w:val="false"/>
          <w:color w:val="333333"/>
          <w:sz w:val="20"/>
          <w:szCs w:val="20"/>
        </w:rPr>
        <w:t>110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مطالب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افتخار اسلام به ساير اديان؛ تأليف محمد صادق فخر الاسلام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گنجنه اي از تلمود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خلاصه اديان؛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 اسلام بر ساير اديان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مثي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يوحنا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منابع زیر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تاريخ و كلام مسيحيت؛ تأليف محمد رضا زيبائي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مسيحي؛ تأليف توماس ميشل؛ ترجمه حسین توفيق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حسین توفیقی؛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seemorgh. com/culture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تغیرات و ترکیب با منابع دیگر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rooziato.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تغیرات و ترکیب با منابع دیگر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پيام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سایت راسخون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شیعه در اسلام، ص </w:t>
      </w:r>
      <w:r>
        <w:rPr>
          <w:rFonts w:eastAsia="IRNazanin" w:cs="IRNazanin"/>
          <w:b w:val="false"/>
          <w:bCs w:val="false"/>
          <w:i w:val="false"/>
          <w:iCs w:val="false"/>
          <w:color w:val="333333"/>
          <w:sz w:val="20"/>
          <w:szCs w:val="20"/>
        </w:rPr>
        <w:t>102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جاوید یا حیات اخروی،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استدلالی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قم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سایت راسخون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داودى، سیره تربیتی پیامبر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تربیت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اعرافى، پژوهشگاه حوزه و دانشگاه،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تربیتی پیامبر 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تربیتی پیامبر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تربیتی پیامبر 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نماید خوارتر افکار کهتر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نكات بحث را از تفسير نمونه نقل و اقتباس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امامى؛انواري از نهج البلاغه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فیض، خ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صبحى، خ </w:t>
      </w:r>
      <w:r>
        <w:rPr>
          <w:rFonts w:eastAsia="IRNazanin" w:cs="IRNazanin"/>
          <w:b w:val="false"/>
          <w:bCs w:val="false"/>
          <w:i w:val="false"/>
          <w:iCs w:val="false"/>
          <w:color w:val="333333"/>
          <w:sz w:val="20"/>
          <w:szCs w:val="20"/>
        </w:rPr>
        <w:t>188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فیض، خ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صبحى، خ </w:t>
      </w:r>
      <w:r>
        <w:rPr>
          <w:rFonts w:eastAsia="IRNazanin" w:cs="IRNazanin"/>
          <w:b w:val="false"/>
          <w:bCs w:val="false"/>
          <w:i w:val="false"/>
          <w:iCs w:val="false"/>
          <w:color w:val="333333"/>
          <w:sz w:val="20"/>
          <w:szCs w:val="20"/>
        </w:rPr>
        <w:t>113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فیض، خ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صبحى، خ </w:t>
      </w:r>
      <w:r>
        <w:rPr>
          <w:rFonts w:eastAsia="IRNazanin" w:cs="IRNazanin"/>
          <w:b w:val="false"/>
          <w:bCs w:val="false"/>
          <w:i w:val="false"/>
          <w:iCs w:val="false"/>
          <w:color w:val="333333"/>
          <w:sz w:val="20"/>
          <w:szCs w:val="20"/>
        </w:rPr>
        <w:t>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فیض، خ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صبحى، خ </w:t>
      </w:r>
      <w:r>
        <w:rPr>
          <w:rFonts w:eastAsia="IRNazanin" w:cs="IRNazanin"/>
          <w:b w:val="false"/>
          <w:bCs w:val="false"/>
          <w:i w:val="false"/>
          <w:iCs w:val="false"/>
          <w:color w:val="333333"/>
          <w:sz w:val="20"/>
          <w:szCs w:val="20"/>
        </w:rPr>
        <w:t>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شهیدى، تهران، نشر علمی و فرهنگى،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أحسن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سبزواری، محمد باقر، معاد در نگاه عقل و دین، بوستان کتاب،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از دیدگاه عقل 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رضایی، محمد و سبحانی، جعفر، اندیشه اسلامی، دفتر نشر 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من پایان و هر لحظه وجودم در ضرر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جوادی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محمدحسين حسينى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اكبر 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از دیدگاه عقل 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سپاه•محمدتقى مصباح یزدى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یزدی،محمد تقی،آموزش عقائد،شرکت چاپ و نشر بین الملل سازمان تبلیغات اسلامی،</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ش،ص</w:t>
      </w:r>
      <w:r>
        <w:rPr>
          <w:rFonts w:eastAsia="IRNazanin" w:cs="IRNazanin"/>
          <w:b w:val="false"/>
          <w:bCs w:val="false"/>
          <w:i w:val="false"/>
          <w:iCs w:val="false"/>
          <w:color w:val="333333"/>
          <w:sz w:val="20"/>
          <w:szCs w:val="20"/>
        </w:rPr>
        <w:t>364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مهر،محمد،آموزش کلام اسلامی،کتاب طه،</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الكتاب،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جوادی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عقاید استدلالی، انتشارات نصایح،</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فتنه هامان ده عبور با يك ندا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مجموعه‌آثاراستادشهيدمطهرى،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آيه </w:t>
      </w:r>
      <w:r>
        <w:rPr>
          <w:rFonts w:eastAsia="IRNazanin" w:cs="IRNazanin"/>
          <w:b w:val="false"/>
          <w:bCs w:val="false"/>
          <w:i w:val="false"/>
          <w:iCs w:val="false"/>
          <w:color w:val="333333"/>
          <w:sz w:val="20"/>
          <w:szCs w:val="20"/>
        </w:rPr>
        <w:t>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مجموعه‌آثاراستادشهيدمطهرى،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 عبادت های ما با هر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دهد آرامشی بر هر روان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مجموعه‌آثاراستادشهيدمطهرى،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وقتهای رفته ی تو</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محمدتقی مدرسی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کلی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صدرالمتالهین، محمد بن ابراهیم، الشواهد الربوبیه، ترجمه جواد مصلح، انتشارات سروش،</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295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سید جلال الدین، شرح رساله زادالمسافر، دفتر تبلیغات اسلامی،</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نصیرالدین، تجرید الاعتقاد، شرح علامه حلی، انتشارات شکوری،</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430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هاى فرقان آيه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توبه آيه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مريم 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زمر 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رجوع گردد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حسن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محمدتقى مصباح یزدى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فَحَسِبْتُمْ أَنَّما خَلَقْناكُمْ عَبَثاً وَ أَنَّكُمْ إِلَیْنا 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چنین پنداشتید كه ما شما را به عبث و بازیچه آفریده ایم و هرگز به سوى ما بازگردانده نمى‌شوید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برد جان را به سوی آن کران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مطالعه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آفرينش او تحسين مى‌گويد؛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آیت </w:t>
      </w:r>
      <w:r>
        <w:rPr>
          <w:rFonts w:eastAsia="IRNazanin" w:cs="IRNazanin"/>
          <w:b w:val="false"/>
          <w:bCs w:val="false"/>
          <w:i w:val="false"/>
          <w:iCs w:val="false"/>
          <w:color w:val="333333"/>
          <w:sz w:val="20"/>
          <w:szCs w:val="20"/>
        </w:rPr>
        <w:t>97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در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معارف قرآن،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فروغ بی‌پایان، فهرست تفصیلی مفاهیم قرآن کریم، تهران، وزارت فرهنگ و ارشاد اسلامى،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که پندارند نباشد هیچ حسابدر همان سجین روند بهر عقاب</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نهج‌البلاغه،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جسم و روح،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ديده گان را شستشووبابصيريت كن نگاهتا شوي فارغ ز امّا و اگر در هر نگاه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مؤسسه الوفاء، بیروت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احمد، فرهنگ بزرگ جامع نوین، ترجمه المنجد، تهران، انتشارات اسلام،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ارادة الاعتقاد،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معاد و جهان پس از مرگ،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قم، مطبوعاتی هدف،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هجری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محمدآصف عطايى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مرکز فرهنگ و 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نهج البلاغة، نامه </w:t>
      </w:r>
      <w:r>
        <w:rPr>
          <w:rFonts w:eastAsia="IRNazanin" w:cs="IRNazanin"/>
          <w:b w:val="false"/>
          <w:bCs w:val="false"/>
          <w:i w:val="false"/>
          <w:iCs w:val="false"/>
          <w:color w:val="333333"/>
          <w:sz w:val="20"/>
          <w:szCs w:val="20"/>
        </w:rPr>
        <w:t>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نهج البلاغة، حکمت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نهج البلاغة،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87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استدلالی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قم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محلاتى، تهران، دفتر نشر فرهنگ اسلامى،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ری‌شهرى،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شیخى،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طباطبائى،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الشهدا معه و عله عدم مبالاتهم بالقتل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نكات بحث را از تفسير نمونه نقل و اقتباس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امامى؛انواري از نهج البلاغه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روانشاسی،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سوره معارج،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دوم، نجف اشرف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image" Target="media/image4.jpeg"/><Relationship Id="rId231" Type="http://schemas.openxmlformats.org/officeDocument/2006/relationships/image" Target="media/image4.jpeg"/><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image" Target="media/image5.jpeg"/><Relationship Id="rId303" Type="http://schemas.openxmlformats.org/officeDocument/2006/relationships/image" Target="media/image5.jpeg"/><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17.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96039</Words>
  <Characters>356327</Characters>
  <CharactersWithSpaces>449988</CharactersWithSpaces>
  <Paragraphs>3057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2026-08-20T17:28:35Z</dcterms:created>
  <dc:creator>ghaemiyeh.com</dc:creator>
  <dc:description/>
  <dc:language>en-US</dc:language>
  <cp:lastModifiedBy/>
  <dcterms:modified xsi:type="dcterms:W3CDTF">2026-08-20T20:58:43Z</dcterms:modified>
  <cp:revision>1</cp:revision>
  <dc:subject/>
  <dc:title>مقصد نهایی بشر معاد</dc:title>
</cp:coreProperties>
</file>

<file path=docProps/custom.xml><?xml version="1.0" encoding="utf-8"?>
<Properties xmlns="http://schemas.openxmlformats.org/officeDocument/2006/custom-properties" xmlns:vt="http://schemas.openxmlformats.org/officeDocument/2006/docPropsVTypes"/>
</file>