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السیف والسیاسة فی الاسلام الصراع بین الاسلام النبوی و الاسلام الاموی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9064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83906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39068_2870459653">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2839070_2870459653">
            <w:r>
              <w:rPr>
                <w:webHidden/>
                <w:rStyle w:val="IndexLink"/>
                <w:rtl w:val="true"/>
              </w:rPr>
              <w:t xml:space="preserve">المحطة الأولى </w:t>
            </w:r>
            <w:r>
              <w:rPr>
                <w:rStyle w:val="IndexLink"/>
                <w:rtl w:val="true"/>
              </w:rPr>
              <w:t xml:space="preserve">: </w:t>
            </w:r>
            <w:r>
              <w:rPr>
                <w:rStyle w:val="IndexLink"/>
                <w:rtl w:val="true"/>
              </w:rPr>
              <w:t>وفاة الرسول</w:t>
            </w:r>
            <w:r>
              <w:rPr>
                <w:rStyle w:val="IndexLink"/>
                <w:rtl w:val="true"/>
              </w:rPr>
              <w:tab/>
            </w:r>
            <w:r>
              <w:rPr>
                <w:rStyle w:val="IndexLink"/>
              </w:rPr>
              <w:t>11</w:t>
            </w:r>
          </w:hyperlink>
        </w:p>
        <w:p>
          <w:pPr>
            <w:pStyle w:val="Contents3"/>
            <w:tabs>
              <w:tab w:val="clear" w:pos="8459"/>
              <w:tab w:val="right" w:pos="9026" w:leader="dot"/>
            </w:tabs>
            <w:rPr/>
          </w:pPr>
          <w:hyperlink w:anchor="__RefHeading___Toc2839072_2870459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839074_2870459653">
            <w:r>
              <w:rPr>
                <w:webHidden/>
                <w:rStyle w:val="IndexLink"/>
                <w:rtl w:val="true"/>
              </w:rPr>
              <w:t xml:space="preserve">خطبة الوداع </w:t>
            </w:r>
            <w:r>
              <w:rPr>
                <w:rStyle w:val="IndexLink"/>
                <w:rtl w:val="true"/>
              </w:rPr>
              <w:t>:</w:t>
              <w:tab/>
            </w:r>
            <w:r>
              <w:rPr>
                <w:rStyle w:val="IndexLink"/>
              </w:rPr>
              <w:t>14</w:t>
            </w:r>
          </w:hyperlink>
        </w:p>
        <w:p>
          <w:pPr>
            <w:pStyle w:val="Contents3"/>
            <w:tabs>
              <w:tab w:val="clear" w:pos="8459"/>
              <w:tab w:val="right" w:pos="9026" w:leader="dot"/>
            </w:tabs>
            <w:rPr/>
          </w:pPr>
          <w:hyperlink w:anchor="__RefHeading___Toc2839076_2870459653">
            <w:r>
              <w:rPr>
                <w:webHidden/>
                <w:rStyle w:val="IndexLink"/>
                <w:rtl w:val="true"/>
              </w:rPr>
              <w:t>مناقشة الروايات</w:t>
            </w:r>
            <w:r>
              <w:rPr>
                <w:rStyle w:val="IndexLink"/>
                <w:rtl w:val="true"/>
              </w:rPr>
              <w:tab/>
            </w:r>
            <w:r>
              <w:rPr>
                <w:rStyle w:val="IndexLink"/>
              </w:rPr>
              <w:t>19</w:t>
            </w:r>
          </w:hyperlink>
        </w:p>
        <w:p>
          <w:pPr>
            <w:pStyle w:val="Contents3"/>
            <w:tabs>
              <w:tab w:val="clear" w:pos="8459"/>
              <w:tab w:val="right" w:pos="9026" w:leader="dot"/>
            </w:tabs>
            <w:rPr/>
          </w:pPr>
          <w:hyperlink w:anchor="__RefHeading___Toc2839078_2870459653">
            <w:r>
              <w:rPr>
                <w:webHidden/>
                <w:rStyle w:val="IndexLink"/>
                <w:rtl w:val="true"/>
              </w:rPr>
              <w:t>جيش أسامة</w:t>
            </w:r>
            <w:r>
              <w:rPr>
                <w:rStyle w:val="IndexLink"/>
                <w:rtl w:val="true"/>
              </w:rPr>
              <w:tab/>
            </w:r>
            <w:r>
              <w:rPr>
                <w:rStyle w:val="IndexLink"/>
              </w:rPr>
              <w:t>23</w:t>
            </w:r>
          </w:hyperlink>
        </w:p>
        <w:p>
          <w:pPr>
            <w:pStyle w:val="Contents3"/>
            <w:tabs>
              <w:tab w:val="clear" w:pos="8459"/>
              <w:tab w:val="right" w:pos="9026" w:leader="dot"/>
            </w:tabs>
            <w:rPr/>
          </w:pPr>
          <w:hyperlink w:anchor="__RefHeading___Toc2839080_2870459653">
            <w:r>
              <w:rPr>
                <w:webHidden/>
                <w:rStyle w:val="IndexLink"/>
                <w:rtl w:val="true"/>
              </w:rPr>
              <w:t>بين المرض والوفاة</w:t>
            </w:r>
            <w:r>
              <w:rPr>
                <w:rStyle w:val="IndexLink"/>
                <w:rtl w:val="true"/>
              </w:rPr>
              <w:tab/>
            </w:r>
            <w:r>
              <w:rPr>
                <w:rStyle w:val="IndexLink"/>
              </w:rPr>
              <w:t>29</w:t>
            </w:r>
          </w:hyperlink>
        </w:p>
        <w:p>
          <w:pPr>
            <w:pStyle w:val="Contents3"/>
            <w:tabs>
              <w:tab w:val="clear" w:pos="8459"/>
              <w:tab w:val="right" w:pos="9026" w:leader="dot"/>
            </w:tabs>
            <w:rPr/>
          </w:pPr>
          <w:hyperlink w:anchor="__RefHeading___Toc2839082_2870459653">
            <w:r>
              <w:rPr>
                <w:webHidden/>
                <w:rStyle w:val="IndexLink"/>
                <w:rtl w:val="true"/>
              </w:rPr>
              <w:t>دور عائشة</w:t>
            </w:r>
            <w:r>
              <w:rPr>
                <w:rStyle w:val="IndexLink"/>
                <w:rtl w:val="true"/>
              </w:rPr>
              <w:tab/>
            </w:r>
            <w:r>
              <w:rPr>
                <w:rStyle w:val="IndexLink"/>
              </w:rPr>
              <w:t>34</w:t>
            </w:r>
          </w:hyperlink>
        </w:p>
        <w:p>
          <w:pPr>
            <w:pStyle w:val="Contents2"/>
            <w:tabs>
              <w:tab w:val="clear" w:pos="8743"/>
              <w:tab w:val="right" w:pos="9026" w:leader="dot"/>
            </w:tabs>
            <w:rPr/>
          </w:pPr>
          <w:hyperlink w:anchor="__RefHeading___Toc2839084_2870459653">
            <w:r>
              <w:rPr>
                <w:webHidden/>
                <w:rStyle w:val="IndexLink"/>
                <w:rtl w:val="true"/>
              </w:rPr>
              <w:t xml:space="preserve">المحطة الثانیة </w:t>
            </w:r>
            <w:r>
              <w:rPr>
                <w:rStyle w:val="IndexLink"/>
                <w:rtl w:val="true"/>
              </w:rPr>
              <w:t xml:space="preserve">: </w:t>
            </w:r>
            <w:r>
              <w:rPr>
                <w:rStyle w:val="IndexLink"/>
                <w:rtl w:val="true"/>
              </w:rPr>
              <w:t>السقیفة</w:t>
            </w:r>
            <w:r>
              <w:rPr>
                <w:rStyle w:val="IndexLink"/>
                <w:rtl w:val="true"/>
              </w:rPr>
              <w:tab/>
            </w:r>
            <w:r>
              <w:rPr>
                <w:rStyle w:val="IndexLink"/>
              </w:rPr>
              <w:t>51</w:t>
            </w:r>
          </w:hyperlink>
        </w:p>
        <w:p>
          <w:pPr>
            <w:pStyle w:val="Contents3"/>
            <w:tabs>
              <w:tab w:val="clear" w:pos="8459"/>
              <w:tab w:val="right" w:pos="9026" w:leader="dot"/>
            </w:tabs>
            <w:rPr/>
          </w:pPr>
          <w:hyperlink w:anchor="__RefHeading___Toc2839086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839088_2870459653">
            <w:r>
              <w:rPr>
                <w:webHidden/>
                <w:rStyle w:val="IndexLink"/>
                <w:rtl w:val="true"/>
              </w:rPr>
              <w:t>كلمة التاريخ</w:t>
            </w:r>
            <w:r>
              <w:rPr>
                <w:rStyle w:val="IndexLink"/>
                <w:rtl w:val="true"/>
              </w:rPr>
              <w:tab/>
            </w:r>
            <w:r>
              <w:rPr>
                <w:rStyle w:val="IndexLink"/>
              </w:rPr>
              <w:t>53</w:t>
            </w:r>
          </w:hyperlink>
        </w:p>
        <w:p>
          <w:pPr>
            <w:pStyle w:val="Contents3"/>
            <w:tabs>
              <w:tab w:val="clear" w:pos="8459"/>
              <w:tab w:val="right" w:pos="9026" w:leader="dot"/>
            </w:tabs>
            <w:rPr/>
          </w:pPr>
          <w:hyperlink w:anchor="__RefHeading___Toc2839090_2870459653">
            <w:r>
              <w:rPr>
                <w:webHidden/>
                <w:rStyle w:val="IndexLink"/>
                <w:rtl w:val="true"/>
              </w:rPr>
              <w:t>موقف الإمام على</w:t>
            </w:r>
            <w:r>
              <w:rPr>
                <w:rStyle w:val="IndexLink"/>
                <w:rtl w:val="true"/>
              </w:rPr>
              <w:tab/>
            </w:r>
            <w:r>
              <w:rPr>
                <w:rStyle w:val="IndexLink"/>
              </w:rPr>
              <w:t>57</w:t>
            </w:r>
          </w:hyperlink>
        </w:p>
        <w:p>
          <w:pPr>
            <w:pStyle w:val="Contents3"/>
            <w:tabs>
              <w:tab w:val="clear" w:pos="8459"/>
              <w:tab w:val="right" w:pos="9026" w:leader="dot"/>
            </w:tabs>
            <w:rPr/>
          </w:pPr>
          <w:hyperlink w:anchor="__RefHeading___Toc2839092_2870459653">
            <w:r>
              <w:rPr>
                <w:webHidden/>
                <w:rStyle w:val="IndexLink"/>
                <w:rtl w:val="true"/>
              </w:rPr>
              <w:t>مناقشة الروايات</w:t>
            </w:r>
            <w:r>
              <w:rPr>
                <w:rStyle w:val="IndexLink"/>
                <w:rtl w:val="true"/>
              </w:rPr>
              <w:tab/>
            </w:r>
            <w:r>
              <w:rPr>
                <w:rStyle w:val="IndexLink"/>
              </w:rPr>
              <w:t>64</w:t>
            </w:r>
          </w:hyperlink>
        </w:p>
        <w:p>
          <w:pPr>
            <w:pStyle w:val="Contents2"/>
            <w:tabs>
              <w:tab w:val="clear" w:pos="8743"/>
              <w:tab w:val="right" w:pos="9026" w:leader="dot"/>
            </w:tabs>
            <w:rPr/>
          </w:pPr>
          <w:hyperlink w:anchor="__RefHeading___Toc2839094_2870459653">
            <w:r>
              <w:rPr>
                <w:webHidden/>
                <w:rStyle w:val="IndexLink"/>
                <w:rtl w:val="true"/>
              </w:rPr>
              <w:t xml:space="preserve">المحطة الثالثة </w:t>
            </w:r>
            <w:r>
              <w:rPr>
                <w:rStyle w:val="IndexLink"/>
                <w:rtl w:val="true"/>
              </w:rPr>
              <w:t xml:space="preserve">: </w:t>
            </w:r>
            <w:r>
              <w:rPr>
                <w:rStyle w:val="IndexLink"/>
                <w:rtl w:val="true"/>
              </w:rPr>
              <w:t>عمر</w:t>
            </w:r>
            <w:r>
              <w:rPr>
                <w:rStyle w:val="IndexLink"/>
                <w:rtl w:val="true"/>
              </w:rPr>
              <w:tab/>
            </w:r>
            <w:r>
              <w:rPr>
                <w:rStyle w:val="IndexLink"/>
              </w:rPr>
              <w:t>75</w:t>
            </w:r>
          </w:hyperlink>
        </w:p>
        <w:p>
          <w:pPr>
            <w:pStyle w:val="Contents3"/>
            <w:tabs>
              <w:tab w:val="clear" w:pos="8459"/>
              <w:tab w:val="right" w:pos="9026" w:leader="dot"/>
            </w:tabs>
            <w:rPr/>
          </w:pPr>
          <w:hyperlink w:anchor="__RefHeading___Toc2839096_2870459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839098_2870459653">
            <w:r>
              <w:rPr>
                <w:webHidden/>
                <w:rStyle w:val="IndexLink"/>
                <w:rtl w:val="true"/>
              </w:rPr>
              <w:t>عمر والإمام علي</w:t>
            </w:r>
            <w:r>
              <w:rPr>
                <w:rStyle w:val="IndexLink"/>
                <w:rtl w:val="true"/>
              </w:rPr>
              <w:tab/>
            </w:r>
            <w:r>
              <w:rPr>
                <w:rStyle w:val="IndexLink"/>
              </w:rPr>
              <w:t>78</w:t>
            </w:r>
          </w:hyperlink>
        </w:p>
        <w:p>
          <w:pPr>
            <w:pStyle w:val="Contents3"/>
            <w:tabs>
              <w:tab w:val="clear" w:pos="8459"/>
              <w:tab w:val="right" w:pos="9026" w:leader="dot"/>
            </w:tabs>
            <w:rPr/>
          </w:pPr>
          <w:hyperlink w:anchor="__RefHeading___Toc2839100_2870459653">
            <w:r>
              <w:rPr>
                <w:webHidden/>
                <w:rStyle w:val="IndexLink"/>
                <w:rtl w:val="true"/>
              </w:rPr>
              <w:t>عمر و معاويه</w:t>
            </w:r>
            <w:r>
              <w:rPr>
                <w:rStyle w:val="IndexLink"/>
                <w:rtl w:val="true"/>
              </w:rPr>
              <w:tab/>
            </w:r>
            <w:r>
              <w:rPr>
                <w:rStyle w:val="IndexLink"/>
              </w:rPr>
              <w:t>83</w:t>
            </w:r>
          </w:hyperlink>
        </w:p>
        <w:p>
          <w:pPr>
            <w:pStyle w:val="Contents3"/>
            <w:tabs>
              <w:tab w:val="clear" w:pos="8459"/>
              <w:tab w:val="right" w:pos="9026" w:leader="dot"/>
            </w:tabs>
            <w:rPr/>
          </w:pPr>
          <w:hyperlink w:anchor="__RefHeading___Toc2839102_2870459653">
            <w:r>
              <w:rPr>
                <w:webHidden/>
                <w:rStyle w:val="IndexLink"/>
                <w:rtl w:val="true"/>
              </w:rPr>
              <w:t>عمر و الاستخلاف</w:t>
            </w:r>
            <w:r>
              <w:rPr>
                <w:rStyle w:val="IndexLink"/>
                <w:rtl w:val="true"/>
              </w:rPr>
              <w:tab/>
            </w:r>
            <w:r>
              <w:rPr>
                <w:rStyle w:val="IndexLink"/>
              </w:rPr>
              <w:t>87</w:t>
            </w:r>
          </w:hyperlink>
        </w:p>
        <w:p>
          <w:pPr>
            <w:pStyle w:val="Contents2"/>
            <w:tabs>
              <w:tab w:val="clear" w:pos="8743"/>
              <w:tab w:val="right" w:pos="9026" w:leader="dot"/>
            </w:tabs>
            <w:rPr/>
          </w:pPr>
          <w:hyperlink w:anchor="__RefHeading___Toc2839104_2870459653">
            <w:r>
              <w:rPr>
                <w:webHidden/>
                <w:rStyle w:val="IndexLink"/>
                <w:rtl w:val="true"/>
              </w:rPr>
              <w:t>المحطة الرابعة</w:t>
            </w:r>
            <w:r>
              <w:rPr>
                <w:rStyle w:val="IndexLink"/>
                <w:rtl w:val="true"/>
              </w:rPr>
              <w:tab/>
            </w:r>
            <w:r>
              <w:rPr>
                <w:rStyle w:val="IndexLink"/>
              </w:rPr>
              <w:t>91</w:t>
            </w:r>
          </w:hyperlink>
        </w:p>
        <w:p>
          <w:pPr>
            <w:pStyle w:val="Contents3"/>
            <w:tabs>
              <w:tab w:val="clear" w:pos="8459"/>
              <w:tab w:val="right" w:pos="9026" w:leader="dot"/>
            </w:tabs>
            <w:rPr/>
          </w:pPr>
          <w:hyperlink w:anchor="__RefHeading___Toc2839106_2870459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2839108_2870459653">
            <w:r>
              <w:rPr>
                <w:webHidden/>
                <w:rStyle w:val="IndexLink"/>
                <w:rtl w:val="true"/>
              </w:rPr>
              <w:t>عثمان والصحابة</w:t>
            </w:r>
            <w:r>
              <w:rPr>
                <w:rStyle w:val="IndexLink"/>
                <w:rtl w:val="true"/>
              </w:rPr>
              <w:tab/>
            </w:r>
            <w:r>
              <w:rPr>
                <w:rStyle w:val="IndexLink"/>
              </w:rPr>
              <w:t>94</w:t>
            </w:r>
          </w:hyperlink>
        </w:p>
        <w:p>
          <w:pPr>
            <w:pStyle w:val="Contents3"/>
            <w:tabs>
              <w:tab w:val="clear" w:pos="8459"/>
              <w:tab w:val="right" w:pos="9026" w:leader="dot"/>
            </w:tabs>
            <w:rPr/>
          </w:pPr>
          <w:hyperlink w:anchor="__RefHeading___Toc2839110_2870459653">
            <w:r>
              <w:rPr>
                <w:webHidden/>
                <w:rStyle w:val="IndexLink"/>
                <w:rtl w:val="true"/>
              </w:rPr>
              <w:t>عثمان وعلى</w:t>
            </w:r>
            <w:r>
              <w:rPr>
                <w:rStyle w:val="IndexLink"/>
                <w:rtl w:val="true"/>
              </w:rPr>
              <w:tab/>
            </w:r>
            <w:r>
              <w:rPr>
                <w:rStyle w:val="IndexLink"/>
              </w:rPr>
              <w:t>97</w:t>
            </w:r>
          </w:hyperlink>
        </w:p>
        <w:p>
          <w:pPr>
            <w:pStyle w:val="Contents3"/>
            <w:tabs>
              <w:tab w:val="clear" w:pos="8459"/>
              <w:tab w:val="right" w:pos="9026" w:leader="dot"/>
            </w:tabs>
            <w:rPr/>
          </w:pPr>
          <w:hyperlink w:anchor="__RefHeading___Toc2839112_2870459653">
            <w:r>
              <w:rPr>
                <w:webHidden/>
                <w:rStyle w:val="IndexLink"/>
                <w:rtl w:val="true"/>
              </w:rPr>
              <w:t>عثمان وبني أمية</w:t>
            </w:r>
            <w:r>
              <w:rPr>
                <w:rStyle w:val="IndexLink"/>
                <w:rtl w:val="true"/>
              </w:rPr>
              <w:tab/>
            </w:r>
            <w:r>
              <w:rPr>
                <w:rStyle w:val="IndexLink"/>
              </w:rPr>
              <w:t>101</w:t>
            </w:r>
          </w:hyperlink>
        </w:p>
        <w:p>
          <w:pPr>
            <w:pStyle w:val="Contents2"/>
            <w:tabs>
              <w:tab w:val="clear" w:pos="8743"/>
              <w:tab w:val="right" w:pos="9026" w:leader="dot"/>
            </w:tabs>
            <w:rPr/>
          </w:pPr>
          <w:hyperlink w:anchor="__RefHeading___Toc2839114_2870459653">
            <w:r>
              <w:rPr>
                <w:webHidden/>
                <w:rStyle w:val="IndexLink"/>
                <w:rtl w:val="true"/>
              </w:rPr>
              <w:t xml:space="preserve">المحطة الخامسة </w:t>
            </w:r>
            <w:r>
              <w:rPr>
                <w:rStyle w:val="IndexLink"/>
                <w:rtl w:val="true"/>
              </w:rPr>
              <w:t xml:space="preserve">: </w:t>
            </w:r>
            <w:r>
              <w:rPr>
                <w:rStyle w:val="IndexLink"/>
                <w:rtl w:val="true"/>
              </w:rPr>
              <w:t>على</w:t>
            </w:r>
            <w:r>
              <w:rPr>
                <w:rStyle w:val="IndexLink"/>
                <w:rtl w:val="true"/>
              </w:rPr>
              <w:tab/>
            </w:r>
            <w:r>
              <w:rPr>
                <w:rStyle w:val="IndexLink"/>
              </w:rPr>
              <w:t>107</w:t>
            </w:r>
          </w:hyperlink>
        </w:p>
        <w:p>
          <w:pPr>
            <w:pStyle w:val="Contents3"/>
            <w:tabs>
              <w:tab w:val="clear" w:pos="8459"/>
              <w:tab w:val="right" w:pos="9026" w:leader="dot"/>
            </w:tabs>
            <w:rPr/>
          </w:pPr>
          <w:hyperlink w:anchor="__RefHeading___Toc2839116_2870459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839118_2870459653">
            <w:r>
              <w:rPr>
                <w:webHidden/>
                <w:rStyle w:val="IndexLink"/>
                <w:rtl w:val="true"/>
              </w:rPr>
              <w:t>شخصية الامام علي</w:t>
            </w:r>
            <w:r>
              <w:rPr>
                <w:rStyle w:val="IndexLink"/>
                <w:rtl w:val="true"/>
              </w:rPr>
              <w:tab/>
            </w:r>
            <w:r>
              <w:rPr>
                <w:rStyle w:val="IndexLink"/>
              </w:rPr>
              <w:t>110</w:t>
            </w:r>
          </w:hyperlink>
        </w:p>
        <w:p>
          <w:pPr>
            <w:pStyle w:val="Contents3"/>
            <w:tabs>
              <w:tab w:val="clear" w:pos="8459"/>
              <w:tab w:val="right" w:pos="9026" w:leader="dot"/>
            </w:tabs>
            <w:rPr/>
          </w:pPr>
          <w:hyperlink w:anchor="__RefHeading___Toc2839120_2870459653">
            <w:r>
              <w:rPr>
                <w:webHidden/>
                <w:rStyle w:val="IndexLink"/>
                <w:rtl w:val="true"/>
              </w:rPr>
              <w:t>رجال الامام</w:t>
            </w:r>
            <w:r>
              <w:rPr>
                <w:rStyle w:val="IndexLink"/>
                <w:rtl w:val="true"/>
              </w:rPr>
              <w:tab/>
            </w:r>
            <w:r>
              <w:rPr>
                <w:rStyle w:val="IndexLink"/>
              </w:rPr>
              <w:t>117</w:t>
            </w:r>
          </w:hyperlink>
        </w:p>
        <w:p>
          <w:pPr>
            <w:pStyle w:val="Contents3"/>
            <w:tabs>
              <w:tab w:val="clear" w:pos="8459"/>
              <w:tab w:val="right" w:pos="9026" w:leader="dot"/>
            </w:tabs>
            <w:rPr/>
          </w:pPr>
          <w:hyperlink w:anchor="__RefHeading___Toc2839122_2870459653">
            <w:r>
              <w:rPr>
                <w:webHidden/>
                <w:rStyle w:val="IndexLink"/>
                <w:rtl w:val="true"/>
              </w:rPr>
              <w:t>شخصية معاوية</w:t>
            </w:r>
            <w:r>
              <w:rPr>
                <w:rStyle w:val="IndexLink"/>
                <w:rtl w:val="true"/>
              </w:rPr>
              <w:tab/>
            </w:r>
            <w:r>
              <w:rPr>
                <w:rStyle w:val="IndexLink"/>
              </w:rPr>
              <w:t>118</w:t>
            </w:r>
          </w:hyperlink>
        </w:p>
        <w:p>
          <w:pPr>
            <w:pStyle w:val="Contents3"/>
            <w:tabs>
              <w:tab w:val="clear" w:pos="8459"/>
              <w:tab w:val="right" w:pos="9026" w:leader="dot"/>
            </w:tabs>
            <w:rPr/>
          </w:pPr>
          <w:hyperlink w:anchor="__RefHeading___Toc2839124_2870459653">
            <w:r>
              <w:rPr>
                <w:webHidden/>
                <w:rStyle w:val="IndexLink"/>
                <w:rtl w:val="true"/>
              </w:rPr>
              <w:t>رجال معاوية</w:t>
            </w:r>
            <w:r>
              <w:rPr>
                <w:rStyle w:val="IndexLink"/>
                <w:rtl w:val="true"/>
              </w:rPr>
              <w:tab/>
            </w:r>
            <w:r>
              <w:rPr>
                <w:rStyle w:val="IndexLink"/>
              </w:rPr>
              <w:t>120</w:t>
            </w:r>
          </w:hyperlink>
        </w:p>
        <w:p>
          <w:pPr>
            <w:pStyle w:val="Contents2"/>
            <w:tabs>
              <w:tab w:val="clear" w:pos="8743"/>
              <w:tab w:val="right" w:pos="9026" w:leader="dot"/>
            </w:tabs>
            <w:rPr/>
          </w:pPr>
          <w:hyperlink w:anchor="__RefHeading___Toc2839126_2870459653">
            <w:r>
              <w:rPr>
                <w:webHidden/>
                <w:rStyle w:val="IndexLink"/>
                <w:rtl w:val="true"/>
              </w:rPr>
              <w:t>المواجهة</w:t>
            </w:r>
            <w:r>
              <w:rPr>
                <w:rStyle w:val="IndexLink"/>
                <w:rtl w:val="true"/>
              </w:rPr>
              <w:tab/>
            </w:r>
            <w:r>
              <w:rPr>
                <w:rStyle w:val="IndexLink"/>
              </w:rPr>
              <w:t>123</w:t>
            </w:r>
          </w:hyperlink>
        </w:p>
        <w:p>
          <w:pPr>
            <w:pStyle w:val="Contents3"/>
            <w:tabs>
              <w:tab w:val="clear" w:pos="8459"/>
              <w:tab w:val="right" w:pos="9026" w:leader="dot"/>
            </w:tabs>
            <w:rPr/>
          </w:pPr>
          <w:hyperlink w:anchor="__RefHeading___Toc2839128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839130_2870459653">
            <w:r>
              <w:rPr>
                <w:webHidden/>
                <w:rStyle w:val="IndexLink"/>
                <w:rtl w:val="true"/>
              </w:rPr>
              <w:t>الجمل</w:t>
            </w:r>
            <w:r>
              <w:rPr>
                <w:rStyle w:val="IndexLink"/>
                <w:rtl w:val="true"/>
              </w:rPr>
              <w:tab/>
            </w:r>
            <w:r>
              <w:rPr>
                <w:rStyle w:val="IndexLink"/>
              </w:rPr>
              <w:t>126</w:t>
            </w:r>
          </w:hyperlink>
        </w:p>
        <w:p>
          <w:pPr>
            <w:pStyle w:val="Contents3"/>
            <w:tabs>
              <w:tab w:val="clear" w:pos="8459"/>
              <w:tab w:val="right" w:pos="9026" w:leader="dot"/>
            </w:tabs>
            <w:rPr/>
          </w:pPr>
          <w:hyperlink w:anchor="__RefHeading___Toc2839132_2870459653">
            <w:r>
              <w:rPr>
                <w:webHidden/>
                <w:rStyle w:val="IndexLink"/>
                <w:rtl w:val="true"/>
              </w:rPr>
              <w:t>وقعة صفين</w:t>
            </w:r>
            <w:r>
              <w:rPr>
                <w:rStyle w:val="IndexLink"/>
                <w:rtl w:val="true"/>
              </w:rPr>
              <w:tab/>
            </w:r>
            <w:r>
              <w:rPr>
                <w:rStyle w:val="IndexLink"/>
              </w:rPr>
              <w:t>129</w:t>
            </w:r>
          </w:hyperlink>
        </w:p>
        <w:p>
          <w:pPr>
            <w:pStyle w:val="Contents3"/>
            <w:tabs>
              <w:tab w:val="clear" w:pos="8459"/>
              <w:tab w:val="right" w:pos="9026" w:leader="dot"/>
            </w:tabs>
            <w:rPr/>
          </w:pPr>
          <w:hyperlink w:anchor="__RefHeading___Toc2839134_2870459653">
            <w:r>
              <w:rPr>
                <w:webHidden/>
                <w:rStyle w:val="IndexLink"/>
                <w:rtl w:val="true"/>
              </w:rPr>
              <w:t>جرائم معاوية</w:t>
            </w:r>
            <w:r>
              <w:rPr>
                <w:rStyle w:val="IndexLink"/>
                <w:rtl w:val="true"/>
              </w:rPr>
              <w:tab/>
            </w:r>
            <w:r>
              <w:rPr>
                <w:rStyle w:val="IndexLink"/>
              </w:rPr>
              <w:t>135</w:t>
            </w:r>
          </w:hyperlink>
        </w:p>
        <w:p>
          <w:pPr>
            <w:pStyle w:val="Contents3"/>
            <w:tabs>
              <w:tab w:val="clear" w:pos="8459"/>
              <w:tab w:val="right" w:pos="9026" w:leader="dot"/>
            </w:tabs>
            <w:rPr/>
          </w:pPr>
          <w:hyperlink w:anchor="__RefHeading___Toc2839136_2870459653">
            <w:r>
              <w:rPr>
                <w:webHidden/>
                <w:rStyle w:val="IndexLink"/>
                <w:rtl w:val="true"/>
              </w:rPr>
              <w:t>الخوارج</w:t>
            </w:r>
            <w:r>
              <w:rPr>
                <w:rStyle w:val="IndexLink"/>
                <w:rtl w:val="true"/>
              </w:rPr>
              <w:tab/>
            </w:r>
            <w:r>
              <w:rPr>
                <w:rStyle w:val="IndexLink"/>
              </w:rPr>
              <w:t>140</w:t>
            </w:r>
          </w:hyperlink>
        </w:p>
        <w:p>
          <w:pPr>
            <w:pStyle w:val="Contents3"/>
            <w:tabs>
              <w:tab w:val="clear" w:pos="8459"/>
              <w:tab w:val="right" w:pos="9026" w:leader="dot"/>
            </w:tabs>
            <w:rPr/>
          </w:pPr>
          <w:hyperlink w:anchor="__RefHeading___Toc2839138_2870459653">
            <w:r>
              <w:rPr>
                <w:webHidden/>
                <w:rStyle w:val="IndexLink"/>
                <w:rtl w:val="true"/>
              </w:rPr>
              <w:t>معاوية و الحسن</w:t>
            </w:r>
            <w:r>
              <w:rPr>
                <w:rStyle w:val="IndexLink"/>
                <w:rtl w:val="true"/>
              </w:rPr>
              <w:tab/>
            </w:r>
            <w:r>
              <w:rPr>
                <w:rStyle w:val="IndexLink"/>
              </w:rPr>
              <w:t>143</w:t>
            </w:r>
          </w:hyperlink>
        </w:p>
        <w:p>
          <w:pPr>
            <w:pStyle w:val="Contents3"/>
            <w:tabs>
              <w:tab w:val="clear" w:pos="8459"/>
              <w:tab w:val="right" w:pos="9026" w:leader="dot"/>
            </w:tabs>
            <w:rPr/>
          </w:pPr>
          <w:hyperlink w:anchor="__RefHeading___Toc2839140_2870459653">
            <w:r>
              <w:rPr>
                <w:webHidden/>
                <w:rStyle w:val="IndexLink"/>
                <w:rtl w:val="true"/>
              </w:rPr>
              <w:t>كربلاء</w:t>
            </w:r>
            <w:r>
              <w:rPr>
                <w:rStyle w:val="IndexLink"/>
                <w:rtl w:val="true"/>
              </w:rPr>
              <w:tab/>
            </w:r>
            <w:r>
              <w:rPr>
                <w:rStyle w:val="IndexLink"/>
              </w:rPr>
              <w:t>147</w:t>
            </w:r>
          </w:hyperlink>
        </w:p>
        <w:p>
          <w:pPr>
            <w:pStyle w:val="Contents2"/>
            <w:tabs>
              <w:tab w:val="clear" w:pos="8743"/>
              <w:tab w:val="right" w:pos="9026" w:leader="dot"/>
            </w:tabs>
            <w:rPr/>
          </w:pPr>
          <w:hyperlink w:anchor="__RefHeading___Toc2839142_2870459653">
            <w:r>
              <w:rPr>
                <w:webHidden/>
                <w:rStyle w:val="IndexLink"/>
                <w:rtl w:val="true"/>
              </w:rPr>
              <w:t>ركائز الاسلام النبوي</w:t>
            </w:r>
            <w:r>
              <w:rPr>
                <w:rStyle w:val="IndexLink"/>
                <w:rtl w:val="true"/>
              </w:rPr>
              <w:tab/>
            </w:r>
            <w:r>
              <w:rPr>
                <w:rStyle w:val="IndexLink"/>
              </w:rPr>
              <w:t>153</w:t>
            </w:r>
          </w:hyperlink>
        </w:p>
        <w:p>
          <w:pPr>
            <w:pStyle w:val="Contents3"/>
            <w:tabs>
              <w:tab w:val="clear" w:pos="8459"/>
              <w:tab w:val="right" w:pos="9026" w:leader="dot"/>
            </w:tabs>
            <w:rPr/>
          </w:pPr>
          <w:hyperlink w:anchor="__RefHeading___Toc2839144_2870459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839146_2870459653">
            <w:r>
              <w:rPr>
                <w:webHidden/>
                <w:rStyle w:val="IndexLink"/>
                <w:rtl w:val="true"/>
              </w:rPr>
              <w:t>القرآن</w:t>
            </w:r>
            <w:r>
              <w:rPr>
                <w:rStyle w:val="IndexLink"/>
                <w:rtl w:val="true"/>
              </w:rPr>
              <w:tab/>
            </w:r>
            <w:r>
              <w:rPr>
                <w:rStyle w:val="IndexLink"/>
              </w:rPr>
              <w:t>155</w:t>
            </w:r>
          </w:hyperlink>
        </w:p>
        <w:p>
          <w:pPr>
            <w:pStyle w:val="Contents3"/>
            <w:tabs>
              <w:tab w:val="clear" w:pos="8459"/>
              <w:tab w:val="right" w:pos="9026" w:leader="dot"/>
            </w:tabs>
            <w:rPr/>
          </w:pPr>
          <w:hyperlink w:anchor="__RefHeading___Toc2839148_2870459653">
            <w:r>
              <w:rPr>
                <w:webHidden/>
                <w:rStyle w:val="IndexLink"/>
                <w:rtl w:val="true"/>
              </w:rPr>
              <w:t>آل البيت</w:t>
            </w:r>
            <w:r>
              <w:rPr>
                <w:rStyle w:val="IndexLink"/>
                <w:rtl w:val="true"/>
              </w:rPr>
              <w:tab/>
            </w:r>
            <w:r>
              <w:rPr>
                <w:rStyle w:val="IndexLink"/>
              </w:rPr>
              <w:t>158</w:t>
            </w:r>
          </w:hyperlink>
        </w:p>
        <w:p>
          <w:pPr>
            <w:pStyle w:val="Contents2"/>
            <w:tabs>
              <w:tab w:val="clear" w:pos="8743"/>
              <w:tab w:val="right" w:pos="9026" w:leader="dot"/>
            </w:tabs>
            <w:rPr/>
          </w:pPr>
          <w:hyperlink w:anchor="__RefHeading___Toc2839150_2870459653">
            <w:r>
              <w:rPr>
                <w:webHidden/>
                <w:rStyle w:val="IndexLink"/>
                <w:rtl w:val="true"/>
              </w:rPr>
              <w:t>ركائز الاسلام الاموي</w:t>
            </w:r>
            <w:r>
              <w:rPr>
                <w:rStyle w:val="IndexLink"/>
                <w:rtl w:val="true"/>
              </w:rPr>
              <w:tab/>
            </w:r>
            <w:r>
              <w:rPr>
                <w:rStyle w:val="IndexLink"/>
              </w:rPr>
              <w:t>165</w:t>
            </w:r>
          </w:hyperlink>
        </w:p>
        <w:p>
          <w:pPr>
            <w:pStyle w:val="Contents3"/>
            <w:tabs>
              <w:tab w:val="clear" w:pos="8459"/>
              <w:tab w:val="right" w:pos="9026" w:leader="dot"/>
            </w:tabs>
            <w:rPr/>
          </w:pPr>
          <w:hyperlink w:anchor="__RefHeading___Toc2839152_2870459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2839154_2870459653">
            <w:r>
              <w:rPr>
                <w:webHidden/>
                <w:rStyle w:val="IndexLink"/>
                <w:rtl w:val="true"/>
              </w:rPr>
              <w:t>مصحف عثمان</w:t>
            </w:r>
            <w:r>
              <w:rPr>
                <w:rStyle w:val="IndexLink"/>
                <w:rtl w:val="true"/>
              </w:rPr>
              <w:tab/>
            </w:r>
            <w:r>
              <w:rPr>
                <w:rStyle w:val="IndexLink"/>
              </w:rPr>
              <w:t>167</w:t>
            </w:r>
          </w:hyperlink>
        </w:p>
        <w:p>
          <w:pPr>
            <w:pStyle w:val="Contents3"/>
            <w:tabs>
              <w:tab w:val="clear" w:pos="8459"/>
              <w:tab w:val="right" w:pos="9026" w:leader="dot"/>
            </w:tabs>
            <w:rPr/>
          </w:pPr>
          <w:hyperlink w:anchor="__RefHeading___Toc2839156_2870459653">
            <w:r>
              <w:rPr>
                <w:webHidden/>
                <w:rStyle w:val="IndexLink"/>
                <w:rtl w:val="true"/>
              </w:rPr>
              <w:t>الصحابة</w:t>
            </w:r>
            <w:r>
              <w:rPr>
                <w:rStyle w:val="IndexLink"/>
                <w:rtl w:val="true"/>
              </w:rPr>
              <w:tab/>
            </w:r>
            <w:r>
              <w:rPr>
                <w:rStyle w:val="IndexLink"/>
              </w:rPr>
              <w:t>170</w:t>
            </w:r>
          </w:hyperlink>
        </w:p>
        <w:p>
          <w:pPr>
            <w:pStyle w:val="Contents3"/>
            <w:tabs>
              <w:tab w:val="clear" w:pos="8459"/>
              <w:tab w:val="right" w:pos="9026" w:leader="dot"/>
            </w:tabs>
            <w:rPr/>
          </w:pPr>
          <w:hyperlink w:anchor="__RefHeading___Toc2839158_2870459653">
            <w:r>
              <w:rPr>
                <w:webHidden/>
                <w:rStyle w:val="IndexLink"/>
                <w:rtl w:val="true"/>
              </w:rPr>
              <w:t>الروايات</w:t>
            </w:r>
            <w:r>
              <w:rPr>
                <w:rStyle w:val="IndexLink"/>
                <w:rtl w:val="true"/>
              </w:rPr>
              <w:tab/>
            </w:r>
            <w:r>
              <w:rPr>
                <w:rStyle w:val="IndexLink"/>
              </w:rPr>
              <w:t>172</w:t>
            </w:r>
          </w:hyperlink>
        </w:p>
        <w:p>
          <w:pPr>
            <w:pStyle w:val="Contents2"/>
            <w:tabs>
              <w:tab w:val="clear" w:pos="8743"/>
              <w:tab w:val="right" w:pos="9026" w:leader="dot"/>
            </w:tabs>
            <w:rPr/>
          </w:pPr>
          <w:hyperlink w:anchor="__RefHeading___Toc2839160_2870459653">
            <w:r>
              <w:rPr>
                <w:webHidden/>
                <w:rStyle w:val="IndexLink"/>
                <w:rtl w:val="true"/>
              </w:rPr>
              <w:t>إنعاكسات الإسلام الأموى</w:t>
            </w:r>
            <w:r>
              <w:rPr>
                <w:rStyle w:val="IndexLink"/>
                <w:rtl w:val="true"/>
              </w:rPr>
              <w:tab/>
            </w:r>
            <w:r>
              <w:rPr>
                <w:rStyle w:val="IndexLink"/>
              </w:rPr>
              <w:t>177</w:t>
            </w:r>
          </w:hyperlink>
        </w:p>
        <w:p>
          <w:pPr>
            <w:pStyle w:val="Contents3"/>
            <w:tabs>
              <w:tab w:val="clear" w:pos="8459"/>
              <w:tab w:val="right" w:pos="9026" w:leader="dot"/>
            </w:tabs>
            <w:rPr/>
          </w:pPr>
          <w:hyperlink w:anchor="__RefHeading___Toc2839162_287045965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2839164_2870459653">
            <w:r>
              <w:rPr>
                <w:webHidden/>
                <w:rStyle w:val="IndexLink"/>
                <w:rtl w:val="true"/>
              </w:rPr>
              <w:t>الدولة الإسلامية</w:t>
            </w:r>
            <w:r>
              <w:rPr>
                <w:rStyle w:val="IndexLink"/>
                <w:rtl w:val="true"/>
              </w:rPr>
              <w:tab/>
            </w:r>
            <w:r>
              <w:rPr>
                <w:rStyle w:val="IndexLink"/>
              </w:rPr>
              <w:t>180</w:t>
            </w:r>
          </w:hyperlink>
        </w:p>
        <w:p>
          <w:pPr>
            <w:pStyle w:val="Contents3"/>
            <w:tabs>
              <w:tab w:val="clear" w:pos="8459"/>
              <w:tab w:val="right" w:pos="9026" w:leader="dot"/>
            </w:tabs>
            <w:rPr/>
          </w:pPr>
          <w:hyperlink w:anchor="__RefHeading___Toc2839166_2870459653">
            <w:r>
              <w:rPr>
                <w:webHidden/>
                <w:rStyle w:val="IndexLink"/>
                <w:rtl w:val="true"/>
              </w:rPr>
              <w:t>الفكر الإسلامي</w:t>
            </w:r>
            <w:r>
              <w:rPr>
                <w:rStyle w:val="IndexLink"/>
                <w:rtl w:val="true"/>
              </w:rPr>
              <w:tab/>
            </w:r>
            <w:r>
              <w:rPr>
                <w:rStyle w:val="IndexLink"/>
              </w:rPr>
              <w:t>192</w:t>
            </w:r>
          </w:hyperlink>
        </w:p>
        <w:p>
          <w:pPr>
            <w:pStyle w:val="Contents3"/>
            <w:tabs>
              <w:tab w:val="clear" w:pos="8459"/>
              <w:tab w:val="right" w:pos="9026" w:leader="dot"/>
            </w:tabs>
            <w:rPr/>
          </w:pPr>
          <w:hyperlink w:anchor="__RefHeading___Toc2839168_2870459653">
            <w:r>
              <w:rPr>
                <w:webHidden/>
                <w:rStyle w:val="IndexLink"/>
                <w:rtl w:val="true"/>
              </w:rPr>
              <w:t>التيارات الإسلامية</w:t>
            </w:r>
            <w:r>
              <w:rPr>
                <w:rStyle w:val="IndexLink"/>
                <w:rtl w:val="true"/>
              </w:rPr>
              <w:tab/>
            </w:r>
            <w:r>
              <w:rPr>
                <w:rStyle w:val="IndexLink"/>
              </w:rPr>
              <w:t>201</w:t>
            </w:r>
          </w:hyperlink>
        </w:p>
        <w:p>
          <w:pPr>
            <w:pStyle w:val="Contents2"/>
            <w:tabs>
              <w:tab w:val="clear" w:pos="8743"/>
              <w:tab w:val="right" w:pos="9026" w:leader="dot"/>
            </w:tabs>
            <w:rPr/>
          </w:pPr>
          <w:hyperlink w:anchor="__RefHeading___Toc2839170_2870459653">
            <w:r>
              <w:rPr>
                <w:webHidden/>
                <w:rStyle w:val="IndexLink"/>
                <w:rtl w:val="true"/>
              </w:rPr>
              <w:t>خاتمة</w:t>
            </w:r>
            <w:r>
              <w:rPr>
                <w:rStyle w:val="IndexLink"/>
                <w:rtl w:val="true"/>
              </w:rPr>
              <w:tab/>
            </w:r>
            <w:r>
              <w:rPr>
                <w:rStyle w:val="IndexLink"/>
              </w:rPr>
              <w:t>207</w:t>
            </w:r>
          </w:hyperlink>
        </w:p>
        <w:p>
          <w:pPr>
            <w:pStyle w:val="Contents2"/>
            <w:tabs>
              <w:tab w:val="clear" w:pos="8743"/>
              <w:tab w:val="right" w:pos="9026" w:leader="dot"/>
            </w:tabs>
            <w:rPr/>
          </w:pPr>
          <w:hyperlink w:anchor="__RefHeading___Toc2839172_2870459653">
            <w:r>
              <w:rPr>
                <w:webHidden/>
                <w:rStyle w:val="IndexLink"/>
                <w:rtl w:val="true"/>
              </w:rPr>
              <w:t>أهم مصادر البحث</w:t>
            </w:r>
            <w:r>
              <w:rPr>
                <w:rStyle w:val="IndexLink"/>
                <w:rtl w:val="true"/>
              </w:rPr>
              <w:tab/>
            </w:r>
            <w:r>
              <w:rPr>
                <w:rStyle w:val="IndexLink"/>
              </w:rPr>
              <w:t>208</w:t>
            </w:r>
          </w:hyperlink>
        </w:p>
        <w:p>
          <w:pPr>
            <w:pStyle w:val="Contents2"/>
            <w:tabs>
              <w:tab w:val="clear" w:pos="8743"/>
              <w:tab w:val="right" w:pos="9026" w:leader="dot"/>
            </w:tabs>
            <w:rPr/>
          </w:pPr>
          <w:hyperlink w:anchor="__RefHeading___Toc2839174_2870459653">
            <w:r>
              <w:rPr>
                <w:webHidden/>
                <w:rStyle w:val="IndexLink"/>
                <w:rtl w:val="true"/>
              </w:rPr>
              <w:t>صدر للمؤلف</w:t>
            </w:r>
            <w:r>
              <w:rPr>
                <w:rStyle w:val="IndexLink"/>
                <w:rtl w:val="true"/>
              </w:rPr>
              <w:tab/>
            </w:r>
            <w:r>
              <w:rPr>
                <w:rStyle w:val="IndexLink"/>
              </w:rPr>
              <w:t>210</w:t>
            </w:r>
          </w:hyperlink>
        </w:p>
        <w:p>
          <w:pPr>
            <w:pStyle w:val="Contents2"/>
            <w:tabs>
              <w:tab w:val="clear" w:pos="8743"/>
              <w:tab w:val="right" w:pos="9026" w:leader="dot"/>
            </w:tabs>
            <w:rPr/>
          </w:pPr>
          <w:hyperlink w:anchor="__RefHeading___Toc2839176_2870459653">
            <w:r>
              <w:rPr>
                <w:webHidden/>
                <w:rStyle w:val="IndexLink"/>
                <w:rtl w:val="true"/>
              </w:rPr>
              <w:t>فهرس الکتاب</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9_98239"/>
      <w:bookmarkStart w:id="1" w:name="pg9109_98239"/>
      <w:bookmarkEnd w:id="1"/>
    </w:p>
    <w:p>
      <w:pPr>
        <w:pStyle w:val="Heading2"/>
        <w:numPr>
          <w:ilvl w:val="1"/>
          <w:numId w:val="1"/>
        </w:numPr>
        <w:rPr/>
      </w:pPr>
      <w:bookmarkStart w:id="2" w:name="pg9109_98239"/>
      <w:bookmarkStart w:id="3" w:name="__RefHeading___Toc283906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السيف والسياسة في الاسلام</w:t>
      </w:r>
    </w:p>
    <w:p>
      <w:pPr>
        <w:pStyle w:val="BookText"/>
        <w:rPr/>
      </w:pPr>
      <w:r>
        <w:rPr>
          <w:rFonts w:ascii="Amiri" w:hAnsi="Amiri" w:eastAsia="Amiri" w:cs="Amiri"/>
          <w:color w:val="111111"/>
          <w:sz w:val="28"/>
          <w:sz w:val="28"/>
          <w:szCs w:val="28"/>
          <w:rtl w:val="true"/>
          <w:lang w:bidi="ar-SA"/>
        </w:rPr>
        <w:t>الصراع بين الاسلام النبوي والاسلام الأموي</w:t>
      </w:r>
    </w:p>
    <w:p>
      <w:pPr>
        <w:pStyle w:val="BookText"/>
        <w:rPr/>
      </w:pPr>
      <w:r>
        <w:rPr>
          <w:rFonts w:ascii="Amiri" w:hAnsi="Amiri" w:eastAsia="Amiri" w:cs="Amiri"/>
          <w:color w:val="111111"/>
          <w:sz w:val="28"/>
          <w:sz w:val="28"/>
          <w:szCs w:val="28"/>
          <w:rtl w:val="true"/>
          <w:lang w:bidi="ar-SA"/>
        </w:rPr>
        <w:t>الكاتب المصري صالح الورداني</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وردانی صالح </w:t>
      </w:r>
      <w:r>
        <w:rPr>
          <w:rFonts w:eastAsia="Times New Roman" w:cs="Times New Roman" w:ascii="Times New Roman" w:hAnsi="Times New Roman"/>
          <w:color w:val="111111"/>
          <w:sz w:val="28"/>
          <w:szCs w:val="28"/>
          <w:lang w:val="en-US" w:bidi="en-US"/>
        </w:rPr>
        <w:t>Wardani, Salih</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والسياسة في الاسلام، الصراع بين الاسلام النبوي والاسلام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المصري صالح الورداني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دار الجسام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w:t>
      </w:r>
      <w:r>
        <w:rPr>
          <w:rFonts w:eastAsia="IRNazanin" w:cs="IRNazanin"/>
          <w:color w:val="111111"/>
          <w:sz w:val="28"/>
          <w:szCs w:val="28"/>
          <w:lang w:bidi="fa-IR"/>
        </w:rPr>
        <w:t>1996</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أيضا مع ترجمة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BP212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906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إلّا رَسُولٌ قَد خَلَت مِن قَبلِهِ الرُّسُلُ أَفَإین مَّاتَ أو قُتِلَ اٝنقَلَبتُم عَلَىٰ أَعقَٰابِكُم وَمَن يَنقَلِب عَلَىٰ عَقِبَيهِ فَلَن يَضُرَّ اللهَ شَيئًا و َسَيَجزِى اللهُ الشَّكِرِينَ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09_98243"/>
      <w:bookmarkStart w:id="8" w:name="pg9109_98243"/>
      <w:bookmarkEnd w:id="8"/>
    </w:p>
    <w:p>
      <w:pPr>
        <w:pStyle w:val="Heading2"/>
        <w:numPr>
          <w:ilvl w:val="1"/>
          <w:numId w:val="1"/>
        </w:numPr>
        <w:rPr/>
      </w:pPr>
      <w:bookmarkStart w:id="9" w:name="pg9109_98243"/>
      <w:bookmarkStart w:id="10" w:name="__RefHeading___Toc2839068_2870459653"/>
      <w:bookmarkStart w:id="11" w:name="_Toc3"/>
      <w:bookmarkEnd w:id="9"/>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كنت قد أعلنت عن هذا الكتاب منذ عدة سنوات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جديدة لحركة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خطة الكتاب تقتضى بحث الصراع الذي دار بين الامام على و معاوية و نتائج هذا الصراع و انعكاساته على واقعنا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اننى عندما خضت في الوقائع والأحداث التاريخية تبين لي أن وقعة صفين لم تكن سوى واجهة لأحداث أكبر انبنت على أساسها وتولدت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فقد عدت إلى الوراء لأبحث فى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في أمر عثمان دفعنی إلى البحث فى أمر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فی أمر عمر دفعني إلى البحث في أمر أبي بكر حتى وصلت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لاكتشف أن الانحراف بدأ مع احتضاره و أن صفين بدأت من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منذ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السياسة يساندها السيف تلعب لعبتها لتبرز لنا الخط القبلى الذى أرسى دعائمه ابوبكر وعمر والذي قام على أساسه الخط الأموى فيما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تكن صفين سوى نهاية الطريق بالنسبة لمسيرة الإسلام القبلی الذی ساد بعد وفاة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فقه صفين يتوقف على فقه مرحلة احتضار الرسول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لقد برز بعد وفاة الرسول خطان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 سار في طريق القبلية نتج من سقيفة بنی ساعدة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وخط سار فى طريق آل البيت وتحالف مع الأمام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 الأول مثل الإسلام القبلى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 الثانى مثل الإسلام النبوى </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الصراع قد احتدم بين الإسلام القبلى والإسلام النبوى فور وفاة وان كان الإسلام القبلى قد تحققت له السيادة فقد بقى الإسلام النبوى في ساحة المواجهة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يصارع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وتارة يصارع السياسة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 يصارعهما معاً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الهدف من هذه الدراسة هو بعث الدعوة الى إعادة كتابة التاريخ الاسلامي وإعادة قراءته من جديد فمن الواضح أن هذا التاريخ قد صبغتة السياسة وطغى فيه الرجال على النصوص وتغلبت فيه النزعات على القيم الاسلامية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استمر المسلمون منذ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اليوم يرصدون حركة التاريخ بعين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عين القداسة دون أن ينظروا إليها بعين النقد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ومنبع هذه النظرة يكمن في تلك الاغلال السلفية التي طوق بها المسلمون والتى تحول دون رؤيتهم لحركة التاريخ بصورة متكاملة بمعزل عن القداسة التي أضفيت على رموز وشخصيات معينة لعبت دوراً بارزاً فى دائرة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نهدف من خلال هذه الدراسة الى التجريح أو الطعن والتشويه وهدم رموز معينة هي محل قداسة المسلمين ولكن الهدف هو وضع النصوص فوق الرجال ثم وزن هؤلاء الرجال على ضوء هذه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نهدف إليه هو أن نرسى قاعدة تعيننا على قراءة التاريخ قراءة متبصرة من خلال النصوص لا من خلال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البحث فى وقائع التاريخ يجب أن تكون له دلالاته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طرحناه في هذه الدراسة إنما له انعكاساته على واقعنا وما نعايشه من خلال واقع الاسلاميين والفكر الاسلامي بصورة 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يجب أن يدركه الذين يتصدون لأمر الدعوة والتوجيه في الميدان الاسلامي أن فقه حركة التاريخ مقدمة ضرورية لفقه الاسلام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فقه الماضي مقدمة لفقه الحاضر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الماضى إلى الحاضر كانت رحلة هذا الكتاب الذى ارجو أن يكون خطوة على طريق تحرير العقل المسلم من اغلال الماضی</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الورداني القاهرة يناير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bookmarkStart w:id="12" w:name="pg9109_98245"/>
    </w:p>
    <w:p>
      <w:pPr>
        <w:pStyle w:val="Heading2"/>
        <w:numPr>
          <w:ilvl w:val="1"/>
          <w:numId w:val="1"/>
        </w:numPr>
        <w:rPr/>
      </w:pPr>
      <w:bookmarkStart w:id="13" w:name="__RefHeading___Toc2839070_2870459653"/>
      <w:bookmarkStart w:id="14" w:name="_Toc4"/>
      <w:bookmarkEnd w:id="12"/>
      <w:bookmarkEnd w:id="13"/>
      <w:r>
        <w:rPr>
          <w:rtl w:val="true"/>
        </w:rPr>
        <w:t xml:space="preserve">المحطة الأولى </w:t>
      </w:r>
      <w:r>
        <w:rPr>
          <w:rtl w:val="true"/>
        </w:rPr>
        <w:t xml:space="preserve">: </w:t>
      </w:r>
      <w:r>
        <w:rPr>
          <w:rtl w:val="true"/>
        </w:rPr>
        <w:t>وفاة الرسول</w:t>
      </w:r>
      <w:bookmarkEnd w:id="14"/>
    </w:p>
    <w:p>
      <w:pPr>
        <w:pStyle w:val="Heading3"/>
        <w:numPr>
          <w:ilvl w:val="2"/>
          <w:numId w:val="1"/>
        </w:numPr>
        <w:rPr/>
      </w:pPr>
      <w:bookmarkStart w:id="15" w:name="__RefHeading___Toc2839072_2870459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وأطلت الفتنة برأسها والرسول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زال على فراش المرض</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منذ أن بدأ المرض يشتد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الفتنة تبرز على ساحة المدينة بین قطاعات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القطاعات التي كانت تهيأ نفسها لاستثمار مرحلة ما بعد الرسول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كانت زعامات قريش التی أطاح بها الإسلام في مرحلة الفتح ترقب من بعيد البيت النبوى وتطورات مرض الرسول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وكانت قطاعات المهاجرين فى المدينة تتداول الأمر فيما بينها على ضوء وصية الرسول في حجة الوداع وما تنزل من القرآن في أواخر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بهدف وضع ملامح المرحلة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دورهم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الأنصار ترقب الاحداث في توجس خوفاً من فقد مكانتها و وضعها الاستراتيجي بوفاة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المنافقون يعدون العدة لإنهاء مرحلة السرية والتخفى و تجهيز أنفسهم للتكيف مع المرحلة الجديدة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هناك فئة قليلة من المؤمنين منشغلة بالرسول و مستقبل الدعوة و ردود الأفعال التي سوف تحدث بعد وفاته على مستوى المدينة و خارجها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يلاحظ من خلال استقراء الروايات التي تشخص لنا واقع المدينة أثناء مرض الرسول أن هناك ضغوطاً كان يواجهها الرسول من فئات مختلفة لها توجهاتها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هذه الضغوط كانت تتركز جميعها حول مسألة الخلافة و الحكم و مثل هذه الضغوط لا تكون إلا إذا كان الرسول قد أشار أو حدد الأمر في شخص أو جهة معينة كانت محل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الرسول قد أشار الى أحد لما كان هناك مبرر للاختلاف و التنازع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الصبر حتى يقضى الله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عوفى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توفاه الله اختاروا من بينهم من يقوم بالأمر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الروايات لا تقودنا إلى مثل هذه الاستنتاجات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تؤكد أن الرسول </w:t>
      </w:r>
      <w:bookmarkStart w:id="17" w:name="pg9109_98248"/>
    </w:p>
    <w:p>
      <w:pPr>
        <w:pStyle w:val="BookText"/>
        <w:rPr/>
      </w:pPr>
      <w:bookmarkEnd w:id="17"/>
      <w:r>
        <w:rPr>
          <w:rFonts w:ascii="Amiri" w:hAnsi="Amiri" w:eastAsia="Amiri" w:cs="Amiri"/>
          <w:color w:val="111111"/>
          <w:sz w:val="28"/>
          <w:sz w:val="28"/>
          <w:szCs w:val="28"/>
          <w:rtl w:val="true"/>
          <w:lang w:bidi="ar-SA"/>
        </w:rPr>
        <w:t xml:space="preserve">كان يشغله مستقبل الدعوة و أمر الأمة من بعده و يريد أن يحدد لها معالم الطريق حتى لا تضل و تشقى لكن هناك فئات ترى هذا الأمر يصطدم مع مصالحها و نفوذها و يهدد مكاسبها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تعمل على وضع العراقيل التي تحول دون تحقيقه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كقائد يودع أمته يدرك أن هناك مجموعة من الاخطار تتهددها على مستوى الداخل و الخارج لابد له من أن يضع خطة لمواجهتها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له من ان يتخذ بعض الخطوات على مستوى الخارج حيث الروم و الفرس يتربصون بالإسلام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لابد له من اتخاذ خطوات على مستوى الداخل حيث يوجد المنافقون واليهود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مستوى الخارج كان تجهيز جيش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مستوى الداخل كان كتابة الوصية و خطبة الوداع </w:t>
      </w:r>
      <w:r>
        <w:rPr>
          <w:rFonts w:eastAsia="Amiri" w:cs="Amiri" w:ascii="Amiri" w:hAnsi="Amiri"/>
          <w:color w:val="111111"/>
          <w:sz w:val="28"/>
          <w:szCs w:val="28"/>
          <w:rtl w:val="true"/>
          <w:lang w:bidi="ar-SA"/>
        </w:rPr>
        <w:t>. .</w:t>
      </w:r>
    </w:p>
    <w:p>
      <w:pPr>
        <w:pStyle w:val="Heading3"/>
        <w:numPr>
          <w:ilvl w:val="2"/>
          <w:numId w:val="1"/>
        </w:numPr>
        <w:rPr/>
      </w:pPr>
      <w:bookmarkStart w:id="18" w:name="__RefHeading___Toc2839074_2870459653"/>
      <w:bookmarkStart w:id="19" w:name="_Toc6"/>
      <w:bookmarkEnd w:id="18"/>
      <w:r>
        <w:rPr>
          <w:rtl w:val="true"/>
        </w:rPr>
        <w:t xml:space="preserve">خطبة الوداع </w:t>
      </w:r>
      <w:r>
        <w:rPr>
          <w:rtl w:val="true"/>
        </w:rPr>
        <w:t>:</w:t>
      </w:r>
      <w:bookmarkEnd w:id="19"/>
    </w:p>
    <w:p>
      <w:pPr>
        <w:pStyle w:val="BookText"/>
        <w:rPr/>
      </w:pPr>
      <w:r>
        <w:rPr>
          <w:rFonts w:ascii="IRNazanin" w:hAnsi="IRNazanin" w:eastAsia="IRNazanin"/>
          <w:color w:val="111111"/>
          <w:sz w:val="28"/>
          <w:sz w:val="28"/>
          <w:szCs w:val="28"/>
          <w:rtl w:val="true"/>
          <w:lang w:bidi="fa-IR"/>
        </w:rPr>
        <w:t>هل يمكن أن تخلو خطبة رسول يودع امته و لا 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خطوط عريضة تسير عليها الامة 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الإجابة على هذا السؤال تدعونا إلى التأمل فى نصوص خطبة الوداع الواردة في كتب السنن كما تدعونا إلى التأمل فى الآيات القرآنية التي ارتبطت بتلك الفترة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رأس النصوص القرآنية التى ارتبطت بحجة الوداع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إنْ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فقد أشار كثير من المفسرين و الفقهاء إلى ان مناسبة هذه الآية كانت حجة الوداع و ان الأمر الصادر للرسول كى يبلغه للأمة كان يتعلق بمستقبل الدعوة من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يروى البخاری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أن محمداً كتم شيئاً مما انزل عليه فقد كذب و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السؤال الذى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تقول عائشة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لا شك ان هناك مناسبة ما اضطرتها إلى قولها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ان هناك من أكثر القول حول هذه الآية وان هناك شيئاً ما له أهميته نزلت به الآية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لا يعقل بل لا يجوز ان يوجه الاتهام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بكتمان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الكتمان بكافة أحواله هو فى صالح المنافقين والقبليين و اصحاب المصالح و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الذى يضطرهم إلى تكذيب الرسول و اتهامه بالكتمان و هم يعلمون ان القرآن يتنزل على الرسول فاضحاً لهم و كاشفاً لنواياهم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الرسول لم يكتم شيئا و أبلغ الامة ما انزل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الكتمان جاء من أطراف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كتماناً لنصوص قرآنية بلا شك و إنما هو كتمان لقول الرسول حول هذه النصوص و يبدو أن هناك اتجاه كان يؤمن بأن هذه الآية كانت تتعلق بوصية الرسول فيمن يخلفه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يبرر قول عائشة الذى يشير إلى أن الآية لو كانت تشير إلى هذه القضية لبين الرسول ذلك و ما كتمه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يبرر رواية عائشة الأخرى فى البخارى التى تقول منكرة وصية الرسول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أوصى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فلقد أنخنث فى حجرى و ما شعرت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أوصى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استعرضنا النصف الآخر للآية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لنا ان هناك أمر جلل بلغ للأمة أوجب </w:t>
      </w:r>
    </w:p>
    <w:p>
      <w:pPr>
        <w:pStyle w:val="BookText"/>
        <w:rPr/>
      </w:pPr>
      <w:r>
        <w:rPr>
          <w:rFonts w:ascii="Amiri" w:hAnsi="Amiri" w:eastAsia="Amiri" w:cs="Amiri"/>
          <w:color w:val="111111"/>
          <w:sz w:val="28"/>
          <w:sz w:val="28"/>
          <w:szCs w:val="28"/>
          <w:rtl w:val="true"/>
          <w:lang w:bidi="ar-SA"/>
        </w:rPr>
        <w:t xml:space="preserve">طمئنة الرسول بأن ردود الافعال من قبل المنافقين والقبليين وأصحاب الاهواء لن تضره شيئا وهو ما يمكن فهمه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والرسول تتنزل عليه الآيات بكثير من الاحكام يبلغها للناس منذ سنوات فلماذا ارتبط تبليغ هذا الأمر الأخير بالعصمة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من الآيات التي نزلت في حجة الوداع كما روى الجمهور عن ابي سعيد الخدري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إلى على في يوم 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بما تحت الشجرة من الشوك فقام فدعا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بضبعيه فرفعها حتى نظر الناس إلى بياض إبطى رسول الله 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يتفرقوا حتى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يروى البخارى أن رسول الله خطب فى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تدرون أى یوم هذا؟ قالوا 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حتى ظننا أنه سيسميه بغير اسمه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بيوم النحر ؟ قلنا بلى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بلد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أليست بالبلدة الحرام؟ قلنا بلى يارسول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دماءكم وأموالكم وأعراضكم وأبشاركم عليكم حرام كحرمة يومكم هذا في شهركم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بلدكم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نعم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اللهم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فليبلغ الشاهد الغائب فإنه رب مبلغ يبلغه من هو أوعى له فكان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بعدى كفاراً يضرب بعضكم رقاب بعض </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ترتدوا بعدى كفاراً يضرب بعضكم رقاب بعض </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وعن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بعدى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وروی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أدرى لعلى لا ألقاكم بعد عامى هذا بهذا الموقف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 دماءكم وأموالكم حرام عليكم كحرمة يومكم هذا في شهركم هذا في بلدكم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كل شيء من أمر الجاهلية تحت قدمی موضوع ودماء الجاهلية موضوعة و أن أول دم أضع من دمائنا دم ابن ربيعة بن الحارث و ربا الجاهلية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ربا أضع ربا العباس بن عبد المطلب فإنه موضوع كله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يئس من أن يعبد بأرضكم هذه أبداً، ولكنه إن يطع فيما سوى ذاك فقد رضي به ما تحقرون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فاحذوره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النسئ زيادة فى الكفر يضل به الذين كفروا يحلونه عاماً و يحرمونه عاماً ليواطئوا عدة ما حرم الله فيحلوا ما حرم الله و يحرموا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الزمان قد استدار كهيأته يوم خلق الله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 ذو الحجة و المحرم و رجب مضر الذي بين جمادي وشعبان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فى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إنما اخذتموهن بأمان الله و استحللتم فروجهم بكلمة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لكم عليهن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عليكم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عليهن ان لا يوطئن فرشكم أحدا تكرهونه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فعلن ذلك فاضربوهن ضرباً غير مبرح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عليكم رزقهن و كسوتهن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فاعقلوا أيها الناس قولى فإني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تركت فيكم ما لن تضلوا بعده ابداً ان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سنه رسوله </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 اطيعوا و إن أمر عليكم عبد حبشى مجدَّع ما أقام فيكم كتاب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قولى و اعقلوه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ان كل مسلم أخ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المسلمين إخوة فلا يحل لامرىء من أخيه إلا ما اعطاه عن طيب 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هل بلغت وانتم تسألون عنى فما انتم قائلون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 مما تأكلون و اكسوهم مما 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جاءوا بذنب لا تريدون ان تغفروه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فبيعوا عباد الله ولا</w:t>
      </w:r>
    </w:p>
    <w:p>
      <w:pPr>
        <w:pStyle w:val="BookText"/>
        <w:rPr/>
      </w:pPr>
      <w:r>
        <w:rPr>
          <w:rFonts w:ascii="IRNazanin" w:hAnsi="IRNazanin" w:eastAsia="IRNazanin"/>
          <w:color w:val="111111"/>
          <w:sz w:val="28"/>
          <w:sz w:val="28"/>
          <w:szCs w:val="28"/>
          <w:rtl w:val="true"/>
          <w:lang w:bidi="fa-IR"/>
        </w:rPr>
        <w:t xml:space="preserve">تعذبوهم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روى ابن اسحاق فى سيرته نفس هذه الرواية كما رواها ابن سعد في طبقاته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تروى كتب السنن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أوشك أن أدعى فأجيب و انى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عترتي أهل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اللطيف الخبير اخبرني أنهما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كيف تخلفونى فيهما </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تارك فيكم ما إن تمسكتم به لن تضلوا بعدى كتاب الله و عترتى أهل بيتى و لن يفترقا حتى يردا على الحوض فانظروا كيف تخلفونى فيهما </w:t>
      </w:r>
      <w:r>
        <w:rPr>
          <w:rFonts w:eastAsia="Amiri" w:cs="Amiri" w:ascii="Amiri" w:hAnsi="Amiri"/>
          <w:color w:val="111111"/>
          <w:sz w:val="28"/>
          <w:szCs w:val="28"/>
          <w:rtl w:val="true"/>
          <w:lang w:bidi="ar-SA"/>
        </w:rPr>
        <w:t xml:space="preserve">. . </w:t>
      </w:r>
      <w:r>
        <w:rPr>
          <w:rStyle w:val="FootnoteAnchor"/>
          <w:rtl w:val="true"/>
        </w:rPr>
        <w:footnoteReference w:id="13"/>
      </w:r>
      <w:r>
        <w:rPr>
          <w:rFonts w:ascii="IRNazanin" w:hAnsi="IRNazanin" w:eastAsia="IRNazanin"/>
          <w:color w:val="111111"/>
          <w:sz w:val="28"/>
          <w:sz w:val="28"/>
          <w:szCs w:val="28"/>
          <w:rtl w:val="true"/>
          <w:lang w:bidi="fa-IR"/>
        </w:rPr>
        <w:t>و في رواية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يوشك ان يأتيني رسول ربي فاجيب و اني تارك فيكم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كتاب الله عزوجل فيه الهدى و النور فخذوا بكتاب الله تعالى و استمسكوا به فحث على كتاب الله و رغب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في أهل بیتی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رواية ان الامام على نشد الناس في الرحبة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20" w:name="pg9109_98253"/>
    </w:p>
    <w:p>
      <w:pPr>
        <w:pStyle w:val="BookText"/>
        <w:rPr/>
      </w:pPr>
      <w:bookmarkEnd w:id="20"/>
      <w:r>
        <w:rPr>
          <w:rFonts w:ascii="Amiri" w:hAnsi="Amiri" w:eastAsia="Amiri" w:cs="Amiri"/>
          <w:color w:val="111111"/>
          <w:sz w:val="28"/>
          <w:sz w:val="28"/>
          <w:szCs w:val="28"/>
          <w:rtl w:val="true"/>
          <w:lang w:bidi="ar-SA"/>
        </w:rPr>
        <w:t xml:space="preserve">يقول 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ماء خطب فيه الرسول أثناء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قبل سعيد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زيد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أنهم سمعوا رسول الله يقول لعلى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أولى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 xml:space="preserve">. . </w:t>
      </w:r>
      <w:r>
        <w:rPr>
          <w:rStyle w:val="FootnoteAnchor"/>
          <w:rtl w:val="true"/>
        </w:rPr>
        <w:footnoteReference w:id="15"/>
      </w:r>
      <w:r>
        <w:rPr>
          <w:rFonts w:ascii="IRNazanin" w:hAnsi="IRNazanin" w:eastAsia="IRNazanin"/>
          <w:color w:val="111111"/>
          <w:sz w:val="28"/>
          <w:sz w:val="28"/>
          <w:szCs w:val="28"/>
          <w:rtl w:val="true"/>
          <w:lang w:bidi="fa-IR"/>
        </w:rPr>
        <w:t xml:space="preserve">وعن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التي حج فنزل فى بعض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بكل مؤمن من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يقول ابن تيمية عن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يحبون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ويتولونهم و يحفظون فيهم وصية رسول الله حيث قال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فى أهل بيتي </w:t>
      </w:r>
      <w:r>
        <w:rPr>
          <w:rFonts w:eastAsia="IRNazanin" w:cs="IRNazanin"/>
          <w:color w:val="111111"/>
          <w:sz w:val="28"/>
          <w:szCs w:val="28"/>
          <w:rtl w:val="true"/>
          <w:lang w:bidi="fa-IR"/>
        </w:rPr>
        <w:t xml:space="preserve">. . </w:t>
      </w:r>
      <w:r>
        <w:rPr>
          <w:rStyle w:val="FootnoteAnchor"/>
          <w:rtl w:val="true"/>
        </w:rPr>
        <w:footnoteReference w:id="17"/>
      </w:r>
    </w:p>
    <w:p>
      <w:pPr>
        <w:pStyle w:val="Heading3"/>
        <w:numPr>
          <w:ilvl w:val="2"/>
          <w:numId w:val="1"/>
        </w:numPr>
        <w:rPr/>
      </w:pPr>
      <w:bookmarkStart w:id="21" w:name="__RefHeading___Toc2839076_2870459653"/>
      <w:bookmarkStart w:id="22" w:name="_Toc7"/>
      <w:bookmarkEnd w:id="21"/>
      <w:r>
        <w:rPr>
          <w:rtl w:val="true"/>
        </w:rPr>
        <w:t>مناقشة الروايات</w:t>
      </w:r>
      <w:bookmarkEnd w:id="22"/>
    </w:p>
    <w:p>
      <w:pPr>
        <w:pStyle w:val="BookText"/>
        <w:rPr/>
      </w:pPr>
      <w:r>
        <w:rPr>
          <w:rFonts w:ascii="Amiri" w:hAnsi="Amiri" w:eastAsia="Amiri" w:cs="Amiri"/>
          <w:color w:val="111111"/>
          <w:sz w:val="28"/>
          <w:sz w:val="28"/>
          <w:szCs w:val="28"/>
          <w:rtl w:val="true"/>
          <w:lang w:bidi="ar-SA"/>
        </w:rPr>
        <w:t>من خلال عرض الروايات السابقة نلخّص إلى ما 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رواية البخارى قد حددت أمامنا عدة أمور مستقبليه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يتعلق بحفظ الدماء بین المسلمين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الثاني يتعلق بعدم الالتزام بالأول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الثالث يتعلق بشهادة الرسول </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يركز الرسول في خطبة يودع فيها أمته على الدماء و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يبلغ ذلك و يشهد عليه ليعلن براءته أمام الله كرسول ناصح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البلاغ إنما هو إشارة صريحة من قبل الرسول إلى قطاع من صحابته يبدو من مواقفهم و ممارساتهم ما يدعو إلى هذا التحذير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هو المعلم الوحيد الذى تبرزه رواية البخارى فيما يتعلق بمستقبل الدعوة و حال الأمة بعد وفاة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يوجد ما يبرر الصراع و التطاحن و شهر السيوف و ضرب الاعناق بعد الرسول إلا الحكم و السعي نحو الفوز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كانت ولاية ابى بكر سبباً مباشراً في قيام صراع مسلح بين المسلمين حسمته السيوف بقسوة فيما سمى بقتال مانعى الزكاة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البخارى هو جزء من خطبة الوداع أما بقيتها فقد شتتها كعادته بين الأبواب التي ترتبط بموضوعاتها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الخاص منها بالربا وضعه في باب الربا و الجزء الخاص بالنساء وضعه في باب يلائمه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شأنه أن يضيع المفهوم العام لخطبة الوداع و يبدد أغراضها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رواية مسلم فهى رواية متكاملة حددت عدة معالم واضحة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الدماء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الجاهلية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النساء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الحقوق بين المسلمين</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والشهادة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أن الرسول يوصى أمته بحفظ الدماء و نبذ الجاهلية و احترام النساء و حفظ </w:t>
      </w:r>
    </w:p>
    <w:p>
      <w:pPr>
        <w:pStyle w:val="BookText"/>
        <w:rPr/>
      </w:pPr>
      <w:r>
        <w:rPr>
          <w:rFonts w:ascii="Amiri" w:hAnsi="Amiri" w:eastAsia="Amiri" w:cs="Amiri"/>
          <w:color w:val="111111"/>
          <w:sz w:val="28"/>
          <w:sz w:val="28"/>
          <w:szCs w:val="28"/>
          <w:rtl w:val="true"/>
          <w:lang w:bidi="ar-SA"/>
        </w:rPr>
        <w:t>الحقوق و وضع الربا فهذا أمر مقبول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الغير مقبول هو حضه على الاعتصام بالكتاب و السنة و طاعة الحكام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من الأولى أن يحض على الكتاب وحده فلم تكن السنة قد جمعت و لم تكن معروفة كمصدر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جمع و لم يكن يحفظه إلا القلة القليلة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إضافة السنة هنا هي من اختراع الرواة حيث أن هناك رواية أخرى لمسلم ذكر فيها الكتاب وحده و لم يذكر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طاعة الحكام فمن الواضح أنها من اختراع السياسة كي تمهد للأنظمة الحاكمة التي سوف تقوم بعد وفاة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قضية مهدت لها عشرات الاحاديث الأخرى التي تلزم الأمة بطاعة الحكام و ان كانوا فجاراً ينتهكون حرمات الناس </w:t>
      </w:r>
      <w:r>
        <w:rPr>
          <w:rFonts w:eastAsia="Amiri" w:cs="Amiri" w:ascii="Amiri" w:hAnsi="Amiri"/>
          <w:color w:val="111111"/>
          <w:sz w:val="28"/>
          <w:szCs w:val="28"/>
          <w:rtl w:val="true"/>
          <w:lang w:bidi="ar-SA"/>
        </w:rPr>
        <w:t xml:space="preserve">. . </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مسلم والبخارى وغيرهما إنما يتعلق بالشق الأول من خطبة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هناك شق آخر للخطبة تفوق أهمّيته أهمية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الرسول في مكان آخر أثناء عودته من الحج مكان يدعى غدير خم بالقرب من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الشق لم يروه البخارى إنما رواه مسلم وكتب السنن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محل جدل بین السنة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السنة تشكك فيه وان اعترفت به فهى تشكك في ابعاده 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الشيعة تعده من أقوى التصريحات النبوية على وصية الرسول للإمام على والتى تؤكد ان الرسول وضع خطوطاً عريضة للأمة تهتدى بها بعد وفاته فيما يتعلق بالحكم والامامة وسائر أمور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وكون ان الرسول يوصى في حجة الوداع بكتاب الله وآل بيته فإن المسألة يكون لها مدلول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يمسك بيد على ويعلن أنه وليه ويدعو لمن والاه ويدعو على من عاداه فإن المسألة هنا تزداد وضوحاً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ولعل هذا ما دفع بخصوم على من الصحابة إلى إنكار ما سمعوه من الرسول بحقه بعد وفاته عندما احتدم الصراع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القبلية لا زالت مستحكمة فى نفوس الناس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المنافقون وهم قطاع بارز في المجتمع المدنى فى حياة الرسول قد برز أكثر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هناك تحالف بين جبهة القبليين وجبهة المنافقين تم في مواجهة جبهة على وشيعته من الصحابة انتهت بهزيمة جبهة 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ويروى ان عليا شكى الناس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الرسول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لا تشكوا عليا فوالله إنه لأخشن في ذات الله أو في سبيل الله </w:t>
      </w:r>
      <w:r>
        <w:rPr>
          <w:rFonts w:eastAsia="IRNazanin" w:cs="IRNazanin"/>
          <w:color w:val="111111"/>
          <w:sz w:val="28"/>
          <w:szCs w:val="28"/>
          <w:rtl w:val="true"/>
          <w:lang w:bidi="fa-IR"/>
        </w:rPr>
        <w:t xml:space="preserve">. . </w:t>
      </w:r>
      <w:r>
        <w:rPr>
          <w:rStyle w:val="FootnoteAnchor"/>
          <w:rtl w:val="true"/>
        </w:rPr>
        <w:footnoteReference w:id="19"/>
      </w:r>
      <w:r>
        <w:rPr>
          <w:rFonts w:ascii="Amiri" w:hAnsi="Amiri" w:eastAsia="Amiri" w:cs="Amiri"/>
          <w:color w:val="111111"/>
          <w:sz w:val="28"/>
          <w:sz w:val="28"/>
          <w:szCs w:val="28"/>
          <w:rtl w:val="true"/>
          <w:lang w:bidi="ar-SA"/>
        </w:rPr>
        <w:t>والناس هنا بالطبع هم قطاع من الصحابة كان يتقول على على ويحسده على</w:t>
      </w:r>
    </w:p>
    <w:p>
      <w:pPr>
        <w:pStyle w:val="BookText"/>
        <w:rPr/>
      </w:pPr>
      <w:r>
        <w:rPr>
          <w:rFonts w:ascii="Amiri" w:hAnsi="Amiri" w:eastAsia="Amiri" w:cs="Amiri"/>
          <w:color w:val="111111"/>
          <w:sz w:val="28"/>
          <w:sz w:val="28"/>
          <w:szCs w:val="28"/>
          <w:rtl w:val="true"/>
          <w:lang w:bidi="ar-SA"/>
        </w:rPr>
        <w:t xml:space="preserve">مكانته من الرسول و علو شأنه في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حسم رسول الله هذا الأمر بالحكم على مبغضى الامام على وكارهيه بالنفاق فيما يروى على لسان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النبى الأمى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يحبك إلا مؤمن و لا يبغضك إلا منافق </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على عهد رسول الله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العتمه و بغض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هذه الروايات إنما تشير إلى أن الجبهة المعادية لعلى كان لها وجودها فى حياة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الجبهة المناصرة له كان لها وجودها أيضاً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تيمية و هو خصم للشيعة ولكل الخارجين على خط بني أمية أقر بأن الرسول أوصى في غدير بأهل البيت و 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عقيدته الواسطية دون ذكر بقية كلام الرسول في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وبالطبع فإن ابن تيمية لا يرى ولا يفهم من كلام الرسول هذا ما يفهمه أصحاب العقول من أنه دلاله على أحقيتهم بالإمامة والاتباع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الفهم لدور آل البيت هو الذي ساد بعد وفاة الرسول وانتصر له ابن تيمية وتلقفته الحكومات </w:t>
      </w:r>
      <w:bookmarkStart w:id="23" w:name="pg9109_98257"/>
    </w:p>
    <w:p>
      <w:pPr>
        <w:pStyle w:val="BookText"/>
        <w:rPr/>
      </w:pPr>
      <w:bookmarkEnd w:id="23"/>
      <w:r>
        <w:rPr>
          <w:rFonts w:ascii="Amiri" w:hAnsi="Amiri" w:eastAsia="Amiri" w:cs="Amiri"/>
          <w:color w:val="111111"/>
          <w:sz w:val="28"/>
          <w:sz w:val="28"/>
          <w:szCs w:val="28"/>
          <w:rtl w:val="true"/>
          <w:lang w:bidi="ar-SA"/>
        </w:rPr>
        <w:t xml:space="preserve">منه حتى آل سعود اليوم ليصبح هو الفهم السائد لدى مسلمى الحقبة النفطية المعاصرۃ </w:t>
      </w:r>
      <w:r>
        <w:rPr>
          <w:rFonts w:eastAsia="Amiri" w:cs="Amiri" w:ascii="Amiri" w:hAnsi="Amiri"/>
          <w:color w:val="111111"/>
          <w:sz w:val="28"/>
          <w:szCs w:val="28"/>
          <w:rtl w:val="true"/>
          <w:lang w:bidi="ar-SA"/>
        </w:rPr>
        <w:t xml:space="preserve">. . </w:t>
      </w:r>
      <w:r>
        <w:rPr>
          <w:rStyle w:val="FootnoteAnchor"/>
          <w:rtl w:val="true"/>
        </w:rPr>
        <w:footnoteReference w:id="21"/>
      </w:r>
    </w:p>
    <w:p>
      <w:pPr>
        <w:pStyle w:val="Heading3"/>
        <w:numPr>
          <w:ilvl w:val="2"/>
          <w:numId w:val="1"/>
        </w:numPr>
        <w:rPr/>
      </w:pPr>
      <w:bookmarkStart w:id="24" w:name="__RefHeading___Toc2839078_2870459653"/>
      <w:bookmarkStart w:id="25" w:name="_Toc8"/>
      <w:bookmarkEnd w:id="24"/>
      <w:r>
        <w:rPr>
          <w:rtl w:val="true"/>
        </w:rPr>
        <w:t>جيش أسامة</w:t>
      </w:r>
      <w:bookmarkEnd w:id="25"/>
    </w:p>
    <w:p>
      <w:pPr>
        <w:pStyle w:val="BookText"/>
        <w:rPr/>
      </w:pPr>
      <w:r>
        <w:rPr>
          <w:rFonts w:ascii="IRNazanin" w:hAnsi="IRNazanin" w:eastAsia="IRNazanin"/>
          <w:color w:val="111111"/>
          <w:sz w:val="28"/>
          <w:sz w:val="28"/>
          <w:szCs w:val="28"/>
          <w:rtl w:val="true"/>
          <w:lang w:bidi="fa-IR"/>
        </w:rPr>
        <w:t>كثرت الروايات التي تتحدث عن جيش اسامة في كتب السنن وكتب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هذه الروايات على كثرتها لم تكشف لنا السر وراء إصرار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بعث هذا الجيش إلى الخارج فى مثل تلك الظروف التى كان يعيشها المجتمع المدنى آنذاك وهو يترقب وفاة الرسول ما بين ساعة وأخرى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الرسول كثيراً ما يردد وهو على فراش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بعث أسامة </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ان إصرار الرسول على ضرورة تحقيق هذا الأمر يكشف لنا عدة 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قوى تقف في طريق تحرك هذا الجيش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تحرك هذا الجيش له أهميته القصوى بالنسبة لحركة الدعوة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كان يتعجل خروجه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حكمة تولية فتى صغير على كبار الصحابة في بعثه عسكرية هامة كهذه ؟</w:t>
      </w:r>
    </w:p>
    <w:p>
      <w:pPr>
        <w:pStyle w:val="BookText"/>
        <w:rPr/>
      </w:pPr>
      <w:r>
        <w:rPr>
          <w:rFonts w:ascii="IRNazanin" w:hAnsi="IRNazanin" w:eastAsia="IRNazanin"/>
          <w:color w:val="111111"/>
          <w:sz w:val="28"/>
          <w:sz w:val="28"/>
          <w:szCs w:val="28"/>
          <w:rtl w:val="true"/>
          <w:lang w:bidi="fa-IR"/>
        </w:rPr>
        <w:t xml:space="preserve">يروى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النبي أسامة فقالوا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بلغنى أنكم قلتم فى اسامة و أنه احب الناس إلى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لماذا يقول الصحابة في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يقولون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ما لم تخبرنا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هناك رواية أخرى اكثر تفصيلا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عمر 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بعثاً و أمر عليهم أسامة بن زيد فطعن </w:t>
      </w:r>
    </w:p>
    <w:p>
      <w:pPr>
        <w:pStyle w:val="BookText"/>
        <w:rPr/>
      </w:pPr>
      <w:r>
        <w:rPr>
          <w:rFonts w:ascii="Amiri" w:hAnsi="Amiri" w:eastAsia="Amiri" w:cs="Amiri"/>
          <w:color w:val="111111"/>
          <w:sz w:val="28"/>
          <w:sz w:val="28"/>
          <w:szCs w:val="28"/>
          <w:rtl w:val="true"/>
          <w:lang w:bidi="ar-SA"/>
        </w:rPr>
        <w:t xml:space="preserve">الناس في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تطعنوا في إمارته فقد كنتم تطعنون في إمارة ابيه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ان كان لخليقا بالامارة وان كان لمن احب الناس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أحب الناس إلى بعده </w:t>
      </w:r>
      <w:r>
        <w:rPr>
          <w:rFonts w:eastAsia="Amiri" w:cs="Amiri" w:ascii="Amiri" w:hAnsi="Amiri"/>
          <w:color w:val="111111"/>
          <w:sz w:val="28"/>
          <w:szCs w:val="28"/>
          <w:rtl w:val="true"/>
          <w:lang w:bidi="ar-SA"/>
        </w:rPr>
        <w:t xml:space="preserve">. . </w:t>
      </w:r>
      <w:r>
        <w:rPr>
          <w:rStyle w:val="FootnoteAnchor"/>
          <w:rtl w:val="true"/>
        </w:rPr>
        <w:footnoteReference w:id="23"/>
      </w:r>
      <w:r>
        <w:rPr>
          <w:rFonts w:ascii="Amiri" w:hAnsi="Amiri" w:eastAsia="Amiri" w:cs="Amiri"/>
          <w:color w:val="111111"/>
          <w:sz w:val="28"/>
          <w:sz w:val="28"/>
          <w:szCs w:val="28"/>
          <w:rtl w:val="true"/>
          <w:lang w:bidi="ar-SA"/>
        </w:rPr>
        <w:t xml:space="preserve">والرواية الثانية تجلى لنا الموقف بصورة اكثر وضوحاً وهو ان هناك طعناً في اسامة ورفضاً لإمارته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الموقف كان قد اتخذ مسبقاً من إمارة ابية في غزوة مؤتة التي استشهد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والسؤال الذى يفرض نفسه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الطعن في إمارة اسامه يعد طعناً في أمر الرسول الذي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هذا الموقف كان يتركز في أسامة بشخصه أم فى أهداف البعثة؟ ان الأمر على ما يبدو يتجاوز المسألة الشخصية ويشير إلى أن هناك قضية أخرى اكبر من أسامة ومن بعثته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وكعادة الروايات التى تروى فى كتب السنن خاصة الصحيحين و تتعلق بمواقف الصحابة وتجاوزاتهم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تكون مبتورة المعنى أولا تسمى الشخص أولا تفصل الحدث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والهدف من وراء ذلك هو محاولة التمويه على الحقيقة وعدم إثارة الشبهات حول شخصيات معينة حتى لا تهتز في أعين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أمر يعود أولاً واخيراً إلى أمانه الراوى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حديث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وهو مستند على رجلين أحدهما العباس ورجل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الرجل الآخر الذى لم تسمه عائشة هو على </w:t>
      </w:r>
      <w:r>
        <w:rPr>
          <w:rFonts w:eastAsia="IRNazanin" w:cs="IRNazanin"/>
          <w:color w:val="111111"/>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 xml:space="preserve">وانظر حديث ابو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وعاءين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بثثته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الآخر فلو بثثته لقطع هذا الحلقوم </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وانظر حديث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ائتونى اكتب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ولا ينبغي عند نبي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ما شأنه أهجر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يردون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دعوني فالذي أنا فيه خير مما تدعونى إليه وأوصاهم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المشركين من جزيرة العرب و اجيزوا الوفد بنحو ما كنت أجيزهم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عن الثالثة أو قال فنسيتها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فالبخارى هنا لم يخبرنا من الذى قال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طعن في الرسول وإتهامه بالتخريف والهلوسة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أنه لم يخبرنا عن الثالثة هل سكت عنها ابن عباس أم سكت عنها هو ، وهو على ما يبدو من الرواية متأرجح بين ان يكون ابن عباس سكت عنها أو نسيها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فاته ان يذكر ان الذى طعن في الرسول وهو على فراش المرض هو عمر بن الخطاب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ومثل هذا الامر ينطبق على الروايات المتعلقة بجيش أسامة فقد ذكرت رواية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النبي أسامة فقالوا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وفى الرواية الثانية فطعن الناس في إمارته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يخبرنا البخارى من الذين قالوا في أسامة ومن الذين طعنوا في إمارته من 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 مثل هذا الأمر يطابق النهي عن الخوض في خلافات الصحابة واعتبار ذلك من المحرمات ومن أصول العقيدة كما تنص على ذلك كتب العقائد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فكلا الأمرين الهدف منهما التغطية على أحداث التاريخ التي تتعلق بالصحابة حتى لا تهتز صورتهم في أعين المسلمين وتفقد الثقة فيهم وتكون النتيجة هي خروج المسلمين عن خط أهل السنة وخط الحكام على ماسوف نبين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المعروف أن جيش أسامة كان فيه كبار الصحابة وعلى رأسهم أبى بكر و عمر عدا الامام على الذى أبقاه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جواره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وهنا تتضح لنا معالم جديدة حول هذا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 يهدف الرسول من وراء تأمير فتى كأسامة على أبي بكر وعمر وكبار الصحابة ثم يصر على ضرورة خروجهم من المدينة فى 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على فراش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أن يتوفاه الله في أية لحظة فلا يكون إلى جواره في المدينة أحد من الصحابة لعل هذا الأمر أثار الريب في نفوس الصحابة وجعلهم يتلكأون في الخروج محتجين بصغر سن أسامة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جواب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تطعنوا في إمارته فقد كنتم تطعنون في إمارة أبيه من قبل يشير الى شكه في موقفهم مذكراً لهم أن هذا الموقف اتخذتموه من قبل من أبيه زيد ولم يكن زيد صغير السن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إذن هؤلاء القوم كانوا يضمرون فى نفوسهم أمراً ويتحججون بحجج واهية كي لا يخرجوا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لماذا يريدون البقاء في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الجواب على هذا السؤال تكشفه لنا الرواية التي ذكرناها آنفاً وهى رواية يوم الخميس حين 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لهم كتاباً لا يضلوا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فهاجوا وماجوا وطعن بعضهم في الرسول حتى يفوتوا عليه كتابة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الحدث قد كشف لهذه الطائفة التى يتزعمها عمر على ما يبدو وعلى ماسوف نبين أن الرسول يضمر شيئا يتعلق بالأمر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هم لايريدون أن يفوتهم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يؤكد هذا الظن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كرر هذا الموقف في غزوة تبوك مع الامام على و صرح أمام الصحابة بمقالة فيه أثارت الريب في نفوسهم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البخارى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تبوك واستخلف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أتخلفنى فى الصبيان و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منى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ليس نبى بعدى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ولعل الصحابة تذكروا هذا النص حين أمرهم بالخروج في بعث أسامة وأدركوا أن الأمر يحمل أبعاداً أخرى تتعدى مسألة الخروج خاصة بعد أن رأوا الرسول قد استبقى عليا مع إصراره على خروجهم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بعث أسامة يكشف أمامنا قضية هامة و هى قضية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الصحابة على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وتفضيل أبي بكر و عمر على الصحابة بل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التفضيل لو كان حقيقة ما جعل رسول الله أسامة أميراً على أبي بكر و عمر و ما استبقى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لنا من جهة أخرى أنه لو كان الرسول قد نص على استخلاف أبى بكر كما يقال ما وضعه على مقدمة الجيش بينما هو على فراش المرض الذى توفى فيه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يقول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تجهيز أسامة قبل موت الرسول بيومين فندب الناس لغزو الروم فى آخر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أسامة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الى موضع مقتل أبيك فأوطئهم الخيل فقد وليتك هذا الجيش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فعقد الرسول لأسامة لواء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انتدب مع أسامة كبار المهاجرين والأنصار فيهم أبو بكر وعمر وأبي عبيدة و سعد و سعيد و قتادة بن النعمان و سلمة بن أسلم ثم اشتد على الرسول و 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انفذوا بعث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فى ذلك قوم منهم عياش بن أبی ربيعة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فجهزه أبوبكر بعد أن استخلف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وقد أنكر ابن تيمية أن يكون أبو بكر وعمر كانا في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حجر رد عليه و أورد عدد من الروايات التي تبطل قوله </w:t>
      </w:r>
      <w:r>
        <w:rPr>
          <w:rFonts w:eastAsia="Amiri" w:cs="Amiri" w:ascii="Amiri" w:hAnsi="Amiri"/>
          <w:color w:val="111111"/>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 xml:space="preserve">و هنا يطرح أمامنا السؤال التالى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يحاول ابن تيمية نفى وجود أبوبكر و عمر فى بعث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وجودهما بعد امتثالا لأمر الرسول و هو شرف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يحاول ابن تيمية أن ينفى عنهما شرف الامتثال لطاعة الرسول والجهاد فى سبيل الله ؟</w:t>
      </w:r>
    </w:p>
    <w:p>
      <w:pPr>
        <w:pStyle w:val="BookText"/>
        <w:rPr/>
      </w:pPr>
      <w:r>
        <w:rPr>
          <w:rFonts w:ascii="Amiri" w:hAnsi="Amiri" w:eastAsia="Amiri" w:cs="Amiri"/>
          <w:color w:val="111111"/>
          <w:sz w:val="28"/>
          <w:sz w:val="28"/>
          <w:szCs w:val="28"/>
          <w:rtl w:val="true"/>
          <w:lang w:bidi="ar-SA"/>
        </w:rPr>
        <w:t>إن ابن تيمية قد اتخذ هذا الموقف في معرض رده على العلامة الحلى أبرز علماء الشيعة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 فى مواجهته إلى التشكيك في حديث الثقلين المروى في صحيح مسلم وهو ما دأب ابن تيمية على فعله في مواجهة خصومه من العلماء داخل أهل السنة و خارجها خاصة من الشيعة </w:t>
      </w:r>
      <w:r>
        <w:rPr>
          <w:rFonts w:eastAsia="Amiri" w:cs="Amiri" w:ascii="Amiri" w:hAnsi="Amiri"/>
          <w:color w:val="111111"/>
          <w:sz w:val="28"/>
          <w:szCs w:val="28"/>
          <w:rtl w:val="true"/>
          <w:lang w:bidi="ar-SA"/>
        </w:rPr>
        <w:t xml:space="preserve">. . </w:t>
      </w:r>
      <w:r>
        <w:rPr>
          <w:rStyle w:val="FootnoteAnchor"/>
          <w:rtl w:val="true"/>
        </w:rPr>
        <w:footnoteReference w:id="31"/>
      </w:r>
      <w:r>
        <w:rPr>
          <w:rFonts w:ascii="Amiri" w:hAnsi="Amiri" w:eastAsia="Amiri" w:cs="Amiri"/>
          <w:color w:val="111111"/>
          <w:sz w:val="28"/>
          <w:sz w:val="28"/>
          <w:szCs w:val="28"/>
          <w:rtl w:val="true"/>
          <w:lang w:bidi="ar-SA"/>
        </w:rPr>
        <w:t xml:space="preserve">و الطريف فى هذا الأمر هو تجهيز أبوبكر للجيش بعد وفاة الرسول و بعثه إلى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 أبو بكر بعد أن استخلف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لعمر بالاقامة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لماذا عمل أبوبكر على استثناء عمر من جيش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جهز أبوبكر الجيش امتثالا لأمر الرسول حيث أنه قد رفع شعاراً مفاده إنما أنا متبع و لسيت بمبتدع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عمد إلى تقليد الرسول فى كل مواقفه و ممارساته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هو كذلك فلماذا عمل على استثناء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ذلك مخالفة لسنة الرسول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قد استثنى نفسه بحكم تسلمه الخلافة فبأي حجة استثنى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هل يمكن أن نتهم أبوبكر بالسطحية فى فهم النصوص إذ أن الغرض من بعث أسامة قد انتفى بوفاة الرسول واستخلافه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هو يصر على خروجه و يستثنى منه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أبابكر يحاول أن يموه على الهدف الحقيقى من بعثة أسامة؟ ولنترك القوم مع جيش أسامة على أبواب المدينة ينتظرون و يراقبون من بعد تطورات مرض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بموقفهم هذا قد تحايلوا على أمر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هم نفذوا أمره و لا هم ظاهرون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و كأنهم يوهمون الرسول أنهم خرجوا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مثل هذا السلوك يصح من إناس تخرجوا من مدرسة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bookmarkStart w:id="26" w:name="pg9109_98263"/>
    </w:p>
    <w:p>
      <w:pPr>
        <w:pStyle w:val="Heading3"/>
        <w:numPr>
          <w:ilvl w:val="2"/>
          <w:numId w:val="1"/>
        </w:numPr>
        <w:rPr/>
      </w:pPr>
      <w:bookmarkStart w:id="27" w:name="__RefHeading___Toc2839080_2870459653"/>
      <w:bookmarkStart w:id="28" w:name="_Toc9"/>
      <w:bookmarkEnd w:id="26"/>
      <w:bookmarkEnd w:id="27"/>
      <w:r>
        <w:rPr>
          <w:rtl w:val="true"/>
        </w:rPr>
        <w:t>بين المرض والوفاة</w:t>
      </w:r>
      <w:bookmarkEnd w:id="28"/>
    </w:p>
    <w:p>
      <w:pPr>
        <w:pStyle w:val="BookText"/>
        <w:rPr/>
      </w:pPr>
      <w:r>
        <w:rPr>
          <w:rFonts w:ascii="IRNazanin" w:hAnsi="IRNazanin" w:eastAsia="IRNazanin"/>
          <w:color w:val="111111"/>
          <w:sz w:val="28"/>
          <w:sz w:val="28"/>
          <w:szCs w:val="28"/>
          <w:rtl w:val="true"/>
          <w:lang w:bidi="fa-IR"/>
        </w:rPr>
        <w:t xml:space="preserve">روى البخارى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يوم الخميس؟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أئتونى أكتب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 لا ينبغى عند نبي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ما شأنه أهجر استفهموه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يردون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دعوني فالذى أنا فيه خير مما تدعونى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أوصاهم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أخرجوا المشركين من جزيرة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أجيزوا الوفد بنحو ماكنت أجيزهم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سكت عن الثالثة أو قال فنسيتها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البيت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هلموا اكتب لم كتابا لاتضلوا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أن رسول الله قد غلبه الوجع و عندكم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أهل البيت واختصموا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يقول قربوا يكتب لكم كتاباً لاتضلوا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يقول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أكثروا اللغو و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الرزية كل الرزية ماحال بين رسول الله و بين أن يكتب لهم ذلك الكتاب لاختلافهم و لغطهم </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وفى رواية ثالثة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بالنبى وجعه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أئتونى بكتاب أكتب لكم كتاباً لاتضلوا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غلبه الوجع وعندنا كتاب الله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و كثر 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عنى و لا ينبغى عندى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الرزية كل الرزية ماحال بين رسول الله و بين كتابه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القرطبي و غيره أئتونى أمر وكان حق المأمور أن يبادر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ظهر لعمر مع طائفة أنه ليس على الوجوب و أنه من باب الارشاد إلى الأصلح فكرهوا أن يكلفوه من ذلك ما يشق عليه في تلك الحالة مع استحضارهم قول الله تعالى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عمر إلى أنه لو نص بما يزيل الخلاف لبطلت فضيلة العلماء وعدم الاجتهاد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الجوزى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خاف عمر أن يكون مايكتبه فى حالة غلبة المرض فيجد بذلك المنافقون سبيلا إلى الطعن في ذلك المكتوب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ويقول ابن حجر معلقاً على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الزرية ماحال بين رسول الله و بين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الأمر في الواقع على ما يقتضيه هذا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 ابن عباس المذكور إنما كان يقوله عندما يحدث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ابن تيمية فى الرد على الرافضي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قلته ، إنما تعين حمله على غير الظاهر لأن عبيد الله بن عباس راوی الحدیث تابعی من الطبقة الثانية لم يدرك القصة في وقتها لأنه ولد بعد النبی بمدة طويلة ثم سمعها من ابن عباس بعد ذلك بمدة أخرى </w:t>
      </w:r>
      <w:r>
        <w:rPr>
          <w:rFonts w:eastAsia="IRNazanin" w:cs="IRNazanin"/>
          <w:color w:val="111111"/>
          <w:sz w:val="28"/>
          <w:szCs w:val="28"/>
          <w:rtl w:val="true"/>
          <w:lang w:bidi="fa-IR"/>
        </w:rPr>
        <w:t xml:space="preserve">. . </w:t>
      </w:r>
      <w:r>
        <w:rPr>
          <w:rStyle w:val="FootnoteAnchor"/>
          <w:rtl w:val="true"/>
        </w:rPr>
        <w:footnoteReference w:id="35"/>
      </w:r>
      <w:r>
        <w:rPr>
          <w:rFonts w:ascii="Amiri" w:hAnsi="Amiri" w:eastAsia="Amiri" w:cs="Amiri"/>
          <w:color w:val="111111"/>
          <w:sz w:val="28"/>
          <w:sz w:val="28"/>
          <w:szCs w:val="28"/>
          <w:rtl w:val="true"/>
          <w:lang w:bidi="ar-SA"/>
        </w:rPr>
        <w:t xml:space="preserve">وروت عائشة أن الرسول في حال احتضاره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والنصارى اتخذوا قبور أنبيائهم مساجد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یروی أن الناس قد ذكروا عند عائشة أن علياً كان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أوصى إليه فقد كانت مسندته الى 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 حجرى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بالطست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فلقد أنخنث فى حجرى وما شعرت أنه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أوصى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روى عن عائشة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اشتكى نفث على نفسه بالمعوذات ومسح عنه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اشتكى وجعه الذى توفى فيه طفقت أنفث على نفسه بالمعوذات التى كان ينفث وأمسح بيد النبي عنه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أذن له فى أن يمرض فى بيت عائشة من قبل نسائه لما يعلمن من محبته لها وارتياحه إليها </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فى بيت عائشة إشتد 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أهريقوا على من سبع قرب لم تحلل أوكيتهن لعلى أعهد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عاصباً رأسه بعد أن صب عليه الماء فجلس على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آمن الناس على في ماله وصحبته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متخذاً خليلاً لاتخذت أبا بكر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إخوة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لاتبقين في المسجد خوخه إلا خوخة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فرط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شهيد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والله لأنظر إلى حوضى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أعطيت مفاتيح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انى والله ما أخاف أن تشركوا من بعدى ولكن أخشى عليكم الدنيا أن تنافسوا فيها </w:t>
      </w:r>
      <w:r>
        <w:rPr>
          <w:rFonts w:eastAsia="Amiri" w:cs="Amiri" w:ascii="Amiri" w:hAnsi="Amiri"/>
          <w:color w:val="111111"/>
          <w:sz w:val="28"/>
          <w:szCs w:val="28"/>
          <w:rtl w:val="true"/>
          <w:lang w:bidi="ar-SA"/>
        </w:rPr>
        <w:t xml:space="preserve">. . </w:t>
      </w:r>
      <w:r>
        <w:rPr>
          <w:rStyle w:val="FootnoteAnchor"/>
          <w:rtl w:val="true"/>
        </w:rPr>
        <w:footnoteReference w:id="39"/>
      </w:r>
      <w:r>
        <w:rPr>
          <w:rFonts w:ascii="Amiri" w:hAnsi="Amiri" w:eastAsia="Amiri" w:cs="Amiri"/>
          <w:color w:val="111111"/>
          <w:sz w:val="28"/>
          <w:sz w:val="28"/>
          <w:szCs w:val="28"/>
          <w:rtl w:val="true"/>
          <w:lang w:bidi="ar-SA"/>
        </w:rPr>
        <w:t xml:space="preserve">ويروى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فى مرضه أدعى لى أبا بكر أباك وأخاك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أكتب كتابا فإني أخاف أن يتمنى متمن ويقول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والمؤمنون إلا أبا بكر </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ولما حال المرض بين رسول الله وبين الخروج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رجل أسيف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قام مقامك لم يكد يسمع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صواحب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بالناس </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ويروى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لو كان وأنا حى و استغفر لك و أدعو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عائشة، و اثكلتاه و الله أنى لأظنك تحب موتى و لو كان ذلك لظللت آخر يومك معرساً ببعض أزواجك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و ارأساه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أو أردت أن أرسل إلى أبي بكر فأعهد أن يقول القائلون أو يتمنى المتمنون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يأبى الله ويدفع المؤمنون أو يدفع الله و يأبى المؤمنون </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وإذا ماقمنا بمناقشة هذه النصوص المتعلقة بمرض الرسرل و وفاته فسوف تتكشف </w:t>
      </w:r>
    </w:p>
    <w:p>
      <w:pPr>
        <w:pStyle w:val="BookText"/>
        <w:rPr/>
      </w:pPr>
      <w:r>
        <w:rPr>
          <w:rFonts w:ascii="Amiri" w:hAnsi="Amiri" w:eastAsia="Amiri" w:cs="Amiri"/>
          <w:color w:val="111111"/>
          <w:sz w:val="28"/>
          <w:sz w:val="28"/>
          <w:szCs w:val="28"/>
          <w:rtl w:val="true"/>
          <w:lang w:bidi="ar-SA"/>
        </w:rPr>
        <w:t>أمامنا بعض النتائج التى من الممكن أن تقودنا الى حل بعض النقاط الغامضة المتعلقة بوصية الرسول فرواية ابن عباس المتعلقة بطلب الرسول كتابة كتاب تهتدى به الأمة بعد وفاته التزم أمامها أهل السنة بسياستهم التبريرية المعتادة لذلك السلوك وتلك المواقف المتناقضة مع روح الاسلام ومع العقل التي سلكها الصحابة وفي مقدمتهم عمر أمام نبيهم مما هو واضح من خلال أقوالهم التي عرضناها والتي ترتكز في صميمها على هدم أية محاولة لتفسير النص تفسيراً يمس الصحابة و لو بشيء من النقد حتى لا تهتز صورتهم في أعين الناس فيفقدوا قدوتهم و تضيع مثاليتهم حتى لو أدى ذلك إلى الجام العقل وتكبيله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يمثل أهمية كبيرة عندهم ولو كانوا يحترمونه ما اخترعوا كل تلك القواعد التي تزجره عن الخوض في خلافات الصحابة أو فى النصوص المنسوبة للرسول الخاصة بطاعة الحكام أو تلك المتناقضة مع القرآن والتي هي صحيحة بطرقهم </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وقد نقل ابن حجر أن المقصود بالكتاب في حديث ابن عباس هو تعيين الخليفة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هجر التي ذكرها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هجر الرجل اذا 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وأهجر إذا أفحش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إذا كان معنى كلمة هجر بهذه الصورة فهل يحق لصحابى أن يقولها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مستحيل لأنه معصوم في صحته و مرضه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فهل كان عمر يجهل أن الرسول معصوماً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أهل السنة يسيرون في تأويل مواقف الصحابة على أساس القرآن كما فعل ابن حجر في مواجهة موقف عمر من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فعلوا ذلك لكانوا قد </w:t>
      </w:r>
    </w:p>
    <w:p>
      <w:pPr>
        <w:pStyle w:val="BookText"/>
        <w:rPr/>
      </w:pPr>
      <w:r>
        <w:rPr>
          <w:rFonts w:ascii="Amiri" w:hAnsi="Amiri" w:eastAsia="Amiri" w:cs="Amiri"/>
          <w:color w:val="111111"/>
          <w:sz w:val="28"/>
          <w:sz w:val="28"/>
          <w:szCs w:val="28"/>
          <w:rtl w:val="true"/>
          <w:lang w:bidi="ar-SA"/>
        </w:rPr>
        <w:t>أغلقوا الباب في وجه السياسة الى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استثمرت السياسة مواقف الصحابة أفضل استثمار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واشتقت من أحداث السقيفة ومواقف عمر وعثمان ما بنيت على أساسه قواعد العلاقة بين الحاكم والمحكوم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إلا أن هذا الاستدلال الذى بناه ابن حجر على الآية يعد من فلتاته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تابع أهل السنة في مواقفهم التى تبرر أفعال الصحابة و ممارستهم على أساس السياسة وعلى أساس كونهم عدول مجتهدون </w:t>
      </w:r>
      <w:r>
        <w:rPr>
          <w:rFonts w:eastAsia="Amiri" w:cs="Amiri" w:ascii="Amiri" w:hAnsi="Amiri"/>
          <w:color w:val="111111"/>
          <w:sz w:val="28"/>
          <w:szCs w:val="28"/>
          <w:rtl w:val="true"/>
          <w:lang w:bidi="ar-SA"/>
        </w:rPr>
        <w:t>. .</w:t>
      </w:r>
      <w:r>
        <w:rPr>
          <w:rStyle w:val="FootnoteAnchor"/>
          <w:rtl w:val="true"/>
        </w:rPr>
        <w:footnoteReference w:id="48"/>
      </w:r>
      <w:r>
        <w:rPr>
          <w:rFonts w:ascii="Amiri" w:hAnsi="Amiri" w:eastAsia="Amiri" w:cs="Amiri"/>
          <w:color w:val="111111"/>
          <w:sz w:val="28"/>
          <w:sz w:val="28"/>
          <w:szCs w:val="28"/>
          <w:rtl w:val="true"/>
          <w:lang w:bidi="ar-SA"/>
        </w:rPr>
        <w:t xml:space="preserve">والحق أن موقف عمر كان رزية كبيرة تسببت في تعويق مسيرة الإسلام و ضياع الأمة وشتاتها بين الحكام والفقهاء وأهل الأهواء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فعل يضاف إلى سيئات الرجل وليس محمدة له كما يحاول فقهاء التبرير تصوير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لا يقبل أن يحمل مثل هذا السلوك من قبل عمر على محمل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خير في معارضة نبي؟ واذا اعتبرناه مجتهدا فهل يحق له الاجتهاد على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عمر حسبنا كتاب الله قول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يكن من الحافظين لكتاب الله المسلمين بأحكامه وان كان مخترعو الأحاديث وفقهاء التبرير قد حاولوا أن يضفوا عليه صفة الفقيه المجتهد ويدل على ذلك موقفه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ادعى عدم موته وهدد القائلين بموته وهو موقف لا ينم عن علمه بطبيعة الرسالة ودور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يتخذ هذا الموقف أحد سواه حتى جاء أبوبكر ففقهه بالآية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كأنى أسمعها أول مرة </w:t>
      </w:r>
      <w:r>
        <w:rPr>
          <w:rFonts w:eastAsia="IRNazanin" w:cs="IRNazanin"/>
          <w:color w:val="111111"/>
          <w:sz w:val="28"/>
          <w:szCs w:val="28"/>
          <w:rtl w:val="true"/>
          <w:lang w:bidi="fa-IR"/>
        </w:rPr>
        <w:t xml:space="preserve">. . </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موقف عمر ومن حالفه إنما يشير إلى أن هناك جبهة من الصحابة كانت ضد كتابة الوصية وموقف هذه الجبهة إنما ينبع من يقينها أن هذه الوصية ليست في 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يعقل أن ترفض أمة وصية نبيها في احتضاره وهى تعلم أنه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وجود رسل من بعده يجعل الحاجة لهذه الوصية أشد وأكثر مصيرية </w:t>
      </w:r>
      <w:r>
        <w:rPr>
          <w:rFonts w:eastAsia="Amiri" w:cs="Amiri" w:ascii="Amiri" w:hAnsi="Amiri"/>
          <w:color w:val="111111"/>
          <w:sz w:val="28"/>
          <w:szCs w:val="28"/>
          <w:rtl w:val="true"/>
          <w:lang w:bidi="ar-SA"/>
        </w:rPr>
        <w:t xml:space="preserve">. </w:t>
      </w:r>
      <w:bookmarkStart w:id="29" w:name="pg9109_98268"/>
    </w:p>
    <w:p>
      <w:pPr>
        <w:pStyle w:val="BookText"/>
        <w:rPr/>
      </w:pPr>
      <w:bookmarkEnd w:id="29"/>
      <w:r>
        <w:rPr>
          <w:rFonts w:ascii="Amiri" w:hAnsi="Amiri" w:eastAsia="Amiri" w:cs="Amiri"/>
          <w:color w:val="111111"/>
          <w:sz w:val="28"/>
          <w:sz w:val="28"/>
          <w:szCs w:val="28"/>
          <w:rtl w:val="true"/>
          <w:lang w:bidi="ar-SA"/>
        </w:rPr>
        <w:t xml:space="preserve">والسؤال الذى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استجاب الرسول لعدم الكتابة وطرد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الأولى له كرسول خاتم أن يصر على كتابها لكونها مسألة مصيرية تتعلق بمستقبل الاسلام والمسلمين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إن الجبهة المعارضة لكتابة الوصية كانت تعلم بموقفها هذا أنها لن تحول بين الرسول وبين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لن تستطع بحال أن تمنع الرسول من أداء مهمته لكونه مؤيد من قبل الله تعالى ومن مهمته أن يوصى أمته حال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فالوصية جزء من البلاغ الذى هو أساس مهمته والذي بعث من أجله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هناك فرق بين أن يكتب الرسول الوصية وبين أن يبلغها شفاهية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يكتبها تكون حجة على المخالفين الى يوم الدين ويصبح من العسير تحريفها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عندما تكون شفاهية فهنا يكون الباب مفتوحاً للتأويل والتزييف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تحريف القول أيسر من تحريف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هو هدف جبهة عمر أن تحول دون كتابة الوصية وليس منعها و هو ماحدث</w:t>
      </w:r>
    </w:p>
    <w:p>
      <w:pPr>
        <w:pStyle w:val="Heading3"/>
        <w:numPr>
          <w:ilvl w:val="2"/>
          <w:numId w:val="1"/>
        </w:numPr>
        <w:rPr/>
      </w:pPr>
      <w:bookmarkStart w:id="30" w:name="__RefHeading___Toc2839082_2870459653"/>
      <w:bookmarkStart w:id="31" w:name="_Toc10"/>
      <w:bookmarkEnd w:id="30"/>
      <w:r>
        <w:rPr>
          <w:rtl w:val="true"/>
        </w:rPr>
        <w:t>دور عائشة</w:t>
      </w:r>
      <w:bookmarkEnd w:id="31"/>
    </w:p>
    <w:p>
      <w:pPr>
        <w:pStyle w:val="BookText"/>
        <w:rPr/>
      </w:pPr>
      <w:r>
        <w:rPr>
          <w:rFonts w:ascii="IRNazanin" w:hAnsi="IRNazanin" w:eastAsia="IRNazanin"/>
          <w:color w:val="111111"/>
          <w:sz w:val="28"/>
          <w:sz w:val="28"/>
          <w:szCs w:val="28"/>
          <w:rtl w:val="true"/>
          <w:lang w:bidi="fa-IR"/>
        </w:rPr>
        <w:t xml:space="preserve">و يلاحظ أن معظم الروايات الخاصة باحتضار الرسول ووفاته إن لم نقل جميعها تروى على لسان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الأمر يثير فى النفس تساؤلات عديدة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اختصت عائشة بهذه الروايات دون غيرها من نساء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والإجابة على هذا التساؤل تدفعنا الى مناقشة حقيقتين تتعلقان بعائشة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تتعلق بفضائلها وموقعها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بموقفها من الامام على</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فبخصوص فضائلها فهي كما يرويها البخارى و مسلم و غيرهما تنقل على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ترويها هي عن نفسها كحال أبى هريرة الذي روى جميع فضائله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مرفوض عقلاً إذ أن الفضائل من المفروض أن يرويها عنها غيرها حتى تكون مقبولة عقلاً بينما يلاحظ أن فضائل الامام على يرويها عنه كثير من الصحابة ولم يروها هو عن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والمتأمل فى الأحاديث التي تختص بفضائل عائشة يجد أن هذه الأحاديث لا تشير الى فضيلة بل ربما أشارت إلى العكس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لنتأمل على وجه المثال الأحاديث التي تروى على لسانها عن غيرتها من خديجة ومن نسوة الرسول عموماً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روی مسلم عن عائشة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خديجة فغرت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تذكر من عجوز من عجائز قريش حمراء الشدقين هلكت فى الدهر فأبدلك الله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هنا تنتهى رواية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هناك رواية أخرى رد فيها الرسول عليها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أبدلني الله خيرا منها و روت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ماغرت للنبى على امرأة من نسائه ماغرت على خديجة لكثرة ذكره إياها وما رأيتها قط </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فى هذا رد كاف على عائشة وكون خديجة أفضل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يمكن أن تكون قد قدمت عائشة للدعوة من بذل وعطاء حتى تفضل خديجة ؟ أنها لم تقدم شيء سوى كم كبير من الأحاديث التي خدمت الخط الأموى ونصرته على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قول فقهاء التبرير في الرواية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النووى شارح مسلم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مسامح للنساء فيها لا عقوبة عليهن فيها لما جبلن عليه من ذلك ولهذا لم يزجر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عنها </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 xml:space="preserve">وقال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وعندى أن ذلك جرى من عائشة لصغر سنها وأول شبيبتها ولعلها لم تكن بلغت حينئذ </w:t>
      </w:r>
      <w:r>
        <w:rPr>
          <w:rFonts w:eastAsia="Amiri" w:cs="Amiri" w:ascii="Amiri" w:hAnsi="Amiri"/>
          <w:color w:val="111111"/>
          <w:sz w:val="28"/>
          <w:szCs w:val="28"/>
          <w:rtl w:val="true"/>
          <w:lang w:bidi="ar-SA"/>
        </w:rPr>
        <w:t xml:space="preserve">. . </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القوم يبررون تجاوزات عائشة مع الرسول بصغر سنها فبماذا يبررون مواقفها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صغر سنها يبرر لها أن تتجاوز حدودها مع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تأمل الرواية التى تقول ان عائشة اذا كانت راضية عن الرسول تقول و رب محمد و إذا كانت غاضبة عليه تقول و رب إبراهيم أى أنها إذا أغضبت من الرسول كانت لا تذكر اسمه </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هل هذا سلوك يليق بإمرأة 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لها أن لا ترضى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ماهو حكم من لا يرضى عن رسول الله في فقه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مثل هذا السلوك لا يكون إلا من امرأة غير راشدة تلهو في حجر رسول الله أو كما تقول الروايات تلعب بالبنات عند الرسول </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وهل طغى شوق الرسول إليها فدفعه إلى الزواج بها فى هذا السن الصغيرة وفي طبقات ابن سعد ح</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مايفيد أن رسول الله تزوج عائشة وكانت ثيباً يروى ابن سعد خطب رسول الله عائشة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إنى كنت قد أعطيتها مطعماً لإبنة جبير فدعنى حتی استلها منهم فاستلها منهم فطلقها فتزوجها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یروی مسلم عن عائشة أن نسوة النبى أوفدن إليه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مضطجع معها تسأله على لسانهن العدل في ابنة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بنية الست تحبين ما أحب ؟ فقالت بلى قال فأحبى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نسوة النبى بعد ذلك زينب بن جحش فسألت الرسول العدل في ابنة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في عائشة واستطالت عليها والرسول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هجمت عائشة على زينب وحسبما تقول الرواية على لسان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بها لم أنشبها حتى أنحيت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قلما وقعت بها لم أنشبها أن أثخنتها غلبة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والمتأمل فى هذه الرواية يتبين له كم هى تحط من قدر الرسول وتظهره بمظهر الرجل المنشغل بنسائه المتعلق بهن المشغول بمشاكلهن الشغوف بابنة أبى بكر بحيث لا يفارق خدرها ولا يمل جوارها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يطالب الرسول بالعدل وهو الذي بعث لتحقيقه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واذا كان الرسول عاجز عن تحقيق العدل بين نسائه وقد قرب عائشة على حسابهن أليس من الأولى أن يكون عاجزا عن تحقيق العدل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هذا الصدام بين إمرأتين من نساء الرسول على مشهد منه بينما هو يواجهه بالتبسم قائلاً لزينب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ابنة أبى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ليدل على تهاون من قبل الرسول واصرار منه على تقديم عائشة وظلم بقية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لنا أن ننسب الى الرسول هذا اللهم لا تؤاخذنا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روايات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ولنتأمل رواية ثالثة على لسان عائشة تكشف لنا مدى إنشغال الرسول بها حتى و هو مع نساءه فى ليلتهن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أين أنا اليوم؟ أين أنا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استبطاءً ليوم عائشة </w:t>
      </w:r>
      <w:r>
        <w:rPr>
          <w:rFonts w:eastAsia="IRNazanin" w:cs="IRNazanin"/>
          <w:color w:val="111111"/>
          <w:sz w:val="28"/>
          <w:szCs w:val="28"/>
          <w:rtl w:val="true"/>
          <w:lang w:bidi="fa-IR"/>
        </w:rPr>
        <w:t xml:space="preserve">- . . </w:t>
      </w:r>
      <w:r>
        <w:rPr>
          <w:rStyle w:val="FootnoteAnchor"/>
          <w:rtl w:val="true"/>
        </w:rPr>
        <w:footnoteReference w:id="56"/>
      </w:r>
      <w:r>
        <w:rPr>
          <w:rFonts w:ascii="Amiri" w:hAnsi="Amiri" w:eastAsia="Amiri" w:cs="Amiri"/>
          <w:color w:val="111111"/>
          <w:sz w:val="28"/>
          <w:sz w:val="28"/>
          <w:szCs w:val="28"/>
          <w:rtl w:val="true"/>
          <w:lang w:bidi="ar-SA"/>
        </w:rPr>
        <w:t>إن الرسول بهذه الصورة التي تصورها لنا هذه الرواية ليس إلا مجرد عاشق ولهان ليس على لسانه سوى عائشة كما ليس في قلبه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علاقته بنساءه الآخريات سوى علاقة فاترة لا نشوة لها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النشوة والأثر لا يكون إلا مع عائشة فهل يرتضى مسلم أن يكون رسوله بهذه الصورة الفاضحة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الرواية كما تؤكد عائشة كانت قبل وفاة الرسول بساعات قليلة أى أن عمر الرسول وقتها قد جاوز الستين ببضع سنين بينما هى لم تتجاوز الثمانية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أن شيخاً في مثل هذا السن يكون متعلقاً بالنساء إلى هذا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عائشة استكمالا للرواية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يومى قبضه الله بين سحرى ونحرى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الرسول بعد أن أفلت من نساءه وظفر بعائشة توفاه الله دون أن يقضى وطره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الرسول مات في حضن عائشة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هل يمكن أن يحتمل العقل والوجدان المسلم مثل هذه الوقاحة في حق نبيه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ويروى البخارى نفس الرواية السابقة بشيء أكثر فجاجة وتعرية للرسول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فى مرضه جعل يدور فى نسائه ويقول أين أنا غدا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حرصا على بيت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يومى سكنٍ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هذه الرواية كأنها تقول لنا أن الرسول رغم مرضه كان شغوفا بالجنس و الطواف على نسائه اللواتي لم يشبعن شغفه حتى جاء الى عائشة فتتحقق له السكن معها وهذا التفصيل الفاضح لم تكشفه رواية مسلم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مسلم عن عائشة أن الناس كانوا يتحرون بهداياهم يوم عائشة يبتغون بذلك مرضاة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Style w:val="FootnoteAnchor"/>
          <w:rtl w:val="true"/>
        </w:rPr>
        <w:footnoteReference w:id="58"/>
      </w:r>
      <w:r>
        <w:rPr>
          <w:rFonts w:ascii="Amiri" w:hAnsi="Amiri" w:eastAsia="Amiri" w:cs="Amiri"/>
          <w:color w:val="111111"/>
          <w:sz w:val="28"/>
          <w:sz w:val="28"/>
          <w:szCs w:val="28"/>
          <w:rtl w:val="true"/>
          <w:lang w:bidi="ar-SA"/>
        </w:rPr>
        <w:t xml:space="preserve">و هذه الرواية تكشف لنا أن علاقة الرسول بنسائه كانت على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الناس كانوا يعرفون يوم عائشة من بين الأيام الأخرى التى يطوف فيها على نسائه و هذا يعنى أن حركة الرسول بين نسائه كانت تحت رقابة الناس انتظاراً ليوم عائشة فيهرعون نحوها بهداياهم تقربا للرسول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هذا الحديث يشير إلى دلالة خطيرة و هى أن الطريق إلى رضا الرسول يكون بواسطة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يعنى أن عائشة سيطرت على قلب الرسول و وجدانه و أحاسيسه للدرجة التي جعلتهم يستثمرون هذا الحب فى كسب رضا الرسول عن طريق رشوة عائشة بهداياهم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يعنى بطريق غير مباشر رشوة الرسول الذي تصوره الرواية أنه يغضب لغير الله ويرضى لغيره سبحانه و بواسطة عائشة يكسب الناس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سيطرت عائشة على الرسول إلى هذا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البخارى يروى نفس هذه الرواية بشيء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نساء النبى اجتمعن بأم سلمة بسبب أن الناس يتحرون بهداياهم يوم عائشة وقلن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الخير كما تريده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طلبن من الرسول أن يأمر الناس أن يهدوا إليه حيث كان أو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أم سلمة الأمر للرسول ثلاثاً و هو </w:t>
      </w:r>
    </w:p>
    <w:p>
      <w:pPr>
        <w:pStyle w:val="BookText"/>
        <w:rPr/>
      </w:pPr>
      <w:r>
        <w:rPr>
          <w:rFonts w:ascii="Amiri" w:hAnsi="Amiri" w:eastAsia="Amiri" w:cs="Amiri"/>
          <w:color w:val="111111"/>
          <w:sz w:val="28"/>
          <w:sz w:val="28"/>
          <w:szCs w:val="28"/>
          <w:rtl w:val="true"/>
          <w:lang w:bidi="ar-SA"/>
        </w:rPr>
        <w:t xml:space="preserve">يعرض عنها ثم أجابها فى الثالثة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لا تؤذيني في عائشة فإنه والله ما نزل على الوحى و أنا فى لحاف إمرأة منكن غيرها </w:t>
      </w:r>
      <w:r>
        <w:rPr>
          <w:rFonts w:eastAsia="Amiri" w:cs="Amiri" w:ascii="Amiri" w:hAnsi="Amiri"/>
          <w:color w:val="111111"/>
          <w:sz w:val="28"/>
          <w:szCs w:val="28"/>
          <w:rtl w:val="true"/>
          <w:lang w:bidi="ar-SA"/>
        </w:rPr>
        <w:t>. .</w:t>
      </w:r>
      <w:r>
        <w:rPr>
          <w:rStyle w:val="FootnoteAnchor"/>
          <w:rtl w:val="true"/>
        </w:rPr>
        <w:footnoteReference w:id="59"/>
      </w:r>
      <w:r>
        <w:rPr>
          <w:rFonts w:ascii="Amiri" w:hAnsi="Amiri" w:eastAsia="Amiri" w:cs="Amiri"/>
          <w:color w:val="111111"/>
          <w:sz w:val="28"/>
          <w:sz w:val="28"/>
          <w:szCs w:val="28"/>
          <w:rtl w:val="true"/>
          <w:lang w:bidi="ar-SA"/>
        </w:rPr>
        <w:t xml:space="preserve">و ظاهر الرواية يفيد أن نسوة النبي استفزهن أمر الهدايا فاجتمعن لهذا الغرض و أوفدن أم سلمة للتحدث بلسانهن مع الرسول الذى كان في مكانه المعتاد الى جوار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الرسول لا يشغله سوى النسوة و مشاكلهن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الرواية تقول ان الرسول انحاز الى عائشة كما انحاز اليها في الرواية السابقة ضد بقية زوجاته معتبرا ان مثل هذا السلوك يعتبر أذى له مؤكدا أن درجة عائشة أعلى من درجتهن لأن الوحى كان ينزل فى لحافها و لم ينزل في لحافهن فهل كان الوحى يتنزل على الرسول وهو في لحاف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هذا امتهانا للوحى و للرسول أن تتنزل آيات الله في هذا الموضع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لقد بلغ القوم مبلغاً عظيماً فى محاولاتهم اختراع المناقب لعائشة الى الدرجة التي أهانوا فيها الرسول و أهانوا فيها الوحى و أهانوا فيها بقية زوجات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وتستمر عائشة فى رواية فضائلها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 هذا جبريل يقرأ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السلام و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مالا أرى </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يبدو أن القوم أرادوا أن ينتزعوا لعائشة منقبة على لسان الوحى بعد أن عجزوا عن انتزاعها من لسان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أنس بن مالك يروى على لسان الرسول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عائشة على النساء كفضل الثريد على الطعام </w:t>
      </w:r>
      <w:r>
        <w:rPr>
          <w:rFonts w:eastAsia="Amiri" w:cs="Amiri" w:ascii="Amiri" w:hAnsi="Amiri"/>
          <w:color w:val="111111"/>
          <w:sz w:val="28"/>
          <w:szCs w:val="28"/>
          <w:rtl w:val="true"/>
          <w:lang w:bidi="ar-SA"/>
        </w:rPr>
        <w:t>. .</w:t>
      </w:r>
      <w:r>
        <w:rPr>
          <w:rStyle w:val="FootnoteAnchor"/>
          <w:rtl w:val="true"/>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يجد الرسول شيئاً يفضل به عائشة على غيرها سوى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الرسول أكولاً وعاشقا للطعام إلى الحد الذي يضرب به المثل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أقرع بين نسائه فطارت القرعة </w:t>
      </w:r>
    </w:p>
    <w:p>
      <w:pPr>
        <w:pStyle w:val="BookText"/>
        <w:rPr/>
      </w:pPr>
      <w:r>
        <w:rPr>
          <w:rFonts w:ascii="IRNazanin" w:hAnsi="IRNazanin" w:eastAsia="IRNazanin"/>
          <w:color w:val="111111"/>
          <w:sz w:val="28"/>
          <w:sz w:val="28"/>
          <w:szCs w:val="28"/>
          <w:rtl w:val="true"/>
          <w:lang w:bidi="fa-IR"/>
        </w:rPr>
        <w:t>على عائشة وحفصة فخرجتا معه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الرسول إذا كان بالليل سار مع عائشة يتحدث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حفصة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تركبين الليلة بعيرى و أركب بعيرك فتنظرين و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عائشة على بعير حفصة و ركبت حفصة على بعیر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الى جمل عائشة و عليه حفصة فسلم ثم سار معها حتى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فافتقدته عائشة فغارت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نزلوا جعلت تجعل رجلها بين الإذخر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يارب سلط على عقربا أو حية تلدغني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رسولك و لا أستطيع أن أقول شيئا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ان هذا النص يفرض عدد من التساؤلات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نساءه معه عند الخروج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ولماذا ندمت عائشة على ما فعلت مع حفصة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وهل الغيرة تدفع بأم المؤمنين إلى محاولة الانتحار بوضع رجلها في نبت تكثر فيه الهوام كالحيات وغيرها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ان القرآن يكشف لنا أن رسول الله كان يخلف دائماً النساء و الصبيان و العجزة عند خروجه للغزو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الدافع الوحيد لخروجه فلم يكن يخرج لسبب آخر فلم نسمع أن الرسول خرج للصيد أو التنزه فلم يكن لديه الوقت لمثل هذه الأمور و الذى تؤكده كثير من الروايات ان مسؤوليات و تبعات الدعوة كانت ثقيلة عليه بحكم كونه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والاسلام هو خاتم الرسالات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سَنُلقَى عَلَيك قَولاً ثَقيلاً</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رسول خاتم يحمل مثل هذه المسؤولية لديه وقت للهو مع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وهل يمكن لامرأة مثل عائشة أن تتدلل على الرسول الى هذا الحد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وهل الرسول بمثل هذه السذاجة بحيث تنطلي عليه حيلة حفصة فيأخذها وهى على بعير عائشة ويسلم عليها ولا يعرفها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تروى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على فخذى غشى </w:t>
      </w:r>
    </w:p>
    <w:p>
      <w:pPr>
        <w:pStyle w:val="BookText"/>
        <w:rPr/>
      </w:pPr>
      <w:r>
        <w:rPr>
          <w:rFonts w:ascii="Amiri" w:hAnsi="Amiri" w:eastAsia="Amiri" w:cs="Amiri"/>
          <w:color w:val="111111"/>
          <w:sz w:val="28"/>
          <w:sz w:val="28"/>
          <w:szCs w:val="28"/>
          <w:rtl w:val="true"/>
          <w:lang w:bidi="ar-SA"/>
        </w:rPr>
        <w:t xml:space="preserve">عليه ساعة ثم أفاق فأشخص بصره الى السقف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قلت إذا لايختارنا </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هل طمعت عائشة فى رسول الله الى الحد الذى تريد أن تجعل الرسول يفضلها على الرفيق الأعلى ويختار جوارها على جواره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حطت هذه الروايات من قدر الرسول و أهانته حتى وهو على فراش المرض جعل من فخذى عائشة وسادته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ولقد بلغ من خيال القوم فى صنع مناقب عائشة أن جعلوا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يحلم بها وهو في مكة وربما من قبل أن تولد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تروى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أریتک فى المنام ثلاث ليال جاءنی بك الملك فى سرقة من حرير فيقول هذه امرأتك فاكشف عن وجهك فإذا أنت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إن يك هذا من عند الله يمضه </w:t>
      </w:r>
      <w:r>
        <w:rPr>
          <w:rFonts w:eastAsia="IRNazanin" w:cs="IRNazanin"/>
          <w:color w:val="111111"/>
          <w:sz w:val="28"/>
          <w:szCs w:val="28"/>
          <w:rtl w:val="true"/>
          <w:lang w:bidi="fa-IR"/>
        </w:rPr>
        <w:t xml:space="preserve">. . </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ماتبين لنا أن روايات عائشة لا تصرح بمناقب لها بقدر ماتعريها وتفضحها و تحط من قدر الرسول و مكانته أدركنا أن الهدف من هذه الروايات ليس هو عائشة في ذاتها و إنما الخط الذى سوف يتولد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ادركنا أيضا حجم مكانتها و موقعها من الرسول و موقفه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اختلاق مثل هذه الروايات ليدل على ان موقع عائشة من الرسول كان مهزوزاً وان موقف الرسول منها كان لا ينم عن الرضا عنها أو عن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موقع عائشة من الرسول حسناً ما كانت هناك حاجة إلى خلق مثل هذه الروايات التي تسئ إليها قبل ان تسئ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ولترك الأمر للإطراف الأخرى تروى محاسنها وتصف موقعها وتعدد مناقبها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كما هو واضح أمامنا هو من اختلاق عائشة او اختلق على لسانها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الامر ندركه بقليل من التأمل فى مناقب خديجة فقد جاء على لسان الامام </w:t>
      </w:r>
    </w:p>
    <w:p>
      <w:pPr>
        <w:pStyle w:val="BookText"/>
        <w:rPr/>
      </w:pPr>
      <w:r>
        <w:rPr>
          <w:rFonts w:ascii="IRNazanin" w:hAnsi="IRNazanin" w:eastAsia="IRNazanin"/>
          <w:color w:val="111111"/>
          <w:sz w:val="28"/>
          <w:sz w:val="28"/>
          <w:szCs w:val="28"/>
          <w:rtl w:val="true"/>
          <w:lang w:bidi="fa-IR"/>
        </w:rPr>
        <w:t xml:space="preserve">على انه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نسائها مريم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نسائها خديجة بنت خويلد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يروى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هذه خديجة قد أتتك فأقرأ عليها السلام من ربها عزوجل و منى و بشرها ببيت في الجنة من قصب لا صخب فيه و لا نصب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وتروى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ببيت في الجنة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إذا ذبح الشاة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بها إلى أصدقاء خديجة فأغضبته يوماً فقلت خديجة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رزقت حبها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هى مناقب خديجة تروى على لسان الآخرين حتى على لسان عائشة نفسها وهاهى الروايات تثبت أن خديجة أفضل من عائشة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ها هو الرسول يبشرها ببيت فى الجنة ولم يبشر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هو الرسول بعد موتها يظل وفياً لذكراها ويكرم خلانها و أقربائها حتى أدى الامر إلى غضب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ها هو الرسول يصرح أنه قد رزق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هو جبريل يقرأها السلام من الله سبحانه من قبل أن يتزوج الرسول بعائشة و بمقارنة النصوص الواردة في خديجة و الروايات التي ترويها عائشة عن نفسها يتبين لنا صحة مناقب خديجة و بطلان مناقب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يتبين لنا عظيم مكانة خديجة وموقعها من الرسول وضعف موقف عائشة </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عائشة صغيرة السن و قد تركها الرسول و عمرها ثمانية عشر عاما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فكيف يمكن لمن في مثل سنها أن ترث كل هذا العلم الذي ينسبونه إليها وقد قضت سنی بلوغها مع الرسول في شكل وغيرة وغرام كما تحكى الروايات على لسانها؟ وكيف يمكن للرسول أن يأتمن إمرأة فى مثل هذا السن على علم السماء؟ أليس هذا يتناقض مع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يفلح قوم ولو أمرهم إمرأة </w:t>
      </w:r>
      <w:r>
        <w:rPr>
          <w:rStyle w:val="FootnoteAnchor"/>
          <w:rtl w:val="true"/>
        </w:rPr>
        <w:footnoteReference w:id="70"/>
      </w:r>
      <w:r>
        <w:rPr>
          <w:rFonts w:ascii="IRNazanin" w:hAnsi="IRNazanin" w:eastAsia="IRNazanin"/>
          <w:color w:val="111111"/>
          <w:sz w:val="28"/>
          <w:sz w:val="28"/>
          <w:szCs w:val="28"/>
          <w:rtl w:val="true"/>
          <w:lang w:bidi="fa-IR"/>
        </w:rPr>
        <w:t xml:space="preserve">وقد قيل عنها أنها روت عن الرسول أربعين الف حديث فكيف وعت كل هذا الكم من الاحاديث عن الرسول فى فترة البلوغ القصيرة التی قضتها مع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عائشة كمثل أبى هريرة كلاهما روى كما هائلا من الأحاديث على لسان الرسول في مدة تثير الشك فى هذا الكم و مدى تناسبه مع فترة معايشتهم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الأمر على ما يبدو يتجاوز عائشة وأبو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 يريد أن يفرض على الأمة من خلالهما مما سوف يتضح عند استعراضنا موقف عائشة من الامام على و إن محاولة إرجاع موقف عائشة العدائى من الامام إلى حادث الافك وقول الامام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يارسول الله إن النساء كثيرات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تسطيح لحقيقة الموقف وجذوره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عائشة من بعد وفاة الرسول إلي جوار أبيها ضد الامام وأنصاره من الصحابة وضد فاطمة التي اصطدمت بأبيها بسبب ميراث الرسول وقاطعته وتوفت غاضبة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شك أن الامام كان يمثل خط آل البيت الذي اصطدم بجبهة القبليين و المنافقين بعد وفاة الرسول بسبب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يتبين لنا ان عائشة كانت تقف في صف الجبهة المناوئة للإمام تتكشف لنا جذور موقفها العدائي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ودور عائشة فى مواجهة الامام إنما برز بشكله السافر في عهد الامام وبعد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هناك حاجة لبروزها في عهد أبيها وعهد عمر من بعده لسيادة الخط القبلى و اختفاء خط الإمام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سيادة الخط الاموى بعد مرحلة صفين استثمرت مواقف عائشة من الامام </w:t>
      </w:r>
    </w:p>
    <w:p>
      <w:pPr>
        <w:pStyle w:val="BookText"/>
        <w:rPr/>
      </w:pPr>
      <w:r>
        <w:rPr>
          <w:rFonts w:ascii="Amiri" w:hAnsi="Amiri" w:eastAsia="Amiri" w:cs="Amiri"/>
          <w:color w:val="111111"/>
          <w:sz w:val="28"/>
          <w:sz w:val="28"/>
          <w:szCs w:val="28"/>
          <w:rtl w:val="true"/>
          <w:lang w:bidi="ar-SA"/>
        </w:rPr>
        <w:t>كما استثمرت مكانتها كزوجة للرسول فى إضفاء المشروعية على هذا الخط عن طريف إسباغ الفضائل عليها و اختراع الروايات على لسانها كما استثمرت شخصية أبو هريرة و ابن عمر من بعد</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مما سبق يتبين لنا ان اختصاص عائشة برواية أحاديث احتضار الرسول أمر مستهدف له غاية محددة هي ضرب وصية الرسول و توجيهاته الحقيقية التي أدلى بها قبل وفاته كى تهتدى بها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فعائشة تتوافر بها كل المقومات اللازمة لدعم خط بني أمية في مواجهة خط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المقومات التي تتمثل فيما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قربها من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كراهيتها للإمام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إبنة أبي بكر الخليفة الأول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مواقفها مع زوجات الرسول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صغر سنها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وبالطبع ليس هناك من بين زوجات النبى من تتوافر بها هذه المقومات سوى عائشة فمواقفها وممارستها في حياة الرسول والتى نزل القرآن يؤكدها رشحتها للقيام بهذا الدور </w:t>
      </w:r>
      <w:r>
        <w:rPr>
          <w:rFonts w:eastAsia="Amiri" w:cs="Amiri" w:ascii="Amiri" w:hAnsi="Amiri"/>
          <w:color w:val="111111"/>
          <w:sz w:val="28"/>
          <w:szCs w:val="28"/>
          <w:rtl w:val="true"/>
          <w:lang w:bidi="ar-SA"/>
        </w:rPr>
        <w:t xml:space="preserve">. . </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يتبين لنا أن التركيز على روايات عائشة الخاصة بوفاة الرسول لن يقودنا الى الحقيقة التي نبحث عنها و سوف يؤدى بنا الى التعتيم على الخط الآخر خط آل البيت الذى يقول بالوصية و المناهض لبنى أمية والخلفاء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يقودنا الى تقصى الروايات الأخرى التي تتعلق بوفاة الرسول والتي رويت من جهات أخرى غير جهة عائشة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يروى أن العباس جاء الى النبى فى وجعه الذى توفى فيه فقال على ماتريد؟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يستخلف منا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أخشى أن يقول لا فإذا ابتغينا ذلك من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أبى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و سئل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فقال ماخصنا رسول الله بشيء لم يعم به الناس كافة إلا ماكان في قراب سيفى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صحيفة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ذبح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سرق منار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من لعن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من آوى محدثاً </w:t>
      </w:r>
      <w:r>
        <w:rPr>
          <w:rFonts w:eastAsia="Amiri" w:cs="Amiri" w:ascii="Amiri" w:hAnsi="Amiri"/>
          <w:color w:val="111111"/>
          <w:sz w:val="28"/>
          <w:szCs w:val="28"/>
          <w:rtl w:val="true"/>
          <w:lang w:bidi="ar-SA"/>
        </w:rPr>
        <w:t xml:space="preserve">. . </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رواية ماعهد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خاصاً من 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شيء سمعته منه فهو في صحيفة في قراب سيفى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فلم يزالوا به حتى أخرج الصحيفة قال فإذا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حدثاً أو آوى محدثاً فعليه لعنة الله و الملائكة و الناس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منه حرف ولا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إذا فيها ان ابراهيم حرم مکه و إني أحرم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مابين حريتها وحماها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لايختلي خلاها و لا ينفر صيدها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تلتقط لقطتها الا لمن أشار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تقطع منها شجرة إلا أن يعلف رجل بعيره و لا يحمل فيها السلاح 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تتكافؤ دماءهم و يسعى بذمتهم أدناهم و هم يد على من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يقتل مؤمن بكافر ولا ذو عهد في عهده </w:t>
      </w:r>
      <w:r>
        <w:rPr>
          <w:rFonts w:eastAsia="IRNazanin" w:cs="IRNazanin"/>
          <w:color w:val="111111"/>
          <w:sz w:val="28"/>
          <w:szCs w:val="28"/>
          <w:rtl w:val="true"/>
          <w:lang w:bidi="fa-IR"/>
        </w:rPr>
        <w:t xml:space="preserve">. . . </w:t>
      </w:r>
      <w:r>
        <w:rPr>
          <w:rStyle w:val="FootnoteAnchor"/>
          <w:rtl w:val="true"/>
        </w:rPr>
        <w:footnoteReference w:id="75"/>
      </w:r>
      <w:r>
        <w:rPr>
          <w:rFonts w:ascii="Amiri" w:hAnsi="Amiri" w:eastAsia="Amiri" w:cs="Amiri"/>
          <w:color w:val="111111"/>
          <w:sz w:val="28"/>
          <w:sz w:val="28"/>
          <w:szCs w:val="28"/>
          <w:rtl w:val="true"/>
          <w:lang w:bidi="ar-SA"/>
        </w:rPr>
        <w:t xml:space="preserve">وفي روايات أخرى يأتى السؤال بصيغة أخبرنا بشيء أسره إليك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ماكان النبى يسر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أفشىء عهده إليك رسول الله </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وفى رواية البخارى سئل الامام على عما تركه له الرسول فقال كتاب الله وهذه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ومافي هذه الصحيفة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وفكاك الأسير ولا يقتل مسلم بكافر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وسئل عبدالله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كتب على الناس الوصية أو أمروا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بكتاب الله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يروى أن الذين غسلوا الرسول بعد وفاته ثلاثة على بن أبي طالب و الفضل بن العباس و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يغسله و الفضل و أسامة يحجبانه </w:t>
      </w:r>
      <w:r>
        <w:rPr>
          <w:rFonts w:eastAsia="Amiri" w:cs="Amiri" w:ascii="Amiri" w:hAnsi="Amiri"/>
          <w:color w:val="111111"/>
          <w:sz w:val="28"/>
          <w:szCs w:val="28"/>
          <w:rtl w:val="true"/>
          <w:lang w:bidi="ar-SA"/>
        </w:rPr>
        <w:t xml:space="preserve">. . </w:t>
      </w:r>
      <w:r>
        <w:rPr>
          <w:rStyle w:val="FootnoteAnchor"/>
          <w:rtl w:val="true"/>
        </w:rPr>
        <w:footnoteReference w:id="79"/>
      </w:r>
      <w:r>
        <w:rPr>
          <w:rFonts w:ascii="Amiri" w:hAnsi="Amiri" w:eastAsia="Amiri" w:cs="Amiri"/>
          <w:color w:val="111111"/>
          <w:sz w:val="28"/>
          <w:sz w:val="28"/>
          <w:szCs w:val="28"/>
          <w:rtl w:val="true"/>
          <w:lang w:bidi="ar-SA"/>
        </w:rPr>
        <w:t xml:space="preserve">وفى رواية علي والعباس والفضل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يروى أن الرسول فاضت روحه بين يدى على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يروى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لمستند الى صدر على وهو الذى غسله وأخى الفضل بن عباس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فى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لى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فدعى 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فاستند إلى فلم يزل مستنداً إلى وأنه ليكلمنی حتى أن بعض 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ليصيبنی </w:t>
      </w:r>
      <w:r>
        <w:rPr>
          <w:rFonts w:eastAsia="IRNazanin" w:cs="IRNazanin"/>
          <w:color w:val="111111"/>
          <w:sz w:val="28"/>
          <w:szCs w:val="28"/>
          <w:rtl w:val="true"/>
          <w:lang w:bidi="fa-IR"/>
        </w:rPr>
        <w:t>.</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يتضح لنا من خلال هذه الروايات أن بعضها يناقض روايات عائشة والبعض الآخر يعطينا مدلولات جديدة لم تشر إليها روايات عائشة كما أن هناك روايات منها تدعم رواياتها </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التى تناقض روايات عائشة فهى الروايات التي تتحدث عن تغسيل الإمام على للرسول و وفاته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يلاحظ أن هذه الروايات لم تروها كتب الصحاح مثل البخارى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رواها ابن سعد في طبقاته وأحمد في مسنده والطيالسي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الأحاديث التي روتها عائشة فقد رواها البخارى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الهدف من وراء هذا الأمر هو دفع المسلمين الى تبنى موقف عائشة أو بمعنى آخر تبنى الخط الأموى والتشكيك فى خط آل البيت حيث أن البخاري ومسلم محل ثقة المسلمين لصحة أحاديثهما وإجماع الأمة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تقديم البخارى ومسلم على غيرهما من كتب الأحاديث إنما هي قضية سياسة فى المقام الأول ولا صلة لها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الكتابان يخدمان خط بني أمية وخط الحكام ويعاديان خط آل البيت وان كان موقف البخارى أشد عداءاً من موقف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موقف مسلم أشد عداءاً من الكتب الأخرى </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 xml:space="preserve">والباحث في مسألة الاجماع على صحة هذين الكتابين سوف يتبين له أن مسألة الاجماع هذه مشكوك فيها </w:t>
      </w:r>
      <w:r>
        <w:rPr>
          <w:rFonts w:eastAsia="Amiri" w:cs="Amiri" w:ascii="Amiri" w:hAnsi="Amiri"/>
          <w:color w:val="111111"/>
          <w:sz w:val="28"/>
          <w:szCs w:val="28"/>
          <w:rtl w:val="true"/>
          <w:lang w:bidi="ar-SA"/>
        </w:rPr>
        <w:t xml:space="preserve">. . </w:t>
      </w:r>
      <w:r>
        <w:rPr>
          <w:rStyle w:val="FootnoteAnchor"/>
          <w:rtl w:val="true"/>
        </w:rPr>
        <w:footnoteReference w:id="85"/>
      </w:r>
      <w:r>
        <w:rPr>
          <w:rFonts w:ascii="Amiri" w:hAnsi="Amiri" w:eastAsia="Amiri" w:cs="Amiri"/>
          <w:color w:val="111111"/>
          <w:sz w:val="28"/>
          <w:sz w:val="28"/>
          <w:szCs w:val="28"/>
          <w:rtl w:val="true"/>
          <w:lang w:bidi="ar-SA"/>
        </w:rPr>
        <w:t xml:space="preserve">إلا أن هذا لا يعنى أن هناك أحاديث صحيحة في كتب الأحاديث غير البخارى ومسلم وعلى رأسها حديث غدير خم المذكور سابقاً والذي رواه أحمد والنسائي والترمذى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هنا فإننا بمناسبة الحديث عن البخارى ومسلم نتوجه بالدعوة إلى الفقهاء والمتخصصين من أهل الحديث والأثر الى العمل على جمع الأحاديث الصحيحة كلها في كتاب واحد بما فيها البخارى ومسلم والأحاديث الواردة بطرق آل البيت المعمول بها عند الشيعة الإمامية مع ملاحظة ضبط هذه الأحاديث بالقرآن بحيث يتم استثناء الأحاديث المتناقضة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هى الخطوة الاولى و الاساسية على طريق الوحدة الاسلامية </w:t>
      </w:r>
      <w:r>
        <w:rPr>
          <w:rFonts w:eastAsia="Amiri" w:cs="Amiri" w:ascii="Amiri" w:hAnsi="Amiri"/>
          <w:color w:val="111111"/>
          <w:sz w:val="28"/>
          <w:szCs w:val="28"/>
          <w:rtl w:val="true"/>
          <w:lang w:bidi="ar-SA"/>
        </w:rPr>
        <w:t xml:space="preserve">.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الى الروايات التي نحن بصددها فنقول أن الروايات التی تكشف لنا تساؤلات القوم حول وصية الرسول واختصاص الامام على بها إنما تعطينا مدلولاً هاماً وهو أن هناك وصية يحاول البعض التعتيم عليها فيختلقون الروايات على لسان الامام التي تنفى هذه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المقبول عقلاً أن الامام على المشهود له من قبل جميع الأطراف بوافر العلم وهو الذى قال فيه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وعلى بابها </w:t>
      </w:r>
      <w:r>
        <w:rPr>
          <w:rFonts w:eastAsia="IRNazanin" w:cs="IRNazanin"/>
          <w:color w:val="111111"/>
          <w:sz w:val="28"/>
          <w:szCs w:val="28"/>
          <w:rtl w:val="true"/>
          <w:lang w:bidi="fa-IR"/>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ليس من المقبول عقلا أن يكون ميراثه العلمى من الرسول هو تلك الأمور الشكلية مثل فكاك الأسير وعدم قتل المسلم بالكافر والقصاص بينما نجد واحدة مثل عائشة يقول فيها ابن حجر أنها حفظت عن الرسول شيئا كثيراً فأكثر الناس الأخذ عنها ونقلوا عنها من الأحكام و الآداب شيئا كثيراً حتى قيل أن ربع الأحكام الشرعية منقول عنها </w:t>
      </w:r>
      <w:r>
        <w:rPr>
          <w:rFonts w:eastAsia="Amiri" w:cs="Amiri" w:ascii="Amiri" w:hAnsi="Amiri"/>
          <w:color w:val="111111"/>
          <w:sz w:val="28"/>
          <w:szCs w:val="28"/>
          <w:rtl w:val="true"/>
          <w:lang w:bidi="ar-SA"/>
        </w:rPr>
        <w:t xml:space="preserve">. . </w:t>
      </w:r>
      <w:r>
        <w:rPr>
          <w:rStyle w:val="FootnoteAnchor"/>
          <w:rtl w:val="true"/>
        </w:rPr>
        <w:footnoteReference w:id="87"/>
      </w:r>
      <w:r>
        <w:rPr>
          <w:rFonts w:ascii="Amiri" w:hAnsi="Amiri" w:eastAsia="Amiri" w:cs="Amiri"/>
          <w:color w:val="111111"/>
          <w:sz w:val="28"/>
          <w:sz w:val="28"/>
          <w:szCs w:val="28"/>
          <w:rtl w:val="true"/>
          <w:lang w:bidi="ar-SA"/>
        </w:rPr>
        <w:t xml:space="preserve">وليس من المعقول أن واحداً مثل أبو هريرة أو ابن عمر يرثان من علم رسول الله ما يفوق الامام بنسبة لا تجعل هناك مجالاً للمقارنة </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ان مثل هذا الأمر يثير الشك في نفوس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تقصى حركة الرسول و علاقة الامام على به سرعان ماتكشف لنا أن رفع عائشة و ابن عمر وأبو هريرة على حساب الامام إنما هي مسألة سياسية من صنع بني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والمدقق في خط بني أمية الذي تحول فيما بعد إلى أهل السنة والجماعة يتبين له أن هذا الخط يرتكز على هذه الشخصيات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من المعقول أيضا أن يترك الرسول الأمة بلا وصية فهذا الأمر يناقض القرآن الذى جاء به ويخل بمهمته ودوره كرسول خاتم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الْمُتَّقِینَ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فهل يجوز للرسول أن يخالف القرآن الذى جاء به وهو يأمر بالوصية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واذا كانت الوصية واجبة فى حق المؤمنين فيما يتعلق بالأموال والتركات وما يتعلق بالمصالح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تكون واجبة فيما يتعلق بمستقبل الإسلام و المسلمين؟ يروى البخارى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ماحق أمرىء مسلم له شيء يوصى فيه يبيت ليلتين إلا و وصيته مكتوبة عنده </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فهل الرسول يناقض نفسه يأمر بالوصية ولا يطبقها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أيهما نصدق القرآن و الرسول أم هؤلاء الذين ينكرون وجود الوصية من الصحابة وفقهاء التبرير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المتتبع لحركة الرسول سوف يجد أنه كان يطبق الوصية في كل مناسبة تقتضى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الغزوات والعلاقات الشخصية وحين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أوصى الرسول للإمام على فى المدينة حين خرج في غزوة تبوك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أوصى أبا بكر ليصلى بالناس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أوصى بلعن بناة القبور في المساجد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بالنساء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بالأنصار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يوصى بمثل هذه الأمور التي جاءت بها روايات القوم وهو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دليلاً على كونه قد وضع الوصية نصب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كان قد خلف علياً في المدينة و هو في غزوة سوف يعود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الأولى أن يستخلف و هو راحل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فقهاء التبرير ليخوضون في مثل هذه المواقف و الممارسات و يحاولون طمس معالمها و تبديد أهدافها بتبريرات و تأويلات واهية تصطدم بالعقل كما تصطدم بالنصوص بهدف الحفاظ على خط ورثوه عن أسلافهم و اعتبروه من صلب العقيدة </w:t>
      </w:r>
      <w:r>
        <w:rPr>
          <w:rFonts w:eastAsia="Amiri" w:cs="Amiri" w:ascii="Amiri" w:hAnsi="Amiri"/>
          <w:color w:val="111111"/>
          <w:sz w:val="28"/>
          <w:szCs w:val="28"/>
          <w:rtl w:val="true"/>
          <w:lang w:bidi="ar-SA"/>
        </w:rPr>
        <w:t xml:space="preserve">.. </w:t>
      </w:r>
      <w:bookmarkStart w:id="32" w:name="pg9109_98285"/>
    </w:p>
    <w:p>
      <w:pPr>
        <w:pStyle w:val="Heading2"/>
        <w:numPr>
          <w:ilvl w:val="1"/>
          <w:numId w:val="1"/>
        </w:numPr>
        <w:rPr/>
      </w:pPr>
      <w:bookmarkStart w:id="33" w:name="__RefHeading___Toc2839084_2870459653"/>
      <w:bookmarkStart w:id="34" w:name="_Toc11"/>
      <w:bookmarkEnd w:id="32"/>
      <w:bookmarkEnd w:id="33"/>
      <w:r>
        <w:rPr>
          <w:rtl w:val="true"/>
        </w:rPr>
        <w:t xml:space="preserve">المحطة الثانیة </w:t>
      </w:r>
      <w:r>
        <w:rPr>
          <w:rtl w:val="true"/>
        </w:rPr>
        <w:t xml:space="preserve">: </w:t>
      </w:r>
      <w:r>
        <w:rPr>
          <w:rtl w:val="true"/>
        </w:rPr>
        <w:t>السقیفة</w:t>
      </w:r>
      <w:bookmarkEnd w:id="34"/>
    </w:p>
    <w:p>
      <w:pPr>
        <w:pStyle w:val="Heading3"/>
        <w:numPr>
          <w:ilvl w:val="2"/>
          <w:numId w:val="1"/>
        </w:numPr>
        <w:rPr/>
      </w:pPr>
      <w:bookmarkStart w:id="35" w:name="__RefHeading___Toc2839086_2870459653"/>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على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109_98287"/>
      <w:bookmarkStart w:id="38" w:name="pg9109_98287"/>
      <w:bookmarkEnd w:id="38"/>
    </w:p>
    <w:p>
      <w:pPr>
        <w:pStyle w:val="BookText"/>
        <w:rPr/>
      </w:pPr>
      <w:bookmarkStart w:id="39" w:name="pg9109_98287"/>
      <w:bookmarkEnd w:id="39"/>
      <w:r>
        <w:rPr>
          <w:rFonts w:ascii="IRNazanin" w:hAnsi="IRNazanin" w:eastAsia="IRNazanin"/>
          <w:color w:val="111111"/>
          <w:sz w:val="28"/>
          <w:sz w:val="28"/>
          <w:szCs w:val="28"/>
          <w:rtl w:val="true"/>
          <w:lang w:bidi="fa-IR"/>
        </w:rPr>
        <w:t xml:space="preserve">تعد مرحلة السقيفة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سيادة الخط القبلى على واقع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 هذا الخط امتداده وشرعيته من تلك المرحلة متسترا بستار الشورى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الراصد لما دار في السقيفة يتبين له بوضوح أن الأمر كان أبعد مايكون عن الشورى و إنما هو في الحقيقة أشبه بالانقلاب على خط واضح الملامح وضع أسسه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السذاجة تصور أن معاوية حمل راية المواجهة ضد الإمام دون أن يستند إلى ركائز ثابتة تؤهله برفع هذه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الركائز إنما كانت تقوم على أساس الواقع القبلى الذى فرض فی مرحلة السقيفة و استمر حتى عصر الإمام على </w:t>
      </w:r>
      <w:r>
        <w:rPr>
          <w:rFonts w:eastAsia="IRNazanin" w:cs="IRNazanin"/>
          <w:color w:val="111111"/>
          <w:sz w:val="28"/>
          <w:szCs w:val="28"/>
          <w:rtl w:val="true"/>
          <w:lang w:bidi="fa-IR"/>
        </w:rPr>
        <w:t>. .</w:t>
      </w:r>
    </w:p>
    <w:p>
      <w:pPr>
        <w:pStyle w:val="Heading3"/>
        <w:numPr>
          <w:ilvl w:val="2"/>
          <w:numId w:val="1"/>
        </w:numPr>
        <w:rPr/>
      </w:pPr>
      <w:bookmarkStart w:id="40" w:name="__RefHeading___Toc2839088_2870459653"/>
      <w:bookmarkStart w:id="41" w:name="_Toc13"/>
      <w:bookmarkEnd w:id="40"/>
      <w:r>
        <w:rPr>
          <w:rtl w:val="true"/>
        </w:rPr>
        <w:t>كلمة التاريخ</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شهاب الدين النويرى أحداث السقيفة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خبر سقيفة بني ساعده أنه لما توفى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الأنصار في سقيفة بنی ساعدة و قالوا نولى هذا الأمر بعد رسول الله سعد ابن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أخرجوا سعد إليهم و هو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قال سعد لأبيه أو لبعض بنی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أقدر أشكو أى أن أسمع القوم كلهم كلامی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تلق منى قولى فاسمعوه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سعد يتكلم و يحفظ الرجل قوله فيرفع به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بعد أن حمد الله و 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لكم سابقة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فضيلة في الاسلام ليست لقبيلة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بضع عشرة سنة في قومه يدعوهم إلى عبادة الرحمن و خلع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آمن به من قومه إلا رجال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ماكانوا يقدرون على أن يمنعوا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 يعزوا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 يدفعوا عن أنفسهم فيما عموا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أراد بكم الفضيلة ساق اليكم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خصكم بالنعمة و رزقكم الإيمان به ورسوله و المنع له و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الاعزاز له و لدينه و الجهاد لأعدائه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فكنتم أشد الناس على عدوه من غيركم حتى استقامت العرب لأمر الله طوعاً 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أعطى البعيد المفادة صاغراً داخراً و حتى أثخن الله </w:t>
      </w:r>
    </w:p>
    <w:p>
      <w:pPr>
        <w:pStyle w:val="BookText"/>
        <w:rPr/>
      </w:pPr>
      <w:r>
        <w:rPr>
          <w:rFonts w:ascii="Amiri" w:hAnsi="Amiri" w:eastAsia="Amiri" w:cs="Amiri"/>
          <w:color w:val="111111"/>
          <w:sz w:val="28"/>
          <w:sz w:val="28"/>
          <w:szCs w:val="28"/>
          <w:rtl w:val="true"/>
          <w:lang w:bidi="ar-SA"/>
        </w:rPr>
        <w:t>لرسوله بكم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ودانت باسيافكم له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وتوفاه الله إليه و هو عنكم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استبدوا بهذا الأمر دون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لكم دون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وفقت فى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أصبت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نعدوا مارأيت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نوليك هذا الأمر فإنك فينا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لصالح المؤمنين رضاً </w:t>
      </w:r>
      <w:r>
        <w:rPr>
          <w:rFonts w:eastAsia="Amiri" w:cs="Amiri" w:ascii="Amiri" w:hAnsi="Amiri"/>
          <w:color w:val="111111"/>
          <w:sz w:val="28"/>
          <w:szCs w:val="28"/>
          <w:rtl w:val="true"/>
          <w:lang w:bidi="ar-SA"/>
        </w:rPr>
        <w:t xml:space="preserve">. . </w:t>
      </w:r>
      <w:r>
        <w:rPr>
          <w:rStyle w:val="FootnoteAnchor"/>
          <w:rtl w:val="true"/>
        </w:rPr>
        <w:footnoteReference w:id="91"/>
      </w:r>
      <w:r>
        <w:rPr>
          <w:rFonts w:ascii="Amiri" w:hAnsi="Amiri" w:eastAsia="Amiri" w:cs="Amiri"/>
          <w:color w:val="111111"/>
          <w:sz w:val="28"/>
          <w:sz w:val="28"/>
          <w:szCs w:val="28"/>
          <w:rtl w:val="true"/>
          <w:lang w:bidi="ar-SA"/>
        </w:rPr>
        <w:t xml:space="preserve">وتجنباً للصدام مع المهاجرين طرح بعض الأنصار فكرة المشاركة في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أمير و من المهاجرين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رد زعيمهم سعد بن عبادة هذا أول الوهن </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كان هذا هو موقف الأنصار أما موقف المهاجرين فيظهر لنا من خلال تحرك عمر الذي تزعم حركة المهاجرين في مواجهة الأنصار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يروى النويرى أن عمر لما أتاه الخبر ذهب إلى أبی بكر فوجده مشغولا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أنه قد حدث أمر لابد لك من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الأنصار قد اجتمعت في سقيفة بني ساعدة يريدون أن يولى هذا الأمر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أحسنهم مقالة من يقول 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مسرعين نحو السقيفة و جمعا في طريقهما عددا من المهاجرين و تنازعوا بين الذهاب أو حسم الأمر بينهم دون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قرروا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لنأتينهم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وخطب أبى بكر فى أهل السقيفة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لا تعرف هذا الأمر الا لهذا الحى من قريش هم أواسط العرب داراً و نسباً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صاح أحد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منكم أمير يا معشر قريش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ارتفعت الأصوات و كثر 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أصدر عمر قراره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فبايعته وبايعه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نزوا على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والله ما وجدنا أمراً هو أقوى من مبايعة أبى بكر أنا خشينا إن فارقنا القوم و لم تكن بيعة أن يحدثوا بعدنا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نبايعهم على مانرضى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نخالفهم فيكون فشل </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 xml:space="preserve">وهناك روايات أخرى تنص على تصريحات أخرى لأبي بكر و عمر و الأنصار كل فى مواجهة الآخر يقول فيها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أحق الناس بهذا الأمر من بعد الرسول لا ينازعهم ذلك إلا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لاتفاتون بمشورة و لا تقضى دونكم الأمور </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 xml:space="preserve">أما تصريح الأنصار في مواجهة المهاجرين فقد حمله الحباب بن المنذر بن الجموح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على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في فيئكم وفي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يجترى مجترى على خلافكم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يصدر الناس إلا عن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أهل العزة والثروة وأولوا العدد والتجربة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ذوو اليأس والنجدة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ينظر الناس الى ماتصنعون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تختلفوا فيفسد عليكم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وتنتقض أموركم فإن أبى هؤلاء إلا ما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أمير ومنهم أمير </w:t>
      </w:r>
      <w:r>
        <w:rPr>
          <w:rFonts w:eastAsia="Amiri" w:cs="Amiri" w:ascii="Amiri" w:hAnsi="Amiri"/>
          <w:color w:val="111111"/>
          <w:sz w:val="28"/>
          <w:szCs w:val="28"/>
          <w:rtl w:val="true"/>
          <w:lang w:bidi="ar-SA"/>
        </w:rPr>
        <w:t xml:space="preserve">. . </w:t>
      </w:r>
      <w:r>
        <w:rPr>
          <w:rStyle w:val="FootnoteAnchor"/>
          <w:rtl w:val="true"/>
        </w:rPr>
        <w:footnoteReference w:id="96"/>
      </w:r>
      <w:r>
        <w:rPr>
          <w:rFonts w:ascii="IRNazanin" w:hAnsi="IRNazanin" w:eastAsia="IRNazanin"/>
          <w:color w:val="111111"/>
          <w:sz w:val="28"/>
          <w:sz w:val="28"/>
          <w:szCs w:val="28"/>
          <w:rtl w:val="true"/>
          <w:lang w:bidi="fa-IR"/>
        </w:rPr>
        <w:t xml:space="preserve">و كان رد عمر أكثر عنفاً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لا يجتمع إثنان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لا يرضى العرب أن يؤمروكم ونبيها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العرب لا تمتنع أن تولى أمورها من كانت النبوة فيهم وولى أمورهم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بذلك على من أبی من العرب الحجة الظاهرة والسلطان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ينازعنا سلطان محمد وإمارته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أولياؤه وعشيرته الا مدل بباطل أو متجانف لإثم أو متورط فی هلكة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رد الحباب على عمر بلغة أشد عنفاً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املكوا على أيديكم و لا تسمعوا مقالة هذا و أصحابه فيذهبوا بنصيبكم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أبوا عليكم 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فاجعلوهم عن هذه البلاد وتولوا عليهم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والله أحق بهذا الأمر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باسيافكم دان لهذا الدين من لم يكن يدين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يقتلك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Fonts w:eastAsia="Amiri" w:cs="Amiri" w:ascii="Amiri" w:hAnsi="Amiri"/>
          <w:color w:val="111111"/>
          <w:sz w:val="28"/>
          <w:szCs w:val="28"/>
          <w:rtl w:val="true"/>
          <w:lang w:bidi="ar-SA"/>
        </w:rPr>
        <w:t xml:space="preserve">. . </w:t>
      </w:r>
      <w:r>
        <w:rPr>
          <w:rStyle w:val="FootnoteAnchor"/>
          <w:rtl w:val="true"/>
        </w:rPr>
        <w:footnoteReference w:id="97"/>
      </w:r>
      <w:r>
        <w:rPr>
          <w:rFonts w:ascii="Amiri" w:hAnsi="Amiri" w:eastAsia="Amiri" w:cs="Amiri"/>
          <w:color w:val="111111"/>
          <w:sz w:val="28"/>
          <w:sz w:val="28"/>
          <w:szCs w:val="28"/>
          <w:rtl w:val="true"/>
          <w:lang w:bidi="ar-SA"/>
        </w:rPr>
        <w:t xml:space="preserve">وصاح صوت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انكم أول من نصر و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تكونوا أول من بدل و غير </w:t>
      </w:r>
      <w:r>
        <w:rPr>
          <w:rFonts w:eastAsia="Amiri" w:cs="Amiri" w:ascii="Amiri" w:hAnsi="Amiri"/>
          <w:color w:val="111111"/>
          <w:sz w:val="28"/>
          <w:szCs w:val="28"/>
          <w:rtl w:val="true"/>
          <w:lang w:bidi="ar-SA"/>
        </w:rPr>
        <w:t xml:space="preserve">. . </w:t>
      </w:r>
      <w:r>
        <w:rPr>
          <w:rStyle w:val="FootnoteAnchor"/>
          <w:rtl w:val="true"/>
        </w:rPr>
        <w:footnoteReference w:id="98"/>
      </w:r>
      <w:r>
        <w:rPr>
          <w:rFonts w:ascii="Amiri" w:hAnsi="Amiri" w:eastAsia="Amiri" w:cs="Amiri"/>
          <w:color w:val="111111"/>
          <w:sz w:val="28"/>
          <w:sz w:val="28"/>
          <w:szCs w:val="28"/>
          <w:rtl w:val="true"/>
          <w:lang w:bidi="ar-SA"/>
        </w:rPr>
        <w:t>وطالب بشير بن سعد من الأنصار قومه بالتخلى عن هذا الأمر لقريش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وأبو عبيدة فأيهما شئتم فبايعوا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ورجح عمر و أنصاره كفة أبي بكر و قدموه للخلافة و حدث صدام بين الأنصار بسبب مبايعة بعض الأنصار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تحركت الأوس لمبايعة أبي بكر حتى تفوت الفرصة على الخزرج بزعامة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و دخلت قوات قبيلة أسلم الموالية لأبي بكر المدينة وسيطرت على دروبها و مسالكها و لما رآها عمر قال فى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أن رأيت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فأيقنت بالنصر </w:t>
      </w:r>
      <w:r>
        <w:rPr>
          <w:rFonts w:eastAsia="IRNazanin" w:cs="IRNazanin"/>
          <w:color w:val="111111"/>
          <w:sz w:val="28"/>
          <w:szCs w:val="28"/>
          <w:rtl w:val="true"/>
          <w:lang w:bidi="fa-IR"/>
        </w:rPr>
        <w:t xml:space="preserve">. . </w:t>
      </w:r>
      <w:r>
        <w:rPr>
          <w:rStyle w:val="FootnoteAnchor"/>
          <w:rtl w:val="true"/>
        </w:rPr>
        <w:footnoteReference w:id="100"/>
      </w:r>
      <w:r>
        <w:rPr>
          <w:rFonts w:ascii="IRNazanin" w:hAnsi="IRNazanin" w:eastAsia="IRNazanin"/>
          <w:color w:val="111111"/>
          <w:sz w:val="28"/>
          <w:sz w:val="28"/>
          <w:szCs w:val="28"/>
          <w:rtl w:val="true"/>
          <w:lang w:bidi="fa-IR"/>
        </w:rPr>
        <w:t xml:space="preserve">و یروی أن الناس أقبلوا من كل جانب يبايعون أبا بكر وكادوا يطئون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ناس من أصحاب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سعدا لاتطئوه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على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أطأك حتی تندر عضدك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 قيس بن سعد بلحية عمر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حصصت منها شعرة ما رجعت و فى فيك واضحة </w:t>
      </w:r>
      <w:r>
        <w:rPr>
          <w:rFonts w:eastAsia="IRNazanin" w:cs="IRNazanin"/>
          <w:color w:val="111111"/>
          <w:sz w:val="28"/>
          <w:szCs w:val="28"/>
          <w:rtl w:val="true"/>
          <w:lang w:bidi="fa-IR"/>
        </w:rPr>
        <w:t xml:space="preserve">. . </w:t>
      </w:r>
      <w:r>
        <w:rPr>
          <w:rStyle w:val="FootnoteAnchor"/>
          <w:rtl w:val="true"/>
        </w:rPr>
        <w:footnoteReference w:id="10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عن بيعته سعد بن عبادة و طائفة من الخزرج و فرقة من قريش ثم بايعوه بعد غير سعد </w:t>
      </w:r>
      <w:r>
        <w:rPr>
          <w:rFonts w:eastAsia="Amiri" w:cs="Amiri" w:ascii="Amiri" w:hAnsi="Amiri"/>
          <w:color w:val="111111"/>
          <w:sz w:val="28"/>
          <w:szCs w:val="28"/>
          <w:rtl w:val="true"/>
          <w:lang w:bidi="ar-SA"/>
        </w:rPr>
        <w:t xml:space="preserve">. . </w:t>
      </w:r>
      <w:r>
        <w:rPr>
          <w:rStyle w:val="FootnoteAnchor"/>
          <w:rtl w:val="true"/>
        </w:rPr>
        <w:footnoteReference w:id="102"/>
      </w:r>
      <w:bookmarkStart w:id="42" w:name="pg9109_98291"/>
    </w:p>
    <w:p>
      <w:pPr>
        <w:pStyle w:val="BookText"/>
        <w:rPr/>
      </w:pPr>
      <w:bookmarkEnd w:id="42"/>
      <w:r>
        <w:rPr>
          <w:rFonts w:ascii="Amiri" w:hAnsi="Amiri" w:eastAsia="Amiri" w:cs="Amiri"/>
          <w:color w:val="111111"/>
          <w:sz w:val="28"/>
          <w:sz w:val="28"/>
          <w:szCs w:val="28"/>
          <w:rtl w:val="true"/>
          <w:lang w:bidi="ar-SA"/>
        </w:rPr>
        <w:t xml:space="preserve">و كان عمر يحرض أبي بكر على سعد ليجبره على البيعة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يبايعكم حتى يقتل و ليس بمقتول حتى يقتل معه ولده و أهل بيته و طائفة من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 </w:t>
      </w:r>
      <w:r>
        <w:rPr>
          <w:rFonts w:eastAsia="Amiri" w:cs="Amiri" w:ascii="Amiri" w:hAnsi="Amiri"/>
          <w:color w:val="111111"/>
          <w:sz w:val="28"/>
          <w:szCs w:val="28"/>
          <w:rtl w:val="true"/>
          <w:lang w:bidi="ar-SA"/>
        </w:rPr>
        <w:t>. .</w:t>
      </w:r>
      <w:r>
        <w:rPr>
          <w:rStyle w:val="FootnoteAnchor"/>
          <w:rtl w:val="true"/>
        </w:rPr>
        <w:footnoteReference w:id="103"/>
      </w:r>
    </w:p>
    <w:p>
      <w:pPr>
        <w:pStyle w:val="Heading3"/>
        <w:numPr>
          <w:ilvl w:val="2"/>
          <w:numId w:val="1"/>
        </w:numPr>
        <w:rPr/>
      </w:pPr>
      <w:bookmarkStart w:id="43" w:name="__RefHeading___Toc2839090_2870459653"/>
      <w:bookmarkStart w:id="44" w:name="_Toc14"/>
      <w:bookmarkEnd w:id="43"/>
      <w:r>
        <w:rPr>
          <w:rtl w:val="true"/>
        </w:rPr>
        <w:t>موقف الإمام على</w:t>
      </w:r>
      <w:bookmarkEnd w:id="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هذا العرض التاريخى على جانب الأنصار و قطاع من المهاجرين القريشيين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هناك جانب آخر من قريش كان بعيداً عن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الجانب يملك رصيداً أقوى من رصيد قطاع أبوبكر وعمر ومن تابعهما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رصيداً شرعياً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ويملك رصيداً جماهيرياً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ويملك رصداً تاريخياً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ويملك وزناً أكبر في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الجانب هو جانب الهاشميين بزعامة آل بيت النبى والذي كان مشغولا بتجهيز الرسول للدفن بينما القوم يتصارعون في السقيفة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يروى في نهج البلاغة أن عليا سأل عما حدث في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قريش بأنها شجرة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و أضاعوا الثمرة </w:t>
      </w:r>
      <w:r>
        <w:rPr>
          <w:rStyle w:val="FootnoteAnchor"/>
          <w:rtl w:val="true"/>
        </w:rPr>
        <w:footnoteReference w:id="104"/>
      </w:r>
      <w:r>
        <w:rPr>
          <w:rFonts w:ascii="IRNazanin" w:hAnsi="IRNazanin" w:eastAsia="IRNazanin"/>
          <w:color w:val="111111"/>
          <w:sz w:val="28"/>
          <w:sz w:val="28"/>
          <w:szCs w:val="28"/>
          <w:rtl w:val="true"/>
          <w:lang w:bidi="fa-IR"/>
        </w:rPr>
        <w:t>وتروى كتب التاريخ روايات تشير الى صدامات وقعت بين جناح الهاشميين بقيادة الإمام على و جناح القريشيين بقيادة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الصدام الأول بين فاطمة وبين أبى بكر حين طالبته بميراث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فدك ورفضه طلبها محتجاً بحديث رواه هو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يقول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معشر الأنبياء لانورث و ما تركناه صدقة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من المعروف أن قاطمة خاصمت أبي بكر و هجرته غاضبة حتى ماتت فدفنها على علیه السلام ليلاً فى خفية عن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وفاتها بعد وفاة الرسول بستة أشهر </w:t>
      </w:r>
      <w:r>
        <w:rPr>
          <w:rFonts w:eastAsia="IRNazanin" w:cs="IRNazanin"/>
          <w:color w:val="111111"/>
          <w:sz w:val="28"/>
          <w:szCs w:val="28"/>
          <w:rtl w:val="true"/>
          <w:lang w:bidi="fa-IR"/>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كما كان عمر يحرض أبی بكر على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يحرضه على على و يطالبه بحسم الأمر معه واجباره على البيعة له لما يشكله موقفه من خطورة على استقرار الحكم القبلى الذى أرسى دعائمه ويعد نفسه لقطف ثمرته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عليا لم يكن وحده فقد كان معه بنى هاشم وكثير من العناصر الفاعلة في المجتمع المدنى من الأنصار و المهاجرين مثل العباس و عمار بن ياسر و أبوذر الغفاري و سلمان الفارسي و بلال بن رباح و المقداد وجابر بن عبدالله و ابن عباس و غيرهم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تروى الروايات أن عمر هم بإحراق بيت فاطمة الذي كان مقراً للقطاع المعارض الحكم أبى بكر بقيادة الامام على </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يبدو أن ممارسات عمر هذه قد زادت من حدة العداء بينه وبين الامام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الطبرى أن عليا أرسل الى أبى بكر أن أئتنا و لا يأتنا معك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عمر</w:t>
      </w:r>
      <w:r>
        <w:rPr>
          <w:rFonts w:eastAsia="Amiri" w:cs="Amiri" w:ascii="Amiri" w:hAnsi="Amiri"/>
          <w:color w:val="111111"/>
          <w:sz w:val="28"/>
          <w:szCs w:val="28"/>
          <w:rtl w:val="true"/>
          <w:lang w:bidi="ar-SA"/>
        </w:rPr>
        <w:t>) .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تدخل عليهم وحدك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عساهم أن يفعلوا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لآتينهم إلا منفرداً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أبوبكر على بني هاشم و فيهم على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فاستقبلوه استقبالاً حسنا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ويروى المسعودى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بويع أبوبكر فى يوم السقيفة وجددت البيعة له یوم الثلاثاء على العامة خرج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علينا أمورنا و لم تستشر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ترع لنا حقاً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ولكنی خشيت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للمهاجرين و الأنصار يوم السقيفة خطب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ومجازبة في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سعد بن عبادة ولم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هناك في سنة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كتابنا هذا موضعاً لخبر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يبايع أحد من بني هاشم حتى ماتت فاطمة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وينقل في كتب التراجم والتاريخ الكثير من الروايات التي تنسب لأبی بكر وعمر وعمر بن العاص وابن عمر وغيرهم وذلك في وقت الاحتضار وهم على مشارف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الروايات التى تشير الى ندمهم الشديد على ما اقترفوه فی حياتهم بسبب السياسة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المسعودى عن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احتضر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آسى على شيء إلا على ثلاث فعلتها وددت أنى تركتها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تركتها وددت أنى فعلتها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وددت أنى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الثلاث التي وددت أنى تركتها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أكن فتشت بيت فاطمة و ذكر فى ذلك كلاماً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وودت أنى لم أكن قد حرقت الفجاءة وأطلقته نجيحاً أو قتلته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وددت أنى يوم سقيفة بني ساعدة قذفت الأمر فی عنق أحد الرجلين فكان أميرا و كنت وزيراً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والثلاث التي تركتها ووددت أنی فعلتها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أنى يوم أتيت بالاشعث بن قيس أسيرا ضربت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قد خيل لى أنه لا يرى شرا الا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أني كنت قد قذفت المشرق بعمر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قد بسطت يمينی وشمالي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وودت أنى يوم جهزت جيش الردة ورجعت أقمت مكاني فإن سلم المسلمون 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غير ذلك كنت صدق اللقاء أو 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 التي وددت أنى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كنت سألته فى من هذا الأمر فلا ينازع الأمر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أني سألته عن ميراث العمة وبنت الأخ فإن بنفسى منها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أنى سألته هل للأنصار في هذا الأمر نصيب فنعطيهم إياه </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لم يكن الصراع على الحكم ينحصر بين الأنصار وبين قطاع أبوبكر وعمر من المهاجرين إنما كانت هناك قطاعات أخرى تتطلع الى الحكم من قريش على رأسها قطاع السفيانيين الذين تزعمهم أبوسفيان بن حرب الذي فقد سلطانه و نفوذه بعد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أمام أبوسفيان الذى لا توجد له شوكة فى المدينة سوى تحريض الإمام علىُّ على المجتمعين في 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الطبرى أن أبا سفيان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أذل قبيلة من قريش وأقلها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شئت لأملأنها عليه خيلا و رجالا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جواب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عدوا للإسلام وأهله فما ضر ذلك الاسلام وأهله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 أن تملأها عليه خيلاً ورجالاً ولو رأينا أبابكر لذلك أهلاً ما خليناه و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ان المؤمنين قوم نصحه بعضهم لبعض متوادون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بعدت ديارهم وأبدانهم وأن المنافقين قوم غششة بعضهم لبعض </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يروى الطبرى أيضا أن الإمام على سارع ببيعة أبي بكر و لزم مجلسه و هناك روايات أخرى تقول أنه بايع بعد ستة أشهر و بايع بعده شيعته من الصحابة </w:t>
      </w:r>
      <w:r>
        <w:rPr>
          <w:rFonts w:eastAsia="Amiri" w:cs="Amiri" w:ascii="Amiri" w:hAnsi="Amiri"/>
          <w:color w:val="111111"/>
          <w:sz w:val="28"/>
          <w:szCs w:val="28"/>
          <w:rtl w:val="true"/>
          <w:lang w:bidi="ar-SA"/>
        </w:rPr>
        <w:t xml:space="preserve">. . </w:t>
      </w:r>
      <w:r>
        <w:rPr>
          <w:rStyle w:val="FootnoteAnchor"/>
          <w:rtl w:val="true"/>
        </w:rPr>
        <w:footnoteReference w:id="112"/>
      </w: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يدى حتى رأيت راجعة الناس قد رجعت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الى محق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أنصر الاسلام وأهله أن أرى فيه ثلما أو هدفا تكون المصيبة به على أعظم من موت ولايتكم التي إنما هي متاع أيام قلائل يزول منها ماكان كما يزول السراب أو كما ينقشع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في تلك الأحداث حتى زاح الباطل و زهق و أطمأن الدين وتنهنه </w:t>
      </w:r>
      <w:r>
        <w:rPr>
          <w:rFonts w:eastAsia="IRNazanin" w:cs="IRNazanin"/>
          <w:color w:val="111111"/>
          <w:sz w:val="28"/>
          <w:szCs w:val="28"/>
          <w:rtl w:val="true"/>
          <w:lang w:bidi="fa-IR"/>
        </w:rPr>
        <w:t>. .</w:t>
      </w:r>
      <w:r>
        <w:rPr>
          <w:rStyle w:val="FootnoteAnchor"/>
          <w:rtl w:val="true"/>
        </w:rPr>
        <w:footnoteReference w:id="11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الروايات التي تتحدث عن بيعة الإمام لأبي بكر سواء كانت قبل سته شهور أو بعد هذه المدة أو حتى بعد دفن الرسول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تؤكد حقيقة واحدة و هى ان الإمام كان له موقف مما جرى بالسقيفة بشكل عام و من أبي بكر و عمر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تسامح الإمام فى أمر البيعة لا يعنى تخليه عن موقفه الفكرى والعقائدي تجاه هذا الخط القبلى الذى بدأت توضع قواعده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التسامح لا يخرج عن كونه موقفا سياسيا في مواجهة الأمر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لم يتنازل عن قضيته ولكن تنازل عن شخصه من أجل حفظ قضيته التي تعكس الجوهر الحقيقى للإسلام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الإمام مخير بين ان يتنازل عن إمامته من أجل الحفاظ على الإسلام أو يصطدم الواقع وتكون النتيجة خسارة الإسلام وخسارة الإمامة فقد كانت جيوب المنافقين بالمجتمع المدنى قوية وكانت القبلية مستشرية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مستوى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مستوى الخارج فكانت هناك قوى الروم والفرس تتربص بالمسلمين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الإنحراف في عصر أبي بكر لم يكن كبيرا إلى الحد الذى يستفز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الانحراف الأكبر برز فى عصر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تغير موقف الإمام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وتعايش الإمام مع عصر الخليفة الأول والثانى يبرهن به البعض على شريعه هذين العصرين حيث أن الإمام اعترف بشرعيتهما ولم يصطدم بهما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هؤلاء ان هناك فرق بين التعايش والرضا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هؤلاء ان الإمام تعايش مع واقع الخلفاء تعايش العالم المتميز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تعايش العالم المدرك لحقائق الأمور حيث أنه قد نبأ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بتصورات الأحداث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والبون شاسع بين من يفاجأ بظهور انحراف من جهة لم يكن بتوقع الإنحراف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من يعلم بحدوث هذا الانحراف مسبقاً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بين الروايات التي تؤكد علم الإمام بهذه الحوادث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على التنزيل وانت تقاتل على التأويل </w:t>
      </w:r>
      <w:r>
        <w:rPr>
          <w:rFonts w:eastAsia="IRNazanin" w:cs="IRNazanin"/>
          <w:color w:val="111111"/>
          <w:sz w:val="28"/>
          <w:szCs w:val="28"/>
          <w:rtl w:val="true"/>
          <w:lang w:bidi="fa-IR"/>
        </w:rPr>
        <w:t xml:space="preserve">. . </w:t>
      </w:r>
      <w:r>
        <w:rPr>
          <w:rStyle w:val="FootnoteAnchor"/>
          <w:rtl w:val="true"/>
        </w:rPr>
        <w:footnoteReference w:id="114"/>
      </w:r>
      <w:r>
        <w:rPr>
          <w:rFonts w:ascii="Amiri" w:hAnsi="Amiri" w:eastAsia="Amiri" w:cs="Amiri"/>
          <w:color w:val="111111"/>
          <w:sz w:val="28"/>
          <w:sz w:val="28"/>
          <w:szCs w:val="28"/>
          <w:rtl w:val="true"/>
          <w:lang w:bidi="ar-SA"/>
        </w:rPr>
        <w:t xml:space="preserve">أى أن الرسول قاتل المشركين الذين كفروا بما أنزل عليه و رفضوا الأعتراف بنبوته أما على فسوف يقاتل المنتسبين لهذا الدين من المنافقين و المارقين الذين يؤولون النصوص و يستندوا إلى هذا التأويل في تبرير الأنحراف و الفساد و نسبته إلى الدين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زمان يكون فيه حداث الأسنان سفهاء الأحلام يقولون بقول خير البرية ويمرقون من الدين كما يمرق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يجاوز إيمانهم حناجرهم تحقر صلاتك خلف صلاتهم إذا وجدتموهم فاقتلوهم </w:t>
      </w:r>
      <w:r>
        <w:rPr>
          <w:rFonts w:eastAsia="IRNazanin" w:cs="IRNazanin"/>
          <w:color w:val="111111"/>
          <w:sz w:val="28"/>
          <w:szCs w:val="28"/>
          <w:rtl w:val="true"/>
          <w:lang w:bidi="fa-IR"/>
        </w:rPr>
        <w:t xml:space="preserve">. . </w:t>
      </w:r>
      <w:r>
        <w:rPr>
          <w:rStyle w:val="FootnoteAnchor"/>
          <w:rtl w:val="true"/>
        </w:rPr>
        <w:footnoteReference w:id="115"/>
      </w:r>
      <w:r>
        <w:rPr>
          <w:rFonts w:ascii="IRNazanin" w:hAnsi="IRNazanin" w:eastAsia="IRNazanin"/>
          <w:color w:val="111111"/>
          <w:sz w:val="28"/>
          <w:sz w:val="28"/>
          <w:szCs w:val="28"/>
          <w:rtl w:val="true"/>
          <w:lang w:bidi="fa-IR"/>
        </w:rPr>
        <w:t xml:space="preserve">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 امتي على يدى غلمة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هريرة الراوى ان شئت أن أسميهم بنى فلان و بنى فلان</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ترجعوا بعدى كفاراً يضرب بعضكم رقاب بعض </w:t>
      </w:r>
      <w:r>
        <w:rPr>
          <w:rStyle w:val="FootnoteAnchor"/>
          <w:rtl w:val="true"/>
        </w:rPr>
        <w:footnoteReference w:id="117"/>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تقتلك الفئة الباغية تدعوهم إلى الجنة ويدعونك إلى النار </w:t>
      </w:r>
      <w:r>
        <w:rPr>
          <w:rStyle w:val="FootnoteAnchor"/>
          <w:rtl w:val="true"/>
        </w:rPr>
        <w:footnoteReference w:id="118"/>
      </w:r>
      <w:r>
        <w:rPr>
          <w:rFonts w:ascii="IRNazanin" w:hAnsi="IRNazanin" w:eastAsia="IRNazanin"/>
          <w:color w:val="111111"/>
          <w:sz w:val="28"/>
          <w:sz w:val="28"/>
          <w:szCs w:val="28"/>
          <w:rtl w:val="true"/>
          <w:lang w:bidi="fa-IR"/>
        </w:rPr>
        <w:t xml:space="preserve">وحديث السر الذى كشفته عائشة وحفصة فى سورة التحريم ذلك السر الذى كان يتعلق بموقف كلا من أبی بكر و عمر بعد وفاة الرسول </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إن مثل تلك الروايات إنما تشير إلى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أجلى الأمور أمام الأمة و حدد لها معالم الانحراف عن خط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تشير أيضاً إلى ان هناك الكثير من الصحابة الذين كانت لديهم دراية بأخبار الحوادث التي سوف تقع بعد وفاة الرسول مثل حذيفة </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من المعروف أن الإمام على لم يشهر سيفاً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أهل القبلة وقد شهر هذا السيف فى وجه عائشة و الزبير و طلحة و معاوية و ابن العاص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كله يشير إلى أن لديه علم خاص يبيح له فعل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أنه من المعروف أن جميع العقائد والاتجاهات التي خالفت خط الإمام على وفى مقدمتها عقيدة أهل السنة قد قامت على التأويل </w:t>
      </w:r>
      <w:r>
        <w:rPr>
          <w:rFonts w:eastAsia="IRNazanin" w:cs="IRNazanin"/>
          <w:color w:val="111111"/>
          <w:sz w:val="28"/>
          <w:szCs w:val="28"/>
          <w:rtl w:val="true"/>
          <w:lang w:bidi="fa-IR"/>
        </w:rPr>
        <w:t xml:space="preserve">. .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قد تعايش مع واقع رافض له غير راض عنه لا مستسلماً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فوق ذلك له وضعه المتميز فيه والذى يتلائم مع مكانته و قدره 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اتخذه كل من الخليفة الأول والثانى مستشاراً شرعياً و سياسياً له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 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ليعلم أن محلى منها </w:t>
      </w:r>
      <w:bookmarkStart w:id="45" w:name="pg9109_98298"/>
    </w:p>
    <w:p>
      <w:pPr>
        <w:pStyle w:val="BookText"/>
        <w:rPr/>
      </w:pPr>
      <w:bookmarkEnd w:id="45"/>
      <w:r>
        <w:rPr>
          <w:rFonts w:ascii="Amiri" w:hAnsi="Amiri" w:eastAsia="Amiri" w:cs="Amiri"/>
          <w:color w:val="111111"/>
          <w:sz w:val="28"/>
          <w:sz w:val="28"/>
          <w:szCs w:val="28"/>
          <w:rtl w:val="true"/>
          <w:lang w:bidi="ar-SA"/>
        </w:rPr>
        <w:t xml:space="preserve">محل القطب من الرحا ينحدر عنى السيل ولا يرقى إلى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فسدلت دونها ثوباً وطويت عنها كشحاً وطفقت أرتئى بين أن أصول بيد جزاء أو أصبر طخية عمياء يهرم فيها الكبير ويشيب فيها الصغير ويكدح فيها مؤمن حتى يلقى ربه فرأيت ان الصبر على هاتا أحجي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وفى العين قذى وفى الحلق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تراثى نهبا حتى مضى الأول لسبيله فأدلى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فى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فصيرها في حوزة خشناء يغلظ كلمها ويخشن مسها ويكثر العثار فيها والاعتذار منها فصاحبها كراكب الصعبة أن أشنق لها خرم وان أسلس لها 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على طول المدة و 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مضى لسبيله جعلها في جماعة زعم أنى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و للشورى متى أعترض الريب في مع الأول منهم حتى صرت أقرن إلى هذه النظائر لكنى اسففت إذ أسفوا وطرت إذ طاروا فضغى رجل منهم لضغنه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الآخر لصهره مع هن و هن</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Heading3"/>
        <w:numPr>
          <w:ilvl w:val="2"/>
          <w:numId w:val="1"/>
        </w:numPr>
        <w:rPr/>
      </w:pPr>
      <w:bookmarkStart w:id="46" w:name="__RefHeading___Toc2839092_2870459653"/>
      <w:bookmarkStart w:id="47" w:name="_Toc15"/>
      <w:bookmarkEnd w:id="46"/>
      <w:r>
        <w:rPr>
          <w:rtl w:val="true"/>
        </w:rPr>
        <w:t>مناقشة الروايات</w:t>
      </w:r>
      <w:bookmarkEnd w:id="47"/>
    </w:p>
    <w:p>
      <w:pPr>
        <w:pStyle w:val="BookText"/>
        <w:rPr/>
      </w:pPr>
      <w:r>
        <w:rPr>
          <w:rFonts w:ascii="Amiri" w:hAnsi="Amiri" w:eastAsia="Amiri" w:cs="Amiri"/>
          <w:color w:val="111111"/>
          <w:sz w:val="28"/>
          <w:sz w:val="28"/>
          <w:szCs w:val="28"/>
          <w:rtl w:val="true"/>
          <w:lang w:bidi="ar-SA"/>
        </w:rPr>
        <w:t xml:space="preserve">يبدو لنا من خلال رصد الروايات التي تدور حول أحداث السقيفة أن هناك الكثير من التساؤلات و علامات الأستفهام التي تدور في الأذهان بمجرد قراءة هذه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سوف نعرض هنا لبعض الملاحظات حول هذه الروايات و نبدأ مناقشتنا لها على أساسها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الأنصار أرادوا الاستئثار بأمر الخلافة و هم طائفة لا يمثلون جميع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السؤال الذى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أساس استند الأنصار في موقفهم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الأنصار لم يتحصنوا فى موقفهم هذا بدليل شرعى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هم حاولوا ان يستثمروا مكانتهم و دورهم فى إيواء الرسول ونصرته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هل يعد هذا سبباً كافياً لمطالبتهم بالخلافة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هناك من إجابة على هذا السؤال سوى ان الدافع القبلي قد تسلط على القوم حتى أدى فى النهاية إلى انقسامهم وإضعاف شوكتهم بتحالف الأوس مع جناح أبوبكر وعمر مخافة أن تسيطر الخزرج على الأمر ويصبحون تحت إمرتها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عمل قبلى فى المقام الأول قدمت فيه الحسابات القبلية على الحسابات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أكثر وضوحاً قدمت فيه مصلحة القبلية على مصلحة الدعوة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الرغم من تبعات هذا الموقف من قبل الأوس وآثاره على وحدة المسلمين واستقرار المجتمع الإسلامي إلا أن الجناح القرشى بزعامة أبى بكر استقبله بالترحاب و استثمره لصالحه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الملاحظة الثانية ان عمر كان المحرك الفعلى للأحداث و بدا أبو بكر وكأنه تابع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السؤال الذى يطرح نفسه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تصدى عمر للأمر و تخطى كبار المهاجرين و آل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جواب جاهز عند البعض و هو أن عمر فعل ذلك من أجل الحفاظ على الدعوة و تأمين مستقبلها و ينتفى عنه أي عرض آخر لعظيم مكانته عند الرسول بحكم النصوص الواردة فيه إلا ان الروايات تدحض هذا التصور وتشكك فيه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طاف في المدينة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يصبح مقسماً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يقع فى نفسى إلا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ليبعثنه الله فليقطعن أيدى رجال و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أبوبكر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الحالف على 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تكلم أبوبكر جلس عمر </w:t>
      </w:r>
      <w:r>
        <w:rPr>
          <w:rFonts w:eastAsia="IRNazanin" w:cs="IRNazanin"/>
          <w:color w:val="111111"/>
          <w:sz w:val="28"/>
          <w:szCs w:val="28"/>
          <w:rtl w:val="true"/>
          <w:lang w:bidi="fa-IR"/>
        </w:rPr>
        <w:t xml:space="preserve">. . </w:t>
      </w:r>
      <w:r>
        <w:rPr>
          <w:rStyle w:val="FootnoteAnchor"/>
          <w:rtl w:val="true"/>
        </w:rPr>
        <w:footnoteReference w:id="123"/>
      </w:r>
      <w:r>
        <w:rPr>
          <w:rFonts w:ascii="IRNazanin" w:hAnsi="IRNazanin" w:eastAsia="IRNazanin"/>
          <w:color w:val="111111"/>
          <w:sz w:val="28"/>
          <w:sz w:val="28"/>
          <w:szCs w:val="28"/>
          <w:rtl w:val="true"/>
          <w:lang w:bidi="fa-IR"/>
        </w:rPr>
        <w:t xml:space="preserve">أن هذه الرواية تشير إلى ان عمر لم يكن يعتقد في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حسب روايات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ليكلم ربه و يعود كما حدث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لن نناقش هنا مدى صحة هذا الاعتقاد و كيف طرأ على ذهن واحد مثل عمر و هو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ما نريد توضيحه أن هذا الموقف من قبله يكشف لنا أن فكرة تبنيه موضوع الخلافة كانت فكرة طارئة عليه لم تكن تشغله بعد وفاة الرسول و إنما كان يشغله </w:t>
      </w:r>
    </w:p>
    <w:p>
      <w:pPr>
        <w:pStyle w:val="BookText"/>
        <w:rPr/>
      </w:pPr>
      <w:r>
        <w:rPr>
          <w:rFonts w:ascii="Amiri" w:hAnsi="Amiri" w:eastAsia="Amiri" w:cs="Amiri"/>
          <w:color w:val="111111"/>
          <w:sz w:val="28"/>
          <w:sz w:val="28"/>
          <w:szCs w:val="28"/>
          <w:rtl w:val="true"/>
          <w:lang w:bidi="ar-SA"/>
        </w:rPr>
        <w:t>موت الرسول و بعثه و عودته حتى جاء أبوبكر فبصره بالأمر وتلى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أَحَداً مِنْ رِجالِکُمْ أَفَإِنْ ماتَ أَوْ قُتِلَ إنْقَلَبْتُمْ عَلٰي أَعْقابِكُمْ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 كأني اسمع كأني اسمع هذه الآية لأول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سكن و هدأ و أتاه خبر السقيفة فهرع إلى هناك مصطحباً أبابكر و أبا عبيدة بن الجراح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السؤال الذى يطرح نفسه هنا هل كان عمر غير مستوعب لنصوص القرآن التي تتنزل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يدعى أن الرسول سوف يعود بعد وفاته ويتوعد من يقول بوفاته؟ و إذا كان عمر بهذا المستوى من الفهم أفلا يشير هذا إلى أنه لم يفهم النصوص القرآنية الأخرى الواردة بشأن آل البيت و الإمام على و مستقبل الدعوة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إذا كان عمر قد تصدى لأمر الخلافة من باب المصلحة وكان متحمساً للأمر ويصول ويجول هنا وهناك من أجل أخذ البيعة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يكن صاحب المصلحة أبوبكر بنفس المستوى من الحماس و من المفروض أن يكون حماسه يفوق حماس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أشارت الروايات إلى أنه كان مشغولاً وقت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آخر لم توضحه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عمر يلح على طلبه بينما هو يتمنع حتى أعلمه بخبر السقيفة فانطلق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والسؤال الذى يطرح نفسه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شيء كان يشغل ابوبكر غير تجهيز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وأى ما تكون الإجابة فإن الأمر المقطوع به أنه كان مشغولاً بأمر غير الخلافة حتى جاء عمر فأحيا الفكرة فى نفسه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لنا ان فكرة الخلافة كانت طارئة أيضاً على ابي بكر كما كانت طارئة على عمر و هى لا تخرج عن كونها رد فعل لموقف الأنصار و مبادرتهم السريعة المفاجئة لقريش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لكن الأمر يوحى وكأن هناك طرف ثالث هو أحق بهذا الأمر ويتسابق كل من الأنصار والمهاجرين لكى يفوت عليه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تفسير لموقف عمر و تحالفه مع أبي بكر الطاعن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القطاعات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شخصية أبي بكر كانت تتيح له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نتيح له أن يتسلقها لكي يحقق مآربه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وتتيح له التحصن بها فى مواجهة الآخرين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 لم يكن يجرؤ على ترشيح نفسه للخلافة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الظروف غير ملائمة لكنه ناولها لأبي بكر ثم تناولها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كان عمر بهذه المكانة التى تضعه فيها الأحاديث لكان من الأولى له أن يتصدى لأمر الخلافة و هو القوى الشديد بدلاً من رجل ضعيف كهل كأبي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 عمر بهذه المكانة ماناطحته الانصار و تطاولت عليه عندما خطب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احتدمعه الحباب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تسمعوا مقالة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عندما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إياك يقتل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أمسك قيس بن سعد بلحيته و هدده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القوم بين أن يكونوا قد طغت عليهم القبلية فنسوا أخلاق الاسلام و تجاوزوها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يكونوا أصحاب مقادير متساوية و وزن واحد و لا يملك كل منها ما يرحج به كفته على الآخر من نصوص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الراجح الأمرين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كان عمر قد أحتج على الأنصار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العرب لا تمتنع أن تولى أمورها من كانت النبوة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القول يوجب عليه التنحي مع صاحبه و إفساح الطريق أمام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أرقى بيوت قريش، فلا هو و لا صاحبه يمثلان بيتاً راقياً فى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ما استفز أبو سفيان و دفعه لتحريض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فى أذل قبيله من قريش و أقلها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وتأمل تعليق ابن حجر على قول عمر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يرد الأمر بقتله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قتله الله فهو دعاء عليه وعلى الأول هو إخبار عن إهماله والأعراض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مالك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سعداً فإنه صاحب شر و فتنة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ان ابن حجر بتعليقه هذا يسير على نهج التبرير والتأويل الذي يعتمده أهل السنة فى مواجهة الحوادث والنصوص التي توقعهم في حرج شرعي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يتمادى ابن حجر في تأويل كلام عمر وتبرير مواقفه هو و صاحبه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لأجل أقامتها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المهمات وهو التشاغل بدفن الرسول حتى فرغوا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مدة تركهم الرسول والأنشغال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يسير فى بعض يوم يغتفر مثله لإجتماع الكلمة </w:t>
      </w:r>
      <w:r>
        <w:rPr>
          <w:rFonts w:eastAsia="Amiri" w:cs="Amiri" w:ascii="Amiri" w:hAnsi="Amiri"/>
          <w:color w:val="111111"/>
          <w:sz w:val="28"/>
          <w:szCs w:val="28"/>
          <w:rtl w:val="true"/>
          <w:lang w:bidi="ar-SA"/>
        </w:rPr>
        <w:t xml:space="preserve">. . </w:t>
      </w:r>
      <w:r>
        <w:rPr>
          <w:rStyle w:val="FootnoteAnchor"/>
          <w:rtl w:val="true"/>
        </w:rPr>
        <w:footnoteReference w:id="126"/>
      </w:r>
      <w:r>
        <w:rPr>
          <w:rFonts w:ascii="Amiri" w:hAnsi="Amiri" w:eastAsia="Amiri" w:cs="Amiri"/>
          <w:color w:val="111111"/>
          <w:sz w:val="28"/>
          <w:sz w:val="28"/>
          <w:szCs w:val="28"/>
          <w:rtl w:val="true"/>
          <w:lang w:bidi="ar-SA"/>
        </w:rPr>
        <w:t>و يروى البخارى رواية تبريرية أخرى لمواقف عمر و ممارساته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خوف عمر الناس و أن فيهم لنفاقاً فردهم الله بذلك </w:t>
      </w:r>
      <w:r>
        <w:rPr>
          <w:rFonts w:eastAsia="Amiri" w:cs="Amiri" w:ascii="Amiri" w:hAnsi="Amiri"/>
          <w:color w:val="111111"/>
          <w:sz w:val="28"/>
          <w:szCs w:val="28"/>
          <w:rtl w:val="true"/>
          <w:lang w:bidi="ar-SA"/>
        </w:rPr>
        <w:t xml:space="preserve">. . </w:t>
      </w:r>
      <w:r>
        <w:rPr>
          <w:rStyle w:val="FootnoteAnchor"/>
          <w:rtl w:val="true"/>
        </w:rPr>
        <w:footnoteReference w:id="127"/>
      </w:r>
      <w:r>
        <w:rPr>
          <w:rFonts w:ascii="Amiri" w:hAnsi="Amiri" w:eastAsia="Amiri" w:cs="Amiri"/>
          <w:color w:val="111111"/>
          <w:sz w:val="28"/>
          <w:sz w:val="28"/>
          <w:szCs w:val="28"/>
          <w:rtl w:val="true"/>
          <w:lang w:bidi="ar-SA"/>
        </w:rPr>
        <w:t xml:space="preserve">وقد جاءت هذه الرواية على لسان عائشة ابنة ابي بكر و معنى هذا الكلام ان أسلوب العنف والإرهاب الذي مارسه عمر على الرافضين بيعة ابى بكر كان عملاً حسناً حاز رضا الله و معونته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عائشة بهذا تكون قد حكمت على كل الرافضين لخلافة أبي بكر من بنى هاشم والأنصار وغيرهم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يعنى مثل هذا الكلام مساساً بعدالة جميع الصحابة التي يعتقدها أهل السنة ويفسرون على ضوئها الأحداث التي وقعت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من السقيفة وحتى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جاءت قبيلة أسلم إلى المدينة و من الذي استدعاها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أيقن عمر بالنصر فور رؤيتها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على هذه التساؤلات يدفعنا إلى إلقاء الضوء على الجانب الأكثر أهمية فى أحداث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التحول من الجدال والنقاش إلى فرض الرأى بالقوة المسلحة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دخول قبيلة أسلم إلى المدينة أشبه بالإنقلاب العسكرى وهو دخول مرتب له من قبل بلا شك من قبل فريق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يبدو أن الصراع بين فريق عمر و فريق الأنصار قد دخل طوراً حرجاً بحيث اهتزت كفة عمر و فريقه ورجحت كفة الأنصار أو من الممكن أن يكون الأنصار قد مالوا للإمام على وحسموا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وفريقه ليس بذاك الوزن الفاعل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من الوافدين عليها مع المهاجرين هو لا يمثل كل المهاجرين و لا جميع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قطاع من المهاجرين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قطاع من قريش ينتظر النتيجة أو هو لا يعلم ما يجرى هناك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الوضع يفسر لنا قول عمر حين رأى قوات قبيلة أسلم تدخل المدينة الآن أيقنت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بشير بصورة غير مباشرة ان عمر و فريقه هو الذي استدعى تلك القوات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يدل مثل هذا التصرف ان جانب عمر قد فقد ميزانه الشرعي و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يشير من جانب آخر إلى ان النصوص التي واجه فريق عمر فريق الأنصار بها هي نصوص من اختراع تلك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هذه النصوص صحيحة ومعترف بها ما نازعهم أحد و لكانت قد حسمت الصراع في مهده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يبدو ان اللغط و الجدال حول أحقية أبي بكر بالخلافة قد امتد إلى فترات لاحقة مما استدعى الأمر إلى ضرورة اختراع أحاديث على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تحدد الخلافة لأبي بكر في صراحة و وضوح و ترفع من مكانته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لينتج عنها صنع هالة </w:t>
      </w:r>
    </w:p>
    <w:p>
      <w:pPr>
        <w:pStyle w:val="BookText"/>
        <w:rPr/>
      </w:pPr>
      <w:r>
        <w:rPr>
          <w:rFonts w:ascii="Amiri" w:hAnsi="Amiri" w:eastAsia="Amiri" w:cs="Amiri"/>
          <w:color w:val="111111"/>
          <w:sz w:val="28"/>
          <w:sz w:val="28"/>
          <w:szCs w:val="28"/>
          <w:rtl w:val="true"/>
          <w:lang w:bidi="ar-SA"/>
        </w:rPr>
        <w:t xml:space="preserve">مقدسة حول ابى بكر تمنع المساس به أو الخوض في شخصه و تقطع الطريق أما أية محاولات لإعادة قراءة مرحلة السقيفة </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ونفس هذا الأمر قد تم تطبيقه مع الخليفة الثانى حيث اخترعت له الكثير من المناقب التي رفعته حتى فوق الرسول نفسه أو ساوته به </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قاموا بنفس الأمر مع الخليفة الثالث غير ان ممارساته ومواقفه المخالفة للكتاب والسنة والمضرة بمصالح المسلمين قد فضحته و عرته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أما الإمام على فقد فعلوا معه العكس من ذلك و بدلا من أن يضفوا عليه المناقب كما فعلوا مع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بالطعن في المناقب الواردة فيه والعمل على التقليل من شأنه بمساواته بمعاوية واعتبار الخارجين على حكمه بمثابة المجتهدين المأجورين </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المتتبع لأحداث السقيفة يكتشف غياب كثير من الرموز البارزة من الصحابة و على رأسهم الإمام على فأين كان هؤلاء و لماذا انشغلوا عن هذا الحدث الضخم و هو اختيار خليفتهم؟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المقداد و أين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جابر بن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أبي بن كعب وبلال بن رباح و حذيفة بن اليمان و خزيمة ذى الشهادتين و عمار بن ياسر و أبو ايوب الأنصارى و أبو سعيد الجذرى والبراء بن مالك وخباب بن الأرت ورفاعه بن مالك و أبي الطفيل عامر بن وائلة و غيرهم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كان اختفاء كل هؤلاء من سقيفة بني ساعدة عامل قلق لفريق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هذه الشخصيات الغائبة لها وزنها و فاعليتها و من الممكن أن تشكل تحدياً لهذا الفريق مستقبلاً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تروى الروايات أن الإمام و معه عصبة من الصحابة كان مشغولاً بتجهيز الرسول للدفن بينما كان القوم يتصارعون على الخلافة في السقيفة </w:t>
      </w:r>
      <w:r>
        <w:rPr>
          <w:rFonts w:eastAsia="Amiri" w:cs="Amiri" w:ascii="Amiri" w:hAnsi="Amiri"/>
          <w:color w:val="111111"/>
          <w:sz w:val="28"/>
          <w:szCs w:val="28"/>
          <w:rtl w:val="true"/>
          <w:lang w:bidi="ar-SA"/>
        </w:rPr>
        <w:t xml:space="preserve">. . </w:t>
      </w:r>
      <w:r>
        <w:rPr>
          <w:rStyle w:val="FootnoteAnchor"/>
          <w:rtl w:val="true"/>
        </w:rPr>
        <w:footnoteReference w:id="133"/>
      </w:r>
      <w:r>
        <w:rPr>
          <w:rFonts w:ascii="Amiri" w:hAnsi="Amiri" w:eastAsia="Amiri" w:cs="Amiri"/>
          <w:color w:val="111111"/>
          <w:sz w:val="28"/>
          <w:sz w:val="28"/>
          <w:szCs w:val="28"/>
          <w:rtl w:val="true"/>
          <w:lang w:bidi="ar-SA"/>
        </w:rPr>
        <w:t xml:space="preserve">و السؤال الذى يطرح نفسه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أخلاق المسلمين أن يتركوا رسولهم في مثل هذا الحال و يتصارعوا على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تعلموه من الرسول اذن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لقد ترك الرسول فى حياته فى مواقف كثيرة من قبل هولاء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في مسجده و هو يخطب فيهم ونزل فيهم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و هو يلفظ أنفاسه و طلب منهم إحضار قلم و قرطاس ليكتب لهم كتاباً لا يضلوا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بعد وفاته </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السلوك إن دل على شيء فإنما يدل على مدى استحكام أمر الدنيا و طغيانها على كثير من هؤلاء</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هو 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ابى بكر كانت فلتة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ان هذه المقالة جاءت على لسان عمر مدبر أحداث السقيفة و قاطف بمرتها و لو كانت قد جاءت على لسان سواه لكان للقوم فيها كلام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قال عمر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بيعة أبا بكر كانت فلتة وقى الله الأمة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عاد إلى مثلها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رجل بايع من غير مشورة من المسلمين فإنهما تغرة أن يقتلا </w:t>
      </w:r>
      <w:r>
        <w:rPr>
          <w:rFonts w:eastAsia="Amiri" w:cs="Amiri" w:ascii="Amiri" w:hAnsi="Amiri"/>
          <w:color w:val="111111"/>
          <w:sz w:val="28"/>
          <w:szCs w:val="28"/>
          <w:rtl w:val="true"/>
          <w:lang w:bidi="ar-SA"/>
        </w:rPr>
        <w:t>. .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أليس هذا اعتراف صريح من عمر بأن ما حدث في السقيفة كان أمراً بعيداً عن الشورى بل كان بعيداً عن روح الإسلام بحيث يوجب على فاعله القتل تقديراً لخطورته و جسامته و آثاره الوخيمة على الأمة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 قول عمر هذا يؤكد ان حروب الردة ومانعى الزكاة التي خاضتها فوات ابوبكر بقيادة خالد بن الوليد لم تكن في حقيقتها سوى حركة تمرد على حكم 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هناك حالة ردة من البعض إلا ان الظاهر ان هذا الصدام العسكرى كانت له اسبابه القبلية ولعل قمع خالد و تجاوزته في مواجهة هذه الانتفاضة ما یدعم هذا التصور </w:t>
      </w:r>
      <w:r>
        <w:rPr>
          <w:rFonts w:eastAsia="IRNazanin" w:cs="IRNazanin"/>
          <w:color w:val="111111"/>
          <w:sz w:val="28"/>
          <w:szCs w:val="28"/>
          <w:rtl w:val="true"/>
          <w:lang w:bidi="fa-IR"/>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وكان مناسبة هذا الكلام كما يروى البخارى ان عمر بلغه كلام إناس يقولون لو مات مات عمر لتولاها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خطيباً و قال هذا الکلام </w:t>
      </w:r>
      <w:r>
        <w:rPr>
          <w:rFonts w:eastAsia="IRNazanin" w:cs="IRNazanin"/>
          <w:color w:val="111111"/>
          <w:sz w:val="28"/>
          <w:szCs w:val="28"/>
          <w:rtl w:val="true"/>
          <w:lang w:bidi="fa-IR"/>
        </w:rPr>
        <w:t xml:space="preserve">. . </w:t>
      </w:r>
      <w:r>
        <w:rPr>
          <w:rStyle w:val="FootnoteAnchor"/>
          <w:rtl w:val="true"/>
        </w:rPr>
        <w:footnoteReference w:id="137"/>
      </w:r>
      <w:r>
        <w:rPr>
          <w:rFonts w:ascii="Amiri" w:hAnsi="Amiri" w:eastAsia="Amiri" w:cs="Amiri"/>
          <w:color w:val="111111"/>
          <w:sz w:val="28"/>
          <w:sz w:val="28"/>
          <w:szCs w:val="28"/>
          <w:rtl w:val="true"/>
          <w:lang w:bidi="ar-SA"/>
        </w:rPr>
        <w:t xml:space="preserve">فهل كان المقصود من كلام عمر هذا هو ردع اتجاه برز فى المدينة ينادى بالشورى ويطعن في أحداث السقيفة و طريقة اختيار الخليفة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يعنينا هنا بقدر كبير الإجابة على هذا السؤال و ان كانت إجابته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p>
    <w:p>
      <w:pPr>
        <w:pStyle w:val="BookText"/>
        <w:rPr/>
      </w:pPr>
      <w:r>
        <w:rPr>
          <w:rFonts w:ascii="Amiri" w:hAnsi="Amiri" w:eastAsia="Amiri" w:cs="Amiri"/>
          <w:color w:val="111111"/>
          <w:sz w:val="28"/>
          <w:sz w:val="28"/>
          <w:szCs w:val="28"/>
          <w:rtl w:val="true"/>
          <w:lang w:bidi="ar-SA"/>
        </w:rPr>
        <w:t xml:space="preserve">يعنينا هو اعتراف عمر بأنه بيعة أبا بكر كانت فلتة وكان من الممكن أن تكون لها آثاراً خطيرة على الأمة لولا 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 عمر هذا لايعنى إلا شيئاً واحداً هو أن بيعته هو أيضاً كانت فلتة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قال عمر عن بيعة ابى بكر أنها كانت فلتة ونسى أنه استخلف بوصية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يروى البخارى ان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أرجو ان يعيش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يدبرنا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 قد مات فإن الله قد جعل بين أظهركم نورا تهتدون به بما هدى الله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أبا بكر صاحب رسول الله ثانى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أولى الناس بأموركم فقوموا فبايعوه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عمر لأبي بكر إصعد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به حتى صعد المنبر فبايعه الناس عامة </w:t>
      </w:r>
      <w:r>
        <w:rPr>
          <w:rFonts w:eastAsia="IRNazanin" w:cs="IRNazanin"/>
          <w:color w:val="111111"/>
          <w:sz w:val="28"/>
          <w:szCs w:val="28"/>
          <w:rtl w:val="true"/>
          <w:lang w:bidi="fa-IR"/>
        </w:rPr>
        <w:t>. .</w:t>
      </w:r>
      <w:r>
        <w:rPr>
          <w:rStyle w:val="FootnoteAnchor"/>
          <w:rtl w:val="true"/>
        </w:rPr>
        <w:footnoteReference w:id="1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البخارى المذكورة تعطينا إشارات جديدة حول موقف عمر و كونه المحرك الأول لعملية اختيار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تكشف لنا من وجه آخر أن ابابكر قد أقحم في الأمر و لم تكن له رغبة فيه و هذا واضح من إلحاح عمر عليه بالصعود إلى المنبر ليبايعه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إشارة إلى كونه غير منصوص عليه بشيء و أن الأمر لا يخرج عن كونه محاولة استثمار لظرف طارىء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أبوبكر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 ابو عبيدة فأيهما شئتم فبايعوا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أبو بكر قد تنازل عن ترشيح نفسه و قدم عمر و ابو عبيده ألا يدل هذا على أن الأمر لايخرج عن كونه مواقف فردية ارتجلت في حينها لمواجهة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إذا ما تأملنا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ما وجدنا أمرا هو أقوى من مبايعة أبي بكر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خشينا إن فارقنا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بيعة أن يحدثوا بعدنا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نبايعهم على ما نرضى أو نخالفهم فيكون الفشل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تأمل قوله و هو فى الطريق إلى السقيفة و معه ابوبكر و ابو عبيدة محدثاً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في نفسى كلاماً في الطريق فلما وصلنا السقيفة أردت أن اتكلم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ما كنت أقدره فى نفسى كأنه يخبر عن غيب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الروايات نلخص إلى أن الأمر كان من ترتيب القوم بزعامة عمر و لم يكن له وجهه الشرعى و يتضح هذا الأمر من قول عمر حين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سالم مولى حذيفة حياً لوليته و سالم هو عتيق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بهذا يخالف نص الإمامة في قريش و يناقض نفسه حين احتج على الأنصار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العرب لا تمتنع أن تولی امورها من كانت النبوة فيهم</w:t>
      </w:r>
      <w:r>
        <w:rPr>
          <w:rFonts w:eastAsia="IRNazanin" w:cs="IRNazanin"/>
          <w:color w:val="111111"/>
          <w:sz w:val="28"/>
          <w:szCs w:val="28"/>
          <w:rtl w:val="true"/>
          <w:lang w:bidi="fa-IR"/>
        </w:rPr>
        <w:t xml:space="preserve">. </w:t>
      </w:r>
      <w:bookmarkStart w:id="48" w:name="pg9109_98309"/>
    </w:p>
    <w:p>
      <w:pPr>
        <w:pStyle w:val="Heading2"/>
        <w:numPr>
          <w:ilvl w:val="1"/>
          <w:numId w:val="1"/>
        </w:numPr>
        <w:rPr/>
      </w:pPr>
      <w:bookmarkStart w:id="49" w:name="__RefHeading___Toc2839094_2870459653"/>
      <w:bookmarkStart w:id="50" w:name="_Toc16"/>
      <w:bookmarkEnd w:id="48"/>
      <w:bookmarkEnd w:id="49"/>
      <w:r>
        <w:rPr>
          <w:rtl w:val="true"/>
        </w:rPr>
        <w:t xml:space="preserve">المحطة الثالثة </w:t>
      </w:r>
      <w:r>
        <w:rPr>
          <w:rtl w:val="true"/>
        </w:rPr>
        <w:t xml:space="preserve">: </w:t>
      </w:r>
      <w:r>
        <w:rPr>
          <w:rtl w:val="true"/>
        </w:rPr>
        <w:t>عمر</w:t>
      </w:r>
      <w:bookmarkEnd w:id="50"/>
    </w:p>
    <w:p>
      <w:pPr>
        <w:pStyle w:val="Heading3"/>
        <w:numPr>
          <w:ilvl w:val="2"/>
          <w:numId w:val="1"/>
        </w:numPr>
        <w:rPr/>
      </w:pPr>
      <w:bookmarkStart w:id="51" w:name="__RefHeading___Toc2839096_2870459653"/>
      <w:bookmarkStart w:id="52" w:name="_Toc17"/>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عمر بن الخطاب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معاوية يطل برأسه</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ان الشورى لا تثمر إلا شورى و الاستبداد لا يثمر إلا استبدادا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ما جرى فى السقيفة لم يكن له صلة بالشورى كان من الطبيعي أن تكون</w:t>
      </w:r>
    </w:p>
    <w:p>
      <w:pPr>
        <w:pStyle w:val="BookText"/>
        <w:rPr/>
      </w:pPr>
      <w:r>
        <w:rPr>
          <w:rFonts w:ascii="Amiri" w:hAnsi="Amiri" w:eastAsia="Amiri" w:cs="Amiri"/>
          <w:color w:val="111111"/>
          <w:sz w:val="28"/>
          <w:sz w:val="28"/>
          <w:szCs w:val="28"/>
          <w:rtl w:val="true"/>
          <w:lang w:bidi="ar-SA"/>
        </w:rPr>
        <w:t xml:space="preserve">ثمرته مناقضة للشورى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جاء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من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لصاحبه ثم تلقفها منه بوصية من شيخ يحتضر دون حساب لرأى الأمة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تقول وصية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به ابو بکر بن ابی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عهده في الدنيا نازحاً و أول عهده داخلاً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استخلفت عليكم عمر بن الخطاب فإن تروه عدل فيكم فذلك ظنی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ورجائي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بدَل وغير فالخير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لقد كان على ابى بكر أن يقوم برد الجميل الذى أسداه إليه عمر بتوصيله للحكم فقام هو بدوره ليوصله إلى الحكم و سن لأول مرة في تاريخ الإسلام نظام توريث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النظام الذى استند عليه فقهاء التبرير فيما بعد في تبرير استيلاء بن أمية وبنى العباس على السلطة في بلاد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هذه السنة هی الدفعة الأولى للخط الأموى الذى بدأت ملامحه تبرز في عهد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كان موقف ابوبكر هذا لا سند له من شرع أو شورى فقد أثار المسلمين في المدينة و تصدى له الكثير من الصحابة بين منكرين له و رافضين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أول الرافضين كان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 آل البيت بزعامة الإمام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وثالثهم طلحة و من شايعه الذى هرول نحو ابى بكر منكراً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لربك و قد وليت علينا فظاً غليظاً تفرق منه النفوس و تنفض منه القلوب </w:t>
      </w:r>
      <w:r>
        <w:rPr>
          <w:rFonts w:eastAsia="Amiri" w:cs="Amiri" w:ascii="Amiri" w:hAnsi="Amiri"/>
          <w:color w:val="111111"/>
          <w:sz w:val="28"/>
          <w:szCs w:val="28"/>
          <w:rtl w:val="true"/>
          <w:lang w:bidi="ar-SA"/>
        </w:rPr>
        <w:t xml:space="preserve">. . </w:t>
      </w:r>
      <w:r>
        <w:rPr>
          <w:rStyle w:val="FootnoteAnchor"/>
          <w:rtl w:val="true"/>
        </w:rPr>
        <w:footnoteReference w:id="1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يتبين لنا ان عمر لم يكن مرغوباً فيه و ان هذا الرفض لشخصه كانت له مبرراته الناتجة من سلوك عمر و مواقفه الاستفزازية طوال فترة حكم ابوبكر</w:t>
      </w:r>
      <w:r>
        <w:rPr>
          <w:rFonts w:eastAsia="Amiri" w:cs="Amiri" w:ascii="Amiri" w:hAnsi="Amiri"/>
          <w:color w:val="111111"/>
          <w:sz w:val="28"/>
          <w:szCs w:val="28"/>
          <w:rtl w:val="true"/>
          <w:lang w:bidi="ar-SA"/>
        </w:rPr>
        <w:t xml:space="preserve">. . </w:t>
      </w:r>
      <w:bookmarkStart w:id="53" w:name="pg9109_98312"/>
    </w:p>
    <w:p>
      <w:pPr>
        <w:pStyle w:val="BookText"/>
        <w:rPr/>
      </w:pPr>
      <w:bookmarkEnd w:id="53"/>
      <w:r>
        <w:rPr>
          <w:rFonts w:ascii="Amiri" w:hAnsi="Amiri" w:eastAsia="Amiri" w:cs="Amiri"/>
          <w:color w:val="111111"/>
          <w:sz w:val="28"/>
          <w:sz w:val="28"/>
          <w:szCs w:val="28"/>
          <w:rtl w:val="true"/>
          <w:lang w:bidi="ar-SA"/>
        </w:rPr>
        <w:t>وإذا كان ما بنى على باطل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خلافة عمر باطلة لكونها بنيت على خلافة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و الثانية لم تقم بمشورة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كما فرضت خلافة أبي بكر على المسلمين بقوة السيف فرضت أيضاً خلافة عمر على المسلمين بقوة السيف و بدأ عمر في قمع المناهضين له و إجبارهم على بيعته و هو يكرر نفس الدور الذى كان يقوم به مع أبى بكر </w:t>
      </w:r>
      <w:r>
        <w:rPr>
          <w:rFonts w:eastAsia="Amiri" w:cs="Amiri" w:ascii="Amiri" w:hAnsi="Amiri"/>
          <w:color w:val="111111"/>
          <w:sz w:val="28"/>
          <w:szCs w:val="28"/>
          <w:rtl w:val="true"/>
          <w:lang w:bidi="ar-SA"/>
        </w:rPr>
        <w:t>. .</w:t>
      </w:r>
    </w:p>
    <w:p>
      <w:pPr>
        <w:pStyle w:val="Heading3"/>
        <w:numPr>
          <w:ilvl w:val="2"/>
          <w:numId w:val="1"/>
        </w:numPr>
        <w:rPr/>
      </w:pPr>
      <w:bookmarkStart w:id="54" w:name="__RefHeading___Toc2839098_2870459653"/>
      <w:bookmarkStart w:id="55" w:name="_Toc18"/>
      <w:bookmarkEnd w:id="54"/>
      <w:r>
        <w:rPr>
          <w:rtl w:val="true"/>
        </w:rPr>
        <w:t>عمر والإمام علي</w:t>
      </w:r>
      <w:bookmarkEnd w:id="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تعايش الإمام على مع عمر كما تعايش مع ابي بكر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تعايش المغلوب على أمره الإيجابي في مواجهة الواقع والأحداث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المستعد على الدوام لتقديم المشورة ونصرة المظلوم والبذل والعطاء من أجل صالح الإسلام والمسلمين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هناك ضغوط على الإمام فى عصر ابى بكر فإن الضغوط عليه في عصر عمر أشد لأن عمر كما بينا سابقاً هو رأس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الرجل الثاني فى السلطة أيام ابى بكر ان لم يكن هو الحاكم الحقيقى ولم يكن ابوبكر سوى ظل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ماتسلم عمر السلطة وهو ما كان يخطط له فلابد وان تكون له سياسة أكثر شدة فى مواجهة آل البيت والإمام على بحكم كونه يمثل جماعة ضغط فاعلة لها وزنها الشرعي والجماهيرى وهى جديرة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اعتقاده بأحقيتها بإمامة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آخر يبرر موقف عمر المتشدد والعدائى من آل البيت هو قناعته بضآلة قدراته العلمية والقيادية أمام قدرات الإمام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عمر عن نفسه بعد أن كثرت أخطائه في الفتيا وقراراته التي تصطدم بأحكام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w:t>
      </w:r>
      <w:r>
        <w:rPr>
          <w:rFonts w:eastAsia="Amiri" w:cs="Amiri" w:ascii="Amiri" w:hAnsi="Amiri"/>
          <w:color w:val="111111"/>
          <w:sz w:val="28"/>
          <w:szCs w:val="28"/>
          <w:rtl w:val="true"/>
          <w:lang w:bidi="ar-SA"/>
        </w:rPr>
        <w:t xml:space="preserve">. . </w:t>
      </w:r>
      <w:r>
        <w:rPr>
          <w:rStyle w:val="FootnoteAnchor"/>
          <w:rtl w:val="true"/>
        </w:rPr>
        <w:footnoteReference w:id="141"/>
      </w:r>
      <w:r>
        <w:rPr>
          <w:rFonts w:ascii="Amiri" w:hAnsi="Amiri" w:eastAsia="Amiri" w:cs="Amiri"/>
          <w:color w:val="111111"/>
          <w:sz w:val="28"/>
          <w:sz w:val="28"/>
          <w:szCs w:val="28"/>
          <w:rtl w:val="true"/>
          <w:lang w:bidi="ar-SA"/>
        </w:rPr>
        <w:t xml:space="preserve">و يقول مقراً بضآلته العلمية أمام الإمام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معضله ليس لها ابو الحسن </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ويقول أيضاً مبرزاً حجم الموقف الإيجابي الذي التزم به الإمام تجاهه حفاظاً على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لهلك عمر </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وكتب الحديث والتاريخ مليئة بالمواقف والممارسات والأحكام التي أصدرها عمر و تبين اصطدامها مع النصوص و مخالفتها لأحكام الإسلام مما يدل على ضآلة علمه و قلة فقهه و حاجته الماسة لمن يدعمه فقهياً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فهو قد حرم متعة الحج ومتعة النساء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جعل الثلاث طلقات في مكان واحد طلقة بائنة بينونة كبرى لا تحل بعدها الزوجة حتى تنكح زوجاً غيره </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شرع لصلاة التراويح جماعة و لا جماعة في نفل </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جعل التكبير فى صلاة الجنائز أربعاً بعد ان كان خمساً </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افتى فى المواريث فتاوى تناقض بعضها بعضا </w:t>
      </w:r>
      <w:r>
        <w:rPr>
          <w:rFonts w:eastAsia="Amiri" w:cs="Amiri" w:ascii="Amiri" w:hAnsi="Amiri"/>
          <w:color w:val="111111"/>
          <w:sz w:val="28"/>
          <w:szCs w:val="28"/>
          <w:rtl w:val="true"/>
          <w:lang w:bidi="ar-SA"/>
        </w:rPr>
        <w:t xml:space="preserve">. . </w:t>
      </w:r>
      <w:r>
        <w:rPr>
          <w:rStyle w:val="FootnoteAnchor"/>
          <w:rtl w:val="true"/>
        </w:rPr>
        <w:footnoteReference w:id="1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وتجسس على الناس بمجرد الظن مخالفاً القرآن </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أوقف إقامة الحد على المغيرة بن شعبة </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ورفض ان يورث أحداً من الاعاجم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رجم الحبلى و المضطرة و اقام الحد بغير وجه حق </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وأسهم في زرع الطبقية بين المسلمين و شاطر العمال أموالهم </w:t>
      </w:r>
      <w:r>
        <w:rPr>
          <w:rFonts w:eastAsia="Amiri" w:cs="Amiri" w:ascii="Amiri" w:hAnsi="Amiri"/>
          <w:color w:val="111111"/>
          <w:sz w:val="28"/>
          <w:szCs w:val="28"/>
          <w:rtl w:val="true"/>
          <w:lang w:bidi="ar-SA"/>
        </w:rPr>
        <w:t xml:space="preserve">. . </w:t>
      </w:r>
      <w:r>
        <w:rPr>
          <w:rStyle w:val="FootnoteAnchor"/>
          <w:rtl w:val="true"/>
        </w:rPr>
        <w:footnoteReference w:id="154"/>
      </w:r>
      <w:r>
        <w:rPr>
          <w:rFonts w:ascii="Amiri" w:hAnsi="Amiri" w:eastAsia="Amiri" w:cs="Amiri"/>
          <w:color w:val="111111"/>
          <w:sz w:val="28"/>
          <w:sz w:val="28"/>
          <w:szCs w:val="28"/>
          <w:rtl w:val="true"/>
          <w:lang w:bidi="ar-SA"/>
        </w:rPr>
        <w:t xml:space="preserve">و غير ذلك من التجاوزات و المخالفات التي لا يتسع المجال لذكرها هنا و التي تؤكد عدم جدارة عمر لأمر الخلافة و أنه أقحم نفسه فيها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للإمام على دوراً بارزاً في التصدى لانحرافات عمر وتجاوزاته للنصوص و أحكامه الجائرة على الرعية و سياسة البطش و الإرهاب التي ألقت الرعب في قلوب الناس حتى أن إمرأة حاملاً أسقطت جنينها خوفاً منه حين بعث في طلبها وقد جمع كبار الصحابة ليشيروا عليه في حكم هذا الأمر </w:t>
      </w:r>
      <w:r>
        <w:rPr>
          <w:rFonts w:eastAsia="Amiri" w:cs="Amiri" w:ascii="Amiri" w:hAnsi="Amiri"/>
          <w:color w:val="111111"/>
          <w:sz w:val="28"/>
          <w:szCs w:val="28"/>
          <w:rtl w:val="true"/>
          <w:lang w:bidi="ar-SA"/>
        </w:rPr>
        <w:t xml:space="preserve">. . </w:t>
      </w:r>
      <w:r>
        <w:rPr>
          <w:rStyle w:val="FootnoteAnchor"/>
          <w:rtl w:val="true"/>
        </w:rPr>
        <w:footnoteReference w:id="155"/>
      </w:r>
      <w:r>
        <w:rPr>
          <w:rFonts w:ascii="Amiri" w:hAnsi="Amiri" w:eastAsia="Amiri" w:cs="Amiri"/>
          <w:color w:val="111111"/>
          <w:sz w:val="28"/>
          <w:sz w:val="28"/>
          <w:szCs w:val="28"/>
          <w:rtl w:val="true"/>
          <w:lang w:bidi="ar-SA"/>
        </w:rPr>
        <w:t xml:space="preserve">وعندما منع زواج المتعة هدد الصحابة من المؤمنين بوجوبه و القائلين به و على رأسهم ابن عباس الذى لم يجهر برأيه فى هذا الزواج إلا بعد وفاته </w:t>
      </w:r>
      <w:r>
        <w:rPr>
          <w:rFonts w:eastAsia="Amiri" w:cs="Amiri" w:ascii="Amiri" w:hAnsi="Amiri"/>
          <w:color w:val="111111"/>
          <w:sz w:val="28"/>
          <w:szCs w:val="28"/>
          <w:rtl w:val="true"/>
          <w:lang w:bidi="ar-SA"/>
        </w:rPr>
        <w:t xml:space="preserve">. . </w:t>
      </w:r>
      <w:r>
        <w:rPr>
          <w:rStyle w:val="FootnoteAnchor"/>
          <w:rtl w:val="true"/>
        </w:rPr>
        <w:footnoteReference w:id="156"/>
      </w:r>
      <w:r>
        <w:rPr>
          <w:rFonts w:ascii="Amiri" w:hAnsi="Amiri" w:eastAsia="Amiri" w:cs="Amiri"/>
          <w:color w:val="111111"/>
          <w:sz w:val="28"/>
          <w:sz w:val="28"/>
          <w:szCs w:val="28"/>
          <w:rtl w:val="true"/>
          <w:lang w:bidi="ar-SA"/>
        </w:rPr>
        <w:t xml:space="preserve">ان التهديد والتخويف علامة بارزة في سياسة عمر وشخصيته من أيام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يرفع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دعنى أضرب عنق هذا المنافق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هدد القائلين بوفاة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هدد الأنصار والرافضين لبيعة ابي بكر في السقيفة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عمر يمارس الإرهاب فى حدود الأحكام الفقهية وفى حدود الرعية أفلا يمارسها ضد آل البيت الذين يشكلون خطراً على نفوذه وسلطانه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يشير إلى موقف عمر العدائي تجاه آل البيت إلتزامه بسياسة الحصار الإقتصادي التي وضعها مع ابي بكر تجاه فاطمة وعلى وابنائهما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يروى ان عثمان و الزبير وعبد الرحمن بن عوف و سعد بن أبي وقاص وانس بن مالك دخلوا 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العباس وعلى يختصمان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الذى بإذنه تقوم السماء و الأرض تعلمون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توفى رسول الله 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انت وهذا إلى ابى بكر تطلب انت ميراثك من ابن أخيك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هذا ميراث إمرأته من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ابوبكر ان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والله يعلم إنه صادق بار راشد تابع للحق </w:t>
      </w:r>
      <w:r>
        <w:rPr>
          <w:rFonts w:eastAsia="IRNazanin" w:cs="IRNazanin"/>
          <w:color w:val="111111"/>
          <w:sz w:val="28"/>
          <w:szCs w:val="28"/>
          <w:rtl w:val="true"/>
          <w:lang w:bidi="fa-IR"/>
        </w:rPr>
        <w:t xml:space="preserve">. . </w:t>
      </w:r>
      <w:r>
        <w:rPr>
          <w:rStyle w:val="FootnoteAnchor"/>
          <w:rtl w:val="true"/>
        </w:rPr>
        <w:footnoteReference w:id="157"/>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وعلى إلى عمر يختصمان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أقضى بينى وبين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افصل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افصل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أفصل بينهما قد علما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ascii="Amiri" w:hAnsi="Amiri" w:eastAsia="Amiri" w:cs="Amiri"/>
          <w:color w:val="111111"/>
          <w:sz w:val="28"/>
          <w:sz w:val="28"/>
          <w:szCs w:val="28"/>
          <w:rtl w:val="true"/>
          <w:lang w:bidi="ar-SA"/>
        </w:rPr>
        <w:t>و الواضح من هاتين الروايتين ان الهدف منهما تشويه صورة الإمام على والعباس وآل البيت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على والعباس اختصما بسبب المال وتطور الصدام بينهما حتى وصل إلى عمر وشاع أمره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طعن </w:t>
      </w:r>
    </w:p>
    <w:p>
      <w:pPr>
        <w:pStyle w:val="BookText"/>
        <w:rPr/>
      </w:pPr>
      <w:r>
        <w:rPr>
          <w:rFonts w:ascii="Amiri" w:hAnsi="Amiri" w:eastAsia="Amiri" w:cs="Amiri"/>
          <w:color w:val="111111"/>
          <w:sz w:val="28"/>
          <w:sz w:val="28"/>
          <w:szCs w:val="28"/>
          <w:rtl w:val="true"/>
          <w:lang w:bidi="ar-SA"/>
        </w:rPr>
        <w:t xml:space="preserve">فى الإمام وإظهار بمظهر الحريص على الدنيا المتهافت على مطامعها حتى أنه تخاصم مع عم الرسول بسببها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يعنينا هنا هو كشف موقف عمر العدائى تجاه آل البيت وبحضور عدد من خصومهم مثل انس وسعد وعثمان والزبير وعبد الرحمن و الذين من الصعب ان نحمل تواجدهم فى هذا الوقت من قبيل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لا يتبادر إلى ذهن المسلم ما يشير إلى وجود موقف عدائي من قبل عمر للإمام على حرص انصار الخط الأموى على تبديد أى شك حول وجود أى خلاف بين الطرفين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تأمل رواية مسلم عن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عمر بن الخطاب على سريره فتكنفه الناس يدعون ويثنون ويصلون عليه قبل أن يرفع وانا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 يرعنى إلا برجل قد أخذ بمنكبي من ورائى فالتفت إليه فإذا هو على فترحم على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خلفت أحداً أحب إلى ان ألقى الله بمثل عمله منك وأيم الله ان كنت لأظن ان يجعلك الله مع صاحبيك و ذاك انى كنت أكثر أسمع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جئت انا وابوبكر وعمر ودخلت انا و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أنا و ابوبكر وعمر فإن كنت لأرجوا و لأظن ان يجعلك الله معهما </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ويروى البخارى على لسان الإمام جواباً على سؤال ولده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الناس خير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وخشيت ان يقول عثمان قلت ثم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انا إلا رجل من المسلمين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من هاتين الروايتين انهما لا تهدفان فقط إلى إثبات رضا الإمام عن عمر ومودته له واعترافه بأفضليته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تهدفان أيضاً إلى إثبات نفس الموقف على اتباع الإمام على وشيعته من الصحابة و حتى من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الأشياع والأتباع يوالون عمر و يحبونه مما ينفى تبعاً وجود أى خلاف أو عداء بين عمر و على </w:t>
      </w:r>
      <w:r>
        <w:rPr>
          <w:rFonts w:eastAsia="Amiri" w:cs="Amiri" w:ascii="Amiri" w:hAnsi="Amiri"/>
          <w:color w:val="111111"/>
          <w:sz w:val="28"/>
          <w:szCs w:val="28"/>
          <w:rtl w:val="true"/>
          <w:lang w:bidi="ar-SA"/>
        </w:rPr>
        <w:t xml:space="preserve">. . </w:t>
      </w:r>
      <w:bookmarkStart w:id="56" w:name="pg9109_98317"/>
    </w:p>
    <w:p>
      <w:pPr>
        <w:pStyle w:val="Heading3"/>
        <w:numPr>
          <w:ilvl w:val="2"/>
          <w:numId w:val="1"/>
        </w:numPr>
        <w:rPr/>
      </w:pPr>
      <w:bookmarkStart w:id="57" w:name="__RefHeading___Toc2839100_2870459653"/>
      <w:bookmarkStart w:id="58" w:name="_Toc19"/>
      <w:bookmarkEnd w:id="56"/>
      <w:bookmarkEnd w:id="57"/>
      <w:r>
        <w:rPr>
          <w:rtl w:val="true"/>
        </w:rPr>
        <w:t>عمر و معاويه</w:t>
      </w:r>
      <w:bookmarkEnd w:id="58"/>
    </w:p>
    <w:p>
      <w:pPr>
        <w:pStyle w:val="BookText"/>
        <w:rPr/>
      </w:pPr>
      <w:r>
        <w:rPr>
          <w:rFonts w:ascii="IRNazanin" w:hAnsi="IRNazanin" w:eastAsia="IRNazanin"/>
          <w:color w:val="111111"/>
          <w:sz w:val="28"/>
          <w:sz w:val="28"/>
          <w:szCs w:val="28"/>
          <w:rtl w:val="true"/>
          <w:lang w:bidi="fa-IR"/>
        </w:rPr>
        <w:t xml:space="preserve">إن الراصد لسيرة عمر يكتشف عدم وجود أية مواقف عدائية تجاه بني أمية و على رأسهم أبو سفيان ومعاوية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الممكن للراصد ان يجد العكس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عمر بوقف نصيب المؤلفة قلوبهم الذى كان يعطى من الزكاة على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أبي بكر وأصبح بالتالى معاوية وأبوه كبقية المسلمين بعد ان كانا من المؤلفة قلوبهم </w:t>
      </w:r>
      <w:r>
        <w:rPr>
          <w:rFonts w:eastAsia="IRNazanin" w:cs="IRNazanin"/>
          <w:color w:val="111111"/>
          <w:sz w:val="28"/>
          <w:szCs w:val="28"/>
          <w:rtl w:val="true"/>
          <w:lang w:bidi="fa-IR"/>
        </w:rPr>
        <w:t xml:space="preserve">. . </w:t>
      </w:r>
      <w:r>
        <w:rPr>
          <w:rStyle w:val="FootnoteAnchor"/>
          <w:rtl w:val="true"/>
        </w:rPr>
        <w:footnoteReference w:id="160"/>
      </w:r>
      <w:r>
        <w:rPr>
          <w:rFonts w:ascii="Amiri" w:hAnsi="Amiri" w:eastAsia="Amiri" w:cs="Amiri"/>
          <w:color w:val="111111"/>
          <w:sz w:val="28"/>
          <w:sz w:val="28"/>
          <w:szCs w:val="28"/>
          <w:rtl w:val="true"/>
          <w:lang w:bidi="ar-SA"/>
        </w:rPr>
        <w:t>و لم يقف الأمر عند حد تحرير معاوية و ابوه من إطار المؤلفة قلوبهم ورفعه إلى درجة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تمادى عمر فى موقفه المبارك لبنى أمية و قام بتولية معاوية على الشام مكان أخيه يزيد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والسؤال الذى يطرح نفسه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فعل عمر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ألم يجد بين المسلمين من هو أجدر منه بهذه المهمة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هل نسى عمر تاریخ بني امية و تاريخ أبو سفيان فى مواجهة الدعوة و محاربة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ما هى المقومات التي كان يملكها معاوية حتى يسلمه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كان من المهاجرين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هل كان من المجاهدين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هل كان من المقربين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هل كان من أهل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بالطبع لم يكن من هؤلاء و الثابت أنه كان من الطلقاء </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فكيف بطليق ابن طليق أن يلى أمر المسلمين في حضرة كبار الصحابة و وجود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بعمر على شدته فى الحق وتقواه أن يقدم على مثل هذا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يبدو لنا من خلال رصد علاقة عمر بمعاوية أن هناك شيئاً غامضا يبلور علاقته به و هذا الشيء غير واضح في كتب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يكون عمر قد أحس بضعفه فى مواجهة خصومه فأراد أن يتحصن ببني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أراد أن يضع حجر عثرة في طريق حركة آل البيت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فى الأمر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يعنينا قوله هو أن تولية معاوية على الشام لا يمكن اعتباره مجرد خطأ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أخذ الخط الأموى دفعته الأولى من عمر بتمكين معاوية على أرض الشام و بدأ يعد العدة لتحطيم العوائق التي تقف في طريقه وعلى رأسها دولة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لابد لنا من استقصاء الروايات التي تتعلق بموقف عمر من معاوية حتى يتبين لنا الأمر بصورة أكثر وضوحاً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يروى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إذا نظر إلى معاوية قال هذا كسرى العرب </w:t>
      </w:r>
      <w:r>
        <w:rPr>
          <w:rFonts w:eastAsia="Amiri" w:cs="Amiri" w:ascii="Amiri" w:hAnsi="Amiri"/>
          <w:color w:val="111111"/>
          <w:sz w:val="28"/>
          <w:szCs w:val="28"/>
          <w:rtl w:val="true"/>
          <w:lang w:bidi="ar-SA"/>
        </w:rPr>
        <w:t>. .</w:t>
      </w:r>
      <w:r>
        <w:rPr>
          <w:rStyle w:val="FootnoteAnchor"/>
          <w:rtl w:val="true"/>
        </w:rPr>
        <w:footnoteReference w:id="163"/>
      </w:r>
      <w:r>
        <w:rPr>
          <w:rFonts w:ascii="Amiri" w:hAnsi="Amiri" w:eastAsia="Amiri" w:cs="Amiri"/>
          <w:color w:val="111111"/>
          <w:sz w:val="28"/>
          <w:sz w:val="28"/>
          <w:szCs w:val="28"/>
          <w:rtl w:val="true"/>
          <w:lang w:bidi="ar-SA"/>
        </w:rPr>
        <w:t xml:space="preserve">أما مناسبة هذا الكلام فيرويها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إذ دخل الشام ورأى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تلقاه معاوية في موكب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قال له انت صاحب الموكب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يبلغنى عنك من وقوف ذوى الحاجات ببابك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مع ما يبلغك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تفعل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نحن بأرض جواسيس العدو بها كثير فيجب ان نظهر من عز السلطان ما نرهبهم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أمرتنى فعلت و ان نهيتني انتهيت فقال عمر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 عن شيء إلا تركتنى فى مثل رواجب الضرس ان كان ما قلت حقاً إنه لرأى أريب و ان </w:t>
      </w:r>
    </w:p>
    <w:p>
      <w:pPr>
        <w:pStyle w:val="BookText"/>
        <w:rPr/>
      </w:pPr>
      <w:r>
        <w:rPr>
          <w:rFonts w:ascii="Amiri" w:hAnsi="Amiri" w:eastAsia="Amiri" w:cs="Amiri"/>
          <w:color w:val="111111"/>
          <w:sz w:val="28"/>
          <w:sz w:val="28"/>
          <w:szCs w:val="28"/>
          <w:rtl w:val="true"/>
          <w:lang w:bidi="ar-SA"/>
        </w:rPr>
        <w:t>كان باطلاً انه لخدعة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فمرنى يا أمير المؤمينن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أمرك ولا أنهاك </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والمتأمل فى هذه الرواية يكتشف مدى تواطؤ عمر مع معاوية وتغاضيه عن انحرافاته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نوفق بين موقف عمر هذا وبين موقفه من الصحابة الآخرين الذين ولا هم على الأمصار وكان يوجعهم بدرته ويصادر أموالهم ويعزلهم عن وظائفهم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تأملنا حجة معاوية بإرهاب العدو بعز السلطان فإننا نكتشف أنها حجة واهية و هى تضع عمر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ساذج استغفله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أنه متواطىء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عمر لمعاوية لا آمرك ولا أنهاك إنما يرجح الامر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كان العرب يخرجون للغزو حفاة عراة رجالاً وركباناً يواجهون الروم والفرس وينتصرون عليهم بدون أبهة الملك وعز السلطان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عز السلطان يرهب العدو كما يدعى معاوية فمن الأولى أن يظهره عمر و هو الخليفة لا أن يظهره معاوية وهو الوالي من قبل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يروي أن معاوية صحب عمر في رحلة الحج وكان في كامل هيئته فقال عمر بخ بخ إذ نحن خير الناس ان جمع لنا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ذا طوى أخرج معاوية حلة فلبسها فوجد عمر منها ريحاً كأنه ريح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لبستها لأدخل بها على عشيرتي يا عم والله لقد بلغنى أذاك ههنا و بالشام </w:t>
      </w:r>
      <w:r>
        <w:rPr>
          <w:rFonts w:eastAsia="Amiri" w:cs="Amiri" w:ascii="Amiri" w:hAnsi="Amiri"/>
          <w:color w:val="111111"/>
          <w:sz w:val="28"/>
          <w:szCs w:val="28"/>
          <w:rtl w:val="true"/>
          <w:lang w:bidi="ar-SA"/>
        </w:rPr>
        <w:t>. .</w:t>
      </w:r>
      <w:r>
        <w:rPr>
          <w:rStyle w:val="FootnoteAnchor"/>
          <w:rtl w:val="true"/>
        </w:rPr>
        <w:footnoteReference w:id="1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من خلال هذه الرواية أن علاقة عمر بمعاوية تفوق كونها علاقة </w:t>
      </w:r>
    </w:p>
    <w:p>
      <w:pPr>
        <w:pStyle w:val="BookText"/>
        <w:rPr/>
      </w:pPr>
      <w:r>
        <w:rPr>
          <w:rFonts w:ascii="Amiri" w:hAnsi="Amiri" w:eastAsia="Amiri" w:cs="Amiri"/>
          <w:color w:val="111111"/>
          <w:sz w:val="28"/>
          <w:sz w:val="28"/>
          <w:szCs w:val="28"/>
          <w:rtl w:val="true"/>
          <w:lang w:bidi="ar-SA"/>
        </w:rPr>
        <w:t xml:space="preserve">بين خليفة و واحد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اللغة التي يخاطب بها معاوية عمر إنما تشير إلى أن معاوية يشكل نداً لعمر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يروى ان معاوية دخل على عمر وعليه حلة خضراء فنظر إليه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عمر قام ومعه الدرة فجعل ضرباً بمعاوية ومعاوية يقول الله الله يا أمير المؤمنين فيم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يكلمه حتى رجع فجلس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لم ضربت الفتى وما في قومك مثله؟</w:t>
      </w:r>
    </w:p>
    <w:p>
      <w:pPr>
        <w:pStyle w:val="BookText"/>
        <w:rPr/>
      </w:pPr>
      <w:r>
        <w:rPr>
          <w:rFonts w:ascii="Amiri" w:hAnsi="Amiri" w:eastAsia="Amiri" w:cs="Amiri"/>
          <w:color w:val="111111"/>
          <w:sz w:val="28"/>
          <w:sz w:val="28"/>
          <w:szCs w:val="28"/>
          <w:rtl w:val="true"/>
          <w:lang w:bidi="ar-SA"/>
        </w:rPr>
        <w:t xml:space="preserve">فقال ما رأيت إلا خيراً و ما بلغنى إلا خير ولكنى رأيته وأشار بيده يعنى إلى فوق فأردت أن أضع منه </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فتأمل قول عمر ما رأيت إلا خيراً وما بلغنى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سيرة معاوية ومواقفه محل رضا عمر التام والشيء الوحيد الذي استفز عمر في شخصية معاوية هو غروره فقام بضربه ليحط منه ويقضى على غروره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قضى عمر على غرور معاوية وحال بينه وبين تطلعاته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تلفت انتباهنا ملاحظة هامة من خلال هذه الرواية و هى قول جلساء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ضربت الفتى وما في قومك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فمن الواضح أن أصحاب هذا القول هم من أنصار الخط الأموى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يجعلون معاوية لا يساويه أحد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يقبل عمر منهم هذا القول؟</w:t>
      </w:r>
    </w:p>
    <w:p>
      <w:pPr>
        <w:pStyle w:val="BookText"/>
        <w:rPr/>
      </w:pPr>
      <w:r>
        <w:rPr>
          <w:rFonts w:ascii="Amiri" w:hAnsi="Amiri" w:eastAsia="Amiri" w:cs="Amiri"/>
          <w:color w:val="111111"/>
          <w:sz w:val="28"/>
          <w:sz w:val="28"/>
          <w:szCs w:val="28"/>
          <w:rtl w:val="true"/>
          <w:lang w:bidi="ar-SA"/>
        </w:rPr>
        <w:t xml:space="preserve">اننا بعد عرض هذه الروايات لا نكون مبالغين إذا ما قلنا أن معاوية إنما هو من صناعة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 به واحتمى بحمايته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عمر كان يدرك تماماً مدى خطورة معاوية و أطماعه ولعله قد بلغه تحذير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أمية </w:t>
      </w:r>
      <w:r>
        <w:rPr>
          <w:rFonts w:eastAsia="IRNazanin" w:cs="IRNazanin"/>
          <w:color w:val="111111"/>
          <w:sz w:val="28"/>
          <w:szCs w:val="28"/>
          <w:rtl w:val="true"/>
          <w:lang w:bidi="fa-IR"/>
        </w:rPr>
        <w:t xml:space="preserve">. . </w:t>
      </w:r>
      <w:r>
        <w:rPr>
          <w:rStyle w:val="FootnoteAnchor"/>
          <w:rtl w:val="true"/>
        </w:rPr>
        <w:footnoteReference w:id="167"/>
      </w:r>
      <w:bookmarkStart w:id="59" w:name="pg9109_98321"/>
    </w:p>
    <w:p>
      <w:pPr>
        <w:pStyle w:val="BookText"/>
        <w:rPr/>
      </w:pPr>
      <w:bookmarkEnd w:id="59"/>
      <w:r>
        <w:rPr>
          <w:rFonts w:ascii="Amiri" w:hAnsi="Amiri" w:eastAsia="Amiri" w:cs="Amiri"/>
          <w:color w:val="111111"/>
          <w:sz w:val="28"/>
          <w:sz w:val="28"/>
          <w:szCs w:val="28"/>
          <w:rtl w:val="true"/>
          <w:lang w:bidi="ar-SA"/>
        </w:rPr>
        <w:t xml:space="preserve">و ان إدراك عمر الخطورة معاوية ليتجلى لنا بوضوح من خلال تصريحه لمجموعة الشورى حين طعن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والفرقة بعدى فإن فعلتم فاعلموا ان معاوية بالشام فإذا وكلتم إلى رأيكم كيف يستبزها منكم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إذن معاوية يتأهب للاستيلاء على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عمر يدرك ذلك و يحذر الصحابة منه قبل وفاته و كان يضرب عرض الحائط بتحذيرات الصحابة من معاوية أثناء حياته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تأمل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من ذم فتى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يضحك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ينال ما عنده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يؤخذ من فوق رأسه إلا من تحت قدميه </w:t>
      </w:r>
      <w:r>
        <w:rPr>
          <w:rFonts w:eastAsia="Amiri" w:cs="Amiri" w:ascii="Amiri" w:hAnsi="Amiri"/>
          <w:color w:val="111111"/>
          <w:sz w:val="28"/>
          <w:szCs w:val="28"/>
          <w:rtl w:val="true"/>
          <w:lang w:bidi="ar-SA"/>
        </w:rPr>
        <w:t xml:space="preserve">. . </w:t>
      </w:r>
      <w:r>
        <w:rPr>
          <w:rStyle w:val="FootnoteAnchor"/>
          <w:rtl w:val="true"/>
        </w:rPr>
        <w:footnoteReference w:id="169"/>
      </w:r>
      <w:r>
        <w:rPr>
          <w:rFonts w:ascii="Amiri" w:hAnsi="Amiri" w:eastAsia="Amiri" w:cs="Amiri"/>
          <w:color w:val="111111"/>
          <w:sz w:val="28"/>
          <w:sz w:val="28"/>
          <w:szCs w:val="28"/>
          <w:rtl w:val="true"/>
          <w:lang w:bidi="ar-SA"/>
        </w:rPr>
        <w:t>وما كان عمر يقول مثل هذا الكلام لولا أن هناك اتجاه من بين الصحابة يذم معاوية و يحذر عمر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أدرك عمر خطورة معاوية متأخراً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الروايات التي بين أيدينا لا تقودنا إلى هذا الاستنتاج بالطبع </w:t>
      </w:r>
      <w:r>
        <w:rPr>
          <w:rFonts w:eastAsia="Amiri" w:cs="Amiri" w:ascii="Amiri" w:hAnsi="Amiri"/>
          <w:color w:val="111111"/>
          <w:sz w:val="28"/>
          <w:szCs w:val="28"/>
          <w:rtl w:val="true"/>
          <w:lang w:bidi="ar-SA"/>
        </w:rPr>
        <w:t>. .</w:t>
      </w:r>
    </w:p>
    <w:p>
      <w:pPr>
        <w:pStyle w:val="Heading3"/>
        <w:numPr>
          <w:ilvl w:val="2"/>
          <w:numId w:val="1"/>
        </w:numPr>
        <w:rPr/>
      </w:pPr>
      <w:bookmarkStart w:id="60" w:name="__RefHeading___Toc2839102_2870459653"/>
      <w:bookmarkStart w:id="61" w:name="_Toc20"/>
      <w:bookmarkEnd w:id="60"/>
      <w:r>
        <w:rPr>
          <w:rtl w:val="true"/>
        </w:rPr>
        <w:t>عمر و الاستخلاف</w:t>
      </w:r>
      <w:bookmarkEnd w:id="61"/>
    </w:p>
    <w:p>
      <w:pPr>
        <w:pStyle w:val="BookText"/>
        <w:rPr/>
      </w:pPr>
      <w:r>
        <w:rPr>
          <w:rFonts w:ascii="Amiri" w:hAnsi="Amiri" w:eastAsia="Amiri" w:cs="Amiri"/>
          <w:color w:val="111111"/>
          <w:sz w:val="28"/>
          <w:sz w:val="28"/>
          <w:szCs w:val="28"/>
          <w:rtl w:val="true"/>
          <w:lang w:bidi="ar-SA"/>
        </w:rPr>
        <w:t xml:space="preserve">حين طعن عمر جعل الشورى فى ستة يختار من بينهم من يخلفه وهؤلاء الستة هم طلحة والزبير وعبدالرحمن بن عوف وسعد بن ابي وقاص وعثمان ثم الأمام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وبالتأمل فى سيرة الخمسة غير الامام على نجدهم لا يمكن بحال ان يتفقوا على الامام بل هم من خصومه وهم فى الاساس من أركان الخط القبلي الذي أوصل عمر للحكم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اختار عمر هؤلاء الستة وهو يعلم يقيناً أنهم لن يجمعوا على الامام على ولن يرضى على بأحد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سارت عملية الشورى بطريقة هزلية لتستقر فى النهاية بالخلافة في أحضان الخط الاموي وكأنه أمر مدبر ومرسوم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فحين تشاور القوم مال الزبير لعلى ومال سعد لعثمان ومال طلحة لعبد الرحمن ثم انسحب عبدالرحمن ورفض ترشيح نفسه ومال لعثمان لتصبح النتيجة ثلاثة إلى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مع عثمان و واحد مع على فعبد الرحمن عندما مال لعثمان مال طلحة معه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رواية أخرى انتهت النتيجة اثنين فى مواجهة اثنين أى تعادلت الاصوات وهنا عرض عبدالرحمن على الامام على ان يبايع على كتاب الله وسنة رسوله وسنة الشيخين فأبى إلزامه بسنة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 عثمان ذلك فوافق فأعلن بيعته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والطريف في الأمر ان عثمان حين استخلف واستتب له الأمر خرج على الكتاب والسنة وسنة الشيخين وكفر به القوم حتى الذين رشحوه واختاروه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السؤال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 عمر هذا يطابق الشورى و روح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بالطبع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اختيار عمر لمجموعة الشورى يقوم على اساس قبلى بحت ولم يكن وضع الامام على فى هذه المجموعة سوى محاولة للتغطية على الهدف الحقيقى من وراء اختيار هذه المجموعة التي أشار البعض على عمر أن يضع ولده عبدالله فيها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سن عمر للخط الاموي بهذا العمل سنة أتاحت له فرصة البروز والحصول على الشرعية من خلال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واستثمار هذه السنة فيما بعد في ضرب فكرة الشورى فى الإسلام ودعم نظام الوراثة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الشورى في ستة أفراد متناقضين متنافرين فضلاً عن كونه أمر مغرضٍ </w:t>
      </w:r>
    </w:p>
    <w:p>
      <w:pPr>
        <w:pStyle w:val="BookText"/>
        <w:rPr/>
      </w:pPr>
      <w:r>
        <w:rPr>
          <w:rFonts w:ascii="IRNazanin" w:hAnsi="IRNazanin" w:eastAsia="IRNazanin"/>
          <w:color w:val="111111"/>
          <w:sz w:val="28"/>
          <w:sz w:val="28"/>
          <w:szCs w:val="28"/>
          <w:rtl w:val="true"/>
          <w:lang w:bidi="fa-IR"/>
        </w:rPr>
        <w:t>هو يصطدم بالقرآن الذى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أى بين المؤمنين جميعاً وليس بين فئة محددة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ويصطدم بسنة الرسول الذى طبق النص القرآني وعمل به بین الصحابة وفتح الباب لحرية الرأى الذى أغلقه أبوبكر وعمر ليفتح الباب على مصراعيه لدكتاتورية الخط الأموى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كان عمر وهو ينازع في حيرة من أمره يستخلف أو لا يستخلف مردداً ان لم استخلفت فلم يستخلف الذى هو خير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استخلف فقد استخلف أبوبكر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وقد انتهز فرصة حيرة عمر هذه رجل لم تكشف لنا الروايات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عبدالله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الله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من لم يحسن أن يطلق امرأته </w:t>
      </w:r>
      <w:r>
        <w:rPr>
          <w:rFonts w:eastAsia="Amiri" w:cs="Amiri" w:ascii="Amiri" w:hAnsi="Amiri"/>
          <w:color w:val="111111"/>
          <w:sz w:val="28"/>
          <w:szCs w:val="28"/>
          <w:rtl w:val="true"/>
          <w:lang w:bidi="ar-SA"/>
        </w:rPr>
        <w:t xml:space="preserve">. .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إلا أن عمر مال إلى الاستخلاف في حدود مجموعة لن تحيد عن الخط القبلى الذى وضع أساسه مع أبى بكر وهى فى النهاية سوف تستقر على واحد من أنصار هذا الخط ولن تتجه بحال إلى الحيده عنه والاتجاه نحو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الرغم من موقف عمر من ولده عبدالله و كونه صاحب شخصية ضعيفة تجعل منه عديم القدرة على اتخاذ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جعله في أهل المشاورة جبراً لخاطره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ثلاثة على رأى و ثلاثة على رأى فحكموا عبدالله بن عمر فإن لم ترضوا بحكمه فقدموا من معه عبدالرحمن بن عوف وان ولى عثمان فرجل فيه لين و ان و لى على فستختلف عليه الناس و ان ولى سعدا و الا فليستعن به الوالی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هكذا يبدو لنا بوضوح ان الامور تتجه إلى غير صالح الامام على فعبدالله بن عمر لا وزن له و عبدالرحمن حليف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الامام على حول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بي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كونوا مع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كونوا مع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لا يخالف ابن عمه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عبدالرحمن صهر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يوليها عبدالرحمن عثمان أو يوليها عثمان عبدالرحمن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يبدو أن الامام قد أقحم فى أمر الشورى متضرراً مع علمه الكامل بخبايا هذه اللعبة وكونها سوف تستقر على خط عمر الذي استحى على ما يبدو من تطبيق سنة صاحبه الذى استخلفه دون مشورة المسلمين فأراد أن يوسع دائرة الاستخلاف قليلا في حدود من يريد أن يستخلفه لتستقر في النهاية على واحد بعينه هو من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عمر كان يعلم مسبقاً أن الأمر سوف يستقر في النهاية على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عثمان و لأن على لايمثل مصالح القوم بل سوف يضربها فإن الامر سوف يستقر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عمر يريد أن يستخلف عثمان و اخترع أمر الشورى ليموه على غايته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تولاها الاجلح لسار بهم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ان أحملها حياً وميتا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القول يؤكد صحة الاستنتاج الذى توصلنا إليه فالاجلح هنا المقصود به الامام على </w:t>
      </w:r>
      <w:r>
        <w:rPr>
          <w:rFonts w:eastAsia="Amiri" w:cs="Amiri" w:ascii="Amiri" w:hAnsi="Amiri"/>
          <w:color w:val="111111"/>
          <w:sz w:val="28"/>
          <w:szCs w:val="28"/>
          <w:rtl w:val="true"/>
          <w:lang w:bidi="ar-SA"/>
        </w:rPr>
        <w:t xml:space="preserve">. </w:t>
      </w:r>
      <w:bookmarkStart w:id="62" w:name="pg9109_98325"/>
    </w:p>
    <w:p>
      <w:pPr>
        <w:pStyle w:val="Heading2"/>
        <w:numPr>
          <w:ilvl w:val="1"/>
          <w:numId w:val="1"/>
        </w:numPr>
        <w:rPr/>
      </w:pPr>
      <w:bookmarkStart w:id="63" w:name="__RefHeading___Toc2839104_2870459653"/>
      <w:bookmarkStart w:id="64" w:name="_Toc21"/>
      <w:bookmarkEnd w:id="62"/>
      <w:bookmarkEnd w:id="63"/>
      <w:r>
        <w:rPr>
          <w:rtl w:val="true"/>
        </w:rPr>
        <w:t>المحطة الرابعة</w:t>
      </w:r>
      <w:bookmarkEnd w:id="64"/>
    </w:p>
    <w:p>
      <w:pPr>
        <w:pStyle w:val="Heading3"/>
        <w:numPr>
          <w:ilvl w:val="2"/>
          <w:numId w:val="1"/>
        </w:numPr>
        <w:rPr/>
      </w:pPr>
      <w:bookmarkStart w:id="65" w:name="__RefHeading___Toc2839106_2870459653"/>
      <w:bookmarkStart w:id="66" w:name="_Toc22"/>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عثمان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حجر الاساس للخط الأموى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لم يكن عثمان كسابقيه يحتاط لأمره ويحسب لخصومه ويدارى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وبمجرد ان أمسك زمام الحكم فى يده جهر بقبيلته وأظهر ميله لقومه معلنا إمويته فأسخط عليه الناس واستفز الجميع حتى أنصاره ومؤيديه من خارج بني أميه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تجاوز عثمان حدود الخط القبلى الذي رسمه من قبله أبي بكر وعمر وحصر هذا الخط فى دائرة بني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خالف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عرض الحائط بنصح الآخرين و لم يعبأ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مركز عثمان من القوة بحيث جعله يتمادى فى موقفه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وجد الخط القبلى قد ترسخ و تمكن على ساحة الواقع ولم تعد هناك حاجة للتمويه أو المواربة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الضربات التي وجهت لخط آل البيت بقيادة الامام على بداية من عهد ابي بكر وحتى عهد عمر أضعفت من شوكة هذا الخط و 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كل الضغوط مركزة عليه وكل العوائق تقف في طريقه لكونه يمثل الاتجاه الفاعل والوحيد الذى يقف فى مواجهة الخط القبلى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فإن صدام الخط القبلى به أمر حتمى ومصيرى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 القبلى لن يعيش إلا على حساب خط آل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خط آل البيت ليس أمامه إلا التعايش مع الخط القبلي و الاعتراف به أو قبول الفناء التدريجى كجماعة لها وجودها و لها انصارها و ليس كاتجاه له عقيدته و فكره المتميز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عمل أبوبكر وعمر على تشتيت الصحابة الموالين للامام في الامصار حتى لا يشكلوا بتواجدهم حوله قوة ضغط على الخط القبلى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جاء عثمان وجد الظروف و الاوضاع مهيأة لإعلان نتيجة الخط القبلي و وضع أساس الخط الاموى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 القبلى من شأنه أن يضعف مع مرور الزمن و لابد له من أن يتركز فى النهاية في دائرة أقوى عائلة من عائلات هذا الخط </w:t>
      </w:r>
      <w:r>
        <w:rPr>
          <w:rFonts w:eastAsia="Amiri" w:cs="Amiri" w:ascii="Amiri" w:hAnsi="Amiri"/>
          <w:color w:val="111111"/>
          <w:sz w:val="28"/>
          <w:szCs w:val="28"/>
          <w:rtl w:val="true"/>
          <w:lang w:bidi="ar-SA"/>
        </w:rPr>
        <w:t xml:space="preserve">. </w:t>
      </w:r>
      <w:bookmarkStart w:id="67" w:name="pg9109_98328"/>
    </w:p>
    <w:p>
      <w:pPr>
        <w:pStyle w:val="BookText"/>
        <w:rPr/>
      </w:pPr>
      <w:bookmarkEnd w:id="67"/>
      <w:r>
        <w:rPr>
          <w:rFonts w:ascii="Amiri" w:hAnsi="Amiri" w:eastAsia="Amiri" w:cs="Amiri"/>
          <w:color w:val="111111"/>
          <w:sz w:val="28"/>
          <w:sz w:val="28"/>
          <w:szCs w:val="28"/>
          <w:rtl w:val="true"/>
          <w:lang w:bidi="ar-SA"/>
        </w:rPr>
        <w:t xml:space="preserve">ولا توجد عائلة على مستوى قريش لديها القدرة على الحفاظ على الخط القبلى و مواجهة خط آل البيت كالعائلة الأموية فهى المرشح الوحيد لهذا الدور وقد حملت رايته في مواجهة بنى هاشم من قبل الإسلام بزمان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839108_2870459653"/>
      <w:bookmarkStart w:id="69" w:name="_Toc23"/>
      <w:bookmarkEnd w:id="68"/>
      <w:r>
        <w:rPr>
          <w:rtl w:val="true"/>
        </w:rPr>
        <w:t>عثمان والصحابة</w:t>
      </w:r>
      <w:bookmarkEnd w:id="69"/>
    </w:p>
    <w:p>
      <w:pPr>
        <w:pStyle w:val="BookText"/>
        <w:rPr/>
      </w:pPr>
      <w:r>
        <w:rPr>
          <w:rFonts w:ascii="Amiri" w:hAnsi="Amiri" w:eastAsia="Amiri" w:cs="Amiri"/>
          <w:color w:val="111111"/>
          <w:sz w:val="28"/>
          <w:sz w:val="28"/>
          <w:szCs w:val="28"/>
          <w:rtl w:val="true"/>
          <w:lang w:bidi="ar-SA"/>
        </w:rPr>
        <w:t xml:space="preserve">وقف عثمان من الصحابة موقفين متناقضين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مؤيد ومناصر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وموقف معاد مجاهر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الذين أيدهم و ناصرهم فهم الذين أيدوه و بايعوه و مهدوا له طريق الوصول للحكم و على رأسهم سعد بن أبي وقاص وطلحة بن عبيدالله والزبير بن العوام وعبدالرحمن بن عوف و هؤلاء قد أغدق عثمان عليهم العطاء وكافئهم أحسن مكافأة ليجمعوا ثروات طائلة بعد ان فتح الباب أمامهم على مصراعيه للثراء بلا حدود</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هؤلاء قد رضوا أن يكونوا من الرأسماليين على ان يكونوا من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أنهم اختاروا الثراء على الحكم الذي تركوه لبنى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عاداهم فهم الذين صدعوا بالحق في وجهه وتحالفوا مع على ضده و على رأسهم ابوذر الغفاري وعمار بن ياسر وعبدالله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 من أبي ذر إنما يعد من أشد المواقف حدة وعداءاً نظراً لشدة موقف أبى ذر من الخط الاموى بشكل عام ومن عثمان ومعاوية بشكل 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الخطأ </w:t>
      </w:r>
    </w:p>
    <w:p>
      <w:pPr>
        <w:pStyle w:val="BookText"/>
        <w:rPr/>
      </w:pPr>
      <w:r>
        <w:rPr>
          <w:rFonts w:ascii="Amiri" w:hAnsi="Amiri" w:eastAsia="Amiri" w:cs="Amiri"/>
          <w:color w:val="111111"/>
          <w:sz w:val="28"/>
          <w:sz w:val="28"/>
          <w:szCs w:val="28"/>
          <w:rtl w:val="true"/>
          <w:lang w:bidi="ar-SA"/>
        </w:rPr>
        <w:t>تصور ان موقف أبوذر من عثمان و معاوية كان بسبب الترف وكنز الاموال و هضم حقوق الفقراء و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هذا السبب إلا ظاهر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باطنه فيكمن في بطلان الخط الاموى وعدم شرعيته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الصدام بين أبي ذر وعثمان لم يكن وليد عصره وانما كانت له جذوره من عصر ابي بكر وعمر حين بدأت عملية الانحراف عن خط الرسول صلى الله عليه وسلم فإن أباذر الذي كان يصدع بالحق في مواجهة مشركي مكة ويلاقى ما 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ليتوقف عن الصدع بالحق في عهد أبي بكر وعهد عمر وقد روى فيه الرسول ما روى</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ومن هنا يتبين لنا ان الصدام بين ابي ذر وعثمان كان صداماً 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عقيدة ملتزمة و عقيدة مخالفة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بین صحابي موال لآل البيت ورمز بني أمية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خط آل البيت وخط بني أمية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هذا الاساس كان حكم عثمان على ابي ذر قاسياً فهو حكم على قدر الموقف الذي اتخذه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هو الحكم بالنفي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ربما يكون عثمان هو أول من طبق سنة نفى القادة والمصلحين في تاريخ الحكام الطغاة الذين هيمنوا على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موقف عثمان من عمار هو نفس موقفه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من ابي ذر وعمار من اتباع الامام وموقفهما من الخط الاموى واحد وثابت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فقد تصدى عثمان لعمار كما تصدى لابي ذر وقرر نفيه ليحل محل ابوذر الذي كان قد توفى لولا تدخل الامام الذي نهر عثمان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سيرت رجلاً صالحاً من المسلمين فهلك في تسييرك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 الآن تريد ان تنفى نظيره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النتيجة ان هدد عثمان الامام على بالنفى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بالنفي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ان شئت ذلك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 عثمان تراجع عن قراره بعد ضغوط لكن عمار لم يغير موقفه من عثمان وتصدى له ثانية حين وهب بعض نسائه من مال المسلمين ما تتزين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فأوعز عثمان إلى شرطته فأخذوه و ضربوه حتى غشى عليه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حين بويع عثمان خطب عمار في مسجد الرسول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أما إذا صرفتم هذا الامر عن أهل بيت نبيكم ههنا مرة وههنا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بآمن من أن ينزعه الله منكم فيضعه فى غيركم كما نزعتموه من أهله ووضعتموه فى غير أهله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أوذى به أهل هذا البيت بعد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فتصدى له عبدالرحمن بن عوف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 وذاك يا مقداد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والله لأحبهم لحب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إياهم وان الحق معهم 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تطولهم على الناس بفضل أهل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اجتمعوا على نزع سلطان رسول الله بعده من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يا عبد الرحمن لو أجد على قريش أنصاراً لقاتلتهم كقتالى إياهم مع النبي يوم بدر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لقد تصدى عبدالله بن مسعود لعثمان وحرض عليه المسلمين وكان على الكوفه يعظ الناس و يعلمهم كتاب الله فعزله عثمان و أرسل مكانه الوليد بن عقبه فاصطدم به ابن مسعود و أسمعه كلاماً شديداً في حق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رجل الى المدينة تاركاً الكوفة في وداع أهلها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المدينة وقع صدام بينه و بين عثمان الذي أمر زبانيته فضربوه حتى دق ضلعه ثم أمر بقطع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دفع بالامام على إلى التصدى له وحمل ابن مسعود إلى بيته ليكون تحت رعايته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70" w:name="pg9109_98331"/>
    </w:p>
    <w:p>
      <w:pPr>
        <w:pStyle w:val="BookText"/>
        <w:rPr/>
      </w:pPr>
      <w:bookmarkEnd w:id="70"/>
      <w:r>
        <w:rPr>
          <w:rFonts w:ascii="Amiri" w:hAnsi="Amiri" w:eastAsia="Amiri" w:cs="Amiri"/>
          <w:color w:val="111111"/>
          <w:sz w:val="28"/>
          <w:sz w:val="28"/>
          <w:szCs w:val="28"/>
          <w:rtl w:val="true"/>
          <w:lang w:bidi="ar-SA"/>
        </w:rPr>
        <w:t xml:space="preserve">ولم يكتفى عثمان بهذا بل أصدر قراراً بمنع ابن مسعود من الخروج من المدينة فبقى فيها حتى مرض مرضه الذى توفى فيه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839110_2870459653"/>
      <w:bookmarkStart w:id="72" w:name="_Toc24"/>
      <w:bookmarkEnd w:id="71"/>
      <w:r>
        <w:rPr>
          <w:rtl w:val="true"/>
        </w:rPr>
        <w:t>عثمان وعلى</w:t>
      </w:r>
      <w:bookmarkEnd w:id="72"/>
    </w:p>
    <w:p>
      <w:pPr>
        <w:pStyle w:val="BookText"/>
        <w:rPr/>
      </w:pPr>
      <w:r>
        <w:rPr>
          <w:rFonts w:ascii="Amiri" w:hAnsi="Amiri" w:eastAsia="Amiri" w:cs="Amiri"/>
          <w:color w:val="111111"/>
          <w:sz w:val="28"/>
          <w:sz w:val="28"/>
          <w:szCs w:val="28"/>
          <w:rtl w:val="true"/>
          <w:lang w:bidi="ar-SA"/>
        </w:rPr>
        <w:t>كان تعايش الامام على مع ابي بكر وعمر تعايش المحافظ والمدافع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الضغوط الموجهة إليه تتركز على دوره كممثل شرعى للأمة و كقائد لتبار آل البيت الذى يضم الكثير 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تنازل الامام عن هذا الدور حفاظاً على وحدة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يتنازل عن المبدأ الذي ورثه عن الرسول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ان الامام تنازل عن السلطة ولم يتنازل عن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 عن الحكم ولم يتنازل عن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أفسح الطريق للخط القبلى ليحكم لكنه لم يفسح له الطريق ليعبث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ان الخليفتين أبوبكر و عمر لم يكونا من المتحرشين بهذا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الإسلام فقد احترم كل منهما قدرات الامام العلمية و أقرا بتفوقه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يعنى أن صورة الإسلام كانت سوية ومستقيمة بشكل كامل في عهد الخليفتين و إنما كان هناك 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كبيراً بالقدر الذى يستفز الامام و يدفعه إلى الصدام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يقلق الامام هو ماسوف يترتب على هذا الانحراف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جاء عثمان برز الانحراف بصورة تجاوزت الحدود التي وقف عندها الشيخان وتعدى حدود الحكم ليصل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تغير موقف الامام و شيعته وانتقل بهم من المقاومة السلبية إلى المقاومة الايجابية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وتصدى لعثمان وبني امية الذين رفعوا رايتهم لأول مرة بعد سقوطهم على أيدى الرسول حين فتح مكة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ظهور بني أمية في عهد عثمان بداية لتحول الامة إلى طريق الجاهلية وبداية لظهور إسلام آخر مناقض لإسلام آل البيت ومعادٍ له و معلنا هذا العداء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 يكن الأمر إذا مجرد تغلغل عائلة في الحكم وإنما كان في حقيقته محاولة لإظهار إسلام جديد بدیل عن اسلام خلفاء السائد الذی کان فاقد الاساس لکنه لیس منحرفاً بالقدر الذی یتیح لهم تحقیق مآربهم و العودة الی جاهلیتهم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انتهز بني أمية فرصة وصول عثمان للحكم وأحاطوا به موحدین صفوفهم للثأر والانقضاض على بنى هاشم ممثلين في آل البيت تحت زعامة الامام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مواجهة وضع كهذا لابد على الامام على أن يعلن المواجهة والتصدى لا أن يلتزم بالمهادنة والتعايش السلبي كما كان حالة مع ابي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تقدم تتضح لنا طبيعة العلاقة بين الامام وعثمان وطبيعة الموقف الذي تبناه فى مواجهة سياساته وممارساته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موقفه من ابى بكر وعمر موقف الموجه الشرعى أمام تجاوزاتهم للنصوص أما موقفه من عثمان فهو موقف شرعی سیاسی تجاوز الحدود النظرية إلى الحدود العملية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الامام في 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ان قام ثالث القوم نافجاً حضنيه بين نثيله و معتلفه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معه بنو أبيه يخضمون مال الله خضم الإبل نبتة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انتكث فتله و أجهز عليه عمله وكبت به بطنته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والامام هنا يهاجم عثمان ويتهمه بالغرور والتكبر والتواطئ مع بني أمية وتبديد مال المسلمين على قومه الذين فتحت أمامهم الابواب على مصراعيها ليحثو من هذا المال مشبهاً إياهم بالإبل التي ترعى في النبات وقت الربيع وتأكله بشراهة وملء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بعد هذا التشبيه الدقيق من تشبيه يصور حال عثمان مع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حالهم مع أموال المسلمين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هذا حال سابقيه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على الرغم من موقفهما من النصوص و من آل البيت يلتزمان بسياسة التقشف على أنفسهما و يحرصان على صيانة المال العام ولم تكن لهما ميول للتحصن والاحتماء بقومهما كما فعل عثمان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يرد على لسان الامام أى نقد لهما فيما يتعلق بهذا الجانب وانما كان صدامة معهما فى حدود النصوص وتطبيقها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تعلق الامر بأمور المسلمين فإن الامام لا يسالم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حين آل الامر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انى أحق الناس بها من غيرى و والله لأسلمن ما سلمت أمور المسلمين ولم يكن فيها جور إلا على خاصة التماساً لأجر ذلك وفضله وزهداً فيما تنافستموه من زخرفة وزبرجه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هذا القول دلالة على موقف الامام الثابت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الموقف المبنى على التضحية بشخصه من أجل صالح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ماحدث مساس بمصالح المسلمين أو مساس بالإسلام فإن الامام لا يقف ساكناً و هو ما نراه بوضوح من خلال مواقفه من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اصدر عثمان قراره بنفى أبي ذر نادى فى الناس أن لا يكلم أحدا أبا ذر و لا يشيعه ضرب الامام بقرار عثمان هذا عرض الحائط وخرج يشيعه إلى الربذة و معه عقيل أخوه و الحسن والحسين و 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في وداع ابى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انك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خافوك على دنياهم و خفتهم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 في أيديهم ماخافوك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اهرب منهم بما خفتهم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أحوجهم إلى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أغناك عما منعوك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ستعلم من الرابح غداً و الأكثر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 السموات و الارض كانتا على عبد رتقاً ثم اتقى الله لجعل الله له منهما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يؤنسنك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يوحشنك إلا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قبلت دنياهم لأحبوك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قرضت منها لأمنوك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تراكمت التجاوزات و المفاسد و الانحرافات في عهد عثمان حتى حاصرته و دفعت بالمسلمين الى الثورة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وتحاول كتب التاريخ و المؤر خون الدفاع عن عثمان و تبرئته من هذه المفاسد و إلقاء المسؤولية على قوم آخرين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دور الامام على فى الصدام الذي وقع بين المسلمين وعثمان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تحالف الامام مع الثوار ضد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صد عن الثورة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المؤرخين يحاولون جاهدين تبييض وجه عثمان باظهار الامام على بمظهر المؤيد له والمتعاطف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تصدى للثوار الذين يحاصرون بيت عثمان ووضع الحسن والحسين على بابه شاهرين سيوفهما في وجه الثوار وقد وبخهم توبيخاً شديداً على تهاونهما فى الدفاع عنه بعد مصرعه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إلا أن المتتبع لأحداث تلك الفترة يكتشف ان الامام قد بذل جهداً كبيراً في نصح عثمان ومحاولة تحريره من سيطرة بن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جهوده هذه قد ضاعت هباءاً منثوراً أمام إصرار عثمان و موقفه المتصلب و المتعصب لقومه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 امام موقف عثمان هذا اضطر الامام إلى التنحى جانباً مفسحاً الطريق أمام الثوار الذين يدافعون عن حقوق المسلمين لينالوا من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 معظم الذين شاركوا فى الثورة والذين تزعموها هم من اتباع الامام و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يتأكد لنا ان الامام هو المحرك الأول لهذه الثورة التي كانت ترفع لواء الإسلام الحق في مواجهة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بصورة أخرى ترفع لواء آل البيت فى مواجهة الخط القبلي الذي كشف عن وجهه القبيح على 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الصراع لم يكن صراع بين ظالم و مظلوم كما يحلو للبعض تصويره بذلك و إنما كان صراعا بين الحق والباطل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المتثمل فى الثوار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الباطل المتمثل في عثمان و بني أمية</w:t>
      </w:r>
      <w:r>
        <w:rPr>
          <w:rFonts w:eastAsia="Amiri" w:cs="Amiri" w:ascii="Amiri" w:hAnsi="Amiri"/>
          <w:color w:val="111111"/>
          <w:sz w:val="28"/>
          <w:szCs w:val="28"/>
          <w:rtl w:val="true"/>
          <w:lang w:bidi="ar-SA"/>
        </w:rPr>
        <w:t xml:space="preserve">. </w:t>
      </w:r>
      <w:bookmarkStart w:id="73" w:name="pg9109_98335"/>
    </w:p>
    <w:p>
      <w:pPr>
        <w:pStyle w:val="BookText"/>
        <w:rPr/>
      </w:pPr>
      <w:bookmarkEnd w:id="73"/>
      <w:r>
        <w:rPr>
          <w:rFonts w:ascii="Amiri" w:hAnsi="Amiri" w:eastAsia="Amiri" w:cs="Amiri"/>
          <w:color w:val="111111"/>
          <w:sz w:val="28"/>
          <w:sz w:val="28"/>
          <w:szCs w:val="28"/>
          <w:rtl w:val="true"/>
          <w:lang w:bidi="ar-SA"/>
        </w:rPr>
        <w:t>والامام ليس مخيراً في الانحياز لأى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مقيد بالحق ويدور معه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واضح وضوح الشمس والباطل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موقف الامام هذا هو الذى استثمره معاوية فيما بعد في تزكية نار الصراع بينه وبين الامام من اجل تحقيق مآربه فى التسلط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بإمكانه نصرة عثمان وانقاذه لكنه رأى ان التضحية به انفع له فى صراعه مع الامام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839112_2870459653"/>
      <w:bookmarkStart w:id="75" w:name="_Toc25"/>
      <w:bookmarkEnd w:id="74"/>
      <w:r>
        <w:rPr>
          <w:rtl w:val="true"/>
        </w:rPr>
        <w:t>عثمان وبني أمية</w:t>
      </w:r>
      <w:bookmarkEnd w:id="75"/>
    </w:p>
    <w:p>
      <w:pPr>
        <w:pStyle w:val="BookText"/>
        <w:rPr/>
      </w:pPr>
      <w:r>
        <w:rPr>
          <w:rFonts w:ascii="Amiri" w:hAnsi="Amiri" w:eastAsia="Amiri" w:cs="Amiri"/>
          <w:color w:val="111111"/>
          <w:sz w:val="28"/>
          <w:sz w:val="28"/>
          <w:szCs w:val="28"/>
          <w:rtl w:val="true"/>
          <w:lang w:bidi="ar-SA"/>
        </w:rPr>
        <w:t xml:space="preserve">قال أبو سفيان حين تولى عثمان مخاطباً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تلقف الكرة فو الذى يحلف به أبو سفيان مازلت أرجوها لكم و لتصيرن إلى صبيانكم وراثة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ويحاول الكثير من المؤرخين انكار نسبة هذا الكلام لابى سفيان و انکار عثمان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سياسة عثمان ومواقفه تكشفان صحة هذا القول وصدق نبوءة أبو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عثمان حين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يحيد عن هذه السياسة رويداً رويداً فطفق يعهد إلى أقاربه بالمناصب الكبرى و يخصهم بامتيازات أخرى اعترض الناس عليها 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رد فعل هذه الامور سيئاً على العامة وحدهم بل على أكابر الصحابة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حينما أخذ الوليد بن عقبه مرسوم حكومة الكوفة وجاء الى سعد بن أبي وقاص 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أكست بعدنا ام حمقنا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ابا اسحق فإنما هو الملك يتغداه قوم ويتعشاه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 الله ستجعلونها ملكا </w:t>
      </w:r>
      <w:r>
        <w:rPr>
          <w:rStyle w:val="FootnoteAnchor"/>
          <w:rtl w:val="true"/>
        </w:rPr>
        <w:footnoteReference w:id="19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افراد العائلة الاموية الذين تغلغلوا في الحكم بمعونة عثمان و دعمه لم تكن تتوافر بهم المؤهلات الشرعية و السياسية فضلا عن ان مكانتهم الشرعية كانت حرجه فقد ذمهم الرسول صلی الله علیه و آله و سلم في أحاديث صريحة وحذر منهم لكن عثمان ضرب </w:t>
      </w:r>
    </w:p>
    <w:p>
      <w:pPr>
        <w:pStyle w:val="BookText"/>
        <w:rPr/>
      </w:pPr>
      <w:r>
        <w:rPr>
          <w:rFonts w:ascii="Amiri" w:hAnsi="Amiri" w:eastAsia="Amiri" w:cs="Amiri"/>
          <w:color w:val="111111"/>
          <w:sz w:val="28"/>
          <w:sz w:val="28"/>
          <w:szCs w:val="28"/>
          <w:rtl w:val="true"/>
          <w:lang w:bidi="ar-SA"/>
        </w:rPr>
        <w:t xml:space="preserve">بتحذيرات الرسول عرض الحائط وكشف عن وجهه الاموى المعادى لخط آل البيت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المودودي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افراد العائلة الذين ارتقوا في عهد عثمان كانوا جميعا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بالطلقاء تلك البيوت المكية التي ظلت لآخر وقت معادية للنبي صلی الله علیه و آله و سلم وللدعوة الاسلامية فعفا الرسول صلی الله علیه و آله و سلم عنهم بعد فتح مكة ودخلوا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معاوية والوليد بن عقبة ومروان بن الحكم كانوا من تلك البيوتات التي أعطيت الامان وعفا الرسول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بن ابی سرح فقد ارتد بعد اسلامه وكان واحدا من الذين أمر الرسول في فتح مكة بقتلهم حتى ولو وجدوا تحت أستار الكعبة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وسع عثمان من نفوذ معاوية على الشام وضم إليه حمص وقنسرين وفلسطين والاردن حتى بسط نفوذه على كل الشام وأصبح من أقوى الولاة و أغناهم مما أتاح له الفرصة على منازعة الامام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فالشام كانت على هوى بنى أمية فلم تكن موطناً للعرب والصحابة كما هو حال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لم يجد معاوية وبني أمية من بعده من ينازعهم فيها وهم استطاعوا التعايش مع اهلها وأهلها تعايشوا معهم ولم يجدوا اختلافا كبيراً بين حياتهم قبل الإسلام وحياتهم بعده بعد أن فتح لهم معاوية الدنيا على مصراعها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يكونون سيفاً واحداً على كل من يحاول المساس بدنياهم ولأجل هذا وقفوا صفاً واحداً من خلف معاوية فى مواجهة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أهل الشام إسلام بني أمية و رفضوا إسلام ال البيت فإسلام بني أمية سوف يحفظ لهم دنياهم و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إسلام آل البيت سوف يحرمهم من هذه الدنيا وسوف يضرب هذه المصالح اختار أهل الشام معاوية لكونه يمثل استمراراً لخط هرقل و الروم والدنيا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ورفضوا الامام لكونه استمراراً لخط النبوة والإسلام والآخرة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بيدى مفاتيح الجنة لأعطيتها بني أمية حتى يدخلوا من عند آخرهم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الرغم من هذا الحب من قبل عثمان لعشيرته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حققه لبنى قومه من انجازات و نفوذ و ثراء على حساب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هذا كله كان قومه هم الذين سعوا الى القضاء عليه و التآمر على قتله فهم قوم سوء استعان بهم عثمان فكان ضحيتهم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سياسة عثمان و ممارساته المعوجه و تحالفه مع قومه و نبذه لكبار الصحابة و فساد ولاته على الامصار كل ذلك قد أفقده تعاطف المسلمين و أهل المدينة على الخصوص الذين لم يتحرك أحد منهم لنصرته و الدفاع عنه حين حوصر و تركوه ليلقى مصيره و يجنى ما كسبت يداه و إذا كان قومه الذين والاهم وارتبطت مصالحهم به لم يتحركوا لنصرته فكيف يتحرك الغرباء للدفاع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يبرر ابن كثير الموقف السلبی للصحابه و أهل المدينة تجاه عثمان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كثيراً منهم بل أكثره بل أكثرهم أو كلهم لم يكن يظن أنه يبلغ الأمر إلى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الصحابة مانعوا دونه أشد الممانعة و لكن لما وقع التضييق الشديد عزم عثمان على الناس أن يكفوا أيديهم و يغمدوا أسلحتهم ففعلوا فتمكن أولئك مما 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هذا ماظن أحداً من الناس أن يقتل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اغتنموا غيبة كثير من أهل المدينة في أيام الحج و لم تقدم الجيوش من الآفاق للنصرة بل لما اقترب مجيئهم انتهزوا فرصتهم و صنعوا ما صنعوا من الأمر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قريباً من ألفى مقاتل من الابطال و ربما لم يكن في أهل المدينة هذه العدة من المقاتلة لأن الناس كانوا فى الثغور و فى الاقاليم و في كل جهة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هذا فإن كثير من الصحابة اعتزل هذه الفتنة و لزموا بيوتهم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يحضر منهم المسجد لا يجيء إلا و معه السيف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لو أرادوا صرفهم عن المدينة لما أمكنهم ذلك و أما ما يذكره بعض الناس من أن بعض الصحابة أسلمه و رضى بقتله فهذا </w:t>
      </w:r>
    </w:p>
    <w:p>
      <w:pPr>
        <w:pStyle w:val="BookText"/>
        <w:rPr/>
      </w:pPr>
      <w:r>
        <w:rPr>
          <w:rFonts w:ascii="Amiri" w:hAnsi="Amiri" w:eastAsia="Amiri" w:cs="Amiri"/>
          <w:color w:val="111111"/>
          <w:sz w:val="28"/>
          <w:sz w:val="28"/>
          <w:szCs w:val="28"/>
          <w:rtl w:val="true"/>
          <w:lang w:bidi="ar-SA"/>
        </w:rPr>
        <w:t xml:space="preserve">لا يصح عند أحد من الصحابة أنه رضى بقتل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كلهم كرهه و مقته و سب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بعضهم يود لو خلع نفسه من الأمر كعمار بن ياسر و محمد بن أبي بكر و عمرو بن الحمق و غيرهم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كلام ابن كثير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فقيه أموى 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الكثير من المتناقضات إذ كيف للصحابة و أهل المدينة و هم يرون هذه الثورة العارمة ضد عثمان و لا يتوقعون مقتله؟ و كيف لهم ان يتركوا الدفاع عنه و هم يرونه ضائع لا محالة في مواجهة ألفى مقاتل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يستقيم هذا التفسير مع قوله أن كثير من قوله أن كثير من الصحابة اعتزلوا الفتنة؟ و على أي أساس نفى ابن كثير وجود موقف من عثمان و رضي بقتله في الوقت الذى تؤكد الروايات أن هناك عدد من الصحابة كان يتزعم هذه الثورة و يحرض المسلمين على عثمان؟</w:t>
      </w:r>
    </w:p>
    <w:p>
      <w:pPr>
        <w:pStyle w:val="BookText"/>
        <w:rPr/>
      </w:pPr>
      <w:r>
        <w:rPr>
          <w:rFonts w:ascii="Amiri" w:hAnsi="Amiri" w:eastAsia="Amiri" w:cs="Amiri"/>
          <w:color w:val="111111"/>
          <w:sz w:val="28"/>
          <w:sz w:val="28"/>
          <w:szCs w:val="28"/>
          <w:rtl w:val="true"/>
          <w:lang w:bidi="ar-SA"/>
        </w:rPr>
        <w:t xml:space="preserve">وكيف له أن يؤكد ان عمار او ابن ابى بكر و ابن الحمق تراجعوا عن موقفهم العدائي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أين معاوية و جيشه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ابن كثير يدافع عن عثمان دفاعاً مستميتاً مبرراً منكراته مضيفاً عليها الشرعية و هو بهذا إنما يدافع عن خطه و فقهه الذى ورثه من القوم و الذي هو نابع من الخط الاموى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ليس مستغربًا منه هذا الموقف و لا من أى من فقهاء الشام مثل الذهبی و النووى و ابن تيمية و ابن عساكر و غيرهم ممن ناصبوا خط آل البيت العداء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لعثمان حين أنكر أمر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الكتاب الذى زوره مروان و عاد على أساسه الثوار لحصار عثمان بعد أن تركوا حصاره لرضوخه لمطالبهم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تكن قد كتبته بل كتب على لسانك و أنت لا تعلم فقد عجزت و مثلك لا 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لخيانتك و إما لعجزك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يعلق ابن كثير على هذا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الذى قالوه باطل على كل تقدير </w:t>
      </w:r>
    </w:p>
    <w:p>
      <w:pPr>
        <w:pStyle w:val="BookText"/>
        <w:rPr/>
      </w:pPr>
      <w:r>
        <w:rPr>
          <w:rFonts w:ascii="Amiri" w:hAnsi="Amiri" w:eastAsia="Amiri" w:cs="Amiri"/>
          <w:color w:val="111111"/>
          <w:sz w:val="28"/>
          <w:sz w:val="28"/>
          <w:szCs w:val="28"/>
          <w:rtl w:val="true"/>
          <w:lang w:bidi="ar-SA"/>
        </w:rPr>
        <w:t>فإنه لو فرض أنه كتب الكتاب و هو لم يكتبه في نفس الأمر لايضره ذلك لأنه قد يكون رأى فى ذلك مصلحة للأمة فى أزالة شوكة هؤلاء البغاة الخارجين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قد علم فأى عجز ينسب إليه إذا لم يكن قد أطلع عليه و زور على لسانه و ليس هو بمعصوم بل الخطأ و الغفلة جائزان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هؤلاء الجهلة البغاة متعنتون خونة ظلمة مفترون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تمادى ابن كثير فى تبريره لانحرافات عثمان إلى الحد الذی دفعه إلى تغليف هذه الانحرافات بالنصوص النبوية التی تضفى المشروعية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اعتبر ان الحاكم من حقه ان يفعل ما يشاء بالأمة تحت شعار المصلحة و على الأمة أن تلتزم بالسمع و الطاعة لأن الرسول أمر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ذلك أن عثمان بعد ما وافق الثوار على مطالبهم ثم عاد و انقلب عليهم و أرسل كتابه المذكور الذی يأمر فيه ولاة الامصار التی سوف يصلون إليها بقتلهم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ذلك أن هذا الغدر مبرر في عرف ابن كثير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تأمل الالفاظ العصبية التی تنم عن عدم معالجته الحدث برؤية حيادية منصفة و التي وصف بها الثوار فهو قد نصب نفسه قاضياً و جلاداً فی آن واحد </w:t>
      </w:r>
      <w:r>
        <w:rPr>
          <w:rStyle w:val="FootnoteAnchor"/>
          <w:rtl w:val="true"/>
        </w:rPr>
        <w:footnoteReference w:id="206"/>
      </w:r>
      <w:r>
        <w:rPr>
          <w:rFonts w:ascii="Amiri" w:hAnsi="Amiri" w:eastAsia="Amiri" w:cs="Amiri"/>
          <w:color w:val="111111"/>
          <w:sz w:val="28"/>
          <w:sz w:val="28"/>
          <w:szCs w:val="28"/>
          <w:rtl w:val="true"/>
          <w:lang w:bidi="ar-SA"/>
        </w:rPr>
        <w:t xml:space="preserve">و نفس هذا النهج في تفسير أحداث التاريخ المتعلقة بالخط القبلى و خط بني أمية التزم به ابن تيمية و الذهبي و النووى و ابن خلدون و ابن حزم و غيرهم </w:t>
      </w:r>
      <w:r>
        <w:rPr>
          <w:rStyle w:val="FootnoteAnchor"/>
          <w:rtl w:val="true"/>
        </w:rPr>
        <w:footnoteReference w:id="207"/>
      </w:r>
      <w:r>
        <w:rPr>
          <w:rFonts w:ascii="IRNazanin" w:hAnsi="IRNazanin" w:eastAsia="IRNazanin"/>
          <w:color w:val="111111"/>
          <w:sz w:val="28"/>
          <w:sz w:val="28"/>
          <w:szCs w:val="28"/>
          <w:rtl w:val="true"/>
          <w:lang w:bidi="fa-IR"/>
        </w:rPr>
        <w:t xml:space="preserve">و مثلما دافع هؤلاء عن عثمان دافعوا أيضاً عن معاوية و مروان و سائر بنی أمية و زكوهم و أضفوا المشروعية على مواقفهم و ممارساتهم فى الوقت الذی وقفوا فيه من الامام على موقفاً مشبوهاً و معاديًا في أحيان كثيرة </w:t>
      </w:r>
      <w:r>
        <w:rPr>
          <w:rStyle w:val="FootnoteAnchor"/>
          <w:rtl w:val="true"/>
        </w:rPr>
        <w:footnoteReference w:id="20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مصرع عثمان هو بداية الصراع العسكرى بين الخط الاموى و خط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الصراع الذى انتهى بسيادة الخط الاموى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يروى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عبدالله بن سعد بن أبی سرح خمس أفريقية إلى المدينة فاشتراه مروان بن الحكم بخمس مائة ألف دينار فوضعها عنه عثمان و كان هذا مما أخذ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أحسن ما قيل فى خمس أفريقيا فإن بعض الناس يقول أعطى عثمان خمس أفريقيا عبدالله بن سعد و بعضهم يقول أعطاه مروان بن الحكم و ظهر بهذا أنه أعطى عبدالله خمس الغزوة الأولى و أعطى مروان خمس الغزوة الثانية التی افتتحت فيها جميع أفريقيا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ابن سعد أن عثمان كتب لمروان خمس مصر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ابن كثير و الطبرى ان نائلة زوجة عثمان قالت له ناصحة انك متى أطعت مروان قتلك و مروان ليس له عند الله قدر و لا هيبة و لا محبة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 عثمان ضرب بنصح زوجته عرض الحائط و قام بتعيين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فكان ان استغل ثقة عثمان به فخطط و تآمر على الإسلام و المسلمين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يدافع أبوبكر بن العربي عن موقف عثمان من معاوية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معاوية فعمر ولاه و جمع له الشامات و أقره عثمان بل إنما ولاه أبوبكر لأنه ولى أخاه يزيد و استخلفه يزيد فأقره عمر لتعلقه بولاية أبي بكر لأجل استخلافه والياً له فتعلق عثمان بعمر و 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هذه السلسلة ما أوثق عراها و أقدر سردها و لن يأتى مثلها بعدها أبداً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يدافع عن موقفه من الوليد بن عقبة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تولية الوليد بن عقبة فلأن الناس على فساد النيات أسرعوا إلى السيئات قبل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 القائل فی مروان و الوليد فشديد عليهما و حكمهم عليهما بالفسق فسق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رجل عدل من كبار الأمة عند الصحابة و التابعين و فقهاء المسلمين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76" w:name="pg9109_98341"/>
    </w:p>
    <w:p>
      <w:pPr>
        <w:pStyle w:val="Heading2"/>
        <w:numPr>
          <w:ilvl w:val="1"/>
          <w:numId w:val="1"/>
        </w:numPr>
        <w:rPr/>
      </w:pPr>
      <w:bookmarkStart w:id="77" w:name="__RefHeading___Toc2839114_2870459653"/>
      <w:bookmarkStart w:id="78" w:name="_Toc26"/>
      <w:bookmarkEnd w:id="76"/>
      <w:bookmarkEnd w:id="77"/>
      <w:r>
        <w:rPr>
          <w:rtl w:val="true"/>
        </w:rPr>
        <w:t xml:space="preserve">المحطة الخامسة </w:t>
      </w:r>
      <w:r>
        <w:rPr>
          <w:rtl w:val="true"/>
        </w:rPr>
        <w:t xml:space="preserve">: </w:t>
      </w:r>
      <w:r>
        <w:rPr>
          <w:rtl w:val="true"/>
        </w:rPr>
        <w:t>على</w:t>
      </w:r>
      <w:bookmarkEnd w:id="78"/>
    </w:p>
    <w:p>
      <w:pPr>
        <w:pStyle w:val="Heading3"/>
        <w:numPr>
          <w:ilvl w:val="2"/>
          <w:numId w:val="1"/>
        </w:numPr>
        <w:rPr/>
      </w:pPr>
      <w:bookmarkStart w:id="79" w:name="__RefHeading___Toc2839116_2870459653"/>
      <w:bookmarkStart w:id="80" w:name="_Toc27"/>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نهاية الصراع الفكرى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بداية الصراع العسكرى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بعد مصرع عثمان هرع الناس نحو الامام على ليولوه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يصلح الناس إلا بأمرة و لابد للناس من إمام و لا نجد اليوم أحداً أحق بهذا الأمر منك لا أقدم سابقة و لا أقرب من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 إصرار الجماهير وافق الامام مشترطاً أن تكون بيعته علناً و لا تكون إلا عن رضى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البيعة في مسجد رسول الله صلى الله عليه و آله و سلم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مروان بن الحكم و الوليد بن عقبة و آخرون إلى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بايع الانصار إلا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و سعد بن ابي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صهيب وزيد بن ثابت و محمد بن ابي سلمة و مسلمة بن سلامة و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البداية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كانت بيعة الامام أول حركة انتخاب جماهيرى حق في تاريخ الاسلام فمن ثم فإن دولة الامام قامت على اكتاف الجماهير لتعبر عن مصالح الجماهير رافعة راية الإسلام النبوى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فقد اصطدم بها أنصار الخط القبلى و المنتفعين و المنافقين ثم بني أمية و عملوا على هدمها و الحيلولة دون ان تأخذ امتدادها الطبيعی على ساحة الواقع و يتحقق لها الاستقرار و التمكن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جميع القوى التي واجهت الامام كان يتزعمها صحابة كان لهم موقفهم الثابت من الاسلام النبوى و من آل البيت من قبل وفاة الرسول و قد برز هذا الموقف بوضوح بعد وفاته و أخذ فى التطور حتى وصل الى صورته التی واجهها الامام و تصدى لها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القوى المناوئة للإسلام النبوى تعمل جاهدة منذ وفاة الرسول صلى الله عليه و آله و سلم لتقضى على معالم هذا الإسلام و حصار آل البيت و عزل الامام على عن جماهير </w:t>
      </w:r>
      <w:bookmarkStart w:id="81" w:name="pg9109_98344"/>
    </w:p>
    <w:p>
      <w:pPr>
        <w:pStyle w:val="BookText"/>
        <w:rPr/>
      </w:pPr>
      <w:bookmarkEnd w:id="81"/>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وصول على الى الحكم بمثابة ضربة قاصمة لهم و لمخططاتهم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فإن المواجهة العسكرية فرضت نفسها كوسيلة وحيدة لإجهاض دولة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دخل الامام على فى مواجهات عسكرية مع هذه القوى بقيادة كبار الصحابة و زوجة النبى صلى الله عليه و آله و سلم ثم بقيادة بني أمية و أخيراً بقيادة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القوى الثلاث إنما تمثل خطوطاً استمرت باقية في واقع الأمة و تفرخت منها الاتجاهات المعادية للإسلام النبوى و خط آل البيت تلك الاتجاهات التي صبت فى النهاية فى دائرة الإسلام الاموى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مواجهة الامام على لهذه القوى من باب الحفاظ على كيان الدولة و استقرارها فهذا السبب لا يعكس حقيقة الصراع و هو سبب ظاهرى يستنتجه من لا يفقه حقيقة الإسلام النبوى و حقيقة الإسلام الاموى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فقه الإسلام النبوى سوف تقود إلى فقه حقيقة الإسلام الاموى و بالتالي سوف تقود إلى فقه حركة الصراع الذي دار بين الامام و بين هذه القوى و ان فهم حقيقة الإسلام النبوى لن يتم إلا بفهم شخصية الامام على و دوره و مكانته </w:t>
      </w:r>
      <w:r>
        <w:rPr>
          <w:rFonts w:eastAsia="Amiri" w:cs="Amiri" w:ascii="Amiri" w:hAnsi="Amiri"/>
          <w:color w:val="111111"/>
          <w:sz w:val="28"/>
          <w:szCs w:val="28"/>
          <w:rtl w:val="true"/>
          <w:lang w:bidi="ar-SA"/>
        </w:rPr>
        <w:t>. .</w:t>
      </w:r>
    </w:p>
    <w:p>
      <w:pPr>
        <w:pStyle w:val="Heading3"/>
        <w:numPr>
          <w:ilvl w:val="2"/>
          <w:numId w:val="1"/>
        </w:numPr>
        <w:rPr/>
      </w:pPr>
      <w:bookmarkStart w:id="82" w:name="__RefHeading___Toc2839118_2870459653"/>
      <w:bookmarkStart w:id="83" w:name="_Toc28"/>
      <w:bookmarkEnd w:id="82"/>
      <w:r>
        <w:rPr>
          <w:rtl w:val="true"/>
        </w:rPr>
        <w:t>شخصية الامام علي</w:t>
      </w:r>
      <w:bookmarkEnd w:id="83"/>
    </w:p>
    <w:p>
      <w:pPr>
        <w:pStyle w:val="BookText"/>
        <w:rPr/>
      </w:pPr>
      <w:r>
        <w:rPr>
          <w:rFonts w:ascii="Amiri" w:hAnsi="Amiri" w:eastAsia="Amiri" w:cs="Amiri"/>
          <w:color w:val="111111"/>
          <w:sz w:val="28"/>
          <w:sz w:val="28"/>
          <w:szCs w:val="28"/>
          <w:rtl w:val="true"/>
          <w:lang w:bidi="ar-SA"/>
        </w:rPr>
        <w:t xml:space="preserve">هناك عدة ملامح رئيسية لشخصية الامام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الملمح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الربانية فهذه الشخصية قد تربت على يد الرسول صلى الله عليه وسلم وارتوت من معينه و هذا أمر له دلالته و انعكاساته على شخصية الامام فتربية الرسول له ثم مصاهرته إنما يعنى الاصطفاء فكما ان الرسول تم اصطفاؤه فإن علياً أيضاً تم اصطفاؤه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الاصطفاء لا يمكن ان يكون عبثاً و انما له أبعاده المستقبلية و هذا ما تشير إليه كثير من النصوص الواردة عن الرسول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موسى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على منى و أنا منه </w:t>
      </w:r>
      <w:r>
        <w:rPr>
          <w:rStyle w:val="FootnoteAnchor"/>
          <w:rtl w:val="true"/>
        </w:rPr>
        <w:footnoteReference w:id="217"/>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 إلا مؤمن و لا يبغضه إلا منافق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أبواب المسجد إلا باب على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مثل هذه النصوص كثير لا يتسع المجال لذكرها هنا و ما ذكرناه فيه الكفاية للاستدلال على مانقول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يكفى فى حق على شمولة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النص هو الدليل الساطع و البرهان القاطع على ربانيته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الملمح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فإن من يتربى على يد الرسول صلى الله عليه و آله وسلم لابد و أن ينهل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فمادام الرسول قد أعطاه هذه الخصوصية فلابد أن يسلحه بالعلم حتى يتمكن من القيام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تفوق الامام على بفقهه على جميع الصحابة ولم يضاهيه في ذلك أحد حتى أن عمر الذي يشهدون له بالفقه والعلم شهد لصالح على و أقر بتفوقه عليه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الكثير من النصوص النبوية التى تؤكد هذه الحقيقة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مدينة العلم و على بابها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أعلمهم بما أنزل الله على </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من أراد أن ينظر إلى آدم فى علمه فلينظر إلى على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أمتى بعدى على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شهادات للإمام على على لسان كثير من الصحابة وعلى رأسهم عمر الذي كان يستعين بعلى في كل معضلة وكان يتعوذ بالله من معضلة ليس فيها أبو الحسن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الامام على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عن كتاب الله فإنه ليس من آية إلا وقد عرفت بليل نزلت أم بنهار في سهل أم في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مانزلت آية إلا و قد علمت فيما نزلت و أين نزلت و على 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وهب لى قلباً عقولاً و لساناً طلقاً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النصوص إنما تشير إلى أن الامام لديه علم خاص ورثه عن الرسول صلى الله عليه وسلم و على أساس هذا العلم كان يواجه الواقع و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الامام مجرد قائد وجد في ظرف قاس فواجه هذا الظرف بما لديه من خبرة و كفى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الامام مجرد حاكم واجه تمرد من الرعية فتحرك لمواجهته و حسمه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الامام مجرد صحابي كبقية الصحابة كما يحاول أهل السنة أن يصوروه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كان الامام نموذجاً خاصاً تربى تربية خاصة و منح علماً خاصاً و وضع على کاهله القيام بدور خاص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قول الرسول صلی الله علیه و آله و سلم فى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على تأويل هذا القرآن كما قاتلت على تنزيله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خاصف النعل كما أشارت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هذا يؤكد وجود هذا العلم الخاص لدى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كان يقاتل المشركين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يقاتل المسلمين على 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الحاجة للعلم في مقاتلة أهل القبلة من المسلمين أشد من الحاجة إليه في مواجهة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الامام يواجه عائشة زوجة النبي و يقاتلها لابد و أن يكون لديه علم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الامام يواجه معاوية و ابن العاص و المغيرة و غيرهم و يقاتلهم لابد و ان كون لديه علم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الامام يواجه الخوارج و قد كانوا من أتباعه و يقاتلهم لابد و أن يكون لديه علم خاص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الإمام على لم يشهر سيفا فى مواجهة المشركين بعد الرسول صلى الله عليه وآله و سلم بل شهر سيفه فى مواجهه أهل القبلة و هذا أمر له دلالاته الهامة و التى تشير إلى اختصاصه بهذا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بشر الرسول صلی الله علیه و آله و سلم بخروج عائشة و قتالها لعلى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بشر بظهور بني أمية و قتالهم على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بشر بظهور الخوارج و قتالهم على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هذه النبوءات التي ارتبطت بعلى من دون بقية الصحابة إنما تؤكد أن للامام على خاصية يتفرد بها على الآخرين و هي خاصية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الملمح الثالث فهو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صفة خاصة جعلت من الامام قائداً نبوياً و ليس مجرد قائد كبقية القادة الذين برزوا على ساحة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والقيادة النبوية شئ متفرد و اختص به الامام ليلعب دوراً من بعد الرسول و يسد الفراغ الذي حدث بغيابه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بتأمل سلوك الرسول صلى الله عليه وسلم مع الامام وعلاقته به تتحدد لنا بوضوح هذه الخاصية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 صلی الله علیه و آله و سلم الراية إلى على و هو ابن عشرين سنة</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صلی الله علیه و آله و 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يفتح الله على يديه یحب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 دعا عليا فدفعها إليه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الصحابة يرددون لاسيف إلا ذو الفقار و لافتى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أشهر فرسان العرب يوم الخندق و أصاب المشركين بنكسة معنوية كبيرة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شجاعة الامام على ليست بحاجة إلى برهان و سيرته مع الرسول تشهد بذلك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كان الرسول يوطن فيه من صغره الشجاعة و المواجهة و 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اختياره له ليبيت في مضجعه ليلة الهجرة صورة من صور التربية النبوية له و التي تعده ليكون قائداً فذا يحمل راية الإسلام النبوى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تروى 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كان صاحب لواء الرسول الله صلی الله علیه و آله و سلم يوم بدر و في كل المشاهد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شهادة الرسول صلى الله عليه وسلم لعلى في حجة الوداع أمام أكبر حشد من الصحابة و المسلمين فى تاريخ الدعوة إنما تؤكد هذه الخاصية و هذا الدور الذي وكل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تؤكد من جانب آخر شرعية هذا الدور و ارتباط خطوات الامام و مواقفه المستقبلية بحدود الشرع و بالإسلام النبوى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يروى ان عليا نشد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صلى الله عليه و آله و سلم يقول يوم غديرخم إلا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فشهدوا أنهم سمعوا رسول الله صلى الله عليه و آله و سلم يقول لعلى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أولى بالمؤمنين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يوم غدير خم أيضاً قال الرسول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فى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فى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فى أهل بيتى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ألا أيها الناس فإنما انا بشر يوشك أن يأتي رسول ربي فأجيب و أنا تارك فيكم ثقلين أولهما كتاب الله فيه الهدى و النور فخذوا بكتاب الله و استمسكوا به فحث على كتاب الله و رغب فيه ثم قال و أهل بيتى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غديرخم موضع ماء يقع فى واد بين مكة و المدينة توقف فيه الرسول صلى الله عليه و آله و سلم حين عودته من حجة الوداع و خطب فيه خطبة طويلة جزء منها كان خاصا بالامام على و بأهل البيت و هم على و فاطمة و الحسن و الحسين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وكون الرسول يوصى بعلى وأهل البيت فى خطبة الوداع فكأنه يؤكد للأمة ضرورة الالتزام بالإسلام النبوى الذى سوف يمثله على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ويحذرها من الانحراف عن هذا الإسلام بترك موالاة الامام على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ترك الرسول صلی الله علیه و آله و سلم للأمة الكتاب و ربط هذا الكتاب بآل البيت بزعامة الامام على فمن التزم بالكتاب التزم بآل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حاد عن الكتاب حاد عن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ربط الكتاب بالامام يضفى المشروعية على كل خطوات الامام و مواقفه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اختير من قبل الرسول ليكون مفسر هذا الكتاب و المعبر عنه و الناطق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يتبين لنا أن شخصية الامام ومكانته ودوره لايقاس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محاولة فهم حركة الامام على بمعزل عن هذه الرؤية سوف يموه على حقيقة الصراع الذي دار بينه وبين أنصار الخط القبلى بقيادة ابي بكر وعمر وعثمان والذي تطور إلى الصدام العسكرى مع عائشة وطلحة والزبير ومع الخوارج ثم في النهاية مع بني أمية بقيادة معاوية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محاولة رفع بني أمية أو التقليل من شأن الامام على أو مساواته بمعاوية كما هي عقيدة أهل السنة ليست فقط سوف تؤدى إلى التمويه على حقيقة الصراع الذي دار بين الامام وخصومه كما هو الهدف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سوف تؤدى إلى التمويه على حقيقة الإسلام النبوى الذى يمثله الامام نيابة عن الرسول صلى الله عليه وآله و سلم وبالتالي سوف تكون النتيجة هى ارتفاع الاسلام القبلى اسلام بني أمية وعلو مكانته على حساب الإسلام النبوي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النتيجة التى استقرت عليها الأمة بعد وقعة صفين و بعد اختفاء الاسلام النبوى وسيادة الإسلام القبلى على يد بني أمية ذلك الإسلام الذي تعبر عنه عقيدة أهل السنة والذى تحول إلى دين الاغلبية بدعم الحكومات المتعاقبة من عصر بني أمية و حتى اليوم</w:t>
      </w:r>
      <w:r>
        <w:rPr>
          <w:rFonts w:eastAsia="Amiri" w:cs="Amiri" w:ascii="Amiri" w:hAnsi="Amiri"/>
          <w:color w:val="111111"/>
          <w:sz w:val="28"/>
          <w:szCs w:val="28"/>
          <w:rtl w:val="true"/>
          <w:lang w:bidi="ar-SA"/>
        </w:rPr>
        <w:t xml:space="preserve">. </w:t>
      </w:r>
      <w:bookmarkStart w:id="84" w:name="pg9109_98351"/>
    </w:p>
    <w:p>
      <w:pPr>
        <w:pStyle w:val="Heading3"/>
        <w:numPr>
          <w:ilvl w:val="2"/>
          <w:numId w:val="1"/>
        </w:numPr>
        <w:rPr/>
      </w:pPr>
      <w:bookmarkStart w:id="85" w:name="__RefHeading___Toc2839120_2870459653"/>
      <w:bookmarkStart w:id="86" w:name="_Toc29"/>
      <w:bookmarkEnd w:id="84"/>
      <w:bookmarkEnd w:id="85"/>
      <w:r>
        <w:rPr>
          <w:rtl w:val="true"/>
        </w:rPr>
        <w:t>رجال الامام</w:t>
      </w:r>
      <w:bookmarkEnd w:id="86"/>
    </w:p>
    <w:p>
      <w:pPr>
        <w:pStyle w:val="BookText"/>
        <w:rPr/>
      </w:pPr>
      <w:r>
        <w:rPr>
          <w:rFonts w:ascii="Amiri" w:hAnsi="Amiri" w:eastAsia="Amiri" w:cs="Amiri"/>
          <w:color w:val="111111"/>
          <w:sz w:val="28"/>
          <w:sz w:val="28"/>
          <w:szCs w:val="28"/>
          <w:rtl w:val="true"/>
          <w:lang w:bidi="ar-SA"/>
        </w:rPr>
        <w:t xml:space="preserve">ان المتتبع السيرة الرسول صلى الله عليه وسلم يكتشف أن هناك عدد من الصحابة كان يناصر الامام على ويلتف حوله وكما زكى الرسول الامام على وجعل له خصوصية زكى أيضاً هؤلاء الصحابة وباركهم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ولكثرة ماورد في على على لسان الرسول صلی الله علیه و آله و سلم أوجب هذا على المؤمنين المخلصين أن يشايعوه و يتبعوه لكون مشايعته واتباعه هو امتداد للالتزام بنهج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حب عليّاً من الايمان وبغضه من النفاق ولكون القرآن مع على وعلى مع القرآن أصبح موالاة الإمام على مسألة شرعية وواجب إيماني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الصحابة الذين شايعوا الامام على فى حياة الرسول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الغفارى وعمار بن ياسر وبلال بن ابي رباح والمقداد 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و خباب بن الأرت وسلمان الفارسي وحجر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سعيد الخدرى وعبدالله بن عباس والعباس بن عبد المطلب وابو ايوب الانصارى وخزيمة ذى الشهادتين وأبي بن كعب وسهل بن حنيف وقيس بن سعد بن عباده والبراء بن مالك وعثمان بن الاحنف وخالد بن سعيد بن العاص وهند بن ابى هالة وأبى الطفيل عامر بن وائله وانس بن الحرث بن نبيه وجعدة بن هبيرة المخزومي وابى التيهان ورفاعة بن مالك الانصاري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هذه النماذج من الصحابة ذات مكانة ودور خاص في واقع الدعوة وبمقارنتها بالنماذج الأخرى التي التفت حول معاوية يتضح لنا مدى الهوة السحيقة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النماذج التي تحالفت مع الامام على وناصرته هي من خلص الصحابة الذين توفى الرسول وهو عنهم راض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النماذج لم يقتصر دورها في حدود مناصرة الامام على أثناء صراعة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دور هذه العناصر بدأ بعد وفاة الرسول صلى الله عليه وسلم وقد وقفت هذه </w:t>
      </w:r>
      <w:bookmarkStart w:id="87" w:name="pg9109_98352"/>
    </w:p>
    <w:p>
      <w:pPr>
        <w:pStyle w:val="BookText"/>
        <w:rPr/>
      </w:pPr>
      <w:bookmarkEnd w:id="87"/>
      <w:r>
        <w:rPr>
          <w:rFonts w:ascii="Amiri" w:hAnsi="Amiri" w:eastAsia="Amiri" w:cs="Amiri"/>
          <w:color w:val="111111"/>
          <w:sz w:val="28"/>
          <w:sz w:val="28"/>
          <w:szCs w:val="28"/>
          <w:rtl w:val="true"/>
          <w:lang w:bidi="ar-SA"/>
        </w:rPr>
        <w:t>العناصر مع الامام فى مواجهة الخط القبلى كما وقفت معه في موجهة عثمان وعائشة والخوارج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النماذج الأخرى التي تحالفت مع معاوية فقد حامت من حولها الشكوك وليس فى تاريخها ما يوجب الثقة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الرسول الله صلی الله علیه و آله و سلم إن الله أمرنى بحسب أربعة وأخبرني أنه 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يارسول الله سمهم 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والمقداد وسلمان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وجميع هذه العناصر المذكورة من خواص الرسول صلی الله علیه و آله و سلم و اصفياؤه ولهم تاريخ مشرف ومكانة فذه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فبلال مؤذن الرسول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وحذيفة صاحب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وابي بن كعب من قراء القرآن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وعبدالله بن عباس حبر الأمة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وعمار بن ياسر ابن الشهيدين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وخذيمة ذى الشهادتين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وحسان بن ثابت شاعر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تجد في صفوف أنصار الخط القبلى أو الخط الاموى من يضاهى هؤلاء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839122_2870459653"/>
      <w:bookmarkStart w:id="89" w:name="_Toc30"/>
      <w:bookmarkEnd w:id="88"/>
      <w:r>
        <w:rPr>
          <w:rtl w:val="true"/>
        </w:rPr>
        <w:t>شخصية معاوية</w:t>
      </w:r>
      <w:bookmarkEnd w:id="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معاوية من الطلقاء الذين أطلقهم الرسول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هو وابوه في عداد المؤلفة قلوبهم حتى عهد عمر الذى قام بإلغاء نصيب المؤلفة قلوبهم وتم بالتالى رفع معاوية إلى مرتبة المسلمين هو وأبوه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النصوص التاريخية والنبوية لا تؤكد دخوله هو وأبوه فى دائرة الإسلام فلم يظهر من كلاهما ما يبدد شبهة الكفر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فقهاء القوم بدلاً من أن يبحثوا هذه المسألة قاموا بدعم بني أمية وعلى رأسهم معاوية وإضفاء المشروعية عليهم ولم يحاول أحد منهم التشكيك في الروايات المخترعة من أجل رفع مكانته ودفع المسلمين إلى الثقة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أردنا تتبع تاريخ معاوية فلن نكتشف له شيئاً يذكر في المحيط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هو بصاحب شجاعة ولاهو رجل سيف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هو صاحب علم ولاهو صاحب فضل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هو احتك بالرسول ولا هو احتك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جاءته تلك المكانة التي وضعوه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للقوم إن يساووا مثل هذا بالإمام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إن أهم ملامح شخصية معاوية هي المكر والخديعة والغدر وهى ملامح عباد الدنيا وأهل الفجور ولولا تحالف ابن العاص وأبو هريرة معه ما استقام له الأمر ولاظل له ذكر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فابن العاص دعمه بخططه ودهائه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هريرة دعمه برواياته التي نسبها إلى الرسول صلی الله علیه و آله و 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ان الأحداث خدمته في النهاية ويسرت له الطريق نحو التمكن والسيادة على المسلمين ولم يكن له دور أو فضل في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فالذين وقفوا على الحياد خدموه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والذين حاربوا الامام على خدموه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والذين اغتالوا الامام على خدموه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والذين خذلوا الامام الحسن خدموه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والتي اغتالت الامام الحسن خدمته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بمنى وهو غلام مع أمه إذ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قم </w:t>
      </w:r>
      <w:bookmarkStart w:id="90" w:name="pg9109_98354"/>
    </w:p>
    <w:p>
      <w:pPr>
        <w:pStyle w:val="BookText"/>
        <w:rPr/>
      </w:pPr>
      <w:bookmarkEnd w:id="90"/>
      <w:r>
        <w:rPr>
          <w:rFonts w:ascii="Amiri" w:hAnsi="Amiri" w:eastAsia="Amiri" w:cs="Amiri"/>
          <w:color w:val="111111"/>
          <w:sz w:val="28"/>
          <w:sz w:val="28"/>
          <w:szCs w:val="28"/>
          <w:rtl w:val="true"/>
          <w:lang w:bidi="ar-SA"/>
        </w:rPr>
        <w:t xml:space="preserve">لا رفعك الله فقال لها اعرابي لم تقولين هذا والله انى لأراه يسود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رفعه الله ان لم يسد إلا قومه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عن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أحلى للملك من معاوية </w:t>
      </w:r>
      <w:r>
        <w:rPr>
          <w:rFonts w:eastAsia="Amiri" w:cs="Amiri" w:ascii="Amiri" w:hAnsi="Amiri"/>
          <w:color w:val="111111"/>
          <w:sz w:val="28"/>
          <w:szCs w:val="28"/>
          <w:rtl w:val="true"/>
          <w:lang w:bidi="ar-SA"/>
        </w:rPr>
        <w:t xml:space="preserve">. . </w:t>
      </w:r>
      <w:r>
        <w:rPr>
          <w:rStyle w:val="FootnoteAnchor"/>
          <w:rtl w:val="true"/>
        </w:rPr>
        <w:footnoteReference w:id="246"/>
      </w:r>
      <w:r>
        <w:rPr>
          <w:rFonts w:ascii="IRNazanin" w:hAnsi="IRNazanin" w:eastAsia="IRNazanin"/>
          <w:color w:val="111111"/>
          <w:sz w:val="28"/>
          <w:sz w:val="28"/>
          <w:szCs w:val="28"/>
          <w:rtl w:val="true"/>
          <w:lang w:bidi="fa-IR"/>
        </w:rPr>
        <w:t xml:space="preserve">ويروى على لسان الرسول صلی الله علیه و آله و سلم قوله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ان وليت أمراً فاتق الله وأعدل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معاوية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أظن أنى مبتلى بعمل سويد فيه مقال </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Heading3"/>
        <w:numPr>
          <w:ilvl w:val="2"/>
          <w:numId w:val="1"/>
        </w:numPr>
        <w:rPr/>
      </w:pPr>
      <w:bookmarkStart w:id="91" w:name="__RefHeading___Toc2839124_2870459653"/>
      <w:bookmarkStart w:id="92" w:name="_Toc31"/>
      <w:bookmarkEnd w:id="91"/>
      <w:r>
        <w:rPr>
          <w:rtl w:val="true"/>
        </w:rPr>
        <w:t>رجال معاوية</w:t>
      </w:r>
      <w:bookmarkEnd w:id="92"/>
    </w:p>
    <w:p>
      <w:pPr>
        <w:pStyle w:val="BookText"/>
        <w:rPr/>
      </w:pPr>
      <w:r>
        <w:rPr>
          <w:rFonts w:ascii="Amiri" w:hAnsi="Amiri" w:eastAsia="Amiri" w:cs="Amiri"/>
          <w:color w:val="111111"/>
          <w:sz w:val="28"/>
          <w:sz w:val="28"/>
          <w:szCs w:val="28"/>
          <w:rtl w:val="true"/>
          <w:lang w:bidi="ar-SA"/>
        </w:rPr>
        <w:t xml:space="preserve">لم تكن لمعاوية مكانة ولا قدراً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بصاحب علم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صاحب جاه ونفوذ لذا فإن الذين التفوا من حوله كانوا من أصحاب الدنيا والمغنم ولم يكونوا من أصحاب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وسائل معاوية فى جذب الرجال إليه تتركز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 والاغراء بالمناصب كما تتركز فى الدعاية المضللة التي تهدف إلى التمويه على الباطل الذى يمثله ويرفع رايته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المال والمناصب كانت وسيلة جذب من يعرفه وعاصره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والدعاية كانت وسيلة جذب من لا يعرفه من التابعين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من الطرفين كان يرتبط بمعاوية ارتباطاً مصيرياً إذ أن تركه معاوية يعنى أنه لن يجد مكاناً لدى الطرف الآخر طرف الامام علي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العناصر التى التفت حول معاوية وتحالفت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والمغيرة بن شعبه وابو هريرة وابو موسى الأشعرى ومروان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هذه العناصر صاحبة تاريخ مشبوه و ليست بذا ثقل في واقع الدعوة ولم تكن صاحبة مكانة </w:t>
      </w:r>
      <w:r>
        <w:rPr>
          <w:rStyle w:val="FootnoteAnchor"/>
          <w:rtl w:val="true"/>
        </w:rPr>
        <w:footnoteReference w:id="248"/>
      </w:r>
      <w:r>
        <w:rPr>
          <w:rFonts w:ascii="IRNazanin" w:hAnsi="IRNazanin" w:eastAsia="IRNazanin"/>
          <w:color w:val="111111"/>
          <w:sz w:val="28"/>
          <w:sz w:val="28"/>
          <w:szCs w:val="28"/>
          <w:rtl w:val="true"/>
          <w:lang w:bidi="fa-IR"/>
        </w:rPr>
        <w:t xml:space="preserve">في حياة الرسول صلی الله علیه و آله و سلم بل كانت منبوذة مذمومة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هنا فقد عملت هذه العناصر على القيام بحملة دعاية واسعة الهدف منها إضفاء المشروعية على مواقفهم وممارساتهم ورفع مكانتهم أمام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قاموا باختراع الروايات ونسبتها للرسول تلك الروايات التى تزكيهم وتضع الحق إلى جانبهم وتموه على الجانب الآخر وتسهم في جذب المسلمين من التابعين إلى صفوفهم</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من هنا فقد استطاع معاوية بمعونة أبى هريرة وابن العاص أن يشكلوا جبهة دعاية واسعة استطاعوا بواسطتها أن يغرروا بالمسلمين و يعزلوهم من خط آل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وقوف عدد من الصحابة على الحياد في الصراع الدائر بين الامام ومعاوية قد شكل وسيلة دعم لمعاوية وضربة للامام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دفع بكثير من المسلمين إلى التشكك فى جدوى الصراع وهذا أمر فى صالح معاوية بلا 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رأس الذين وقفوا على الحياد عبد الله بن عمر وسعد بن أبي وقاص و محمد بن مسلمة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المعقول تصور ان ابن عمر وهؤلاء المحايدين كانوا يجهلون حقيقة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سلمنا </w:t>
      </w:r>
      <w:r>
        <w:rPr>
          <w:rStyle w:val="FootnoteAnchor"/>
          <w:rtl w:val="true"/>
        </w:rPr>
        <w:footnoteReference w:id="250"/>
      </w:r>
      <w:r>
        <w:rPr>
          <w:rFonts w:ascii="Amiri" w:hAnsi="Amiri" w:eastAsia="Amiri" w:cs="Amiri"/>
          <w:color w:val="111111"/>
          <w:sz w:val="28"/>
          <w:sz w:val="28"/>
          <w:szCs w:val="28"/>
          <w:rtl w:val="true"/>
          <w:lang w:bidi="ar-SA"/>
        </w:rPr>
        <w:t>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نسلم بجهلهم بحقيقة ابى هريرة وابن العاص ومعاوية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9109_98357"/>
      <w:bookmarkStart w:id="94" w:name="pg9109_98357"/>
      <w:bookmarkEnd w:id="94"/>
    </w:p>
    <w:p>
      <w:pPr>
        <w:pStyle w:val="Heading2"/>
        <w:numPr>
          <w:ilvl w:val="1"/>
          <w:numId w:val="1"/>
        </w:numPr>
        <w:rPr/>
      </w:pPr>
      <w:bookmarkStart w:id="95" w:name="pg9109_98357"/>
      <w:bookmarkStart w:id="96" w:name="__RefHeading___Toc2839126_2870459653"/>
      <w:bookmarkStart w:id="97" w:name="_Toc32"/>
      <w:bookmarkEnd w:id="95"/>
      <w:bookmarkEnd w:id="96"/>
      <w:r>
        <w:rPr>
          <w:rtl w:val="true"/>
        </w:rPr>
        <w:t>المواجهة</w:t>
      </w:r>
      <w:bookmarkEnd w:id="97"/>
    </w:p>
    <w:p>
      <w:pPr>
        <w:pStyle w:val="Heading3"/>
        <w:numPr>
          <w:ilvl w:val="2"/>
          <w:numId w:val="1"/>
        </w:numPr>
        <w:rPr/>
      </w:pPr>
      <w:bookmarkStart w:id="98" w:name="__RefHeading___Toc2839128_2870459653"/>
      <w:bookmarkStart w:id="99" w:name="_Toc33"/>
      <w:bookmarkEnd w:id="98"/>
      <w:r>
        <w:rPr>
          <w:rtl w:val="true"/>
        </w:rPr>
        <w:t>اشارة</w:t>
      </w:r>
      <w:bookmarkEnd w:id="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الإيمان يقارع سيف الشيطان </w:t>
      </w:r>
      <w:r>
        <w:rPr>
          <w:rFonts w:eastAsia="Amiri" w:cs="Amiri" w:ascii="Amiri" w:hAnsi="Amiri"/>
          <w:color w:val="111111"/>
          <w:sz w:val="28"/>
          <w:szCs w:val="28"/>
          <w:rtl w:val="true"/>
          <w:lang w:bidi="ar-SA"/>
        </w:rPr>
        <w:t xml:space="preserve">.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لم تكن المواجهة العسكرية التي حدثت بين الامام على وبين عائشة ومعاوية والخوارج يعود سببها إلى الصراع على الحكم كما قد يتصور البعض ممن يقرأون أحداث التاريخ على أسس سياسية بحتة بمعزل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لم يواجه هؤلاء كخارجين على الجماعة فلم تكن هناك جماعة إنما كانت هناك شيع وأحزاب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سيوف القوم على الامام وقلوبهم مع سواه مما دفع بالامام إلى نقل عاصمته من المدينة إلى الكوفة حيث توجد القاعدة الجماهيرية العريضة المناصرة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 الصراع بين الامام وبين هذه الجبهات الثلاث صراعاً عقائدياً ولم يكن صراعاً سياسياً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الجبهات كانت تواجه الامام بعقيدة ومنهج و راية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عائشة ترفع راية الخط القَبلي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معاوية يرفع راية بني 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الخوارج يرفعون راية التكفير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الامام فى مواجهتهم يرفع راية الاسلام النبوي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عائشة أو معاوية أو الخوارج لم يظهروا من فراغ إنما هم يمثلون خطوطاً تهدف إلى فتنة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المتأمل في الروايات الواردة حول هؤلاء في كتب السنن بتبين له هذا الأمر بوضوح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ولقد بدأت المواجهة بين الامام وبين هؤلاء فور وفاة الرسول صلی الله علیه و آله و سلم وطوال عهد الخلفاء الثلاثة لم تكن تخرج هذه المواجهة عن حدود الصدام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حين برز دور الامام بعد مصرع عثمان خرجت المواجهة عن حدود الصدام الفكرى إلى الصدام العسكرى بعد أن أحست الجبهات الثلاث بخطورة الأمر وتهديده لوجودها ومستقبلها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 يكن يضر عائشة وجود عثمان على دفة الحكم أو سواه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يضر معاوية وجوده أو وجود سواه </w:t>
      </w:r>
      <w:r>
        <w:rPr>
          <w:rFonts w:eastAsia="Amiri" w:cs="Amiri" w:ascii="Amiri" w:hAnsi="Amiri"/>
          <w:color w:val="111111"/>
          <w:sz w:val="28"/>
          <w:szCs w:val="28"/>
          <w:rtl w:val="true"/>
          <w:lang w:bidi="ar-SA"/>
        </w:rPr>
        <w:t xml:space="preserve">. . </w:t>
      </w:r>
      <w:bookmarkStart w:id="100" w:name="pg9109_98360"/>
    </w:p>
    <w:p>
      <w:pPr>
        <w:pStyle w:val="BookText"/>
        <w:rPr/>
      </w:pPr>
      <w:bookmarkEnd w:id="100"/>
      <w:r>
        <w:rPr>
          <w:rFonts w:ascii="Amiri" w:hAnsi="Amiri" w:eastAsia="Amiri" w:cs="Amiri"/>
          <w:color w:val="111111"/>
          <w:sz w:val="28"/>
          <w:sz w:val="28"/>
          <w:szCs w:val="28"/>
          <w:rtl w:val="true"/>
          <w:lang w:bidi="ar-SA"/>
        </w:rPr>
        <w:t xml:space="preserve">اما وجود الامام فهو يمثل تهديدا صارخا لأنه يرفع راية إسلام آخر يكشف زيف إسلامهم وفى حالة وجود عثمان أو سواه على دفة الحكم كان معاوية سيخرج رافعاً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المسألة بالنسبة له مسألة وقت كان وصول الامام إلى الحكم قد اختصره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مواجهة الأمام للخوارج فهى تعكس خصوصيته بمواجهتهم والتصدى لنمطية الفكر والطرح الذي يطرحونه والذى يمثل تهديداً للاسلام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نمطية ثابتة ومستمرة فى مواجهة هذا الاسلام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تم القضاء على الخوارج على يد الامام على فلن يتم مواجهتهم والقضاء عليهم بعد الامام إلا بواسطة خط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الامام على لم يكن يهدف من وراء هذه المواجهة الى القضاء على عائشة او معاوية او الخوارج بقدر ما كان يهدف الى إقامة الحجة وإظهار الحق وتعرية الباطل ورفع راية الإسلام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حقيقة دور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إظهار الحق وان لم يتحقق تمكينه وسيادته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وتعرية الباطل وإن لم يتم القضاء عليه </w:t>
      </w:r>
      <w:r>
        <w:rPr>
          <w:rFonts w:eastAsia="Amiri" w:cs="Amiri" w:ascii="Amiri" w:hAnsi="Amiri"/>
          <w:color w:val="111111"/>
          <w:sz w:val="28"/>
          <w:szCs w:val="28"/>
          <w:rtl w:val="true"/>
          <w:lang w:bidi="ar-SA"/>
        </w:rPr>
        <w:t>. .</w:t>
      </w:r>
    </w:p>
    <w:p>
      <w:pPr>
        <w:pStyle w:val="Heading3"/>
        <w:numPr>
          <w:ilvl w:val="2"/>
          <w:numId w:val="1"/>
        </w:numPr>
        <w:rPr/>
      </w:pPr>
      <w:bookmarkStart w:id="101" w:name="__RefHeading___Toc2839130_2870459653"/>
      <w:bookmarkStart w:id="102" w:name="_Toc34"/>
      <w:bookmarkEnd w:id="101"/>
      <w:r>
        <w:rPr>
          <w:rtl w:val="true"/>
        </w:rPr>
        <w:t>الجمل</w:t>
      </w:r>
      <w:bookmarkEnd w:id="1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أن أبا بكر استأذن على النبي صلی الله علیه و آله و سلم فسمع صوت عائشة عالياً وهى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أن علياً أحب إليك من أبي </w:t>
      </w:r>
      <w:r>
        <w:rPr>
          <w:rFonts w:eastAsia="IRNazanin" w:cs="IRNazanin"/>
          <w:color w:val="111111"/>
          <w:sz w:val="28"/>
          <w:szCs w:val="28"/>
          <w:rtl w:val="true"/>
          <w:lang w:bidi="fa-IR"/>
        </w:rPr>
        <w:t xml:space="preserve">. . </w:t>
      </w:r>
      <w:r>
        <w:rPr>
          <w:rStyle w:val="FootnoteAnchor"/>
          <w:rtl w:val="true"/>
        </w:rPr>
        <w:footnoteReference w:id="251"/>
      </w:r>
      <w:r>
        <w:rPr>
          <w:rFonts w:ascii="IRNazanin" w:hAnsi="IRNazanin" w:eastAsia="IRNazanin"/>
          <w:color w:val="111111"/>
          <w:sz w:val="28"/>
          <w:sz w:val="28"/>
          <w:szCs w:val="28"/>
          <w:rtl w:val="true"/>
          <w:lang w:bidi="fa-IR"/>
        </w:rPr>
        <w:t xml:space="preserve">وسئلت عائشة من كان رسول الله صلی الله علیه و آله و سلم مستخلفاً؟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ثم من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بن الجراح </w:t>
      </w:r>
      <w:r>
        <w:rPr>
          <w:rFonts w:eastAsia="IRNazanin" w:cs="IRNazanin"/>
          <w:color w:val="111111"/>
          <w:sz w:val="28"/>
          <w:szCs w:val="28"/>
          <w:rtl w:val="true"/>
          <w:lang w:bidi="fa-IR"/>
        </w:rPr>
        <w:t>. .</w:t>
      </w:r>
      <w:r>
        <w:rPr>
          <w:rStyle w:val="FootnoteAnchor"/>
          <w:rtl w:val="true"/>
        </w:rPr>
        <w:footnoteReference w:id="252"/>
      </w:r>
      <w:r>
        <w:rPr>
          <w:rFonts w:ascii="IRNazanin" w:hAnsi="IRNazanin" w:eastAsia="IRNazanin"/>
          <w:color w:val="111111"/>
          <w:sz w:val="28"/>
          <w:sz w:val="28"/>
          <w:szCs w:val="28"/>
          <w:rtl w:val="true"/>
          <w:lang w:bidi="fa-IR"/>
        </w:rPr>
        <w:t xml:space="preserve">إن الرواية الأولى تكشف لنا ان هناك موقفاً معادياً من على تتبناه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الموقف يعود سببه إلى تفضيل الرسول صلی الله علیه و آله و سلم لعلى على أبيها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والرواية الثانية تكشف لنا أن عائشة لم تكن تعترف بخلافة عثمان ولا بخلافة على و وضعت مكان عثمان ابن الجراح وهو مالم يقل به أحد من الرواة ولم يذكر على لسان أحد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ويخالف عقيدة اهل السنة في الإقرار بخلافة على بعد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الروايتين معاً يتبين لنا أن موقف عائشة من الإمام على ليس موقفاً هامشياً أو سطحياً عارضاً كما يحاول مؤرخو القوم وفقها وهم أن يصوروه رابطينه بحادثة الإفك </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باستعراض الروايات السابقة الخاصة بعائشة خاصة تلك التي تتعلق بوفاة</w:t>
      </w:r>
    </w:p>
    <w:p>
      <w:pPr>
        <w:pStyle w:val="BookText"/>
        <w:rPr/>
      </w:pPr>
      <w:r>
        <w:rPr>
          <w:rFonts w:ascii="IRNazanin" w:hAnsi="IRNazanin" w:eastAsia="IRNazanin"/>
          <w:color w:val="111111"/>
          <w:sz w:val="28"/>
          <w:sz w:val="28"/>
          <w:szCs w:val="28"/>
          <w:rtl w:val="true"/>
          <w:lang w:bidi="fa-IR"/>
        </w:rPr>
        <w:t xml:space="preserve">الرسول صلی الله علیه و آله و سلم يتبين لنا عمق هذا الموقف وجذريته </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لقد تبلور هذا الموقف في حياة الرسول صلی الله علیه و آله و سلم حين كانت لعلى مكانته المرموقة والعالية التى فاقت جمیع الصحابة وعلى رأسهم أبيها </w:t>
      </w:r>
      <w:r>
        <w:rPr>
          <w:rFonts w:eastAsia="IRNazanin" w:cs="IRNazanin"/>
          <w:color w:val="111111"/>
          <w:sz w:val="28"/>
          <w:szCs w:val="28"/>
          <w:rtl w:val="true"/>
          <w:lang w:bidi="fa-IR"/>
        </w:rPr>
        <w:t xml:space="preserve">. . </w:t>
      </w:r>
      <w:r>
        <w:rPr>
          <w:rStyle w:val="FootnoteAnchor"/>
          <w:rtl w:val="true"/>
        </w:rPr>
        <w:footnoteReference w:id="255"/>
      </w:r>
      <w:r>
        <w:rPr>
          <w:rFonts w:ascii="IRNazanin" w:hAnsi="IRNazanin" w:eastAsia="IRNazanin"/>
          <w:color w:val="111111"/>
          <w:sz w:val="28"/>
          <w:sz w:val="28"/>
          <w:szCs w:val="28"/>
          <w:rtl w:val="true"/>
          <w:lang w:bidi="fa-IR"/>
        </w:rPr>
        <w:t xml:space="preserve">ثم أخذ هذا الموقف امتداده وتطوره بعد وفاة الرسول صلی الله علیه و آله و سلم في حماية أبيها وقد تحقق لها ما كانت تطمح من مكانة ومقام لأبيها وعزل الامام على عن واقع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وطوال عهد أبيها وعهد عمر لم تكن لتهتز مكانة عائشة وسلطانها ولم تكن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لترتفع مكانة على عن الحدود المرسومة من قبل الخليفتين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بعد مصرع عمر و وصول عثمان إلى الحكم تغير الوضع إذ برز بنو أمية وناطحوا عائشة وعلى والجميع مما دفع بعائشة إلى التصدى لعثمان ومنابذته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ثار المسلمون على عثمان وقتلوه وبايع الناس الامام على الخلافة وجدت </w:t>
      </w:r>
    </w:p>
    <w:p>
      <w:pPr>
        <w:pStyle w:val="BookText"/>
        <w:rPr/>
      </w:pPr>
      <w:r>
        <w:rPr>
          <w:rFonts w:ascii="Amiri" w:hAnsi="Amiri" w:eastAsia="Amiri" w:cs="Amiri"/>
          <w:color w:val="111111"/>
          <w:sz w:val="28"/>
          <w:sz w:val="28"/>
          <w:szCs w:val="28"/>
          <w:rtl w:val="true"/>
          <w:lang w:bidi="ar-SA"/>
        </w:rPr>
        <w:t xml:space="preserve">عائشة نفسها بين أمرين، إما أن تذعن لعلى وتدين له بالطاعة وذلك يعنى انتهاء دورها وضياع مكانتها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وإما أن تخرج على على وتقاتله من أجل الخلاص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اختارت عائشة الموقف الثانى فكانت وقعة الجمل الشهيرة التي راح ضحيتها اكثر من عشرة آلاف نفس وانتهت بهزيمة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البخارى لما بعث على عماراً والحسن إلى الكوفة ليستنفرهم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في الدنيا والآخرة ولكن الله ابتلاكم لتتبعوه أو إياها </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حجر معلقاً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فى الحديث لتتبعوه أو اياها قيل الضمير لعلى لأنه كان الذي يدعو إليه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أنه لله والمراد باتباع الله اتباع حكمه الشرعى في طاعة الأمام وعدم الخروج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حقيقى خوطب به أزواج النبي صلى الله عليه وسلم ولهذا كانت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يحركن ظهر بعير حتى ألقى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 في ذلك عن عائشة أنها كانت متأولة هى وطلحة والزبير وكان مرادهم إيقاع الاصلاح بين الناس وأخذ القصاص من قتلة عثمان وكان رأى على الاجتماع وطلب أولياء المقتول للقصاص ممن يثبت عليه القتل </w:t>
      </w:r>
      <w:r>
        <w:rPr>
          <w:rFonts w:eastAsia="Amiri" w:cs="Amiri" w:ascii="Amiri" w:hAnsi="Amiri"/>
          <w:color w:val="111111"/>
          <w:sz w:val="28"/>
          <w:szCs w:val="28"/>
          <w:rtl w:val="true"/>
          <w:lang w:bidi="ar-SA"/>
        </w:rPr>
        <w:t xml:space="preserve">. . </w:t>
      </w:r>
      <w:r>
        <w:rPr>
          <w:rStyle w:val="FootnoteAnchor"/>
          <w:rtl w:val="true"/>
        </w:rPr>
        <w:footnoteReference w:id="2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حجر كما هو واضح من كلامه يعترف بأن عائشة خالفت القرآن بخروجها من بيتها بينما التزمت أم سلمة بنص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مالم يعترف به ابن حجر هو أن هذا الخروج قد كلف الأمة الكثير من الرجال والاموال ونتجت عنه مفسدة عظيمة حاول التغطية عليها وسترها بدعوى التأويل كما هو حال فقهاء القوم في مواجهة النصوص والاحداث التي ترتبط بكبار الصحابة وتشكل حرجاً لهم </w:t>
      </w:r>
      <w:r>
        <w:rPr>
          <w:rFonts w:eastAsia="Amiri" w:cs="Amiri" w:ascii="Amiri" w:hAnsi="Amiri"/>
          <w:color w:val="111111"/>
          <w:sz w:val="28"/>
          <w:szCs w:val="28"/>
          <w:rtl w:val="true"/>
          <w:lang w:bidi="ar-SA"/>
        </w:rPr>
        <w:t xml:space="preserve">. . </w:t>
      </w:r>
      <w:r>
        <w:rPr>
          <w:rStyle w:val="FootnoteAnchor"/>
          <w:rtl w:val="true"/>
        </w:rPr>
        <w:footnoteReference w:id="258"/>
      </w:r>
      <w:bookmarkStart w:id="103" w:name="pg9109_98363"/>
    </w:p>
    <w:p>
      <w:pPr>
        <w:pStyle w:val="BookText"/>
        <w:rPr/>
      </w:pPr>
      <w:bookmarkEnd w:id="103"/>
      <w:r>
        <w:rPr>
          <w:rFonts w:ascii="Amiri" w:hAnsi="Amiri" w:eastAsia="Amiri" w:cs="Amiri"/>
          <w:color w:val="111111"/>
          <w:sz w:val="28"/>
          <w:sz w:val="28"/>
          <w:szCs w:val="28"/>
          <w:rtl w:val="true"/>
          <w:lang w:bidi="ar-SA"/>
        </w:rPr>
        <w:t xml:space="preserve">ولم يكن أمام عائشة من مبرر تؤلب عليه الناس ضد الامام وتدفعهم إلى قتاله سوى المطالبة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الشعار الذى رفعه معاوية فى مواجهة الامام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انضمام طلحة والزبير إلى عائشة ونقضهما لبيعة الامام قد دعم موقفها وزاد من حميتها للقتال وأسهم في تنظيم صفوفها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ماحدث مع معاوية حين انتمى إلى صفه عمرو بن العاص والمغيرة بن شعبة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تبنى كلا من عائشة ومعاوية قضية عثمان في مواجهة الامام يدل دلالة واضحة على افتقادهما للمبررات الشرعية فى مواجهته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هو يدل على ضعف موقفهما ويضفى عليه الانتهازية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على ذاماً أهل البصرة أنصار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جند المرأة و اتباع البهيمة رغافأ جبتم و عقر فهربتم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عهدكم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ودينكم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وماؤكم زعاق والمقيم بين أظهركم مرتهن بذنبه والشاخص عنكم متدارك برحمة من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بمسجدكم كجؤجؤ سفينة قد بعث الله عليها العذاب من فوقها و من تحتها و غرق من في ضمنها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بلادكم أنتن بلاد الله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 أبعدها من السماء و بها تسعة أعشار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المحتبس فيها بذنبه و الخارج بعفو الله </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و يقول الامام في ذم عائشة بعد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النساء نواقص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نواقص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 اشرار النساء وكونوا من خيارهن على حذر و لا تطيعوهن فى المعروف حتى لا يطمعن في المنكر </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Heading3"/>
        <w:numPr>
          <w:ilvl w:val="2"/>
          <w:numId w:val="1"/>
        </w:numPr>
        <w:rPr/>
      </w:pPr>
      <w:bookmarkStart w:id="104" w:name="__RefHeading___Toc2839132_2870459653"/>
      <w:bookmarkStart w:id="105" w:name="_Toc35"/>
      <w:bookmarkEnd w:id="104"/>
      <w:r>
        <w:rPr>
          <w:rtl w:val="true"/>
        </w:rPr>
        <w:t>وقعة صفين</w:t>
      </w:r>
      <w:bookmarkEnd w:id="1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 الامام على قراره بعزل معاوية عن الشام بمجرد أن تولى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معاوية رفض الانصياع لقرار الامام و أعلن العصيان رافعاً قميص عثمان على منبر دمشق داعياً الناس إلى الثأر من قتلته مشيراً بإصبع الاتهام إلى الامام على و شيعته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ويحاول المؤرخون توجيه اللوم للامام على وتخطئته لإصداره قرار عزل معاوية فور توليه الحكم وكان الواجب عليه أن يتركه على الشام حتى تنجلى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هذا التصور إنما ينبع من رؤية سطحية لطبيعة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تنبني على أساس أن المسألة لا تخرج عن كونها مجرد صراع داخلي بين حاكم و واحد من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تنبنى أيضًا على أساس أن معاوية يتحرك وفق دائرة المصلحة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كان هؤلاء المؤرخون يفقهون شخصية الامام على و يقدرون دوره و يعطونه مكانته لكان من الممكن أن يفهموا أن موقف الامام من معاوية إنما هو موقف يفرضه المبدأ الإسلامي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لوفقه هؤلاء شخصية معاوية وتاريخه ومكانته الوضيعة ماتبنوا هذه الرؤية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هؤلاء المؤرخين كغيرهم من الفقهاء سقطوا ضحية السياسة وسلموا بما بين يديهم من أطروحات و روايات دون أن يعقلوها و يراجعوها على أساس أن هذا الاطروحات و الروايات إنما وصلتهم من رجال عدول ثقات </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لقد حكم معاوية الشام سبعة عشر عاماً مكن لنفسه فيها و ارتبط مصيره بها وكانت بالنسبة له بمثابة دولة وليست 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لأن الامام كان يفقه حقيقة معاوية والاتجاه الذى يمثله و الدور الذي سوف يلعبه كان لابد من أن يتبنى هذا الموقف تجاهه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حقيقة معاوية أنه شيطان هذه الأمة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والاتجاه الذي يمثله هو الباطل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والدور الذى سوف يلعبه هو ضرب الإسلام النبوي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أمام شخص كهذا لا تصح المساومات و المداهنات و أنصاف الحلول لأنها سوف تكون على حساب الحق و سوف ينتج عنها دعم الباطل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السيف هو الحل الذي فرض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أمام معاوية سواه ليواجه به الامام فهو لا يملك أية مقومات أخرى ليواجهه بها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يملك الشرعية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يملك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يملك الرصيد التاريخى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عندما بدأ الصدام كان في صف الامام ثمانون بدرياً ومائة وخمسون ممن بايع تحت الشجرة أما فى صف معاوية فكان عمرو بن العاص والمغيرة بن شعبة أما أبو هريرة فلم يكن من المقاتلين وإنما كان يتزعم جهاز الدعاية لمعاوية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أعلن الامام فى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حتى يقاتلوكم وانتم بحمد الله على حجة و ترككم قتالهم حجة أخرى فإذا هزمتموهم فلا تقتلوا مدبراً ولا تجهزوا على جريح و لا تكشفوا عورة و لا تمثلوا بقتيل وإذا وصلتم إلى رجال القوم فلا تهتكوا ستراً و لا تدخلوا داراً و لا تأخذوا شيئاً من أموالهم و لا تهيجوا امرأة و أن شتمن أعراضكم و سببن أمراءكم و صلحاءكم </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وهذا الخلق النبوى الذى التزم به الأمام في المعركة واجهه معاوية بالغدر والخديعة حين رأى الهزيمة به لاحقة خاصة بعد مصرع رجل الامام عمار بن ياسر الذى أخبر الرسول بمصرعه على يد الفئة الباغية </w:t>
      </w:r>
      <w:r>
        <w:rPr>
          <w:rFonts w:eastAsia="Amiri" w:cs="Amiri" w:ascii="Amiri" w:hAnsi="Amiri"/>
          <w:color w:val="111111"/>
          <w:sz w:val="28"/>
          <w:szCs w:val="28"/>
          <w:rtl w:val="true"/>
          <w:lang w:bidi="ar-SA"/>
        </w:rPr>
        <w:t xml:space="preserve">.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ولقد شكل مصرع عمار هزة كبيرة لمعاوية و ابن العاص خاصة بعد أن شاع بين جيش الشام خبر نبوءة الرسول فى عمار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يقول أبوبكر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على الفئة الباغية بالسيف ومعه من كبراء الصحابة وأهل بدر من قد علم مكانهم وكان محقاً في قتاله لهم لم يخالف فيه أحد إلا الفئة الباغية التي قابلته واتباعها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النبى صلی الله علیه و آله و سلم لعمار تقتلك الفئة الباغية و هذا خبر مقبول من طريق التواتر حتى أن معاوية لم يقدر على جحده لما قال له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قتله من جاء به فطرحه بين أسنتنا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أهل الكوفة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البصرة و أهل الحجاز و أهل الشام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ويروى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وتواترت الأثار عن النبي صلی الله علیه و آله و سلم له أنه قال تقتل عمار الفئة الباغية وهذا من إخباره بالغيب واعلام نبوته صلی الله علیه و آله و سلم وهو من أصح الاحاديث </w:t>
      </w:r>
      <w:r>
        <w:rPr>
          <w:rFonts w:eastAsia="IRNazanin" w:cs="IRNazanin"/>
          <w:color w:val="111111"/>
          <w:sz w:val="28"/>
          <w:szCs w:val="28"/>
          <w:rtl w:val="true"/>
          <w:lang w:bidi="fa-IR"/>
        </w:rPr>
        <w:t xml:space="preserve">. .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ويروى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بقتل عمار أن الصواب كان مع على واتفق على ذلك أهل السنة بعد اختلاف كان في القديم</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ويروى مسلم ان رسول الله صلى الله عليه وسلم قال لعمار تقتلك الباغية </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على الرغم من اعتراف الفقهاء بأن الحق كان فى جانب على إلا أن اعترافهم هذا لا يعنى الحكم بأن معاوية كان على باطل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يعتبرون معاوية مجتهداً مأجوراً على مافعل لكونه قاتل علياً بقصد الخير لا بقصد الشر </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يقول النووى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حجة ظاهرة فى ان علياً كان محقاً مصيباً و الطائفة الأخرى بغاة لكنهم مجتهدون فلا اثم عليهم لذلك </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مثل هذا النهج التبريرى يتبنّاه القوم على الدوام فى مواجهة النصوص التي تدعم الامام على و خط آل البيت و شيعتهم و تشكك فى الجانب الآخر جانب الخصوم والمخالفين والمنحرفين عن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عثمان وعائشة ومعاوية </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ويروى المؤرخون أن علياً بارز في أيام صفين و قتل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فرسان معاوية قد قتل أربعة من رجال الامام ثم صاح هل من مبارز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إليه الامام فتجاولا ساعة ثم ضربه على فقتله ثم قتل ثلاثة بعده ثم تلا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نادى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معاوية أبرز إلى و لا تفنى العرب بينى و بينك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 فإنه قد أثخن بقتل هؤلاء الأربعة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ان علياً لم يقهر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أردت قتلى لتصيب الخلافة من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مثلى يخدع </w:t>
      </w:r>
      <w:r>
        <w:rPr>
          <w:rFonts w:eastAsia="Amiri" w:cs="Amiri" w:ascii="Amiri" w:hAnsi="Amiri"/>
          <w:color w:val="111111"/>
          <w:sz w:val="28"/>
          <w:szCs w:val="28"/>
          <w:rtl w:val="true"/>
          <w:lang w:bidi="ar-SA"/>
        </w:rPr>
        <w:t xml:space="preserve">.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واغار الإمام على جيش معاوية وحمل على عمرو بن العاص و ضربه بالرمح فألقاه على الأرض فبدت سوءته فرجع عنه و لم يقتله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أمير المؤمنين رجعته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العاص تلقاني بسوءته فذكرني بالرحمن فرجعت عنه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 الضربات القاتلة التى كان يوجهها الامام وجنده لقوات معاوية التي أخذت فى التقهقر والانهزام أشار ابن العاص على معاوية بحيلة خبيثة لاتنم عن دين أو تقوى وإنما تنم عن ضلال وكفر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تمثلت هذه الحيلة في تمزيق المصحف ورفع أوراقه على أسنة الرماح أمام جنود الإمام والمطالبة بتحكيمه في الصراع الدائر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بعضهم أن يقبلها وجدت فيهم من يقول ينبغي لنا أن نقبل فتكون فرقة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قبلوا ما فيها رفعنا القتال عنا إلى أجل </w:t>
      </w:r>
      <w:r>
        <w:rPr>
          <w:rFonts w:eastAsia="Amiri" w:cs="Amiri" w:ascii="Amiri" w:hAnsi="Amiri"/>
          <w:color w:val="111111"/>
          <w:sz w:val="28"/>
          <w:szCs w:val="28"/>
          <w:rtl w:val="true"/>
          <w:lang w:bidi="ar-SA"/>
        </w:rPr>
        <w:t xml:space="preserve">. .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العمل إنما يدل على مدى استخفاف معاوية وابن العاص بكتاب الله فهما لم يفعلا ذلك بهدف تحكيم كتاب الله وإنما بهدف التقاط الانفاس و الوقيعة بين جند الإمام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تصدى الإمام بقوة لهذه الخدعة وأصر على استمرار القتال إلا أن أصحاب الهوى وضعاف العقول من جنده طالبوه بالتحكيم و وقف القتال و قبل الإمام هذا الأمر على كراهية وغضب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معاوية بتنصيب ابن العاص حكماً من جهته بينما أوفد جند على أبو موسى الأشعرى بدلاً من عبدالله بن عباس الذي كان قد اختاره الإمام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دار بين ابن العاص وابى موسى الاشعرى الحوار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الأصوب في هذا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نخلع هذين الرجلين و نجعل الأمر شورى فيختار المسلمون لأنفسهم من أحبوا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الرأى ما رأيت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خرجا على الناس و هم خليط من طرف على ومن طرف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أعلمهم أن رأينا قد اتفق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نظرنا في أمر هذه الأمة فلم نر أصلح لأمرها من أمر قد أجمع عليه و هو أن نخلع علياً و معاوية ويولى الناس أمرهم من أحبوا و انى قد خلعت علياً معاوية فاستقبلوا أمركم و ولوا عليكم من رأيتموه أهلاً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قد قال ما سمعتموه و أنا أخلع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خلعه و أثبت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ولى ابن عفان والطالب بدمه و أحق الناس بمقامه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فصاح الأشعرى فى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لا وفقك الله غدرت و فجرت </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 قد وجد هذا الفعل المنكر من قبل ابن العاص تبريراً فى فقه القوم إذ يقول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عمرو بن العاص رأى أن ترك الناس بلا إمام والحالة هذه يؤدى إلى مفسدة طويلة عريضة أربى مما الناس فيه من الاختلاف فأقر معاوية لما رأى ذلك من المصلحة و الاجتهاد يخطى و يصيب </w:t>
      </w:r>
      <w:r>
        <w:rPr>
          <w:rStyle w:val="FootnoteAnchor"/>
          <w:rtl w:val="true"/>
        </w:rPr>
        <w:footnoteReference w:id="2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التبرير الساذج إنما يكشف لنا مدى تفاعل فقهاء القوم مع خط بني أمية و استسلامهم لأطروحتهم والعمل على ترقيعها والدفاع عنها </w:t>
      </w:r>
      <w:r>
        <w:rPr>
          <w:rFonts w:eastAsia="Amiri" w:cs="Amiri" w:ascii="Amiri" w:hAnsi="Amiri"/>
          <w:color w:val="111111"/>
          <w:sz w:val="28"/>
          <w:szCs w:val="28"/>
          <w:rtl w:val="true"/>
          <w:lang w:bidi="ar-SA"/>
        </w:rPr>
        <w:t xml:space="preserve">. . </w:t>
      </w:r>
      <w:bookmarkStart w:id="106" w:name="pg9109_98369"/>
    </w:p>
    <w:p>
      <w:pPr>
        <w:pStyle w:val="BookText"/>
        <w:rPr/>
      </w:pPr>
      <w:bookmarkEnd w:id="106"/>
      <w:r>
        <w:rPr>
          <w:rFonts w:ascii="Amiri" w:hAnsi="Amiri" w:eastAsia="Amiri" w:cs="Amiri"/>
          <w:color w:val="111111"/>
          <w:sz w:val="28"/>
          <w:sz w:val="28"/>
          <w:szCs w:val="28"/>
          <w:rtl w:val="true"/>
          <w:lang w:bidi="ar-SA"/>
        </w:rPr>
        <w:t xml:space="preserve">و فى مواجهة هذه الخدعة 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هذين الرجلين اللذين اخترتموهما حكمين قد نبذا حكم القرآن وراء ظهورهما و أحييا ما أمات القرآن واتبع واحد منهما هواه بغير هدى من الله فحكما بغير حجة بينة و لاسنه ماضية واختلفا في حكمها و كلاهما لم يرشدا</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Heading3"/>
        <w:numPr>
          <w:ilvl w:val="2"/>
          <w:numId w:val="1"/>
        </w:numPr>
        <w:rPr/>
      </w:pPr>
      <w:bookmarkStart w:id="107" w:name="__RefHeading___Toc2839134_2870459653"/>
      <w:bookmarkStart w:id="108" w:name="_Toc36"/>
      <w:bookmarkEnd w:id="107"/>
      <w:r>
        <w:rPr>
          <w:rtl w:val="true"/>
        </w:rPr>
        <w:t>جرائم معاوية</w:t>
      </w:r>
      <w:bookmarkEnd w:id="108"/>
    </w:p>
    <w:p>
      <w:pPr>
        <w:pStyle w:val="BookText"/>
        <w:rPr/>
      </w:pPr>
      <w:r>
        <w:rPr>
          <w:rFonts w:ascii="Amiri" w:hAnsi="Amiri" w:eastAsia="Amiri" w:cs="Amiri"/>
          <w:color w:val="111111"/>
          <w:sz w:val="28"/>
          <w:sz w:val="28"/>
          <w:szCs w:val="28"/>
          <w:rtl w:val="true"/>
          <w:lang w:bidi="ar-SA"/>
        </w:rPr>
        <w:t xml:space="preserve">لم يكن معاوية يتحلى بشئ من خلق الإسلام أو يتأدب بأدبه كما لم ينهل شيئاً من العلم كذلك كان حال من تحالف معه و كان من جنده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رايته راية دنيا و هوى و لم يكن للدين فيها أدنى نصيب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هنا فإنه يمكن القول أن معاوية ربما يكون أول من ابتدع قاعدة الغاية تبرر الوسيلة و على أساسها حطم القيم و المبادىء وانتهك الحرمات و أراق الدماء ونقض العهود وغدر بالمسلمين و بدل أحكام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استعان معاوية بشرار الخلق من أجل تصفية المعارضين و القضاء على شيعة الامام على و محو ذكره </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رأس الذين استعان بهم معاوية فى تصفية المسلمين الملتزمين بالإسلام النبوى من أنصار الامام بسر بن أرطأه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الشخصية الدموية التي لم ترحم شيخاً و لا امرأه و لا طفلاً و إرتكبت من الفظائع و المنكرات ما تقشعر له الابدان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تروى كتب التاريخ ان معاوية أرسل بسر بن أبى أرطأة ليستخلص الحجاز و اليمن من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المدينة صعد منبرها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شيخي الذي عهدته هنا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أهل المدينة عليكم ببيعة معاوية وأرسل إلى بني سلمة فقال ما لكم عندى أمان و لا مبايعة حتى تأتوني بجابر بن عبدالله وكان من شيعة الامام ثم قام بهدم دوراً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إلى مكة ففر منه أبو موسى الأشعرى فقيل ذلك 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ماكنت لأقتله وقد خلع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إلى اليمن فقتل عاملها و ابنه ثم قتل إبنان صغيران لعبيد الله بن عباس </w:t>
      </w:r>
    </w:p>
    <w:p>
      <w:pPr>
        <w:pStyle w:val="BookText"/>
        <w:rPr/>
      </w:pPr>
      <w:r>
        <w:rPr>
          <w:rFonts w:ascii="Amiri" w:hAnsi="Amiri" w:eastAsia="Amiri" w:cs="Amiri"/>
          <w:color w:val="111111"/>
          <w:sz w:val="28"/>
          <w:sz w:val="28"/>
          <w:szCs w:val="28"/>
          <w:rtl w:val="true"/>
          <w:lang w:bidi="ar-SA"/>
        </w:rPr>
        <w:t>الذي كان قد فر من وجهه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صاحت في وجه بسر امرأة من بني كنانة قائلة فى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قتلت الرجال فعلام تقتل هذين والله ماكانوا يقتلون في الجاهلية 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ابى أرطأة إن سلطاناً لا يقوم إلا بقتل الصبى الصغير والشيخ الكبير ونزع الرحمة وعقوق الأرحام لسلطان سوء </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لم تقف جرائم بسر عند هذا الحد بل تجاوزه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ارتكاب جريمة لم يسبقه إليها أحد فى تأريخ الإسلام و هى سبى نساء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يروى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بسر بن أرطأة على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سبى نساءهم فكن أول مسلمات سبين فى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أحياء من بنى سعد </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يروى أن بسر بن أرطأة كان من الابطال الطغاة و بارز علياً يوم صفين فطعنه على فصرعه فانكشف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كشف عورته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 كما عرض له مع عمرو بن العاص </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ویروی بخصوص بسر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انصراف على عنهما و عن أمثالها من مصروع أو منهزم لأنه كان لا يرى في قتلا الباغين عليه من المسلمين أن يتبع مدبر و لا يجهز على جريح و لا يقتل أسير و تلك كانت سيرته في حروبه في الإسلام </w:t>
      </w:r>
      <w:r>
        <w:rPr>
          <w:rFonts w:eastAsia="IRNazanin" w:cs="IRNazanin"/>
          <w:color w:val="111111"/>
          <w:sz w:val="28"/>
          <w:szCs w:val="28"/>
          <w:rtl w:val="true"/>
          <w:lang w:bidi="fa-IR"/>
        </w:rPr>
        <w:t xml:space="preserve">. . </w:t>
      </w:r>
      <w:r>
        <w:rPr>
          <w:rStyle w:val="FootnoteAnchor"/>
          <w:rtl w:val="true"/>
        </w:rPr>
        <w:footnoteReference w:id="2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بسر هذا الذى ارتكب هذه الفظائع من أجل معاوية يعده القوم من الصحابة لأنه ولد فى حياة الرسول و رآه و على هذا يدخل بسر في دائرة العداله حسب قاعدة عدالة الصحابة و بالتالي تتحول جرائمه إلى اجتهادات فعلها متأولاً و يثاب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من تحالف مع معاوية هو من نموذج ابن ارطأة من الصحابة المختلقين الذين تحص بهم معاوية و جاء أهل السنة فاضفوا عليهم المشروعية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ومن هنا فقد روى بسر عدة أحاديث في كتب السنن على لسان رسول الله صلى الله عليه وسلم ففي سنن ابی داود روی قول الرسول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 الأيدى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ابن حبان روى عن الرسول قوله اللهم أحسن عاقبتنا في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يلى لمعاوية الاعمال و كان إذا دعا ربما استجيب له وله أخبار شهيرة فى الفتن لا ينبغي التشاغل بها </w:t>
      </w:r>
      <w:r>
        <w:rPr>
          <w:rFonts w:eastAsia="Amiri" w:cs="Amiri" w:ascii="Amiri" w:hAnsi="Amiri"/>
          <w:color w:val="111111"/>
          <w:sz w:val="28"/>
          <w:szCs w:val="28"/>
          <w:rtl w:val="true"/>
          <w:lang w:bidi="ar-SA"/>
        </w:rPr>
        <w:t>. .</w:t>
      </w:r>
      <w:r>
        <w:rPr>
          <w:rStyle w:val="FootnoteAnchor"/>
          <w:rtl w:val="true"/>
        </w:rPr>
        <w:footnoteReference w:id="282"/>
      </w:r>
      <w:r>
        <w:rPr>
          <w:rFonts w:ascii="Amiri" w:hAnsi="Amiri" w:eastAsia="Amiri" w:cs="Amiri"/>
          <w:color w:val="111111"/>
          <w:sz w:val="28"/>
          <w:sz w:val="28"/>
          <w:szCs w:val="28"/>
          <w:rtl w:val="true"/>
          <w:lang w:bidi="ar-SA"/>
        </w:rPr>
        <w:t>وكان معاوية أول من ابتدأ بقطع الرؤوس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قطع رأس عمار بن ياسر و رأس عمرو بن الحمق و هو أحد الذين قادوا الثورة ضد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فعل مع محمد بن أبي بكر فى مصر حين دخلها عمرو بن العاص و وضعوا جثته فى حمار ميت و أحرقوها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أصبحت سنة قطع الرؤوس التي سنها معاوية من السنن التي التزم بها الحكام من بعده </w:t>
      </w:r>
      <w:r>
        <w:rPr>
          <w:rFonts w:eastAsia="Amiri" w:cs="Amiri" w:ascii="Amiri" w:hAnsi="Amiri"/>
          <w:color w:val="111111"/>
          <w:sz w:val="28"/>
          <w:szCs w:val="28"/>
          <w:rtl w:val="true"/>
          <w:lang w:bidi="ar-SA"/>
        </w:rPr>
        <w:t xml:space="preserve">. .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جرائم معاوية أمره بسب الامام على و لعنه على المنابر و مثل هذه الجريمة لا تعد موقفاً شخصياً عدائياً من الامام إنما هي تعبر عن عدائية معاوية للإسلام النبوى الذى يمثله و خوفه من أن تتسرب مفاهيم هذا الإسلام للمسلمين فيكتشفوا زيفه و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تصدى شيعة الامام لهذه الحملة الاعلامية الشيطانية التي قادها معاوية ضد الامام على بعد مصرعه و مصرع الحسن و سيطرته على الحكم</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رأس الذين تصدوا لحملة معاوية هذه الصحابي الجليل حجر بن عدى و عدد من أنصار الامام فى ولاية زياد بن ابيه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قبض عليه زياد و عدد من رفاقه وأرسلهم إلى معاوية فى الشام بكتاب يحرضه فيه عليهم متهماً حجراً و أصحابه بالدفاع عن على والبراءة من عدوه وأهل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 حجر وأصحابه البراءة من على و لعنه فأبوا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ما يسخط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معاوية بقتله و عدد من أصحابه في مرج عذراء عام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ومن جرائم معاوية تآمره على قتل الامام الحسن بالسم و توليه ولده يزيد خليفة له فكان أن شرع للملكية في الإسلام لتذوق الأمة على يد ولده وملوك بني مروان من بعده ألوان العذاب والظلم والاستبداد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لولم تكن فيه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الأمة بالسيف حتى أخذ الأمر من غير مشورة وفيهم بقايا الصحابة وذوو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واستخلافه بعده أبنه سكيراً خميراً يلبس الحرير و يضرب 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ادعاؤه زياداً و قد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حجراً وأصحاب حجر فيا ويلا له من حجر ويا ويلا له من حجر و أصحاب حجر </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على يد يزيد بن معاوية وقعت جريمتان بشعتان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قتل الحسين و أهل بيته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استحلاله مدينة رسول الله و ذبح أهلها و هتك أعراض نساءها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تروى كتب التاريخ أن أهل المدينة عصوا يزيد و شقوا عصا الطاعة بعد مصرع الحسين فكان أن سير إليهم جيشاً استباح المدينة ثلاثة أيام و قتل آلاف الأنفس من الاشراف و غيرهم و هتك أعراض النساء حتى قيل أنه حبلت ألف امرأة في تلك الأيام من غير زواج </w:t>
      </w:r>
      <w:r>
        <w:rPr>
          <w:rFonts w:eastAsia="Amiri" w:cs="Amiri" w:ascii="Amiri" w:hAnsi="Amiri"/>
          <w:color w:val="111111"/>
          <w:sz w:val="28"/>
          <w:szCs w:val="28"/>
          <w:rtl w:val="true"/>
          <w:lang w:bidi="ar-SA"/>
        </w:rPr>
        <w:t xml:space="preserve">. . </w:t>
      </w:r>
      <w:r>
        <w:rPr>
          <w:rStyle w:val="FootnoteAnchor"/>
          <w:rtl w:val="true"/>
        </w:rPr>
        <w:footnoteReference w:id="28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الرغم من هاتين الجريمتين بالإضافة إلى منكرات يزيد الأخرى فإن فقهاء </w:t>
      </w:r>
    </w:p>
    <w:p>
      <w:pPr>
        <w:pStyle w:val="BookText"/>
        <w:rPr/>
      </w:pPr>
      <w:r>
        <w:rPr>
          <w:rFonts w:ascii="Amiri" w:hAnsi="Amiri" w:eastAsia="Amiri" w:cs="Amiri"/>
          <w:color w:val="111111"/>
          <w:sz w:val="28"/>
          <w:sz w:val="28"/>
          <w:szCs w:val="28"/>
          <w:rtl w:val="true"/>
          <w:lang w:bidi="ar-SA"/>
        </w:rPr>
        <w:t>القوم قد انقسموا على أنفسهم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أجاز لعنه و هم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توقف اكثرهم فيه بحجة أن ذلك سوف يفتح الباب للعن والده أو غيره من الصحابة </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يقول الحسن البصرى عن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و برحهم أليس هم الذين أحلوا حرم رسول الله صلى الله عليه وسلم يقتلون أهله ثلاثاً قد أباحوها لانباطهم وأقباطهم يحملون الحرائر ذوات الدين لا ينتهون عن انتهاك حرمة ثم خرجوا إلى بيت الله الحرام فهدموا الكعبة و أوقدوا النيران بين حجارها و أستارها عليهم لعنة الله و سوء الدار </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يلاحظ أن الحسن البصرى يلعن أهل الشام بالعموم دون تحديد و هو بهذا يسير على نهج القوم من عدم جواز لعن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هذا الموقف كان في العصر العباسي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تيمية فقد دافع من يزيد و نفى عنه كل الشبهات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شبان المسلمين و لا كان كافراً و لا زنديقاً و تولى بعد أبيه على كراهة من بعض المسلمين و رضا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 شجاعة و كرم ولم يكن مظهراً للفواحش كما يحكى عنه خصومه و هو لم يأمر بقتل الحسين ولا أظهر الفرح بقتله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أمر بمنع الحسين و بدفعه عن الأمر و لو كان بقتاله </w:t>
      </w:r>
      <w:r>
        <w:rPr>
          <w:rFonts w:eastAsia="Amiri" w:cs="Amiri" w:ascii="Amiri" w:hAnsi="Amiri"/>
          <w:color w:val="111111"/>
          <w:sz w:val="28"/>
          <w:szCs w:val="28"/>
          <w:rtl w:val="true"/>
          <w:lang w:bidi="ar-SA"/>
        </w:rPr>
        <w:t xml:space="preserve">. . </w:t>
      </w:r>
      <w:r>
        <w:rPr>
          <w:rStyle w:val="FootnoteAnchor"/>
          <w:rtl w:val="true"/>
        </w:rPr>
        <w:footnoteReference w:id="289"/>
      </w:r>
      <w:bookmarkStart w:id="109" w:name="pg9109_98374"/>
    </w:p>
    <w:p>
      <w:pPr>
        <w:pStyle w:val="BookText"/>
        <w:rPr/>
      </w:pPr>
      <w:bookmarkEnd w:id="109"/>
      <w:r>
        <w:rPr>
          <w:rFonts w:ascii="Amiri" w:hAnsi="Amiri" w:eastAsia="Amiri" w:cs="Amiri"/>
          <w:color w:val="111111"/>
          <w:sz w:val="28"/>
          <w:sz w:val="28"/>
          <w:szCs w:val="28"/>
          <w:rtl w:val="true"/>
          <w:lang w:bidi="ar-SA"/>
        </w:rPr>
        <w:t xml:space="preserve">إن مثل هذه الجرائم من معاوية و ولده إنما تؤكد أن الصراع بينهما و بين آل البيت هو صراع مصيرى بين عقيدتين متناقضتين و متباعدتين ليس بينهما لقاء بأى صورة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الجرائم لا يمكن أن تنسب إلى أناس ينتمون إلى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يصفون هذا الصراع بأنه صراع فى دائرة الإسلام و يضفون على معاوية صفة المجتهد و يحاولون تبرئة ولده إنما يرتكبون جريمة كبرى فى حق الإسلام والمسلمين من أخطر نتائجها تلميع الإسلام الزائف الذي فرضه معاوية على الأمة </w:t>
      </w:r>
      <w:r>
        <w:rPr>
          <w:rFonts w:eastAsia="Amiri" w:cs="Amiri" w:ascii="Amiri" w:hAnsi="Amiri"/>
          <w:color w:val="111111"/>
          <w:sz w:val="28"/>
          <w:szCs w:val="28"/>
          <w:rtl w:val="true"/>
          <w:lang w:bidi="ar-SA"/>
        </w:rPr>
        <w:t>. .</w:t>
      </w:r>
    </w:p>
    <w:p>
      <w:pPr>
        <w:pStyle w:val="Heading3"/>
        <w:numPr>
          <w:ilvl w:val="2"/>
          <w:numId w:val="1"/>
        </w:numPr>
        <w:rPr/>
      </w:pPr>
      <w:bookmarkStart w:id="110" w:name="__RefHeading___Toc2839136_2870459653"/>
      <w:bookmarkStart w:id="111" w:name="_Toc37"/>
      <w:bookmarkEnd w:id="110"/>
      <w:r>
        <w:rPr>
          <w:rtl w:val="true"/>
        </w:rPr>
        <w:t>الخوارج</w:t>
      </w:r>
      <w:bookmarkEnd w:id="111"/>
    </w:p>
    <w:p>
      <w:pPr>
        <w:pStyle w:val="BookText"/>
        <w:rPr/>
      </w:pPr>
      <w:r>
        <w:rPr>
          <w:rFonts w:ascii="Amiri" w:hAnsi="Amiri" w:eastAsia="Amiri" w:cs="Amiri"/>
          <w:color w:val="111111"/>
          <w:sz w:val="28"/>
          <w:sz w:val="28"/>
          <w:szCs w:val="28"/>
          <w:rtl w:val="true"/>
          <w:lang w:bidi="ar-SA"/>
        </w:rPr>
        <w:t xml:space="preserve">عاد الامام إلى الكوفة بعد التحكيم وأخذ يعد العدة لقتال معاوية إلا أن الخوارج الذين خرجوا عليه بعد التحكيم أصبحوا يعيقون مسيرته و يهددون شيعته بعد أن فشلت الجهود السلمية فى إعادتهم إلى الصف واقناعهم بالتنازل عن أفكارهم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كثرت اعتداءاتهم على المسلمين دخل الامام معهم في مواجهة عسكرية فاصلة انتهت لصالح الامام و قتل فيها عدد كبير منهم فيما سمى بواقعة النهروان </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الامام على في قتاله هؤلاء الخوارج إنما كان على علم و بصيرة بهم و بأحوالهم وجرائمهم كما قاتل عائشة ومعاوية من قبل على علم وبصيرة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تنبأ الرسول الله صلی الله علیه و آله و سلم بالخوارج كما تنبأ بدور الامام علي في مواجهتهم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یروي مسلم أن الامام على بعث من اليمن بذهب إلى الرسول في المدينة فقسمه الرسول صلی الله علیه و آله و سلم بين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فعلت ذلك لأتألفهم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كث اللحية مشرف الوجنتين غائر العينين نائي الجبين محلوق الرأس فقال اتق الله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الرسول فمن يطع الله إن عصيته أيا مننى على أهل الارض ولا تأمننوني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أدبر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الرسول إن من ضئضى هذا </w:t>
      </w:r>
    </w:p>
    <w:p>
      <w:pPr>
        <w:pStyle w:val="BookText"/>
        <w:rPr/>
      </w:pPr>
      <w:r>
        <w:rPr>
          <w:rFonts w:ascii="Amiri" w:hAnsi="Amiri" w:eastAsia="Amiri" w:cs="Amiri"/>
          <w:color w:val="111111"/>
          <w:sz w:val="28"/>
          <w:sz w:val="28"/>
          <w:szCs w:val="28"/>
          <w:rtl w:val="true"/>
          <w:lang w:bidi="ar-SA"/>
        </w:rPr>
        <w:t xml:space="preserve">قوماً يقرأون القرآن لا يجاوز حناجرهم يقتلون أهل الاسلام و يدعون أهل الأوثان يمرقون من الإسلام كما يمرق السهم من الرمية لئن أدركتهم لأقتلنهم قتل عاد </w:t>
      </w:r>
      <w:r>
        <w:rPr>
          <w:rFonts w:eastAsia="Amiri" w:cs="Amiri" w:ascii="Amiri" w:hAnsi="Amiri"/>
          <w:color w:val="111111"/>
          <w:sz w:val="28"/>
          <w:szCs w:val="28"/>
          <w:rtl w:val="true"/>
          <w:lang w:bidi="ar-SA"/>
        </w:rPr>
        <w:t>.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يقول الامام على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في آخر الزمان قوم أحداث الاسنان سفهاء الاحلام يقولون من خير قول البرية يقرأون القرآن لا يجاوز حناجرهم يمرقون من الذين كما يمرق السهم من الرمية فإذا لقيتموهم فاقتلوهم فإن فى قتلهم أجرا لمن قتلهم عند الله يوم القيامة </w:t>
      </w:r>
      <w:r>
        <w:rPr>
          <w:rFonts w:eastAsia="Amiri" w:cs="Amiri" w:ascii="Amiri" w:hAnsi="Amiri"/>
          <w:color w:val="111111"/>
          <w:sz w:val="28"/>
          <w:szCs w:val="28"/>
          <w:rtl w:val="true"/>
          <w:lang w:bidi="ar-SA"/>
        </w:rPr>
        <w:t xml:space="preserve">. . </w:t>
      </w:r>
      <w:r>
        <w:rPr>
          <w:rStyle w:val="FootnoteAnchor"/>
          <w:rtl w:val="true"/>
        </w:rPr>
        <w:footnoteReference w:id="292"/>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اني سمعت رسول الله صلى الله عليه وسلم يقول يخرج قوم من أمتى يقرأون القرآن ليس قراءتكم إلى قراءتهم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صلاتكم إلى صلاتهم بشئ ولا صيامكم إلى صيامهم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يقرأون القرآن يحسبون أنه لهم وهو عليهم لاتجاوز صلاتهم تراقيهم يمرقون من الإسلام كما يمرق السهم من الرمية لو يعلم الجيش الذين يصيبونهم ما قضى لهم على لسان نبيهم صلی الله علیه و آله و سلم لا تكلوا عن العمل وآية ذلك أن فيهم رجلاً له عضد وليس له ذراع على رأس عضده مثل حلمة الثدى عليه شعيرات بيض فتذهبون إلى معاوية وأهل الشام و تتركون هؤلاء يخلفونكم فى ذراريكم و أموالكم والله أنى لأرجو أن يكونوا هؤلاء القوم فانهم قد سفكوا الدم الحرام و أغاروا في سرح الناس فسيروا على اسم الله </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يروى أن الخوارج لما خرجوا على الامام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أريد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أني لأعرف صفتهم في هؤلاء </w:t>
      </w:r>
      <w:r>
        <w:rPr>
          <w:rFonts w:eastAsia="Amiri" w:cs="Amiri" w:ascii="Amiri" w:hAnsi="Amiri"/>
          <w:color w:val="111111"/>
          <w:sz w:val="28"/>
          <w:szCs w:val="28"/>
          <w:rtl w:val="true"/>
          <w:lang w:bidi="ar-SA"/>
        </w:rPr>
        <w:t xml:space="preserve">. . </w:t>
      </w:r>
      <w:r>
        <w:rPr>
          <w:rStyle w:val="FootnoteAnchor"/>
          <w:rtl w:val="true"/>
        </w:rPr>
        <w:footnoteReference w:id="29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هذه الروايات إنما تكشف لنا مدى خطورة خط الخوارج على الإسلام و المسلمين و هي خطورة لا تقل عن خطورة الخط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ارتباط الامام بمواجهة </w:t>
      </w:r>
    </w:p>
    <w:p>
      <w:pPr>
        <w:pStyle w:val="BookText"/>
        <w:rPr/>
      </w:pPr>
      <w:r>
        <w:rPr>
          <w:rFonts w:ascii="Amiri" w:hAnsi="Amiri" w:eastAsia="Amiri" w:cs="Amiri"/>
          <w:color w:val="111111"/>
          <w:sz w:val="28"/>
          <w:sz w:val="28"/>
          <w:szCs w:val="28"/>
          <w:rtl w:val="true"/>
          <w:lang w:bidi="ar-SA"/>
        </w:rPr>
        <w:t xml:space="preserve">هذين الخطين يعنى ان هذين الخطين إنما يمثلان توجهاً واحداً ويحققان نتيجة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ارتباط الامام بمواجهة هذين الخطين يعنى استمرارهما في مواجهة الاسلام النبوى على مر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على هو ممثل الإسلام النبوى و رمز الحق على مر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والخط الاموى و خط الخوارج يمثلان الإسلام الزائف و يرمزان للباطل على مر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منهج الخوارج سوف يظل باقياً و ان كان قد ضرب عسكرياً و تقوقع فكرياً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الإسلام النبوى خط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يتمكن المسلمون من تجنبه و اعتزاله إلا بفقه حركة الامام على و 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حاد عن هذا الخط وقع فريسة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استبصر هذا الخط أمكن له أن يحصن نفسه في مواجهته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كان الامام على يواجه كل هذه الاحداث و هو مستبصر بها عالم بنتائجها و دلالاتها حتى أنه كان يعلم طريقة موته كما أخبره بها الرسول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295"/>
      </w:r>
      <w:r>
        <w:rPr>
          <w:rFonts w:ascii="Amiri" w:hAnsi="Amiri" w:eastAsia="Amiri" w:cs="Amiri"/>
          <w:color w:val="111111"/>
          <w:sz w:val="28"/>
          <w:sz w:val="28"/>
          <w:szCs w:val="28"/>
          <w:rtl w:val="true"/>
          <w:lang w:bidi="ar-SA"/>
        </w:rPr>
        <w:t xml:space="preserve">من هنا فإن نتائج صراع الامام مع هذه الجبهات الثلاث يمكن أن يمنحنا المعالم التي ترشدنا إلى فقه حقيقة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 حقيقة الرجال الذين موهوا على هذا الإسلام و زيفوا نصوصه و مفاهيمه بما اخترعوه من روايات و اجتهادات أضلت الناس عن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ارتباط الامام بمواجهة عائشة و معاوية و الخوارج ليس محض صدفة إنما هو عمل تشريعي للأمة تهتدى به على الدوام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الامام لهذا الدور اختيار إلهى فلم يكن من بين الصحابة من هو مؤهل للقيام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دفعت الأمة ثمناً باهظاً لتقاعسها عن نصرة الامام و الالتزام بخطه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دفعته فرقة و شتاتاً </w:t>
      </w:r>
      <w:r>
        <w:rPr>
          <w:rFonts w:eastAsia="Amiri" w:cs="Amiri" w:ascii="Amiri" w:hAnsi="Amiri"/>
          <w:color w:val="111111"/>
          <w:sz w:val="28"/>
          <w:szCs w:val="28"/>
          <w:rtl w:val="true"/>
          <w:lang w:bidi="ar-SA"/>
        </w:rPr>
        <w:t xml:space="preserve">. </w:t>
      </w:r>
      <w:bookmarkStart w:id="112" w:name="pg9109_98377"/>
    </w:p>
    <w:p>
      <w:pPr>
        <w:pStyle w:val="BookText"/>
        <w:rPr/>
      </w:pPr>
      <w:bookmarkEnd w:id="112"/>
      <w:r>
        <w:rPr>
          <w:rFonts w:ascii="Amiri" w:hAnsi="Amiri" w:eastAsia="Amiri" w:cs="Amiri"/>
          <w:color w:val="111111"/>
          <w:sz w:val="28"/>
          <w:sz w:val="28"/>
          <w:szCs w:val="28"/>
          <w:rtl w:val="true"/>
          <w:lang w:bidi="ar-SA"/>
        </w:rPr>
        <w:t xml:space="preserve">و دفعته دماً و رجالاً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دفعته فقهاً و علماً </w:t>
      </w:r>
      <w:r>
        <w:rPr>
          <w:rFonts w:eastAsia="Amiri" w:cs="Amiri" w:ascii="Amiri" w:hAnsi="Amiri"/>
          <w:color w:val="111111"/>
          <w:sz w:val="28"/>
          <w:szCs w:val="28"/>
          <w:rtl w:val="true"/>
          <w:lang w:bidi="ar-SA"/>
        </w:rPr>
        <w:t>. .</w:t>
      </w:r>
    </w:p>
    <w:p>
      <w:pPr>
        <w:pStyle w:val="Heading3"/>
        <w:numPr>
          <w:ilvl w:val="2"/>
          <w:numId w:val="1"/>
        </w:numPr>
        <w:rPr/>
      </w:pPr>
      <w:bookmarkStart w:id="113" w:name="__RefHeading___Toc2839138_2870459653"/>
      <w:bookmarkStart w:id="114" w:name="_Toc38"/>
      <w:bookmarkEnd w:id="113"/>
      <w:r>
        <w:rPr>
          <w:rtl w:val="true"/>
        </w:rPr>
        <w:t>معاوية و الحسن</w:t>
      </w:r>
      <w:bookmarkEnd w:id="114"/>
    </w:p>
    <w:p>
      <w:pPr>
        <w:pStyle w:val="BookText"/>
        <w:rPr/>
      </w:pPr>
      <w:r>
        <w:rPr>
          <w:rFonts w:ascii="Amiri" w:hAnsi="Amiri" w:eastAsia="Amiri" w:cs="Amiri"/>
          <w:color w:val="111111"/>
          <w:sz w:val="28"/>
          <w:sz w:val="28"/>
          <w:szCs w:val="28"/>
          <w:rtl w:val="true"/>
          <w:lang w:bidi="ar-SA"/>
        </w:rPr>
        <w:t xml:space="preserve">بعد أن قضى الامام على على شوكة الخوارج تجهز لقتال أهل الشام إلا أن أهل العراق افترقوا و تنازعوا أمرهم بينهم مما أدى إلى تعطيل الحملة العسكرية المتجهة لقتال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عانى الامام من أهل العراق كثيراً فقد تسببوا بتقاعسهم و تخاذلهم في عرقلة مسيرته و إضعاف شوكته أمام معاوية و أمام 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الامام فى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العراق فإنما انتم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فلما أتمت أملصت قيمها و طال تأيمها و ورثها 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أتيتكم اختياراً و لكن جئت إليكم سوقاً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بلغنى انكم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فعلى من الكذب؟ أعلي؟ فأنا أول من أمن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نبيه؟ فأنا أول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لهجة غبتم عنها و لم تكونوا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أمه كيلاً بغير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 .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مثلما خذل أهل العراق الامام على خذلوا أيضاً الامام الحسن من بعده و دفعوه دفعاً إلى معاوية ثم نقموا عليه واستباحوه </w:t>
      </w:r>
      <w:r>
        <w:rPr>
          <w:rFonts w:eastAsia="Amiri" w:cs="Amiri" w:ascii="Amiri" w:hAnsi="Amiri"/>
          <w:color w:val="111111"/>
          <w:sz w:val="28"/>
          <w:szCs w:val="28"/>
          <w:rtl w:val="true"/>
          <w:lang w:bidi="ar-SA"/>
        </w:rPr>
        <w:t xml:space="preserve">. . </w:t>
      </w:r>
      <w:r>
        <w:rPr>
          <w:rStyle w:val="FootnoteAnchor"/>
          <w:rtl w:val="true"/>
        </w:rPr>
        <w:footnoteReference w:id="29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ابن حجر نقلاً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على على مقدمة أهل العراق قيس بن سعد بن عباده و كانوا أربعين ألفاً بايعوه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على فبايعوا الحسن بن على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يحب القتال و لكن كان يريد ان يشترط على معاوية لنفسه فعرف أن قيس بن سعد لا يطاوعه على الصلح فنزعه و أمر عبدالله بن عباس فاشترط لنفسه كما اشترط الحسن </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یروى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الحسن لمعاوية الأمر وبايعه على إقامة كتاب الله و سنة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معاوية الكوفة و بايعه الناس فسميت سنة الجماعة لاجتماع الناس و انقطاع الحرب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وبايع معاوية كل من كان معتزلاً للقتال كابن عمر و سعد بن ابي وقاص ومحمد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معاوية الحسن بثلاث مائة الف ثوب و ثلاثين عبدا و مائة 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انصرف إلى المدينة و ولى معاوية الكوفة المغيرة بن شعبة و البصرة عبدالله بن عامر و رجع إلى دمشق </w:t>
      </w:r>
      <w:r>
        <w:rPr>
          <w:rFonts w:eastAsia="Amiri" w:cs="Amiri" w:ascii="Amiri" w:hAnsi="Amiri"/>
          <w:color w:val="111111"/>
          <w:sz w:val="28"/>
          <w:szCs w:val="28"/>
          <w:rtl w:val="true"/>
          <w:lang w:bidi="ar-SA"/>
        </w:rPr>
        <w:t xml:space="preserve">. .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ویروى البخارى قول النبي صلی الله علیه و آله و سلم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لسيد و لعل الله أن يصلح به بين فئتين من المسلمين </w:t>
      </w:r>
      <w:r>
        <w:rPr>
          <w:rFonts w:eastAsia="IRNazanin" w:cs="IRNazanin"/>
          <w:color w:val="111111"/>
          <w:sz w:val="28"/>
          <w:szCs w:val="28"/>
          <w:rtl w:val="true"/>
          <w:lang w:bidi="fa-IR"/>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ويحاول المؤرخون أن يؤكدوا على أن معاوية هو الذى رغب في الصلح مع الحسن و سعى إليه و أنه عرض عليه المال و رغبه فيه و حثه على رفع السيف و ذكره ما وعده به جده صلی الله علیه و آله و سلم من سيادته فى الاصلاح به فقبل الحسن العرض و صالح معاوية </w:t>
      </w:r>
      <w:r>
        <w:rPr>
          <w:rFonts w:eastAsia="IRNazanin" w:cs="IRNazanin"/>
          <w:color w:val="111111"/>
          <w:sz w:val="28"/>
          <w:szCs w:val="28"/>
          <w:rtl w:val="true"/>
          <w:lang w:bidi="fa-IR"/>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ويؤكد الكثير من المؤرخين أن الحسن اشترط على معاوية أن يجعل له الأمر من بعده و قبل معاوية هذا الشرط </w:t>
      </w:r>
      <w:r>
        <w:rPr>
          <w:rFonts w:eastAsia="Amiri" w:cs="Amiri" w:ascii="Amiri" w:hAnsi="Amiri"/>
          <w:color w:val="111111"/>
          <w:sz w:val="28"/>
          <w:szCs w:val="28"/>
          <w:rtl w:val="true"/>
          <w:lang w:bidi="ar-SA"/>
        </w:rPr>
        <w:t xml:space="preserve">. . </w:t>
      </w:r>
      <w:r>
        <w:rPr>
          <w:rStyle w:val="FootnoteAnchor"/>
          <w:rtl w:val="true"/>
        </w:rPr>
        <w:footnoteReference w:id="30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هذه الروايات تفوح منها رائحة السياسة و الهدف منها هو التمويه على حركة الامام الحسن و طمس معالمها و تشويه اهدافها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يبدو من رواية الطبرى أن الامام الحسن لم يكن يرغب في السير على نهج الامام على و مواصلة القتال ضد معاوية و هو بمجرد أن بويع بالخلافة قرر الاستلام لمعاوية و تصفية المعارضين لنهج الصلح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لإمام يقود أربعين الف مقاتل بايعوا على الموت أن يميل إلى السلم بهذه البساطة ؟ كيف له أن يضحي بمبادئه و عقيدته و جنده في مقابل أن يشترط لنفسه ؟ إن مثل هذه الرواية تعد طعناً في الإمام على و نهجه كما تعد طعناً فى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تشير إلى أن الامام فشل في القيام بدوره و خلف من بعده شخصاً ضعيفاً لم يتعلم منه شيئاً و هواه مع الدنيا و نفسه و ليس مع الآخرة و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تأتى رواية ابن حجر لتؤكد رواية الطبرى و تسير على منوالها في تشويه الامام الحسن و التمويه على حقيقة الصراع الذي دار بينه و بين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تشير إلى أن الامام الحسن بايع معاوية و أدخله الكوفة و قبض منه ثمن ذلك ثلاث مائة الف و الف ثوب و ثلاثين عبدا و مائة جمل و فى هذا تشويه ما بعده تشويه للإمام الحسن و تعتيم ما بعده تعتيم على حقيقة الصراع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البخارى فهى رواية واهية لا يستقيم معناها و طبيعة الحدث و قد غاب عن مخترعيها الحقائق التالية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الروايات الأخرى تشير إلى أن الامام الحسن تنازل لمعاوية لا اصطلح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المصلح إنما يكون عادة من خارج دائرة الصراع لا أن يكون أحد طرفي الصراع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الرواية لا تفيد الجزم بوقوع الاصلاح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قوله بين فئتين من المسلمين يعنى أن دعواهما واحدة بينما فئة الامام الحسن و فئة معاوية ليست دعواهما واحده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الامام الحسن مات مقتولاً بالسم بينما جعل معاوية ولده يزيد خليفة له و في هذا إشارة إلى أن الصراع لم ينته بين الحسن و معاوية حتى مقتله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تولية معاوية ولده يزيد هو غدر بالأمة بأكملها لا بالإمام الحسن وحده و هو برهان ساطع على عدم وجود صلح من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هناك صلحاً ما كان هناك غدراً من قبل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فالغدر لا يكون إلا إذا كان معاوية مغبوناً بهذا الصلح إن كان واقعاً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حدث بين الحسن و معاوية إنما هو أمر أشبه بأمر التحكيم لم يرضخ له الامام الحسن كما لم يرضخ الامام على لنتيجته مما اضطر معاوية إلى التآمر و الغدر للخلاص من الحسن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تركيز الفقهاء و المؤرخون على رواية صلح الحسن هذه إنما يهدف إلى تبرير سلوك معاوية بنص منسوب للرسول صلی الله علیه و آله و سلم لا يتطرق إليه الشك من قبل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بهذا قد وقعوا في الفخ الذي نصبه مخترعو الرواية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فى حديث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الاصلاح بين الناس و لاسيما في حقن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على رأفة معاوية بالرعية و شفقته على المسلمين و قوة نظره في تدبير الملك و نظره فى العواقب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ولاية المفضول الخلافة مع وجود الافضل لأن الحسن و معاوية ولى كل منهما الخلافة و سعد بن أبي وقاص و سعيد بن زيد في الحياة و هما بدريان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جواز خلع الخليفة نفسه إذا رأى فى ذلك صلاحاً للمسلمين و النزول عن الوظائف الدينية و الدنیوية بالمال </w:t>
      </w:r>
      <w:bookmarkStart w:id="115" w:name="pg9109_98381"/>
    </w:p>
    <w:p>
      <w:pPr>
        <w:pStyle w:val="BookText"/>
        <w:rPr/>
      </w:pPr>
      <w:bookmarkEnd w:id="115"/>
      <w:r>
        <w:rPr>
          <w:rFonts w:ascii="Amiri" w:hAnsi="Amiri" w:eastAsia="Amiri" w:cs="Amiri"/>
          <w:color w:val="111111"/>
          <w:sz w:val="28"/>
          <w:sz w:val="28"/>
          <w:szCs w:val="28"/>
          <w:rtl w:val="true"/>
          <w:lang w:bidi="ar-SA"/>
        </w:rPr>
        <w:t>و جواز أخذ المال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به على تصويب رأى من قعد عن القتال مع معاوية و علي </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لقد بنى الفقهاء أحكاماً على رواية الصلح هذه كما هو واضح من كلام ابن حجر الذى بالغ فى الاستنباط إلى درجة جواز النزول عن الوظائف الدينية مقابل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أن دل على شيء فإنما يدل على أن فقه القوم ينظر إلى الوظائف الدينية نظرة 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النظرة هى التى بررت سلوك الفقهاء مع الحكام و تعايشهم معاً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فمادام الحسن قد تقاضا مالاً على الصلح مع معاوية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مادام الرسول صلی الله علیه و آله و سلم قد حكم أن الطائفتين من المسلمين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مادام سعد أو سعيد كلاهما أفضل من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ذلك كله يبرر التنازل عن العقائد و المبادئ من أجل 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ويبرر القعود عن نصرة الحق مادامت الطائفتين من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ويبرر أن يحكم المسلمين المفضول مع وجود الافضل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أساس هذه التبريرات قامت عقائد وتأسست مفاهيم في فقه القوم انعكست على فكرة الدولة والحكم وعلاقة الحاكم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وعلاقة الفقيه بالحاكم </w:t>
      </w:r>
      <w:r>
        <w:rPr>
          <w:rFonts w:eastAsia="Amiri" w:cs="Amiri" w:ascii="Amiri" w:hAnsi="Amiri"/>
          <w:color w:val="111111"/>
          <w:sz w:val="28"/>
          <w:szCs w:val="28"/>
          <w:rtl w:val="true"/>
          <w:lang w:bidi="ar-SA"/>
        </w:rPr>
        <w:t>. .</w:t>
      </w:r>
    </w:p>
    <w:p>
      <w:pPr>
        <w:pStyle w:val="Heading3"/>
        <w:numPr>
          <w:ilvl w:val="2"/>
          <w:numId w:val="1"/>
        </w:numPr>
        <w:rPr/>
      </w:pPr>
      <w:bookmarkStart w:id="116" w:name="__RefHeading___Toc2839140_2870459653"/>
      <w:bookmarkStart w:id="117" w:name="_Toc39"/>
      <w:bookmarkEnd w:id="116"/>
      <w:r>
        <w:rPr>
          <w:rtl w:val="true"/>
        </w:rPr>
        <w:t>كربلاء</w:t>
      </w:r>
      <w:bookmarkEnd w:id="117"/>
    </w:p>
    <w:p>
      <w:pPr>
        <w:pStyle w:val="BookText"/>
        <w:rPr/>
      </w:pPr>
      <w:r>
        <w:rPr>
          <w:rFonts w:ascii="Amiri" w:hAnsi="Amiri" w:eastAsia="Amiri" w:cs="Amiri"/>
          <w:color w:val="111111"/>
          <w:sz w:val="28"/>
          <w:sz w:val="28"/>
          <w:szCs w:val="28"/>
          <w:rtl w:val="true"/>
          <w:lang w:bidi="ar-SA"/>
        </w:rPr>
        <w:t xml:space="preserve">كانت وقعة كربلاء آخر صورة من صور الصدام المسلح بين الإسلام النبوى والإسلام الاموى استتر بعدها الإسلام النبوى بينما أخذ الإسلام الاموى امتداده و انتشاره و سيادته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ذلك الحين حلت لغة البيان و القلم مكان لغة السيف في خط المواجهة بين الإسلام النبوى و الإسلام الاموي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حمل أئمة ال البيت وشيعتهم لواء البيان والقلم لتبصير الأمة بحقيقة الإسلام النبوى و دعوتها للالتزام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وتبنى حكام بني أمية خطة الدفاع عن الإسلام الاموى و تشويه الإسلام النبوي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سطر الامام الحسين بدمائه نهج الثورة و المواجهة للإسلام الاموى وكل صور الإسلام الزائفة التى نبعت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الخطوط العريضة للأمة لتبنى على أساسها التصدى و مواجهة الصور الزائفة للإسلام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ثورة الامام الحسين هزت واقع الأمة و شهادته زلزلتها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وجهت ضربة قوية إلى معاوية و نهجه أيقظت الأمة من ثباتها و بعثت فيها روح التحدى و المواجهة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هذه الثورة هي نتاج طبيعى لمرحلة الامام الحسن ورد مباشر على غدر بنی أمية و مؤامراتهم و هى تؤكد للأمة أن الصراع لازال مستمر و لن ينتهى بين الإسلام النبوى و الإسلام الاموى و تبطل من جهة أخرى كل محاولات التشكيك و التعتيم التي أحاطت بحركة الامام الحسن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كما حاول الفقهاء والمؤرخون تشويه هوية الصراع بين الامام على و معاوية و بين الامام الحسن و معاوية حاولوا أيضاً تشويه الصراع الذي دار بين الامام الحسين و بين يزيد بن معاوية و التعتيم عليه و طمس معالمه و تبييض وجه يزيد أو وجه الإسلام الاموى الذي يمثلونه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معاوية و أفضت الخلافة إلى يزيد و ذلك في سنة ستين وردت بيعته على الوليد بن عتبة بالمدينة ليأخذ البيعة على أهلها أرسل إلى الحسين بن على و إلى عبد الله بن الزبير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لا يبايع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نبايع على رؤس الناس إذا أصبحنا فرجعا إلى بيوتهما و خرجا من ليلتهما إلى مكة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الحسين بمكة شعبان و رمضان و شوالاً و ذا القعدة و خرج يريد الكوفة فكان </w:t>
      </w:r>
    </w:p>
    <w:p>
      <w:pPr>
        <w:pStyle w:val="BookText"/>
        <w:rPr/>
      </w:pPr>
      <w:r>
        <w:rPr>
          <w:rFonts w:ascii="Amiri" w:hAnsi="Amiri" w:eastAsia="Amiri" w:cs="Amiri"/>
          <w:color w:val="111111"/>
          <w:sz w:val="28"/>
          <w:sz w:val="28"/>
          <w:szCs w:val="28"/>
          <w:rtl w:val="true"/>
          <w:lang w:bidi="ar-SA"/>
        </w:rPr>
        <w:t xml:space="preserve">سبب هلاكه يوم الأحد لعشر مضين من المحرم يوم عاشوراء سنة إحدى و ستين بموضع من أرض الكوفة يدعى كربلاء قرب الطف </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يتضح من خلال هذه الرواية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الامام الحسين كذب على الوليد بن عتبة و خشى أن يواجهه بالحقيقة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الامام الحسين فر من المدينة ليلاً خوفاً من بطش الوليد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ثورة الحسين كانت حركة عشوائية كان نتيجتها هلاكه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يروى ابن حجر عن ابن عمر أنه قال عندما رأى الحسين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أحب اهل الارض إلى أهل السماء اليوم وكانت إقامة الحسين بالمدينة إلى أن خرج مع أبيه إلى الكوفة فشهد معه الجمل ثم صفين ثم قتال الخوارج وبقى معه إلى أن قتل ثم مع أخيه إلى أن سلم الأمر إلى معاوية فتحول مع أخيه إلى المدينة واستمر بها إلى أن مات معاوية فخرج إلى مكة ثم أتته كتب أهل العراق بأنهم بايعوه بعد موت معاوية فأرسل إليهم ابن عمه مسلم بن عقيل بن أبي طالب فأخذ بيعتهم وأرسل إليه فتوجه وكان من قصة قتله ما كان </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هذه الرواية إنما تعضد سابقتها إلا أنها تحاول إثبات أن الامام الحسين أسهم في تسليم الأمر إلى معاوية مع الامام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الموقف من شأنه أن يثير الشكوك حول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قد شارك في تسليم الأمر إلى معاوية وتقاضى الاموال مقابل ذلك فإن حركته ضد يزيد من الممكن أن تشوبها أغراض دنيوية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الحسين لما بلغه خبر مقتل مسلم بن عقيل هم 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بثأرنا أو نقتل فساروا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عبيدالله بن زياد قد جهز الجيش لملاقاته فوافوه بكربلاء منزلها ومعه خمسة واربعون نفساً من الفرسان ونحو مائة راجل فلقيه الحسين واميرهم عمر بن سعد بن ابي وقاص وكان عبيد الله ولاه بعهده عليها إذا رجع من حرب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التقيا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منى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الحق بثغر من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ارجع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اضع يدى فى يد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بذلك عمر منه وكتب إلى عبيد الله فكتب إليه لا أقبل منه حتى يضع يده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الحسين فقاتلوه فقتل معه اصحابه وفيهم سبعة عشر شاباً من أهل بيته ثم كان آخر ذلك أن قتل وأتى برأسه إلى عبيد الله بن زياد فأرسله ومن بقى من أهل بيته إلى يزيد ومنهم على بن الحسين وكان مريضاً ومنهم عمته زينب فلما قدموا على يزيد أدخلهم على عياله ثم جهزهم إلى المدينة </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وهذه الرواية تعد من أسوأ الروايات التى رويت حول الصراع بين الامام الحسين ويزيد فهى تضع الامام الحسين فى موضع غاية في المهانة بينما تبيض وجه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ما تحاول إثباته هذه الرواية هو أن الامام الحسين أصيب بالإحباط فور علمه بنبأ مقتل مسلم بن عقيل وقرر العودة وفى هذا إشارة إلى أن خروجه لم يكن بهدف الثورة كما لم يكن يقوم على أساس خطة منظمة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تحاول الرواية إثباته ثانياً هو أن اصحاب الحسين قد خالفوه وأصروا على مواصلة المسير طلباً للثأر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موقفهم هذا كان مجرد رد فعل لمقتل مسلم ولم يكن نابعاً من إيمانهم بالإسلام النبوى الذى يقاتلون تحت لواءه وبالامام الحسين قائدهم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وجهت هذه الرواية طعنة شديدة للامام الحسين ولأبيه وأخيه وخط آل البيت والإسلام النبوى الذى يمثله حين طرحت على لسانه هذا الطرح الانهزامي الخانع الذى يعكس شخصية منهارة قدمت التنازلات فور حدوث المواجهة ومن قبل وقوع الصدام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وكأن الامام الحسين لم يكن يحسب حدوث مواجهة ولم يكن يتوقع أي صدام مع بني أمية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يطلب منحه الفرصة للذهاب للقتال في ثغر من الثغور فكأنه بهذا يطلب تجنيده في جيوش بني أمية ليقاتل تحت رايتهم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هو يحمل هذا التصور الذى لا يعكس أية صورة من صور العداء لبني أمية فلماذا خرج من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يطلب الرجوع إلى المدينة كأنه بهذا يضحى بكل القيم والمبادىء التي آمن بها وتبعة الناس على أساسها من أجل النجاة بنفسه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 يطلب أن يضع يده في يد يزيد فكأنه بهذا يضحى بالاسلام النبوي وجهاد أبيه وأخيه وينفى وجود أية بوادر عداء وصراع بين الحق الذي يمثله والباطل الذى يمثله يزيد وبني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للامام الحسين يطلب وضع يده في يد يزيد ويقدم مثل هذه التنازلات ثم في النهاية يرفض أن يضع يده في يد عبيد الله بن زياد ويقاتل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الذى يقدم مثل هذه التنازلات لا تعجزه مثل هذه الخطوه ولا تشكل له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قدم هذه التنازلات حتى يتقى شر القتال فكيف يوقع نفسه فيه بهذا 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مثل هذه الروايات وغيرها إنما هى من صنع السياسة واخترعت خصيصاً لخدمة الخط الاموى ونصرته وضرب خط آل البيت وتشويهه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تروى كتب التأريخ أن عبيد الله بن زياد صعد منبر المسجد الجامع في الكوفة وخطب فى الناس بعد مجزرة كربلاء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ونصر أمير المؤمنين يزيد وحزبه وقتل الكذاب ابن الكذاب الحسين بن على وشيعته </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ويحاول مؤرخو وفقهاء البلاط الأموى أن يدافعوا عن يزيد وتبرأته من تهمه الحسين سفک دم الحسین مستغفلين عقل الأمة بروايات واهية لا يستريح لها عقل ولا تطمئن لها نفس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 يزيد حين رأى رؤوس الحسين ورفاقه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أرضى من طاعتكم بدون قتل الحسين لعن الله ابن سمية أما والله لو أنى صاحبه لعفوت عنه </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ورغم ذلك لم تثبت لنا الروايات التي جاءت عن طريق مؤرخى البلاط أن یزید أنزل أية صورة من صور العقاب بابن 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يعاتبه على هذا الفعل من الاصل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وهذا الأمر ان دل على شيء فإنما يدل على تواطئ يزيد وموافقته بل وتحريضه على قتل الحسين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السلوك الذى يتلائم معه ومع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الموقف الذى يتبناه حكام بني أمية فى مواجهة آل البيت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قالها عبد الملك بن مروان حين ارتقى منبر الرسول صلى الله عليه و آله و سلم في المدينة عام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لن اداوى امراض هذه الأمة بغير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يأمرني أحد بعد مقامى هذا بتقوى الله إلا ضربت عنقه </w:t>
      </w:r>
      <w:r>
        <w:rPr>
          <w:rFonts w:eastAsia="Amiri" w:cs="Amiri" w:ascii="Amiri" w:hAnsi="Amiri"/>
          <w:color w:val="111111"/>
          <w:sz w:val="28"/>
          <w:szCs w:val="28"/>
          <w:rtl w:val="true"/>
          <w:lang w:bidi="ar-SA"/>
        </w:rPr>
        <w:t xml:space="preserve">. . </w:t>
      </w:r>
      <w:r>
        <w:rPr>
          <w:rStyle w:val="FootnoteAnchor"/>
          <w:rtl w:val="true"/>
        </w:rPr>
        <w:footnoteReference w:id="309"/>
      </w:r>
      <w:bookmarkStart w:id="118" w:name="pg9109_98387"/>
    </w:p>
    <w:p>
      <w:pPr>
        <w:pStyle w:val="Heading2"/>
        <w:numPr>
          <w:ilvl w:val="1"/>
          <w:numId w:val="1"/>
        </w:numPr>
        <w:rPr/>
      </w:pPr>
      <w:bookmarkStart w:id="119" w:name="__RefHeading___Toc2839142_2870459653"/>
      <w:bookmarkStart w:id="120" w:name="_Toc40"/>
      <w:bookmarkEnd w:id="118"/>
      <w:bookmarkEnd w:id="119"/>
      <w:r>
        <w:rPr>
          <w:rtl w:val="true"/>
        </w:rPr>
        <w:t>ركائز الاسلام النبوي</w:t>
      </w:r>
      <w:bookmarkEnd w:id="120"/>
    </w:p>
    <w:p>
      <w:pPr>
        <w:pStyle w:val="Heading3"/>
        <w:numPr>
          <w:ilvl w:val="2"/>
          <w:numId w:val="1"/>
        </w:numPr>
        <w:rPr/>
      </w:pPr>
      <w:bookmarkStart w:id="121" w:name="__RefHeading___Toc2839144_2870459653"/>
      <w:bookmarkStart w:id="122" w:name="_Toc41"/>
      <w:bookmarkEnd w:id="121"/>
      <w:r>
        <w:rPr>
          <w:rtl w:val="true"/>
        </w:rPr>
        <w:t>اشارة</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xml:space="preserve">.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109_98389"/>
      <w:bookmarkStart w:id="124" w:name="pg9109_98389"/>
      <w:bookmarkEnd w:id="124"/>
    </w:p>
    <w:p>
      <w:pPr>
        <w:pStyle w:val="BookText"/>
        <w:rPr/>
      </w:pPr>
      <w:bookmarkStart w:id="125" w:name="pg9109_98389"/>
      <w:bookmarkEnd w:id="125"/>
      <w:r>
        <w:rPr>
          <w:rFonts w:ascii="IRNazanin" w:hAnsi="IRNazanin" w:eastAsia="IRNazanin"/>
          <w:color w:val="111111"/>
          <w:sz w:val="28"/>
          <w:sz w:val="28"/>
          <w:szCs w:val="28"/>
          <w:rtl w:val="true"/>
          <w:lang w:bidi="fa-IR"/>
        </w:rPr>
        <w:t xml:space="preserve">أوضح الرسول صلی الله علیه و آله و سلم مرتكزات الإسلام النبوى فى كثير من وصاياه وتوجيهاته للأمة غير أن سيادة الاسلام القبلى بعد وفاته ثم الاسلام الاموى بعد ذلك قد أديا الى التعتم على هذه المرتكزات وتضليل المسلمين عنها كوسيلة لضرب الاسلام النبوى ومحوه من واقعهم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الروايات التي جاءت على لسان الرسول الله صلی الله علیه و آله و سلم في الامام على إنما تؤكد للأمة ان الامام على هو مرتكز الاسلام من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الروايات التي ذكرها الرسول صلى الله عليه و آله و سلم في شيعة على من صحابته إنما تؤكد أن هؤلاء الصحابة هم ركيزة الامام و ركيزة هذا الاسلام وأنصاره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كذلك الروايات الواردة في القرآن الذي ورثه الرسول للأمة إنما تؤكد أن هذا القرآن هو الركيزة الاساسية لهذا الاسلام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عمد أنصار الخط الأموى الى تشويه القرآن والامام على وآل البيت و شيعتهم من الصحابة والتابعين واختراع بدائل تحل محلهم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فبدلاً من القرآن الذى ورثه الرسول صلی الله علیه و آله و سلم اعتمدوا مصحف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بدلاً من الامام وآل البيت اعتمدوا عائشة ومعاوية وابن عمر وأبو هريرة وابن العاص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مواجهة الروايات الواردة فى الامام وآل البيت وشيعتهم اخترعوا روايات مناقضة لها تبارك خطهم وتضفى المناقب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الاسلام النبوى يرتكز على ركيزتين أساسيتين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w:t>
      </w:r>
    </w:p>
    <w:p>
      <w:pPr>
        <w:pStyle w:val="Heading3"/>
        <w:numPr>
          <w:ilvl w:val="2"/>
          <w:numId w:val="1"/>
        </w:numPr>
        <w:rPr/>
      </w:pPr>
      <w:bookmarkStart w:id="126" w:name="__RefHeading___Toc2839146_2870459653"/>
      <w:bookmarkStart w:id="127" w:name="_Toc42"/>
      <w:bookmarkEnd w:id="126"/>
      <w:r>
        <w:rPr>
          <w:rtl w:val="true"/>
        </w:rPr>
        <w:t>القرآن</w:t>
      </w:r>
      <w:bookmarkEnd w:id="1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أوصى الرسول صلی الله علیه و آله و سلم الامة بالقرآن و حثّ عليه في روايات ومواضع كثيرة كانت آخرها حجة الوداع حيث أوصى الامة بضرورة التمسك بالكتاب و العترة آل البيت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یروى البخاري عن طلحة قال سألت عبدالله بن أبي أوفى أوصى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كتب على الناس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بها ولم يوص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بكتاب الله </w:t>
      </w:r>
      <w:r>
        <w:rPr>
          <w:rFonts w:eastAsia="IRNazanin" w:cs="IRNazanin"/>
          <w:color w:val="111111"/>
          <w:sz w:val="28"/>
          <w:szCs w:val="28"/>
          <w:rtl w:val="true"/>
          <w:lang w:bidi="fa-IR"/>
        </w:rPr>
        <w:t xml:space="preserve">. .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ويروى عن الرسول صلى الله عليه وسلم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تعلم القرآن و علمه </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أفضلكم من تعلم القرآن وعلمه </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نفسي بيده لهو أشد تفصياً من الإبل في عقلها </w:t>
      </w:r>
      <w:r>
        <w:rPr>
          <w:rFonts w:eastAsia="IRNazanin" w:cs="IRNazanin"/>
          <w:color w:val="111111"/>
          <w:sz w:val="28"/>
          <w:szCs w:val="28"/>
          <w:rtl w:val="true"/>
          <w:lang w:bidi="fa-IR"/>
        </w:rPr>
        <w:t xml:space="preserve">. .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ما أئتلفت عليه قلوبكم </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ويروى مسلم عن الرسول قوله فى خطبة الوداع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الله فيه الهدى و النور فخذوا بكتاب الله واستمسكوا به فحث على كتاب الله ورغب فيه </w:t>
      </w:r>
      <w:r>
        <w:rPr>
          <w:rFonts w:eastAsia="Amiri" w:cs="Amiri" w:ascii="Amiri" w:hAnsi="Amiri"/>
          <w:color w:val="111111"/>
          <w:sz w:val="28"/>
          <w:szCs w:val="28"/>
          <w:rtl w:val="true"/>
          <w:lang w:bidi="ar-SA"/>
        </w:rPr>
        <w:t xml:space="preserve">. . </w:t>
      </w:r>
      <w:r>
        <w:rPr>
          <w:rStyle w:val="FootnoteAnchor"/>
          <w:rtl w:val="true"/>
        </w:rPr>
        <w:footnoteReference w:id="3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الروايات إنما تشير الى أن القرآن كان موجوداً على عهد الرسول صلی الله علیه و آله و سلم وكان الصحابة يتناولونه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برز من بينهم من هو ماهر فيه ملتزم به يحفظه عن ظهر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 هؤلاء كان الامام على وابن مسعود وابی ابن كعب ومعاذ بن جبل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البخاري عن الرسول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القرآن من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بن مسعود وسالم ومعاذ وابي بن كعب </w:t>
      </w:r>
      <w:r>
        <w:rPr>
          <w:rFonts w:eastAsia="IRNazanin" w:cs="IRNazanin"/>
          <w:color w:val="111111"/>
          <w:sz w:val="28"/>
          <w:szCs w:val="28"/>
          <w:rtl w:val="true"/>
          <w:lang w:bidi="fa-IR"/>
        </w:rPr>
        <w:t>.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ويبدو أن أنصار الخط الأموى لم تعجبهم هذه الرواية على الرغم من عدم وجود على فيها لكون الأربعة من أنصار الامام ومن المناهضين لهم فاختراعوا رواية أخرى تناقضها فيها ثلاثة آخرين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يروى البخاري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الرسول ولم يجمع القرآن غير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ابوالدرداء و معاذ بن جبل و زيد بن ثابت و ابو زيد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عن ابن مسعود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الذى لا إله غيره ما انزلت سورة من كتاب الله إلا أنا أعلم أين نزلت و لا انزلت آية من كتاب الله إلا أنا أعلم فيمن أنزلت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أبابكر حين قام بجمع القرآن لم يستعن إلا بزيد بن ثابت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حين ألزم الأمة بمصحف واحد اختار مصحف حفصة الذي كان قد جمعه ابوبكر ولم يختر مصحف الامام على او ابن مسعود أو ابي بن كعب او ابن عباس ولم يستعن بأى من هؤلاء لا في عهد ابي بكر ولا في عهد عثمان حتی أنه كان هناك مصحف لدى عائشة أيضاً لم يستعن به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القرآن الذى تركه الرسول صلی الله علیه و آله و سلم وتلقاه منه الامام على وابن مسعود وابن عباس وابي وغيرهم هو ركيزة الاسلام النبوى التي حض عليها و وصى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ماورثه الامام عن النبي من تفسيرات حوله و ورثها عنه شيعته هي الدافع الفعلى الذي دفع انصار الاسلام القبلى ومن بعدهم انصار الاسلام الاموى الى ضرب هذا القرآن واستبداله بقرآن آخر لا يحوى هذه التفسيرات و ليس مرتباً على الترتيب النبوى </w:t>
      </w:r>
      <w:r>
        <w:rPr>
          <w:rFonts w:eastAsia="IRNazanin" w:cs="IRNazanin"/>
          <w:color w:val="111111"/>
          <w:sz w:val="28"/>
          <w:szCs w:val="28"/>
          <w:rtl w:val="true"/>
          <w:lang w:bidi="fa-IR"/>
        </w:rPr>
        <w:t xml:space="preserve">. </w:t>
      </w:r>
      <w:r>
        <w:rPr>
          <w:rStyle w:val="FootnoteAnchor"/>
          <w:rtl w:val="true"/>
        </w:rPr>
        <w:footnoteReference w:id="320"/>
      </w:r>
      <w:bookmarkStart w:id="128" w:name="pg9109_98392"/>
    </w:p>
    <w:p>
      <w:pPr>
        <w:pStyle w:val="BookText"/>
        <w:rPr/>
      </w:pPr>
      <w:bookmarkEnd w:id="128"/>
      <w:r>
        <w:rPr>
          <w:rFonts w:ascii="Amiri" w:hAnsi="Amiri" w:eastAsia="Amiri" w:cs="Amiri"/>
          <w:color w:val="111111"/>
          <w:sz w:val="28"/>
          <w:sz w:val="28"/>
          <w:szCs w:val="28"/>
          <w:rtl w:val="true"/>
          <w:lang w:bidi="ar-SA"/>
        </w:rPr>
        <w:t xml:space="preserve">وقوله تعالى للرسول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قُرْءَانَهُ فَإِذَا قَرَأْنَٰاهُ فَاٝتَّبِعْ قُرْءَانَهُ 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يحوى الدليل القاطع على أن القرآن كان مجموعاً في عهد الرسول وان الرسول تلقى بيانه من جبريل والسؤال الذي يطرح نفسه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يظهر في عملية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 الإجابة على هذا السؤال تكشف لنا حقيقة المؤامرة التي نسجت خيوطها بعد وفاة الرسول فالقرآن النبوى ببيانه لا يتماشى مع الحظ القبلى والأموى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كانت الحاجة الى تجريد القرآن من هذا البيان حتى يمكن أن يتماشى مع الاتجاه السائد </w:t>
      </w:r>
      <w:r>
        <w:rPr>
          <w:rFonts w:eastAsia="Amiri" w:cs="Amiri" w:ascii="Amiri" w:hAnsi="Amiri"/>
          <w:color w:val="111111"/>
          <w:sz w:val="28"/>
          <w:szCs w:val="28"/>
          <w:rtl w:val="true"/>
          <w:lang w:bidi="ar-SA"/>
        </w:rPr>
        <w:t>. .</w:t>
      </w:r>
    </w:p>
    <w:p>
      <w:pPr>
        <w:pStyle w:val="Heading3"/>
        <w:numPr>
          <w:ilvl w:val="2"/>
          <w:numId w:val="1"/>
        </w:numPr>
        <w:rPr/>
      </w:pPr>
      <w:bookmarkStart w:id="129" w:name="__RefHeading___Toc2839148_2870459653"/>
      <w:bookmarkStart w:id="130" w:name="_Toc43"/>
      <w:bookmarkEnd w:id="129"/>
      <w:r>
        <w:rPr>
          <w:rtl w:val="true"/>
        </w:rPr>
        <w:t>آل البيت</w:t>
      </w:r>
      <w:bookmarkEnd w:id="130"/>
    </w:p>
    <w:p>
      <w:pPr>
        <w:pStyle w:val="BookText"/>
        <w:rPr/>
      </w:pPr>
      <w:r>
        <w:rPr>
          <w:rFonts w:ascii="IRNazanin" w:hAnsi="IRNazanin" w:eastAsia="IRNazanin"/>
          <w:color w:val="111111"/>
          <w:sz w:val="28"/>
          <w:sz w:val="28"/>
          <w:szCs w:val="28"/>
          <w:rtl w:val="true"/>
          <w:lang w:bidi="fa-IR"/>
        </w:rPr>
        <w:t>أوصى الرسول صلی الله علیه و آله و سلم بآل البيت في روايات كثيرة وفى حجة الوداع حين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أذكركم الله في أهل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فى أهل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تارك فيكم ثقلين كتاب الله وأهل بيتى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ویروى مسلم أنه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و 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أهلى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 سلم غداة وعليه مرط مرحل من شعر أسود فجاء الحسن بن على فأدخله ثم جاء الحسين فأدخله ثم جاءت فاطمة فأدخلها ثم جاء على فأدخله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إنما يريد الله أن يذهب عنكم الرجس أهل البيت ويطهركم تطيهراً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ربط الرسول صلی الله علیه و آله و سلم القرآن بأهل البيت يعني تلازمهما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يعنى أن فهم القرآن والالتزام به لن يتم إلا عن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هذا إشارة الى أن الرسول ورثهم بيان القرآن وتفسيره الذى أخذه عن جبريل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كانت الحرب الضروس من قبل الامويين على آل البيت بداية بالامام على ونهاية بالامام الحسين تلك الحرب التي انتهت بقتل الأئمة الثلاثة وتصفية أنصارهم وشيعتهم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اكمل العباسيون الحرب من بعدهم فقتلوا بقية أئمة آل البيت و بطشوا ونكلوا بأتباعهم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الحرب كانت فى حقيقتها بين إسلامين متناقضين بقاء أي منهما لابد وأن يكنون على حساب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مجال للقاء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مادامت السلطة والسيادة قد تملكها أعداء آل البيت فلابد لهم أن يبطشوا بهم لكونهم ممثلو الاسلام النبوى والناطقون بلسانه ذلك الاسلام الذى يشكل الخطر الأكبر على الاسلام الذى يرفعون رايته والذى يرتبط به وجودهم ومستقبلهم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ارتبطت الجماهير المسلمة على الدوام بآل البيت على الرغم من إرهاب الحكام وتعتيمهم عليهم وذلك لمكانة آل البيت فى قلوب المسلمين تلك المكانة المستمدة من النصوص الشرعية التي وردت فيهم والتي لم يستطع الحكام بإعلامهم وبطشهم أن يطمسوها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استمرار وجود خط آل البيت على مر الزمان على الرغم من كيد ومؤامرات وبطش الحكام إنما يدل على أن هذا الخط هو التعبير الحق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استمرار ارتباط الجماهير المسلمة به هو البرهان الساطع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الخط مجرد طرح عادى لكان قد قدر له أن يندثر كما اندثرت مذاهب وفرق وأصبحت في ذمة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بقاء هذا الخط هو تأكيد على أن الاسلام النبوى باق حتى تقوم الساعة ليكون حجة على المارقين والمخالفين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آل البيت هم الأئمة الاثنى عشر الذين بشر بهم الرسول صلی الله علیه و آله و سلم في أحاديثه المنتشرة في كتب القوم و التى اضطروا فى مواجهتها إلى تأويلها وصرفها عن آل البيت خدمة للحكام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يروى مسلم عن الرسول صلی الله علیه و آله و 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ينقضى حتى يمض فيهم اثنا عشر خليفة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أمر الناس ماضياً ما وليهم اثنا عشر رجلاً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الاسلام عزيزاً الى اثنى عشر خليفة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هذا الدين عزيزاً منيعاً الى اثنى عشر خليفة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الروايات تنتهى بقول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تكلم بكلمة خفيت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يفسر الرواى هذا الكلام على لسان الرسول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والسؤال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قاله الرسول خفية كلهم من قريش حقاً ؟</w:t>
      </w:r>
    </w:p>
    <w:p>
      <w:pPr>
        <w:pStyle w:val="BookText"/>
        <w:rPr/>
      </w:pPr>
      <w:r>
        <w:rPr>
          <w:rFonts w:ascii="Amiri" w:hAnsi="Amiri" w:eastAsia="Amiri" w:cs="Amiri"/>
          <w:color w:val="111111"/>
          <w:sz w:val="28"/>
          <w:sz w:val="28"/>
          <w:szCs w:val="28"/>
          <w:rtl w:val="true"/>
          <w:lang w:bidi="ar-SA"/>
        </w:rPr>
        <w:t xml:space="preserve">وما هو مبرر إخفاء الرسول لهذه الكلمة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للرسول أن يخفى حكماً عن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امام هذه الروايات بين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أن يكون الرسول صلی الله علیه و آله و سلم قد قال شيئاً أخفاه الراوى وأبدله بكلمة كلهم من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أن يكون قد قال كلهم من قريش وفي هذه الحالة ليس هناك مبرر لاخفائها لكونها لا تصطدم بالخط السائد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ولو كان الرسول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آل البيت لكان من الممكن أن يكون مبرر الاخفاء مقبولاً لكون الامام على هو رأس آل البيت وامامهم والقوم يسعون الى عزلهم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 يكون المقصود بالاخفاء قريش فهو الأمر الغير مقبول عقلاً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أخضع هذا النص للسياسة كما اخضعت نصوص كثيرة على شاكلته وما يؤكد ذلک هو اضافة فقهاء القوم من شروح لهذا النص تهدف الى تطويعه للخط الاموى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ويجمع فقهاء القوم على أن المقصود بالأئمة الاثنى عشر الذين أشار إليهم الرسول صلی الله علیه و آله و سلم هم ابوبكر ثم عمر ثم عثمان ثم على ثم معاوية ثم يزيد بن معاوية ثم عبد الملك بن مروان ثم اولادة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و سلیمان و يزيد و هشام ثم عمر بن العزيز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يبرر الفقهاء هذا لتفسير بأن الأمة اجتمعت على هؤلاء واختلفت فيما سواهم والمراد بالاجتماع انقيادهم لبيعتهم فمن بعدهم انتشرت الفتن وتغيرت الأحوال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الفقهاء فاتهم أن الامام على لم تجتمع عليه الأمة و من ثم يجب حذفه من الاثنى عشر كما حذف سواه بحجة عدم الاجتماع عليه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القوم يتخبطون في مواجهة هذا النص تخبطاً لا حدود له وهم عاجزون عجزاً واضحاً عن تحديد الأئمة الإثنى عشر الذين قصدهم الرسول و ربط عزة الاسلام بهم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ابن حجر عن أحد الفقهاء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ألق أحداً يقطع في هذا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رواية الاثنى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معين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التخبط بين الفقهاء فى تحديد شخصية الأئمة الاثني عشر إنما يعود الى حصر مصدر التلقى في محيط الاسلام الاموى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لن يجدوا بين نصوص هذا الاسلام ومفاهيمه مايهديهم إلى حقيقة مراد الرسول ومعرفة الأئمة الاثنى عشر الذين قصدهم وأشار إليهم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أطلع هؤلاء الفقهاء على خط آل البيت و تعرفوا على الاسلام النبوى و كسروا حواجز السياسة لأمكن لهم تحديد هوية الأئمة الاثنى عشر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ربط مستقبل الاسلام بالحكام لا يمكن أن يكون مقصد الرسول صلی الله علیه و آله و سلم فهؤلاء الحكام لا تنبأ سيرتهم بتقوى أو ورع اودين يمكن ان يربط مستقبل الاسلام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ربط الفقهاء قضية الاثنى عشر بالحكام إنما يبرهن على خضوعهم للسياسة وتطويعهم النصوص لأهدافها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والاسلام النبوى يحدد لنا الأئمة الاثنى عشر في الشخصيات التالية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بن ابي 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بن على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الحسين بن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على بن الحسين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بن على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جعفر بن محمد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موسى بن جعفر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بن موسى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بن على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على بن محمد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بن على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المهدى المنتظر ابن الحسن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بتتبع سيرة هؤلاء الأئمة يتبين لنا أنهم ممثلى الاسلام النبوى والناطقين بلسانه على مر الزمان وأن سيرتهم هى سيرة الانبياء والصالحين وخلقهم هو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حكام الزمان تتبعوهم فقتلوهم ومحو سيرتهم وأسدلوا الستار عليهم وشاركهم الفقهاء هذه المؤامرة التي راح ضحيتها أجيال المسلمين الذين شبوا لا يعرفون شيئاً عن هؤلاء الأئمة الذين حجبت عنهم الاضواء وشوهت سيرتهم في كتب القوم وتم ضرب الروايات التى رووها عن الرسول ومحوها من كتب الاحاديث وتضخيم شخصيات معينة من الصحابة والتابعين بهدف التغطية عليهم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109_98399"/>
      <w:bookmarkStart w:id="132" w:name="pg9109_98399"/>
      <w:bookmarkEnd w:id="132"/>
    </w:p>
    <w:p>
      <w:pPr>
        <w:pStyle w:val="Heading2"/>
        <w:numPr>
          <w:ilvl w:val="1"/>
          <w:numId w:val="1"/>
        </w:numPr>
        <w:rPr/>
      </w:pPr>
      <w:bookmarkStart w:id="133" w:name="pg9109_98399"/>
      <w:bookmarkStart w:id="134" w:name="__RefHeading___Toc2839150_2870459653"/>
      <w:bookmarkStart w:id="135" w:name="_Toc44"/>
      <w:bookmarkEnd w:id="133"/>
      <w:bookmarkEnd w:id="134"/>
      <w:r>
        <w:rPr>
          <w:rtl w:val="true"/>
        </w:rPr>
        <w:t>ركائز الاسلام الاموي</w:t>
      </w:r>
      <w:bookmarkEnd w:id="135"/>
    </w:p>
    <w:p>
      <w:pPr>
        <w:pStyle w:val="Heading3"/>
        <w:numPr>
          <w:ilvl w:val="2"/>
          <w:numId w:val="1"/>
        </w:numPr>
        <w:rPr/>
      </w:pPr>
      <w:bookmarkStart w:id="136" w:name="__RefHeading___Toc2839152_2870459653"/>
      <w:bookmarkStart w:id="137" w:name="_Toc45"/>
      <w:bookmarkEnd w:id="136"/>
      <w:r>
        <w:rPr>
          <w:rtl w:val="true"/>
        </w:rPr>
        <w:t>اشارة</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عثمان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9109_98401"/>
      <w:bookmarkStart w:id="139" w:name="pg9109_98401"/>
      <w:bookmarkEnd w:id="139"/>
    </w:p>
    <w:p>
      <w:pPr>
        <w:pStyle w:val="BookText"/>
        <w:rPr/>
      </w:pPr>
      <w:bookmarkStart w:id="140" w:name="pg9109_98401"/>
      <w:bookmarkEnd w:id="140"/>
      <w:r>
        <w:rPr>
          <w:rFonts w:ascii="Amiri" w:hAnsi="Amiri" w:eastAsia="Amiri" w:cs="Amiri"/>
          <w:color w:val="111111"/>
          <w:sz w:val="28"/>
          <w:sz w:val="28"/>
          <w:szCs w:val="28"/>
          <w:rtl w:val="true"/>
          <w:lang w:bidi="ar-SA"/>
        </w:rPr>
        <w:t>كانت صفين هى المنعطف التأريخى الذى ابثق منه الاسلام الاموى وساد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ضرب خط الاسلام النبوى الذى رفع لواءه الامام على و تقوقعه هو بداية غياب التصور الاسلامى الصحيح من هذا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منذ ذلك الحين بدأ معاوية وبني أمية من بعده عملية تأسيس جديدة للإسلام معتمدين فيها على الخط القبلى ورموزه البارزة وعلى الرموز الأخرى التي تحالفت معهم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وأصبح هذا الاسلام هو الاسلام الشرعي الذي حاز على رضا الحكام على مر الزمان من بنى العباس وغيرهم فقد وجدوا فيه الحصانة والشرعية التي تؤهلهم لمواجهة الاسلام النبوى والخارجين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الاسلام الاموى مباحاً وخط الامام على محظوراً ومجرماً يبطش باتباعه</w:t>
      </w:r>
    </w:p>
    <w:p>
      <w:pPr>
        <w:pStyle w:val="BookText"/>
        <w:rPr/>
      </w:pPr>
      <w:r>
        <w:rPr>
          <w:rFonts w:ascii="Amiri" w:hAnsi="Amiri" w:eastAsia="Amiri" w:cs="Amiri"/>
          <w:color w:val="111111"/>
          <w:sz w:val="28"/>
          <w:sz w:val="28"/>
          <w:szCs w:val="28"/>
          <w:rtl w:val="true"/>
          <w:lang w:bidi="ar-SA"/>
        </w:rPr>
        <w:t xml:space="preserve">و ينكل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 الاسلام النبوى إسلام باطل يقود إلى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أصبح الاسلام الاموى حق يقود الى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عاش الاسلام الاموى فى كنف الحكومات ورعايتها وحمايتها فتحققت له السيادة و البقاء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ضرب الاسلام النبوى واغتيل أئمته فاضطر الى الاختفاء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السؤال الذي يطرح نفسه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ركائز الاسلام الاموى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الاجابة هى أن هذا الاسلام قد قام على ثلاثة ركائز أساسية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839154_2870459653"/>
      <w:bookmarkStart w:id="142" w:name="_Toc46"/>
      <w:bookmarkEnd w:id="141"/>
      <w:r>
        <w:rPr>
          <w:rtl w:val="true"/>
        </w:rPr>
        <w:t>مصحف عثمان</w:t>
      </w:r>
      <w:bookmarkEnd w:id="1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أحدث عثمان فتنة كبيرة بإحراقه المصاحف والزامه الأمة بمصحف محدد بهدف خدمة الخط السائد وضرب خط ال البيت والتعتيم على الاسلام النبوى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ولقد مهد عثمان بعمله هذا لبروز الاسلام الاموى ودعم أطروحته إذ أن المصاحف الأخرى كانت بين يدى صحابة من شيعة على الملتزمين بالاسلام النبوى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هناك مصحف ابن مسعود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مصحف ابي بن كعب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مصحف ابن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مصحف الامام على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هؤلاء الاربعة تلقوا القرآن من الرسول الله صلی الله علیه و آله و سلم مباشرة فمن ثم هم قاوموا عثمان و رفضوا قراره هذا مما اضطره إلى البطش بالرافضين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وجه الخلاف بين مصحف عثمان وبين مصحف الامام على ومصاحف الصحابة ينحصر في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مرتب ترتيباً خاصاً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مجرد من الحواشى و التفسيرات التى كانت بالمصاحف الأخرى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بالنسبة لأمر الترتيب فقد اعتمد فيه عثمان على عدد من الصحابة الذين ليس لهم سابقة في كتابة القرآن او حفظه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وجهة أخرى هو اعتمد مصحف حفصة من دون بقية المصاحف التي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حفصة هو المصحف الذى جمعه ابوبكر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بهذا لايريد للمسلمين أن يخرجوا عن حدود القرآن الذى جمعه ابوبكر ولا يريد أن يلتزم المسلمون بمصحف الامام على او ابن مسعود أو ابي أو ابن عباس لأن هؤلاء من شيعة على ومصاحفهم لا تخدم الخط القبلى وخط بن امية الذى يقوم بالتمهيد له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 عثمان بالزامة الامة بمصحف حفصه إنما يريد أن يلزمها بالخط القبلى وأن يقضي على أية بادرة تنحرف بالامة عن هذا الخط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مادامت المصاحف كانت موجودة بين الصحابة فلم يكن هناك من دافع قوى يدفع بعثمان إلى فعله هذا سوى ضرب الاسلام النبوى ومحاصرة الامام على الذي بدأ نجمه فى البروز نتيجة لكثرة المظالم والانحرافات في عهده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كانت مسألة القراءات هي الدافع لعمل عثمان هذا كما يصور المؤرخون وفقهاء القوم فقد كان ممن الممكن لعثمان أن يلزم الأمة بقراءة واحدة دون أن يحرق المصاحف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لو كانت المسألة مسألة قراءات ما تصدى له الصحابة ولا اصطدم به إبن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المعروف تأريخياً أن مصحف الامام على كان مرتباً ترتيباً زمنياً ولاشك أن مثل هذا الترتيب من شأنه أن يسهم فى فهم مدلولات النص القرآنى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عندما تكون هناك آيات مدنية في سورة مكية وآيات مكية في سورة مدنية فإن هذا سوف يخلخل مضمون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 من الترتيب العثماني هو التمويه على نصوص القرآن الخاصة بآل البيت والتي ترمى الى معان محددة لاتخدم الخط السائد بوضعها في وسط آيات تموه على معناها الحقيقى وتذهب بها مذهباً آخر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أمثلة ذلك وضع قوله تعالى في سورة الاحزاب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w:t>
      </w:r>
      <w:bookmarkStart w:id="143" w:name="pg9109_98404"/>
    </w:p>
    <w:p>
      <w:pPr>
        <w:pStyle w:val="BookText"/>
        <w:rPr/>
      </w:pPr>
      <w:bookmarkEnd w:id="143"/>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وسط آيات خاصة بنساء النبي حتى يتوطن في ذهن المسلم أن نساء النبي صلی الله علیه و آله و سلم من أهل البيت وبالتالي يضيع المفهوم الحقيقى لأهل البيت والخاص بالامام على وفاطمة وذريتهما ويتشتت بين نساء النبي وذرية على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بالنسبة للأمر الثانى فإن تجريد المصحف من المعانى و التفسيرات التي تلقاها الصحابة عن الرسول صلی الله علیه و آله و سلم يعني حرمان المسلمين من الوسيلة الشرعية لفهم القرآن التي تحسم الخلاف الذى من الممكن أن يقع حول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هذا الخلاف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يعنى من جهة أخرى الحيلولة دون فهم القرآن على نهج النبي صلی الله علیه و آله و سلم ودفع المسلمين الى تلقى هذا الفهم من جهة محددة هي الجهة التي سوف يفرضها الحكم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من أمثلة ذلك ماكان في مصحف ابن عباس فقد كان يقرأ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لاشك أن مصحف كهذا سوف يخدم خط بني أمية ويسهم في دعم نموذج الاسلام الذي فرضوه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مصحف قابل للتأويل ويمكن استثمار نصوصه بهذا الشكل لصالحهم </w:t>
      </w:r>
      <w:r>
        <w:rPr>
          <w:rFonts w:eastAsia="Amiri" w:cs="Amiri" w:ascii="Amiri" w:hAnsi="Amiri"/>
          <w:color w:val="111111"/>
          <w:sz w:val="28"/>
          <w:szCs w:val="28"/>
          <w:rtl w:val="true"/>
          <w:lang w:bidi="ar-SA"/>
        </w:rPr>
        <w:t>. .</w:t>
      </w:r>
    </w:p>
    <w:p>
      <w:pPr>
        <w:pStyle w:val="Heading3"/>
        <w:numPr>
          <w:ilvl w:val="2"/>
          <w:numId w:val="1"/>
        </w:numPr>
        <w:rPr/>
      </w:pPr>
      <w:bookmarkStart w:id="144" w:name="__RefHeading___Toc2839156_2870459653"/>
      <w:bookmarkStart w:id="145" w:name="_Toc47"/>
      <w:bookmarkEnd w:id="144"/>
      <w:r>
        <w:rPr>
          <w:rtl w:val="true"/>
        </w:rPr>
        <w:t>الصحابة</w:t>
      </w:r>
      <w:bookmarkEnd w:id="1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كانت العناصر التي تحالفت مع معاوية والتي امكن استقطابها من قبله بمثابة صمام أمن للخط الاموى وركيزة أساسية في بناءه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ومن أبرز العناصر التي تحالفت مع معاوية وبني أمية من بعده ودعمت الاسلام الاموى فى مواجهة الاسلام النبوى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وعائشة والمغيرة بن شعبة وابو هريرة وابن عمر وسمرة بن جندب وانس بن مالك وزيد بن أرقم والأشعث بن قيس وجرير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هؤلاء من الصحابة الذين احتكوا برسول الله صلی الله علیه و آله و سلم واستثمر هم معاوية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والمتابع لسيرة هؤلاء فى كتب الرجال وكتب التأريخ يتبين له ان التزامهم بنهج الرسول كان ضعيفاً ومشبوهاً وقد وردت على لسان الرسول أحاديث كثيرة بذمهم وكذلك على لسان الامام على ولا ترى فى كتب السنن أية فضائل لهؤلاء من الممكن أن ترفع مكانتهم وتخرجهم من دائرة الشك</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ان علياً كان يقنت فى صلاة الفجر وفى صلاة المغرب ويلعن معاوية وعمراً والمغيرة والوليد بن عقبة وأبا الأعور والضحاك بن قيس وبسر بن أرطأة و حبیب بن مسلمة وابا موسى الاشعرى ومروان بن الحكم وكان هؤلاء يقنتون عليه ويلعنونه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الامام على فى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ليقول فيكذب ويعد فيخلف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فيحلف ويسأل فيبخل ويخون العهد و يقطع الال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يبايع معاوية حتى شرط ان يؤتيه أنية ويرضخ له على ترك الدين 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مصر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فى مروان بن الحكم حين أسره يوم الجمل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لاحاجة لي في بيعته إنها كف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بايعنى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كلعقة الكلب أنفه ابو الأكبش الاربعة وستلقى الأمة منه ومن ولده يوما 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46" w:name="pg9109_98406"/>
    </w:p>
    <w:p>
      <w:pPr>
        <w:pStyle w:val="Heading3"/>
        <w:numPr>
          <w:ilvl w:val="2"/>
          <w:numId w:val="1"/>
        </w:numPr>
        <w:rPr/>
      </w:pPr>
      <w:bookmarkStart w:id="147" w:name="__RefHeading___Toc2839158_2870459653"/>
      <w:bookmarkStart w:id="148" w:name="_Toc48"/>
      <w:bookmarkEnd w:id="146"/>
      <w:bookmarkEnd w:id="147"/>
      <w:r>
        <w:rPr>
          <w:rtl w:val="true"/>
        </w:rPr>
        <w:t>الروايات</w:t>
      </w:r>
      <w:bookmarkEnd w:id="148"/>
    </w:p>
    <w:p>
      <w:pPr>
        <w:pStyle w:val="BookText"/>
        <w:rPr/>
      </w:pPr>
      <w:r>
        <w:rPr>
          <w:rFonts w:ascii="IRNazanin" w:hAnsi="IRNazanin" w:eastAsia="IRNazanin"/>
          <w:color w:val="111111"/>
          <w:sz w:val="28"/>
          <w:sz w:val="28"/>
          <w:szCs w:val="28"/>
          <w:rtl w:val="true"/>
          <w:lang w:bidi="fa-IR"/>
        </w:rPr>
        <w:t xml:space="preserve">ولم يكن وقوف هؤلاء الصحابة مع معاوية ومناصرتهم للخط الاموى يقف عند حد القتال معه ونصرته بالسيف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تجاوز هذا الحد إلى اختراع الروايات المنسوبة للرسول صلی الله علیه و آله و سلم والتي تدعم معاوية وتشكك فى الامام على وتضفى المشروعية على الاسلام الأموى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الروايات انما تنقسم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خاصة بضرب الاسلام النبوى والتشكيك في الامام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خاصة بالمسلمين واخضاعهم للاسلام الاموى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منذ ذلك الحين انقسمت الروايت الواردة في كتب الاحاديث إلى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من رواية انصار معاوية والاسلام الاموى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قسم من رواية انصار الامام على والاسلام النبوى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دعمت السياسية رواة القسم الاول و سلطت الاضواء على أحاديثهم المنسوبة للرسول والكتب التي تحويها فى الوقت الذى قامت بالتعتيم على رواة القسم الثانى والتشكيك فى رواياتهم والكتب التي تحويها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هنا قدم البخارى على غيره من الكتب لكونه يحوى روايات أنصار الاسلام الاموى ولا يحوى شيئاً من الروايات التي تدعم الاسلام النبوى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والروايات الخاصة بضرب الاسلام النبوى اكثر من أن تحصى وهى روايات تقود إلى التشكيك في الامام على ويبدو ان القوم لم يكتفوا بهذا فاخترعوا روايات خاصة بالإمام لتهز مكانته وقدره في نفوس المسلمين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الروايات القول المنسوب 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قريش ما بقى منهم اثنان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فيكم ما ان تمسكتم به لن تضلوا بعدى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وحديث شهادة الرسول صلی الله علیه و آله و سلم لابي بكر و عمر و عثمان بدخول الجنة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بسنتى وسنة الخلفاء الراشدين المهديين من بعدى عضوا عليها بالنواجذ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اثبت أحد فإن عليك نبي وصديق وشهيدان أى ابوبكر وعمر وعثمان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خصومه على وعم النبى العباس بسبب المال و سب بعضهما البعض</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خطبة الامام على ابنة ابى جهل على فاطمة الزهراء وغضب الرسول لذلك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افضل الرجال ابوبكر ثم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عثمان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الروايات انما تهدف الى دعم الاسلام القبلى ورموزه التي تشكل من جانب آخر دعماً للاسلام الاموى الذى ارتكز عليه ونبع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جهة أخرى تشكل طعناً في الاسلام النبوى الذى رفع رايته الامام وتشكل أيضا طعناً شخصياً له بتشويه صورته وتقديم الآخرين عليه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الروايات الخاصة بالمسلمين والتي تهدف الى اخضاعهم لخط بني أمية فهى اكثر من أن تحصى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یروى ان الرسول صلى الله عليه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الأمير فقد أطاعني ومن يعص الأمير فقد عصانی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في عسرك ويسرك ومنشطك ومكرهك وأثرة عليك </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المرء المسلم السمع والطاعة فيما أحب وكره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واطيعوا فإنما عليهم ما حملوا وعلكيم ما حملتم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وتطيع للأمير وأن جلد ظهرك وأخذ مالك فاسمع وأطع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على لسان معاوية أنه سمع الرسول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لاتزال طائفة من أمتی قائمة بأمر الله لا يضرهم من خذلهم أو خالفهم حتى يأتى أمر الله وهم ظاهرون على الناس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الطاعة وفارق الجماعة ثم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 أميره شيئاً يكرهه فليصبر فإنه من فارق الجماعة شبراً فمات ميتته جاهلية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يفرق أمر هذه الأمة وهي جميع فاضربوه بالسيف كائناً من كان </w:t>
      </w:r>
      <w:r>
        <w:rPr>
          <w:rFonts w:eastAsia="Amiri" w:cs="Amiri" w:ascii="Amiri" w:hAnsi="Amiri"/>
          <w:color w:val="111111"/>
          <w:sz w:val="28"/>
          <w:szCs w:val="28"/>
          <w:rtl w:val="true"/>
          <w:lang w:bidi="ar-SA"/>
        </w:rPr>
        <w:t xml:space="preserve">.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أتاكم وأمركم جميع على رجل واحد يريد أن يشق عصاكم أو يفرق جماعتكم فاقتلوه </w:t>
      </w:r>
      <w:r>
        <w:rPr>
          <w:rFonts w:eastAsia="Amiri" w:cs="Amiri" w:ascii="Amiri" w:hAnsi="Amiri"/>
          <w:color w:val="111111"/>
          <w:sz w:val="28"/>
          <w:szCs w:val="28"/>
          <w:rtl w:val="true"/>
          <w:lang w:bidi="ar-SA"/>
        </w:rPr>
        <w:t xml:space="preserve">.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توجب عدم قتال الحكام و الخروج عليهم ما أقاموا الصلاة </w:t>
      </w:r>
      <w:r>
        <w:rPr>
          <w:rFonts w:eastAsia="Amiri" w:cs="Amiri" w:ascii="Amiri" w:hAnsi="Amiri"/>
          <w:color w:val="111111"/>
          <w:sz w:val="28"/>
          <w:szCs w:val="28"/>
          <w:rtl w:val="true"/>
          <w:lang w:bidi="ar-SA"/>
        </w:rPr>
        <w:t xml:space="preserve">.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هذه الروايات من اختراع السياسة وليس من المعقول أن يحض الرسول على دعم المنكر والظلم وطاعة الحكام الفجرة الذين يسلبون الناس أموالهم ويعذبونهم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جاء الاسلام ليقر الظلم والفساد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الحاكم يسلب الأموال ويجلد الظهور فهو بهذا يكون طاغية أو قاطع طريق وهل مهمة الحكام إلا حفظ الأمن والحقوق والعدل بين الناس ودفع المظالم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مثل هذه الروايات إنما تعكس الوجه الحقيقي للاسلام الأموي الذي ساد الأمة حتى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إسلام استسلامي مداهن للحكام يبرر الظلم والفساد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إسلام ينصر الحكام على الشعوب وينصر الأغنياء على الفقراء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إسلام يضخم الفروع على حساب الأصول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إسلام يزرع بذور الشقاق والانقسام في الأمة</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إسلام يهين الرسول وآل البيت </w:t>
      </w:r>
      <w:r>
        <w:rPr>
          <w:rFonts w:eastAsia="Amiri" w:cs="Amiri" w:ascii="Amiri" w:hAnsi="Amiri"/>
          <w:color w:val="111111"/>
          <w:sz w:val="28"/>
          <w:szCs w:val="28"/>
          <w:rtl w:val="true"/>
          <w:lang w:bidi="ar-SA"/>
        </w:rPr>
        <w:t xml:space="preserve">. .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صورة الاسلام الأموي وأهم معالمه وهي على ما يبدو تتناقض تماماً مع صورة الاسلام النبوي الذي رفع رايته الامام علي الذي يرتبط بالجماهير و يتصدى للحكام وينصر الفقراء والمحرومين ويوحد صفوف الأمة ويركز على الجوهر والاصول ويكرم الرسول ويضعه في مكانته الشرعية كما يضع آل البيت في مكانتهم </w:t>
      </w:r>
      <w:r>
        <w:rPr>
          <w:rFonts w:eastAsia="Amiri" w:cs="Amiri" w:ascii="Amiri" w:hAnsi="Amiri"/>
          <w:color w:val="111111"/>
          <w:sz w:val="28"/>
          <w:szCs w:val="28"/>
          <w:rtl w:val="true"/>
          <w:lang w:bidi="ar-SA"/>
        </w:rPr>
        <w:t xml:space="preserve">. </w:t>
      </w:r>
      <w:bookmarkStart w:id="149" w:name="pg9109_98411"/>
    </w:p>
    <w:p>
      <w:pPr>
        <w:pStyle w:val="Heading2"/>
        <w:numPr>
          <w:ilvl w:val="1"/>
          <w:numId w:val="1"/>
        </w:numPr>
        <w:rPr/>
      </w:pPr>
      <w:bookmarkStart w:id="150" w:name="__RefHeading___Toc2839160_2870459653"/>
      <w:bookmarkStart w:id="151" w:name="_Toc49"/>
      <w:bookmarkEnd w:id="149"/>
      <w:bookmarkEnd w:id="150"/>
      <w:r>
        <w:rPr>
          <w:rtl w:val="true"/>
        </w:rPr>
        <w:t>إنعاكسات الإسلام الأموى</w:t>
      </w:r>
      <w:bookmarkEnd w:id="151"/>
    </w:p>
    <w:p>
      <w:pPr>
        <w:pStyle w:val="Heading3"/>
        <w:numPr>
          <w:ilvl w:val="2"/>
          <w:numId w:val="1"/>
        </w:numPr>
        <w:rPr/>
      </w:pPr>
      <w:bookmarkStart w:id="152" w:name="__RefHeading___Toc2839162_2870459653"/>
      <w:bookmarkStart w:id="153" w:name="_Toc50"/>
      <w:bookmarkEnd w:id="152"/>
      <w:r>
        <w:rPr>
          <w:rtl w:val="true"/>
        </w:rPr>
        <w:t>اشارة</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التيارات الاسلامية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أربعة خطوط برزت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 آل البيت بقيادة الإمام على و هو يمثل الإسلام النبوي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خط ابوبكر وعمر وهو يمثل الإسلام القبلي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وخط عثمان ومعاوية وهو يمثل الإسلام الاموي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 الخوارج وهو يمثل الاسلام القشرى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انتهى الإسلام القبلى بمصرع عمر و بقيت في الساحة الخطوط الثلاثة الأخرى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بقى خط آل البيت فى أبناء الإمام على من بعده ثم فى شيعتهم من بعدهم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وبقى الإسلام الأموى في كنف الحكومات حتى يومنا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وبقى الإسلام القشرى منبوذاً و محاصراً حتى تبنته الحركة الوهابية و قامت بنشره الدولة السعودية بين صفوف المسلمين والتيارات الإسلامية المختلفة في كل مكان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تغلغل الإسلام الأموى فى الفكر الإسلامي على مر الزمان حتى صبغه بصبغته ثم جاء الإسلام القشرى ليلقى بظلاله على هذا الفكر مع الحقبة النفطية المعاصرة بينما قدر للإسلام النبوى أن يظل محصوراً في فئة قليلة مستضعفة هي فئة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بعيداً عن الأضواء محارباً من الحكومات حتى قيض الله له دولاً رفعت رايته وقوت شوكته في عدة بقاع ولفترة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أشهر هذه الدول الدولة الفاطمية فى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الصفوية في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البروز المعاصر للإسلامى النبوى على يد الثورة الإسلامية في إيران يعد أكثر الصور فاعلية و تأثيراً في التأريخ الإسلامى إذ بعثت الروح في هذا الإسلام بعد أن طمرته السياسة قروناً طويلة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فنحن اليوم نعاصر ثلاث صور للإسلام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الحكومى الذى تفرخ من الإسلام الأموى </w:t>
      </w:r>
      <w:r>
        <w:rPr>
          <w:rFonts w:eastAsia="Amiri" w:cs="Amiri" w:ascii="Amiri" w:hAnsi="Amiri"/>
          <w:color w:val="111111"/>
          <w:sz w:val="28"/>
          <w:szCs w:val="28"/>
          <w:rtl w:val="true"/>
          <w:lang w:bidi="ar-SA"/>
        </w:rPr>
        <w:t xml:space="preserve">. . </w:t>
      </w:r>
      <w:bookmarkStart w:id="154" w:name="pg9109_98414"/>
    </w:p>
    <w:p>
      <w:pPr>
        <w:pStyle w:val="BookText"/>
        <w:rPr/>
      </w:pPr>
      <w:bookmarkEnd w:id="15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السعودى الذى تفرخ من إسلام الخوارج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الشيعى الذى يعبر عن الإسلام النبوي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سوف نعرض فى هذا الباب انعكاسات هذه الصور الثلاث على القضايا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الإسلامية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التيارات الإسلامية </w:t>
      </w:r>
      <w:r>
        <w:rPr>
          <w:rFonts w:eastAsia="Amiri" w:cs="Amiri" w:ascii="Amiri" w:hAnsi="Amiri"/>
          <w:color w:val="111111"/>
          <w:sz w:val="28"/>
          <w:szCs w:val="28"/>
          <w:rtl w:val="true"/>
          <w:lang w:bidi="ar-SA"/>
        </w:rPr>
        <w:t>. .</w:t>
      </w:r>
    </w:p>
    <w:p>
      <w:pPr>
        <w:pStyle w:val="Heading3"/>
        <w:numPr>
          <w:ilvl w:val="2"/>
          <w:numId w:val="1"/>
        </w:numPr>
        <w:rPr/>
      </w:pPr>
      <w:bookmarkStart w:id="155" w:name="__RefHeading___Toc2839164_2870459653"/>
      <w:bookmarkStart w:id="156" w:name="_Toc51"/>
      <w:bookmarkEnd w:id="155"/>
      <w:r>
        <w:rPr>
          <w:rtl w:val="true"/>
        </w:rPr>
        <w:t>الدولة الإسلامية</w:t>
      </w:r>
      <w:bookmarkEnd w:id="156"/>
    </w:p>
    <w:p>
      <w:pPr>
        <w:pStyle w:val="BookText"/>
        <w:rPr/>
      </w:pPr>
      <w:r>
        <w:rPr>
          <w:rFonts w:ascii="Amiri" w:hAnsi="Amiri" w:eastAsia="Amiri" w:cs="Amiri"/>
          <w:color w:val="111111"/>
          <w:sz w:val="28"/>
          <w:sz w:val="28"/>
          <w:szCs w:val="28"/>
          <w:rtl w:val="true"/>
          <w:lang w:bidi="ar-SA"/>
        </w:rPr>
        <w:t xml:space="preserve">أقام الأمويون نظاماً ملكياً هو الأول من نوعه في الإسلام وسارت الحكومات التي جاءت من بعدهم على هذا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وساير الفكر الإسلامي هذا الوضع وبني نظرية الدولة الإسلامية على أساسه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ولقد كانت أهم ملامح نظام الحكم الإسلامى على مر التاريخ تنحصر فیما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الاستبداد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البذخ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افتقاد حرية الرأى و احترام الانسان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يحدث في تاريخ الفكر الإسلامى أن اصطدم الفقهاء بهذه القواعد بل عايشوها وتفاعلوا معها تماماً كما يتعايش فقهاء اليوم مع الحكومات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الحاكم هو الذى يعين القضاة و يتدخل في الأحكام وهو الذي يعين الخليفة من بعده وهو صاحب الرأى الأوحد فى البلاد ويعيش حياة مترفة على حساب المسلمين الكادحين المطحونين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يأسف له المرء أن هذه الصورة المنحرفة للحكم الإسلامي باركها الفقهاء </w:t>
      </w:r>
    </w:p>
    <w:p>
      <w:pPr>
        <w:pStyle w:val="BookText"/>
        <w:rPr/>
      </w:pPr>
      <w:r>
        <w:rPr>
          <w:rFonts w:ascii="Amiri" w:hAnsi="Amiri" w:eastAsia="Amiri" w:cs="Amiri"/>
          <w:color w:val="111111"/>
          <w:sz w:val="28"/>
          <w:sz w:val="28"/>
          <w:szCs w:val="28"/>
          <w:rtl w:val="true"/>
          <w:lang w:bidi="ar-SA"/>
        </w:rPr>
        <w:t xml:space="preserve">ودعموها ونسجوا من حولها الروايات والفتاوى التى تبرر هذه الصورة وتدفع بالمسلمين إلى التعاطف معها </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فهم قد دافعوا عن انحرافات عثمان و برروها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ودافعوا عن بني أمية وبنى العباسي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عن الأيوبيين و المماليك و العثمانيين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ها هم يبكون اليوم على دولة الخلافة العثمانية ويحلمون بعودة حكم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ناسين أو متناسين الجرائم و الانتهاكات و الدماء التي أراقها الخلفاء طوال فترات التاريخ الإسلامى من أجل تثبيت عروشهم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هؤلاء الفقهاء لا تعنيهم ممارسات الحكام و مواقفهم لكونها لا تمس الدين ولا تصطدم بهم فما دامت لا تمس الدين و لا تصطدم بهم فهي إذن في صالح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للحكام أن يمسوا الدين وهو ركيزتهم الأساسية و وسيلة تأمين وجودهم و مستقبلهم؟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لهم أن يصطدموا بالفقهاء وهم حلفائهم و آداتهم في تطويع المسلمين و تحذيرهم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الموقف إنما هو نابع من التصور الأحادى الذى يجعلهم يتصورون كل ما يخرج عن دائرتهم ودائرة إسلامهم هو الباطل والضلال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يحق للحاكم أن يقتل وان ينهب وان ينتهك الحرمات ما دام كل ذلك يجرى في دائرة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أهم انعكاسات الخط الأموى على فكرة الدولة وشكلها ومقوماتها إنما يتمثل في اعتماد الفقهاء لثلاثة صور لقيام الحكم فى الإسلام هي مستنبطه من واقع حكم الخلفاء الثلاثة ابوبكر وعمر وعثمان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من خلال أهل الحل والعقد وهي مستنبطة من السقيفة ومن فعل ابى بكر وفعل عمر حين أوصى بالستة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وهي مشتقة من فعل ابى بكر حين أوصى لعمر وقد مهدت هذه الفكرة لقيام الملكية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وهى مستنبطة من سلوك معاوية وحكام بني أمية وبني العباس وقد أضفت هذه الصورة المشروعية على نظم الحكم الملكية التي قامت في بلاد المسلمين طوال فترات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القاضي أبو يعلى عن كيفية اختيار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فرض على الكفاية مخاطب بها طائفتان من الناس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الاجتهاد حتى يختاروا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يوجد فيه شرائط الإمامة حتى ينتصب أحدهم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اهل الاختيار فيعتبر فيهم ثلاثة شروط 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الذى يتوصل به إلى معرفة من يستحق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أن يكون من أهل الرأى والتدبير المؤديين إلى اختيار من هو للإمامة أصلح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أهل الإمامة فيعتبر فيهم أربع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قرشياً من الصميم وقد روى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غير قريش خليفة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صفة من يصلح أن يكون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الحرية و البلوغ و العقل و العلم و العدالة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قيماً بأمر الحرب والسياسة وإقامة الحدود لا تلحقه رأفة في ذلك والذب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أفضلهم في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احمد الفاظ تقتضى إسقاط اعتبار العدالة والعلم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غلبهم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المسلمين وحاكمهم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خليفة وسمى أمير المؤمنين لا يحل لأحد يؤمن بالله واليوم الآخر ان يبيت ولا يراه إماماً عليه براً كان أو فاجراً فهو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أميراً يعرف بشرب المسكر والغلول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سرقة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معه وإنما ذاك له في نفسه </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يقول ابن تيمية عن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إقام الحج والجهاد والجمع والأعياد مع الأمراء أبراراً كانوا أو فجّاراً</w:t>
      </w:r>
      <w:r>
        <w:rPr>
          <w:rFonts w:eastAsia="Amiri" w:cs="Amiri" w:ascii="Amiri" w:hAnsi="Amiri"/>
          <w:color w:val="111111"/>
          <w:sz w:val="28"/>
          <w:szCs w:val="28"/>
          <w:rtl w:val="true"/>
          <w:lang w:bidi="ar-SA"/>
        </w:rPr>
        <w:t>.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يقول البيجوري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إمام عادل واجب على الأمة عند عدم النص من الله أو رسوله على معين وعدم الاستخلاف من الإمام السابق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إلا بشروط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والبلوغ والعقل والحرية وعدم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هذه الشروط إنما هى فى الابتداء وحالة الاختيار و أما فى الدوام فلا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قهراً انعقدت له وان لم يكن أهلاً </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من الواضع أن هذه الرؤى التى يجمع عليها فقهاء القوم إنما هي مشتقة من الواقع القبلى والواقع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بنيت على أساس سلوك الخلفاء الثلاثة وسلوك معاوية ومن بعده من الخلفاء الذين اغتصبوا الحكم بالقوة وفرضوا أنفسهم على الأمة وان لم تتوافر فيهم الشروط المطلوبة فى الحاكم حتى ولو كانوا صبياناً أو عبيداً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دفعت الأمة الثمن غالياً ولا زالت تدفع بسبب هذا الطرح السياسي الذي </w:t>
      </w:r>
    </w:p>
    <w:p>
      <w:pPr>
        <w:pStyle w:val="BookText"/>
        <w:rPr/>
      </w:pPr>
      <w:r>
        <w:rPr>
          <w:rFonts w:ascii="Amiri" w:hAnsi="Amiri" w:eastAsia="Amiri" w:cs="Amiri"/>
          <w:color w:val="111111"/>
          <w:sz w:val="28"/>
          <w:sz w:val="28"/>
          <w:szCs w:val="28"/>
          <w:rtl w:val="true"/>
          <w:lang w:bidi="ar-SA"/>
        </w:rPr>
        <w:t xml:space="preserve">لا صلة له بالدين وإنما هو من نتاج واقع باركه فقهاء يسيرون في ركاب الحكام واضفوا عليه المشروعية بروايات واجتهادات ألزمت بها الأمة بتوجيه الحكام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مالك للمنصور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أهلاً لما ولاك الله تعالى </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مثل هذا القول إنما يعكس فقه المتغلب الذى تبناه القوم في مواجهة حالات اغتصاب الحكم من قبل من هو على شاكلة المنصور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ابو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أن أضع له كتاباً جامعاً يعمل به في جباية الأموال والعشور والصدقات والجوالى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الجائلة غير المستقرة فى مكان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يجب عليه النظر فيه والعمل به </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قد حدد ابو يوسف واجبات الحاكم فيما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حدود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الحقوق لأصحابها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سنة الحكام الصالحين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الظلم والمساواة بين الناس في تطبيق أحكام الشرع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الناس بما أمر الله ونهيهم عما نهى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يؤخذ من الرعية إلا بالحق و لا ينفق إلا بالحق </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أما واجبات المسلمين تجاه الحاكم فقد حددها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يعصوه أو يقاتلوه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يسبوه أو يغشوه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يصبروا عليه ويخلصوا النصح 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ينهوه عن المنكر و يعاونوه على الخير </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ان الشروط التي اشترطها الفقهاء فى الحكام لم تتوافر فى حاكم ممن ولى أمر المسلمين منذ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الواجبات التي من المفروض أن يؤدوها تجاه الأمة لم يلتزموا بشيء منها وضربوا بها عرض الحائط ولم يعترض الفقهاء على هذا الوضع بل عايشوه وطالبوا الأمة بالصبر عليه </w:t>
      </w:r>
      <w:r>
        <w:rPr>
          <w:rFonts w:eastAsia="IRNazanin" w:cs="IRNazanin"/>
          <w:color w:val="111111"/>
          <w:sz w:val="28"/>
          <w:szCs w:val="28"/>
          <w:rtl w:val="true"/>
          <w:lang w:bidi="fa-IR"/>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ان الفقهاء قد حددوا شكل الدولة الإسلامية ومقوماتها وصفات الحاكم من خلال سلوك ومواقف الخلفاء الثلاثة وبني أمية وبنى العباس متجنبين الإمام على ومواقفه ونموذج دولته لكون طرحه ونموذجه يتناقض مع الطرح والنموذج السائد الذي يسيرون في ركابه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كانت تجربة الإمام على فى الحكم هي التجربة التي تعكس صورة الدولة الإسلامية الحقة والتي قام الخط الأموى بالتعتيم عليها و تشويهها حتى لا تكتشف حقيقة الحكم الأموى وتناقضه مع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والسؤال الذي يطرح نفسه هنا ما هى ملامح دولة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 على كان زاهداً في الحكم كما كان زاهداً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يهدف إلیه هو أن تستقیم الأمة على نهج الإسلام النبوى وتسترشد بعلمه الذي ورثه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فحين طالبه الناس بالبيعة بعد مصرع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أنى إن أجبتكم ركبت بكم ما أعلم ولم أصغ إلى قول القائل وعتب العاتب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 لكم وزير خير لكم منى أميراً </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ولقد حدد الإمام على نهجه في الحكم فور تسلمه السلطة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بيعتكم إياى 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أمرى وأمركم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أريدكم الله وانتم تريدونني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أعينوني على أنفسكم وأيم الله لأنصفن المظلوم من ظالمه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ولأقودن الظالم بخزامته حتى أورده منهل الحق وإن كان كارها </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ان الإمام يوضح من خلال كلمته عدة حقائق وإشارات هامة حول صورة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يوجه نقده لطريقة وصول ابى بكر للحكم مشيراً أن بيعته إنما تمت بإرادة المسلمين وحريتهم دون ضغوط كما حدث في أمر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يعلنها صراحة أنه سوف يضرب أصحاب المصالح والأهواء والقبليين الذين استثمروا الأوضاع السابقة لصالحهم وحققوا المكاسب على حساب المسلمين وبواسطة أنظمة الحكم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أوضح الإمام الرؤية للمسلمين كحاكم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يسرع أحد قبلى إلى دعوة حق وصلة رحم وعائدة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قولى وعوا منطقى عسى أن تروا هذا الأمر من بعد هذا اليوم تنتضى فيه السيوف وتخان فيه العهود حتى يكون بعضكم أئمة لأهل الضلالة وشيعة لأهل الجهالة </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والإمام بتوضيح هذه الرؤية للرعية إنما يضرب مثلاً رائعاً في الأمانة والمصارحة لهم فى مواجهة الأحداث القادمة التي تهدد وحدة الأمة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يرفض اغتصاب السلطة والاستسلام للامر الواقع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أحق الناس بهذا الأمر أقواهم عليه وأعلمهم بأمر الله فيه فإن شغب شاغب استعتب فإن أبى قوتل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لئن كانت الإمامة لا تنعقد حتى تحضرها عامة الناس فما إلى ذلك سبيل ولكن أهلها يحكمون على من غاب عنها ثم ليس للشاهد أن يرجع ولا للغائب أن يختار </w:t>
      </w:r>
      <w:r>
        <w:rPr>
          <w:rFonts w:eastAsia="Amiri" w:cs="Amiri" w:ascii="Amiri" w:hAnsi="Amiri"/>
          <w:color w:val="111111"/>
          <w:sz w:val="28"/>
          <w:szCs w:val="28"/>
          <w:rtl w:val="true"/>
          <w:lang w:bidi="ar-SA"/>
        </w:rPr>
        <w:t xml:space="preserve">. . .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ويؤكد الإمام من خلال قوله هذا أيضاً رفضه لبيعة الحكام في معزل عن الجماهير كما وقع مع الخلفاء الثلاثة من قبله وكما وقع للمسلمين من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رفع الإمام شعار العدل في وجه الظالمين و مغتصبى حقوق المسلمين وفي وجه أقارب عثمان وقام بمصادره ممتلكاته وقطائعه التي ملكها بأموال المسلمين والتي وزعها على أقاربه وأعوانه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الإمام عن عثمان وقطائعه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فى العدل سعة ومن ضاق عليه العدل فالجور عليه أضيق </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وفى عهد الإمام على لمالك الأشتر حين وجهه إلى مصر ملامح نظرية الحكم الاسلامي على نهج النبوة وأسس دستور يحقق العدل والاستقرار والأمن والتقدم للأمة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لمالك بعد أن أمره بطاعة الله وتقواه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وأشعر قلبك الرحمة للرعية والمحبة لهم واللطف بهم ولا تكون عليهم سبعاً ضارياً تغتنم أكلهم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أنصف الله وأنصف الناس من نفسك ومن خاصة أهلك وممن لك فيه هوى من رعيتك فإنك إلا تفعل تظلم ومن ظلم عباد الله كان الله خصمه دون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الأمور إليك أوسطها فى الحق وأعمها في العدل وأجمعها لرضا الرعية فإن سخط العامة يجحف برضا الخاصة وان سخط الخاصة يغتفر مع رضا العامة وليكن أبعد رعيتك منك وأشنأهم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أطلبهم لمعائب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شر وزرائك من كان للأشرار قبلك وزيراً ومن شركهم فى الآثام فلا يكونن لك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ولا يكونن المحسن والمسيء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أنه ليس شيء بأدعى إلى حسن ظن راع رعيته من إحسانه إليهم وتخفيفه المؤونات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تنقضن سنة صالحة عمل بها صدر هذه الأمة واجتمعت به الالفة وصلحت عليه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مدارسة العلماء ومناقشة الحكماء في تثبيت ما صلح عليه أمر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ان الرعية طبقات لا يصلح بعضها إلا ببعض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w:t>
      </w:r>
    </w:p>
    <w:p>
      <w:pPr>
        <w:pStyle w:val="BookText"/>
        <w:rPr/>
      </w:pPr>
      <w:r>
        <w:rPr>
          <w:rFonts w:ascii="Amiri" w:hAnsi="Amiri" w:eastAsia="Amiri" w:cs="Amiri"/>
          <w:color w:val="111111"/>
          <w:sz w:val="28"/>
          <w:sz w:val="28"/>
          <w:szCs w:val="28"/>
          <w:rtl w:val="true"/>
          <w:lang w:bidi="ar-SA"/>
        </w:rPr>
        <w:t>وأفسح له فى البذل ما يزيل علته وتقل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أمور عمالك فاستعملهم اختباراً ولا تولهم محاباة وأثرة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اسبغ عليهم الأرزاق فإن ذلك قوة لهم على استصلاح أنفسهم وغنى لهم عن تناول ما تحت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وذوى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فى الطبقة السفلى من الذين لا حيلة لهم من المساكين والمحتاجين وأهل البؤس والزمني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وأصحاب العاهات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يصل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اليتيم وذوى الرقة فى السن ممن لا حيلة له 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لذوى الحاجات منك قسماً تفرغ لهم فيه شخصك وتجلس لهم مجلساً عاماً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تطولن احتجابك عن رعيتك فإن احتجاب الولاة عن الرعية شعبة من الضيق وقلة علم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الحق من لزمه من القريب والبعيد وكن فى ذلك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ظنت الرعية بك 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بعذرك وأعدل عنك ظنونهم باصحارك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ترفضن صلحاً دعاك إليه عدوك ولله فيه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عقدت بينك وبين عدوك عقدة أو ألبسته منك ذمة فحط عهدك بالوفاء وارع ذمتك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والدماء وسفكها 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والأعجاب بنفسك والثقة بما يعجبك منها وحب الاطراء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والعجلة بالأمور قبل أوانها </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ولا شك أن هذه الاسس التي حواها عهد الإمام للأشتر لا وجود لها في واقع الدول التي سادت من بعد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وجود لها في سلوك الحكام ومواقفهم أولئك الحكام الذين باركهم الفقهاء وطالبوا المسلمين بالصلاة والحج والجهاد من خلفهم </w:t>
      </w:r>
      <w:r>
        <w:rPr>
          <w:rFonts w:eastAsia="Amiri" w:cs="Amiri" w:ascii="Amiri" w:hAnsi="Amiri"/>
          <w:color w:val="111111"/>
          <w:sz w:val="28"/>
          <w:szCs w:val="28"/>
          <w:rtl w:val="true"/>
          <w:lang w:bidi="ar-SA"/>
        </w:rPr>
        <w:t>. .</w:t>
      </w:r>
      <w:r>
        <w:rPr>
          <w:rStyle w:val="FootnoteAnchor"/>
          <w:rtl w:val="true"/>
        </w:rPr>
        <w:footnoteReference w:id="3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أبرز لنا الإمام من خلال سلوكه ومواقفه ملمحاً هاماً وخاصية فريدة يجب </w:t>
      </w:r>
    </w:p>
    <w:p>
      <w:pPr>
        <w:pStyle w:val="BookText"/>
        <w:rPr/>
      </w:pPr>
      <w:r>
        <w:rPr>
          <w:rFonts w:ascii="Amiri" w:hAnsi="Amiri" w:eastAsia="Amiri" w:cs="Amiri"/>
          <w:color w:val="111111"/>
          <w:sz w:val="28"/>
          <w:sz w:val="28"/>
          <w:szCs w:val="28"/>
          <w:rtl w:val="true"/>
          <w:lang w:bidi="ar-SA"/>
        </w:rPr>
        <w:t>أن تتوافر فى الحاكم المسلم ألا وهي خاصية الحوار مع الخصوم حتى ولو شهروا سيوفهم في وجه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بانتهاجه هذا السلوك والتزامه بهذا الموقف إنما يبرز روح التسامح ويفسح المجال أمام الرأى الآخر ليقدم حججه وبراهينه التي تدعم موقفه ورؤيته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ويمنح الفرصة للمنشقين كى يعودوا إلى صفوف الجماهير بقناعة و رضا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برز هذا الموقف في حواره مع أصحاب الجمل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وبرز فى حواره مع أنصار معاوية في صفين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وبرز فى حواره مع الخوارج المنشقين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الإمام لابن عباس حين أرسله إلى الزبير قبل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تلقين طلحة فإنك ان تلقه تجده كالثور عاقصاً قرنه يركب الصعب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ولكن الق الزبير فإنه ألين عريكة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وانكرتنى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ويقول الإمام فى أهل صفين وقد نهى أصحابه عن 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وأصلح ذات بيننا وبينهم واهدهم من ضلالتهم حتى يعرف الحق من جهله ويرعوى عن الغي والعدوان من لهج به </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وفى كتاب للإمام إلى معاوية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يا معاوية لئن نظرت بعقلك دون هواك لتجدني أبرأ الناس من دم عثمان ولتعلمن أنى كنت في عزلة عنه إلا ان تتجنى فتجن ما بدا لك والسلام </w:t>
      </w:r>
      <w:r>
        <w:rPr>
          <w:rFonts w:eastAsia="Amiri" w:cs="Amiri" w:ascii="Amiri" w:hAnsi="Amiri"/>
          <w:color w:val="111111"/>
          <w:sz w:val="28"/>
          <w:szCs w:val="28"/>
          <w:rtl w:val="true"/>
          <w:lang w:bidi="ar-SA"/>
        </w:rPr>
        <w:t xml:space="preserve">. . </w:t>
      </w:r>
      <w:r>
        <w:rPr>
          <w:rStyle w:val="FootnoteAnchor"/>
          <w:rtl w:val="true"/>
        </w:rPr>
        <w:footnoteReference w:id="3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له أيضاً إلى معاوية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أنت صانع إذا تكشفت </w:t>
      </w:r>
    </w:p>
    <w:p>
      <w:pPr>
        <w:pStyle w:val="BookText"/>
        <w:rPr/>
      </w:pPr>
      <w:r>
        <w:rPr>
          <w:rFonts w:ascii="Amiri" w:hAnsi="Amiri" w:eastAsia="Amiri" w:cs="Amiri"/>
          <w:color w:val="111111"/>
          <w:sz w:val="28"/>
          <w:sz w:val="28"/>
          <w:szCs w:val="28"/>
          <w:rtl w:val="true"/>
          <w:lang w:bidi="ar-SA"/>
        </w:rPr>
        <w:t xml:space="preserve">عنك جلابيب ما أنت فيه من دنيا قد تبهجت بزينتها وخدعت بلذتها دعتك فأجبتها وقادتك فاتبعتها وأمرتك فأطعتها </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وفي كتاب آخر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كنا نحن وانتم على ما ذكرت من الألفة والجماعة ففرق بيننا وبينكم أمس أنا آمنا وكفرتم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أنا استقمنا وفتنتم وما أسلم مسلمكم إلا كرهاً وبعد ان كان أنف الإسلام كله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يقول الإمام فى الخوارج حين رفعوا شعار 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ويقول مخاطباً الخوارج لما حكموا على الإمام بالخطأ في التحكيم وشرطوا للعودة إلى طاعته ان يعترف بأنه كان قد كفر ثم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بقى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وجهادى مع رسول الله أشهد على نفسى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المهتدين </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وكان الإمام على قد أرسل ابن عباس ليحاور الخوارج بعد أن انشقوا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ابن عباس عليهم الحجة وعاد معه منهم ثلاثة آلاف </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ولقد اضطر الإمام لمقاتلة الخوارج فيما بعد إلا انه لم يقاتلهم بسبب الأفكار التي تبنوها أو بسبب خروجهم عليه وإنما قاتلهم بسبب عدوانهم على المسلمين واستباحتهم دماءهم وأموالهم وهم بهذا الفعل قد استووا مع المحاربين الذين يسعون في الأرض فساداً ويجب على الإمام استئصالهم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تبنى الإمام على لنهج الشورى والعدل والمساواة والحوار قد جذب إلى نهجه </w:t>
      </w:r>
    </w:p>
    <w:p>
      <w:pPr>
        <w:pStyle w:val="BookText"/>
        <w:rPr/>
      </w:pPr>
      <w:r>
        <w:rPr>
          <w:rFonts w:ascii="Amiri" w:hAnsi="Amiri" w:eastAsia="Amiri" w:cs="Amiri"/>
          <w:color w:val="111111"/>
          <w:sz w:val="28"/>
          <w:sz w:val="28"/>
          <w:szCs w:val="28"/>
          <w:rtl w:val="true"/>
          <w:lang w:bidi="ar-SA"/>
        </w:rPr>
        <w:t xml:space="preserve">الموالى والجنسيات الأخرى غير العربية وعلى رأسهم الفرس الذين وجدوا في طرحه ما ينشدون من العدل والمساواة والحرية وهو ما كانوا يفتقدونه في الطرح الأموى الذى كان يقوم على أساس القبلية والعنصرية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يفسر سر ارتباط الفرس بالإمام على وآل البيت من بعده إذ وجدوا فى خطهم الخلاص من الظلم والتفرقة العنصرية التى كانوا يعيشونها في ظل بنى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سبق يتبين لنا مدى الفروق الشاسعة والهوة السحيقة بين دولة الإمام على و دولة بني أمية التي يمكن تحديدها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دولة الإمام على هى دولة متغيرة حسب متطلبات الواقع ومصالح الجماهير بينما دولة الأمويون ثابتة المعالم والأطر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دولة الإمام على دولة جماهير بينما دولة معاوية وقومه دولة حكام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دولة الإمام هى دولة العدل والمساواة والشورى بينما هذه الأسس الثلاث لا وجود لها في واقع الدول الأخرى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دولة الإمام على هي دولة الحوار بينما الدول الأخرى عدوة له و تغلق الأبواب أمامه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ارتبطت فكرة الدولة في الطرح السنى بالأستبداد والفصل بين سلطة الفقهاء وسلطة الحكام وعدم التداخل فى شئون الحاكم و الاستسلام المطلق له وهذه هي أخطر انعكاسات الإسلام الأموى مما أدى إلى ضياع الشورى والعدل والمساواة من واقع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ارتبطت فكرة الدولة في طرح آل البيت بالشورى وعدم الفصل بين السلطتين لضرورة أن يكون الحاكم فقيهاً كما ارتبطت بالعدل والمساواه والجماهير ووضعت الحاكم تحت رقابتها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يحاول الطرح السنى أن يلزم الأمة بفكرة ثابتة وشكل ثابت للدولة الإسلامية وهو الشكل الذي تمخض عن الواقع القبلى الأموى والذي يقوم على سلطة </w:t>
      </w:r>
      <w:bookmarkStart w:id="157" w:name="pg9109_98426"/>
    </w:p>
    <w:p>
      <w:pPr>
        <w:pStyle w:val="BookText"/>
        <w:rPr/>
      </w:pPr>
      <w:bookmarkEnd w:id="157"/>
      <w:r>
        <w:rPr>
          <w:rFonts w:ascii="Amiri" w:hAnsi="Amiri" w:eastAsia="Amiri" w:cs="Amiri"/>
          <w:color w:val="111111"/>
          <w:sz w:val="28"/>
          <w:sz w:val="28"/>
          <w:szCs w:val="28"/>
          <w:rtl w:val="true"/>
          <w:lang w:bidi="ar-SA"/>
        </w:rPr>
        <w:t xml:space="preserve">الحكام وسلطة الفقهاء ونتيجته الدائمة هى سقوط الفقهاء في شباك السياسة وخضوعهم للحاكم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ان هناك تخبط واضح لدى الطرف السنى فى تحديد معالم الدولة وشكلها وهذا التخبط إنما هو ناتج من اختلاف ممارسات الحكام ومواقفهم واختلاف شكل الدولة من حكم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فدولة ابى بكر غير دولة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ودولة عمر غير دولة ابى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ودولة عثمان غير دولة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ودولة معاوية تختلف عن دولة الثلاثة </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أما دولة الإمام على فهى نموذج آخر غير هذه النماذج والقوم لم يعتدوا به من الأصل ولعل لهم عذرهم فى هذا فهم لم يعايشوه وإنما عايشوا حكم بني أمية وبنى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الدولة الإسلامية في منظور آل البيت ليس لها شكل محدد ومعالم وأطر ثابتة وهى متحررة تماماً من النزعة الألهية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الأمور إنما هي متروكة للأجتهاد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طرح فكرة ولاية الفقيه من قبل الإمام الخميني وتطبيقها في إيران اليوم يشير إلى ذلك </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Heading3"/>
        <w:numPr>
          <w:ilvl w:val="2"/>
          <w:numId w:val="1"/>
        </w:numPr>
        <w:rPr/>
      </w:pPr>
      <w:bookmarkStart w:id="158" w:name="__RefHeading___Toc2839166_2870459653"/>
      <w:bookmarkStart w:id="159" w:name="_Toc52"/>
      <w:bookmarkEnd w:id="158"/>
      <w:r>
        <w:rPr>
          <w:rtl w:val="true"/>
        </w:rPr>
        <w:t>الفكر الإسلامي</w:t>
      </w:r>
      <w:bookmarkEnd w:id="1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انعكس الخط الأموى على الفكر الإسلامي بعد مرحلة صفين كما انعكس خط </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خط آل البيت لم يقدر له البروز إلا فى بعض فترات العصر العباسي وكانت أول صور البروز الفاعلة على يد الإمام جعفر الصادق في عهد الخليفة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الخط الأموى هو السائد وقنواته هي القنوات المشروعة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حرم الفكر الإسلامى من الاستفادة بخط آل البيت الذي عزل عنه تحت ضغط السياسة ليصبح الخط الأموى هو المصدر الوحيد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فقد اعتمد الفكر الإسلامى على مرتكزات الإسلام الأموى وانبنت على أساسها مفاهيمه وتصوراته وأطروحته بشكل 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انعكست على هذا الفكر قضية الروايات المختلقة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وانعكست عليه نظرية الرأى الواحد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وانعكست عليه فكرة الحكم الألهي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وأخطر هذه الانعكاسات إنما تنحصر فى هذا الكم من الروايات المختلقة التي بني الإسلام الأموى على أساسها وتأثر هذا الفكر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أساس هذه الروايات أضفيت المشروعية على حكام بني أمية والحكام من بعدهم حتى يومنا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أساس هذه الروايات أضفيت المشروعية والقداسة على العناصر التي تم انتخابها من بين الصحابة لتكون مصدراً للتلقى والتوجيه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هذه الروايات استنبطت الأحكام الفقهية التي سارت الأمة على أساسها حتى اليوم والتي نتجت عنها الكثير من المشكلات التي عانى منها المجتمع المسلم ولا زال يعانى وكانت الرواية ولا تزال سلاحاً يشهر في وجه المخالفين وأصحاب الرأى من أجل إرهابهم و إلزامهم بالسير وفق الخط السائد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إن أزمة الفكر الإسلامى على مر الزمان إنما تكمن فى هذه الروايات التي قام على أساسها وطوق بها وحالت بينه وبين المرونة والتجديد ومواكبة المتغيرات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هذه الروايات هى التى ولدت التصور الأوحدى لهذا الفكر ذلك التصور الذي يقوم على أساس الهيمنة الفكرية والاستعلاء العقائدى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هذا الفكر قد نشأ فى مناخ استبدادى خال من التيارات المنافسة قد ولد هذا الوضع لديه حالة من الاستعلاء والمثالية نابعة من تصور انحصار الحق في دائرته ذلك التصور الذي تفرخت منه فكرة الفرقة الناجية أو أهل الحق الذين يسمون أنفسهم أهل السنة والجماعة </w:t>
      </w:r>
      <w:r>
        <w:rPr>
          <w:rFonts w:eastAsia="Amiri" w:cs="Amiri" w:ascii="Amiri" w:hAnsi="Amiri"/>
          <w:color w:val="111111"/>
          <w:sz w:val="28"/>
          <w:szCs w:val="28"/>
          <w:rtl w:val="true"/>
          <w:lang w:bidi="ar-SA"/>
        </w:rPr>
        <w:t xml:space="preserve">. . .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لم يحدث طوال فترات التأريخ أن دخل أهل السنة أو ممثلو الفكر الإسلامي النابع من الخط الأموى فى حوار مع التيارات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فالحكومات لم تكن لتفسح الطريق لذلك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يمكن القول ان الفكر السنى لم يختبر حتى يتبين مدى صلاحيته ومواءمته للواقع ولذا فقد تأصلت فيه روح الاستبداد والتعصب وهذه هي أهم ملامحه التي انعكست عليه من الخط الأموي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هذه الروايات أيضاً نشأت فكرة الحكم الالهى وتشبع بها هذا الفكر بحيث أصبحت إحدى مقوماته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 هذا الفكر ضحية الروايات التي تقدس الحكام وتوجب طاعتهم وتلزم الأمة باتباعهم والصلاة والحج والجهاد من خلفهم وان كانوا فجاراً ومجرمين حتى تحولت هذه الفكرة إلى أصل من أصول الاعتقاد في الفكر السني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ولقد نتجت أطروحات هذا الفكر بمعزل عن المشاركة فى الحكم فمن ثم فقد تأصلت فيه فكرة الفصل بين الدين والدولة وأصبحت من ملامحه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قبض الحكام على السلطة السياسية بينما تركوا الدين لطبقة الفقهاء الذين يدينون لهم بالطاعة والولاء والذين بنوا اجتهاداتهم وتفسيراتهم للنصوص على أساس هذا الوضع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هنا و أمام ممارسات الحكام وانحرافاتهم ظهرت اتجاهات تقول بكفر مرتكب الكبيرة والمصر على المعصية وتقول بوجوب الخروج على الحاكم الفاسق والظالم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الفقهاء لهذه التيارات وقالوا بعدم كفر مرتكب الكبيرة والمصر على المعصية وعدم جواز الخروج على الحاكم بأى صورة ولأي سبب وتحولت هذه الأقوال بعد ذلك إلى عقائد ومفاهيم ثابتة فى الفكر الإسلامي وما هي في الحقيقة إلا فتاوى اخترعت للدفاع عن الحكام وتبرير سلوكياتهم المنحرفة </w:t>
      </w:r>
      <w:r>
        <w:rPr>
          <w:rFonts w:eastAsia="Amiri" w:cs="Amiri" w:ascii="Amiri" w:hAnsi="Amiri"/>
          <w:color w:val="111111"/>
          <w:sz w:val="28"/>
          <w:szCs w:val="28"/>
          <w:rtl w:val="true"/>
          <w:lang w:bidi="ar-SA"/>
        </w:rPr>
        <w:t xml:space="preserve">. . . </w:t>
      </w:r>
      <w:r>
        <w:rPr>
          <w:rStyle w:val="FootnoteAnchor"/>
          <w:rtl w:val="true"/>
        </w:rPr>
        <w:footnoteReference w:id="400"/>
      </w:r>
      <w:r>
        <w:rPr>
          <w:rFonts w:ascii="Amiri" w:hAnsi="Amiri" w:eastAsia="Amiri" w:cs="Amiri"/>
          <w:color w:val="111111"/>
          <w:sz w:val="28"/>
          <w:sz w:val="28"/>
          <w:szCs w:val="28"/>
          <w:rtl w:val="true"/>
          <w:lang w:bidi="ar-SA"/>
        </w:rPr>
        <w:t xml:space="preserve">واعتبر الفقهاء كل من يخرج عن هذه العقائد والمفاهيم ويخالفها من أهل البدع والزندقة الذين يجب مقاومتهم والقضاء عليهم فمن ثم أعطوا الضوء الأخضر للحاكم كى يقضى عليهم ويستأصلهم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لقد أضفى فقهاء القوم المشروعية والقداسة على القرون الثلاثة الأولى التي نشأ وقنن فيها الفكر الإسلامي اعتماداً على 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قرنى ثم الذين يلونهم ثم الذين يلونهم </w:t>
      </w:r>
      <w:r>
        <w:rPr>
          <w:rFonts w:eastAsia="Amiri" w:cs="Amiri" w:ascii="Amiri" w:hAnsi="Amiri"/>
          <w:color w:val="111111"/>
          <w:sz w:val="28"/>
          <w:szCs w:val="28"/>
          <w:rtl w:val="true"/>
          <w:lang w:bidi="ar-SA"/>
        </w:rPr>
        <w:t xml:space="preserve">. . </w:t>
      </w:r>
      <w:r>
        <w:rPr>
          <w:rStyle w:val="FootnoteAnchor"/>
          <w:rtl w:val="true"/>
        </w:rPr>
        <w:footnoteReference w:id="40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فإن كل الجرائم والانتهاكات والبطش والتنكيل والانحرافات التي وقعت طوال القرون الثلاثة الأولى أضيفت عليها المشروعية وأمكن تبريرها على ضوء هذه الرواية وبالتالي تم اعتبار عصر الخلفاء وبنو أمية وبنو العباس العصر الذهبى المبارك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وإذا كان الفكر الإسلامى السنى قد نشأ في كنف الحكومات وتحت رعايتها فإن الفكر الإسلامي الشيعى نشأ فى ظل ارهاب الحكومات وبطشها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الفكر السنى نشأ في العلن آمناً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والفكر الشيعى نشأ في السر خائفاً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فإن الفكر السني قام على أساس الإستسلام للوقع و التعايش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الفكر الشيعي قام على أساس رفض الواقع ومقاومته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نتج عن هذا الوضع أن تبنى الفكر السنى طاعة الحكام وتقديسهم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تبنى الفكر الشيعى رفض الحكام و لعنهم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وتبنى الفكر السنى الروايات التي جمعت طوال القرون الثلاثة الأولى و أقام على أساسها أطروحته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ورفض الفكر الشيعى هذه الروايات لكونها صادرة عن جهات مشبوهة لا يثق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وتبنى الفكر السنى فكرة توثيق الراوى على أساس أخلاقى ينحصر في مفهومي الصدق و الأمانة دون حساب لسلوكيات الراوى و مواقفه السياسية أو الاجتماعية أو الفكرية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تبنى الفكر الشيعى فكرة توثيق الراوى على أساس متكامل مع وضع سلوكياته و مواقفه في الحساب</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الاساس قبل في الفكر السنى رواة الحديث من الخوارج والنواصب و المشكوك في صحبتهم للرسول و أهل الأهواء و البدع</w:t>
      </w:r>
      <w:r>
        <w:rPr>
          <w:rFonts w:eastAsia="Amiri" w:cs="Amiri" w:ascii="Amiri" w:hAnsi="Amiri"/>
          <w:color w:val="111111"/>
          <w:sz w:val="28"/>
          <w:szCs w:val="28"/>
          <w:rtl w:val="true"/>
          <w:lang w:bidi="ar-SA"/>
        </w:rPr>
        <w:t xml:space="preserve">. . </w:t>
      </w:r>
      <w:r>
        <w:rPr>
          <w:rStyle w:val="FootnoteAnchor"/>
          <w:rtl w:val="true"/>
        </w:rPr>
        <w:footnoteReference w:id="403"/>
      </w:r>
      <w:r>
        <w:rPr>
          <w:rFonts w:ascii="Amiri" w:hAnsi="Amiri" w:eastAsia="Amiri" w:cs="Amiri"/>
          <w:color w:val="111111"/>
          <w:sz w:val="28"/>
          <w:sz w:val="28"/>
          <w:szCs w:val="28"/>
          <w:rtl w:val="true"/>
          <w:lang w:bidi="ar-SA"/>
        </w:rPr>
        <w:t xml:space="preserve">بينما اعتبر الفكر الشيعى موالاة الحكام و معاداة آل البيت و مناصرة الفرق من المواقف التي توجب رفض رواية الراوى والقدح فيه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وتبنى الفكر السنى الكثير من الروايات المناقضة للقرآن و العقل على أساس أن رواتها عدول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واعتبر الفكر الشيعى مطابقة الرواية للقرآن والعقل شرط صحتها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وينحصر مصدر التلقى فى الفكر السنى فى الصحابة والتابعين وتابعيهم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ينحصر مصدر التلقى فى الفكر الشيعي في آل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نتيجة لارتباط الفكر السنى بالسياسة و خضوعه للأطروحة الأموية أغلق باب الاجتهاد في دائرته منذ قرون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ظل باب الاجتهاد مفتوحاً في ظل الفكر الشيعي الى يومنا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وأصبحت المؤسسة الدينية السنية رهينة الحكومات يرتبط مصيرها ومستقبلها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تحررت المؤسسة الدينية الشيعية من سلطة الحكومات و أصبح مصيرها وقرارها بيدها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والفكر السنى اعتمد على عائشة وابن عمر وابي هريرة ومعاوية وابن العاص والمغيرة بن شعبة بالإضافة إلى الخلفاء الثلاثة ومن تحالفوا معهم مثل سعد بن أبي وقاص وطلحة والزبير وابن عوف بينما رفض الفكر الشيعى هؤلاء الرجال والتلقى منهم واعتمد على الإمام على وذريته الأئمة الأثنى عشر بالإضافة إلى الصحابة الذين تحالفوا مع آل البيت وساروا على خط الإمام على مثل أبوذر وعمار وسلمان وبلال وحذيفة والمقداد وغيرهم </w:t>
      </w:r>
      <w:r>
        <w:rPr>
          <w:rFonts w:eastAsia="Amiri" w:cs="Amiri" w:ascii="Amiri" w:hAnsi="Amiri"/>
          <w:color w:val="111111"/>
          <w:sz w:val="28"/>
          <w:szCs w:val="28"/>
          <w:rtl w:val="true"/>
          <w:lang w:bidi="ar-SA"/>
        </w:rPr>
        <w:t xml:space="preserve">. . </w:t>
      </w:r>
      <w:r>
        <w:rPr>
          <w:rStyle w:val="FootnoteAnchor"/>
          <w:rtl w:val="true"/>
        </w:rPr>
        <w:footnoteReference w:id="404"/>
      </w:r>
      <w:r>
        <w:rPr>
          <w:rFonts w:ascii="Amiri" w:hAnsi="Amiri" w:eastAsia="Amiri" w:cs="Amiri"/>
          <w:color w:val="111111"/>
          <w:sz w:val="28"/>
          <w:sz w:val="28"/>
          <w:szCs w:val="28"/>
          <w:rtl w:val="true"/>
          <w:lang w:bidi="ar-SA"/>
        </w:rPr>
        <w:t xml:space="preserve">وعلى مستوى التابعين وتابعيهم اعتمد الفكر السنى على كل من سار وفق الخط الأموى و العباسى ممن عايشوا رموزه من الصحابة و من لم يعايشوهم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رفض الفكر الشيعي اعتماد كل من خالف أهل البيت و تابع حكومات بنى أمية و بنى العباس من التابعين و تابعيهم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لالتزام الفكر السنى بالخط الأموى تبنى الكثير من الادعاءات والقضايا </w:t>
      </w:r>
    </w:p>
    <w:p>
      <w:pPr>
        <w:pStyle w:val="BookText"/>
        <w:rPr/>
      </w:pPr>
      <w:r>
        <w:rPr>
          <w:rFonts w:ascii="Amiri" w:hAnsi="Amiri" w:eastAsia="Amiri" w:cs="Amiri"/>
          <w:color w:val="111111"/>
          <w:sz w:val="28"/>
          <w:sz w:val="28"/>
          <w:szCs w:val="28"/>
          <w:rtl w:val="true"/>
          <w:lang w:bidi="ar-SA"/>
        </w:rPr>
        <w:t xml:space="preserve">الوهمية التي تهدف إلى تشويه خط الإمام على و إثارة الشبهات من حول شيعته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رأس هذه الإدعاءات والقضايا الوهمية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تمجيد معاوية و البيت الأموي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ابو هريرة </w:t>
      </w:r>
      <w:r>
        <w:rPr>
          <w:rStyle w:val="FootnoteAnchor"/>
          <w:rtl w:val="true"/>
        </w:rPr>
        <w:footnoteReference w:id="405"/>
      </w:r>
      <w:r>
        <w:rPr>
          <w:rFonts w:ascii="Amiri" w:hAnsi="Amiri" w:eastAsia="Amiri" w:cs="Amiri"/>
          <w:color w:val="111111"/>
          <w:sz w:val="28"/>
          <w:sz w:val="28"/>
          <w:szCs w:val="28"/>
          <w:rtl w:val="true"/>
          <w:lang w:bidi="ar-SA"/>
        </w:rPr>
        <w:t xml:space="preserve">كراوى أساسى لأحاديث الرسول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تبنى فكرة السبأية و ابن سبأ و إلصاقها بالشيعة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ربط نشأة الشيعة و التشيع بالفرس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تضخيم الرجال من الصحابة و رفع مكانتهم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التقليل من شأن الإمام على ومكانه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التقليل من شأن شيعته من الصحابة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إعلاء كتابى البخارى و مسلم و تقديسهما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تبنى فكرة عدالة الصحابة و تقديسهم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تبنى فكرة الترتيب الرباعى للخلفاء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ثم عمر ثم عثمان ثم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تبنى فكرة الإجماع و اعتمادها كمصدر من مصادر التشريع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التقليل من شأن آل البيت و أهميتهم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تمجيد معاوية و البيت الأموى فأمر لا يقوم على أساس شرعى ولم تصح فيه رواية بشهادة فقهاء القوم والمحدثين و على رأسهم إسحاق بن راهويه استاذ البخاري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في معاوية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شرحه للبخاري </w:t>
      </w:r>
      <w:r>
        <w:rPr>
          <w:rFonts w:eastAsia="Amiri" w:cs="Amiri" w:ascii="Amiri" w:hAnsi="Amiri"/>
          <w:color w:val="111111"/>
          <w:sz w:val="28"/>
          <w:szCs w:val="28"/>
          <w:rtl w:val="true"/>
          <w:lang w:bidi="ar-SA"/>
        </w:rPr>
        <w:t>.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مسألة أبو هريرة من أوهام القوم و نتاجات السياسة إذ لا يعقل ان شخصاً مثل هذا أسلم يوم خيبر و لا وزن له و لا تعرف هويته يروى هذا الكم الهائل من الروايات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قضية ابن سبأ قضية وهمية من اختراع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سبأ مشكوك في صحة وجوده تاريخياً والطبرى هو الوحيد من بين المؤرخين الذى ذكره و روى عن أخباره والذين تناولوا ابن سبأ من المؤرخين مثل الذهبي وابن كثير وابن خلدون إنما أخذوا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وراوى أخبار ابن سبأ هو سيف بن عمر وهو راوى متهم بالكذب عند فقهاء القوم </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أما قضية فارسية التشيع فالهدف منها التشكيك في هوية التشيع ونشأته بربطه بالفرس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نسي مخترعو هذه القضية أن الفرس الذين يتهمونهم بالتستر بدعوة التشيع لضرب الإسلام هم الذين نقلوا لهم الإسلام إلى بلاد الهند و اسيا و هم الذين دونوا العلوم الإسلامية وجمعوا الأحاديث النبوية التي يتعبد بها القوم حتى يومنا هذا </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ان اختراع قضية التضخيم لبعض الصحابة كان الهدف منها التغطية على الإمام على والتمويه عليه والتقليل من شأنه وشأن اتباعه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الهدف منها التغطية على آل البيت والتقليل من شأنهم واهمالهم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أفضل الأمة ابى بكر ثم عمر ثم عثمان فمعنى هذا أن الإمام على وآل البيت ليسوا بهذا القدر والمكانة التي يصورها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هناك من هو أفضل منهم فسوف تتجه نحوه الأمة وتعتبره مصدر التلقى والقدوة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دامت الأمة قد اتجهت نحو ابي بكر وعمر وعثمان فسوف تتجه تلقائياً نحو </w:t>
      </w:r>
    </w:p>
    <w:p>
      <w:pPr>
        <w:pStyle w:val="BookText"/>
        <w:rPr/>
      </w:pPr>
      <w:r>
        <w:rPr>
          <w:rFonts w:ascii="Amiri" w:hAnsi="Amiri" w:eastAsia="Amiri" w:cs="Amiri"/>
          <w:color w:val="111111"/>
          <w:sz w:val="28"/>
          <w:sz w:val="28"/>
          <w:szCs w:val="28"/>
          <w:rtl w:val="true"/>
          <w:lang w:bidi="ar-SA"/>
        </w:rPr>
        <w:t xml:space="preserve">بني أمية وخطهم الذى يعد امتداد لخط الخلفاء الثلاثة وهذا هو الهدف من وراء عملية التضخيم </w:t>
      </w:r>
      <w:r>
        <w:rPr>
          <w:rFonts w:eastAsia="Amiri" w:cs="Amiri" w:ascii="Amiri" w:hAnsi="Amiri"/>
          <w:color w:val="111111"/>
          <w:sz w:val="28"/>
          <w:szCs w:val="28"/>
          <w:rtl w:val="true"/>
          <w:lang w:bidi="ar-SA"/>
        </w:rPr>
        <w:t xml:space="preserve">. .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وجهت السياسة الفقهاء نحو اعتبار البخارى أصح الكتب بعد كتاب الله يليه مسلم ثم ان بقية كتب السنن الأخرى محل اخذو ورد وقبول ورفض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قواعد علم الحديث وشهادة فقهاء القوم ينطبق على البخارى ومسلم حال الكتب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التركيز على هذين الكتابين يكمن فى كونهما يحويان الكثير من الروايات التي تقلل من شأن الإمام على وتحط من قدره ولا تروى شيئاً لآل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فكرة عدالة الصحابة فهى قمة الوهم إذ تهدف هذه الفكرة إلى إضفاء القداسة والتقوى والمثالية الفائقة على جميع الصحابة وبالتالي يدخل معاوية وشيعته في دائرة العدالة بصفتهم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انبنى على مفهوم العدالة مفهوم التوقف فى الصحابي وعدم الخوض فيه أو سبه أو التقليل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هذه الفكر يمكن تمرير الإسلام الأموى لكون مؤسسيه من الصحابة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العدالة هذه تضفى صفة الملائكية على مجتمع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يستقيم مع النصوص القرآنية وحتى النبوية التي تكشف وجود منافقين حول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يستقيم مع العقل أيضاً </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فقهاء القوم على فكرة العدالة وبنوا على أساسها علم الحديث والرواية وقبلوا تجريج سلسة رواة الحديث عدا الصحابي باعتبار أن من ثبتت صحبته ثبتت عدالته </w:t>
      </w:r>
      <w:r>
        <w:rPr>
          <w:rFonts w:eastAsia="Amiri" w:cs="Amiri" w:ascii="Amiri" w:hAnsi="Amiri"/>
          <w:color w:val="111111"/>
          <w:sz w:val="28"/>
          <w:szCs w:val="28"/>
          <w:rtl w:val="true"/>
          <w:lang w:bidi="ar-SA"/>
        </w:rPr>
        <w:t>. .</w:t>
      </w:r>
      <w:r>
        <w:rPr>
          <w:rStyle w:val="FootnoteAnchor"/>
          <w:rtl w:val="true"/>
        </w:rPr>
        <w:footnoteReference w:id="412"/>
      </w:r>
      <w:bookmarkStart w:id="160" w:name="pg9109_98435"/>
    </w:p>
    <w:p>
      <w:pPr>
        <w:pStyle w:val="BookText"/>
        <w:rPr/>
      </w:pPr>
      <w:bookmarkEnd w:id="160"/>
      <w:r>
        <w:rPr>
          <w:rFonts w:ascii="Amiri" w:hAnsi="Amiri" w:eastAsia="Amiri" w:cs="Amiri"/>
          <w:color w:val="111111"/>
          <w:sz w:val="28"/>
          <w:sz w:val="28"/>
          <w:szCs w:val="28"/>
          <w:rtl w:val="true"/>
          <w:lang w:bidi="ar-SA"/>
        </w:rPr>
        <w:t xml:space="preserve">وتأتى فكرة الترتيب الرباعى لتكشف لنا مدى تدخل السياسة وانعاكسها على الفكر السنى فهذا الترتيب لا يوجد له سند شرعى من كتاب أو سنة صحيحة والهدف منه إلزام الأمة بخط الخلفاء الذى يرتكز عليه الخط الأموي </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أما الإجماع فهو السند الأساسى الذى يرتكز عليه الفكر السني لسد النقص في الأدلة والنصوص التي تدعم مفاهيمهم وعقائدهم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فكرة تضخيم الصحابة ومعاوية خاصة وفكرة العدالة وفكرة السبأية واعتبار البخارى ومسلم أصح الكتب وفكرة الترتيب الرباعى كل هذه الأفكار سندها الوحيد هو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أن جمیع الروايات التي تقلل من شأن الإمام على وآل البيت والصحابة الذين تشيعوا لهم هى محل إجماع القوم</w:t>
      </w:r>
      <w:r>
        <w:rPr>
          <w:rFonts w:eastAsia="IRNazanin" w:cs="IRNazanin"/>
          <w:color w:val="111111"/>
          <w:sz w:val="28"/>
          <w:szCs w:val="28"/>
          <w:rtl w:val="true"/>
          <w:lang w:bidi="fa-IR"/>
        </w:rPr>
        <w:t>.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والفكر الشيعي لا يعتمد شيئاً من هذه الأوهام لكونه يعتبر العقل أحد مصادر التشريع بعد الكتاب والسنة وهو ان ركز على الإمام على وآل البيت ورفع من مكانتهم وشأنهم فهو لا يبتدع هذا الموقف إلا على أساس نصوص الكتاب والسنة الصحيحة لا على أساس الروايات المختلقة والإجماع الكاذب كما هو حال الفكر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الفكر الشيعي إنما يقوم على أساس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الفكر السنى يقوم على أساس أقوال الرجال وهذا الفرق الجوهرى بين الفكرين إنما يعكس مدى ارتباط الفكر الشيعى بالإسلام النبوى ومدى ارتباط الفكر السنى بالسياسة و الحكام </w:t>
      </w:r>
      <w:r>
        <w:rPr>
          <w:rFonts w:eastAsia="Amiri" w:cs="Amiri" w:ascii="Amiri" w:hAnsi="Amiri"/>
          <w:color w:val="111111"/>
          <w:sz w:val="28"/>
          <w:szCs w:val="28"/>
          <w:rtl w:val="true"/>
          <w:lang w:bidi="ar-SA"/>
        </w:rPr>
        <w:t>. .</w:t>
      </w:r>
    </w:p>
    <w:p>
      <w:pPr>
        <w:pStyle w:val="Heading3"/>
        <w:numPr>
          <w:ilvl w:val="2"/>
          <w:numId w:val="1"/>
        </w:numPr>
        <w:rPr/>
      </w:pPr>
      <w:bookmarkStart w:id="161" w:name="__RefHeading___Toc2839168_2870459653"/>
      <w:bookmarkStart w:id="162" w:name="_Toc53"/>
      <w:bookmarkEnd w:id="161"/>
      <w:r>
        <w:rPr>
          <w:rtl w:val="true"/>
        </w:rPr>
        <w:t>التيارات الإسلامية</w:t>
      </w:r>
      <w:bookmarkEnd w:id="16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تبنت التيارات الإسلامية الأطروحة السنية كما هى ودخلت بها في صراع مع </w:t>
      </w:r>
    </w:p>
    <w:p>
      <w:pPr>
        <w:pStyle w:val="BookText"/>
        <w:rPr/>
      </w:pPr>
      <w:r>
        <w:rPr>
          <w:rFonts w:ascii="Amiri" w:hAnsi="Amiri" w:eastAsia="Amiri" w:cs="Amiri"/>
          <w:color w:val="111111"/>
          <w:sz w:val="28"/>
          <w:sz w:val="28"/>
          <w:szCs w:val="28"/>
          <w:rtl w:val="true"/>
          <w:lang w:bidi="ar-SA"/>
        </w:rPr>
        <w:t xml:space="preserve">الواقع فكانت النتيجة أن أخفقت في تحقيق أهدافها وإقامة الدولة الإسلامية المنشودة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تبنت التيارات الإسلامية أطروحة حكومية دون أن تدرى ودخلت بها في صراع مع الحكومات فكانت النتيجة أن تخلخل بناءها الفكرى وتصدت لها المؤسسة الدينية الرسمية لتواجهها بنفس الأطروحة وتعرقل مسيرتها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سقطت التيارات الإسلامية ضحية الإسلام الأموى بعد أن غاب عنها الإسلام النبوى وضلت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الأموى لم يعطها سوى الجمود والفرقة الشتات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الإسلام الأموى جعلها لقمة سائغة للحكومات وأفقدها ثقة الجماهير وعزلها عن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تلقفت التيارات الإسلامية إسلام الخوارج من السعودية في الحقبة النفطية المعاصرة فكانت النتيجة أن ازدادت تخلفاً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تبدو لنا أزمة التيارات الإسلامية المعاصرة فى النظرية التي تتبناها في مواجهة الواقع وصورة الدولة التي تنشد إقامتها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خلال النظرية وصورة الدولة تبرز لنا انعكاسات الإسلام الأموى وإسلام الخوارج على هذه التيارات التي تشبعت بهذين الإسلامين والتصقت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تبنت هذه التيارات عقائد ومفاهيم السلف مجملة كما تبنت نتاجات الفقهاء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وتبنت الروايات الواردة عن طريقهم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وتبنت تقديس الصحابة والسلف وعدم الخوض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وتبنت شكل الدولة الإسلامية السلفية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وتبنت فكرة الصلاة وراء كل بر وفاجر </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وتبنت فكرة الفرقة الناجية والاستعلاء على المخالفين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تبنت خط الخلفاء الثلاثة وخط الملوك من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وتبنت فكرة مساواة معاوية بالإمام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وتبنت منهج التبرير والتأويل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وتبنت اجتهادات فقهاء السلف و مواقفهم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وتبنت فكرة الرفض لكل ما هو مخالف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كان نتيجة تبنيها هذه الأفكار أن أصبحت هناك فجوة كبيرة بين نظريتها وبين الواقع حالت بينها و بين التفاعل معه وكسبه إلى صفها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تبنى التيارات الإسلامية الفكر السنى قد أدى إلى إخفاقها أمام الواقع و افتقادها القدرة على مواجهته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فالفكر الذى يساند الحكام ويبرر جرائمهم كيف يمكن أن تبنى عليه نظرية مواجهة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 الذى يستعلى على الواقع والجماهير كيف يمكن أن يحقق الاستقرار والتقدم للدعوة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 الذى يعيش على عقل الماضى كيف يمكن أن يواجه الحاضر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 الذى يتبنى شكل الحكم القبلى والاموى والعباسي كيف يمكن أن يتجاوب معه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 الذى يقوم على روايات مختلفة ومناقضة للقرآن و العقل كيف يمكن أن يتحقق له الثبات و الصمود في وجه الاحداث والمتغيرات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ولقد ازداد الموقف تعقيداً حين تبنت التيارات الإسلامية الأطروحة الوهابية الحنبلية التى تعد امتداداً لإسلام الخوارج بعد سقوطها في قبضة الأخطبوط السعودي</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ازدادت حدة الأزمة الفكرية والحركية التي تعيشها هذه التيارات فى مواجهة </w:t>
      </w:r>
    </w:p>
    <w:p>
      <w:pPr>
        <w:pStyle w:val="BookText"/>
        <w:rPr/>
      </w:pPr>
      <w:r>
        <w:rPr>
          <w:rFonts w:ascii="Amiri" w:hAnsi="Amiri" w:eastAsia="Amiri" w:cs="Amiri"/>
          <w:color w:val="111111"/>
          <w:sz w:val="28"/>
          <w:sz w:val="28"/>
          <w:szCs w:val="28"/>
          <w:rtl w:val="true"/>
          <w:lang w:bidi="ar-SA"/>
        </w:rPr>
        <w:t xml:space="preserve">الواقع وليس هناك من سبيل لخروجها من هذه الأزمة إلا بالتحرر من الخط الأموى و خط 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انعكست صورة الاسلام الأموى على التيارات الإسلامية و بدا أثره واضحاً على تصورها ونظريتها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أيضاً إسلام الخوارج و بدت ملامحه تبرز على مواقفها ونظريتها وممارساتها ذلك الإنعكاس الذى يمكن تحديده فيما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القشرية والسطحية في فهم النصوص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تركيز العداء على الجماهير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تكفير المخالفين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تعطيل العقل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انعدام الوعى بطبيعة الصراع وبالواقع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الغلظة فى الدعوة وتبنى العنف في تطبيق الأحكام </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القشرية والسطحية فقد كانت أهم ملامح شخصية الخوارج وهى تبدو اليوم أبرز ملامح التيارات الإسلامية وتظهر لنا من خلال تركيزهم على مسألة اللحية وتقصير الثوب وتغطية وجه المرأة ومحاربة التدخين والاهتمام بالممارسات التعبدية كالصلاة والصوم وحفظ القرآن دون الاهتمام بجوهر الإسلام </w:t>
      </w:r>
      <w:r>
        <w:rPr>
          <w:rFonts w:eastAsia="Amiri" w:cs="Amiri" w:ascii="Amiri" w:hAnsi="Amiri"/>
          <w:color w:val="111111"/>
          <w:sz w:val="28"/>
          <w:szCs w:val="28"/>
          <w:rtl w:val="true"/>
          <w:lang w:bidi="ar-SA"/>
        </w:rPr>
        <w:t xml:space="preserve">. . </w:t>
      </w:r>
      <w:r>
        <w:rPr>
          <w:rStyle w:val="FootnoteAnchor"/>
          <w:rtl w:val="true"/>
        </w:rPr>
        <w:footnoteReference w:id="415"/>
      </w:r>
      <w:r>
        <w:rPr>
          <w:rFonts w:ascii="Amiri" w:hAnsi="Amiri" w:eastAsia="Amiri" w:cs="Amiri"/>
          <w:color w:val="111111"/>
          <w:sz w:val="28"/>
          <w:sz w:val="28"/>
          <w:szCs w:val="28"/>
          <w:rtl w:val="true"/>
          <w:lang w:bidi="ar-SA"/>
        </w:rPr>
        <w:t xml:space="preserve">ويبدو من خلال ممارسات التيارات الإسلامية ومواقفها انها تتجه بغضبها نحو الجماهير متهمة إياها بالكفر والفسوق والتسيب ومن مظاهر هذه الممارسات الاعتداء على الشيعة والمتصوفة والنوادى والمسيحيين واحتفالات الزواج وحرق الأضرحة والاعتداء على زوارها وكذلك كان تاريخ حركة الخوارج من قبل كان يتركز في العدوان على المسلمين الآمنين وليس على الحكام وكذلك أيضاً كان تاريخ الوهابيون فى جزيرة العرب </w:t>
      </w:r>
      <w:r>
        <w:rPr>
          <w:rFonts w:eastAsia="Amiri" w:cs="Amiri" w:ascii="Amiri" w:hAnsi="Amiri"/>
          <w:color w:val="111111"/>
          <w:sz w:val="28"/>
          <w:szCs w:val="28"/>
          <w:rtl w:val="true"/>
          <w:lang w:bidi="ar-SA"/>
        </w:rPr>
        <w:t xml:space="preserve">. . .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وتكفير المخالفين واستباحتهم سمة بارزة من سمات التيارات الإسلامية اليوم وقد كانت إحدى سمات الخوارج من قبل وهى من سمات الوهابيين اليوم</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كذلك تعطيل العقل يعد من الملامح الأساسية للتيارات الإسلامية حيث ان هذه التيارات تعيش بعقل الماضى ولا تعمل العقل فى الحاضر أو فى النصوص المختلقة التي تتبناها وتنادى بتطبيقها او حتى فى الاحداث والمتغيرات التي تجرى من حولها فهى تريد أن تطبق النص كما هو دون حساب للنتائج أو المتغيرات ودون وعى بحقيقة النص ومدلوله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كانت عقلية 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والتيارات الإسلامية لا تعطى اهتماماً بالسياسة أو الثقافة أو فقه الواقع وكل ما يعنيها هو تطبيق الكتاب والسنة دون ان يكون لديها الوعى بطبيعة العوائق التي تقف في طريق هذا التطبيق وطبيعة القوى المعادية التي تتربص بها و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التيارات تتبنى تصوراً وهمياً مفاده أن تمسكها بالكتاب والسنة سوف ينجيها من كل شر ويحقق لها النصر على الباطل دون أن تملك أية أسباب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فالوعى عند هذه التيارات ينحصر فى دائرة النصوص ويتركز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لنا هذا الأمر خلال محاولة هذه التيارات لتطبيق النصوص على الواقع كما هي وصدامها مع الواقع بسبب نص وهمى أو نص لا ترمى دلالاته للمعنى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إحدى ملامح شخصية الخوارج الأساسية حين رفعوا في وجه الإمام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بكفر الإمام على أساسه لكونه حكم الرجال في قضية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الفهم السطحى للنصوص ينطبق على التيارات الإسلامية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كانت الغلظة والعنف ركيزة أساسية في دعوة الخوارج وعلى أساسها أراقوا دماء المسلمين واستباحوا أموالهم وهي سمة بارزة من سمات التيارات الإسلامية اليوم أفقدتها ثقة الجماهير بها وعزلتها عن الواقع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نظرة فاحصة على التيارات الإسلامية الشيعية سوف يتبين مدى الفارق الشاسع بينها وبين التيارات الإسلامية السنية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مستوى الفكر والتصور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مستوى الحركة والمواجهة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مستوى العلاقة بالواقع و الجماهير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نجاح الثورة الاسلامية في إيران يعود لتوافر مقومات الوعي والحركة والمواجهة وفقه الواقع والارتباط بالجماهير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المقومات إنما هي نتاج خط الإمام على وتبنى نهجه ، ولو كانت هذه الثورة تتبنى نهجاً آخر ما كتب لها النجاح</w:t>
      </w:r>
      <w:r>
        <w:rPr>
          <w:rFonts w:eastAsia="Amiri" w:cs="Amiri" w:ascii="Amiri" w:hAnsi="Amiri"/>
          <w:color w:val="111111"/>
          <w:sz w:val="28"/>
          <w:szCs w:val="28"/>
          <w:rtl w:val="true"/>
          <w:lang w:bidi="ar-SA"/>
        </w:rPr>
        <w:t>. .</w:t>
      </w:r>
      <w:r>
        <w:rPr>
          <w:rStyle w:val="FootnoteAnchor"/>
          <w:rtl w:val="true"/>
        </w:rPr>
        <w:footnoteReference w:id="41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إيجابية التيارات الإسلامية السنية وفاعليتها لن يتحققا إلا بالإلتزام بالإسلام النبوى ونهج الإمام على ودون ذلك لن تملك الرؤية الواعية للواقع وطبيعة الصراع وسوف تظل تتخبط في ساحة المواجهة بأطروحة هي من اختراع السياسة وتهدف إلى تخدير المسلمين وعزلهم عن الواقع </w:t>
      </w:r>
      <w:r>
        <w:rPr>
          <w:rFonts w:eastAsia="Amiri" w:cs="Amiri" w:ascii="Amiri" w:hAnsi="Amiri"/>
          <w:color w:val="111111"/>
          <w:sz w:val="28"/>
          <w:szCs w:val="28"/>
          <w:rtl w:val="true"/>
          <w:lang w:bidi="ar-SA"/>
        </w:rPr>
        <w:t xml:space="preserve">. </w:t>
      </w:r>
      <w:bookmarkStart w:id="163" w:name="pg9109_98441"/>
    </w:p>
    <w:p>
      <w:pPr>
        <w:pStyle w:val="Heading2"/>
        <w:numPr>
          <w:ilvl w:val="1"/>
          <w:numId w:val="1"/>
        </w:numPr>
        <w:rPr/>
      </w:pPr>
      <w:bookmarkStart w:id="164" w:name="__RefHeading___Toc2839170_2870459653"/>
      <w:bookmarkStart w:id="165" w:name="_Toc54"/>
      <w:bookmarkEnd w:id="163"/>
      <w:bookmarkEnd w:id="164"/>
      <w:r>
        <w:rPr>
          <w:rtl w:val="true"/>
        </w:rPr>
        <w:t>خاتمة</w:t>
      </w:r>
      <w:bookmarkEnd w:id="165"/>
    </w:p>
    <w:p>
      <w:pPr>
        <w:pStyle w:val="BookText"/>
        <w:rPr/>
      </w:pPr>
      <w:r>
        <w:rPr>
          <w:rFonts w:ascii="Amiri" w:hAnsi="Amiri" w:eastAsia="Amiri" w:cs="Amiri"/>
          <w:color w:val="111111"/>
          <w:sz w:val="28"/>
          <w:sz w:val="28"/>
          <w:szCs w:val="28"/>
          <w:rtl w:val="true"/>
          <w:lang w:bidi="ar-SA"/>
        </w:rPr>
        <w:t xml:space="preserve">إن إعادة قراءة التاريخ مقدمة ضرورية لتصحيح الفكر الاسلامي المعاصر الذي ورث تراكمات السياسة وصبغها بصبغة الاسلام حتى تحولت بمرور الزمن إلى مفاهيم وقواعد يتعبد بها المسلمون ويقيسون الحق والباطل على أساسها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أبوبكر وعمر وعائشة وأبو هريرة وابن عمر رموز الاسلام الكبرى التي يستمد منها صورة الاسلام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ضرب الامام على وعمار وأبوذر وحذيفة وابن مسعود وغيرهم ممن ساروا على نهج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الفكر الاسلامي المعاصر لن يقوم إعوجاجه ويتحرر من أغلال الماضى إلا بطرح الرؤية الأحادية للتاريخ والتي فرضتها عليه السياسة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المسلمين أن يتحرروا من أغلال الحقبة النفطية المعاصرة والتي فرضت عليهم الرؤية الوهابية الحنبلية وصورتها لهم على أنها المعبر الحقيقى عن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أن يتحرروا من عبادة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 أن يتحرروا من وهم قداسة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أن يجعلوا النصوص فوق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يتخذوها مقياساً ونبراساً لهم على طريق تصحيح الفكر الإسلامى وقراءة أحداث التاريخ وأخيراً عليهم أن يدركوا حقيقة هامة وهى أن هذا التاريخ الذي بين أيدينا هو تاريخ المسلمين وليس تاريخ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كبير وشاسع بين تاريخ الاسلام وتاريخ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هو كتاب الله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تاريخ المسلمين مادون ذلك مما يخضع للبحث والأخذ والرد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ضوء كتاب الله يجب أن يدرس تاريخ المسلمين </w:t>
      </w:r>
      <w:r>
        <w:rPr>
          <w:rFonts w:eastAsia="Amiri" w:cs="Amiri" w:ascii="Amiri" w:hAnsi="Amiri"/>
          <w:color w:val="111111"/>
          <w:sz w:val="28"/>
          <w:szCs w:val="28"/>
          <w:rtl w:val="true"/>
          <w:lang w:bidi="ar-SA"/>
        </w:rPr>
        <w:t xml:space="preserve">. </w:t>
      </w:r>
      <w:bookmarkStart w:id="166" w:name="pg9109_98442"/>
    </w:p>
    <w:p>
      <w:pPr>
        <w:pStyle w:val="Heading2"/>
        <w:numPr>
          <w:ilvl w:val="1"/>
          <w:numId w:val="1"/>
        </w:numPr>
        <w:rPr/>
      </w:pPr>
      <w:bookmarkStart w:id="167" w:name="__RefHeading___Toc2839172_2870459653"/>
      <w:bookmarkStart w:id="168" w:name="_Toc55"/>
      <w:bookmarkEnd w:id="166"/>
      <w:bookmarkEnd w:id="167"/>
      <w:r>
        <w:rPr>
          <w:rtl w:val="true"/>
        </w:rPr>
        <w:t>أهم مصادر البحث</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الطبري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في تميز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العربي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الخلافة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ابوالاعلى المودودي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 xml:space="preserve">. . </w:t>
      </w:r>
      <w:bookmarkStart w:id="169" w:name="pg9109_98443"/>
    </w:p>
    <w:p>
      <w:pPr>
        <w:pStyle w:val="Heading2"/>
        <w:numPr>
          <w:ilvl w:val="1"/>
          <w:numId w:val="1"/>
        </w:numPr>
        <w:rPr/>
      </w:pPr>
      <w:bookmarkStart w:id="170" w:name="__RefHeading___Toc2839174_2870459653"/>
      <w:bookmarkStart w:id="171" w:name="_Toc56"/>
      <w:bookmarkEnd w:id="169"/>
      <w:bookmarkEnd w:id="170"/>
      <w:r>
        <w:rPr>
          <w:rtl w:val="true"/>
        </w:rPr>
        <w:t>صدر للمؤلف</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الامام على حتى الامام الخميني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السنة و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التقارب و التباعد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وایران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الأمن والسياسة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الحركة الاسلامية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والتحديات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فقهاء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الاسلام ام راية آل سعود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الاسلام بين النص و السياسة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آل البيت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فساد عقائد أهل السنة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مذكرات معتقل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سنوات تحت التعذيب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الطبع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 المتعة حلال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أصول الفكر السلفى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نبوية اخترعتها السياسة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السلفيون والشيعة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المسلم بين أغلال السلف و أوهام الخلف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الازهر والحكام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مصارع الحكام فى تاريخ الاسلام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جريمة الرأى في التاريخ الاسلامي</w:t>
      </w:r>
      <w:r>
        <w:rPr>
          <w:rFonts w:eastAsia="Amiri" w:cs="Amiri" w:ascii="Amiri" w:hAnsi="Amiri"/>
          <w:color w:val="111111"/>
          <w:sz w:val="28"/>
          <w:szCs w:val="28"/>
          <w:rtl w:val="true"/>
          <w:lang w:bidi="ar-SA"/>
        </w:rPr>
        <w:t xml:space="preserve">. . </w:t>
      </w:r>
      <w:bookmarkStart w:id="172" w:name="pg9109_98444"/>
    </w:p>
    <w:p>
      <w:pPr>
        <w:pStyle w:val="Heading2"/>
        <w:numPr>
          <w:ilvl w:val="1"/>
          <w:numId w:val="1"/>
        </w:numPr>
        <w:rPr/>
      </w:pPr>
      <w:bookmarkStart w:id="173" w:name="__RefHeading___Toc2839176_2870459653"/>
      <w:bookmarkStart w:id="174" w:name="_Toc57"/>
      <w:bookmarkEnd w:id="172"/>
      <w:bookmarkEnd w:id="173"/>
      <w:r>
        <w:rPr>
          <w:rtl w:val="true"/>
        </w:rPr>
        <w:t>فهرس الکتاب</w:t>
      </w:r>
      <w:bookmarkEnd w:id="174"/>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جيش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المرض والوفاة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والإمام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والاستخلاف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والصحابة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وعلي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وبني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شخصية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شخصية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المواجهة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جرائم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ركائز الإسلام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ركائز الإسلام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إنعكاسات الاسلام الاموى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التيارات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 مصادر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للمؤلف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العلم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الوصايا ومسلم كتاب الوصية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كتب التفسير وأسباب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أحمد في مسنده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واسناده صحيح</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الفتن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باب فضائل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الأوسط و جمع الجوامع للسيوطى و الترمذى باب مناقب آل البيت و الهيثمي في مجمع الزوائد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مسلم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باب فضائل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الترمذى و النسائى و الدارمي و مسند أحمد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البخارى ومسلم وكتب السنن وهى تكتظ بعشرات الأحاديث التي توجب طاعة الحكام وأن جلدوا ظهور الناس وسلبوا أموالهم وعدم منابذتهم والخروج عليهم وان الخروج يوجب الحكم بالإعدام ويخرج المسلم من دائرة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لنا عقائد السنة وعقائد الشيعة باب الإمامة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 في الترمذي و مسلم و أحمد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العقل المسلم بين أغلال السلف وأوهام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فقهاء النفط ويذكر أن فتاوى ابن تيمية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طبعت على نفقة خادم الحرمين وتوزع مجاناً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باب بعث أسامة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النبى 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مسلم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العقيدة الطحاوية والواسطية والعواصم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لنا عقائد السنة وعقايد الشيعة باب الرجال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المرة الأولى التى وضع فيها أبو بكر وعمر في هذا الموضع فقد سبق ان وضعهما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إمرة عمرو بن العاص فى غزوة ذات السلاسل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البخارى باب مناقب أبو بكر وشرح الرواية فى فتح البارى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المغازی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السنة وهو رد على كتاب العلامة الحلى منهاج الكرامة في إثبات الولاية لآل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المغازی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كتاب العلم وانظر كتاب المرضى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مسلم كتاب الوصية و مسند أحمد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قول ابن حجر هذا يفتح باب الشك في طرق الرواية عند أهل السنة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ومسلم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ومسلم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النبى و وفاته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مسلم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أبي بكر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فضل أبى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البخارى كتاب الأحكام باب الاستخلاف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الامام اذا عرض له عذر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العقل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العواصم من القواصم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نبين هذا الأمر في الفصول القادمة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العواصم وكتب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أهل السنة عدالة الصحابة من العقائد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المحطة الثالثة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فضائل الصحابة باب فضائل خديجة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صحیح مسلم باب فضائل عائشة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باب فضائل عائشة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مسلم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العب بالبنات فى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تأتينى صواحبي فكن ينقمعن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رسول يسربهن 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الرسول متفرغاً لرعاية عائشة في طفولتها واللعب معها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عائشة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والبخارى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عائشة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فضائل عائشة و انظر البخاري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فضل عائشة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فضائل عائشة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و مسلم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فضائل عائشة والبخارى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خديجة أم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وتأمل فضائل فاطمة أيضاً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فضائل زوجات النبي الآخريات وقارن بينها وبين فضائل عائشة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 النبي الى كسرى وقيصر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فقه الهزيمة فصل الرجال و تتبع سيرة ابن عمر و أبو هريرة فى كتب السنن و كتب التاريخ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سورتي الأحزاب والتحريم في كتب التفسير ويروى البخارى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بيت عائشة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الفتنة ثلاثا من حيث يطلع قرن شيطان انظر باب ماجاء في بيوت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مسلم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روايات تنبح عليك كلاب الحواب ياعائشة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والحوأب بئر ماء في طريق البصرة حين سارت لقتال على انظر الصواعق المحرقة لابن حجر الهيثمي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الأضاحى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ومسند أحمد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الأضاحي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 انظر 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لم يترك النبي إلا مابين الدفتين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فقه الهزيمة فصل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تأملات في الصحيحين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أضواء على السنة المحمدية ط القاهرة والمرجعين السابقين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المغازلى فى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والترمذى بلفظ أنا دار الحكمة وعلى بابها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فضائل عائشة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أضواء على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هدى السارى مقدمة شرح البخارى لابن حجر وفيه أحصائية بكم الأحاديث التي رواها كبار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يتضح من هذه الاحصائية أن عائشة 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روى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عمر 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روى الامام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حديثاً واحداً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الوصايا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نهاية الأرب فى فنون الأدب للنويري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الباری شرح البخارى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كتب التاريخ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تكشف لنا الروايت ما كان مشغولاً به ابوبكر في بيته بينما الرسول يجهزه للدفن الامام على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السابقة و مروج الذهب للمسعودى والبداية والنهاية لابن كثير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و الإمامة و السياسة لابن قتيبة و تاريخ اليعقوبي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الإستيعاب هامش الإصابة في تمييز الصحابة لابن حجر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بالثمرة آل البيت </w:t>
      </w:r>
      <w:r>
        <w:rPr>
          <w:rFonts w:eastAsia="IRNazanin" w:cs="IRNazanin"/>
          <w:b w:val="false"/>
          <w:bCs w:val="false"/>
          <w:i w:val="false"/>
          <w:iCs w:val="false"/>
          <w:color w:val="333333"/>
          <w:sz w:val="20"/>
          <w:szCs w:val="20"/>
          <w:rtl w:val="true"/>
        </w:rPr>
        <w:t>. .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مسلم كتاب الجهاد والسير والبخاري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انظر تفاصيل الصدام بين فاطمة و ابى بكر فى البداية والنهاية لابن كثير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التاريخ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الهدف عن حجب ميراث فاطمة هو محاصرة آل البيت اقتصادياً من اجل اضعافهم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ان موقف ابوبكر هذا نابع من القبلية والسياسة ان عمر بن عبد العزيز رد ميراث فدك لآل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يلاحظ ان موقف ابوبكر هذا مخالف لنصوص القرآن مثل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 سُلَیْمان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يَرثُنى وَ يَرِثُ اٰلُ يَعْقوب</w:t>
      </w:r>
      <w:r>
        <w:rPr>
          <w:rFonts w:eastAsia="IRNazanin" w:cs="IRNazanin"/>
          <w:b w:val="false"/>
          <w:bCs w:val="false"/>
          <w:i w:val="false"/>
          <w:iCs w:val="false"/>
          <w:color w:val="333333"/>
          <w:sz w:val="20"/>
          <w:szCs w:val="20"/>
          <w:rtl w:val="true"/>
        </w:rPr>
        <w:t>). .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والملل والنحل للشهرستانى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والسياسة لابن قتيبة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تاريخ ابى الفداء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اليعقوبی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ومروج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للمسعودى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لابن عبد البر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احمد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مسلم بشرح النووى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البخارى كتاب الفتن والسؤال الذي يطرح نفسه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يصرح بهم ابو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النص إشارة إلى ردة الصحابة من بعد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أحاديث الحوض في البخاري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مسلم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الكشاف للزمخشرى وكتب التفسير الأخرى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رواية البخارى فى حذيفة صاحب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كان الناس يسألون الرسول عن الخير وكنت أسأله عن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المحطة الخامسة من هذا الكتاب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كتاب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عقائد السنة وعقائد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المحطة الخامسة من هذا الكتاب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کتاب فضائل الصحابة باب فضل ابی بکر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 شرح البخاري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ابى بكر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العواصم من العواصم لأبي بكر بن العربي، وهو كتاب يضفى صفة العدالة على جميع الصحابة و يقوم بتأويل النصوص الواردة في ذمهم وتبرير الأحداث التي ارتبطوا بها بمالا يمسهم وبما يخدم الخط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فتاوى ابن تيمية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المحطات القادمة من الكتاب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البخارى ومسلم باب فضل ابى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امرأة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فأمرها ان ترجع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أرأيت ان جئت ولم أجدك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تجديني فأتى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لسان الإمام على رواية تقول سئل الإمام من ولده ابن الحنفية أى الناس خير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وخشيت ان يقول عثمان قلت ثم 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إلّا رجل من المسلمين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الروايات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مالقيك الشيطان قط سالكاً فجأ إلا سلك فجأ غير فجك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الرسول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عبقرياً يفرى فريه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كان قبلكم من بنى إسرائيل رجال يكلمون من غير ان يكونوا انبياء فإن يكن فى أمتى منهم أحد فعمر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كتاب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المحطة القادمة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عثمان في البخارى ومسلم وشرحيهما لابن حجر والنووي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كتاب الخدعة والمحطة الرابعة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الإمام على فى المرجعين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الخدعة والمحطة الخامسة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التاريخ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السيرة والتاريخ وتفسير سورة الجمعة و راجع باب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البخارى كتاب المحاربين ومسند أحمد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حوادث الردة في عصر ابي بكر في كتب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خالد مع مالک بن نویره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البخارى وفتح الباري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والسياسة وكتب التاريخ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قصة عمر مع المرأة حين صعد المنبر ينهي عن المغالاة في المهور حين قال أصابت امرأة وأخطأ عمر في الدر المنثور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وآتَيْتُمْ إِحْداهُنَّ قِنْطاراً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التفسير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الحاكم و يروى الحاكم لم يكن أحد من الصحابة يقول سلوني إلا على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هامش الاصابة 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والرياض النضرة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و الاجتهاد للسيد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مرتضى العسكرى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لنا فقه الهزيمة فصل الرجل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و البخارى يتبين لك ان زواج المتعة كان معمولاً به على عهد رسول الله صلى الله عليه و آله و سلم و عهد ابي بكر و شطر من عهد عمر حتى حرمها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و أنا أنهى عنهما و أعاقب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متعة الحج و متعة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سنن البيهقى و كتب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كتاب المتعة و أثرها في الاصلاح الاجتماعى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كتابنا زواج المتعة حلال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و سننن البيهقى و مسند أحمد و كتب التفسير و يذكر ان الازهر و أهل السنة عموما يطبقون رأى عمر هذا و يلتزمون به و يفتون على أساسه اليوم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صلاة التراويح تصلى مثنى مثنى في البيوت على عهد الرسول و عهد أبي بكر حتى جاء عمر فجمع الناس ليصلونها جماعة و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بدعة و نعمت البدعة انظر البخارى و مسلم كتاب الصلاة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الخلفاء للسيوطى</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البيهقى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جيث يروي عن عبيدة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لاحفظ عن عمر في الجد مائة قضية كلها ينقض بعضها بعضاً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تجسس عمر على البيوت مشهورة حين تسلق البيت على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ينهى عن التجسس و انظر سيرة عمر في كتب التاريخ</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مجموعة من الصحابة على المغيرة بن شعبة انه زنى بإمرأة محصنة ذات بعل و لم يقم عمر الحد عليه بل إقامه على الشهود بتهمة القذف انظر ترجمة المغيرة في الاصابة في تمييز الصحابة لابن حجر و اسد الغابة لابن الأثير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موطأ مالك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 عمر ان يقيم الحد على امرأة اضطرت للزنا و لا إثم على المضطر كما حاول ان يقيم الحد على امرأة حبلى من الزنا و إمرأة مجنونة و إمرأة حملت من ستة أشهر و قد تدخل الامام على و منع إقامة هذه الحدود و أثبت جهل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قصة أخذ الدية بغير حق فى الاستيعاب ترجمة ابى خراش الهزلي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جهله باحكام الصلاة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عمر البدريين على من سواهم و المهاجرين على الانصار و امهات المؤمنين على غيرهن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يقتسم اموال العمال مثل أبو هريرة عامل البحرين انظر الاموال لأبي عبيدة و تاريخ عمر بن الخطاب لابن الجوزى و كتب الفقه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الخلفاء و البيهقى وكتب السنن و ترجمة عمر في الاصابة و أسد الغابة و الاستيعاب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لا أوتى برجل تزوج متعة الا غيبته تحت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الرجم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القرطبي تفسير سورة النساء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الخازن و روح المعاني للألوسي و تفسير ابن كثير و كتب الفقه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عمر لابن الجوزى والبخارى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يلاحظ هنا ان الخمسة المذكورين في الرواية هم من أنصار الخط القبلى و خصوم الامام على والأربعة الأول عثمان والزبير وعبدالرحمن وسعد هم من اصحاب الشورى الذين أضيف إليهم طلحة بأمر عمر واختاروا عثمان بعد مصرعه ترى هل وجودهم عند عمر كان محض صدفه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 و مسلم و الترمذى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البخارى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ترجمة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وكتب التاريخ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 في تمييز الصحابة و الاستيعاب ترجمة معاوية و انظر كتب التاريخ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و ابوه من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الطلقاء تعبير أطلقه الرسول صلی الله علیه و آله و سلم على أهل مكة حين فتحها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فانتم الطلقاء و الطلقاء كانوا من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والثابت عند أهل العلم انه لم تصح في معاوية منقبة أى لم يذكر الرسول فيه شيئاً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أصحاب رسول الله باب ذكر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سنن النسائى و كتابه خصائص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ان النسائي قتل على أيدي أهل الشام لرفضه كتابه كتاب يثنى فيه على معاوية ويجمع فيه مناقبه كما فعل مع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النسائي في وفيات الاعيان لابن خلكان وغيره من كتب التراجم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و مقدمة ابن خلدون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يذكر ان راتب معاوية السنوى بلغ عشرة الاف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بلغ راتبه الشهري ألف دينار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الاصابة ترجمة معاوية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عدة أحاديث تذم بني أمية على لسان الرسول صلی الله علیه و آله و سلم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أمتى على يدى غلمة من قريش قال أبو هريرة ان شئت ان اسميهم بنى فلان و بنى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يهلك الناس هذا الحى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فما تأمرنا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 الناس اعتزلوهم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ورد عن الرسول قوله ان بني أمية هم الشجرة الملعونة فى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البخاري كتاب الفتن </w:t>
      </w:r>
      <w:r>
        <w:rPr>
          <w:rFonts w:eastAsia="IRNazanin" w:cs="IRNazanin"/>
          <w:b w:val="false"/>
          <w:bCs w:val="false"/>
          <w:i w:val="false"/>
          <w:iCs w:val="false"/>
          <w:color w:val="333333"/>
          <w:sz w:val="20"/>
          <w:szCs w:val="20"/>
          <w:rtl w:val="true"/>
        </w:rPr>
        <w:t>. . .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ترجمة معاوية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الاصابة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الخمسة وتبين مواقفهم من الرسول ومواقف الرسول منهم ومدى سيطرة الروح القبلية على مواقفهم وممارساتهم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التراجم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شرح صحيح البخارى 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وانظر كتب التاريخ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 مسلم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الخلفاء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والسؤال هنا لماذا لم يرشح عمر ابوذر أو عمار مثلاً بدلاً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يجب ذكره هنا هو ان ابن عمر هذا رفض بيعة على بعد عثمان و بايع معاوية و ولده يزيد وقد اطال الله في عمره حتى لحق بالحجاج و كان يصلى خلفه و معه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ابن عمر في كتب التراجم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وانظر نهج البلاغة </w:t>
      </w:r>
      <w:r>
        <w:rPr>
          <w:rFonts w:eastAsia="IRNazanin" w:cs="IRNazanin"/>
          <w:b w:val="false"/>
          <w:bCs w:val="false"/>
          <w:i w:val="false"/>
          <w:iCs w:val="false"/>
          <w:color w:val="333333"/>
          <w:sz w:val="20"/>
          <w:szCs w:val="20"/>
          <w:rtl w:val="true"/>
        </w:rPr>
        <w:t>. .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تصريح لعمر يؤكد هذا انظر فتح البارى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النزاع والتخاصم بين بني أمية وبنى هاشم للمقريزى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تفاصيل الصراع بين البيتين فى كتب التاريخ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الزبير وله الكثير من العقارات والاراضى منها إحدى عشر دارًا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ودارين بالبصرة ودارا بالكوفة ودارا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 أرضاً تسمى الغابة اشتراها بسبعين ومائة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الزبير متزوجاً أربعة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نصيب الواحدة منهن فى ميراثه ألف ألف ومائنا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ثروة عبد الرحمن بن عوف فهي أضعاف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ويروي ابن عساكر أن قيمة ماترك طلحة من المال والعقار ثلاثين ألف ألف درهم وترك من العين ألف ألف ومائتين ألف دينار انظر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صلی الله علیه و آله و سلم في قبيلة ابي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 غفر الله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سيرته في كتب التراجم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لابن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الطبري وابن عساكر ومروج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المراجع السابقة و طبقات ابن سعد و الكامل لابن الأثير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والمغنى للقاضي عبد الجبار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والبداية والنهاية والكامل لابن الأثير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والامامة والسياسة والطبرى والبداية والنهاية لابن كثير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 عثمان الى معاوية يستنصره في الطبرى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أما بعد فإن أهل المدينة قد كفروا واخلفوا الطاعة ونكثوا البيعة فابعث إلى من قبلك من مقاتلة أهل الشام على كل صعب وذلول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الخلافة والملك وانظر الاستيعاب في معرفة الاصحاب لابن عبدالبر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نماذج من هذه الاحاديث فى البخارى كتاب الفتن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التاريخ و كتب السيرة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البداية و النهاية لابن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فتاوى ابن تيمية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النووى شرح مسلم باب مناقب عثمان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من فقهاء الشام و هو يسير على نهجهم و خاصة نهج استاذه ابن تيمية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الإسلام للذهبي و فتاوى ابن تيمية و شرح مسلم للنووى و تاريخ ابن خلدون و الفصل في الملل و النحل لابن حزم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شكك ابن تيمية فى كثير من الروايات الواردة فی حق الامام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السنة و كذلك الفتاوى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ابن حزم فى كتابه المحلى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الأمة على ان ابن ملجم لم يقتل الامام على إلا متأولاً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فى التاريخ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العواصم من القواصم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البداية و النهاية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الاستيعاب في معرفة الأصحاب لابن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ان عدد من الصحابة فروا من المدينة الى الشام فور تسلم الامام على الحكم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يروى ابن كثير عن الطبرى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قوم من المدينة إلى الشام و لم يبايعوا عليا و لم يبايعه قدامة بن مطغون و عبدالله بن سلام و المغيرة بن شعبه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و مسلم كتاب فضائل الصحابة باب فضائل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أنظر الترمذي</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احمد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الايمان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الترمذي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و آل البيت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ابو داود الطيالسي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هذا الحديث في الترمذي كتاب المناقب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دار الحكمة و على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لفظ انا مدينة العلم في مستدرك الحاكم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مناقب الخوارزمي و أسد الغابة و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لابن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الطيالسي و مسند أحمد </w:t>
      </w:r>
      <w:r>
        <w:rPr>
          <w:rFonts w:eastAsia="IRNazanin" w:cs="IRNazanin"/>
          <w:b w:val="false"/>
          <w:bCs w:val="false"/>
          <w:i w:val="false"/>
          <w:iCs w:val="false"/>
          <w:color w:val="333333"/>
          <w:sz w:val="20"/>
          <w:szCs w:val="20"/>
          <w:rtl w:val="true"/>
        </w:rPr>
        <w:t>. .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الخوارزمي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الزوائد للهيثمي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و مستدرك 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في تمييز الصحابة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 للذهبي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سيقاتل قريشاً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 مسند احمد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يروي 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 عائشة من الخروج و تنبأ بقتالها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الصواعق المحرقة لابن حجر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تنبأ بقتل عمار على يد الفئة الباغية فئة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مسلم كتاب الفتن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 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كتاب الفتن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 و صفاتهم و التحريض على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علي عن الرسول صلی الله علیه و آله و سلم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في آخر الزمان قوم أحداث الاسنان سفهاء الأحلام يقولون من قول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يجاوز إيمانهم حناجرهم فأينما لقيتموهم فاقتلوهم فإن قتلهم أجر لمن قتلهم يوم القيامة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مسند احمد و البخاري كتاب الفتن 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أحاديث حذيفة في كتاب الفتن بالبخارى و هى تبين ان هناك ردة و كفر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كان الناس يسألون رسول الله صلى الله عليه وسلم عن الخير و كنت اسأله عن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حذيفة من خط الأمام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للباحث ان يقارن بين روايات انصار الخط القبلي و روايات انصار الامام ليدرك مدى الهوة السحيقة بين الطرفين و مدى الفارق العلمى بينهما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الذي قتله على هو عمرو بن الود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عبد الله بن حنبل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ماتقول في على ومعاوية ؟ فأطرق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علياً كان كثير الأعداء ففتش اعداؤه له عيباً فلم يجدوه ، فعمدوا إلى رجل قد حاربه فأطروه كيادا منهم لعلى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حجر معلقاً على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فأشار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اختلقوه لمعاوية من الفضائل مما لا أصل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علي مع القرآن رواه الحاكم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مناقب الخوارزمي وتاريخ الخلفاء للسيوطي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هؤلاء في كتاب الاصابة في تمييز الصحابة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لابن الاثير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الترمذی کتاب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سن ابن ماجه المقدمه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 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 هذه الروايات لا يحكم أهل السنة بثبوتها فلم تصح فى معاوية منقبة كما صرح بذلك اسحاق بن راهويه شيخ البخارى لكن القوم اخترعوها لدعم معاوية وتبرير مواقفه واخفاء المشروعية على حكمه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فقه الهزيمة باب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الخدمة</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تراجم هؤلاء في أسد الغابة والاصابة والاستيعاب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عمر أحد ركائز الخط الاموى وعقيدة وفقه أهل السنة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احمد وأبو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رواه مسلم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يحاول مؤرخى السنة ربط الموقف العدائي الذي اتخذته عائشة من الامام على بحادثة الافك حين قال الامام للرسول صلى الله عليه وآله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يارسول الله فإن النساء كثيرات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عليه عائشة منذ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 هناك شك في أن عائشة هي المقصودة بحادثة الافك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هذه الحادثة في كتب التفسير وكتب التاريخ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الأول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 سورة التحريم وموقف القرآن من عائشة وحفصة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عائشة من الحزب المناهض للامام على في حياة الرسول صلی الله علیه و آله و سلم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البارى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لنا كتاب الخدعة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كتاب فقه الهزيمة فصل الحديث و انظر باب انعكاسات الخط الاموي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الأثير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مسلم كتاب الفتن وابن كثير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والاستيعاب وسيرة ابن هشام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كثير والطبري وكتب التاريخ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ترجمة عمار بن ياسر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وابن كثير والاستيعاب والحاكم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وفتاوى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فى الملك والنحل لابن حزم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هامش ترجمة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السنة لابن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في الملك والنحل</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البخارى 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الذى قتله على هو عمرو بن الود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البداية و النهاية لابن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ترجمة بسر بن ارطأة و كذلك الاصابة و أسد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 السابقة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بسر بن أرطأة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تأمل تعريف الصحابي في مقدمة الاصابة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التأريخ والتراجم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الاصابة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 القسم الأول و الاستيعاب بهامشه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والبداية والنهاية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البداية والنهاية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استدل أحمد على جواز لعن يزيد بقوله تعالي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الْأَرْضِ وَ تُقَطِّعُوا أَرْحامَكُمْ أُولئِكَ الَّذِينَ 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أى فساد و قطع رحم اكبر مما ارتكب يزيد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تيمية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تيمية معذور فى موقفه هذا اذ أن كبير فقهاء الصحابة في نظر أهل السنة عبدالله بن عمر قد بايع يزيد و هدد أهل المدينة الذين خلعوا يزيد بقوله انى لا أعلم عذراً اعظم من ان يبايع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بيع الله و رسوله ثم ينصب له القتال و انى لا أعلم احداً منكم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كان الفيصل بينى و 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جاء جيش يزيد و اقتحم المدينة و فعل بها ما فعل بعد مصرع الحسين أمن ابن عمر و حزبه و لم يمسهم بسوء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وماحدث لأهل المدينة على يد جنود يزيد لايعد جريمة و لا فاحشة في نظر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البخارى 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تبريرات فقهاء السنة لهذا الحدث الأليم في البداية والنهاية لابن كثير وغيره من كتب التاريخ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وقعة النهروان في التاسع عشر من صفر عام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التاريخ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الخوارج و صفاتهم و التحريض على قتلهم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مسلم والبخاري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الخوارج و التحريض على قتلهم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و تأريخ بغداد و البداية و النهاية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الرسول صلى الله عليه وآله و سلم أن قاتل الامام هو أشقى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إلى الرسول أن لا أموت حتى أؤمر ثم تخضب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دم هذه یعنی هامته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التأريخ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والاصابة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ومناسبة هذه الرواية كما جاءت فيه أن الحسن لما سار بالكتائب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العاص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كتيبة لا تولى حتى تدبر أخراها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لذرارى المسلمين؟ فقال أي ابن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عبدالله بن عامر و عبد الرحمن بن سمرة نلقاه فنقول له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الحسن الصلح متذرعاً بهذه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والبخارى كتاب الاصلاح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الترمذى كتاب المناقب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والاصابة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 باب الافراد في الحاء</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على سار الحسن بن على فى أهل العراق و معاوية في أهل الشام فالتقوا فكره الحسن القتال و بايع معاوية على ان يجعل العهد للحسن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فتح البارى و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ابن عبد البر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خلاف بين العلماء أن الحسن إنما سلم الخلافة لمعاوية حياته لاغير ثم تكون له من بعده و على ذلك انعقد بينهما ما انعقد في ذلك و رأى الحسن ذلك خيراً من إراقة الدماء فى طلبها و إن كان عند نفسه أحق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يروى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 امرأته بنت الأشعث 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منها بتدسيس معاوية إليها و ما بذل لها في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يروى أن الحسن لما حضرته الوفاة قال للحسين أخيه يا أخى إن أباك لما قبض رسول الله صلى الله عليه وآله و سلم استشرف لهذا الأمر و رجا أن يكون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فصرفه الله عنها و وليها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أبابكر الوفاة تشوف لها أيضاً فصرفت عنه إلى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احتضر عمر جعلها شورى بين ستة هو أحدهم فلم يشك أنها لا تعدوه فصرفت عنه إلى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هلك عثمان بويع ثم نوزع حتى جرد السيف و طلبها فما صفاله شئ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انى و الله ما أرى أن يجمع الله فينا أهل البيت النبوة و الخلافة فلا أعرفن ما استخفك سفهاء الكوفة فأخرجوك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الواضح أن هذه الرواية تهدف إلى التشكيك في الامام على و الامام الحسن والحسين ثلاثتهم فهى تصورهم طلاب للملك و هذا من شأنه أن يطمس أطروحتهم و خطهم و يبرر من جهة أخرى سلوك و مواقف الطرف الآخر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باب الإفراد في الحاء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الحاد القسم الأول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والكامل والبداية والنهاية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والكامل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والمراجع التاريخية الأخري</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على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 الراوي من أنصار معاوية و الخط الأموى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ان هذه الرواية جاءت على لسان الامام على بنفس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تأريخ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القرآن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الخدعة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والاتقان في علوم القرآن للسيوطي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وانظر الخدعة فصل القرآن </w:t>
      </w:r>
      <w:r>
        <w:rPr>
          <w:rFonts w:eastAsia="IRNazanin" w:cs="IRNazanin"/>
          <w:b w:val="false"/>
          <w:bCs w:val="false"/>
          <w:i w:val="false"/>
          <w:iCs w:val="false"/>
          <w:color w:val="333333"/>
          <w:sz w:val="20"/>
          <w:szCs w:val="20"/>
          <w:rtl w:val="true"/>
        </w:rPr>
        <w:t>. .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على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تسمى آية المباهلة، انظر كتب التفسير سورة آل عمران آية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المراجع السابقة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اهل بيت النبي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العباسيون كل من الامام جعفر الصادق والامام موسى الكاظم والامام على الرضا وحتى الامام الحادى عشر ثم ظهر المهدى فى عصرهم واختفى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وجميع هؤلاء الأئمة قد قتلوا على يد حكام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ان العباسيين استثمروا دعوة آل البيت والاسلام النبوى فى ثورتهم ضد الأمويين ولولا تسترهم بالاسلام النبوى وخط ال البيت ما أمكن لهم النجاح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آل البيت في الكتب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أئمة آل البيت وهي سلسله فى الأئمة الاثنى عشر لهاشم معروف الحسنى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وقادتنا كيف نعرفهم للميلاني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وأعيان الشيعة لمحسن الامين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خصائص الامام على للنسائى ونور الابصار في مناقب آل البيت المختار للشبلنجي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والقاهرة وانظر لنا حركة آل البيت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الكتب على كثرتها انما تدل على مكانة آل البيت الخاصة والمتميزة التى وضعهم فيها الشرع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شرح مسلم للنووى و فتح الباري شرح البخارى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العقيدة الطحاوية وكتسب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لنا عقائد السنة وعقائد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الاستحلاف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المرجع السابق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من المعرفة حول تخبط القوم في شرح حديث الاثنى عشر انظر مقدمة كتاب تاريخ الخلفاء للسيوطى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وبقول ابن الجوزى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أطلت البحث في معنى هذا الحديث و تطلبت مظانه وسألت عنه فلم أقع على المقصود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كشف المشكل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الأئمة الاثنى عشر فى كتاب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قادتنا كيف نعرفهم و كتب التاريخ الأخرى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كتاب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حركة آل البيت</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الخدعة فصل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احراق عثمان للمصاحف ماقامت دولة بنو أمية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تاريخ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والبخاري كتاب فضل القرآن وفتح البارى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وكتابنا الخدعة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المراجع السابقة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المراجع السابقة ومقدمات كتب التفسير وليس المقصود بالقراءات هنا الاحرف السبعة وانما قراءة الآيات بتفسيراتها التي أخذت عن الرسول ، مثل قراءة ابن عباس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 إلَى أَجَلٍ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فقهاء القوم يهاجمون هذه القراءة و يعتبرونها شاذة سيرا مع الخط القبلي</w:t>
      </w:r>
      <w:r>
        <w:rPr>
          <w:rFonts w:eastAsia="IRNazanin" w:cs="IRNazanin"/>
          <w:b w:val="false"/>
          <w:bCs w:val="false"/>
          <w:i w:val="false"/>
          <w:iCs w:val="false"/>
          <w:color w:val="333333"/>
          <w:sz w:val="20"/>
          <w:szCs w:val="20"/>
          <w:rtl w:val="true"/>
        </w:rPr>
        <w:t>. .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اصطدم ابن مسعود وهو من حملة القرآن بعثمان ورفض الاعتراف بمصحفه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الموقف يشير إلى أن المسألة لم تكن مسألة 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هذا موقف ابن مسعود وهو تلميذ الإمام علي فكيف يكون موقف الإمام؟ إن كتب التاريخ قد عتمت على هذا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من التفاصيل حول هذا الأمر انظر المراجع السابقة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مصحف الإمام يبدأ بسورة العلق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تفسير سورة الاحزاب في كتب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ذم القرآن نساء النبي في 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الذم فيه دلالة على أنهن لسن المقصودات بالتطهير في الاية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کتاب فضائل الصحابة باب فضل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لنا عقائد السنّة وعقائد السنة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تأريخ القرآن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شرح نهج البلاغة لابن ابي الحديد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و مسلم وكتب السنن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الإمارة وانظر موطأ مالك والحاكم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في الموطأ والحاكم في مستدركه </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ومسلم كتاب فضائل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ابي بكر وعمر وعثمان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الحاكم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ومسلم كتاب فضائل الصحابة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 كتاب الاعتصام بالكتاب والسنّة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البخاري على لسان علي أنه أقر بتقديم أبي بكر وعمر وعثمان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فضل ابي بكر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الإمارة و انظر البخاري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المرجعين السابقين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الإمارة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هذا الحديث عدة رجال من أنصار معاوية مثل جابر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ومروان الفزاري انظر باب لا تزال طائفة من امتي ظاهرين على الحق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أسهل إقامة الصلاة على الحكام ما دامت سوف تكسبهم طاعة الجماهير وانقيادها لسياساتهم</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كتاب الخدعة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الرسول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عقائد الشيعة وعقائد السنة باب الرجال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تكتظ كتب السنن بالكثير من الروايات التي تدعم الحكام و تباركهم و تفرض على المسلمين طاعتهم والإستسلام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الروات المنسوبة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اسمعوا وأطيقوا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عليهم ما حملوا و عليكم ما حملتم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تسمع و تطيع للأمير وان ضرب ظهرك وأخذ مالك فاسمع و أطع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رأى من أميره شيئاً يكرهه فليصبر فإنه من فارق الجماعة شبراً فمات فميتته جاهلية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خلع يداً من طاعة لقى الله يوم القيام لا حجة له و من مات و ليس فى عنقه 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ميتة جاهلية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أتاكم و أمركم جميع على رجل واحد يريد أن يشق عصاكم أو يفرق جماعتكم فاقتلوه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أراد ان يفرق أمر هذه الأمة و هى جميع فاضربوه بالسيف كائناً من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مسلم كتاب الإمارة و البخارى و كتب السنن الأخرى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مثل هذه الروايات هي التي بني على أساسها الفقهاء موقفهم و تصورهم حول الحكم والدولة وجعلوه من المفاهيم والعقائد الثابتة التى لا يجوز للمسلم أن يتجاوزها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العقائد وانظر لنا فساد عقائد أهل السنة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الأحكام السلطانية لأبي يعلى ط القاهرة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والأحكام السلطانية للماوردي أيضاً</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العقيدة الواسطية لابن تيمية ط القاهرة أو السعودية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البيجوري على متن الجوهرة المسمى تحفة المريد على جوهرة التوحيد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مقرر على طلبة المعاهد الأزهرية فى مصر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أبو حنيفة للكردى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مالك بتأليف كتاب الموطأ بتكليف من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الموطأ ط القاهرة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الخراج لأبي يوسف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المرجع السابق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مسلم للنووى كتاب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البخارى لابن حجر كتاب الأحكام وكتاب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كتب العقائد والفقه وهى تحوى شروحات وتبريرات واسعة لهؤلاء الفقهاء تجاه الحكام ومواقفهم وانحرافاتهم وانظر كتاب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فساد عقائد أهل السنة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خطبة رقم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المرجع السابق خطبة رقم </w:t>
      </w:r>
      <w:r>
        <w:rPr>
          <w:rFonts w:eastAsia="IRNazanin" w:cs="IRNazanin"/>
          <w:b w:val="false"/>
          <w:bCs w:val="false"/>
          <w:i w:val="false"/>
          <w:iCs w:val="false"/>
          <w:color w:val="333333"/>
          <w:sz w:val="20"/>
          <w:szCs w:val="20"/>
        </w:rPr>
        <w:t>339/134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رقم </w:t>
      </w:r>
      <w:r>
        <w:rPr>
          <w:rFonts w:eastAsia="IRNazanin" w:cs="IRNazanin"/>
          <w:b w:val="false"/>
          <w:bCs w:val="false"/>
          <w:i w:val="false"/>
          <w:iCs w:val="false"/>
          <w:color w:val="333333"/>
          <w:sz w:val="20"/>
          <w:szCs w:val="20"/>
        </w:rPr>
        <w:t>344/137</w:t>
      </w:r>
      <w:r>
        <w:rPr>
          <w:rFonts w:eastAsia="IRNazanin" w:cs="IRNazanin"/>
          <w:b w:val="false"/>
          <w:bCs w:val="false"/>
          <w:i w:val="false"/>
          <w:iCs w:val="false"/>
          <w:color w:val="333333"/>
          <w:sz w:val="20"/>
          <w:szCs w:val="20"/>
          <w:rtl w:val="true"/>
        </w:rPr>
        <w:t xml:space="preserve"> .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رقم </w:t>
      </w:r>
      <w:r>
        <w:rPr>
          <w:rFonts w:eastAsia="IRNazanin" w:cs="IRNazanin"/>
          <w:b w:val="false"/>
          <w:bCs w:val="false"/>
          <w:i w:val="false"/>
          <w:iCs w:val="false"/>
          <w:color w:val="333333"/>
          <w:sz w:val="20"/>
          <w:szCs w:val="20"/>
        </w:rPr>
        <w:t>408/171</w:t>
      </w:r>
      <w:r>
        <w:rPr>
          <w:rFonts w:eastAsia="IRNazanin" w:cs="IRNazanin"/>
          <w:b w:val="false"/>
          <w:bCs w:val="false"/>
          <w:i w:val="false"/>
          <w:iCs w:val="false"/>
          <w:color w:val="333333"/>
          <w:sz w:val="20"/>
          <w:szCs w:val="20"/>
          <w:rtl w:val="true"/>
        </w:rPr>
        <w:t xml:space="preserve"> .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رقم </w:t>
      </w:r>
      <w:r>
        <w:rPr>
          <w:rFonts w:eastAsia="IRNazanin" w:cs="IRNazanin"/>
          <w:b w:val="false"/>
          <w:bCs w:val="false"/>
          <w:i w:val="false"/>
          <w:iCs w:val="false"/>
          <w:color w:val="333333"/>
          <w:sz w:val="20"/>
          <w:szCs w:val="20"/>
        </w:rPr>
        <w:t>118/15</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621/54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عهد الأشتر للشيخ محمد مهدی شمس الدین ط بیروت وعهد الاشتر لمحمد باقر الناصري والراعى والرعية للفكيكي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نهج البلاغة لابن ابى الحديد وغيره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 xml:space="preserve"> .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492/204</w:t>
      </w:r>
      <w:r>
        <w:rPr>
          <w:rFonts w:eastAsia="IRNazanin" w:cs="IRNazanin"/>
          <w:b w:val="false"/>
          <w:bCs w:val="false"/>
          <w:i w:val="false"/>
          <w:iCs w:val="false"/>
          <w:color w:val="333333"/>
          <w:sz w:val="20"/>
          <w:szCs w:val="20"/>
          <w:rtl w:val="true"/>
        </w:rPr>
        <w:t xml:space="preserve"> .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543/6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662/65</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179/58</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محاورة ابن عباس للخوارج في كتاب جامع بيان العلم ط القاهرة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تأريخ الخلفاء للسيوطى وهو يؤرخ من دولة ابى بكر إلى عصر المماليك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للمطالع لهذا الكتاب مدى الفوارق والخلافات بين دول الإسلام التي قامت منذ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اليوم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الإمام الخميني بطرح فكرة ولاية الفقيه وتطبيقها عملياً لأول مرة في تأريخ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اصطدم به كثير من فقهاء الشيعة وعارضوه فى هذه الفكرة حيث أن أغلب فقهاء الشيعة يرون عدم جواز حكم الفقيه في عصر غيبة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هذا الموقف إشارة إلى أن مسألة الحكم عند الشيعة ليس بالضرورة أن يتولاها فقيه من رجال الدين وليست فكرة الدولة تقوم على أساس الماضي كما هو الحال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والشيعة لا ترفض فكرة الجمهورية او الانتخاب الحر أو الأحزاب</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الروايات الروايات الخاصة بالحكام التي أشرنا لها والروايات الخاصة بالصحابة التي تمجد معاوية وابن العاص المغيرة وابو هريرة وعائشة وابن عمر وغيرهم ممن تحالفوا مع بني أمية وساندوهم وقد روى هؤلاء وعلى رأسهم أبى هريرة وعائشة وابن عمر الكثير من الروايات الخاصة بالأحكام على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واعتمدها الفقهاء وبنوا على أساسها الكثير من الأحكام والاجتهادات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روايات اخترعت خصيصاً لمواجهة الرأى الآخر وإباحة دماء المعرضين مثل رواية من بدل دينه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من خرج عليكم وانتم جميع فاضربوه ضربة رجل واحد كائناً 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كتاب جريمة الرأى في تاريخ الإسلام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أهل السنة انفسهم اهل الحق والفرقة الناجية من النار وجميع الفرق الاخرى هالكة وقد بنوا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التصور على حديث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تفترق امتى على ثلاث وسبعين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ناجية والباقي في النار رواة الترمذى وغيره ومثل هذا التصور إنما هو نابع من كونهم الأغلبية الظاهرة الآمنة وبقية الاتجاهات الأخرى قليلة ومستترة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العقائد و الفرق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العقائد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شعار أهل البدع هو ترك انتحال اتباع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جريمة الرأي</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ومسلم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كتب الرجال وسوف تجد من هذه النماذج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هدى السارى مقدمة شرح البخارى لابن حجر و فيها يدافع عن رواة البخارى المطعون فيهم</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 شرح البخارى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معاوية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الفقهاء والمؤرخون في ابى هريرة واسمه اكثر من عشرين خلافاً واصح الأسماء التي مال إليها بعضهم هي عبد الرحمن بن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أسلم أبو هريرة يوم خيبر كما يروى فمن أين أتى بكل هذا العلم الذى رواه على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فاق خمسة آلاف رواية و هو بهذا تفوق على خير الأمة أبي بكر وعلى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هذا هو حال ابو هريرة وعلمه فلماذا لم يضعوه فى مقدمة الأمة ويفضلوه على ابي بكر و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يذكر أن أبا هريرة قد هوجم من عمر وعائشة وكثير من الصحابة بسبب إكثاره الرواية على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أنظر تاريخ ابن عساكر وهدى السارى والإصابة في تمييز الصحابة لابن حجر والاستيعاب في معرفة الأصحاب لابن عبد البر واسد الغابة لابن الأثير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سيف ابن عمر 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عبد الله بن سبأ وأساطير أخرى للسيد مرتضى العسكرى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سبأ دراسة تأريخية سلسلة حوليات كلية الآداب جامعة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تجد ذكراً لابن سبأ فى تأريخ المسعودى أو الكامل لابن الأثير أو الفتوح لابن الأعثم</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فقهاء السنة و جامعى الأحاديث التي يتعبد بها القوم هم من الفرس مثل ابو حنيفة و الغزالي و الجويني والبخارى ومسلم وابو داود والترمذي وابن ماجه والنسائى وغيرهم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تراجم هؤلاء وغيرهم فى وفيات الأعيان لابن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للذهبي والأعلام للزز كلى وانظر لنا كتاب مصر و إيران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والأولى ان يقال فارسية التسنن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فضائل الصحابة في كتب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باب تضخيم الرجال فى كتاب الخدعة وتبدو الروايات التي تساند الإمام على وتدعم آل البيت في كتب السنن الأخرى مثل النسائى ومسند احمد والترمذى والطبراني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شكك فقهاء القوم فى هذه الكتب وأجازوا رفض ما بها من الروايات لكونها ضعيفة أو موضوعة بينما استثنوا البخارى ومسلم من هذه القاعدة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الصحابة عدول عند السنة الذى عاش عمره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وهاجر وقاتل معه والذي لم يره سوى دقيقة واحدة أو ولد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ان لهذه الفكرة دلالات سياسية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علم الرجال عند أهل السنة مثل تدريب الراوي ومقدمة ابن الصلاح و العلل و معرفة الرجال والجرح والتعديل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الترتيب في كتب العقائد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الكثير من الروايات التي تطعن في الإمام على وتقلل من شأن آل البيت في البخاري ومسلم وكتب السنن الأخرى ومن هذه الروايات رواية خطبة الإمام على بنت ابي جهل على فاطمة وغضب الرسول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ترك الإمام صلاة الليل ورفضه أمر الرسول له بتأديتها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رواية جهل الإمام بحكم المذي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الروايات التي تضخم من أبي بكر وعائشة وعمر وعثمان الهدف منها ضرب آل البيت والتقليل من شأنهم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ومسلم وكتب السنن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لنا كتاب الخدعة </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الحركة الإسلامية فى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تأريخ الحركة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لنا كتاب فقهاء النفط وكتاب عقائد السنة وعقائد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فساد عقائد أهل السنة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 السابقة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 يحمل التيار الشيعى راية المواجهة مع اليهود في جنوب لبنان بينما التيار السنى يقف موقف المتفرج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53156</Words>
  <Characters>207266</Characters>
  <CharactersWithSpaces>258864</CharactersWithSpaces>
  <Paragraphs>2139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2026-08-20T09:21:27Z</dcterms:created>
  <dc:creator>ghaemiyeh.com</dc:creator>
  <dc:description/>
  <dc:language>en-US</dc:language>
  <cp:lastModifiedBy/>
  <dcterms:modified xsi:type="dcterms:W3CDTF">2026-08-20T12:51:34Z</dcterms:modified>
  <cp:revision>1</cp:revision>
  <dc:subject/>
  <dc:title>السیف والسیاسة فی الاسلام الصراع بین الاسلام النبوی و الاسلام الاموی</dc:title>
</cp:coreProperties>
</file>

<file path=docProps/custom.xml><?xml version="1.0" encoding="utf-8"?>
<Properties xmlns="http://schemas.openxmlformats.org/officeDocument/2006/custom-properties" xmlns:vt="http://schemas.openxmlformats.org/officeDocument/2006/docPropsVTypes"/>
</file>