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TRUTH ABOUT CHRISTIANITY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47312_2870459653">
            <w:r>
              <w:rPr>
                <w:webHidden/>
                <w:rStyle w:val="IndexLink"/>
              </w:rPr>
              <w:t>book id</w:t>
              <w:tab/>
              <w:t>4</w:t>
            </w:r>
          </w:hyperlink>
        </w:p>
        <w:p>
          <w:pPr>
            <w:pStyle w:val="Contents2"/>
            <w:tabs>
              <w:tab w:val="clear" w:pos="8743"/>
              <w:tab w:val="right" w:pos="9026" w:leader="dot"/>
            </w:tabs>
            <w:bidi w:val="0"/>
            <w:rPr/>
          </w:pPr>
          <w:hyperlink w:anchor="__RefHeading___Toc2747314_2870459653">
            <w:r>
              <w:rPr>
                <w:webHidden/>
                <w:rStyle w:val="IndexLink"/>
              </w:rPr>
              <w:t>Point</w:t>
              <w:tab/>
              <w:t>4</w:t>
            </w:r>
          </w:hyperlink>
        </w:p>
        <w:p>
          <w:pPr>
            <w:pStyle w:val="Contents2"/>
            <w:tabs>
              <w:tab w:val="clear" w:pos="8743"/>
              <w:tab w:val="right" w:pos="9026" w:leader="dot"/>
            </w:tabs>
            <w:bidi w:val="0"/>
            <w:rPr/>
          </w:pPr>
          <w:hyperlink w:anchor="__RefHeading___Toc2747316_2870459653">
            <w:r>
              <w:rPr>
                <w:webHidden/>
                <w:rStyle w:val="IndexLink"/>
              </w:rPr>
              <w:t>Chapter 1: Supporters of the Trinity Concept</w:t>
              <w:tab/>
              <w:t>10</w:t>
            </w:r>
          </w:hyperlink>
        </w:p>
        <w:p>
          <w:pPr>
            <w:pStyle w:val="Contents2"/>
            <w:tabs>
              <w:tab w:val="clear" w:pos="8743"/>
              <w:tab w:val="right" w:pos="9026" w:leader="dot"/>
            </w:tabs>
            <w:bidi w:val="0"/>
            <w:rPr/>
          </w:pPr>
          <w:hyperlink w:anchor="__RefHeading___Toc2747318_2870459653">
            <w:r>
              <w:rPr>
                <w:webHidden/>
                <w:rStyle w:val="IndexLink"/>
              </w:rPr>
              <w:t>Chapter 2 : A letter to the Church</w:t>
              <w:tab/>
              <w:t>14</w:t>
            </w:r>
          </w:hyperlink>
        </w:p>
        <w:p>
          <w:pPr>
            <w:pStyle w:val="Contents2"/>
            <w:tabs>
              <w:tab w:val="clear" w:pos="8743"/>
              <w:tab w:val="right" w:pos="9026" w:leader="dot"/>
            </w:tabs>
            <w:bidi w:val="0"/>
            <w:rPr/>
          </w:pPr>
          <w:hyperlink w:anchor="__RefHeading___Toc2747320_2870459653">
            <w:r>
              <w:rPr>
                <w:webHidden/>
                <w:rStyle w:val="IndexLink"/>
              </w:rPr>
              <w:t>Chapter 3 : What is the Holy Bible?</w:t>
              <w:tab/>
              <w:t>18</w:t>
            </w:r>
          </w:hyperlink>
        </w:p>
        <w:p>
          <w:pPr>
            <w:pStyle w:val="Contents2"/>
            <w:tabs>
              <w:tab w:val="clear" w:pos="8743"/>
              <w:tab w:val="right" w:pos="9026" w:leader="dot"/>
            </w:tabs>
            <w:bidi w:val="0"/>
            <w:rPr/>
          </w:pPr>
          <w:hyperlink w:anchor="__RefHeading___Toc2747322_2870459653">
            <w:r>
              <w:rPr>
                <w:webHidden/>
                <w:rStyle w:val="IndexLink"/>
              </w:rPr>
              <w:t>Chapter 4 : the trinity or the worship of three gods</w:t>
              <w:tab/>
              <w:t>24</w:t>
            </w:r>
          </w:hyperlink>
        </w:p>
        <w:p>
          <w:pPr>
            <w:pStyle w:val="Contents2"/>
            <w:tabs>
              <w:tab w:val="clear" w:pos="8743"/>
              <w:tab w:val="right" w:pos="9026" w:leader="dot"/>
            </w:tabs>
            <w:bidi w:val="0"/>
            <w:rPr/>
          </w:pPr>
          <w:hyperlink w:anchor="__RefHeading___Toc2747324_2870459653">
            <w:r>
              <w:rPr>
                <w:webHidden/>
                <w:rStyle w:val="IndexLink"/>
              </w:rPr>
              <w:t>Chapter 5: A Youth Speaks about Christianity</w:t>
              <w:tab/>
              <w:t>30</w:t>
            </w:r>
          </w:hyperlink>
        </w:p>
        <w:p>
          <w:pPr>
            <w:pStyle w:val="Contents2"/>
            <w:tabs>
              <w:tab w:val="clear" w:pos="8743"/>
              <w:tab w:val="right" w:pos="9026" w:leader="dot"/>
            </w:tabs>
            <w:bidi w:val="0"/>
            <w:rPr/>
          </w:pPr>
          <w:hyperlink w:anchor="__RefHeading___Toc2747326_2870459653">
            <w:r>
              <w:rPr>
                <w:webHidden/>
                <w:rStyle w:val="IndexLink"/>
              </w:rPr>
              <w:t>Chapter 6 : The History of the New Testament</w:t>
              <w:tab/>
              <w:t>36</w:t>
            </w:r>
          </w:hyperlink>
        </w:p>
        <w:p>
          <w:pPr>
            <w:pStyle w:val="Contents2"/>
            <w:tabs>
              <w:tab w:val="clear" w:pos="8743"/>
              <w:tab w:val="right" w:pos="9026" w:leader="dot"/>
            </w:tabs>
            <w:bidi w:val="0"/>
            <w:rPr/>
          </w:pPr>
          <w:hyperlink w:anchor="__RefHeading___Toc2747328_2870459653">
            <w:r>
              <w:rPr>
                <w:webHidden/>
                <w:rStyle w:val="IndexLink"/>
              </w:rPr>
              <w:t>Chapter 7 : The Prophecies of the Gospels</w:t>
              <w:tab/>
              <w:t>42</w:t>
            </w:r>
          </w:hyperlink>
        </w:p>
        <w:p>
          <w:pPr>
            <w:pStyle w:val="Contents2"/>
            <w:tabs>
              <w:tab w:val="clear" w:pos="8743"/>
              <w:tab w:val="right" w:pos="9026" w:leader="dot"/>
            </w:tabs>
            <w:bidi w:val="0"/>
            <w:rPr/>
          </w:pPr>
          <w:hyperlink w:anchor="__RefHeading___Toc2747330_2870459653">
            <w:r>
              <w:rPr>
                <w:webHidden/>
                <w:rStyle w:val="IndexLink"/>
              </w:rPr>
              <w:t>Chapter 8 : What the Holy Fathers Have Done</w:t>
              <w:tab/>
              <w:t>48</w:t>
            </w:r>
          </w:hyperlink>
        </w:p>
        <w:p>
          <w:pPr>
            <w:pStyle w:val="Contents2"/>
            <w:tabs>
              <w:tab w:val="clear" w:pos="8743"/>
              <w:tab w:val="right" w:pos="9026" w:leader="dot"/>
            </w:tabs>
            <w:bidi w:val="0"/>
            <w:rPr/>
          </w:pPr>
          <w:hyperlink w:anchor="__RefHeading___Toc2747332_2870459653">
            <w:r>
              <w:rPr>
                <w:webHidden/>
                <w:rStyle w:val="IndexLink"/>
              </w:rPr>
              <w:t>Chapter 9 : Forgiving of Sins and Heaven Sold Off</w:t>
              <w:tab/>
              <w:t>52</w:t>
            </w:r>
          </w:hyperlink>
        </w:p>
        <w:p>
          <w:pPr>
            <w:pStyle w:val="Contents2"/>
            <w:tabs>
              <w:tab w:val="clear" w:pos="8743"/>
              <w:tab w:val="right" w:pos="9026" w:leader="dot"/>
            </w:tabs>
            <w:bidi w:val="0"/>
            <w:rPr/>
          </w:pPr>
          <w:hyperlink w:anchor="__RefHeading___Toc2747334_2870459653">
            <w:r>
              <w:rPr>
                <w:webHidden/>
                <w:rStyle w:val="IndexLink"/>
              </w:rPr>
              <w:t>Chapter 10 : The Authors of the New Testamen</w:t>
              <w:tab/>
              <w:t>58</w:t>
            </w:r>
          </w:hyperlink>
        </w:p>
        <w:p>
          <w:pPr>
            <w:pStyle w:val="Contents2"/>
            <w:tabs>
              <w:tab w:val="clear" w:pos="8743"/>
              <w:tab w:val="right" w:pos="9026" w:leader="dot"/>
            </w:tabs>
            <w:bidi w:val="0"/>
            <w:rPr/>
          </w:pPr>
          <w:hyperlink w:anchor="__RefHeading___Toc2747336_2870459653">
            <w:r>
              <w:rPr>
                <w:webHidden/>
                <w:rStyle w:val="IndexLink"/>
              </w:rPr>
              <w:t>Chapter 11 : What is The Eucharist?</w:t>
              <w:tab/>
              <w:t>64</w:t>
            </w:r>
          </w:hyperlink>
        </w:p>
        <w:p>
          <w:pPr>
            <w:pStyle w:val="Contents2"/>
            <w:tabs>
              <w:tab w:val="clear" w:pos="8743"/>
              <w:tab w:val="right" w:pos="9026" w:leader="dot"/>
            </w:tabs>
            <w:bidi w:val="0"/>
            <w:rPr/>
          </w:pPr>
          <w:hyperlink w:anchor="__RefHeading___Toc2747338_2870459653">
            <w:r>
              <w:rPr>
                <w:webHidden/>
                <w:rStyle w:val="IndexLink"/>
              </w:rPr>
              <w:t>Chapter 12 : Does Christ Suffer for Our Sins?</w:t>
              <w:tab/>
              <w:t>68</w:t>
            </w:r>
          </w:hyperlink>
        </w:p>
        <w:p>
          <w:pPr>
            <w:pStyle w:val="Contents2"/>
            <w:tabs>
              <w:tab w:val="clear" w:pos="8743"/>
              <w:tab w:val="right" w:pos="9026" w:leader="dot"/>
            </w:tabs>
            <w:bidi w:val="0"/>
            <w:rPr/>
          </w:pPr>
          <w:hyperlink w:anchor="__RefHeading___Toc2747340_2870459653">
            <w:r>
              <w:rPr>
                <w:webHidden/>
                <w:rStyle w:val="IndexLink"/>
              </w:rPr>
              <w:t>Chapter 13 : Christmas!</w:t>
              <w:tab/>
              <w:t>72</w:t>
            </w:r>
          </w:hyperlink>
        </w:p>
        <w:p>
          <w:pPr>
            <w:pStyle w:val="Contents2"/>
            <w:tabs>
              <w:tab w:val="clear" w:pos="8743"/>
              <w:tab w:val="right" w:pos="9026" w:leader="dot"/>
            </w:tabs>
            <w:bidi w:val="0"/>
            <w:rPr/>
          </w:pPr>
          <w:hyperlink w:anchor="__RefHeading___Toc2747342_2870459653">
            <w:r>
              <w:rPr>
                <w:webHidden/>
                <w:rStyle w:val="IndexLink"/>
              </w:rPr>
              <w:t>Chapter 14 : Wine-making, The First Miracle of Christ</w:t>
              <w:tab/>
              <w:t>76</w:t>
            </w:r>
          </w:hyperlink>
        </w:p>
        <w:p>
          <w:pPr>
            <w:pStyle w:val="Contents2"/>
            <w:tabs>
              <w:tab w:val="clear" w:pos="8743"/>
              <w:tab w:val="right" w:pos="9026" w:leader="dot"/>
            </w:tabs>
            <w:bidi w:val="0"/>
            <w:rPr/>
          </w:pPr>
          <w:hyperlink w:anchor="__RefHeading___Toc2747344_2870459653">
            <w:r>
              <w:rPr>
                <w:webHidden/>
                <w:rStyle w:val="IndexLink"/>
              </w:rPr>
              <w:t>Chapter 15 : Contradictory Statements in the Gospels</w:t>
              <w:tab/>
              <w:t>82</w:t>
            </w:r>
          </w:hyperlink>
        </w:p>
        <w:p>
          <w:pPr>
            <w:pStyle w:val="Contents2"/>
            <w:tabs>
              <w:tab w:val="clear" w:pos="8743"/>
              <w:tab w:val="right" w:pos="9026" w:leader="dot"/>
            </w:tabs>
            <w:bidi w:val="0"/>
            <w:rPr/>
          </w:pPr>
          <w:hyperlink w:anchor="__RefHeading___Toc2747346_2870459653">
            <w:r>
              <w:rPr>
                <w:webHidden/>
                <w:rStyle w:val="IndexLink"/>
              </w:rPr>
              <w:t>Chapter 16 : What is The Religion of the Sword?</w:t>
              <w:tab/>
              <w:t>88</w:t>
            </w:r>
          </w:hyperlink>
        </w:p>
        <w:p>
          <w:pPr>
            <w:pStyle w:val="Contents2"/>
            <w:tabs>
              <w:tab w:val="clear" w:pos="8743"/>
              <w:tab w:val="right" w:pos="9026" w:leader="dot"/>
            </w:tabs>
            <w:bidi w:val="0"/>
            <w:rPr/>
          </w:pPr>
          <w:hyperlink w:anchor="__RefHeading___Toc2747348_2870459653">
            <w:r>
              <w:rPr>
                <w:webHidden/>
                <w:rStyle w:val="IndexLink"/>
              </w:rPr>
              <w:t>Chapter 17 : The Prophecies of the Bible</w:t>
              <w:tab/>
              <w:t>92</w:t>
            </w:r>
          </w:hyperlink>
        </w:p>
        <w:p>
          <w:pPr>
            <w:pStyle w:val="Contents2"/>
            <w:tabs>
              <w:tab w:val="clear" w:pos="8743"/>
              <w:tab w:val="right" w:pos="9026" w:leader="dot"/>
            </w:tabs>
            <w:bidi w:val="0"/>
            <w:rPr/>
          </w:pPr>
          <w:hyperlink w:anchor="__RefHeading___Toc2747350_2870459653">
            <w:r>
              <w:rPr>
                <w:webHidden/>
                <w:rStyle w:val="IndexLink"/>
              </w:rPr>
              <w:t>Chapter 18 : The Trinity or the Worship of Three Gods</w:t>
              <w:tab/>
              <w:t>110</w:t>
            </w:r>
          </w:hyperlink>
        </w:p>
        <w:p>
          <w:pPr>
            <w:pStyle w:val="Contents2"/>
            <w:tabs>
              <w:tab w:val="clear" w:pos="8743"/>
              <w:tab w:val="right" w:pos="9026" w:leader="dot"/>
            </w:tabs>
            <w:bidi w:val="0"/>
            <w:rPr/>
          </w:pPr>
          <w:hyperlink w:anchor="__RefHeading___Toc2747352_2870459653">
            <w:r>
              <w:rPr>
                <w:webHidden/>
                <w:rStyle w:val="IndexLink"/>
              </w:rPr>
              <w:t>Chapter 19 : A Story from the Present Bible Versions</w:t>
              <w:tab/>
              <w:t>114</w:t>
            </w:r>
          </w:hyperlink>
        </w:p>
        <w:p>
          <w:pPr>
            <w:pStyle w:val="Contents2"/>
            <w:tabs>
              <w:tab w:val="clear" w:pos="8743"/>
              <w:tab w:val="right" w:pos="9026" w:leader="dot"/>
            </w:tabs>
            <w:bidi w:val="0"/>
            <w:rPr/>
          </w:pPr>
          <w:hyperlink w:anchor="__RefHeading___Toc2747354_2870459653">
            <w:r>
              <w:rPr>
                <w:webHidden/>
                <w:rStyle w:val="IndexLink"/>
              </w:rPr>
              <w:t>Chapter 20 : What Religion should be adopted?</w:t>
              <w:tab/>
              <w:t>118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9096_90987"/>
      <w:bookmarkStart w:id="1" w:name="pg9096_90987"/>
      <w:bookmarkEnd w:id="1"/>
    </w:p>
    <w:p>
      <w:pPr>
        <w:pStyle w:val="Heading2"/>
        <w:numPr>
          <w:ilvl w:val="1"/>
          <w:numId w:val="1"/>
        </w:numPr>
        <w:bidi w:val="0"/>
        <w:jc w:val="left"/>
        <w:rPr/>
      </w:pPr>
      <w:bookmarkStart w:id="2" w:name="pg9096_90987"/>
      <w:bookmarkStart w:id="3" w:name="__RefHeading___Toc2747312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THE TRUTH  ABOUT CHRISTIANITY</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Dar Rahe Haqq Board of Writers</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SH. BAHAR</w:t>
      </w:r>
    </w:p>
    <w:p>
      <w:pPr>
        <w:pStyle w:val="BookText"/>
        <w:bidi w:val="0"/>
        <w:jc w:val="both"/>
        <w:rPr/>
      </w:pPr>
      <w:r>
        <w:rPr>
          <w:rFonts w:eastAsia="Times New Roman" w:cs="Times New Roman" w:ascii="Times New Roman" w:hAnsi="Times New Roman"/>
          <w:color w:val="111111"/>
          <w:sz w:val="28"/>
          <w:szCs w:val="28"/>
          <w:lang w:val="en-US"/>
        </w:rPr>
        <w:t>Digital Editor: Mohammad Reza Rahjou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747314_2870459653"/>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The Truth about Christianity By Dar Rahe Haqq Board of writers Translated into English by SH.Bahar Edited by Jalimu</w:t>
      </w:r>
    </w:p>
    <w:p>
      <w:pPr>
        <w:pStyle w:val="BookText"/>
        <w:bidi w:val="0"/>
        <w:jc w:val="both"/>
        <w:rPr/>
      </w:pPr>
      <w:r>
        <w:rPr>
          <w:rFonts w:eastAsia="Times New Roman" w:cs="Times New Roman" w:ascii="Times New Roman" w:hAnsi="Times New Roman"/>
          <w:color w:val="111111"/>
          <w:sz w:val="28"/>
          <w:szCs w:val="28"/>
          <w:lang w:val="en-US"/>
        </w:rPr>
        <w:t>Published by Dar Rahe Haqq Institute Printed at Salman Farsi Press, Qom, Iran 2001 A.D. 1422 A.H</w:t>
      </w:r>
    </w:p>
    <w:p>
      <w:pPr>
        <w:pStyle w:val="BookText"/>
        <w:bidi w:val="0"/>
        <w:jc w:val="both"/>
        <w:rPr/>
      </w:pPr>
      <w:r>
        <w:rPr>
          <w:rFonts w:eastAsia="IRNazanin" w:cs="IRNazanin"/>
          <w:color w:val="111111"/>
          <w:sz w:val="28"/>
          <w:szCs w:val="28"/>
          <w:lang w:bidi="fa-IR"/>
        </w:rPr>
        <w:t xml:space="preserve">1200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p>
    <w:p>
      <w:pPr>
        <w:pStyle w:val="BookText"/>
        <w:bidi w:val="0"/>
        <w:rPr/>
      </w:pPr>
      <w:r>
        <w:rPr>
          <w:rFonts w:eastAsia="Times New Roman" w:cs="Times New Roman" w:ascii="Times New Roman" w:hAnsi="Times New Roman"/>
          <w:color w:val="111111"/>
          <w:sz w:val="28"/>
          <w:szCs w:val="28"/>
          <w:lang w:val="en-US"/>
        </w:rPr>
        <w:t>Chapter1: Supporters of the Trinity Concept ...7</w:t>
      </w:r>
    </w:p>
    <w:p>
      <w:pPr>
        <w:pStyle w:val="BookText"/>
        <w:bidi w:val="0"/>
        <w:jc w:val="both"/>
        <w:rPr/>
      </w:pPr>
      <w:r>
        <w:rPr>
          <w:rFonts w:eastAsia="Times New Roman" w:cs="Times New Roman" w:ascii="Times New Roman" w:hAnsi="Times New Roman"/>
          <w:color w:val="111111"/>
          <w:sz w:val="28"/>
          <w:szCs w:val="28"/>
          <w:lang w:val="en-US"/>
        </w:rPr>
        <w:t>Chapter 2: A letter to the Church ...11</w:t>
      </w:r>
    </w:p>
    <w:p>
      <w:pPr>
        <w:pStyle w:val="BookText"/>
        <w:bidi w:val="0"/>
        <w:jc w:val="both"/>
        <w:rPr/>
      </w:pPr>
      <w:r>
        <w:rPr>
          <w:rFonts w:eastAsia="Times New Roman" w:cs="Times New Roman" w:ascii="Times New Roman" w:hAnsi="Times New Roman"/>
          <w:color w:val="111111"/>
          <w:sz w:val="28"/>
          <w:szCs w:val="28"/>
          <w:lang w:val="en-US"/>
        </w:rPr>
        <w:t>Chapter3: What is the Holy Bible? ...15</w:t>
      </w:r>
    </w:p>
    <w:p>
      <w:pPr>
        <w:pStyle w:val="BookText"/>
        <w:bidi w:val="0"/>
        <w:jc w:val="both"/>
        <w:rPr/>
      </w:pPr>
      <w:r>
        <w:rPr>
          <w:rFonts w:eastAsia="Times New Roman" w:cs="Times New Roman" w:ascii="Times New Roman" w:hAnsi="Times New Roman"/>
          <w:color w:val="111111"/>
          <w:sz w:val="28"/>
          <w:szCs w:val="28"/>
          <w:lang w:val="en-US"/>
        </w:rPr>
        <w:t>Chapter 18: The Trinity or the Worship of Three Gods ...21</w:t>
      </w:r>
    </w:p>
    <w:p>
      <w:pPr>
        <w:pStyle w:val="BookText"/>
        <w:bidi w:val="0"/>
        <w:jc w:val="both"/>
        <w:rPr/>
      </w:pPr>
      <w:r>
        <w:rPr>
          <w:rFonts w:eastAsia="Times New Roman" w:cs="Times New Roman" w:ascii="Times New Roman" w:hAnsi="Times New Roman"/>
          <w:color w:val="111111"/>
          <w:sz w:val="28"/>
          <w:szCs w:val="28"/>
          <w:lang w:val="en-US"/>
        </w:rPr>
        <w:t>Chapter 5: A Youth Speaks about Christianity ...27</w:t>
      </w:r>
    </w:p>
    <w:p>
      <w:pPr>
        <w:pStyle w:val="BookText"/>
        <w:bidi w:val="0"/>
        <w:jc w:val="both"/>
        <w:rPr/>
      </w:pPr>
      <w:r>
        <w:rPr>
          <w:rFonts w:eastAsia="Times New Roman" w:cs="Times New Roman" w:ascii="Times New Roman" w:hAnsi="Times New Roman"/>
          <w:color w:val="111111"/>
          <w:sz w:val="28"/>
          <w:szCs w:val="28"/>
          <w:lang w:val="en-US"/>
        </w:rPr>
        <w:t>Chapter 6: The History of the New Testament ...33</w:t>
      </w:r>
    </w:p>
    <w:p>
      <w:pPr>
        <w:pStyle w:val="BookText"/>
        <w:bidi w:val="0"/>
        <w:jc w:val="both"/>
        <w:rPr/>
      </w:pPr>
      <w:r>
        <w:rPr>
          <w:rFonts w:eastAsia="Times New Roman" w:cs="Times New Roman" w:ascii="Times New Roman" w:hAnsi="Times New Roman"/>
          <w:color w:val="111111"/>
          <w:sz w:val="28"/>
          <w:szCs w:val="28"/>
          <w:lang w:val="en-US"/>
        </w:rPr>
        <w:t>Chapter 7: The Prophecies of the Gospels ...39</w:t>
      </w:r>
    </w:p>
    <w:p>
      <w:pPr>
        <w:pStyle w:val="BookText"/>
        <w:bidi w:val="0"/>
        <w:jc w:val="both"/>
        <w:rPr/>
      </w:pPr>
      <w:r>
        <w:rPr>
          <w:rFonts w:eastAsia="Times New Roman" w:cs="Times New Roman" w:ascii="Times New Roman" w:hAnsi="Times New Roman"/>
          <w:color w:val="111111"/>
          <w:sz w:val="28"/>
          <w:szCs w:val="28"/>
          <w:lang w:val="en-US"/>
        </w:rPr>
        <w:t>Chapter 8: What the Holy Fathers Have Done ...45</w:t>
      </w:r>
    </w:p>
    <w:p>
      <w:pPr>
        <w:pStyle w:val="BookText"/>
        <w:bidi w:val="0"/>
        <w:jc w:val="both"/>
        <w:rPr/>
      </w:pPr>
      <w:r>
        <w:rPr>
          <w:rFonts w:eastAsia="Times New Roman" w:cs="Times New Roman" w:ascii="Times New Roman" w:hAnsi="Times New Roman"/>
          <w:color w:val="111111"/>
          <w:sz w:val="28"/>
          <w:szCs w:val="28"/>
          <w:lang w:val="en-US"/>
        </w:rPr>
        <w:t>Chapter 9: Forgiving of Sins and Heaven Sold Off ...49</w:t>
      </w:r>
    </w:p>
    <w:p>
      <w:pPr>
        <w:pStyle w:val="BookText"/>
        <w:bidi w:val="0"/>
        <w:jc w:val="both"/>
        <w:rPr/>
      </w:pPr>
      <w:r>
        <w:rPr>
          <w:rFonts w:eastAsia="Times New Roman" w:cs="Times New Roman" w:ascii="Times New Roman" w:hAnsi="Times New Roman"/>
          <w:color w:val="111111"/>
          <w:sz w:val="28"/>
          <w:szCs w:val="28"/>
          <w:lang w:val="en-US"/>
        </w:rPr>
        <w:t>Chapter 10: The Authors of the New Testament ...55</w:t>
      </w:r>
    </w:p>
    <w:p>
      <w:pPr>
        <w:pStyle w:val="BookText"/>
        <w:bidi w:val="0"/>
        <w:jc w:val="both"/>
        <w:rPr/>
      </w:pPr>
      <w:r>
        <w:rPr>
          <w:rFonts w:eastAsia="Times New Roman" w:cs="Times New Roman" w:ascii="Times New Roman" w:hAnsi="Times New Roman"/>
          <w:color w:val="111111"/>
          <w:sz w:val="28"/>
          <w:szCs w:val="28"/>
          <w:lang w:val="en-US"/>
        </w:rPr>
        <w:t>Chapter 11: What is The Eucharist?...61</w:t>
      </w:r>
    </w:p>
    <w:p>
      <w:pPr>
        <w:pStyle w:val="BookText"/>
        <w:bidi w:val="0"/>
        <w:jc w:val="both"/>
        <w:rPr/>
      </w:pPr>
      <w:r>
        <w:rPr>
          <w:rFonts w:eastAsia="Times New Roman" w:cs="Times New Roman" w:ascii="Times New Roman" w:hAnsi="Times New Roman"/>
          <w:color w:val="111111"/>
          <w:sz w:val="28"/>
          <w:szCs w:val="28"/>
          <w:lang w:val="en-US"/>
        </w:rPr>
        <w:t>Chapter 12: Does Christ Suffer for Our Sins? ...65</w:t>
      </w:r>
    </w:p>
    <w:p>
      <w:pPr>
        <w:pStyle w:val="BookText"/>
        <w:bidi w:val="0"/>
        <w:jc w:val="both"/>
        <w:rPr/>
      </w:pPr>
      <w:r>
        <w:rPr>
          <w:rFonts w:eastAsia="Times New Roman" w:cs="Times New Roman" w:ascii="Times New Roman" w:hAnsi="Times New Roman"/>
          <w:color w:val="111111"/>
          <w:sz w:val="28"/>
          <w:szCs w:val="28"/>
          <w:lang w:val="en-US"/>
        </w:rPr>
        <w:t>Chapter 13: Christmas! ...69</w:t>
      </w:r>
    </w:p>
    <w:p>
      <w:pPr>
        <w:pStyle w:val="BookText"/>
        <w:bidi w:val="0"/>
        <w:jc w:val="both"/>
        <w:rPr/>
      </w:pPr>
      <w:r>
        <w:rPr>
          <w:rFonts w:eastAsia="Times New Roman" w:cs="Times New Roman" w:ascii="Times New Roman" w:hAnsi="Times New Roman"/>
          <w:color w:val="111111"/>
          <w:sz w:val="28"/>
          <w:szCs w:val="28"/>
          <w:lang w:val="en-US"/>
        </w:rPr>
        <w:t>Chapter 14: Wine-making, The First Miracle of Christ ...73</w:t>
      </w:r>
    </w:p>
    <w:p>
      <w:pPr>
        <w:pStyle w:val="BookText"/>
        <w:bidi w:val="0"/>
        <w:jc w:val="both"/>
        <w:rPr/>
      </w:pPr>
      <w:r>
        <w:rPr>
          <w:rFonts w:eastAsia="Times New Roman" w:cs="Times New Roman" w:ascii="Times New Roman" w:hAnsi="Times New Roman"/>
          <w:color w:val="111111"/>
          <w:sz w:val="28"/>
          <w:szCs w:val="28"/>
          <w:lang w:val="en-US"/>
        </w:rPr>
        <w:t>Chapter 15: Contradictory Statements in the Gospelsrit ...79</w:t>
      </w:r>
    </w:p>
    <w:p>
      <w:pPr>
        <w:pStyle w:val="BookText"/>
        <w:bidi w:val="0"/>
        <w:jc w:val="both"/>
        <w:rPr/>
      </w:pPr>
      <w:r>
        <w:rPr>
          <w:rFonts w:eastAsia="Times New Roman" w:cs="Times New Roman" w:ascii="Times New Roman" w:hAnsi="Times New Roman"/>
          <w:color w:val="111111"/>
          <w:sz w:val="28"/>
          <w:szCs w:val="28"/>
          <w:lang w:val="en-US"/>
        </w:rPr>
        <w:t>Chapter 16: What is The Religion of the ...85</w:t>
      </w:r>
    </w:p>
    <w:p>
      <w:pPr>
        <w:pStyle w:val="BookText"/>
        <w:bidi w:val="0"/>
        <w:jc w:val="both"/>
        <w:rPr/>
      </w:pPr>
      <w:r>
        <w:rPr>
          <w:rFonts w:eastAsia="Times New Roman" w:cs="Times New Roman" w:ascii="Times New Roman" w:hAnsi="Times New Roman"/>
          <w:color w:val="111111"/>
          <w:sz w:val="28"/>
          <w:szCs w:val="28"/>
          <w:lang w:val="en-US"/>
        </w:rPr>
        <w:t>Chapter 17: The Prophecies of the Bible, to noben ...89</w:t>
      </w:r>
    </w:p>
    <w:p>
      <w:pPr>
        <w:pStyle w:val="BookText"/>
        <w:bidi w:val="0"/>
        <w:jc w:val="both"/>
        <w:rPr/>
      </w:pPr>
      <w:r>
        <w:rPr>
          <w:rFonts w:eastAsia="Times New Roman" w:cs="Times New Roman" w:ascii="Times New Roman" w:hAnsi="Times New Roman"/>
          <w:color w:val="111111"/>
          <w:sz w:val="28"/>
          <w:szCs w:val="28"/>
          <w:lang w:val="en-US"/>
        </w:rPr>
        <w:t>Chapter 18: The Trinity or the Worship of Three Gods ...107</w:t>
      </w:r>
    </w:p>
    <w:p>
      <w:pPr>
        <w:pStyle w:val="BookText"/>
        <w:bidi w:val="0"/>
        <w:jc w:val="both"/>
        <w:rPr/>
      </w:pPr>
      <w:r>
        <w:rPr>
          <w:rFonts w:eastAsia="Times New Roman" w:cs="Times New Roman" w:ascii="Times New Roman" w:hAnsi="Times New Roman"/>
          <w:color w:val="111111"/>
          <w:sz w:val="28"/>
          <w:szCs w:val="28"/>
          <w:lang w:val="en-US"/>
        </w:rPr>
        <w:t>Chapter 19: A Story from the Present Bible Versions ...111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20: What Religion should be adopted?...115 </w:t>
      </w:r>
    </w:p>
    <w:p>
      <w:pPr>
        <w:pStyle w:val="BookText"/>
        <w:bidi w:val="0"/>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Dear Reader</w:t>
      </w:r>
    </w:p>
    <w:p>
      <w:pPr>
        <w:pStyle w:val="BookText"/>
        <w:bidi w:val="0"/>
        <w:jc w:val="both"/>
        <w:rPr/>
      </w:pPr>
      <w:r>
        <w:rPr>
          <w:rFonts w:eastAsia="Times New Roman" w:cs="Times New Roman" w:ascii="Times New Roman" w:hAnsi="Times New Roman"/>
          <w:color w:val="111111"/>
          <w:sz w:val="28"/>
          <w:szCs w:val="28"/>
          <w:lang w:val="en-US"/>
        </w:rPr>
        <w:t>In the world where veils of human ignorance are being removed one by one, everyday opening new realms of dazzling truth. In an epoch when the light of science guides us ever closer to intellectual solidarity, providing us with evidence of the Oneness of the Creator; thus revealing a world full of wonders, in a world where the dark days of colonialism left a stain of disgrace in human history. A world where freedom-fighters and liberated people are no longer ready to submit themselves to colonialist exploitations, they are engaged in abolishing their plundering expeditions. In such a context, the church has belatedly begun to cher sh the resumption of colonial activities. Offering the concept of the Trinity, it intends to lead people back into medieval obscurantism, so that once again the tragedy of the Spanish Inquisition may be repeated. In Andalusia (Spain), in one night thousands of innocent God-fearing Muslims were beheaded. Neither women nor children were spared and their sacred shrines were razed to the ground.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after years of hypocrisy, the church has started again to reveal its true nature to the Muslim world. Church </w:t>
      </w:r>
    </w:p>
    <w:p>
      <w:pPr>
        <w:pStyle w:val="BookText"/>
        <w:bidi w:val="0"/>
        <w:rPr/>
      </w:pPr>
      <w:r>
        <w:rPr>
          <w:rFonts w:eastAsia="Times New Roman" w:cs="Times New Roman" w:ascii="Times New Roman" w:hAnsi="Times New Roman"/>
          <w:color w:val="111111"/>
          <w:sz w:val="28"/>
          <w:szCs w:val="28"/>
          <w:lang w:val="en-US"/>
        </w:rPr>
        <w:t>authorities, who have hidden themselves behind the scenes, have devised ominous and destructive plans against Islam and Muslims.</w:t>
      </w:r>
    </w:p>
    <w:p>
      <w:pPr>
        <w:pStyle w:val="BookText"/>
        <w:bidi w:val="0"/>
        <w:jc w:val="both"/>
        <w:rPr/>
      </w:pPr>
      <w:r>
        <w:rPr>
          <w:rFonts w:eastAsia="Times New Roman" w:cs="Times New Roman" w:ascii="Times New Roman" w:hAnsi="Times New Roman"/>
          <w:color w:val="111111"/>
          <w:sz w:val="28"/>
          <w:szCs w:val="28"/>
          <w:lang w:val="en-US"/>
        </w:rPr>
        <w:t>According to the church, all of Africa and Asia nations wish to convert to Christianity! Every night, they dream of the departure of Islam from these countries to be replaced by the decadent concept of the Trinity. They see that it will not be long before the God-fearing people of Asia and Africa will accept the son. Mother, and other relatives of God! They actually imagine that God is the head of such a large family! But in reality, for more than twenty centuries, Christianity has failed to account for the Trinity, which is in fact an illusory and pagan belief and yet the cornerstone of St. Paul's (not Jesus') religion.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church still dreams of uprooting Islam and Muslims and consolidating in its place the perverted and deviant faith of Christianity.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9096_90993"/>
      <w:bookmarkStart w:id="8" w:name="pg9096_90993"/>
      <w:bookmarkEnd w:id="8"/>
    </w:p>
    <w:p>
      <w:pPr>
        <w:pStyle w:val="Heading2"/>
        <w:numPr>
          <w:ilvl w:val="1"/>
          <w:numId w:val="1"/>
        </w:numPr>
        <w:bidi w:val="0"/>
        <w:jc w:val="left"/>
        <w:rPr/>
      </w:pPr>
      <w:bookmarkStart w:id="9" w:name="pg9096_90993"/>
      <w:bookmarkStart w:id="10" w:name="__RefHeading___Toc2747316_2870459653"/>
      <w:bookmarkStart w:id="11" w:name="_Toc3"/>
      <w:bookmarkEnd w:id="9"/>
      <w:bookmarkEnd w:id="10"/>
      <w:r>
        <w:rPr/>
        <w:t>Chapter 1: Supporters of the Trinity Concept</w:t>
      </w:r>
      <w:bookmarkEnd w:id="11"/>
    </w:p>
    <w:p>
      <w:pPr>
        <w:pStyle w:val="BookText"/>
        <w:bidi w:val="0"/>
        <w:jc w:val="both"/>
        <w:rPr/>
      </w:pPr>
      <w:r>
        <w:rPr>
          <w:rFonts w:eastAsia="Times New Roman" w:cs="Times New Roman" w:ascii="Times New Roman" w:hAnsi="Times New Roman"/>
          <w:color w:val="111111"/>
          <w:sz w:val="28"/>
          <w:szCs w:val="28"/>
          <w:lang w:val="en-US"/>
        </w:rPr>
        <w:t>Some supporters of the Trinity draw the following triangle in order to prove their aims:</w:t>
      </w:r>
    </w:p>
    <w:p>
      <w:pPr>
        <w:pStyle w:val="BookText"/>
        <w:bidi w:val="0"/>
        <w:jc w:val="both"/>
        <w:rPr/>
      </w:pPr>
      <w:r>
        <w:rPr>
          <w:rFonts w:eastAsia="Times New Roman" w:cs="Times New Roman" w:ascii="Times New Roman" w:hAnsi="Times New Roman"/>
          <w:color w:val="111111"/>
          <w:sz w:val="28"/>
          <w:szCs w:val="28"/>
          <w:lang w:val="en-US"/>
        </w:rPr>
        <w:t>Picture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3810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They say, "Even though a triangle has three sides, it is still a union just as the Trinity is a union." Even a child can perceive the baselesseness of such a claim, for a triangle is composed of three sides, each independent of the o her. If each side were to become exactly like the other, a triangle would no longer exist, thus this "triangle theory" is erroneous. This entity is composed of three sides, known collectively as a "triangle", and no sane person would consider it a real union.</w:t>
      </w:r>
    </w:p>
    <w:p>
      <w:pPr>
        <w:pStyle w:val="BookText"/>
        <w:bidi w:val="0"/>
        <w:jc w:val="both"/>
        <w:rPr/>
      </w:pPr>
      <w:r>
        <w:rPr>
          <w:rFonts w:eastAsia="Times New Roman" w:cs="Times New Roman" w:ascii="Times New Roman" w:hAnsi="Times New Roman"/>
          <w:color w:val="111111"/>
          <w:sz w:val="28"/>
          <w:szCs w:val="28"/>
          <w:lang w:val="en-US"/>
        </w:rPr>
        <w:t>In principle, to compare God, who is devoid of form, to a triangle that has a definite structure is wrong. Structure of composition is peculiar to creation and the pure essence of God can in no way be imagined in such terms. God, in this case, would only mean a mere creature, depending upon another power for His existence.</w:t>
      </w:r>
    </w:p>
    <w:p>
      <w:pPr>
        <w:pStyle w:val="BookText"/>
        <w:bidi w:val="0"/>
        <w:jc w:val="both"/>
        <w:rPr/>
      </w:pPr>
      <w:r>
        <w:rPr>
          <w:rFonts w:eastAsia="Times New Roman" w:cs="Times New Roman" w:ascii="Times New Roman" w:hAnsi="Times New Roman"/>
          <w:color w:val="111111"/>
          <w:sz w:val="28"/>
          <w:szCs w:val="28"/>
          <w:lang w:val="en-US"/>
        </w:rPr>
        <w:t>At the same time, these Trinity supporters claim that just as water takes up various forms such a liquid, gas or solid state, it is not wrong to think that God also changes forms; becoming Father, Son, and the Holy Spirit. They ignore the fact that water itself is made up of various composites that take on different forms under different circumstances and situations. This example is not compatible with the concept of God's uniqueness. Moreover, the inevitable result of such a statement and similitude is that the sacred presence of God will also be effected through change or other courses of events.</w:t>
      </w:r>
    </w:p>
    <w:p>
      <w:pPr>
        <w:pStyle w:val="BookText"/>
        <w:bidi w:val="0"/>
        <w:jc w:val="both"/>
        <w:rPr/>
      </w:pPr>
      <w:r>
        <w:rPr>
          <w:rFonts w:eastAsia="Times New Roman" w:cs="Times New Roman" w:ascii="Times New Roman" w:hAnsi="Times New Roman"/>
          <w:color w:val="111111"/>
          <w:sz w:val="28"/>
          <w:szCs w:val="28"/>
          <w:lang w:val="en-US"/>
        </w:rPr>
        <w:t>The notion of the Trinity is so baseless that whenever one wishes to discuss the issue with a Christian, the only answer he receives is that this subject is one of the great secrets of the Church! No one, they say, can understand the truth behind it, not even those greater than us.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it is very strange that such an issue, which should be more commonly understood and clear-cut than </w:t>
      </w:r>
    </w:p>
    <w:p>
      <w:pPr>
        <w:pStyle w:val="BookText"/>
        <w:bidi w:val="0"/>
        <w:rPr/>
      </w:pPr>
      <w:r>
        <w:rPr>
          <w:rFonts w:eastAsia="Times New Roman" w:cs="Times New Roman" w:ascii="Times New Roman" w:hAnsi="Times New Roman"/>
          <w:color w:val="111111"/>
          <w:sz w:val="28"/>
          <w:szCs w:val="28"/>
          <w:lang w:val="en-US"/>
        </w:rPr>
        <w:t>anything else, has reached a point where the use of mathematical and geometrical shapes must be resorted. Even then, when no concrete conclusion is reached, the matter is laid to rest through the use of deceptively sophisticated reasoning.</w:t>
      </w:r>
    </w:p>
    <w:p>
      <w:pPr>
        <w:pStyle w:val="BookText"/>
        <w:bidi w:val="0"/>
        <w:jc w:val="both"/>
        <w:rPr/>
      </w:pPr>
      <w:r>
        <w:rPr>
          <w:rFonts w:eastAsia="Times New Roman" w:cs="Times New Roman" w:ascii="Times New Roman" w:hAnsi="Times New Roman"/>
          <w:color w:val="111111"/>
          <w:sz w:val="28"/>
          <w:szCs w:val="28"/>
          <w:lang w:val="en-US"/>
        </w:rPr>
        <w:t>Is God such and entity that is divisible and Hisessence of changeable material; and yet is to be worshipped blindly? What kind of faith is it that its most basic and essential issues are incapable of being explained? It has failed to clarify how the three gods are incorporated and yet have managed to preserve their divisibility as well as their unity. Is it correct to believe in these unfounded and false claims just because they have been written in the four Gospels, or should one take these statements as a valid proof of the invalidity of the existing Gospels? For a true book of revelation would never make such assertions. By making such assertions concerning the Trinity, Christianity has in fact shown its true self. This faith has been founded upon misunderstanding and ignorance and continues to undergo alterations and subversions in the hands of ignorant people.</w:t>
      </w:r>
    </w:p>
    <w:p>
      <w:pPr>
        <w:pStyle w:val="BookText"/>
        <w:bidi w:val="0"/>
        <w:jc w:val="both"/>
        <w:rPr/>
      </w:pPr>
      <w:r>
        <w:rPr>
          <w:rFonts w:eastAsia="Times New Roman" w:cs="Times New Roman" w:ascii="Times New Roman" w:hAnsi="Times New Roman"/>
          <w:color w:val="111111"/>
          <w:sz w:val="28"/>
          <w:szCs w:val="28"/>
          <w:lang w:val="en-US"/>
        </w:rPr>
        <w:t>One should feel deep regret that these people, misguided to such an extent in mind and religion, should tell Muslims to renounce the truth that is even substantiated by science! They expect Muslims to blindly follow them, urging people to accept partners for God, divide Him into parts and fill their hearts with love of the Son of God! How can a Muslim, who believers that every living being echoes the words "God is but One and there is no partner unto Him," possibly accept this?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promulgate their false notion by various means. Now, in the form of publications including leaflets, in the form of fictitious books full of myths and superstitions and </w:t>
      </w:r>
    </w:p>
    <w:p>
      <w:pPr>
        <w:pStyle w:val="BookText"/>
        <w:bidi w:val="0"/>
        <w:rPr/>
      </w:pPr>
      <w:r>
        <w:rPr>
          <w:rFonts w:eastAsia="Times New Roman" w:cs="Times New Roman" w:ascii="Times New Roman" w:hAnsi="Times New Roman"/>
          <w:color w:val="111111"/>
          <w:sz w:val="28"/>
          <w:szCs w:val="28"/>
          <w:lang w:val="en-US"/>
        </w:rPr>
        <w:t>recently through weekly radio broadcasts in the guise of educational and moral programs they are spreading their ideas.</w:t>
      </w:r>
    </w:p>
    <w:p>
      <w:pPr>
        <w:pStyle w:val="BookText"/>
        <w:bidi w:val="0"/>
        <w:jc w:val="both"/>
        <w:rPr/>
      </w:pPr>
      <w:r>
        <w:rPr>
          <w:rFonts w:eastAsia="Times New Roman" w:cs="Times New Roman" w:ascii="Times New Roman" w:hAnsi="Times New Roman"/>
          <w:color w:val="111111"/>
          <w:sz w:val="28"/>
          <w:szCs w:val="28"/>
          <w:lang w:val="en-US"/>
        </w:rPr>
        <w:t>Let us applaud you benefactors of humanity who have closed your eyes to your voluminous dark record in Africa, shed crocodile tears for these ignorant people who act inder a religious mask in order to perform their ominous colonialist design.</w:t>
      </w:r>
    </w:p>
    <w:p>
      <w:pPr>
        <w:pStyle w:val="BookText"/>
        <w:bidi w:val="0"/>
        <w:jc w:val="both"/>
        <w:rPr/>
      </w:pPr>
      <w:r>
        <w:rPr>
          <w:rFonts w:eastAsia="Times New Roman" w:cs="Times New Roman" w:ascii="Times New Roman" w:hAnsi="Times New Roman"/>
          <w:color w:val="111111"/>
          <w:sz w:val="28"/>
          <w:szCs w:val="28"/>
          <w:lang w:val="en-US"/>
        </w:rPr>
        <w:t>We know that these "gifts" are brought to Muslims countries by "democratic" and "freedom-seeking" western governments, for it is only the Muslim countries that are filled with sins and sinners who await the grace and mercy of their Lord, Jesus Christ!?</w:t>
      </w:r>
    </w:p>
    <w:p>
      <w:pPr>
        <w:pStyle w:val="BookText"/>
        <w:bidi w:val="0"/>
        <w:jc w:val="both"/>
        <w:rPr/>
      </w:pPr>
      <w:r>
        <w:rPr>
          <w:rFonts w:eastAsia="Times New Roman" w:cs="Times New Roman" w:ascii="Times New Roman" w:hAnsi="Times New Roman"/>
          <w:color w:val="111111"/>
          <w:sz w:val="28"/>
          <w:szCs w:val="28"/>
          <w:lang w:val="en-US"/>
        </w:rPr>
        <w:t>We have had enough your ignorance! Come to your senses, OMuslim brothers! Stop imagining that the dazzling technological progress of Europe has been due to the religion of the Trinity. Rather, as long as people follow these childish ideas, they always were in the dark abyss of ignorance But as soon as they tore away from the intricate web woven by the church and relied instead upon the light of Islamic knowledge, they were able to take big steps toward the benefit of mankind.</w:t>
      </w:r>
    </w:p>
    <w:p>
      <w:pPr>
        <w:pStyle w:val="BookText"/>
        <w:bidi w:val="0"/>
        <w:jc w:val="both"/>
        <w:rPr/>
      </w:pPr>
      <w:r>
        <w:rPr>
          <w:rFonts w:eastAsia="Times New Roman" w:cs="Times New Roman" w:ascii="Times New Roman" w:hAnsi="Times New Roman"/>
          <w:color w:val="111111"/>
          <w:sz w:val="28"/>
          <w:szCs w:val="28"/>
          <w:lang w:val="en-US"/>
        </w:rPr>
        <w:t>This is indeed a fact that has been proven throughout history. Nevertheless, there is much to discuss regarding the notion of the Trinity and, God willing, in the fo lowing chapters, we shall help reveal many hidden truths.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boldly request of church officials and the Vatican in particular, that if they are sincerely seeking the truth, they should prepare themselves for a scientific debate to be held in a calm, brotherly atmosphere. In this way the truth will uncover itself to all. </w:t>
      </w:r>
      <w:bookmarkStart w:id="12" w:name="pg9096_90997"/>
    </w:p>
    <w:p>
      <w:pPr>
        <w:pStyle w:val="Heading2"/>
        <w:numPr>
          <w:ilvl w:val="1"/>
          <w:numId w:val="1"/>
        </w:numPr>
        <w:bidi w:val="0"/>
        <w:jc w:val="left"/>
        <w:rPr/>
      </w:pPr>
      <w:bookmarkStart w:id="13" w:name="__RefHeading___Toc2747318_2870459653"/>
      <w:bookmarkStart w:id="14" w:name="_Toc4"/>
      <w:bookmarkEnd w:id="12"/>
      <w:bookmarkEnd w:id="13"/>
      <w:r>
        <w:rPr/>
        <w:t>Chapter 2 : A letter to the Church</w:t>
      </w:r>
      <w:bookmarkEnd w:id="14"/>
    </w:p>
    <w:p>
      <w:pPr>
        <w:pStyle w:val="BookText"/>
        <w:bidi w:val="0"/>
        <w:jc w:val="both"/>
        <w:rPr/>
      </w:pPr>
      <w:r>
        <w:rPr>
          <w:rFonts w:eastAsia="Times New Roman" w:cs="Times New Roman" w:ascii="Times New Roman" w:hAnsi="Times New Roman"/>
          <w:color w:val="111111"/>
          <w:sz w:val="28"/>
          <w:szCs w:val="28"/>
          <w:lang w:val="en-US"/>
        </w:rPr>
        <w:t>The silence of the magnificent court chamber was broken by the voice of the priest who began to read the verdict articulately. His stately black robe with its long sleeves and the glint of his spectacles had so much attracted the audience that one would have thought that after Jesus, he was the second, undisputed "Son of God." The old man, who stood complaisantly before the court panel, suddenly paled upon hearing the verdict. He turned immediately to face a statue of Jesus, which occupied a corner of the chamber, and kneeling before the statue, he begged to be forgiven of his sins.</w:t>
      </w:r>
    </w:p>
    <w:p>
      <w:pPr>
        <w:pStyle w:val="BookText"/>
        <w:bidi w:val="0"/>
        <w:jc w:val="both"/>
        <w:rPr/>
      </w:pPr>
      <w:r>
        <w:rPr>
          <w:rFonts w:eastAsia="Times New Roman" w:cs="Times New Roman" w:ascii="Times New Roman" w:hAnsi="Times New Roman"/>
          <w:color w:val="111111"/>
          <w:sz w:val="28"/>
          <w:szCs w:val="28"/>
          <w:lang w:val="en-US"/>
        </w:rPr>
        <w:t>His crime was so grave that nothing but gallows could atone for it. He had maintained that the earth rotated round the sun, thus denying the decision of the churchmen who held that the earth was in a fixed position. Perhaps you have already recognized this man who was accused of heresy. He was none other than Galileo</w:t>
      </w:r>
      <w:r>
        <w:rPr>
          <w:rStyle w:val="FootnoteAnchor"/>
        </w:rPr>
        <w:footnoteReference w:id="2"/>
      </w:r>
      <w:r>
        <w:rPr>
          <w:rFonts w:eastAsia="Times New Roman" w:cs="Times New Roman" w:ascii="Times New Roman" w:hAnsi="Times New Roman"/>
          <w:color w:val="111111"/>
          <w:sz w:val="28"/>
          <w:szCs w:val="28"/>
          <w:lang w:val="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fathers stifled every voice of truth that opposed the myths of the Holy bible. Giordano Bruno was burnt at the stake in the main square of Campo de Fiori on February 19, 1600 AD because of his denial of such concepts as incarnation and the Trinity. As the flames and a thick cloud of smoke </w:t>
      </w:r>
    </w:p>
    <w:p>
      <w:pPr>
        <w:pStyle w:val="BookText"/>
        <w:bidi w:val="0"/>
        <w:rPr/>
      </w:pPr>
      <w:r>
        <w:rPr>
          <w:rFonts w:eastAsia="Times New Roman" w:cs="Times New Roman" w:ascii="Times New Roman" w:hAnsi="Times New Roman"/>
          <w:color w:val="111111"/>
          <w:sz w:val="28"/>
          <w:szCs w:val="28"/>
          <w:lang w:val="en-US"/>
        </w:rPr>
        <w:t>billowed and faded into the sky, the Pope's minions sang religious hymns</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not disgraceful that church officials should have committed such unforgivable crimes against knowledge and science? Yet, they continue to hold their heads high before the progressive culture-loving generation of the world, expressing their sympathies to humanity!</w:t>
      </w:r>
    </w:p>
    <w:p>
      <w:pPr>
        <w:pStyle w:val="BookText"/>
        <w:bidi w:val="0"/>
        <w:jc w:val="both"/>
        <w:rPr/>
      </w:pPr>
      <w:r>
        <w:rPr>
          <w:rFonts w:eastAsia="Times New Roman" w:cs="Times New Roman" w:ascii="Times New Roman" w:hAnsi="Times New Roman"/>
          <w:color w:val="111111"/>
          <w:sz w:val="28"/>
          <w:szCs w:val="28"/>
          <w:lang w:val="en-US"/>
        </w:rPr>
        <w:t>In the world where the gates to true knowledge are already open to man, where mankind becomes inebriated at the fountain of science enabling him to explore new and exciting realms of knowledge, is it not ridiculous that the church still refuses to abandon its myths and illusions? Throughout history, hundreds of scientists and great thinkers of the world have revolted against the delusions of the Gospels. But, the Christian clerics have remained un moved and continue to impose these misconceptions one way or another on people.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one wished to become familiar with present Christian doctrines, he should carefully study the following four sections, for each section alone is sufficient to refute the present-day Gospels and Christianity. Thousands of people have until now written letters to the church, requesting its response to the following four issues. However, no perfect response has yet been given, and it is much deplorable hat the Christian missionaries are unable to cope with questions dealing with simple logic and reasoning posed by the uninformed youth.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Christianity is founded upon the Trinity as they claim that God is made up of three components viz. the Father, the Son, and the Holy Spirit. By the "Son" they intend Jesus (a.s.) and also despite the fact that there are three components they say that there is only one.</w:t>
      </w:r>
    </w:p>
    <w:p>
      <w:pPr>
        <w:pStyle w:val="BookText"/>
        <w:bidi w:val="0"/>
        <w:jc w:val="both"/>
        <w:rPr/>
      </w:pPr>
      <w:r>
        <w:rPr>
          <w:rFonts w:eastAsia="Times New Roman" w:cs="Times New Roman" w:ascii="Times New Roman" w:hAnsi="Times New Roman"/>
          <w:color w:val="111111"/>
          <w:sz w:val="28"/>
          <w:szCs w:val="28"/>
          <w:lang w:val="en-US"/>
        </w:rPr>
        <w:t>Any intelligent person no matter how much he thinks over this issue he will be perplexed. There will be nothing left for him</w:t>
      </w:r>
    </w:p>
    <w:p>
      <w:pPr>
        <w:pStyle w:val="BookText"/>
        <w:bidi w:val="0"/>
        <w:jc w:val="both"/>
        <w:rPr/>
      </w:pPr>
      <w:r>
        <w:rPr>
          <w:rFonts w:eastAsia="Times New Roman" w:cs="Times New Roman" w:ascii="Times New Roman" w:hAnsi="Times New Roman"/>
          <w:color w:val="111111"/>
          <w:sz w:val="28"/>
          <w:szCs w:val="28"/>
          <w:lang w:val="en-US"/>
        </w:rPr>
        <w:t>to say except that three to one and one is equal to three.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ask them about the contradictions in their divine book. Why is it that in the Gospel of John wine making is considered on of the miracles of Jesus (a.s.) and then in the Gospel of Luke not drinking wine is considered one of the noble characters of the Prophet John (a.s.), as it says that because he did not drink wine he is exalted in front of God? Why is it that in the Epistle of Matthew only forty-one names are mentioned in genealogy record of Jesus (a.s.), but when added the total comes up to forty-two people?</w:t>
      </w:r>
    </w:p>
    <w:p>
      <w:pPr>
        <w:pStyle w:val="BookText"/>
        <w:bidi w:val="0"/>
        <w:jc w:val="both"/>
        <w:rPr/>
      </w:pPr>
      <w:r>
        <w:rPr>
          <w:rFonts w:eastAsia="Times New Roman" w:cs="Times New Roman" w:ascii="Times New Roman" w:hAnsi="Times New Roman"/>
          <w:color w:val="111111"/>
          <w:sz w:val="28"/>
          <w:szCs w:val="28"/>
          <w:lang w:val="en-US"/>
        </w:rPr>
        <w:t>Why does the Gospel of Matthew leave out the names of three Azari priests when it wants to mention all the different fathers and their relations, by doing this Matthew contradicts the old Testament. Please examine the following chart:</w:t>
      </w:r>
    </w:p>
    <w:p>
      <w:pPr>
        <w:pStyle w:val="BookText"/>
        <w:bidi w:val="0"/>
        <w:jc w:val="both"/>
        <w:rPr/>
      </w:pPr>
      <w:r>
        <w:rPr>
          <w:rFonts w:eastAsia="Times New Roman" w:cs="Times New Roman" w:ascii="Times New Roman" w:hAnsi="Times New Roman"/>
          <w:color w:val="111111"/>
          <w:sz w:val="28"/>
          <w:szCs w:val="28"/>
          <w:lang w:val="en-US"/>
        </w:rPr>
        <w:t>Picture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245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There is no is no doubt that the root of contradiction is negligence and forgetfulness. Hence, if you assume that the present day Gospels are sent by Gos then you have deemed God to be incompetent and forgetful.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principle, why does a heaven sent book have to have so many versions?</w:t>
      </w:r>
    </w:p>
    <w:p>
      <w:pPr>
        <w:pStyle w:val="BookText"/>
        <w:bidi w:val="0"/>
        <w:jc w:val="both"/>
        <w:rPr/>
      </w:pPr>
      <w:r>
        <w:rPr>
          <w:rFonts w:eastAsia="Times New Roman" w:cs="Times New Roman" w:ascii="Times New Roman" w:hAnsi="Times New Roman"/>
          <w:color w:val="111111"/>
          <w:sz w:val="28"/>
          <w:szCs w:val="28"/>
          <w:lang w:val="en-US"/>
        </w:rPr>
        <w:t>In Islam there is only one book (one version) - the Qur'an- despite the fact that Islam spread under the shadow of unjust governments and that Muslims have been divided into different sects.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clearest evidence that the Bible is false and erroneous is that it contradicts science and today's discoveries. Some of the contents of the Bible contradict knowledge and science so much that is surpasses many pseudo philosophies. Therefore, the priests are forced to give people the same answer that was given to Galileo - "I don't know."</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one of the biggest problems facing mankind is the consumption of alcoholic beverages. Many scholars, doctors, and sociologist have discovered and attest to the harm that it has on mankind. Therefore, it is very funny that the Gospels are at the forefront of promoting alcohol and this it is used to celebrate different religious ceremonies. As an example in the twenty-sixth chapter of Matthew, verses 28-33, there is clear documentation stating that Jesus (a.s.) drank alcohol. Thus, by ascribing such an action to a prophet you make him an alcoholic. Hence, it is no coincidence that hundreds of scholars have clearly stated and proven that the Bible has been altered. </w:t>
      </w:r>
      <w:bookmarkStart w:id="15" w:name="pg9096_91001"/>
    </w:p>
    <w:p>
      <w:pPr>
        <w:pStyle w:val="Heading2"/>
        <w:numPr>
          <w:ilvl w:val="1"/>
          <w:numId w:val="1"/>
        </w:numPr>
        <w:bidi w:val="0"/>
        <w:jc w:val="left"/>
        <w:rPr/>
      </w:pPr>
      <w:bookmarkStart w:id="16" w:name="__RefHeading___Toc2747320_2870459653"/>
      <w:bookmarkStart w:id="17" w:name="_Toc5"/>
      <w:bookmarkEnd w:id="15"/>
      <w:bookmarkEnd w:id="16"/>
      <w:r>
        <w:rPr/>
        <w:t>Chapter 3 : What is the Holy Bible?</w:t>
      </w:r>
      <w:bookmarkEnd w:id="17"/>
    </w:p>
    <w:p>
      <w:pPr>
        <w:pStyle w:val="BookText"/>
        <w:bidi w:val="0"/>
        <w:jc w:val="both"/>
        <w:rPr/>
      </w:pPr>
      <w:r>
        <w:rPr>
          <w:rFonts w:eastAsia="Times New Roman" w:cs="Times New Roman" w:ascii="Times New Roman" w:hAnsi="Times New Roman"/>
          <w:color w:val="111111"/>
          <w:sz w:val="28"/>
          <w:szCs w:val="28"/>
          <w:lang w:val="en-US"/>
        </w:rPr>
        <w:t>The Old Testament and the New Testament</w:t>
      </w:r>
    </w:p>
    <w:p>
      <w:pPr>
        <w:pStyle w:val="BookText"/>
        <w:bidi w:val="0"/>
        <w:jc w:val="both"/>
        <w:rPr/>
      </w:pPr>
      <w:r>
        <w:rPr>
          <w:rFonts w:eastAsia="Times New Roman" w:cs="Times New Roman" w:ascii="Times New Roman" w:hAnsi="Times New Roman"/>
          <w:color w:val="111111"/>
          <w:sz w:val="28"/>
          <w:szCs w:val="28"/>
          <w:lang w:val="en-US"/>
        </w:rPr>
        <w:t>The scope of the efforts of the holy fathers has progressed to the point where they have distributed free Bibles in all countries and particularly among Muslim people and the young generation.</w:t>
      </w:r>
    </w:p>
    <w:p>
      <w:pPr>
        <w:pStyle w:val="BookText"/>
        <w:bidi w:val="0"/>
        <w:jc w:val="both"/>
        <w:rPr/>
      </w:pPr>
      <w:r>
        <w:rPr>
          <w:rFonts w:eastAsia="Times New Roman" w:cs="Times New Roman" w:ascii="Times New Roman" w:hAnsi="Times New Roman"/>
          <w:color w:val="111111"/>
          <w:sz w:val="28"/>
          <w:szCs w:val="28"/>
          <w:lang w:val="en-US"/>
        </w:rPr>
        <w:t>Here we are not concerned with how the holy fathers and Christian evangelists have been allowed to carry out their activities so freely. Nor are we concerned with how much was allocated to them by certain western colonialist governments, or what authorities support their freedom of action.</w:t>
      </w:r>
    </w:p>
    <w:p>
      <w:pPr>
        <w:pStyle w:val="BookText"/>
        <w:bidi w:val="0"/>
        <w:jc w:val="both"/>
        <w:rPr/>
      </w:pPr>
      <w:r>
        <w:rPr>
          <w:rFonts w:eastAsia="Times New Roman" w:cs="Times New Roman" w:ascii="Times New Roman" w:hAnsi="Times New Roman"/>
          <w:color w:val="111111"/>
          <w:sz w:val="28"/>
          <w:szCs w:val="28"/>
          <w:lang w:val="en-US"/>
        </w:rPr>
        <w:t>These are subjects that require lengthy discussion and will not be dealt with here. Here we shall merely examine several points concerning the Christian Holy scriptures. It is hoped that the holy fathers abstain from distributing the Bible among Muslims, so that we may not be forced to expose their true nature as well as their books.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sdroThe bible is comprised of the Old Testament and the New Testament. The Old Testament includes the Torah (Hebrew for law) and books of the prophets. The New Testament that opens with the words "The New Testament of our Lord and Savior, Jesus Christ," consist of 27 sections - 4 Gospels according to Mathew, Mark, Luke and John; 21 epistles attributed to Paul the Apostle and others. With the </w:t>
      </w:r>
    </w:p>
    <w:p>
      <w:pPr>
        <w:pStyle w:val="BookText"/>
        <w:bidi w:val="0"/>
        <w:rPr/>
      </w:pPr>
      <w:r>
        <w:rPr>
          <w:rFonts w:eastAsia="Times New Roman" w:cs="Times New Roman" w:ascii="Times New Roman" w:hAnsi="Times New Roman"/>
          <w:color w:val="111111"/>
          <w:sz w:val="28"/>
          <w:szCs w:val="28"/>
          <w:lang w:val="en-US"/>
        </w:rPr>
        <w:t>"Acts of the Apostles" and "The Revelation of St. John" (Apocalypse), the New Testament contains a total of 27 parts.</w:t>
      </w:r>
    </w:p>
    <w:p>
      <w:pPr>
        <w:pStyle w:val="BookText"/>
        <w:bidi w:val="0"/>
        <w:jc w:val="both"/>
        <w:rPr/>
      </w:pPr>
      <w:r>
        <w:rPr>
          <w:rFonts w:eastAsia="Times New Roman" w:cs="Times New Roman" w:ascii="Times New Roman" w:hAnsi="Times New Roman"/>
          <w:color w:val="111111"/>
          <w:sz w:val="28"/>
          <w:szCs w:val="28"/>
          <w:lang w:val="en-US"/>
        </w:rPr>
        <w:t>The Old Testament</w:t>
      </w:r>
    </w:p>
    <w:p>
      <w:pPr>
        <w:pStyle w:val="BookText"/>
        <w:bidi w:val="0"/>
        <w:jc w:val="both"/>
        <w:rPr/>
      </w:pPr>
      <w:r>
        <w:rPr>
          <w:rFonts w:eastAsia="Times New Roman" w:cs="Times New Roman" w:ascii="Times New Roman" w:hAnsi="Times New Roman"/>
          <w:color w:val="111111"/>
          <w:sz w:val="28"/>
          <w:szCs w:val="28"/>
          <w:lang w:val="en-US"/>
        </w:rPr>
        <w:t>Spinoza, the famous Jewish philosopher, has written extensively on the Old Testament. A summary of some of his observations is as follows: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presumes that it is Moses who wrote the first five books of the Torah. The pharises</w:t>
      </w:r>
      <w:r>
        <w:rPr>
          <w:rStyle w:val="FootnoteAnchor"/>
        </w:rPr>
        <w:footnoteReference w:id="4"/>
      </w:r>
      <w:r>
        <w:rPr>
          <w:rFonts w:eastAsia="Times New Roman" w:cs="Times New Roman" w:ascii="Times New Roman" w:hAnsi="Times New Roman"/>
          <w:color w:val="111111"/>
          <w:sz w:val="28"/>
          <w:szCs w:val="28"/>
          <w:lang w:val="en-US"/>
        </w:rPr>
        <w:t>place much emphasis on this presumption and consider anyone who opposes this belief a heretic. It was for this very reason that Ibn Azra</w:t>
      </w:r>
      <w:r>
        <w:rPr>
          <w:rStyle w:val="FootnoteAnchor"/>
        </w:rPr>
        <w:footnoteReference w:id="5"/>
      </w:r>
      <w:r>
        <w:rPr>
          <w:rFonts w:eastAsia="Times New Roman" w:cs="Times New Roman" w:ascii="Times New Roman" w:hAnsi="Times New Roman"/>
          <w:color w:val="111111"/>
          <w:sz w:val="28"/>
          <w:szCs w:val="28"/>
          <w:lang w:val="en-US"/>
        </w:rPr>
        <w:t>, who was to some extent a free thinker and the first to discover this error, never dared to talk about the subject openly. But, Spinoza writes, "I have no fear of explaining this particular issue. He then relates some of the evidences giver by Ibn Azra along with some of his own observations that conclude that the original writer of the five books of the Torah lived several centuries after the time of Moses. He also investigates the remaining books of the Old Testament and refuses to accept that they are actually written by those whose na nes are attributed to them. Nothing their inconsistencies, eriors and contradictions, he considers them unjustifiable. Commentators of the Holy Scriptures, he says, have tried very hard to justify these obvious contradictions, but are unaware that through such efforts, they have actually ridiculed the authors of the Old Testament</w:t>
      </w:r>
      <w:r>
        <w:rPr>
          <w:rStyle w:val="FootnoteAnchor"/>
        </w:rPr>
        <w:footnoteReference w:id="6"/>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The New Testament</w:t>
      </w:r>
    </w:p>
    <w:p>
      <w:pPr>
        <w:pStyle w:val="BookText"/>
        <w:bidi w:val="0"/>
        <w:jc w:val="both"/>
        <w:rPr/>
      </w:pPr>
      <w:r>
        <w:rPr>
          <w:rFonts w:eastAsia="Times New Roman" w:cs="Times New Roman" w:ascii="Times New Roman" w:hAnsi="Times New Roman"/>
          <w:color w:val="111111"/>
          <w:sz w:val="28"/>
          <w:szCs w:val="28"/>
          <w:lang w:val="en-US"/>
        </w:rPr>
        <w:t>The Gospels and books that have been attributed to Jesus and his disciples are neither credible nor historically reliable, nor complete. Owing to historical events, additions and misapplications in the texts, the New Testament has not remained free from alteration. Also, the style and the phraseology of the New Testament clearly differ from those of the prophets.</w:t>
      </w:r>
    </w:p>
    <w:p>
      <w:pPr>
        <w:pStyle w:val="BookText"/>
        <w:bidi w:val="0"/>
        <w:jc w:val="both"/>
        <w:rPr/>
      </w:pPr>
      <w:r>
        <w:rPr>
          <w:rFonts w:eastAsia="Times New Roman" w:cs="Times New Roman" w:ascii="Times New Roman" w:hAnsi="Times New Roman"/>
          <w:color w:val="111111"/>
          <w:sz w:val="28"/>
          <w:szCs w:val="28"/>
          <w:lang w:val="en-US"/>
        </w:rPr>
        <w:t>Spinoza wrote that he believed that Paul's profound and lengthy arguments in his "Epistle to the Romans" were not founded upon divine revelation, but were merely based on the normal power of reasoning. Also, the style of the disciples and their way of using words evident in the books clearly argue against their coming from divine revelation or the Grace of God, Rather, they contain the personal logic and opinions of their writers</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these are various versions of the Gospels and other scriptures that have been rejected by the church. Basically, it is not certain whether these versions are the same as those traditionally accepted by the church as "divine revelations." Encyclopaedia Britannica lists the names of tens of such Gospels and Epistles</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writer of Exhumes has listed the scriptures that the ancient Christians attributed to Christ himself, his disciples, or other followers:</w:t>
      </w:r>
    </w:p>
    <w:p>
      <w:pPr>
        <w:pStyle w:val="BookText"/>
        <w:bidi w:val="0"/>
        <w:jc w:val="both"/>
        <w:rPr/>
      </w:pPr>
      <w:r>
        <w:rPr>
          <w:rFonts w:eastAsia="Times New Roman" w:cs="Times New Roman" w:ascii="Times New Roman" w:hAnsi="Times New Roman"/>
          <w:color w:val="111111"/>
          <w:sz w:val="28"/>
          <w:szCs w:val="28"/>
          <w:lang w:val="en-US"/>
        </w:rPr>
        <w:t>7 Epistles of Jesus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Epistles of Mary </w:t>
      </w:r>
    </w:p>
    <w:p>
      <w:pPr>
        <w:pStyle w:val="BookText"/>
        <w:bidi w:val="0"/>
        <w:rPr/>
      </w:pPr>
      <w:r>
        <w:rPr>
          <w:rFonts w:eastAsia="Times New Roman" w:cs="Times New Roman" w:ascii="Times New Roman" w:hAnsi="Times New Roman"/>
          <w:color w:val="111111"/>
          <w:sz w:val="28"/>
          <w:szCs w:val="28"/>
          <w:lang w:val="en-US"/>
        </w:rPr>
        <w:t>11 Epistles of Peter the Apostle</w:t>
      </w:r>
    </w:p>
    <w:p>
      <w:pPr>
        <w:pStyle w:val="BookText"/>
        <w:bidi w:val="0"/>
        <w:jc w:val="both"/>
        <w:rPr/>
      </w:pPr>
      <w:r>
        <w:rPr>
          <w:rFonts w:eastAsia="Times New Roman" w:cs="Times New Roman" w:ascii="Times New Roman" w:hAnsi="Times New Roman"/>
          <w:color w:val="111111"/>
          <w:sz w:val="28"/>
          <w:szCs w:val="28"/>
          <w:lang w:val="en-US"/>
        </w:rPr>
        <w:t>9 Epistles of John</w:t>
      </w:r>
    </w:p>
    <w:p>
      <w:pPr>
        <w:pStyle w:val="BookText"/>
        <w:bidi w:val="0"/>
        <w:jc w:val="both"/>
        <w:rPr/>
      </w:pPr>
      <w:r>
        <w:rPr>
          <w:rFonts w:eastAsia="Times New Roman" w:cs="Times New Roman" w:ascii="Times New Roman" w:hAnsi="Times New Roman"/>
          <w:color w:val="111111"/>
          <w:sz w:val="28"/>
          <w:szCs w:val="28"/>
          <w:lang w:val="en-US"/>
        </w:rPr>
        <w:t>2 Epistles of Andrew</w:t>
      </w:r>
    </w:p>
    <w:p>
      <w:pPr>
        <w:pStyle w:val="BookText"/>
        <w:bidi w:val="0"/>
        <w:jc w:val="both"/>
        <w:rPr/>
      </w:pPr>
      <w:r>
        <w:rPr>
          <w:rFonts w:eastAsia="Times New Roman" w:cs="Times New Roman" w:ascii="Times New Roman" w:hAnsi="Times New Roman"/>
          <w:color w:val="111111"/>
          <w:sz w:val="28"/>
          <w:szCs w:val="28"/>
          <w:lang w:val="en-US"/>
        </w:rPr>
        <w:t>2 Epistles of Matthew</w:t>
      </w:r>
    </w:p>
    <w:p>
      <w:pPr>
        <w:pStyle w:val="BookText"/>
        <w:bidi w:val="0"/>
        <w:jc w:val="both"/>
        <w:rPr/>
      </w:pPr>
      <w:r>
        <w:rPr>
          <w:rFonts w:eastAsia="Times New Roman" w:cs="Times New Roman" w:ascii="Times New Roman" w:hAnsi="Times New Roman"/>
          <w:color w:val="111111"/>
          <w:sz w:val="28"/>
          <w:szCs w:val="28"/>
          <w:lang w:val="en-US"/>
        </w:rPr>
        <w:t>2 Epistles of Philip the Apostle</w:t>
      </w:r>
    </w:p>
    <w:p>
      <w:pPr>
        <w:pStyle w:val="BookText"/>
        <w:bidi w:val="0"/>
        <w:jc w:val="both"/>
        <w:rPr/>
      </w:pPr>
      <w:r>
        <w:rPr>
          <w:rFonts w:eastAsia="Times New Roman" w:cs="Times New Roman" w:ascii="Times New Roman" w:hAnsi="Times New Roman"/>
          <w:color w:val="111111"/>
          <w:sz w:val="28"/>
          <w:szCs w:val="28"/>
          <w:lang w:val="en-US"/>
        </w:rPr>
        <w:t>1 Epistle of Bartholomew the Apostle</w:t>
      </w:r>
    </w:p>
    <w:p>
      <w:pPr>
        <w:pStyle w:val="BookText"/>
        <w:bidi w:val="0"/>
        <w:jc w:val="both"/>
        <w:rPr/>
      </w:pPr>
      <w:r>
        <w:rPr>
          <w:rFonts w:eastAsia="Times New Roman" w:cs="Times New Roman" w:ascii="Times New Roman" w:hAnsi="Times New Roman"/>
          <w:color w:val="111111"/>
          <w:sz w:val="28"/>
          <w:szCs w:val="28"/>
          <w:lang w:val="en-US"/>
        </w:rPr>
        <w:t>5 Epistles of Thomas the Apostle</w:t>
      </w:r>
    </w:p>
    <w:p>
      <w:pPr>
        <w:pStyle w:val="BookText"/>
        <w:bidi w:val="0"/>
        <w:jc w:val="both"/>
        <w:rPr/>
      </w:pPr>
      <w:r>
        <w:rPr>
          <w:rFonts w:eastAsia="Times New Roman" w:cs="Times New Roman" w:ascii="Times New Roman" w:hAnsi="Times New Roman"/>
          <w:color w:val="111111"/>
          <w:sz w:val="28"/>
          <w:szCs w:val="28"/>
          <w:lang w:val="en-US"/>
        </w:rPr>
        <w:t>3 Epistles of Jacob the Apostle</w:t>
      </w:r>
    </w:p>
    <w:p>
      <w:pPr>
        <w:pStyle w:val="BookText"/>
        <w:bidi w:val="0"/>
        <w:jc w:val="both"/>
        <w:rPr/>
      </w:pPr>
      <w:r>
        <w:rPr>
          <w:rFonts w:eastAsia="Times New Roman" w:cs="Times New Roman" w:ascii="Times New Roman" w:hAnsi="Times New Roman"/>
          <w:color w:val="111111"/>
          <w:sz w:val="28"/>
          <w:szCs w:val="28"/>
          <w:lang w:val="en-US"/>
        </w:rPr>
        <w:t>3 Epistles of Mathias</w:t>
      </w:r>
    </w:p>
    <w:p>
      <w:pPr>
        <w:pStyle w:val="BookText"/>
        <w:bidi w:val="0"/>
        <w:jc w:val="both"/>
        <w:rPr/>
      </w:pPr>
      <w:r>
        <w:rPr>
          <w:rFonts w:eastAsia="Times New Roman" w:cs="Times New Roman" w:ascii="Times New Roman" w:hAnsi="Times New Roman"/>
          <w:color w:val="111111"/>
          <w:sz w:val="28"/>
          <w:szCs w:val="28"/>
          <w:lang w:val="en-US"/>
        </w:rPr>
        <w:t>3 Epistles of Mark</w:t>
      </w:r>
    </w:p>
    <w:p>
      <w:pPr>
        <w:pStyle w:val="BookText"/>
        <w:bidi w:val="0"/>
        <w:jc w:val="both"/>
        <w:rPr/>
      </w:pPr>
      <w:r>
        <w:rPr>
          <w:rFonts w:eastAsia="Times New Roman" w:cs="Times New Roman" w:ascii="Times New Roman" w:hAnsi="Times New Roman"/>
          <w:color w:val="111111"/>
          <w:sz w:val="28"/>
          <w:szCs w:val="28"/>
          <w:lang w:val="en-US"/>
        </w:rPr>
        <w:t>2 Epistles of Barnabas</w:t>
      </w:r>
    </w:p>
    <w:p>
      <w:pPr>
        <w:pStyle w:val="BookText"/>
        <w:bidi w:val="0"/>
        <w:jc w:val="both"/>
        <w:rPr/>
      </w:pPr>
      <w:r>
        <w:rPr>
          <w:rFonts w:eastAsia="Times New Roman" w:cs="Times New Roman" w:ascii="Times New Roman" w:hAnsi="Times New Roman"/>
          <w:color w:val="111111"/>
          <w:sz w:val="28"/>
          <w:szCs w:val="28"/>
          <w:lang w:val="en-US"/>
        </w:rPr>
        <w:t>1 Epistle of Theodos</w:t>
      </w:r>
    </w:p>
    <w:p>
      <w:pPr>
        <w:pStyle w:val="BookText"/>
        <w:bidi w:val="0"/>
        <w:jc w:val="both"/>
        <w:rPr/>
      </w:pPr>
      <w:r>
        <w:rPr>
          <w:rFonts w:eastAsia="Times New Roman" w:cs="Times New Roman" w:ascii="Times New Roman" w:hAnsi="Times New Roman"/>
          <w:color w:val="111111"/>
          <w:sz w:val="28"/>
          <w:szCs w:val="28"/>
          <w:lang w:val="en-US"/>
        </w:rPr>
        <w:t>15 Epistles of Paul</w:t>
      </w:r>
    </w:p>
    <w:p>
      <w:pPr>
        <w:pStyle w:val="BookText"/>
        <w:bidi w:val="0"/>
        <w:jc w:val="both"/>
        <w:rPr/>
      </w:pPr>
      <w:r>
        <w:rPr>
          <w:rFonts w:eastAsia="Times New Roman" w:cs="Times New Roman" w:ascii="Times New Roman" w:hAnsi="Times New Roman"/>
          <w:color w:val="111111"/>
          <w:sz w:val="28"/>
          <w:szCs w:val="28"/>
          <w:lang w:val="en-US"/>
        </w:rPr>
        <w:t>Having mentioned the features of these 74 epistles, the writer poses this question, How can one know if the Divine Scriptures are the same scriptures accepted by the Protestants?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Is The Holy Bible a Divine and Heavenly Book?</w:t>
      </w:r>
    </w:p>
    <w:p>
      <w:pPr>
        <w:pStyle w:val="BookText"/>
        <w:bidi w:val="0"/>
        <w:jc w:val="both"/>
        <w:rPr/>
      </w:pPr>
      <w:r>
        <w:rPr>
          <w:rFonts w:eastAsia="Times New Roman" w:cs="Times New Roman" w:ascii="Times New Roman" w:hAnsi="Times New Roman"/>
          <w:color w:val="111111"/>
          <w:sz w:val="28"/>
          <w:szCs w:val="28"/>
          <w:lang w:val="en-US"/>
        </w:rPr>
        <w:t>On the whole, the book that at present is accepted by the Christians as a scared work is a baseless fabrication. Evidence pointing to the fabrication of this book is abundant. The following examples would be mentioned (as evidence):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contradictions between the Old and the New Testaments or among their epistles, an example, apart from that which was talked about previously, is given in the fifteenth chapter of this book.</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superstition and ambiguities existing throughout the Holy Bible, such as attributing wine drinking to prophets, Jacob's wrestling with God, etc...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Shortcomings and imperfection of the Holy Bible from the viewpoint of divine teachings, etc... When we read it carefully, we find in its various chapters that God walks, shows repentance, His knowledge is limited, finite and so 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Historical and non-historical discrepancies, examples of which you have already read in the second chapter of this book.</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proofs such as these convince any sane person that the present Holy Bible of the Christians have no foundation and cannot be divine. It is for this reason that Felicien Chalet concludes at the end of his argument, "At any rate, these are man's creation and so it is impossible to consider them the Words of God. </w:t>
      </w:r>
      <w:r>
        <w:rPr>
          <w:rStyle w:val="FootnoteAnchor"/>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 w:name="pg9096_91007"/>
      <w:bookmarkStart w:id="19" w:name="pg9096_91007"/>
      <w:bookmarkEnd w:id="19"/>
    </w:p>
    <w:p>
      <w:pPr>
        <w:pStyle w:val="Heading2"/>
        <w:numPr>
          <w:ilvl w:val="1"/>
          <w:numId w:val="1"/>
        </w:numPr>
        <w:bidi w:val="0"/>
        <w:jc w:val="left"/>
        <w:rPr/>
      </w:pPr>
      <w:bookmarkStart w:id="20" w:name="pg9096_91007"/>
      <w:bookmarkStart w:id="21" w:name="__RefHeading___Toc2747322_2870459653"/>
      <w:bookmarkStart w:id="22" w:name="_Toc6"/>
      <w:bookmarkEnd w:id="20"/>
      <w:bookmarkEnd w:id="21"/>
      <w:r>
        <w:rPr/>
        <w:t>Chapter 4 : the trinity or the worship of three gods</w:t>
      </w:r>
      <w:bookmarkEnd w:id="22"/>
    </w:p>
    <w:p>
      <w:pPr>
        <w:pStyle w:val="BookText"/>
        <w:bidi w:val="0"/>
        <w:jc w:val="both"/>
        <w:rPr/>
      </w:pPr>
      <w:r>
        <w:rPr>
          <w:rFonts w:eastAsia="Times New Roman" w:cs="Times New Roman" w:ascii="Times New Roman" w:hAnsi="Times New Roman"/>
          <w:color w:val="111111"/>
          <w:sz w:val="28"/>
          <w:szCs w:val="28"/>
          <w:lang w:val="en-US"/>
        </w:rPr>
        <w:t>Jesus from an Islamic and Christian Viewpoint</w:t>
      </w:r>
    </w:p>
    <w:p>
      <w:pPr>
        <w:pStyle w:val="BookText"/>
        <w:bidi w:val="0"/>
        <w:jc w:val="both"/>
        <w:rPr/>
      </w:pPr>
      <w:r>
        <w:rPr>
          <w:rFonts w:eastAsia="Times New Roman" w:cs="Times New Roman" w:ascii="Times New Roman" w:hAnsi="Times New Roman"/>
          <w:color w:val="111111"/>
          <w:sz w:val="28"/>
          <w:szCs w:val="28"/>
          <w:lang w:val="en-US"/>
        </w:rPr>
        <w:t>The Holy Prophet of Islam (Peace be Upon him) said, "Two sects succumbed to their wrong deeds concerning Jesus. The first were Jews who turned against him until they made a false accusation against him. The second were the Christians who glorified him as a deity.</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Christian Teachings Concerning Christ</w:t>
      </w:r>
    </w:p>
    <w:p>
      <w:pPr>
        <w:pStyle w:val="BookText"/>
        <w:bidi w:val="0"/>
        <w:jc w:val="both"/>
        <w:rPr/>
      </w:pPr>
      <w:r>
        <w:rPr>
          <w:rFonts w:eastAsia="Times New Roman" w:cs="Times New Roman" w:ascii="Times New Roman" w:hAnsi="Times New Roman"/>
          <w:color w:val="111111"/>
          <w:sz w:val="28"/>
          <w:szCs w:val="28"/>
          <w:lang w:val="en-US"/>
        </w:rPr>
        <w:t>Jesus is God! And [Saul] said, who art thou, O Lord? And Lord answered, I am Jesus... (Acts 9:5)</w:t>
      </w:r>
    </w:p>
    <w:p>
      <w:pPr>
        <w:pStyle w:val="BookText"/>
        <w:bidi w:val="0"/>
        <w:jc w:val="both"/>
        <w:rPr/>
      </w:pPr>
      <w:r>
        <w:rPr>
          <w:rFonts w:eastAsia="Times New Roman" w:cs="Times New Roman" w:ascii="Times New Roman" w:hAnsi="Times New Roman"/>
          <w:color w:val="111111"/>
          <w:sz w:val="28"/>
          <w:szCs w:val="28"/>
          <w:lang w:val="en-US"/>
        </w:rPr>
        <w:t>Jesus is the begotten Son of God! But when the time was ripe, God sent forth His Son, born of a woman...</w:t>
      </w:r>
    </w:p>
    <w:p>
      <w:pPr>
        <w:pStyle w:val="BookText"/>
        <w:bidi w:val="0"/>
        <w:jc w:val="both"/>
        <w:rPr/>
      </w:pPr>
      <w:r>
        <w:rPr>
          <w:rFonts w:eastAsia="Times New Roman" w:cs="Times New Roman" w:ascii="Times New Roman" w:hAnsi="Times New Roman"/>
          <w:color w:val="111111"/>
          <w:sz w:val="28"/>
          <w:szCs w:val="28"/>
          <w:lang w:val="en-US"/>
        </w:rPr>
        <w:t>(Galatians 4:4)</w:t>
      </w:r>
    </w:p>
    <w:p>
      <w:pPr>
        <w:pStyle w:val="BookText"/>
        <w:bidi w:val="0"/>
        <w:jc w:val="both"/>
        <w:rPr/>
      </w:pPr>
      <w:r>
        <w:rPr>
          <w:rFonts w:eastAsia="Times New Roman" w:cs="Times New Roman" w:ascii="Times New Roman" w:hAnsi="Times New Roman"/>
          <w:color w:val="111111"/>
          <w:sz w:val="28"/>
          <w:szCs w:val="28"/>
          <w:lang w:val="en-US"/>
        </w:rPr>
        <w:t>The Devil and the Son of God died bathmidus saw dute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once after His baptism, Jesus came up from the water, and beheld, the heavens were opened and he saw the spirit of God descending like a dove, and lighting upon him. And a voice from heaven said - "This is my beloved Son, in whom I am well pleased” (Matt. 3:16-17) </w:t>
      </w:r>
    </w:p>
    <w:p>
      <w:pPr>
        <w:pStyle w:val="BookText"/>
        <w:bidi w:val="0"/>
        <w:rPr/>
      </w:pPr>
      <w:r>
        <w:rPr>
          <w:rFonts w:eastAsia="Times New Roman" w:cs="Times New Roman" w:ascii="Times New Roman" w:hAnsi="Times New Roman"/>
          <w:color w:val="111111"/>
          <w:sz w:val="28"/>
          <w:szCs w:val="28"/>
          <w:lang w:val="en-US"/>
        </w:rPr>
        <w:t>"Then was Jesus led by the spirit into the desert to be tempted by the devil. After fasting forty days and nights, he was hungry. The Tempter [devil] approached him and said If thou be the Son of God, command these stones to turn into bread...". The devil then conducted him to the holy city...saying to him- "If thou be the Son of God, cast thyself down...". Jesus said unto him- "Furthermore, it is written: Thou shalt not test the Lord thy God". (Matt. 4:1-7)</w:t>
      </w:r>
    </w:p>
    <w:p>
      <w:pPr>
        <w:pStyle w:val="BookText"/>
        <w:bidi w:val="0"/>
        <w:jc w:val="both"/>
        <w:rPr/>
      </w:pPr>
      <w:r>
        <w:rPr>
          <w:rFonts w:eastAsia="Times New Roman" w:cs="Times New Roman" w:ascii="Times New Roman" w:hAnsi="Times New Roman"/>
          <w:color w:val="111111"/>
          <w:sz w:val="28"/>
          <w:szCs w:val="28"/>
          <w:lang w:val="en-US"/>
        </w:rPr>
        <w:t>Next the devil took him to a very high mountain and showed to him all the kingdoms of the world and their splendor, saying to him - "All these will I give thee, if thou wilt kneel and worship me". Then Jesus said to him "Begone, Satan! For it is written: Thou shalt worship the Lord thy God, and Him only shalt thou serve." (Matt. 4:8-10)</w:t>
      </w:r>
    </w:p>
    <w:p>
      <w:pPr>
        <w:pStyle w:val="BookText"/>
        <w:bidi w:val="0"/>
        <w:jc w:val="both"/>
        <w:rPr/>
      </w:pPr>
      <w:r>
        <w:rPr>
          <w:rFonts w:eastAsia="Times New Roman" w:cs="Times New Roman" w:ascii="Times New Roman" w:hAnsi="Times New Roman"/>
          <w:color w:val="111111"/>
          <w:sz w:val="28"/>
          <w:szCs w:val="28"/>
          <w:lang w:val="en-US"/>
        </w:rPr>
        <w:t>God in the Nicence Creed</w:t>
      </w:r>
    </w:p>
    <w:p>
      <w:pPr>
        <w:pStyle w:val="BookText"/>
        <w:bidi w:val="0"/>
        <w:jc w:val="both"/>
        <w:rPr/>
      </w:pPr>
      <w:r>
        <w:rPr>
          <w:rFonts w:eastAsia="Times New Roman" w:cs="Times New Roman" w:ascii="Times New Roman" w:hAnsi="Times New Roman"/>
          <w:color w:val="111111"/>
          <w:sz w:val="28"/>
          <w:szCs w:val="28"/>
          <w:lang w:val="en-US"/>
        </w:rPr>
        <w:t>In 325 AD, a council was formed by the Byzantine Emperor in the city if Nicaea near Constantinople to settle the argument between Ahrius and Alexander. The council was inaugurated by raising this issue, and finally the ideas of Ahrius and his followers were were rejected. They were condemned, being accused of their realism and unorthodoxy, and were exiled be the Emperor's command. The majority decision was submitted before the council and was signed by all the members thereof in form of a letter of faith.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believe in God, the Father, the Almighty, in Jesus Christ, his only Son, our Lord, Son of the Father, Go from God, light from light, true God who is born from true God and not created by Him, having the same essence with the Father through whom all that abide in the heavens and earth come into being. It is for us human beings to be redeemed that He descended from heaven, incarnated in human image. He toiled </w:t>
      </w:r>
    </w:p>
    <w:p>
      <w:pPr>
        <w:pStyle w:val="BookText"/>
        <w:bidi w:val="0"/>
        <w:rPr/>
      </w:pPr>
      <w:r>
        <w:rPr>
          <w:rFonts w:eastAsia="Times New Roman" w:cs="Times New Roman" w:ascii="Times New Roman" w:hAnsi="Times New Roman"/>
          <w:color w:val="111111"/>
          <w:sz w:val="28"/>
          <w:szCs w:val="28"/>
          <w:lang w:val="en-US"/>
        </w:rPr>
        <w:t>and on the third day he ascended to the heavens and would come to judge the living and the dead... Curse be upon those who say that he did not exist, or that he had not existed before he came into existence or that he was made out of nothing. Curse be upon those who profess that He is of another essence and temperament or that He was created as the Son of God and liable to change."</w:t>
      </w:r>
    </w:p>
    <w:p>
      <w:pPr>
        <w:pStyle w:val="BookText"/>
        <w:bidi w:val="0"/>
        <w:jc w:val="both"/>
        <w:rPr/>
      </w:pPr>
      <w:r>
        <w:rPr>
          <w:rFonts w:eastAsia="Times New Roman" w:cs="Times New Roman" w:ascii="Times New Roman" w:hAnsi="Times New Roman"/>
          <w:color w:val="111111"/>
          <w:sz w:val="28"/>
          <w:szCs w:val="28"/>
          <w:lang w:val="en-US"/>
        </w:rPr>
        <w:t>The concord was later extended and what the Christians today call Nicene Creed is the same thing</w:t>
      </w:r>
      <w:r>
        <w:rPr>
          <w:rStyle w:val="FootnoteAnchor"/>
        </w:rPr>
        <w:footnoteReference w:id="12"/>
      </w:r>
      <w:r>
        <w:rPr>
          <w:rFonts w:eastAsia="Times New Roman" w:cs="Times New Roman" w:ascii="Times New Roman" w:hAnsi="Times New Roman"/>
          <w:color w:val="111111"/>
          <w:sz w:val="28"/>
          <w:szCs w:val="28"/>
          <w:lang w:val="en-US"/>
        </w:rPr>
        <w:t>. From what has been quoted from the Bible and the above-mentioned concord, it become clear that Christianity has been plagued with two superstitious and false concepts.</w:t>
      </w:r>
    </w:p>
    <w:p>
      <w:pPr>
        <w:pStyle w:val="BookText"/>
        <w:bidi w:val="0"/>
        <w:jc w:val="both"/>
        <w:rPr/>
      </w:pPr>
      <w:r>
        <w:rPr>
          <w:rFonts w:eastAsia="Times New Roman" w:cs="Times New Roman" w:ascii="Times New Roman" w:hAnsi="Times New Roman"/>
          <w:color w:val="111111"/>
          <w:sz w:val="28"/>
          <w:szCs w:val="28"/>
          <w:lang w:val="en-US"/>
        </w:rPr>
        <w:t>One, It has presented God as a composite and compound being; otherwise, it would have been impossible that one part should be detached from Him and become His son. It goes without saying that God is indivisible and free from any composition or compound natures. Theological scholars and philosophers have stated that a composite would require components and an outside agent putting them together, and such a thing would be, generally speaking inconsistent with an omnipotent God, whose omnipotence has set Him above all creatures.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Jesus, who often wandered about hungry and thirsty, who was affected by hardships and difficulties, who asked for help from the true One God and who was a restricted and finite creature, has been considered to be God and, as a result, infinite. The fallacy of such a concept is most </w:t>
      </w:r>
    </w:p>
    <w:p>
      <w:pPr>
        <w:pStyle w:val="BookText"/>
        <w:bidi w:val="0"/>
        <w:rPr/>
      </w:pPr>
      <w:r>
        <w:rPr>
          <w:rFonts w:eastAsia="Times New Roman" w:cs="Times New Roman" w:ascii="Times New Roman" w:hAnsi="Times New Roman"/>
          <w:color w:val="111111"/>
          <w:sz w:val="28"/>
          <w:szCs w:val="28"/>
          <w:lang w:val="en-US"/>
        </w:rPr>
        <w:t>obvious, for to consider Christ God is tantamount to say that the limited is unlimited or the finite is infinite.</w:t>
      </w:r>
    </w:p>
    <w:p>
      <w:pPr>
        <w:pStyle w:val="BookText"/>
        <w:bidi w:val="0"/>
        <w:jc w:val="both"/>
        <w:rPr/>
      </w:pPr>
      <w:r>
        <w:rPr>
          <w:rFonts w:eastAsia="Times New Roman" w:cs="Times New Roman" w:ascii="Times New Roman" w:hAnsi="Times New Roman"/>
          <w:color w:val="111111"/>
          <w:sz w:val="28"/>
          <w:szCs w:val="28"/>
          <w:lang w:val="en-US"/>
        </w:rPr>
        <w:t>Lately, some Christian writers have written: "What Christians believe is that God is able to make Himself appear in the image of man.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These writers ignore the fact that such a statement is on the whole inconsistent with the infinity of God. Furthermore, it also implies that God, too, like all other beings, is changeable and liable to transformation.</w:t>
      </w:r>
    </w:p>
    <w:p>
      <w:pPr>
        <w:pStyle w:val="BookText"/>
        <w:bidi w:val="0"/>
        <w:jc w:val="both"/>
        <w:rPr/>
      </w:pPr>
      <w:r>
        <w:rPr>
          <w:rFonts w:eastAsia="Times New Roman" w:cs="Times New Roman" w:ascii="Times New Roman" w:hAnsi="Times New Roman"/>
          <w:color w:val="111111"/>
          <w:sz w:val="28"/>
          <w:szCs w:val="28"/>
          <w:lang w:val="en-US"/>
        </w:rPr>
        <w:t>More ridiculously, they write: "Just as it is possible to take a bucketful of water from the Pacific Ocean and call it the water of the ocean, there is also nothing wrong in saying that in this world Jesus was filled as much as possible with the Spirit of God."</w:t>
      </w:r>
      <w:r>
        <w:rPr>
          <w:rStyle w:val="FootnoteAnchor"/>
        </w:rPr>
        <w:footnoteReference w:id="14"/>
      </w:r>
      <w:r>
        <w:rPr>
          <w:rFonts w:eastAsia="Times New Roman" w:cs="Times New Roman" w:ascii="Times New Roman" w:hAnsi="Times New Roman"/>
          <w:color w:val="111111"/>
          <w:sz w:val="28"/>
          <w:szCs w:val="28"/>
          <w:lang w:val="en-US"/>
        </w:rPr>
        <w:t>It is obvious that God is not corposite and it is wrong to compare His entity with an ocean. He is not divisible and thus a part of Him could not fill the vessel that was Christ. All these are mere superstitions that have come to afflict the Christian writers.</w:t>
      </w:r>
    </w:p>
    <w:p>
      <w:pPr>
        <w:pStyle w:val="BookText"/>
        <w:bidi w:val="0"/>
        <w:jc w:val="both"/>
        <w:rPr/>
      </w:pPr>
      <w:r>
        <w:rPr>
          <w:rFonts w:eastAsia="Times New Roman" w:cs="Times New Roman" w:ascii="Times New Roman" w:hAnsi="Times New Roman"/>
          <w:color w:val="111111"/>
          <w:sz w:val="28"/>
          <w:szCs w:val="28"/>
          <w:lang w:val="en-US"/>
        </w:rPr>
        <w:t>Islamic Teachings Concerning God and Jesus Christ</w:t>
      </w:r>
    </w:p>
    <w:p>
      <w:pPr>
        <w:pStyle w:val="BookText"/>
        <w:bidi w:val="0"/>
        <w:jc w:val="both"/>
        <w:rPr/>
      </w:pPr>
      <w:r>
        <w:rPr>
          <w:rFonts w:eastAsia="Times New Roman" w:cs="Times New Roman" w:ascii="Times New Roman" w:hAnsi="Times New Roman"/>
          <w:color w:val="111111"/>
          <w:sz w:val="28"/>
          <w:szCs w:val="28"/>
          <w:lang w:val="en-US"/>
        </w:rPr>
        <w:t>"Say He, Allah, is the single one. Allah is He whom all depends. He begets not, nor is He begotten; and none is like Him." (The Holy Qur'an 105:1-4)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and form of polytheism, idolatry, incarnation and corpularity has been rejected by Islam, as the Lord is free from any of these embellishments. </w:t>
      </w:r>
    </w:p>
    <w:p>
      <w:pPr>
        <w:pStyle w:val="BookText"/>
        <w:bidi w:val="0"/>
        <w:rPr/>
      </w:pPr>
      <w:r>
        <w:rPr>
          <w:rFonts w:eastAsia="Times New Roman" w:cs="Times New Roman" w:ascii="Times New Roman" w:hAnsi="Times New Roman"/>
          <w:color w:val="111111"/>
          <w:sz w:val="28"/>
          <w:szCs w:val="28"/>
          <w:lang w:val="en-US"/>
        </w:rPr>
        <w:t>"And Jews say: Ezna is the Son of God. And Christians say: Messiah is the Son of God. These are the words of their mouths which correspond with each other. They imitate the saying of those who disbelieved before..." (The Holy Qur'an 9:30)</w:t>
      </w:r>
    </w:p>
    <w:p>
      <w:pPr>
        <w:pStyle w:val="BookText"/>
        <w:bidi w:val="0"/>
        <w:jc w:val="both"/>
        <w:rPr/>
      </w:pPr>
      <w:r>
        <w:rPr>
          <w:rFonts w:eastAsia="Times New Roman" w:cs="Times New Roman" w:ascii="Times New Roman" w:hAnsi="Times New Roman"/>
          <w:color w:val="111111"/>
          <w:sz w:val="28"/>
          <w:szCs w:val="28"/>
          <w:lang w:val="en-US"/>
        </w:rPr>
        <w:t>Some contemporary investigators have compared the Old and New Testaments with the Buddhists beliefs and those of other religions. The similarity is such that ther would remain no doubt for a knowledgeable person that the superstitious beliefs observed in Christianity have been adopted from others.</w:t>
      </w:r>
    </w:p>
    <w:p>
      <w:pPr>
        <w:pStyle w:val="BookText"/>
        <w:bidi w:val="0"/>
        <w:jc w:val="both"/>
        <w:rPr/>
      </w:pPr>
      <w:r>
        <w:rPr>
          <w:rFonts w:eastAsia="Times New Roman" w:cs="Times New Roman" w:ascii="Times New Roman" w:hAnsi="Times New Roman"/>
          <w:color w:val="111111"/>
          <w:sz w:val="28"/>
          <w:szCs w:val="28"/>
          <w:lang w:val="en-US"/>
        </w:rPr>
        <w:t>"They indeed disbelieve who say: Surely, Allah - He is the Messiah, Son of Mary. Say: Who then could control anything against Allah, when He wished to destroy Messiah, Son of Mary, and his mother and all those on the earth?" (The Holy Qur'an 5:17)</w:t>
      </w:r>
    </w:p>
    <w:p>
      <w:pPr>
        <w:pStyle w:val="BookText"/>
        <w:bidi w:val="0"/>
        <w:jc w:val="both"/>
        <w:rPr/>
      </w:pPr>
      <w:r>
        <w:rPr>
          <w:rFonts w:eastAsia="Times New Roman" w:cs="Times New Roman" w:ascii="Times New Roman" w:hAnsi="Times New Roman"/>
          <w:color w:val="111111"/>
          <w:sz w:val="28"/>
          <w:szCs w:val="28"/>
          <w:lang w:val="en-US"/>
        </w:rPr>
        <w:t>"Praise be to Allah! Who revealed the Book to His servant, and allowed not therein any crookedness, rightly directing, to give warning of severe punishment from Him and to give good news to the believers who do good that theirs is a good reward, staying in it forever. And to warn those who say: Allah has taken for himself a son. They have no knowledge of it, nor had their fathers. Grievous is the word that comes out of their mouths. They speak nothing but lie. Then maybe you will kill yourself with grief, sorrowing after them, if they believe not in this announcement." (The Holy Qur'an 18:1-6)</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Qur'an tells the prophet of Islam: "And say: Praise be to Allah! Who has not taken for Himself a son, and who has not a partner in the kingdom."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These are examples of the teachings found in the Qur an and Islam. Now, we leave it to you to judge for yourselves between these teachings and the teachings contrary to them - the teachings of the Gospels and Christianity. </w:t>
      </w:r>
      <w:bookmarkStart w:id="23" w:name="pg9096_91013"/>
    </w:p>
    <w:p>
      <w:pPr>
        <w:pStyle w:val="Heading2"/>
        <w:numPr>
          <w:ilvl w:val="1"/>
          <w:numId w:val="1"/>
        </w:numPr>
        <w:bidi w:val="0"/>
        <w:jc w:val="left"/>
        <w:rPr/>
      </w:pPr>
      <w:bookmarkStart w:id="24" w:name="__RefHeading___Toc2747324_2870459653"/>
      <w:bookmarkStart w:id="25" w:name="_Toc7"/>
      <w:bookmarkEnd w:id="23"/>
      <w:bookmarkEnd w:id="24"/>
      <w:r>
        <w:rPr/>
        <w:t>Chapter 5: A Youth Speaks about Christianity</w:t>
      </w:r>
      <w:bookmarkEnd w:id="25"/>
    </w:p>
    <w:p>
      <w:pPr>
        <w:pStyle w:val="BookText"/>
        <w:bidi w:val="0"/>
        <w:jc w:val="both"/>
        <w:rPr/>
      </w:pPr>
      <w:r>
        <w:rPr>
          <w:rFonts w:eastAsia="Times New Roman" w:cs="Times New Roman" w:ascii="Times New Roman" w:hAnsi="Times New Roman"/>
          <w:color w:val="111111"/>
          <w:sz w:val="28"/>
          <w:szCs w:val="28"/>
          <w:lang w:val="en-US"/>
        </w:rPr>
        <w:t>A youth, who had been participating for some time in the Christian church religious services at the invitation of the church, once said, "I am still in the dark about what was Jesus Christ. Was he God, Son of God, the Good Shepherd or the Lamb of God?"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"It is funny," he added, "that in a world where living manifestations of science have dazzled eyes, a world where things just as it is, Christian priests and missionaries are calling people towards believing in superstitions and fairy tales. They ask unguided people to give Jesus a place in their hearts! For Jesus suffered to redeem people of their sins and was nothing but God Himself who appeared in the image of man and later died on the cross so as to absolve our sins! Nevertheless, had he been God Himself, could he not have absolved our sins or guided us without taking human form?"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"It is ridiculous that the scientists who often undertake years of exhaustive investigation concerning a certain scientific issue in order to understand and accept that the earth is fixed, because the Holy Bible says so. They are told to come to believe in a God who is but One and at the same time Three! However, I personally have never met a </w:t>
      </w:r>
    </w:p>
    <w:p>
      <w:pPr>
        <w:pStyle w:val="BookText"/>
        <w:bidi w:val="0"/>
        <w:rPr/>
      </w:pPr>
      <w:r>
        <w:rPr>
          <w:rFonts w:eastAsia="Times New Roman" w:cs="Times New Roman" w:ascii="Times New Roman" w:hAnsi="Times New Roman"/>
          <w:color w:val="111111"/>
          <w:sz w:val="28"/>
          <w:szCs w:val="28"/>
          <w:lang w:val="en-US"/>
        </w:rPr>
        <w:t>Christian who could understand the Trinity or explain its meaning."</w:t>
      </w:r>
    </w:p>
    <w:p>
      <w:pPr>
        <w:pStyle w:val="BookText"/>
        <w:bidi w:val="0"/>
        <w:jc w:val="both"/>
        <w:rPr/>
      </w:pPr>
      <w:r>
        <w:rPr>
          <w:rFonts w:eastAsia="Times New Roman" w:cs="Times New Roman" w:ascii="Times New Roman" w:hAnsi="Times New Roman"/>
          <w:color w:val="111111"/>
          <w:sz w:val="28"/>
          <w:szCs w:val="28"/>
          <w:lang w:val="en-US"/>
        </w:rPr>
        <w:t>"Since the issue of the Trinity consisting of God being composed of Father, Son and the Holy Spirit is the basis of the present day Christian faith. I have tried hard to understand it, but whoever I have asked about it has replied that it is a secret you would not come to grasp unless you will have become a Christian - how preposterous.</w:t>
      </w:r>
    </w:p>
    <w:p>
      <w:pPr>
        <w:pStyle w:val="BookText"/>
        <w:bidi w:val="0"/>
        <w:jc w:val="both"/>
        <w:rPr/>
      </w:pPr>
      <w:r>
        <w:rPr>
          <w:rFonts w:eastAsia="Times New Roman" w:cs="Times New Roman" w:ascii="Times New Roman" w:hAnsi="Times New Roman"/>
          <w:color w:val="111111"/>
          <w:sz w:val="28"/>
          <w:szCs w:val="28"/>
          <w:lang w:val="en-US"/>
        </w:rPr>
        <w:t>"Each great Holy Father has compiled a book or a treatise as he has pleased and included it among the Scriptures and Gospels, which constitute the so called 'Holy Bible'. These Holy Scriptures are not few, but many. A number of letters are also considered Holy whose authors are essentially unknown!"</w:t>
      </w:r>
    </w:p>
    <w:p>
      <w:pPr>
        <w:pStyle w:val="BookText"/>
        <w:bidi w:val="0"/>
        <w:jc w:val="both"/>
        <w:rPr/>
      </w:pPr>
      <w:r>
        <w:rPr>
          <w:rFonts w:eastAsia="Times New Roman" w:cs="Times New Roman" w:ascii="Times New Roman" w:hAnsi="Times New Roman"/>
          <w:color w:val="111111"/>
          <w:sz w:val="28"/>
          <w:szCs w:val="28"/>
          <w:lang w:val="en-US"/>
        </w:rPr>
        <w:t xml:space="preserve">"Among Christ's disciples, only Barnabas had spoken the truth and had therefore become the target of attacks by other Christians. For he had refused to become a tocl of the profit-minded priests. Barnabas openly said, "Those who give you the prophecy that Christ is the Son of God, have been deceived and Paul is among them, too. </w:t>
      </w:r>
      <w:r>
        <w:rPr>
          <w:rStyle w:val="FootnoteAnchor"/>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Gospel of Barnabas had in effect come to be rejected and hated by highly venerated Popes and missionaries, since it had opposed the beliefs of others and promised the arrival of the Prophet of Islam. Hence, the poor Christians are forbidden by papal edict from read ng the Gospel of Barnabas and most of them are basically ignorant of its existence." </w:t>
      </w:r>
    </w:p>
    <w:p>
      <w:pPr>
        <w:pStyle w:val="BookText"/>
        <w:bidi w:val="0"/>
        <w:rPr/>
      </w:pPr>
      <w:r>
        <w:rPr>
          <w:rFonts w:eastAsia="Times New Roman" w:cs="Times New Roman" w:ascii="Times New Roman" w:hAnsi="Times New Roman"/>
          <w:color w:val="111111"/>
          <w:sz w:val="28"/>
          <w:szCs w:val="28"/>
          <w:lang w:val="en-US"/>
        </w:rPr>
        <w:t>This youth then talked at length about the colonialist role played by Holy Fathers in Africa and Asian countries. Referring once again to the content of the Gospels and Christ, "the Son of God," he said, "what sort of God is this that, by the claim of the Gospels written several centuries ago, was born from Mary, the wife of Joseph, the carpenter. He who after eating, drinking, praying, fasting and sometimes drinking wine, was finally caught, killed and buried by scoundrel people. He who remained in the grave for three days before rising from it to the heavens and being honored to sit on the right side of the first God, his Father. He who would one day return to the earth to pass judgement. Truly he is a strange God who failed to deal with his Jewish servants who finally buried him. Albeit he came out of the grave three days later and rose to the heavens."</w:t>
      </w:r>
    </w:p>
    <w:p>
      <w:pPr>
        <w:pStyle w:val="BookText"/>
        <w:bidi w:val="0"/>
        <w:jc w:val="both"/>
        <w:rPr/>
      </w:pPr>
      <w:r>
        <w:rPr>
          <w:rFonts w:eastAsia="Times New Roman" w:cs="Times New Roman" w:ascii="Times New Roman" w:hAnsi="Times New Roman"/>
          <w:color w:val="111111"/>
          <w:sz w:val="28"/>
          <w:szCs w:val="28"/>
          <w:lang w:val="en-US"/>
        </w:rPr>
        <w:t>"I have closely studied the Bible and burst into laughter. If you have a Bible with you, open it to Genesis, Chapter 32, section 24, and read it to the end. See how the Lord God wrestles with Jacob, but fails to overpower him. And finally, since day-break is drawing near and people have already started to move about, the Lord takes hold of Jacob's thigh and says: Let you hand go of me, for the day breaketh; and he (Jacob) says; I will not let thee go, unless thou blessest me."</w:t>
      </w:r>
    </w:p>
    <w:p>
      <w:pPr>
        <w:pStyle w:val="BookText"/>
        <w:bidi w:val="0"/>
        <w:jc w:val="both"/>
        <w:rPr/>
      </w:pPr>
      <w:r>
        <w:rPr>
          <w:rFonts w:eastAsia="Times New Roman" w:cs="Times New Roman" w:ascii="Times New Roman" w:hAnsi="Times New Roman"/>
          <w:color w:val="111111"/>
          <w:sz w:val="28"/>
          <w:szCs w:val="28"/>
          <w:lang w:val="en-US"/>
        </w:rPr>
        <w:t>This is an example of what the Christian God did. The youth went on, "Well, this was about God. Now let's observe what these books have said about other prophets of God. In Genesis (19:30-38) one reads that Lot drank wine, slept with his two daughter and impregnated them."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II Samuel the following shameful account is given about David, the Prophet: </w:t>
      </w:r>
    </w:p>
    <w:p>
      <w:pPr>
        <w:pStyle w:val="BookText"/>
        <w:bidi w:val="0"/>
        <w:rPr/>
      </w:pPr>
      <w:r>
        <w:rPr>
          <w:rFonts w:eastAsia="Times New Roman" w:cs="Times New Roman" w:ascii="Times New Roman" w:hAnsi="Times New Roman"/>
          <w:color w:val="111111"/>
          <w:sz w:val="28"/>
          <w:szCs w:val="28"/>
          <w:lang w:val="en-US"/>
        </w:rPr>
        <w:t>And it came to pass in an evening that David arose from his bed and walked upon the roof of the king's house; and from the roof he saw a woman washing herself; and the woman was very beautiful to look upon. And David sent messengers who took her; and she came unto him, and he lay with her, for she was purified from her uncleanliness and she returned unto her house. And the woman conceived and told David and said: I am with a child. And David sent to Joab saying: Send me Uriah the Hittite. And Joab sent to Uriah to David. And when Uriah was come into him, David demanded of him how Joab did, and how the people did and was prospered. David said to Uriah: Go down to thy house, and wash thy feet. And Uriah departed out of the king's house, and there followed him a mess of meat from the king. But Uriah slept at the door of the king's house with all the servants of his lord, and went not down unto his house." (II Samuel 11:2-10)</w:t>
      </w:r>
    </w:p>
    <w:p>
      <w:pPr>
        <w:pStyle w:val="BookText"/>
        <w:bidi w:val="0"/>
        <w:jc w:val="both"/>
        <w:rPr/>
      </w:pPr>
      <w:r>
        <w:rPr>
          <w:rFonts w:eastAsia="Times New Roman" w:cs="Times New Roman" w:ascii="Times New Roman" w:hAnsi="Times New Roman"/>
          <w:color w:val="111111"/>
          <w:sz w:val="28"/>
          <w:szCs w:val="28"/>
          <w:lang w:val="en-US"/>
        </w:rPr>
        <w:t>And it came to pass inn the morning that David wrote a letter to Joab and sent it by the hand of Uriah. And he wrote in the letter, saying: Set ye Uriah in the forefront of the hottest battle, and retire ye from him that he may be smitten and die. (II Samuel 11:14-15)</w:t>
      </w:r>
    </w:p>
    <w:p>
      <w:pPr>
        <w:pStyle w:val="BookText"/>
        <w:bidi w:val="0"/>
        <w:jc w:val="both"/>
        <w:rPr/>
      </w:pPr>
      <w:r>
        <w:rPr>
          <w:rFonts w:eastAsia="Times New Roman" w:cs="Times New Roman" w:ascii="Times New Roman" w:hAnsi="Times New Roman"/>
          <w:color w:val="111111"/>
          <w:sz w:val="28"/>
          <w:szCs w:val="28"/>
          <w:lang w:val="en-US"/>
        </w:rPr>
        <w:t>Joab who commanded David's army did as he was told and as a result, there fell some of the people of the servants of David, and Uriah the Hittie died also. (II Samuel 11:17)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the wife of Uriah heard that Uriah her husband was dead, she mourned for her husband. And when the mourning was past, David sent and fetched her to his house, and she became his wife and bore him a son, but the thing that David had done, displeased the Lord. (II Samuel 11:26-27). </w:t>
      </w:r>
    </w:p>
    <w:p>
      <w:pPr>
        <w:pStyle w:val="BookText"/>
        <w:bidi w:val="0"/>
        <w:rPr/>
      </w:pPr>
      <w:r>
        <w:rPr>
          <w:rFonts w:eastAsia="Times New Roman" w:cs="Times New Roman" w:ascii="Times New Roman" w:hAnsi="Times New Roman"/>
          <w:color w:val="111111"/>
          <w:sz w:val="28"/>
          <w:szCs w:val="28"/>
          <w:lang w:val="en-US"/>
        </w:rPr>
        <w:t>Is it not ridiculous that the Holy Fathers print and distribute such Gospels and books, and even have them translated into a thousand languages?</w:t>
      </w:r>
    </w:p>
    <w:p>
      <w:pPr>
        <w:pStyle w:val="BookText"/>
        <w:bidi w:val="0"/>
        <w:jc w:val="both"/>
        <w:rPr/>
      </w:pPr>
      <w:r>
        <w:rPr>
          <w:rFonts w:eastAsia="Times New Roman" w:cs="Times New Roman" w:ascii="Times New Roman" w:hAnsi="Times New Roman"/>
          <w:color w:val="111111"/>
          <w:sz w:val="28"/>
          <w:szCs w:val="28"/>
          <w:lang w:val="en-US"/>
        </w:rPr>
        <w:t>The youth continued, "I cannot see why the Holy Fathers had come to make a genealogy for Jesus Christ. For God and the Son of God do not need such a thing in the first place? Secondly, the Holy Bible says that Jesus descends from no one, only that his mother Mary. But having no work to do, as usual, the Holy Fathers have pompously furnished two genealogies from him, one mentioned in the Gospel of Matthew and Luke. If Jesus had no father, then why is there a need for a genealogy? Why do they relate him to Joseph the carpenter? Joseph did not lay with Mary. Just as we read in the beginning of the Gospel of Luke, the womb of Mary was filled with the Holy Spirit, whereas Mary was a virgin! Maybe the Holy Fathers wanted to connect Jesus to David, Solomon, and Jacob through these genealogies. But the problem remains in the very fact that had Jesus being from their life-line, he would also have been bound to be a descendant of David, and since David had committed adultery, he must be subject to damnation by the law of the Torah!"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young man had many other things to say which cannot be described in detail within the limited space of this chapter.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 w:name="pg9096_91019"/>
      <w:bookmarkStart w:id="27" w:name="pg9096_91019"/>
      <w:bookmarkEnd w:id="27"/>
    </w:p>
    <w:p>
      <w:pPr>
        <w:pStyle w:val="Heading2"/>
        <w:numPr>
          <w:ilvl w:val="1"/>
          <w:numId w:val="1"/>
        </w:numPr>
        <w:bidi w:val="0"/>
        <w:jc w:val="left"/>
        <w:rPr/>
      </w:pPr>
      <w:bookmarkStart w:id="28" w:name="pg9096_91019"/>
      <w:bookmarkStart w:id="29" w:name="__RefHeading___Toc2747326_2870459653"/>
      <w:bookmarkStart w:id="30" w:name="_Toc8"/>
      <w:bookmarkEnd w:id="28"/>
      <w:bookmarkEnd w:id="29"/>
      <w:r>
        <w:rPr/>
        <w:t>Chapter 6 : The History of the New Testament</w:t>
      </w:r>
      <w:bookmarkEnd w:id="30"/>
    </w:p>
    <w:p>
      <w:pPr>
        <w:pStyle w:val="BookText"/>
        <w:bidi w:val="0"/>
        <w:jc w:val="both"/>
        <w:rPr/>
      </w:pPr>
      <w:r>
        <w:rPr>
          <w:rFonts w:eastAsia="Times New Roman" w:cs="Times New Roman" w:ascii="Times New Roman" w:hAnsi="Times New Roman"/>
          <w:color w:val="111111"/>
          <w:sz w:val="28"/>
          <w:szCs w:val="28"/>
          <w:lang w:val="en-US"/>
        </w:rPr>
        <w:t>Christian scholars believe that Jesus Christ has not left behind any divine book; rather, it was his disciples who, some time after his death, decided to do this job. At last they wrote treatises concerning the deeds and words of Christ.</w:t>
      </w:r>
    </w:p>
    <w:p>
      <w:pPr>
        <w:pStyle w:val="BookText"/>
        <w:bidi w:val="0"/>
        <w:jc w:val="both"/>
        <w:rPr/>
      </w:pPr>
      <w:r>
        <w:rPr>
          <w:rFonts w:eastAsia="Times New Roman" w:cs="Times New Roman" w:ascii="Times New Roman" w:hAnsi="Times New Roman"/>
          <w:color w:val="111111"/>
          <w:sz w:val="28"/>
          <w:szCs w:val="28"/>
          <w:lang w:val="en-US"/>
        </w:rPr>
        <w:t>But unfortunately from the very beginning these writings for a period of 100 years were subject to alterations, omissions and additions by blood-thirsty Roman emperors, who had no other aim but to destroy the very foundations of Christianity and encourage superstition and idolatry.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long period, the policy of the emperors left a deep impression on the foundations of real Christianity. Religious leaders were either killed or detained, religious books were burned, and heretics infiltrated seminaries and began spreading false teachings in the church of that time. Religious societies were disbanded, cloisters and convents were destroyed and razed to the ground. Through their activities during that long 300year period, the emperors had in effect ruined the basic foundation of Christianity, inflicting irreparable damages upon it. As a result, considering these events, no one can truly be optimistic towards the Bible or the Gospel. To make our point more clear, we shall presently offer the case histories of some of these emperors. </w:t>
      </w:r>
    </w:p>
    <w:p>
      <w:pPr>
        <w:pStyle w:val="BookText"/>
        <w:bidi w:val="0"/>
        <w:rPr/>
      </w:pPr>
      <w:r>
        <w:rPr>
          <w:rFonts w:eastAsia="Times New Roman" w:cs="Times New Roman" w:ascii="Times New Roman" w:hAnsi="Times New Roman"/>
          <w:color w:val="111111"/>
          <w:sz w:val="28"/>
          <w:szCs w:val="28"/>
          <w:lang w:val="en-US"/>
        </w:rPr>
        <w:t>Trajanus</w:t>
      </w:r>
    </w:p>
    <w:p>
      <w:pPr>
        <w:pStyle w:val="BookText"/>
        <w:bidi w:val="0"/>
        <w:jc w:val="both"/>
        <w:rPr/>
      </w:pPr>
      <w:r>
        <w:rPr>
          <w:rFonts w:eastAsia="Times New Roman" w:cs="Times New Roman" w:ascii="Times New Roman" w:hAnsi="Times New Roman"/>
          <w:color w:val="111111"/>
          <w:sz w:val="28"/>
          <w:szCs w:val="28"/>
          <w:lang w:val="en-US"/>
        </w:rPr>
        <w:t>After he came to power in 98 AD, his policy was to remove Christianity using a systematic program. He fabricated and instituted some regulations for Christianity. These laws were inforced for a long time. The judges generally ried to encourage Christians to deny Jesus Christ and worsh p non- Christian gods. Had Christians remained faithful to their beliefs, they were killed.</w:t>
      </w:r>
    </w:p>
    <w:p>
      <w:pPr>
        <w:pStyle w:val="BookText"/>
        <w:bidi w:val="0"/>
        <w:jc w:val="both"/>
        <w:rPr/>
      </w:pPr>
      <w:r>
        <w:rPr>
          <w:rFonts w:eastAsia="Times New Roman" w:cs="Times New Roman" w:ascii="Times New Roman" w:hAnsi="Times New Roman"/>
          <w:color w:val="111111"/>
          <w:sz w:val="28"/>
          <w:szCs w:val="28"/>
          <w:lang w:val="en-US"/>
        </w:rPr>
        <w:t>The situation reached a point when in 155 AD, Polycarpe, who was one of the most famous founding members of the church, was burnt at the stake in the city Izmir.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Marcus Aurelius</w:t>
      </w:r>
    </w:p>
    <w:p>
      <w:pPr>
        <w:pStyle w:val="BookText"/>
        <w:bidi w:val="0"/>
        <w:jc w:val="both"/>
        <w:rPr/>
      </w:pPr>
      <w:r>
        <w:rPr>
          <w:rFonts w:eastAsia="Times New Roman" w:cs="Times New Roman" w:ascii="Times New Roman" w:hAnsi="Times New Roman"/>
          <w:color w:val="111111"/>
          <w:sz w:val="28"/>
          <w:szCs w:val="28"/>
          <w:lang w:val="en-US"/>
        </w:rPr>
        <w:t>He decided to exterminate Christianity through cruelty and violence. To this end, he killed many Christians in Africa and in many other provinces of the Empire. Tempest, plague, famine, foreign invasion and other calamities, which came to affect the people during the reign of this emperor, instigated them more and more against Christians. Each day a group of Christians were arrested. As a result the best people of the churches of Lyon and Vienna and other church founders were arrested.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Metellus, son of Attalos, who was in fact a great champion in theological affairs and in the reinforcing aspects of the church, was subject to torture and persecution and finally died a tragic death."</w:t>
      </w:r>
      <w:r>
        <w:rPr>
          <w:rStyle w:val="FootnoteAnchor"/>
        </w:rPr>
        <w:footnoteReference w:id="18"/>
      </w:r>
    </w:p>
    <w:p>
      <w:pPr>
        <w:pStyle w:val="BookText"/>
        <w:bidi w:val="0"/>
        <w:rPr/>
      </w:pPr>
      <w:r>
        <w:rPr>
          <w:rFonts w:eastAsia="Times New Roman" w:cs="Times New Roman" w:ascii="Times New Roman" w:hAnsi="Times New Roman"/>
          <w:color w:val="111111"/>
          <w:sz w:val="28"/>
          <w:szCs w:val="28"/>
          <w:lang w:val="en-US"/>
        </w:rPr>
        <w:t>Decius</w:t>
      </w:r>
    </w:p>
    <w:p>
      <w:pPr>
        <w:pStyle w:val="BookText"/>
        <w:bidi w:val="0"/>
        <w:jc w:val="both"/>
        <w:rPr/>
      </w:pPr>
      <w:r>
        <w:rPr>
          <w:rFonts w:eastAsia="Times New Roman" w:cs="Times New Roman" w:ascii="Times New Roman" w:hAnsi="Times New Roman"/>
          <w:color w:val="111111"/>
          <w:sz w:val="28"/>
          <w:szCs w:val="28"/>
          <w:lang w:val="en-US"/>
        </w:rPr>
        <w:t>According to Miller, the Christian scholar, the measures taken by Decius to destroy the Christian church was more effective than those carried out by previous Roman emperors. Since he launched his cruel and aggressive campaign quite unexpectedly, many Christians who were caught by surprise generally disowned their faith.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vaierianus</w:t>
      </w:r>
    </w:p>
    <w:p>
      <w:pPr>
        <w:pStyle w:val="BookText"/>
        <w:bidi w:val="0"/>
        <w:jc w:val="both"/>
        <w:rPr/>
      </w:pPr>
      <w:r>
        <w:rPr>
          <w:rFonts w:eastAsia="Times New Roman" w:cs="Times New Roman" w:ascii="Times New Roman" w:hAnsi="Times New Roman"/>
          <w:color w:val="111111"/>
          <w:sz w:val="28"/>
          <w:szCs w:val="28"/>
          <w:lang w:val="en-US"/>
        </w:rPr>
        <w:t>After he succeeded Decius as the emperor, he threatened to kill all archbishops who did not agree with him. He beheaded the archbishop of Carthage, Cyprian. During the second year of his rule, he ordered that all priests should be killed, Christian nobles to be positions and be killed if they persisted in their faith.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Deuclocian</w:t>
      </w:r>
    </w:p>
    <w:p>
      <w:pPr>
        <w:pStyle w:val="BookText"/>
        <w:bidi w:val="0"/>
        <w:jc w:val="both"/>
        <w:rPr/>
      </w:pPr>
      <w:r>
        <w:rPr>
          <w:rFonts w:eastAsia="Times New Roman" w:cs="Times New Roman" w:ascii="Times New Roman" w:hAnsi="Times New Roman"/>
          <w:color w:val="111111"/>
          <w:sz w:val="28"/>
          <w:szCs w:val="28"/>
          <w:lang w:val="en-US"/>
        </w:rPr>
        <w:t>When he came to the throne, paganism had been revived. Pagan writers had roused the general public against the Christians. Galerius who had nearly come to succeed the emperor, encouraged Deuclocian to issue an order to remove any trace of the church. To this effect, all cloisters were destroyed, Christian books were set afire and all Christians who did not offer sacrificial tokens to the emperor were either tortured or killed.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this oppression did not last long in the western part of the empire, it continued for nine years in the eastern empire, and it was the severest persecution and harassment that the church had so far suffered from. </w:t>
      </w:r>
      <w:r>
        <w:rPr>
          <w:rStyle w:val="FootnoteAnchor"/>
        </w:rPr>
        <w:footnoteReference w:id="21"/>
      </w:r>
    </w:p>
    <w:p>
      <w:pPr>
        <w:pStyle w:val="BookText"/>
        <w:bidi w:val="0"/>
        <w:rPr/>
      </w:pPr>
      <w:r>
        <w:rPr>
          <w:rFonts w:eastAsia="Times New Roman" w:cs="Times New Roman" w:ascii="Times New Roman" w:hAnsi="Times New Roman"/>
          <w:color w:val="111111"/>
          <w:sz w:val="28"/>
          <w:szCs w:val="28"/>
          <w:lang w:val="en-US"/>
        </w:rPr>
        <w:t>Considering these disasters, how could one believe that the New Testament had not been destroyed or subject to alterations during those epochs?</w:t>
      </w:r>
    </w:p>
    <w:p>
      <w:pPr>
        <w:pStyle w:val="BookText"/>
        <w:bidi w:val="0"/>
        <w:jc w:val="both"/>
        <w:rPr/>
      </w:pPr>
      <w:r>
        <w:rPr>
          <w:rFonts w:eastAsia="Times New Roman" w:cs="Times New Roman" w:ascii="Times New Roman" w:hAnsi="Times New Roman"/>
          <w:color w:val="111111"/>
          <w:sz w:val="28"/>
          <w:szCs w:val="28"/>
          <w:lang w:val="en-US"/>
        </w:rPr>
        <w:t>Constantine the Wicked</w:t>
      </w:r>
    </w:p>
    <w:p>
      <w:pPr>
        <w:pStyle w:val="BookText"/>
        <w:bidi w:val="0"/>
        <w:jc w:val="both"/>
        <w:rPr/>
      </w:pPr>
      <w:r>
        <w:rPr>
          <w:rFonts w:eastAsia="Times New Roman" w:cs="Times New Roman" w:ascii="Times New Roman" w:hAnsi="Times New Roman"/>
          <w:color w:val="111111"/>
          <w:sz w:val="28"/>
          <w:szCs w:val="28"/>
          <w:lang w:val="en-US"/>
        </w:rPr>
        <w:t xml:space="preserve">Following all these crimes and aggressions cominitted against the very basis of Christianity, in 312 AD, Constantine became the emperor of Rome. He put an end to the Roman persecution and oppression, but through his constant interference into the religious affairs, adoption of the title of the head of the Church, and as the establisher of the Ecumenical Council of Nicea, he dealt a mortal blow to the already injured Christianity.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 xml:space="preserve">Apart from being a wicked man and committing a number of abhorrent and disgraceful acts, he did not totally sever ties with polytheism; he even forced Christians to conform with him in both thought and practice. He did not pay any attention to objections and criticisms of archbishops who had gathered in the Ecumenical Council of Nicea from all parts of the Roman Empire (an item of their criticism has likely been the problem of the New Testament extual confusions). Instead of studying them, he ordered to burn their notes of criticism. </w:t>
      </w:r>
      <w:r>
        <w:rPr>
          <w:rStyle w:val="FootnoteAnchor"/>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Did the rule and supervision of such a wicked man, whose faith was a matter of doubt, help to settle the problems of Christianity or had otherwise lend more credence to the arguments and evidence pointing to the lack of credit of what has remained? </w:t>
      </w:r>
    </w:p>
    <w:p>
      <w:pPr>
        <w:pStyle w:val="BookText"/>
        <w:bidi w:val="0"/>
        <w:rPr/>
      </w:pPr>
      <w:r>
        <w:rPr>
          <w:rFonts w:eastAsia="Times New Roman" w:cs="Times New Roman" w:ascii="Times New Roman" w:hAnsi="Times New Roman"/>
          <w:color w:val="111111"/>
          <w:sz w:val="28"/>
          <w:szCs w:val="28"/>
          <w:lang w:val="en-US"/>
        </w:rPr>
        <w:t>affone In order to achieve his political objective, Constantine would force the Christians into a compulsory unity and prevent them fro expressing their thoughts and opinions. He was emphatic on whatever he had in mind. Thus it is unclear what he had done to the New Testament including the Gospels.</w:t>
      </w:r>
    </w:p>
    <w:p>
      <w:pPr>
        <w:pStyle w:val="BookText"/>
        <w:bidi w:val="0"/>
        <w:jc w:val="both"/>
        <w:rPr/>
      </w:pPr>
      <w:r>
        <w:rPr>
          <w:rFonts w:eastAsia="Times New Roman" w:cs="Times New Roman" w:ascii="Times New Roman" w:hAnsi="Times New Roman"/>
          <w:color w:val="111111"/>
          <w:sz w:val="28"/>
          <w:szCs w:val="28"/>
          <w:lang w:val="en-US"/>
        </w:rPr>
        <w:t>Did this wicked man of dubious faith, who had no goal other than furthering his own ambitions, institutionalize the heresies and alterations of Roman polytheism or destroy them? There is no room for doubt that, as far as his relation with polytheism was concerned, he could not have kept Christianity unsoiled from it. At any rate, all current versions of the New Testament available to Christians belong to the early or middle fourth century (325-350 AD) and there are no traces of complete manuscripts belonging to the pre- Constantine era. Neither is it clear what has occurred to them through various upheavals and political games.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Considering this situation, could the veracity of the Gospels and tenets of Christianity be trusted and should what is known currently as the Holy Bible be recognized as the original works of the disciples or should their veracity and authenticity be doubted by any fair minded person? A living witness to the fact that whatever is known today as the New Testament is not trustworthy and authentic is that portions of the discovered manuscripts belonging to the early days of Christianity are totally different from some of the present Gospels.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Dr. John Alder, the famous American missionary in Iran, has written in his book called Archaeology of the Holy </w:t>
      </w:r>
    </w:p>
    <w:p>
      <w:pPr>
        <w:pStyle w:val="BookText"/>
        <w:bidi w:val="0"/>
        <w:rPr/>
      </w:pPr>
      <w:r>
        <w:rPr>
          <w:rFonts w:eastAsia="Times New Roman" w:cs="Times New Roman" w:ascii="Times New Roman" w:hAnsi="Times New Roman"/>
          <w:color w:val="111111"/>
          <w:sz w:val="28"/>
          <w:szCs w:val="28"/>
          <w:lang w:val="en-US"/>
        </w:rPr>
        <w:t>Scripture, "In the ruins of Exir Hincus, two papyrus scrolls have been discovered consisting of words attributed to Jesus Christ, but most of them differ from what we read in the New Testament."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discovery of the scrolls containing old text of the Gospels clearly demonstrates that the present Gospes are altered and have taken on their present form after being in the hands of the Popes and a number of holy fathers. In short, it must be said that the New Testament that has been constantly at the mercy of events and mysterious manipulations is in no way reliable and trustworthy and could not be considered the work of Jesus' disciples. </w:t>
      </w:r>
      <w:bookmarkStart w:id="31" w:name="pg9096_91025"/>
    </w:p>
    <w:p>
      <w:pPr>
        <w:pStyle w:val="Heading2"/>
        <w:numPr>
          <w:ilvl w:val="1"/>
          <w:numId w:val="1"/>
        </w:numPr>
        <w:bidi w:val="0"/>
        <w:jc w:val="left"/>
        <w:rPr/>
      </w:pPr>
      <w:bookmarkStart w:id="32" w:name="__RefHeading___Toc2747328_2870459653"/>
      <w:bookmarkStart w:id="33" w:name="_Toc9"/>
      <w:bookmarkEnd w:id="31"/>
      <w:bookmarkEnd w:id="32"/>
      <w:r>
        <w:rPr/>
        <w:t>Chapter 7 : The Prophecies of the Gospels</w:t>
      </w:r>
      <w:bookmarkEnd w:id="33"/>
    </w:p>
    <w:p>
      <w:pPr>
        <w:pStyle w:val="BookText"/>
        <w:bidi w:val="0"/>
        <w:jc w:val="both"/>
        <w:rPr/>
      </w:pPr>
      <w:r>
        <w:rPr>
          <w:rFonts w:eastAsia="Times New Roman" w:cs="Times New Roman" w:ascii="Times New Roman" w:hAnsi="Times New Roman"/>
          <w:color w:val="111111"/>
          <w:sz w:val="28"/>
          <w:szCs w:val="28"/>
          <w:lang w:val="en-US"/>
        </w:rPr>
        <w:t>There may be few people who could imagine that there are sentences in the Christian Holy Scripture that are the New Testament, which clearly express the prophesy of the advent of the Holy Prophet of Islam, Muhammad (Peace Be Upon Him). Although the holy fathers had done their best to either omit or revise the sentences dealing with the Prophet of Islam, yet in the pages of the present Gospels one can come across sentences whose implicit meanings clearly attest to the coming of the great Prophet of Islam. Here are but a few examples:</w:t>
      </w:r>
    </w:p>
    <w:p>
      <w:pPr>
        <w:pStyle w:val="BookText"/>
        <w:bidi w:val="0"/>
        <w:jc w:val="both"/>
        <w:rPr/>
      </w:pPr>
      <w:r>
        <w:rPr>
          <w:rFonts w:eastAsia="Times New Roman" w:cs="Times New Roman" w:ascii="Times New Roman" w:hAnsi="Times New Roman"/>
          <w:color w:val="111111"/>
          <w:sz w:val="28"/>
          <w:szCs w:val="28"/>
          <w:lang w:val="en-US"/>
        </w:rPr>
        <w:t>The Prophet of Islam is the Comforter:</w:t>
      </w:r>
    </w:p>
    <w:p>
      <w:pPr>
        <w:pStyle w:val="BookText"/>
        <w:bidi w:val="0"/>
        <w:jc w:val="both"/>
        <w:rPr/>
      </w:pPr>
      <w:r>
        <w:rPr>
          <w:rFonts w:eastAsia="Times New Roman" w:cs="Times New Roman" w:ascii="Times New Roman" w:hAnsi="Times New Roman"/>
          <w:color w:val="111111"/>
          <w:sz w:val="28"/>
          <w:szCs w:val="28"/>
          <w:lang w:val="en-US"/>
        </w:rPr>
        <w:t>In the Gospel of John it reads: And I will pray the Father, and he shall give you another Comforter that he may abide with you forever (John 14:16). But when the Comforter is come, whom I will send to you from the Father, he shall testify for me (John 15:26). Nevertheless, I tell you the truth. It is expedient for you that I go away; for if I go not away, the Comforter will not come unto you, but if I depart, I will send him unto you (John 16:7).</w:t>
      </w:r>
    </w:p>
    <w:p>
      <w:pPr>
        <w:pStyle w:val="BookText"/>
        <w:bidi w:val="0"/>
        <w:jc w:val="both"/>
        <w:rPr/>
      </w:pPr>
      <w:r>
        <w:rPr>
          <w:rFonts w:eastAsia="Times New Roman" w:cs="Times New Roman" w:ascii="Times New Roman" w:hAnsi="Times New Roman"/>
          <w:color w:val="111111"/>
          <w:sz w:val="28"/>
          <w:szCs w:val="28"/>
          <w:lang w:val="en-US"/>
        </w:rPr>
        <w:t>The Comforter is not the Holy Spirit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Should it be said that what is meant by the Comforter is the Holy Spirit, one must say that there are evidences contrary to this notion, some of which are briefly outlined here. </w:t>
      </w:r>
    </w:p>
    <w:p>
      <w:pPr>
        <w:pStyle w:val="BookText"/>
        <w:bidi w:val="0"/>
        <w:rPr/>
      </w:pPr>
      <w:r>
        <w:rPr>
          <w:rFonts w:eastAsia="Times New Roman" w:cs="Times New Roman" w:ascii="Times New Roman" w:hAnsi="Times New Roman"/>
          <w:color w:val="111111"/>
          <w:sz w:val="28"/>
          <w:szCs w:val="28"/>
          <w:lang w:val="en-US"/>
        </w:rPr>
        <w:t>The sections quoted above give the prophecy of the advent of an individual after Christ and state that his coming depends on the departure of Jesus. His great spiritual personality is so much superior to that of Jesus that Christ's departure is to make possible the coming of that glaring sun is a very great advantage to humanity.</w:t>
      </w:r>
    </w:p>
    <w:p>
      <w:pPr>
        <w:pStyle w:val="BookText"/>
        <w:bidi w:val="0"/>
        <w:jc w:val="both"/>
        <w:rPr/>
      </w:pPr>
      <w:r>
        <w:rPr>
          <w:rFonts w:eastAsia="Times New Roman" w:cs="Times New Roman" w:ascii="Times New Roman" w:hAnsi="Times New Roman"/>
          <w:color w:val="111111"/>
          <w:sz w:val="28"/>
          <w:szCs w:val="28"/>
          <w:lang w:val="en-US"/>
        </w:rPr>
        <w:t>These descriptions do not fit the Hoy Spirit, for he is an angle carrying the divine revelation to the prophets. He used to come to the prophets during their divine appointment inspiring them with heavenly messages and verses and his coming does not depend upon Jesus' departure. Furthermore, the existence of the Holy Spirit is no more beneficial to humanity than that of Jesus and his going away is more beneficial.</w:t>
      </w:r>
    </w:p>
    <w:p>
      <w:pPr>
        <w:pStyle w:val="BookText"/>
        <w:bidi w:val="0"/>
        <w:jc w:val="both"/>
        <w:rPr/>
      </w:pPr>
      <w:r>
        <w:rPr>
          <w:rFonts w:eastAsia="Times New Roman" w:cs="Times New Roman" w:ascii="Times New Roman" w:hAnsi="Times New Roman"/>
          <w:color w:val="111111"/>
          <w:sz w:val="28"/>
          <w:szCs w:val="28"/>
          <w:lang w:val="en-US"/>
        </w:rPr>
        <w:t>of Truth there is a quotation made from the Quintessence of Histories, written by a Christian. The quotation says, "At the time of Muhammad, both Jews and Christians were awaiting the promised messenger. This favorable background was of great advantage to Muhammad to claim that he is the promised messenger.</w:t>
      </w:r>
      <w:r>
        <w:rPr>
          <w:rStyle w:val="FootnoteAnchor"/>
        </w:rPr>
        <w:footnoteReference w:id="2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 declaration of the prophet of Islam was thoroughly based on facts, for the signs given both in the Torah and the Gospels describing the last prophet, Mohammad (Peace Be Upon Him), completely fitted him. Hence a large number of fair and truth-seeking Jews and Christians came to profess faith in him. Nejashi, the Abyssinian king, upon receiving the letter of the prophet of Islam, said, "By God, hi is the same prophet whom the followers of the Book are awaiting." </w:t>
      </w:r>
    </w:p>
    <w:p>
      <w:pPr>
        <w:pStyle w:val="BookText"/>
        <w:bidi w:val="0"/>
        <w:rPr/>
      </w:pPr>
      <w:r>
        <w:rPr>
          <w:rFonts w:eastAsia="Times New Roman" w:cs="Times New Roman" w:ascii="Times New Roman" w:hAnsi="Times New Roman"/>
          <w:color w:val="111111"/>
          <w:sz w:val="28"/>
          <w:szCs w:val="28"/>
          <w:lang w:val="en-US"/>
        </w:rPr>
        <w:t>All of what have been noted so far is based upon the Persian version of the Gospel, but studying the various Gospel translations and comparing them with the Hebrew version of the Bible make the fact clear that the Persian and the Arabic versions of the Gospels were not translated from the original text. The Hebrew version of Elz Evir Gospel had been translated fro the Latin version belonging to 1624 Ad, wherein it had used Pericles meaning Ahmad the Illustrious or Praiseworthy instead of Paraclete which means the comforter. The Christian priests and holy fathers made alterations in the Greek version and changed Pericles into Paraclete, which in turn has been translated as the comforter in Arabic and Persian. Thus, the people would not find out that this promise is about the great prophet of Islam.</w:t>
      </w:r>
    </w:p>
    <w:p>
      <w:pPr>
        <w:pStyle w:val="BookText"/>
        <w:bidi w:val="0"/>
        <w:jc w:val="both"/>
        <w:rPr/>
      </w:pPr>
      <w:r>
        <w:rPr>
          <w:rFonts w:eastAsia="Times New Roman" w:cs="Times New Roman" w:ascii="Times New Roman" w:hAnsi="Times New Roman"/>
          <w:color w:val="111111"/>
          <w:sz w:val="28"/>
          <w:szCs w:val="28"/>
          <w:lang w:val="en-US"/>
        </w:rPr>
        <w:t>But truth shall always prevail in the end, and it would eventually become known that the one who was promised by Jesus to come was Ahmad (Peace Be Upon Him) - the Praiseworthy, the prophet of Islam. The Holy Qur'an says: And then Jesus, son of Mary said: O children of Israel, surely I am the messenger of Allah to you, verifying that which is before me of the Torah and giving good news of a messenger who will come after me, his name is Ahmad. (61:6)</w:t>
      </w:r>
    </w:p>
    <w:p>
      <w:pPr>
        <w:pStyle w:val="BookText"/>
        <w:bidi w:val="0"/>
        <w:jc w:val="both"/>
        <w:rPr/>
      </w:pPr>
      <w:r>
        <w:rPr>
          <w:rFonts w:eastAsia="Times New Roman" w:cs="Times New Roman" w:ascii="Times New Roman" w:hAnsi="Times New Roman"/>
          <w:color w:val="111111"/>
          <w:sz w:val="28"/>
          <w:szCs w:val="28"/>
          <w:lang w:val="en-US"/>
        </w:rPr>
        <w:t>The Prophet of Islam is the Spirit of Truth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Gospel of John says: I have got many things to say unto you, but you cannot bear them now. Howbeit when he, the Spirit of Truth, is come, he will guide you into all truth; for he shall not speak of himself, but whatsoever he shall hear, that shall he speak, and he will show you things to come. (John 16: 12-13) </w:t>
      </w:r>
    </w:p>
    <w:p>
      <w:pPr>
        <w:pStyle w:val="BookText"/>
        <w:bidi w:val="0"/>
        <w:rPr/>
      </w:pPr>
      <w:r>
        <w:rPr>
          <w:rFonts w:eastAsia="Times New Roman" w:cs="Times New Roman" w:ascii="Times New Roman" w:hAnsi="Times New Roman"/>
          <w:color w:val="111111"/>
          <w:sz w:val="28"/>
          <w:szCs w:val="28"/>
          <w:lang w:val="en-US"/>
        </w:rPr>
        <w:t>The "Spirit of Truth" is an epithet given to him, which indicates the comforter, as we have already come to know, is the prophet of Islam - Muhammad (Peace Be Upon Him). Another point learnt from the quoted section is the incompleteness of the religion of Jesus, for he says, "Howbeit when he, the Spirit of Truth, is come, he will guide you to all truth..." This shows that Jesus had not brought all the truth and had left the task to the prophet who would succeed him and whose holy religion is complete and all laws therein conform to the requirements of mankind.</w:t>
      </w:r>
    </w:p>
    <w:p>
      <w:pPr>
        <w:pStyle w:val="BookText"/>
        <w:bidi w:val="0"/>
        <w:jc w:val="both"/>
        <w:rPr/>
      </w:pPr>
      <w:r>
        <w:rPr>
          <w:rFonts w:eastAsia="Times New Roman" w:cs="Times New Roman" w:ascii="Times New Roman" w:hAnsi="Times New Roman"/>
          <w:color w:val="111111"/>
          <w:sz w:val="28"/>
          <w:szCs w:val="28"/>
          <w:lang w:val="en-US"/>
        </w:rPr>
        <w:t>Who is the Prince of the World?</w:t>
      </w:r>
    </w:p>
    <w:p>
      <w:pPr>
        <w:pStyle w:val="BookText"/>
        <w:bidi w:val="0"/>
        <w:jc w:val="both"/>
        <w:rPr/>
      </w:pPr>
      <w:r>
        <w:rPr>
          <w:rFonts w:eastAsia="Times New Roman" w:cs="Times New Roman" w:ascii="Times New Roman" w:hAnsi="Times New Roman"/>
          <w:color w:val="111111"/>
          <w:sz w:val="28"/>
          <w:szCs w:val="28"/>
          <w:lang w:val="en-US"/>
        </w:rPr>
        <w:t>"Hereafter I will not talk much with you, for the prince of this world cometh, and has nothing in me." (John 14:30)</w:t>
      </w:r>
    </w:p>
    <w:p>
      <w:pPr>
        <w:pStyle w:val="BookText"/>
        <w:bidi w:val="0"/>
        <w:jc w:val="both"/>
        <w:rPr/>
      </w:pPr>
      <w:r>
        <w:rPr>
          <w:rFonts w:eastAsia="Times New Roman" w:cs="Times New Roman" w:ascii="Times New Roman" w:hAnsi="Times New Roman"/>
          <w:color w:val="111111"/>
          <w:sz w:val="28"/>
          <w:szCs w:val="28"/>
          <w:lang w:val="en-US"/>
        </w:rPr>
        <w:t>The Prince of the world is the prophet who comes after Jesus, as humanity is religiously and spiritually led by great and divine prophets, who are God's appointed guardians and representatives on earth. Moreover, the prince of the world is not the Lord himself, for in the aforementioned quotation Jesus prophesies that the prince of the world will come later.</w:t>
      </w:r>
    </w:p>
    <w:p>
      <w:pPr>
        <w:pStyle w:val="BookText"/>
        <w:bidi w:val="0"/>
        <w:jc w:val="both"/>
        <w:rPr/>
      </w:pPr>
      <w:r>
        <w:rPr>
          <w:rFonts w:eastAsia="Times New Roman" w:cs="Times New Roman" w:ascii="Times New Roman" w:hAnsi="Times New Roman"/>
          <w:color w:val="111111"/>
          <w:sz w:val="28"/>
          <w:szCs w:val="28"/>
          <w:lang w:val="en-US"/>
        </w:rPr>
        <w:t>Priest Fender, a German clergyman, who has failed to identify the term "Prince of the world" with the Holy Script of even Christ himself, has succumbed to idle talk saying, "The Gospel commentators (that is those who have altered the original Gospel) unanimously say that the Prince of the world is the devil, who is the Prince of the sinners and the misguided."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does not need to think long to conclude that this very justification is the work of Satan himself who through the narrow-mindedness of Gospel commentators has called himself the prince of the world and made the preter ce of </w:t>
      </w:r>
    </w:p>
    <w:p>
      <w:pPr>
        <w:pStyle w:val="BookText"/>
        <w:bidi w:val="0"/>
        <w:rPr/>
      </w:pPr>
      <w:r>
        <w:rPr>
          <w:rFonts w:eastAsia="Times New Roman" w:cs="Times New Roman" w:ascii="Times New Roman" w:hAnsi="Times New Roman"/>
          <w:color w:val="111111"/>
          <w:sz w:val="28"/>
          <w:szCs w:val="28"/>
          <w:lang w:val="en-US"/>
        </w:rPr>
        <w:t>being the Periclete promised by the Gospel. The fact is that the Prince of the world is a divine agent. In verse 8, chapter 16 of the Gospel of John has called him a divine agent who would force the world towards righteousness and judgment.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what has bee said so far we would clearly understand that the prophecies of the Bible deal with a prophet whose status is higher than that of Christ and who would complete his religious law, hold the spiritual and eternal leadership over humanity and bring majesty and greatness to to Christ. That person is none other than Muhammad (Peace Be Upon Him), the prophet of Islam.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4" w:name="pg9096_91031"/>
      <w:bookmarkStart w:id="35" w:name="pg9096_91031"/>
      <w:bookmarkEnd w:id="35"/>
    </w:p>
    <w:p>
      <w:pPr>
        <w:pStyle w:val="Heading2"/>
        <w:numPr>
          <w:ilvl w:val="1"/>
          <w:numId w:val="1"/>
        </w:numPr>
        <w:bidi w:val="0"/>
        <w:jc w:val="left"/>
        <w:rPr/>
      </w:pPr>
      <w:bookmarkStart w:id="36" w:name="pg9096_91031"/>
      <w:bookmarkStart w:id="37" w:name="__RefHeading___Toc2747330_2870459653"/>
      <w:bookmarkStart w:id="38" w:name="_Toc10"/>
      <w:bookmarkEnd w:id="36"/>
      <w:bookmarkEnd w:id="37"/>
      <w:r>
        <w:rPr/>
        <w:t>Chapter 8 : What the Holy Fathers Have Done</w:t>
      </w:r>
      <w:bookmarkEnd w:id="38"/>
    </w:p>
    <w:p>
      <w:pPr>
        <w:pStyle w:val="BookText"/>
        <w:bidi w:val="0"/>
        <w:jc w:val="both"/>
        <w:rPr/>
      </w:pPr>
      <w:r>
        <w:rPr>
          <w:rFonts w:eastAsia="Times New Roman" w:cs="Times New Roman" w:ascii="Times New Roman" w:hAnsi="Times New Roman"/>
          <w:color w:val="111111"/>
          <w:sz w:val="28"/>
          <w:szCs w:val="28"/>
          <w:lang w:val="en-US"/>
        </w:rPr>
        <w:t>A youth who is in touch with Christians and constantly reads their missionary books has made some points about Christianity, some of which you have already read in chapter 5. Here are some of his observations:</w:t>
      </w:r>
    </w:p>
    <w:p>
      <w:pPr>
        <w:pStyle w:val="BookText"/>
        <w:bidi w:val="0"/>
        <w:jc w:val="both"/>
        <w:rPr/>
      </w:pPr>
      <w:r>
        <w:rPr>
          <w:rFonts w:eastAsia="Times New Roman" w:cs="Times New Roman" w:ascii="Times New Roman" w:hAnsi="Times New Roman"/>
          <w:color w:val="111111"/>
          <w:sz w:val="28"/>
          <w:szCs w:val="28"/>
          <w:lang w:val="en-US"/>
        </w:rPr>
        <w:t>It is convenient here to point out the abhorrent acts of a group of holy fathers who have toyed with the destiny of many scientists, so that all those who have never had the opportunity to read about the details of those crimes, may know what sort of crimes these holy fathers have committed in the name of Jesus Christ, the innocent prophet of God.</w:t>
      </w:r>
    </w:p>
    <w:p>
      <w:pPr>
        <w:pStyle w:val="BookText"/>
        <w:bidi w:val="0"/>
        <w:jc w:val="both"/>
        <w:rPr/>
      </w:pPr>
      <w:r>
        <w:rPr>
          <w:rFonts w:eastAsia="Times New Roman" w:cs="Times New Roman" w:ascii="Times New Roman" w:hAnsi="Times New Roman"/>
          <w:color w:val="111111"/>
          <w:sz w:val="28"/>
          <w:szCs w:val="28"/>
          <w:lang w:val="en-US"/>
        </w:rPr>
        <w:t>Yes! It was these holy fathers who killed Ramus the philosopher. It was the holy fathers who first cut off the tongue of the Italian philosopher, Vanini, then choked him to death and later burned his body at the stake.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Were the perpetrators of these inhuman crimes other that the holy fathers, these shepherds and sheep of God? It was they who sold forgiveness in order to squeeze money out of people, who in return for money would forgive all a person's sins and give him a signed deed of ownership over a section of paradise. In your opinion, what could these acts be termed, except demagogy?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someone raised his voice in protest, he would immediate be executed. Even those whose way of thinking was </w:t>
      </w:r>
    </w:p>
    <w:p>
      <w:pPr>
        <w:pStyle w:val="BookText"/>
        <w:bidi w:val="0"/>
        <w:rPr/>
      </w:pPr>
      <w:r>
        <w:rPr>
          <w:rFonts w:eastAsia="Times New Roman" w:cs="Times New Roman" w:ascii="Times New Roman" w:hAnsi="Times New Roman"/>
          <w:color w:val="111111"/>
          <w:sz w:val="28"/>
          <w:szCs w:val="28"/>
          <w:lang w:val="en-US"/>
        </w:rPr>
        <w:t>in opposition to this ominous method were tortured under Inquisition and after making confessions were sentenced to the severest of punishments. It is impossible for me to understand why these churchmen who have committed such crimes still insist on introducing themselves as humanitarians and the patrons of science.</w:t>
      </w:r>
    </w:p>
    <w:p>
      <w:pPr>
        <w:pStyle w:val="BookText"/>
        <w:bidi w:val="0"/>
        <w:jc w:val="both"/>
        <w:rPr/>
      </w:pPr>
      <w:r>
        <w:rPr>
          <w:rFonts w:eastAsia="Times New Roman" w:cs="Times New Roman" w:ascii="Times New Roman" w:hAnsi="Times New Roman"/>
          <w:color w:val="111111"/>
          <w:sz w:val="28"/>
          <w:szCs w:val="28"/>
          <w:lang w:val="en-US"/>
        </w:rPr>
        <w:t>In 'Two Faiths' written by Marcel Cauchon we read, 'During this period, five million people were either hanged or kept in dark and damp dungeons because of free thinking, which was in violation of Papal order. Only between 1481 and 1499, a period of about 18 years, 10,220 people were burned at the stake; 6,810 people were slaughtered and 97,023 people died from torture upon the orders of the Inquisition.</w:t>
      </w:r>
    </w:p>
    <w:p>
      <w:pPr>
        <w:pStyle w:val="BookText"/>
        <w:bidi w:val="0"/>
        <w:jc w:val="both"/>
        <w:rPr/>
      </w:pPr>
      <w:r>
        <w:rPr>
          <w:rFonts w:eastAsia="Times New Roman" w:cs="Times New Roman" w:ascii="Times New Roman" w:hAnsi="Times New Roman"/>
          <w:color w:val="111111"/>
          <w:sz w:val="28"/>
          <w:szCs w:val="28"/>
          <w:lang w:val="en-US"/>
        </w:rPr>
        <w:t>Were these the result of Jesus Christ's teachings or the whim of the holy fathers whom under the disguise of faith, in order to achieve both power and wealth they had con mitted all these murders. Nonetheless, they offered sympathy towards and shed crocodile tears for the people of Africa and Asia.</w:t>
      </w:r>
    </w:p>
    <w:p>
      <w:pPr>
        <w:pStyle w:val="BookText"/>
        <w:bidi w:val="0"/>
        <w:jc w:val="both"/>
        <w:rPr/>
      </w:pPr>
      <w:r>
        <w:rPr>
          <w:rFonts w:eastAsia="Times New Roman" w:cs="Times New Roman" w:ascii="Times New Roman" w:hAnsi="Times New Roman"/>
          <w:color w:val="111111"/>
          <w:sz w:val="28"/>
          <w:szCs w:val="28"/>
          <w:lang w:val="en-US"/>
        </w:rPr>
        <w:t>The clergy and holy fathers prescribe celibacy, and apparently practice it themselves. But they are unaware that this is not right and that it would have grave consequences. The facts show the tragic effects of their shameful sexual relations.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typical description of these practices is to be found in Boccaccio's 'Decameron' or Jean Jacques Rousseau's 'Confessions'. Nothing is wrong with satisfying sexual desires in a natural and legitimate way enjoined by Islam. Then what has made these people deviate from it and commit these obscene epicurean sexual acts? </w:t>
      </w:r>
    </w:p>
    <w:p>
      <w:pPr>
        <w:pStyle w:val="BookText"/>
        <w:bidi w:val="0"/>
        <w:rPr/>
      </w:pPr>
      <w:r>
        <w:rPr>
          <w:rFonts w:eastAsia="Times New Roman" w:cs="Times New Roman" w:ascii="Times New Roman" w:hAnsi="Times New Roman"/>
          <w:color w:val="111111"/>
          <w:sz w:val="28"/>
          <w:szCs w:val="28"/>
          <w:lang w:val="en-US"/>
        </w:rPr>
        <w:t>The young man continued: Let us leave this subject and return to the subject of God, and how the clergy presents Him. Well, is it not ridiculous in the space-age and the epoch of science and knowledge that their transformed Bible should declare that God is composed of the Father, the Son, and the Holy Spirit; and that God dent 'His only Son' to live among us? In the Gospel of John we read: 'In the beginning was the word, and the word was God, and the word was God...And the word was made flesh, and dwelt among us. And we beheld his glory, the glory as of the only begotten of the Fathers!' (John 1: 1-14) For God so loved the world, that he gave His only begotten Son...' (John 3: 16)</w:t>
      </w:r>
    </w:p>
    <w:p>
      <w:pPr>
        <w:pStyle w:val="BookText"/>
        <w:bidi w:val="0"/>
        <w:jc w:val="both"/>
        <w:rPr/>
      </w:pPr>
      <w:r>
        <w:rPr>
          <w:rFonts w:eastAsia="Times New Roman" w:cs="Times New Roman" w:ascii="Times New Roman" w:hAnsi="Times New Roman"/>
          <w:color w:val="111111"/>
          <w:sz w:val="28"/>
          <w:szCs w:val="28"/>
          <w:lang w:val="en-US"/>
        </w:rPr>
        <w:t>These holy fathers have gone so far as to make everyday new revisions in the Gospels to suit their own desires or the expediencies of the time. Nevertheless, through Western governments, they charge people with 'Church Tax' to translate and print these Gospels into every language without pausing for a moment to think about the consequences thereof or at least make a revision in the concept of the Trinity.</w:t>
      </w:r>
    </w:p>
    <w:p>
      <w:pPr>
        <w:pStyle w:val="BookText"/>
        <w:bidi w:val="0"/>
        <w:jc w:val="both"/>
        <w:rPr/>
      </w:pPr>
      <w:r>
        <w:rPr>
          <w:rFonts w:eastAsia="Times New Roman" w:cs="Times New Roman" w:ascii="Times New Roman" w:hAnsi="Times New Roman"/>
          <w:color w:val="111111"/>
          <w:sz w:val="28"/>
          <w:szCs w:val="28"/>
          <w:lang w:val="en-US"/>
        </w:rPr>
        <w:t>I have recently read in a periodical that new manuscripts have been discovered which somewhat differ from the existing texts of the Bible, but the holy fathers have ignored them.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London Times report form Tel Aviv, researchers at Hebrew University in Jerusalem have asked for a new scientific review and reassessment to be carried out concerning the advent of Christianity in the light of new written scrolls, belonging to a Christian sect dating back to 1500 years ago. This sect believed that they were the </w:t>
      </w:r>
    </w:p>
    <w:p>
      <w:pPr>
        <w:pStyle w:val="BookText"/>
        <w:bidi w:val="0"/>
        <w:rPr/>
      </w:pPr>
      <w:r>
        <w:rPr>
          <w:rFonts w:eastAsia="Times New Roman" w:cs="Times New Roman" w:ascii="Times New Roman" w:hAnsi="Times New Roman"/>
          <w:color w:val="111111"/>
          <w:sz w:val="28"/>
          <w:szCs w:val="28"/>
          <w:lang w:val="en-US"/>
        </w:rPr>
        <w:t>successors to the very Disciples of Christ. These scroll; show the life-style of the early Christians who lived in Jerusalem, who considered Jesus the messenger of (not the Son of God and who were strict in observing the injunctions of the Torah.</w:t>
      </w:r>
    </w:p>
    <w:p>
      <w:pPr>
        <w:pStyle w:val="BookText"/>
        <w:bidi w:val="0"/>
        <w:jc w:val="both"/>
        <w:rPr/>
      </w:pPr>
      <w:r>
        <w:rPr>
          <w:rFonts w:eastAsia="Times New Roman" w:cs="Times New Roman" w:ascii="Times New Roman" w:hAnsi="Times New Roman"/>
          <w:color w:val="111111"/>
          <w:sz w:val="28"/>
          <w:szCs w:val="28"/>
          <w:lang w:val="en-US"/>
        </w:rPr>
        <w:t xml:space="preserve">These manuscripts have inconsistencies with the New Testament and according to the Time's report, they would seriously confirm that Juda of Iscariot may have carefully selected someone to be crucified in place of Jesus.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young man also said: It is clear why the Christian authorities did not act in accordance with the advice of Hebrew University and refused to carry out a review of the Christian teachings in the light of these newly discovered manuscripts.</w:t>
      </w:r>
    </w:p>
    <w:p>
      <w:pPr>
        <w:pStyle w:val="BookText"/>
        <w:bidi w:val="0"/>
        <w:jc w:val="both"/>
        <w:rPr/>
      </w:pPr>
      <w:r>
        <w:rPr>
          <w:rFonts w:eastAsia="Times New Roman" w:cs="Times New Roman" w:ascii="Times New Roman" w:hAnsi="Times New Roman"/>
          <w:color w:val="111111"/>
          <w:sz w:val="28"/>
          <w:szCs w:val="28"/>
          <w:lang w:val="en-US"/>
        </w:rPr>
        <w:t>However, whether or not the Christian authorities and holy fathers accept to scrutinize the newly discovered manuscripts, one thing had become clear for the researcher - the teachings of Jesus Christ have been altered by his followers and we could never be confident of the authenticity of the present Bible and the teachings thereof, since the numerous Bible versions available along with the inconsistencies therein prevent us from gaining any such confidence at all.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conclusion the youth added: O great Lord! Guide the misguided wherever and whoever they are. Show them the correct and right path, so that they too may find salvatic n. </w:t>
      </w:r>
      <w:bookmarkStart w:id="39" w:name="pg9096_91035"/>
    </w:p>
    <w:p>
      <w:pPr>
        <w:pStyle w:val="Heading2"/>
        <w:numPr>
          <w:ilvl w:val="1"/>
          <w:numId w:val="1"/>
        </w:numPr>
        <w:bidi w:val="0"/>
        <w:jc w:val="left"/>
        <w:rPr/>
      </w:pPr>
      <w:bookmarkStart w:id="40" w:name="__RefHeading___Toc2747332_2870459653"/>
      <w:bookmarkStart w:id="41" w:name="_Toc11"/>
      <w:bookmarkEnd w:id="39"/>
      <w:bookmarkEnd w:id="40"/>
      <w:r>
        <w:rPr/>
        <w:t>Chapter 9 : Forgiving of Sins and Heaven Sold Off</w:t>
      </w:r>
      <w:bookmarkEnd w:id="41"/>
    </w:p>
    <w:p>
      <w:pPr>
        <w:pStyle w:val="BookText"/>
        <w:bidi w:val="0"/>
        <w:jc w:val="both"/>
        <w:rPr/>
      </w:pPr>
      <w:r>
        <w:rPr>
          <w:rFonts w:eastAsia="Times New Roman" w:cs="Times New Roman" w:ascii="Times New Roman" w:hAnsi="Times New Roman"/>
          <w:color w:val="111111"/>
          <w:sz w:val="28"/>
          <w:szCs w:val="28"/>
          <w:lang w:val="en-US"/>
        </w:rPr>
        <w:t>All divine religions and faiths true to prevent their followers from committing sins. But unfortunately, the religious teachings and book of the Christians, which are the inventions of the church, unlike those of other religions, draw people towards committing sins.</w:t>
      </w:r>
    </w:p>
    <w:p>
      <w:pPr>
        <w:pStyle w:val="BookText"/>
        <w:bidi w:val="0"/>
        <w:jc w:val="both"/>
        <w:rPr/>
      </w:pPr>
      <w:r>
        <w:rPr>
          <w:rFonts w:eastAsia="Times New Roman" w:cs="Times New Roman" w:ascii="Times New Roman" w:hAnsi="Times New Roman"/>
          <w:color w:val="111111"/>
          <w:sz w:val="28"/>
          <w:szCs w:val="28"/>
          <w:lang w:val="en-US"/>
        </w:rPr>
        <w:t xml:space="preserve">The reason for the departure of Christianity from the rest of the divine religions in this respect is that Christian bishops and cardinals, though apparently associated with Jesus Christ, in effect bear no such relationship whatsoever, and are not aware of his behavior and deeds, having thus miscomprehended his real goals. Christ had but one God; and his so-called followers have created three gods to worship. Jesus forbade people from evil deeds, but these persons encourage people to commit them through their letters of forgiveness, as they forgive committed sins in exchange for money! </w:t>
      </w:r>
      <w:r>
        <w:rPr>
          <w:rStyle w:val="FootnoteAnchor"/>
        </w:rPr>
        <w:footnoteReference w:id="2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Judging from history it becomes obvious that the root of all these deviations and fallacies could be traced back to a certain man called Paul. Formerly a Jew, Paul was instrumental in altering the truth of the original Gospels revealed to Jesus by God, replacing it by the superstition and delusions of the Roman and Greek polytheists. Paul's writings are available today under the name The Epistle of Paul, the Apostle and are considered one of the religious books of the Christians. Paul has written in his Epistle: Jesus is the Son of God and has inherited the Divinity from His Father! And the </w:t>
      </w:r>
    </w:p>
    <w:p>
      <w:pPr>
        <w:pStyle w:val="BookText"/>
        <w:bidi w:val="0"/>
        <w:rPr/>
      </w:pPr>
      <w:r>
        <w:rPr>
          <w:rFonts w:eastAsia="Times New Roman" w:cs="Times New Roman" w:ascii="Times New Roman" w:hAnsi="Times New Roman"/>
          <w:color w:val="111111"/>
          <w:sz w:val="28"/>
          <w:szCs w:val="28"/>
          <w:lang w:val="en-US"/>
        </w:rPr>
        <w:t>Son was ordered by His Father to come upon the earth to live among people and know the human condition. But later the Jewish servants rose against the Son of God and crucified him in the worst manner. The Lord, because of the hardship and suffering inflicted upon and occurred to His Son, showed mercy and forgave the sins of all His servants and abolished all the obligations of His servants, and people were only obliged to have faith in Jesus, the Son of God, and love Him, for whosoever loveth Jesus with his whole heart would have all his sins forgiven.</w:t>
      </w:r>
    </w:p>
    <w:p>
      <w:pPr>
        <w:pStyle w:val="BookText"/>
        <w:bidi w:val="0"/>
        <w:jc w:val="both"/>
        <w:rPr/>
      </w:pPr>
      <w:r>
        <w:rPr>
          <w:rFonts w:eastAsia="Times New Roman" w:cs="Times New Roman" w:ascii="Times New Roman" w:hAnsi="Times New Roman"/>
          <w:color w:val="111111"/>
          <w:sz w:val="28"/>
          <w:szCs w:val="28"/>
          <w:lang w:val="en-US"/>
        </w:rPr>
        <w:t>Where did the thoughts of Paul originate? The idea that a person could wash away the sins of his people through his death or by his blood is an ancient belief existing since the time of immemorial. The people of Egypt, Asia Minor and Greece believed for a long time gods such as Osiris, Athena, Dionysos, who came in human form down to earth to save humanity, and who died in order to have the sins of people forgiven.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A group of Buddhists believe the same thing about Buddha. In their opinion, God descended upon the earth for the ninth time and took the guise of Buddha to save mankind from errors and sins. </w:t>
      </w:r>
      <w:r>
        <w:rPr>
          <w:rStyle w:val="FootnoteAnchor"/>
        </w:rPr>
        <w:footnoteReference w:id="3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Adopting the ideas of Roman and Greek polytheists, Paul transformed the monotheism of Jesus and Moses into polytheism and introduced God as the Father, and Jesus, who was simply a Prophet of God, as the one born out of the Essence of God. The people of that time, who were already familiar with polytheistic ideas, accepted these superstitious </w:t>
      </w:r>
    </w:p>
    <w:p>
      <w:pPr>
        <w:pStyle w:val="BookText"/>
        <w:bidi w:val="0"/>
        <w:rPr/>
      </w:pPr>
      <w:r>
        <w:rPr>
          <w:rFonts w:eastAsia="Times New Roman" w:cs="Times New Roman" w:ascii="Times New Roman" w:hAnsi="Times New Roman"/>
          <w:color w:val="111111"/>
          <w:sz w:val="28"/>
          <w:szCs w:val="28"/>
          <w:lang w:val="en-US"/>
        </w:rPr>
        <w:t>concepts and really came to believe in Jesus as the Son of God and as the one who had been crucified in order to absolve the sins of people.</w:t>
      </w:r>
    </w:p>
    <w:p>
      <w:pPr>
        <w:pStyle w:val="BookText"/>
        <w:bidi w:val="0"/>
        <w:jc w:val="both"/>
        <w:rPr/>
      </w:pPr>
      <w:r>
        <w:rPr>
          <w:rFonts w:eastAsia="Times New Roman" w:cs="Times New Roman" w:ascii="Times New Roman" w:hAnsi="Times New Roman"/>
          <w:color w:val="111111"/>
          <w:sz w:val="28"/>
          <w:szCs w:val="28"/>
          <w:lang w:val="en-US"/>
        </w:rPr>
        <w:t>In fact, one should say that after the crucifixion of God's only begotten Son, there is no need to observe the divine precepts mentioned in the Torah, for a Christian is absolved of all responsibilities since the blood of Christ is the ransom paid for Christian's sins!</w:t>
      </w:r>
    </w:p>
    <w:p>
      <w:pPr>
        <w:pStyle w:val="BookText"/>
        <w:bidi w:val="0"/>
        <w:jc w:val="both"/>
        <w:rPr/>
      </w:pPr>
      <w:r>
        <w:rPr>
          <w:rFonts w:eastAsia="Times New Roman" w:cs="Times New Roman" w:ascii="Times New Roman" w:hAnsi="Times New Roman"/>
          <w:color w:val="111111"/>
          <w:sz w:val="28"/>
          <w:szCs w:val="28"/>
          <w:lang w:val="en-US"/>
        </w:rPr>
        <w:t>All of us, however, know that God never had a son, for having a son is confined to those who are finite and possess physical bodies, so that a part of their bodies may be detached from them to grow into a child. On the other hand, the infinite Lord, who is free and pure from any restriction and incarnation, could never be imagined to have a son. Thus, the Holy Qur'an considers God a truth not born and not likely to bear a child - "He begets none, nor is He begotten.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Christians and their followers had never given a moment of thought that if God had wanted to forgive His servants, He would not have needed to resort to such an absurd act of putting an immaculate person into trouble or on the cross for a few days as a sacrificial ransom for recompensing human sins. Instead, out of His boundless mercy, He would have ignored the wrong-doings of some evil people. And out of an act of justice, He would punish others since their sins would afflict their very own selves. </w:t>
      </w:r>
      <w:r>
        <w:rPr>
          <w:rStyle w:val="FootnoteAnchor"/>
        </w:rPr>
        <w:footnoteReference w:id="31"/>
      </w:r>
    </w:p>
    <w:p>
      <w:pPr>
        <w:pStyle w:val="BookText"/>
        <w:bidi w:val="0"/>
        <w:rPr/>
      </w:pPr>
      <w:r>
        <w:rPr>
          <w:rFonts w:eastAsia="Times New Roman" w:cs="Times New Roman" w:ascii="Times New Roman" w:hAnsi="Times New Roman"/>
          <w:color w:val="111111"/>
          <w:sz w:val="28"/>
          <w:szCs w:val="28"/>
          <w:lang w:val="en-US"/>
        </w:rPr>
        <w:t>The Buying and Selling of Paradise and the Letters of Forgiveness</w:t>
      </w:r>
    </w:p>
    <w:p>
      <w:pPr>
        <w:pStyle w:val="BookText"/>
        <w:bidi w:val="0"/>
        <w:jc w:val="both"/>
        <w:rPr/>
      </w:pPr>
      <w:r>
        <w:rPr>
          <w:rFonts w:eastAsia="Times New Roman" w:cs="Times New Roman" w:ascii="Times New Roman" w:hAnsi="Times New Roman"/>
          <w:color w:val="111111"/>
          <w:sz w:val="28"/>
          <w:szCs w:val="28"/>
          <w:lang w:val="en-US"/>
        </w:rPr>
        <w:t xml:space="preserve">Paying ransom for crimes committed was a relevantly simple and straightforward issue during Paul's time. Later, it gained a new perspective under the church authorities and the eyes of the holy fathers. In Paul's creed, only the Father and the Son were recognized. The holy fathers, however, added yet another god - the Holy Spirit - and thus there were three. Also according to Paul, with Jesus being crucified, all sins of mankind were automatically forgiven. But, the holy athers fabricated new rules governing the absolution from sins. According to these rules, it was necessary for a sinner to first confess to his sins to the priest, then offer some cash or credit to His Holiness, the Pope, so as to have his sins forgiven. It was thought that when the priest utters the words, "I forgive thee," God will have no alternative but to forgive and absolve.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Some church authorities have not insisted on penance, confession and supplication and left the purchaser ree to interpret the letter of forgiveness as the certificate of exemption from anything and let them consider it related to merely the amount of money they paid.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1450, the Dean of Oxford University, Thomas Gascagne complained: Today the sinners say: I have no fear of God on the account of sins and misdeeds I commit, for I would be absolved of all guilt and sins when confessing and </w:t>
      </w:r>
    </w:p>
    <w:p>
      <w:pPr>
        <w:pStyle w:val="BookText"/>
        <w:bidi w:val="0"/>
        <w:rPr/>
      </w:pPr>
      <w:r>
        <w:rPr>
          <w:rFonts w:eastAsia="Times New Roman" w:cs="Times New Roman" w:ascii="Times New Roman" w:hAnsi="Times New Roman"/>
          <w:color w:val="111111"/>
          <w:sz w:val="28"/>
          <w:szCs w:val="28"/>
          <w:lang w:val="en-US"/>
        </w:rPr>
        <w:t>asking forgiveness from the priest and buying a papal letter of forgiveness...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We read in the book Exposition of Christian Teachings: Only the Catholic Church has the power to forgive sins and no outside means of absolution from sins could be found beyond this power. It is necessary for us sinners to confess to all our sins before the priest, for one who withholds even one sin from the priest will not be cleared from other sins because he has also committed a great sin of hypocrisy. It is also incumbent upon us to confess to the number of sins committed and say, for instance that we have committed such and such a sin ten times.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By fabricating such superstitions, Christianity has prevented many people from achieving moral perfection and spiritual virtues and caused them to plunge into crimes and backwardness. However, based upon nature, the Holy Qur'an forbids mankind from committing evil deeds and calls them towards spiritual perfection. Without resorting to superstition, it encourages the wrongdoers to repent, and thus gives them hope that whoever "does evil or wrong his soul, and then asks forgiveness of Allah, he will find Allah Forgiving and Merciful." (Holy Qur'an 5: 110)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considers the forgiveness of sins the sole right of the Almighty Lord: To Allah belongs the kingdom of the Heavens and the Earth. He forgives whom He pleases and cherishes whom He pleases. And Allah is Forgiving and Merciful. (Holy Qur'an 48: 17)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2" w:name="pg9096_91041"/>
      <w:bookmarkStart w:id="43" w:name="pg9096_91041"/>
      <w:bookmarkEnd w:id="43"/>
    </w:p>
    <w:p>
      <w:pPr>
        <w:pStyle w:val="Heading2"/>
        <w:numPr>
          <w:ilvl w:val="1"/>
          <w:numId w:val="1"/>
        </w:numPr>
        <w:bidi w:val="0"/>
        <w:jc w:val="left"/>
        <w:rPr/>
      </w:pPr>
      <w:bookmarkStart w:id="44" w:name="pg9096_91041"/>
      <w:bookmarkStart w:id="45" w:name="__RefHeading___Toc2747334_2870459653"/>
      <w:bookmarkStart w:id="46" w:name="_Toc12"/>
      <w:bookmarkEnd w:id="44"/>
      <w:bookmarkEnd w:id="45"/>
      <w:r>
        <w:rPr/>
        <w:t>Chapter 10 : The Authors of the New Testamen</w:t>
      </w:r>
      <w:bookmarkEnd w:id="46"/>
    </w:p>
    <w:p>
      <w:pPr>
        <w:pStyle w:val="BookText"/>
        <w:bidi w:val="0"/>
        <w:jc w:val="both"/>
        <w:rPr/>
      </w:pPr>
      <w:r>
        <w:rPr>
          <w:rFonts w:eastAsia="Times New Roman" w:cs="Times New Roman" w:ascii="Times New Roman" w:hAnsi="Times New Roman"/>
          <w:color w:val="111111"/>
          <w:sz w:val="28"/>
          <w:szCs w:val="28"/>
          <w:lang w:val="en-US"/>
        </w:rPr>
        <w:t>Everyday you are confronted with various reports. But among them you only find one that is reliable and noteworthy, one whom is said by a reliable and virtuous person. For, if the announcer or the writer is not truthful, his words will not be convincing or reliable. Thus, whenever we ask for correct news, we must call on truthful speakers or authors to inform us of the real conducts and attitudes of people who have lived before us.</w:t>
      </w:r>
    </w:p>
    <w:p>
      <w:pPr>
        <w:pStyle w:val="BookText"/>
        <w:bidi w:val="0"/>
        <w:jc w:val="both"/>
        <w:rPr/>
      </w:pPr>
      <w:r>
        <w:rPr>
          <w:rFonts w:eastAsia="Times New Roman" w:cs="Times New Roman" w:ascii="Times New Roman" w:hAnsi="Times New Roman"/>
          <w:color w:val="111111"/>
          <w:sz w:val="28"/>
          <w:szCs w:val="28"/>
          <w:lang w:val="en-US"/>
        </w:rPr>
        <w:t>In order to find out about the attitude and pleasing words of Jesus Christ, who lived many centuries before us one is inevitably forced to consider the reliability of the authors of the New Testament. Thus it can be determined whether or not they were qualified for such a task, for one cannot blindly accept anything written or said to be the characteristics and words of Christ himself.</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when we embark on a sound scientific investigation to know the writers of the Scriptures, we discover that they were either unknown or unbelieving deviants who could not generally be trusted. For more explanation and in order to see what has just been stated is an irrefutable truth, let us quote a few words about the writers of the New Testament from their very own writings which are currently available. </w:t>
      </w:r>
    </w:p>
    <w:p>
      <w:pPr>
        <w:pStyle w:val="BookText"/>
        <w:bidi w:val="0"/>
        <w:rPr/>
      </w:pPr>
      <w:r>
        <w:rPr>
          <w:rFonts w:eastAsia="Times New Roman" w:cs="Times New Roman" w:ascii="Times New Roman" w:hAnsi="Times New Roman"/>
          <w:color w:val="111111"/>
          <w:sz w:val="28"/>
          <w:szCs w:val="28"/>
          <w:lang w:val="en-US"/>
        </w:rPr>
        <w:t>The Biography of the Authors of the New Testament</w:t>
      </w:r>
    </w:p>
    <w:p>
      <w:pPr>
        <w:pStyle w:val="BookText"/>
        <w:bidi w:val="0"/>
        <w:jc w:val="both"/>
        <w:rPr/>
      </w:pPr>
      <w:r>
        <w:rPr>
          <w:rFonts w:eastAsia="Times New Roman" w:cs="Times New Roman" w:ascii="Times New Roman" w:hAnsi="Times New Roman"/>
          <w:color w:val="111111"/>
          <w:sz w:val="28"/>
          <w:szCs w:val="28"/>
          <w:lang w:val="en-US"/>
        </w:rPr>
        <w:t>The New Testament is made up of twenty-seven books by eight writers - Peter, John, Matthew, and Judas (who were the Disciples of Christ), Mark, Luke, Jacob, and Paul.</w:t>
      </w:r>
    </w:p>
    <w:p>
      <w:pPr>
        <w:pStyle w:val="BookText"/>
        <w:bidi w:val="0"/>
        <w:jc w:val="both"/>
        <w:rPr/>
      </w:pPr>
      <w:r>
        <w:rPr>
          <w:rFonts w:eastAsia="Times New Roman" w:cs="Times New Roman" w:ascii="Times New Roman" w:hAnsi="Times New Roman"/>
          <w:color w:val="111111"/>
          <w:sz w:val="28"/>
          <w:szCs w:val="28"/>
          <w:lang w:val="en-US"/>
        </w:rPr>
        <w:t>Paul</w:t>
      </w:r>
    </w:p>
    <w:p>
      <w:pPr>
        <w:pStyle w:val="BookText"/>
        <w:bidi w:val="0"/>
        <w:jc w:val="both"/>
        <w:rPr/>
      </w:pPr>
      <w:r>
        <w:rPr>
          <w:rFonts w:eastAsia="Times New Roman" w:cs="Times New Roman" w:ascii="Times New Roman" w:hAnsi="Times New Roman"/>
          <w:color w:val="111111"/>
          <w:sz w:val="28"/>
          <w:szCs w:val="28"/>
          <w:lang w:val="en-US"/>
        </w:rPr>
        <w:t>He is the author of two books in the New Testament, and also a source for the Gospel of Matthew, Mark and Luke. According to the Bible Dictionary, it is highly suspected that in writing his own Gospel, Mark relied on inforination furnished by Peter. Matthew and Luke have referred to the Gospel of Mark and some other texts as their sources.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Peter is the same person to whom Jesus had expressed his dislike. As we read in the Gospel of Matthew - chapter 16, when Jesus was prophesying his own death to his disciples, Peter, taking hold of him, began to reproach him saying: Be it far from thee, Lord. This shall not be unto thee. Turning to Peter Jesus said: Get thee behind me, Satan. Thou art an offence unto me. For thou savourest not the things that be of God, but those that be of men. (Matthew 16: 21-23)</w:t>
      </w:r>
    </w:p>
    <w:p>
      <w:pPr>
        <w:pStyle w:val="BookText"/>
        <w:bidi w:val="0"/>
        <w:jc w:val="both"/>
        <w:rPr/>
      </w:pPr>
      <w:r>
        <w:rPr>
          <w:rFonts w:eastAsia="Times New Roman" w:cs="Times New Roman" w:ascii="Times New Roman" w:hAnsi="Times New Roman"/>
          <w:color w:val="111111"/>
          <w:sz w:val="28"/>
          <w:szCs w:val="28"/>
          <w:lang w:val="en-US"/>
        </w:rPr>
        <w:t>Thus, is it possible to say that Peter has deserved to be followed by Matthew, Mark and Luke and that his words should a source for these writers?</w:t>
      </w:r>
    </w:p>
    <w:p>
      <w:pPr>
        <w:pStyle w:val="BookText"/>
        <w:bidi w:val="0"/>
        <w:jc w:val="both"/>
        <w:rPr/>
      </w:pPr>
      <w:r>
        <w:rPr>
          <w:rFonts w:eastAsia="Times New Roman" w:cs="Times New Roman" w:ascii="Times New Roman" w:hAnsi="Times New Roman"/>
          <w:color w:val="111111"/>
          <w:sz w:val="28"/>
          <w:szCs w:val="28"/>
          <w:lang w:val="en-US"/>
        </w:rPr>
        <w:t>The Disobedience of Peter and John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evening on which Jesus was succumbing to exceeding sorrow, and was betrayed to his enemies, he told his disciples: Tarry ye here, and watch with me. But the disciples, instead of taking care of Christ in such a time, </w:t>
      </w:r>
    </w:p>
    <w:p>
      <w:pPr>
        <w:pStyle w:val="BookText"/>
        <w:bidi w:val="0"/>
        <w:rPr/>
      </w:pPr>
      <w:r>
        <w:rPr>
          <w:rFonts w:eastAsia="Times New Roman" w:cs="Times New Roman" w:ascii="Times New Roman" w:hAnsi="Times New Roman"/>
          <w:color w:val="111111"/>
          <w:sz w:val="28"/>
          <w:szCs w:val="28"/>
          <w:lang w:val="en-US"/>
        </w:rPr>
        <w:t>abandoned him and went to bed. When Jesus saw them sleeping, he admonished them and said to Peter: What could you not watch with me one hour? He went the second time and prayed, saying unto the disciples to be with him. But again he found them in sleep, obviously having placed their own comfort above obeying his command. (Matthew 26 &amp; Mark 14)</w:t>
      </w:r>
    </w:p>
    <w:p>
      <w:pPr>
        <w:pStyle w:val="BookText"/>
        <w:bidi w:val="0"/>
        <w:jc w:val="both"/>
        <w:rPr/>
      </w:pPr>
      <w:r>
        <w:rPr>
          <w:rFonts w:eastAsia="Times New Roman" w:cs="Times New Roman" w:ascii="Times New Roman" w:hAnsi="Times New Roman"/>
          <w:color w:val="111111"/>
          <w:sz w:val="28"/>
          <w:szCs w:val="28"/>
          <w:lang w:val="en-US"/>
        </w:rPr>
        <w:t>Would the people who did not attach any importance o Jesus' simple request in those critical hours have respected and valued his injunctions in other times? As a result, how could one rely and trust the Gospel, Revelations, books of John or other writings belonging to Peter or to others influenced by him?</w:t>
      </w:r>
    </w:p>
    <w:p>
      <w:pPr>
        <w:pStyle w:val="BookText"/>
        <w:bidi w:val="0"/>
        <w:jc w:val="both"/>
        <w:rPr/>
      </w:pPr>
      <w:r>
        <w:rPr>
          <w:rFonts w:eastAsia="Times New Roman" w:cs="Times New Roman" w:ascii="Times New Roman" w:hAnsi="Times New Roman"/>
          <w:color w:val="111111"/>
          <w:sz w:val="28"/>
          <w:szCs w:val="28"/>
          <w:lang w:val="en-US"/>
        </w:rPr>
        <w:t>How the Disciples Abandoned Jesus and Fled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on which Jesus was to be captured be his enemies, he told his disciples: All of you shall be offended because of me this night. All his disciples expressed their disliked of this offence and Peter said, 'Although all shall be offended, yet will not I.' Suddenly Judas, one of the twelve ones appeared and with him a great multitude carrying swords and sticks. They had been sent by chief Jewish priests and elders, coming forward they put hands on Jesus and took him away. It was then that all his disciples forsook him and fled. (Matthew 26: 31-57) What saddened Jesus more than their escape was the arrival of Peter among the enemies! As Miller, the famous Christian missionary, writes: How distressed and sad Jesus must have been upon looking at the crowd, seeing Peter warming himself beside fire with other people! Such a negligence and lapse on the part of his outstanding disciple must have been upsetting."</w:t>
      </w:r>
      <w:r>
        <w:rPr>
          <w:rStyle w:val="FootnoteAnchor"/>
        </w:rPr>
        <w:footnoteReference w:id="36"/>
      </w:r>
    </w:p>
    <w:p>
      <w:pPr>
        <w:pStyle w:val="BookText"/>
        <w:bidi w:val="0"/>
        <w:rPr/>
      </w:pPr>
      <w:r>
        <w:rPr>
          <w:rFonts w:eastAsia="Times New Roman" w:cs="Times New Roman" w:ascii="Times New Roman" w:hAnsi="Times New Roman"/>
          <w:color w:val="111111"/>
          <w:sz w:val="28"/>
          <w:szCs w:val="28"/>
          <w:lang w:val="en-US"/>
        </w:rPr>
        <w:t>Were such irresolute persons firm in face of the bitter events of the early Christian era and the whim of the Roman emperors?</w:t>
      </w:r>
    </w:p>
    <w:p>
      <w:pPr>
        <w:pStyle w:val="BookText"/>
        <w:bidi w:val="0"/>
        <w:jc w:val="both"/>
        <w:rPr/>
      </w:pPr>
      <w:r>
        <w:rPr>
          <w:rFonts w:eastAsia="Times New Roman" w:cs="Times New Roman" w:ascii="Times New Roman" w:hAnsi="Times New Roman"/>
          <w:color w:val="111111"/>
          <w:sz w:val="28"/>
          <w:szCs w:val="28"/>
          <w:lang w:val="en-US"/>
        </w:rPr>
        <w:t>Authors' Lack of Faith</w:t>
      </w:r>
    </w:p>
    <w:p>
      <w:pPr>
        <w:pStyle w:val="BookText"/>
        <w:bidi w:val="0"/>
        <w:jc w:val="both"/>
        <w:rPr/>
      </w:pPr>
      <w:r>
        <w:rPr>
          <w:rFonts w:eastAsia="Times New Roman" w:cs="Times New Roman" w:ascii="Times New Roman" w:hAnsi="Times New Roman"/>
          <w:color w:val="111111"/>
          <w:sz w:val="28"/>
          <w:szCs w:val="28"/>
          <w:lang w:val="en-US"/>
        </w:rPr>
        <w:t>Although during his lifetime Jesus had told his disciples that he would ...be killed, and raised again the third day</w:t>
      </w:r>
      <w:r>
        <w:rPr>
          <w:rStyle w:val="FootnoteAnchor"/>
        </w:rPr>
        <w:footnoteReference w:id="37"/>
      </w:r>
      <w:r>
        <w:rPr>
          <w:rFonts w:eastAsia="Times New Roman" w:cs="Times New Roman" w:ascii="Times New Roman" w:hAnsi="Times New Roman"/>
          <w:color w:val="111111"/>
          <w:sz w:val="28"/>
          <w:szCs w:val="28"/>
          <w:lang w:val="en-US"/>
        </w:rPr>
        <w:t>. Whoever told the disciples on that day tha: 'Jesus has risen, they would not believe him, until Jesus himself appeared to them and upbraided them with their unbelief and hardness of heart'</w:t>
      </w:r>
      <w:r>
        <w:rPr>
          <w:rStyle w:val="FootnoteAnchor"/>
        </w:rPr>
        <w:footnoteReference w:id="38"/>
      </w:r>
      <w:r>
        <w:rPr>
          <w:rFonts w:eastAsia="Times New Roman" w:cs="Times New Roman" w:ascii="Times New Roman" w:hAnsi="Times New Roman"/>
          <w:color w:val="111111"/>
          <w:sz w:val="28"/>
          <w:szCs w:val="28"/>
          <w:lang w:val="en-US"/>
        </w:rPr>
        <w:t>When the disciples of Jesus act like this, what is to be expected from the writers who had followed them?</w:t>
      </w:r>
    </w:p>
    <w:p>
      <w:pPr>
        <w:pStyle w:val="BookText"/>
        <w:bidi w:val="0"/>
        <w:jc w:val="both"/>
        <w:rPr/>
      </w:pPr>
      <w:r>
        <w:rPr>
          <w:rFonts w:eastAsia="Times New Roman" w:cs="Times New Roman" w:ascii="Times New Roman" w:hAnsi="Times New Roman"/>
          <w:color w:val="111111"/>
          <w:sz w:val="28"/>
          <w:szCs w:val="28"/>
          <w:lang w:val="en-US"/>
        </w:rPr>
        <w:t>Mark was Barnabas' cousin</w:t>
      </w:r>
      <w:r>
        <w:rPr>
          <w:rStyle w:val="FootnoteAnchor"/>
        </w:rPr>
        <w:footnoteReference w:id="39"/>
      </w:r>
      <w:r>
        <w:rPr>
          <w:rFonts w:eastAsia="Times New Roman" w:cs="Times New Roman" w:ascii="Times New Roman" w:hAnsi="Times New Roman"/>
          <w:color w:val="111111"/>
          <w:sz w:val="28"/>
          <w:szCs w:val="28"/>
          <w:lang w:val="en-US"/>
        </w:rPr>
        <w:t>and a friend to Paul, Barnabas and Peter. Quite possibly he had been taught Christian beliefs by Peter; for Peter addressed him as his son. His association with and devotion to Paul and Peter, who were both dishonest, is a living proof that he was misled. In order to know people, the best means is to know their teachers and friends. Furthermore, Floyd Philson writes: Peter in agined that Mark was not firm in serving Jesus.</w:t>
      </w:r>
      <w:r>
        <w:rPr>
          <w:rStyle w:val="FootnoteAnchor"/>
        </w:rPr>
        <w:footnoteReference w:id="40"/>
      </w:r>
      <w:r>
        <w:rPr>
          <w:rFonts w:eastAsia="Times New Roman" w:cs="Times New Roman" w:ascii="Times New Roman" w:hAnsi="Times New Roman"/>
          <w:color w:val="111111"/>
          <w:sz w:val="28"/>
          <w:szCs w:val="28"/>
          <w:lang w:val="en-US"/>
        </w:rPr>
        <w:t>Hence, it becomes clear that Mark was not even trusted by Peter.</w:t>
      </w:r>
    </w:p>
    <w:p>
      <w:pPr>
        <w:pStyle w:val="BookText"/>
        <w:bidi w:val="0"/>
        <w:jc w:val="both"/>
        <w:rPr/>
      </w:pPr>
      <w:r>
        <w:rPr>
          <w:rFonts w:eastAsia="Times New Roman" w:cs="Times New Roman" w:ascii="Times New Roman" w:hAnsi="Times New Roman"/>
          <w:color w:val="111111"/>
          <w:sz w:val="28"/>
          <w:szCs w:val="28"/>
          <w:lang w:val="en-US"/>
        </w:rPr>
        <w:t>Luke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an unknown man who was on the same plane with the misguided Paul. The Persian Bible Dictionary writes: </w:t>
      </w:r>
    </w:p>
    <w:p>
      <w:pPr>
        <w:pStyle w:val="BookText"/>
        <w:bidi w:val="0"/>
        <w:rPr/>
      </w:pPr>
      <w:r>
        <w:rPr>
          <w:rFonts w:eastAsia="Times New Roman" w:cs="Times New Roman" w:ascii="Times New Roman" w:hAnsi="Times New Roman"/>
          <w:color w:val="111111"/>
          <w:sz w:val="28"/>
          <w:szCs w:val="28"/>
          <w:lang w:val="en-US"/>
        </w:rPr>
        <w:t>His personal history, before and after meting Paul, is either unknown or based upon ambiguous stories.</w:t>
      </w:r>
    </w:p>
    <w:p>
      <w:pPr>
        <w:pStyle w:val="BookText"/>
        <w:bidi w:val="0"/>
        <w:jc w:val="both"/>
        <w:rPr/>
      </w:pPr>
      <w:r>
        <w:rPr>
          <w:rFonts w:eastAsia="Times New Roman" w:cs="Times New Roman" w:ascii="Times New Roman" w:hAnsi="Times New Roman"/>
          <w:color w:val="111111"/>
          <w:sz w:val="28"/>
          <w:szCs w:val="28"/>
          <w:lang w:val="en-US"/>
        </w:rPr>
        <w:t>Jacob, the Brother of Jesus</w:t>
      </w:r>
    </w:p>
    <w:p>
      <w:pPr>
        <w:pStyle w:val="BookText"/>
        <w:bidi w:val="0"/>
        <w:jc w:val="both"/>
        <w:rPr/>
      </w:pPr>
      <w:r>
        <w:rPr>
          <w:rFonts w:eastAsia="Times New Roman" w:cs="Times New Roman" w:ascii="Times New Roman" w:hAnsi="Times New Roman"/>
          <w:color w:val="111111"/>
          <w:sz w:val="28"/>
          <w:szCs w:val="28"/>
          <w:lang w:val="en-US"/>
        </w:rPr>
        <w:t>He was the same person who, in response to the people's inclination, hatched a conspiracy aimed at instilling the necessity of rejection the Mosaic law and openly declared: My sentence is that we should trouble not them, which from among the Gentiles are turned to God. By this statement, he trampled all but few of the Torah's injunctions. Although Jesus had said: I am not come to destroy but fulfill. For verily I say unto you, till heavens and earth pass, one jot or one tottle shall in no wise pas from the law, till all be fulfilled. (Matthew 5: 17-18)</w:t>
      </w:r>
    </w:p>
    <w:p>
      <w:pPr>
        <w:pStyle w:val="BookText"/>
        <w:bidi w:val="0"/>
        <w:jc w:val="both"/>
        <w:rPr/>
      </w:pPr>
      <w:r>
        <w:rPr>
          <w:rFonts w:eastAsia="Times New Roman" w:cs="Times New Roman" w:ascii="Times New Roman" w:hAnsi="Times New Roman"/>
          <w:color w:val="111111"/>
          <w:sz w:val="28"/>
          <w:szCs w:val="28"/>
          <w:lang w:val="en-US"/>
        </w:rPr>
        <w:t>Paul</w:t>
      </w:r>
    </w:p>
    <w:p>
      <w:pPr>
        <w:pStyle w:val="BookText"/>
        <w:bidi w:val="0"/>
        <w:jc w:val="both"/>
        <w:rPr/>
      </w:pPr>
      <w:r>
        <w:rPr>
          <w:rFonts w:eastAsia="Times New Roman" w:cs="Times New Roman" w:ascii="Times New Roman" w:hAnsi="Times New Roman"/>
          <w:color w:val="111111"/>
          <w:sz w:val="28"/>
          <w:szCs w:val="28"/>
          <w:lang w:val="en-US"/>
        </w:rPr>
        <w:t>There is no evidence available for knowing him except the writings of his friends and colleague Mark. Moreover, he has committed certain acts, each of which is enough adequate proof and concrete evidence of his deviations, such as the conspiracy staged for abolishing the need of observing the Torah; for Paul was one of the supporters of such an action and member of that Cabal.</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has been said so far clearly demonstrates that should we ignore the events that had taken place in the early Christian era, we still cannot be optimistic about the New Testament and consider it reliable, for the authors thereof were not qualified or trustworthy. More starling is the fact that despite their contradictory and superstitious statements, the Christians introduce these authors as people inspired by the divine revelation and the Holy Spirit, even though they have no proof supporting this idea except the assertions of these pretty unknown or notorious authors themselves.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Let us hope for the day when the Christian intellectuals would turn back against all these superstitious beliefs and become one with us so that together under the prospering standard of Islam we would achieve real truths. Amen! </w:t>
      </w:r>
      <w:bookmarkStart w:id="47" w:name="pg9096_91047"/>
    </w:p>
    <w:p>
      <w:pPr>
        <w:pStyle w:val="Heading2"/>
        <w:numPr>
          <w:ilvl w:val="1"/>
          <w:numId w:val="1"/>
        </w:numPr>
        <w:bidi w:val="0"/>
        <w:jc w:val="left"/>
        <w:rPr/>
      </w:pPr>
      <w:bookmarkStart w:id="48" w:name="__RefHeading___Toc2747336_2870459653"/>
      <w:bookmarkStart w:id="49" w:name="_Toc13"/>
      <w:bookmarkEnd w:id="47"/>
      <w:bookmarkEnd w:id="48"/>
      <w:r>
        <w:rPr/>
        <w:t>Chapter 11 : What is The Eucharist?</w:t>
      </w:r>
      <w:bookmarkEnd w:id="49"/>
    </w:p>
    <w:p>
      <w:pPr>
        <w:pStyle w:val="BookText"/>
        <w:bidi w:val="0"/>
        <w:jc w:val="both"/>
        <w:rPr/>
      </w:pPr>
      <w:r>
        <w:rPr>
          <w:rFonts w:eastAsia="Times New Roman" w:cs="Times New Roman" w:ascii="Times New Roman" w:hAnsi="Times New Roman"/>
          <w:color w:val="111111"/>
          <w:sz w:val="28"/>
          <w:szCs w:val="28"/>
          <w:lang w:val="en-US"/>
        </w:rPr>
        <w:t>Fighting for its very own survival, and since it lacks correct and encompassing teachings that would attract intellectuals, Christianity tries to keep for itself, through "false" rituals, gullible and fanatic people, whose number, unfortunately, is not few. The thought and deeds which the holy fathers teach for this purpose are generally unsubstantiated and the product of their own delusions. Unconscious of this fact, church followers do not ask for proof, and thus blindly follow the fathers. Now, the holy fathers discuss the concept of the Trinity, then they stage a Eucharist ceremony, imagining that they create a thrill of excitement in the hearts of Christians. They are in aware that these rites would deliver yet another blow to the foundation of Christianity.</w:t>
      </w:r>
    </w:p>
    <w:p>
      <w:pPr>
        <w:pStyle w:val="BookText"/>
        <w:bidi w:val="0"/>
        <w:jc w:val="both"/>
        <w:rPr/>
      </w:pPr>
      <w:r>
        <w:rPr>
          <w:rFonts w:eastAsia="Times New Roman" w:cs="Times New Roman" w:ascii="Times New Roman" w:hAnsi="Times New Roman"/>
          <w:color w:val="111111"/>
          <w:sz w:val="28"/>
          <w:szCs w:val="28"/>
          <w:lang w:val="en-US"/>
        </w:rPr>
        <w:t>They (the holy fathers) say that it would be good to kill two birds with one stone, by mixing fun and revelry with a so- called religious act. Presently, we would explain the fact behind this "holy deed" to you dear reader.</w:t>
      </w:r>
    </w:p>
    <w:p>
      <w:pPr>
        <w:pStyle w:val="BookText"/>
        <w:bidi w:val="0"/>
        <w:jc w:val="both"/>
        <w:rPr/>
      </w:pPr>
      <w:r>
        <w:rPr>
          <w:rFonts w:eastAsia="Times New Roman" w:cs="Times New Roman" w:ascii="Times New Roman" w:hAnsi="Times New Roman"/>
          <w:color w:val="111111"/>
          <w:sz w:val="28"/>
          <w:szCs w:val="28"/>
          <w:lang w:val="en-US"/>
        </w:rPr>
        <w:t>The Eucharist or the Wine and Bread Rituals</w:t>
      </w:r>
    </w:p>
    <w:p>
      <w:pPr>
        <w:pStyle w:val="BookText"/>
        <w:bidi w:val="0"/>
        <w:jc w:val="both"/>
        <w:rPr/>
      </w:pPr>
      <w:r>
        <w:rPr>
          <w:rFonts w:eastAsia="Times New Roman" w:cs="Times New Roman" w:ascii="Times New Roman" w:hAnsi="Times New Roman"/>
          <w:color w:val="111111"/>
          <w:sz w:val="28"/>
          <w:szCs w:val="28"/>
          <w:lang w:val="en-US"/>
        </w:rPr>
        <w:t>On Christmas Eve, Christians hold the following ceremony in their churches: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archbishop orders his acolytes to make dough from good flour, bake a loaf of leavened bread and bring it to him. Then the holy father takes the loaf of bread and wine to the church and after tolling the bell, prepares the Christians for performing the great ceremony. They all file in one line and the priest pours the wine into a silver bowl and wraps the </w:t>
      </w:r>
    </w:p>
    <w:p>
      <w:pPr>
        <w:pStyle w:val="BookText"/>
        <w:bidi w:val="0"/>
        <w:rPr/>
      </w:pPr>
      <w:r>
        <w:rPr>
          <w:rFonts w:eastAsia="Times New Roman" w:cs="Times New Roman" w:ascii="Times New Roman" w:hAnsi="Times New Roman"/>
          <w:color w:val="111111"/>
          <w:sz w:val="28"/>
          <w:szCs w:val="28"/>
          <w:lang w:val="en-US"/>
        </w:rPr>
        <w:t xml:space="preserve">bread in a beautiful handkerchief. Then he passes the line of Christians and faces the East, reciting incantations and prayers while holding the loaf of bread. Following the supplication, he prostrates before the bread, then all those present would do the same for they believe that after the supplication, the dough of the bread transforms into the flesh of Jesus.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Wine Grail</w:t>
      </w:r>
    </w:p>
    <w:p>
      <w:pPr>
        <w:pStyle w:val="BookText"/>
        <w:bidi w:val="0"/>
        <w:jc w:val="both"/>
        <w:rPr/>
      </w:pPr>
      <w:r>
        <w:rPr>
          <w:rFonts w:eastAsia="Times New Roman" w:cs="Times New Roman" w:ascii="Times New Roman" w:hAnsi="Times New Roman"/>
          <w:color w:val="111111"/>
          <w:sz w:val="28"/>
          <w:szCs w:val="28"/>
          <w:lang w:val="en-US"/>
        </w:rPr>
        <w:t>The holy father then holds the cup of wine and addresses the congregation saying: Our (Lord and Savior) Jesus, before death took the Grail of wine and gave it to his disciples saying, this is my blood.' (Mark 14: 24) Having said this, the priest himself bows before the cup and those in the congregation must also do the same.</w:t>
      </w:r>
    </w:p>
    <w:p>
      <w:pPr>
        <w:pStyle w:val="BookText"/>
        <w:bidi w:val="0"/>
        <w:jc w:val="both"/>
        <w:rPr/>
      </w:pPr>
      <w:r>
        <w:rPr>
          <w:rFonts w:eastAsia="Times New Roman" w:cs="Times New Roman" w:ascii="Times New Roman" w:hAnsi="Times New Roman"/>
          <w:color w:val="111111"/>
          <w:sz w:val="28"/>
          <w:szCs w:val="28"/>
          <w:lang w:val="en-US"/>
        </w:rPr>
        <w:t>Afterwards, while saying prayers, he breaks the bread and holds it in his hand, while another priest brings the Grail of wine. Then one by one those who are present come forward, and while still reciting the priest places in their mouths a piece of bread, which they swallow immediately without chewing, for chewing it will harm the flesh of Jesus. One must ash why the flesh of Jesus via the non-living, bread is not harmed when they tear it to pieces?</w:t>
      </w:r>
    </w:p>
    <w:p>
      <w:pPr>
        <w:pStyle w:val="BookText"/>
        <w:bidi w:val="0"/>
        <w:jc w:val="both"/>
        <w:rPr/>
      </w:pPr>
      <w:r>
        <w:rPr>
          <w:rFonts w:eastAsia="Times New Roman" w:cs="Times New Roman" w:ascii="Times New Roman" w:hAnsi="Times New Roman"/>
          <w:color w:val="111111"/>
          <w:sz w:val="28"/>
          <w:szCs w:val="28"/>
          <w:lang w:val="en-US"/>
        </w:rPr>
        <w:t>Then all take a sip of wine, and by eating bread and drinking wine, all of them become the Father and the Son; thereupon all their sins are forgiven. Whoever wants to repent must do this, and this is currently the standard practice in all Roman Catholic churches.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but a sample of the ideas and deeds of Christianity, a faith whose practitioners believe that be atitude </w:t>
      </w:r>
    </w:p>
    <w:p>
      <w:pPr>
        <w:pStyle w:val="BookText"/>
        <w:bidi w:val="0"/>
        <w:rPr/>
      </w:pPr>
      <w:r>
        <w:rPr>
          <w:rFonts w:eastAsia="Times New Roman" w:cs="Times New Roman" w:ascii="Times New Roman" w:hAnsi="Times New Roman"/>
          <w:color w:val="111111"/>
          <w:sz w:val="28"/>
          <w:szCs w:val="28"/>
          <w:lang w:val="en-US"/>
        </w:rPr>
        <w:t>solely lies in the light of its teachings. Moreover, as a part of the ceremony, all unanimously call Jesus the Lord, the only Son of God and begotten by the Father. They confess that he is not a creature but sharing the same essence with the Father.</w:t>
      </w:r>
    </w:p>
    <w:p>
      <w:pPr>
        <w:pStyle w:val="BookText"/>
        <w:bidi w:val="0"/>
        <w:jc w:val="both"/>
        <w:rPr/>
      </w:pPr>
      <w:r>
        <w:rPr>
          <w:rFonts w:eastAsia="Times New Roman" w:cs="Times New Roman" w:ascii="Times New Roman" w:hAnsi="Times New Roman"/>
          <w:color w:val="111111"/>
          <w:sz w:val="28"/>
          <w:szCs w:val="28"/>
          <w:lang w:val="en-US"/>
        </w:rPr>
        <w:t>Leavened Bread and the Flesh of Jesus</w:t>
      </w:r>
    </w:p>
    <w:p>
      <w:pPr>
        <w:pStyle w:val="BookText"/>
        <w:bidi w:val="0"/>
        <w:jc w:val="both"/>
        <w:rPr/>
      </w:pPr>
      <w:r>
        <w:rPr>
          <w:rFonts w:eastAsia="Times New Roman" w:cs="Times New Roman" w:ascii="Times New Roman" w:hAnsi="Times New Roman"/>
          <w:color w:val="111111"/>
          <w:sz w:val="28"/>
          <w:szCs w:val="28"/>
          <w:lang w:val="en-US"/>
        </w:rPr>
        <w:t>Now, in order to better explain this decadent idea and act, take note of the following:</w:t>
      </w:r>
    </w:p>
    <w:p>
      <w:pPr>
        <w:pStyle w:val="BookText"/>
        <w:bidi w:val="0"/>
        <w:jc w:val="both"/>
        <w:rPr/>
      </w:pPr>
      <w:r>
        <w:rPr>
          <w:rFonts w:eastAsia="Times New Roman" w:cs="Times New Roman" w:ascii="Times New Roman" w:hAnsi="Times New Roman"/>
          <w:color w:val="111111"/>
          <w:sz w:val="28"/>
          <w:szCs w:val="28"/>
          <w:lang w:val="en-US"/>
        </w:rPr>
        <w:t>How Jesus, who according to these gentlemen had been crucified about two millennia ago, can be turn to pieces in thousands of churches, and wind up in the bellies of millions of Christians and thereby make them all God?</w:t>
      </w:r>
    </w:p>
    <w:p>
      <w:pPr>
        <w:pStyle w:val="BookText"/>
        <w:bidi w:val="0"/>
        <w:jc w:val="both"/>
        <w:rPr/>
      </w:pPr>
      <w:r>
        <w:rPr>
          <w:rFonts w:eastAsia="Times New Roman" w:cs="Times New Roman" w:ascii="Times New Roman" w:hAnsi="Times New Roman"/>
          <w:color w:val="111111"/>
          <w:sz w:val="28"/>
          <w:szCs w:val="28"/>
          <w:lang w:val="en-US"/>
        </w:rPr>
        <w:t>What sort of scientific discipline proves that the bread and wine are transformed into the flesh and blood of Jesus and what sort of connection exists between Christ and this physical food?</w:t>
      </w:r>
    </w:p>
    <w:p>
      <w:pPr>
        <w:pStyle w:val="BookText"/>
        <w:bidi w:val="0"/>
        <w:jc w:val="both"/>
        <w:rPr/>
      </w:pPr>
      <w:r>
        <w:rPr>
          <w:rFonts w:eastAsia="Times New Roman" w:cs="Times New Roman" w:ascii="Times New Roman" w:hAnsi="Times New Roman"/>
          <w:color w:val="111111"/>
          <w:sz w:val="28"/>
          <w:szCs w:val="28"/>
          <w:lang w:val="en-US"/>
        </w:rPr>
        <w:t>If each piece of bread that a Christian eats is the whole Jesus, then it would be necessary for the Lord to create each year several million Jesus in the form of leavened bread, so as to feed the Christians. Moreover, during his lifetime, each Christian, depending upon his age must have eaten, 50, 60, 80, or even 100 Jesus. Is such a statement believable?</w:t>
      </w:r>
    </w:p>
    <w:p>
      <w:pPr>
        <w:pStyle w:val="BookText"/>
        <w:bidi w:val="0"/>
        <w:jc w:val="both"/>
        <w:rPr/>
      </w:pPr>
      <w:r>
        <w:rPr>
          <w:rFonts w:eastAsia="Times New Roman" w:cs="Times New Roman" w:ascii="Times New Roman" w:hAnsi="Times New Roman"/>
          <w:color w:val="111111"/>
          <w:sz w:val="28"/>
          <w:szCs w:val="28"/>
          <w:lang w:val="en-US"/>
        </w:rPr>
        <w:t>And if they say that they tear Jesus to pieces and eat him, no doubt the crime of the holy fathers would be no less severe than that of Judas Iscariot who betrayed Jesus to the Jews, for they tear Jesus to pieces every year.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saying that the bread is digested, the Christians have greatly insulted Jesus. They are forced to say that goes through the same stages as other foods, but if they say that it is not digested and absorbed then one must say that every Christian who has lived for a hundred years must harbor </w:t>
      </w:r>
    </w:p>
    <w:p>
      <w:pPr>
        <w:pStyle w:val="BookText"/>
        <w:bidi w:val="0"/>
        <w:rPr/>
      </w:pPr>
      <w:r>
        <w:rPr>
          <w:rFonts w:eastAsia="Times New Roman" w:cs="Times New Roman" w:ascii="Times New Roman" w:hAnsi="Times New Roman"/>
          <w:color w:val="111111"/>
          <w:sz w:val="28"/>
          <w:szCs w:val="28"/>
          <w:lang w:val="en-US"/>
        </w:rPr>
        <w:t>hundreds of Jesus in his stomach. Truly, how much space is there in one's stomach to take in hundreds of Jesus with earthly bodies?</w:t>
      </w:r>
    </w:p>
    <w:p>
      <w:pPr>
        <w:pStyle w:val="BookText"/>
        <w:bidi w:val="0"/>
        <w:jc w:val="both"/>
        <w:rPr/>
      </w:pPr>
      <w:r>
        <w:rPr>
          <w:rFonts w:eastAsia="Times New Roman" w:cs="Times New Roman" w:ascii="Times New Roman" w:hAnsi="Times New Roman"/>
          <w:color w:val="111111"/>
          <w:sz w:val="28"/>
          <w:szCs w:val="28"/>
          <w:lang w:val="en-US"/>
        </w:rPr>
        <w:t>The superstitious nature of the Eucharist became such a wide-spoken topic among Europeans and other people that in 1551 AD the Roman Catholic Church was forced to make a revision in it. Nevertheless, it still could not thoroughly abandon the Eucharist superstition.</w:t>
      </w:r>
    </w:p>
    <w:p>
      <w:pPr>
        <w:pStyle w:val="BookText"/>
        <w:bidi w:val="0"/>
        <w:jc w:val="both"/>
        <w:rPr/>
      </w:pPr>
      <w:r>
        <w:rPr>
          <w:rFonts w:eastAsia="Times New Roman" w:cs="Times New Roman" w:ascii="Times New Roman" w:hAnsi="Times New Roman"/>
          <w:color w:val="111111"/>
          <w:sz w:val="28"/>
          <w:szCs w:val="28"/>
          <w:lang w:val="en-US"/>
        </w:rPr>
        <w:t>According to what has been stated, the superstitious nature of the Eucharist comes into light, for it does not conform with any laws of natural or rational sciences, rather it directly opposes them. In this ritual, the drinking of wine, which by the assertion of medical scientists and the Holy Bible itself, is a dangerous fluid that disrupts both mind and body, has been incorporated into the Christian faith as a scared act by which the Christians become both the Father and the Son.</w:t>
      </w:r>
    </w:p>
    <w:p>
      <w:pPr>
        <w:pStyle w:val="BookText"/>
        <w:bidi w:val="0"/>
        <w:jc w:val="both"/>
        <w:rPr/>
      </w:pPr>
      <w:r>
        <w:rPr>
          <w:rFonts w:eastAsia="Times New Roman" w:cs="Times New Roman" w:ascii="Times New Roman" w:hAnsi="Times New Roman"/>
          <w:color w:val="111111"/>
          <w:sz w:val="28"/>
          <w:szCs w:val="28"/>
          <w:lang w:val="en-US"/>
        </w:rPr>
        <w:t>More specifically, if it is said that leavened bread is not digested and remains in the body forever, this foolish statement makes not only the natural scientist, but also a child laugh.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the present gospels do not approve this action. John Alder, a Christian scholar writes: Protestants dispute with Catholics about two issues: 1) That the Eucharist and other scared rites have been taught by Jesus, for there are many arguments against it, but none to support it. 2, That these holy rituals are means and modes of salvations, whereas the New Testament strongly emphasizes that we are saved through faith and not by performing rituals. Therefore, there is no salvation in the actions and ceremonies of the Eucharist. May God guide us to the right path. </w:t>
      </w:r>
      <w:bookmarkStart w:id="50" w:name="pg9096_91051"/>
    </w:p>
    <w:p>
      <w:pPr>
        <w:pStyle w:val="Heading2"/>
        <w:numPr>
          <w:ilvl w:val="1"/>
          <w:numId w:val="1"/>
        </w:numPr>
        <w:bidi w:val="0"/>
        <w:jc w:val="left"/>
        <w:rPr/>
      </w:pPr>
      <w:bookmarkStart w:id="51" w:name="__RefHeading___Toc2747338_2870459653"/>
      <w:bookmarkStart w:id="52" w:name="_Toc14"/>
      <w:bookmarkEnd w:id="50"/>
      <w:bookmarkEnd w:id="51"/>
      <w:r>
        <w:rPr/>
        <w:t>Chapter 12 : Does Christ Suffer for Our Sins?</w:t>
      </w:r>
      <w:bookmarkEnd w:id="52"/>
    </w:p>
    <w:p>
      <w:pPr>
        <w:pStyle w:val="BookText"/>
        <w:bidi w:val="0"/>
        <w:jc w:val="both"/>
        <w:rPr/>
      </w:pPr>
      <w:r>
        <w:rPr>
          <w:rFonts w:eastAsia="Times New Roman" w:cs="Times New Roman" w:ascii="Times New Roman" w:hAnsi="Times New Roman"/>
          <w:color w:val="111111"/>
          <w:sz w:val="28"/>
          <w:szCs w:val="28"/>
          <w:lang w:val="en-US"/>
        </w:rPr>
        <w:t>And no bearer of burden can bear the burden of another...' (The Holy Qur'an 17: 15)</w:t>
      </w:r>
    </w:p>
    <w:p>
      <w:pPr>
        <w:pStyle w:val="BookText"/>
        <w:bidi w:val="0"/>
        <w:jc w:val="both"/>
        <w:rPr/>
      </w:pPr>
      <w:r>
        <w:rPr>
          <w:rFonts w:eastAsia="Times New Roman" w:cs="Times New Roman" w:ascii="Times New Roman" w:hAnsi="Times New Roman"/>
          <w:color w:val="111111"/>
          <w:sz w:val="28"/>
          <w:szCs w:val="28"/>
          <w:lang w:val="en-US"/>
        </w:rPr>
        <w:t>One thing that is becoming increasingly clear with the rapid progress of science is the need to observe divine precepts. Although man has greatly benefited from the thoughts of or scientists and wise men in the past, he acknowledges that he cannot fully unveil the mysteries of creation with the help of his limited mind and offer express comprehensive and unchangeable notions regarding the problems of life.</w:t>
      </w:r>
    </w:p>
    <w:p>
      <w:pPr>
        <w:pStyle w:val="BookText"/>
        <w:bidi w:val="0"/>
        <w:jc w:val="both"/>
        <w:rPr/>
      </w:pPr>
      <w:r>
        <w:rPr>
          <w:rFonts w:eastAsia="Times New Roman" w:cs="Times New Roman" w:ascii="Times New Roman" w:hAnsi="Times New Roman"/>
          <w:color w:val="111111"/>
          <w:sz w:val="28"/>
          <w:szCs w:val="28"/>
          <w:lang w:val="en-US"/>
        </w:rPr>
        <w:t>He realizes that many laws in postulated around the globe would, flaws, so that the legislators and abandon them.</w:t>
      </w:r>
    </w:p>
    <w:p>
      <w:pPr>
        <w:pStyle w:val="BookText"/>
        <w:bidi w:val="0"/>
        <w:jc w:val="both"/>
        <w:rPr/>
      </w:pPr>
      <w:r>
        <w:rPr>
          <w:rFonts w:eastAsia="Times New Roman" w:cs="Times New Roman" w:ascii="Times New Roman" w:hAnsi="Times New Roman"/>
          <w:color w:val="111111"/>
          <w:sz w:val="28"/>
          <w:szCs w:val="28"/>
          <w:lang w:val="en-US"/>
        </w:rPr>
        <w:t>and theories that are after time, display their theorists are forced to SM) nav</w:t>
      </w:r>
    </w:p>
    <w:p>
      <w:pPr>
        <w:pStyle w:val="BookText"/>
        <w:bidi w:val="0"/>
        <w:jc w:val="both"/>
        <w:rPr/>
      </w:pPr>
      <w:r>
        <w:rPr>
          <w:rFonts w:eastAsia="Times New Roman" w:cs="Times New Roman" w:ascii="Times New Roman" w:hAnsi="Times New Roman"/>
          <w:color w:val="111111"/>
          <w:sz w:val="28"/>
          <w:szCs w:val="28"/>
          <w:lang w:val="en-US"/>
        </w:rPr>
        <w:t>Fortunately, some scientists have confessed that divine laws originating from the Creator of the universe, the Omniscient God, thus forming the only program that can lead humanity towards absolute prosperity and perfection. Prophets have tried to introduce to people this progressive program and they have always challenged the belief that innocent person will be punished or sacrificed in place of the guilty party. They openly declared that everyone is responsible for his own deeds.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Book of Ezekiel one can still read: The soul that sinneth, it shall die. The son shall not bear the iniquity of the father, neither shall the father bear the iniquity of the son: the </w:t>
      </w:r>
    </w:p>
    <w:p>
      <w:pPr>
        <w:pStyle w:val="BookText"/>
        <w:bidi w:val="0"/>
        <w:rPr/>
      </w:pPr>
      <w:r>
        <w:rPr>
          <w:rFonts w:eastAsia="Times New Roman" w:cs="Times New Roman" w:ascii="Times New Roman" w:hAnsi="Times New Roman"/>
          <w:color w:val="111111"/>
          <w:sz w:val="28"/>
          <w:szCs w:val="28"/>
          <w:lang w:val="en-US"/>
        </w:rPr>
        <w:t>righteousness of the righteous shall be upon him, and the wickedness of the wicked shall be upon him. (Ezek. 18: 20)</w:t>
      </w:r>
    </w:p>
    <w:p>
      <w:pPr>
        <w:pStyle w:val="BookText"/>
        <w:bidi w:val="0"/>
        <w:jc w:val="both"/>
        <w:rPr/>
      </w:pPr>
      <w:r>
        <w:rPr>
          <w:rFonts w:eastAsia="Times New Roman" w:cs="Times New Roman" w:ascii="Times New Roman" w:hAnsi="Times New Roman"/>
          <w:color w:val="111111"/>
          <w:sz w:val="28"/>
          <w:szCs w:val="28"/>
          <w:lang w:val="en-US"/>
        </w:rPr>
        <w:t>Belief in the suffering of a punishment or paying the ransom of somebody else would have made a great number of people reject divine precepts, for this would mear that a person would receive the punishment of another person. Thus, apart from being prevented to develop themselves towards perfection, they would have also dealt an irreparable blow to the interest of the society.</w:t>
      </w:r>
    </w:p>
    <w:p>
      <w:pPr>
        <w:pStyle w:val="BookText"/>
        <w:bidi w:val="0"/>
        <w:jc w:val="both"/>
        <w:rPr/>
      </w:pPr>
      <w:r>
        <w:rPr>
          <w:rFonts w:eastAsia="Times New Roman" w:cs="Times New Roman" w:ascii="Times New Roman" w:hAnsi="Times New Roman"/>
          <w:color w:val="111111"/>
          <w:sz w:val="28"/>
          <w:szCs w:val="28"/>
          <w:lang w:val="en-US"/>
        </w:rPr>
        <w:t>Jesus Christ, as soon as he received his divine inission, followed the same rule and guided people toward religious obligations and stressed: Think not that I am come to destroy the law, or the prophets. I am not come to destroy but to fulfill. For verily Isay unto you, till heavens and earth pass, one jot or one brittle shall in no wise pass from the law, till all be fulfilled. Whoever, therefore, shall break one of these last commandments, and shall teach men so, he shall be called the least in the kingdom of heaven, but whosoever shall do and teach them, the same shall be called great in the kingdom of heaven. (Matt. 5: 17-19)</w:t>
      </w:r>
    </w:p>
    <w:p>
      <w:pPr>
        <w:pStyle w:val="BookText"/>
        <w:bidi w:val="0"/>
        <w:jc w:val="both"/>
        <w:rPr/>
      </w:pPr>
      <w:r>
        <w:rPr>
          <w:rFonts w:eastAsia="Times New Roman" w:cs="Times New Roman" w:ascii="Times New Roman" w:hAnsi="Times New Roman"/>
          <w:color w:val="111111"/>
          <w:sz w:val="28"/>
          <w:szCs w:val="28"/>
          <w:lang w:val="en-US"/>
        </w:rPr>
        <w:t>But in the tide of events, and harmful publicity launched by the Roman emperors in the early days of Christianity, the Christians, like Buddhists and Hindus, following the example of St. Paul, as he said: The only Son of God, or the Lord Himself descended upon earth to expunge people from sin by dying on the Cross. They stated: Jesus Christ was put on the Cross in order to shoulder the burden of our sins. He thus took the curse, so as to deliver us from the curse of the canon and the holy laws that we deserve.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epistle to Galatians, Paul writes: Christ hath redeemed us from the curse of the law, being made a curse for us. For it is written, cursed is everyone that hangeth on a tree. (Galatians 3:13) </w:t>
      </w:r>
    </w:p>
    <w:p>
      <w:pPr>
        <w:pStyle w:val="BookText"/>
        <w:bidi w:val="0"/>
        <w:rPr/>
      </w:pPr>
      <w:r>
        <w:rPr>
          <w:rFonts w:eastAsia="Times New Roman" w:cs="Times New Roman" w:ascii="Times New Roman" w:hAnsi="Times New Roman"/>
          <w:color w:val="111111"/>
          <w:sz w:val="28"/>
          <w:szCs w:val="28"/>
          <w:lang w:val="en-US"/>
        </w:rPr>
        <w:t>Furthermore, in the same chapter he adds: Before faith came, we were kept under the law, shut up unto the faith which should afterwards be revealed. Wherefore the law was our schoolmaster to bring us unto Christ, that we might be justified be faith. But after that faith is come, we are no longer under a schoolmaster. For ye are all the children of God by faith in Christ, Jesus. (Galatians 3: 23-26)</w:t>
      </w:r>
    </w:p>
    <w:p>
      <w:pPr>
        <w:pStyle w:val="BookText"/>
        <w:bidi w:val="0"/>
        <w:jc w:val="both"/>
        <w:rPr/>
      </w:pPr>
      <w:r>
        <w:rPr>
          <w:rFonts w:eastAsia="Times New Roman" w:cs="Times New Roman" w:ascii="Times New Roman" w:hAnsi="Times New Roman"/>
          <w:color w:val="111111"/>
          <w:sz w:val="28"/>
          <w:szCs w:val="28"/>
          <w:lang w:val="en-US"/>
        </w:rPr>
        <w:t>In brief, they had fulfilled their last wish and said: Having abolished in his flesh the enmity, even the law of commandments contained in ordinances. (Ephesians 2: 15)</w:t>
      </w:r>
    </w:p>
    <w:p>
      <w:pPr>
        <w:pStyle w:val="BookText"/>
        <w:bidi w:val="0"/>
        <w:jc w:val="both"/>
        <w:rPr/>
      </w:pPr>
      <w:r>
        <w:rPr>
          <w:rFonts w:eastAsia="Times New Roman" w:cs="Times New Roman" w:ascii="Times New Roman" w:hAnsi="Times New Roman"/>
          <w:color w:val="111111"/>
          <w:sz w:val="28"/>
          <w:szCs w:val="28"/>
          <w:lang w:val="en-US"/>
        </w:rPr>
        <w:t>Obviously, they had nothing else in their minds than achieving their evil desires and irresponsibility! Sometimes, in order to avoid any scandal, Christians base their arguments on parts of unreliable old books. For instance, they say, 'When they put Christ on the Cross, he drank vinegar, just as David had foretold in the 69th chapter of Psalms. So it is clear that the story of putting Christ on the Cross in order to redeem us from our sins is based on reality.' Studying Psalms of David chapter 69 - we notice that the verses therein do not deal with Jesus Christ at all, but with David himself. The verses are: God save me... Thou hast known my reproach, and my shame, and my dishonor., Mine adversaries are all before Thee. Reproach hath broken my heart and I am full of heaviness; and I looked for some to take pity, but there was none; and for comforters, but I found none. They gave me also gall for my meat; and in my thirst, they gave me vinegar to drink.</w:t>
      </w:r>
    </w:p>
    <w:p>
      <w:pPr>
        <w:pStyle w:val="BookText"/>
        <w:bidi w:val="0"/>
        <w:jc w:val="both"/>
        <w:rPr/>
      </w:pPr>
      <w:r>
        <w:rPr>
          <w:rFonts w:eastAsia="Times New Roman" w:cs="Times New Roman" w:ascii="Times New Roman" w:hAnsi="Times New Roman"/>
          <w:color w:val="111111"/>
          <w:sz w:val="28"/>
          <w:szCs w:val="28"/>
          <w:lang w:val="en-US"/>
        </w:rPr>
        <w:t>You will notice that the above passage has nothing to do with Christ's Crucifixion to save the Christians from the restraints imposed by the canon. But, since there is mention of vinegar, and since in their belief, Christ, too had drank vinegar in the last hours of his life, Christians, have taken it as prophesy to the Crucifixion and atonement. Truly, are such inferences not ridiculous?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what has been said so far, it becomes evident that observance of divine commandments is among the most important and necessary issues, and that belief in shouldering </w:t>
      </w:r>
    </w:p>
    <w:p>
      <w:pPr>
        <w:pStyle w:val="BookText"/>
        <w:bidi w:val="0"/>
        <w:rPr/>
      </w:pPr>
      <w:r>
        <w:rPr>
          <w:rFonts w:eastAsia="Times New Roman" w:cs="Times New Roman" w:ascii="Times New Roman" w:hAnsi="Times New Roman"/>
          <w:color w:val="111111"/>
          <w:sz w:val="28"/>
          <w:szCs w:val="28"/>
          <w:lang w:val="en-US"/>
        </w:rPr>
        <w:t>someone else's sins is the greatest superstition and it is never correct to accept it just because it has been mentioned in the New Testament. Rather, one must say that the New Testament is not compatible with the Old Testament or the con luct of the prophet, including Jesus Christ. This incompatibility is yet another proof of its erroneousness.</w:t>
      </w:r>
    </w:p>
    <w:p>
      <w:pPr>
        <w:pStyle w:val="BookText"/>
        <w:bidi w:val="0"/>
        <w:jc w:val="both"/>
        <w:rPr/>
      </w:pPr>
      <w:r>
        <w:rPr>
          <w:rFonts w:eastAsia="Times New Roman" w:cs="Times New Roman" w:ascii="Times New Roman" w:hAnsi="Times New Roman"/>
          <w:color w:val="111111"/>
          <w:sz w:val="28"/>
          <w:szCs w:val="28"/>
          <w:lang w:val="en-US"/>
        </w:rPr>
        <w:t>A German author, Ernest Die Bunsen, writes:</w:t>
      </w:r>
    </w:p>
    <w:p>
      <w:pPr>
        <w:pStyle w:val="BookText"/>
        <w:bidi w:val="0"/>
        <w:jc w:val="both"/>
        <w:rPr/>
      </w:pPr>
      <w:r>
        <w:rPr>
          <w:rFonts w:eastAsia="Times New Roman" w:cs="Times New Roman" w:ascii="Times New Roman" w:hAnsi="Times New Roman"/>
          <w:color w:val="111111"/>
          <w:sz w:val="28"/>
          <w:szCs w:val="28"/>
          <w:lang w:val="en-US"/>
        </w:rPr>
        <w:t>The Crucifixion and atonement for sins are but mere fabrications made by St. Paul and his disciples who had never seen Jesus Christ with their own eyes. Therefore, one cannot maintain them as the fundaments of true Christianity.</w:t>
      </w:r>
    </w:p>
    <w:p>
      <w:pPr>
        <w:pStyle w:val="BookText"/>
        <w:bidi w:val="0"/>
        <w:jc w:val="both"/>
        <w:rPr/>
      </w:pPr>
      <w:r>
        <w:rPr>
          <w:rFonts w:eastAsia="Times New Roman" w:cs="Times New Roman" w:ascii="Times New Roman" w:hAnsi="Times New Roman"/>
          <w:color w:val="111111"/>
          <w:sz w:val="28"/>
          <w:szCs w:val="28"/>
          <w:lang w:val="en-US"/>
        </w:rPr>
        <w:t>Now, if you ask how could one discover the comprehensive divine laws that could guide human beings to happiness and prosperity? Our answer is that by studying the Holy Qur'an, along with the words of the Holy Prophet of Islam and the impeccable leaders who succeeded him. Their words and maxims are available in authoritative Shi'ite books.</w:t>
      </w:r>
    </w:p>
    <w:p>
      <w:pPr>
        <w:pStyle w:val="BookText"/>
        <w:bidi w:val="0"/>
        <w:jc w:val="both"/>
        <w:rPr/>
      </w:pPr>
      <w:r>
        <w:rPr>
          <w:rFonts w:eastAsia="Times New Roman" w:cs="Times New Roman" w:ascii="Times New Roman" w:hAnsi="Times New Roman"/>
          <w:color w:val="111111"/>
          <w:sz w:val="28"/>
          <w:szCs w:val="28"/>
          <w:lang w:val="en-US"/>
        </w:rPr>
        <w:t>The Qur'an is the only book that has addressed the basic issues and problems of life, so that it never grows out-clated or obsolete, and thus fulfills the needs of its followers In this respect, the Qur'an is unlike the present Old and New Testaments, which apart from being distorted and cor taining many mistakes and superstitious passages, are long from providing precepts, and thus they would never be able to fulfill all the needs of human beings or be considered the sources of guidance and rule for life.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Briefly, what has been mentioned so far makes it clear that the subject of Christ's atonement and suffering for our sins would prevent man from his individual and social development. Inasmuch as man moves forward, he would become aware of the superstitious nature of this belief. </w:t>
      </w:r>
      <w:bookmarkStart w:id="53" w:name="pg9096_91055"/>
    </w:p>
    <w:p>
      <w:pPr>
        <w:pStyle w:val="Heading2"/>
        <w:numPr>
          <w:ilvl w:val="1"/>
          <w:numId w:val="1"/>
        </w:numPr>
        <w:bidi w:val="0"/>
        <w:jc w:val="left"/>
        <w:rPr/>
      </w:pPr>
      <w:bookmarkStart w:id="54" w:name="__RefHeading___Toc2747340_2870459653"/>
      <w:bookmarkStart w:id="55" w:name="_Toc15"/>
      <w:bookmarkEnd w:id="53"/>
      <w:bookmarkEnd w:id="54"/>
      <w:r>
        <w:rPr/>
        <w:t>Chapter 13 : Christmas!</w:t>
      </w:r>
      <w:bookmarkEnd w:id="55"/>
    </w:p>
    <w:p>
      <w:pPr>
        <w:pStyle w:val="BookText"/>
        <w:bidi w:val="0"/>
        <w:jc w:val="both"/>
        <w:rPr/>
      </w:pPr>
      <w:r>
        <w:rPr>
          <w:rFonts w:eastAsia="Times New Roman" w:cs="Times New Roman" w:ascii="Times New Roman" w:hAnsi="Times New Roman"/>
          <w:color w:val="111111"/>
          <w:sz w:val="28"/>
          <w:szCs w:val="28"/>
          <w:lang w:val="en-US"/>
        </w:rPr>
        <w:t>Every year when the Christians' New Year begins, they hold a celebration which is called Christmas. On Christmas, they go to nightclubs and spend a night in debauchery. The motive behind this celebration is plausibly to mark the anniversary of the birth of Christ and to glorify that great divine man, but in reality the Christians hold the celebration in order to quench their sensual thirsts. Thus, they take to actions which Christ himself detests very much.</w:t>
      </w:r>
    </w:p>
    <w:p>
      <w:pPr>
        <w:pStyle w:val="BookText"/>
        <w:bidi w:val="0"/>
        <w:jc w:val="both"/>
        <w:rPr/>
      </w:pPr>
      <w:r>
        <w:rPr>
          <w:rFonts w:eastAsia="Times New Roman" w:cs="Times New Roman" w:ascii="Times New Roman" w:hAnsi="Times New Roman"/>
          <w:color w:val="111111"/>
          <w:sz w:val="28"/>
          <w:szCs w:val="28"/>
          <w:lang w:val="en-US"/>
        </w:rPr>
        <w:t>On Christmas Eve, the Christians spare no pleasure and avoid no obscene actions including dancing, singing, drinking, sex etc. Obviously these actions have nothing to do with the glorification of Christ, a divine man. Now we can see what Christmas Day is and how it is celebrated. After the death of Christ, his divine system became subject to alterations by profit-making Church officials who hid the real face of Jesus Christ behind the veil of obscurantist myths and superstition such as the concept of "The Father and The Son" and Christ's "Divinity." Certain traditions were established by the holy fathers, which resulted in nothing but shame for the Christians. Christmas, too, is one of these artificial traditions carried out in such a way.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prophets of God, including Jesus Christ himself have banned drunkenness, debaucheries and orgies. Even in </w:t>
      </w:r>
    </w:p>
    <w:p>
      <w:pPr>
        <w:pStyle w:val="BookText"/>
        <w:bidi w:val="0"/>
        <w:rPr/>
      </w:pPr>
      <w:r>
        <w:rPr>
          <w:rFonts w:eastAsia="Times New Roman" w:cs="Times New Roman" w:ascii="Times New Roman" w:hAnsi="Times New Roman"/>
          <w:color w:val="111111"/>
          <w:sz w:val="28"/>
          <w:szCs w:val="28"/>
          <w:lang w:val="en-US"/>
        </w:rPr>
        <w:t>the altered Bibles there are phrases which ban such obscene actions.</w:t>
      </w:r>
    </w:p>
    <w:p>
      <w:pPr>
        <w:pStyle w:val="BookText"/>
        <w:bidi w:val="0"/>
        <w:jc w:val="both"/>
        <w:rPr/>
      </w:pPr>
      <w:r>
        <w:rPr>
          <w:rFonts w:eastAsia="Times New Roman" w:cs="Times New Roman" w:ascii="Times New Roman" w:hAnsi="Times New Roman"/>
          <w:color w:val="111111"/>
          <w:sz w:val="28"/>
          <w:szCs w:val="28"/>
          <w:lang w:val="en-US"/>
        </w:rPr>
        <w:t>The book of Isaiah, 5: 11 -12, says: Woe unto them that rise up early in the morning, that they may follow strong drinking that continue until night, till wine inflame them! And 1 the harp, and the viol, the tabret, and pipe, and wine are in their feasts.</w:t>
      </w:r>
    </w:p>
    <w:p>
      <w:pPr>
        <w:pStyle w:val="BookText"/>
        <w:bidi w:val="0"/>
        <w:jc w:val="both"/>
        <w:rPr/>
      </w:pPr>
      <w:r>
        <w:rPr>
          <w:rFonts w:eastAsia="Times New Roman" w:cs="Times New Roman" w:ascii="Times New Roman" w:hAnsi="Times New Roman"/>
          <w:color w:val="111111"/>
          <w:sz w:val="28"/>
          <w:szCs w:val="28"/>
          <w:lang w:val="en-US"/>
        </w:rPr>
        <w:t>However, unfortunately, with such an explicit bin, the Christians bring wine and music into their religious services, consecrating Christ in such a way. Although we have come to realize some truthful facts in the above statements, we do not intend to prevent the Christians from evil acts and disillusion them. The intellectual Christians themselves have long abandoned the superstitious aspect of their religion. Their leaders, however, have not stopped their desperate efforts.</w:t>
      </w:r>
    </w:p>
    <w:p>
      <w:pPr>
        <w:pStyle w:val="BookText"/>
        <w:bidi w:val="0"/>
        <w:jc w:val="both"/>
        <w:rPr/>
      </w:pPr>
      <w:r>
        <w:rPr>
          <w:rFonts w:eastAsia="Times New Roman" w:cs="Times New Roman" w:ascii="Times New Roman" w:hAnsi="Times New Roman"/>
          <w:color w:val="111111"/>
          <w:sz w:val="28"/>
          <w:szCs w:val="28"/>
          <w:lang w:val="en-US"/>
        </w:rPr>
        <w:t>Now it should be asked, what name we are going to give to these acts. Is such a vain feast held in order to gain national honor? Is it a step made towards social progress? The answers to these questions will undoubtedly be negative. These extravaganzas at the end of the Christian year are a submission to frivolities and wantonness and a confession to a kind of defeat by unjust sensual desires. These are reactionary and incorrect imitations, the repetition of which is painful and shameful in the eyes of the far-sighted Muslims. In other words, these actions are the most vulgar "Western oriented- ness" with grave consequence, as it will expose all religious authorities and traditions to utter destruction and perrianent extinction.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worthwhile explaining about the nature of Western- mindedness or Western-intoxication. It is something like </w:t>
      </w:r>
    </w:p>
    <w:p>
      <w:pPr>
        <w:pStyle w:val="BookText"/>
        <w:bidi w:val="0"/>
        <w:rPr/>
      </w:pPr>
      <w:r>
        <w:rPr>
          <w:rFonts w:eastAsia="Times New Roman" w:cs="Times New Roman" w:ascii="Times New Roman" w:hAnsi="Times New Roman"/>
          <w:color w:val="111111"/>
          <w:sz w:val="28"/>
          <w:szCs w:val="28"/>
          <w:lang w:val="en-US"/>
        </w:rPr>
        <w:t>being afflicted with a malady which rots the organism from within. You can imagine a butterfly whose shell and wings have remained intact but whose interior body is worn away.</w:t>
      </w:r>
    </w:p>
    <w:p>
      <w:pPr>
        <w:pStyle w:val="BookText"/>
        <w:bidi w:val="0"/>
        <w:jc w:val="both"/>
        <w:rPr/>
      </w:pPr>
      <w:r>
        <w:rPr>
          <w:rFonts w:eastAsia="Times New Roman" w:cs="Times New Roman" w:ascii="Times New Roman" w:hAnsi="Times New Roman"/>
          <w:color w:val="111111"/>
          <w:sz w:val="28"/>
          <w:szCs w:val="28"/>
          <w:lang w:val="en-US"/>
        </w:rPr>
        <w:t>Yes, Western-mindedness or Western-orientation is a dangerous disease with grave consequence that is deadlier than cholera. One must attempt to avoid it because it has, unfortunately, spread among many people. Under the banner of Westernization, we are succumbed to estrangement from our traditional clothes, houses, foods, literature, and press; and more dangerously, from our culture. We bring up Western- minded children who think Western-mindedly as they look for solutions to our problems. Hence, every far-sighted Muslim who has preserved his Islamic personality and mind knows well that his participation in such feasts only results in disaster for the Muslim community.</w:t>
      </w:r>
    </w:p>
    <w:p>
      <w:pPr>
        <w:pStyle w:val="BookText"/>
        <w:bidi w:val="0"/>
        <w:jc w:val="both"/>
        <w:rPr/>
      </w:pPr>
      <w:r>
        <w:rPr>
          <w:rFonts w:eastAsia="Times New Roman" w:cs="Times New Roman" w:ascii="Times New Roman" w:hAnsi="Times New Roman"/>
          <w:color w:val="111111"/>
          <w:sz w:val="28"/>
          <w:szCs w:val="28"/>
          <w:lang w:val="en-US"/>
        </w:rPr>
        <w:t>Do our Islamic conscience and sentiment and our brotherly love allow us to cooperate with Christianity, which for centuries has been the great enemy of the Muslims; for they have killed millions of our brothers and still continues to do so? Should we still take part in their luxurious feasts?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we ask our Muslim brothers and sisters to avoid holding Christmas celebrations and any activity that is dominated by Western-mindedness and superstition; rather, they should preserve their Islamic personality and purify themselves from the shameful Western-intoxication. Imam Ali (Peace be upon him) said, "He who prevails over his sensual desires, will have preserved his real personality."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6" w:name="pg9096_91059"/>
      <w:bookmarkStart w:id="57" w:name="pg9096_91059"/>
      <w:bookmarkEnd w:id="57"/>
    </w:p>
    <w:p>
      <w:pPr>
        <w:pStyle w:val="Heading2"/>
        <w:numPr>
          <w:ilvl w:val="1"/>
          <w:numId w:val="1"/>
        </w:numPr>
        <w:bidi w:val="0"/>
        <w:jc w:val="left"/>
        <w:rPr/>
      </w:pPr>
      <w:bookmarkStart w:id="58" w:name="pg9096_91059"/>
      <w:bookmarkStart w:id="59" w:name="__RefHeading___Toc2747342_2870459653"/>
      <w:bookmarkStart w:id="60" w:name="_Toc16"/>
      <w:bookmarkEnd w:id="58"/>
      <w:bookmarkEnd w:id="59"/>
      <w:r>
        <w:rPr/>
        <w:t>Chapter 14 : Wine-making, The First Miracle of Christ</w:t>
      </w:r>
      <w:bookmarkEnd w:id="60"/>
    </w:p>
    <w:p>
      <w:pPr>
        <w:pStyle w:val="BookText"/>
        <w:bidi w:val="0"/>
        <w:jc w:val="both"/>
        <w:rPr/>
      </w:pPr>
      <w:r>
        <w:rPr>
          <w:rFonts w:eastAsia="Times New Roman" w:cs="Times New Roman" w:ascii="Times New Roman" w:hAnsi="Times New Roman"/>
          <w:color w:val="111111"/>
          <w:sz w:val="28"/>
          <w:szCs w:val="28"/>
          <w:lang w:val="en-US"/>
        </w:rPr>
        <w:t>Scientific discoveries explicitly show the countless harm of alcoholic drinks. Before these discoveries, however, the divine religions, inspired with the eternal source of knowledge, that is, God the Omnipotent and the Omniscient, warned their followers against alcoholic drinks and enumerated their evils and harms.</w:t>
      </w:r>
    </w:p>
    <w:p>
      <w:pPr>
        <w:pStyle w:val="BookText"/>
        <w:bidi w:val="0"/>
        <w:jc w:val="both"/>
        <w:rPr/>
      </w:pPr>
      <w:r>
        <w:rPr>
          <w:rFonts w:eastAsia="Times New Roman" w:cs="Times New Roman" w:ascii="Times New Roman" w:hAnsi="Times New Roman"/>
          <w:color w:val="111111"/>
          <w:sz w:val="28"/>
          <w:szCs w:val="28"/>
          <w:lang w:val="en-US"/>
        </w:rPr>
        <w:t>Unfortunately, over a long period of time, the Christian Holy Fathers, for various unspecified reasons have actually prescribed the use of alcoholic drinks. They have also, by altering some passages of the Bible, fabricated verses concerning the drinking of alcohol by prophets, which makes ashamed every wise and faithful person.</w:t>
      </w:r>
    </w:p>
    <w:p>
      <w:pPr>
        <w:pStyle w:val="BookText"/>
        <w:bidi w:val="0"/>
        <w:jc w:val="both"/>
        <w:rPr/>
      </w:pPr>
      <w:r>
        <w:rPr>
          <w:rFonts w:eastAsia="Times New Roman" w:cs="Times New Roman" w:ascii="Times New Roman" w:hAnsi="Times New Roman"/>
          <w:color w:val="111111"/>
          <w:sz w:val="28"/>
          <w:szCs w:val="28"/>
          <w:lang w:val="en-US"/>
        </w:rPr>
        <w:t>Regretfully, wine-making and wine-drinking are already not only allowed and practiced among the Christians, but also have entered their rituals and religious services. As described in Chapter 11, The Eucharist (Holy Communion), a religious and sacred service to church authorities, is celebrated by the taking of bread and wine; thus the world's Christians drink in their greatest religious service millions of liters of wine for the love of Jesus, the innocent prophet of God.</w:t>
      </w:r>
    </w:p>
    <w:p>
      <w:pPr>
        <w:pStyle w:val="BookText"/>
        <w:bidi w:val="0"/>
        <w:jc w:val="both"/>
        <w:rPr/>
      </w:pPr>
      <w:r>
        <w:rPr>
          <w:rFonts w:eastAsia="Times New Roman" w:cs="Times New Roman" w:ascii="Times New Roman" w:hAnsi="Times New Roman"/>
          <w:color w:val="111111"/>
          <w:sz w:val="28"/>
          <w:szCs w:val="28"/>
          <w:lang w:val="en-US"/>
        </w:rPr>
        <w:t>The Wine and the Miracle</w:t>
      </w:r>
    </w:p>
    <w:p>
      <w:pPr>
        <w:pStyle w:val="BookText"/>
        <w:bidi w:val="0"/>
        <w:jc w:val="both"/>
        <w:rPr/>
      </w:pPr>
      <w:r>
        <w:rPr>
          <w:rFonts w:eastAsia="Times New Roman" w:cs="Times New Roman" w:ascii="Times New Roman" w:hAnsi="Times New Roman"/>
          <w:color w:val="111111"/>
          <w:sz w:val="28"/>
          <w:szCs w:val="28"/>
          <w:lang w:val="en-US"/>
        </w:rPr>
        <w:t>Worst of all, the, Christians' Holy Bible considers wine- making the first miracle of Christ. The Gospel according to John, chapter 2, verses 1-11, says: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third day there was a marriage in Cana of Galilee; and the mother of Jesus was there. And both Jesus was called, </w:t>
      </w:r>
    </w:p>
    <w:p>
      <w:pPr>
        <w:pStyle w:val="BookText"/>
        <w:bidi w:val="0"/>
        <w:rPr/>
      </w:pPr>
      <w:r>
        <w:rPr>
          <w:rFonts w:eastAsia="Times New Roman" w:cs="Times New Roman" w:ascii="Times New Roman" w:hAnsi="Times New Roman"/>
          <w:color w:val="111111"/>
          <w:sz w:val="28"/>
          <w:szCs w:val="28"/>
          <w:lang w:val="en-US"/>
        </w:rPr>
        <w:t>and his disciples, to the marriage. And when they wanted wine, the mother of Jesus said unto him, they have no wine. Jesus said unto her, woman, what have I to do with thee? Mine hour is not yet come. His mother said unto the servants, whatsoever he said o you, do it. And there were six water pots of stone, after manner of the purifying of the Jews, containing two or three firkins apiece. Jesus said unto them fill the water pots with water. And they filled them up to the brim. And he said unto them, Draw out now, and bear into the governor of the feast. And they bare it. When the ruler of the feast had tasted the water that was le wine, and knew not whence it was, but the servants which drew the water knew; the governor of the feast called bridegroom and said unto him, Every man at the beginning doth set h good wine; and when men have well drunk, then that which is worse; but thou hast kept the good wine until now.</w:t>
      </w:r>
    </w:p>
    <w:p>
      <w:pPr>
        <w:pStyle w:val="BookText"/>
        <w:bidi w:val="0"/>
        <w:jc w:val="both"/>
        <w:rPr/>
      </w:pPr>
      <w:r>
        <w:rPr>
          <w:rFonts w:eastAsia="Times New Roman" w:cs="Times New Roman" w:ascii="Times New Roman" w:hAnsi="Times New Roman"/>
          <w:color w:val="111111"/>
          <w:sz w:val="28"/>
          <w:szCs w:val="28"/>
          <w:lang w:val="en-US"/>
        </w:rPr>
        <w:t>This beginning of miracles did Jesus in Cana of Galilee, And manifested forth his glory; and his disciples believed in him.</w:t>
      </w:r>
    </w:p>
    <w:p>
      <w:pPr>
        <w:pStyle w:val="BookText"/>
        <w:bidi w:val="0"/>
        <w:jc w:val="both"/>
        <w:rPr/>
      </w:pPr>
      <w:r>
        <w:rPr>
          <w:rFonts w:eastAsia="Times New Roman" w:cs="Times New Roman" w:ascii="Times New Roman" w:hAnsi="Times New Roman"/>
          <w:color w:val="111111"/>
          <w:sz w:val="28"/>
          <w:szCs w:val="28"/>
          <w:lang w:val="en-US"/>
        </w:rPr>
        <w:t>We read in the Old Testament, in the book of Genesis, the following lines about Noah:</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Noah began to be a husband, and he planted a vineyard. And he drank of the wine and was drunken and he was uncovered within his tent. And Ham, the father of Canaan, saw the nakedness of his father, and told his two brethren without. And Shem and Japheth took a garment, and laid it upon fl their shoulders, and went backward, and covered the nakedness of their father; and their faces were backward, and saw not their father's nakedness. And Noah awoke from his wine, and knew what his younger son had done unto him. </w:t>
      </w:r>
    </w:p>
    <w:p>
      <w:pPr>
        <w:pStyle w:val="BookText"/>
        <w:bidi w:val="0"/>
        <w:rPr/>
      </w:pPr>
      <w:r>
        <w:rPr>
          <w:rFonts w:eastAsia="Times New Roman" w:cs="Times New Roman" w:ascii="Times New Roman" w:hAnsi="Times New Roman"/>
          <w:color w:val="111111"/>
          <w:sz w:val="28"/>
          <w:szCs w:val="28"/>
          <w:lang w:val="en-US"/>
        </w:rPr>
        <w:t>Again the Old Testament says about Lot that he was made to drink wine by his two daughters. When he was drunk, he lay down with his daughters who bore him two sons.</w:t>
      </w:r>
    </w:p>
    <w:p>
      <w:pPr>
        <w:pStyle w:val="BookText"/>
        <w:bidi w:val="0"/>
        <w:jc w:val="both"/>
        <w:rPr/>
      </w:pPr>
      <w:r>
        <w:rPr>
          <w:rFonts w:eastAsia="Times New Roman" w:cs="Times New Roman" w:ascii="Times New Roman" w:hAnsi="Times New Roman"/>
          <w:color w:val="111111"/>
          <w:sz w:val="28"/>
          <w:szCs w:val="28"/>
          <w:lang w:val="en-US"/>
        </w:rPr>
        <w:t>Contradictory Sentences</w:t>
      </w:r>
    </w:p>
    <w:p>
      <w:pPr>
        <w:pStyle w:val="BookText"/>
        <w:bidi w:val="0"/>
        <w:jc w:val="both"/>
        <w:rPr/>
      </w:pPr>
      <w:r>
        <w:rPr>
          <w:rFonts w:eastAsia="Times New Roman" w:cs="Times New Roman" w:ascii="Times New Roman" w:hAnsi="Times New Roman"/>
          <w:color w:val="111111"/>
          <w:sz w:val="28"/>
          <w:szCs w:val="28"/>
          <w:lang w:val="en-US"/>
        </w:rPr>
        <w:t>This is the way the Bible of the Christians introduce the divine prophets who, in reality, were the guiding lights of humanity and thus had to be pure of any corruption and evil.</w:t>
      </w:r>
    </w:p>
    <w:p>
      <w:pPr>
        <w:pStyle w:val="BookText"/>
        <w:bidi w:val="0"/>
        <w:jc w:val="both"/>
        <w:rPr/>
      </w:pPr>
      <w:r>
        <w:rPr>
          <w:rFonts w:eastAsia="Times New Roman" w:cs="Times New Roman" w:ascii="Times New Roman" w:hAnsi="Times New Roman"/>
          <w:color w:val="111111"/>
          <w:sz w:val="28"/>
          <w:szCs w:val="28"/>
          <w:lang w:val="en-US"/>
        </w:rPr>
        <w:t>Of course we do not expect more than this from these fabricated books, but what is surprising is that in these very books we come across phrases which forbid the drinking of wine. In Leviticus, Chapter 10, verses 8 and 9, we read: And the Lord spoke unto Aaron, saying: Do not drink wine nor strong drink, thou, nor the sons with thee, when ye go into the tabernacle of the congregation, lest thee die. It shall be a statute for ever throughout your generations.</w:t>
      </w:r>
    </w:p>
    <w:p>
      <w:pPr>
        <w:pStyle w:val="BookText"/>
        <w:bidi w:val="0"/>
        <w:jc w:val="both"/>
        <w:rPr/>
      </w:pPr>
      <w:r>
        <w:rPr>
          <w:rFonts w:eastAsia="Times New Roman" w:cs="Times New Roman" w:ascii="Times New Roman" w:hAnsi="Times New Roman"/>
          <w:color w:val="111111"/>
          <w:sz w:val="28"/>
          <w:szCs w:val="28"/>
          <w:lang w:val="en-US"/>
        </w:rPr>
        <w:t>The book of Isaiah, chapter 5, verse 11, says: Woe unto them that rise up early in the morning, that they may follow strong drink; that continue till night, till wine inflames them! In the same book, chapter 28, verses 7 and 8, we also read: But they also have red through wine, and through strong drink are out of the way; the priest and the prophet have erred through strong ink, they are swallowed up of wine, they are out of the way through strong drink; they err in vision, they stumble in judgment. Tables become full of vomit and filthiness; so that no place will be left clean.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these explicit sentences being written in the Old Testament, forbidding alcoholic drinks, it is not clear why the Gospels represent the Prophets of God as wine-makers and wine-drinkers </w:t>
      </w:r>
    </w:p>
    <w:p>
      <w:pPr>
        <w:pStyle w:val="BookText"/>
        <w:bidi w:val="0"/>
        <w:rPr/>
      </w:pPr>
      <w:r>
        <w:rPr>
          <w:rFonts w:eastAsia="Times New Roman" w:cs="Times New Roman" w:ascii="Times New Roman" w:hAnsi="Times New Roman"/>
          <w:color w:val="111111"/>
          <w:sz w:val="28"/>
          <w:szCs w:val="28"/>
          <w:lang w:val="en-US"/>
        </w:rPr>
        <w:t>As for islam</w:t>
      </w:r>
    </w:p>
    <w:p>
      <w:pPr>
        <w:pStyle w:val="BookText"/>
        <w:bidi w:val="0"/>
        <w:jc w:val="both"/>
        <w:rPr/>
      </w:pPr>
      <w:r>
        <w:rPr>
          <w:rFonts w:eastAsia="Times New Roman" w:cs="Times New Roman" w:ascii="Times New Roman" w:hAnsi="Times New Roman"/>
          <w:color w:val="111111"/>
          <w:sz w:val="28"/>
          <w:szCs w:val="28"/>
          <w:lang w:val="en-US"/>
        </w:rPr>
        <w:t>Now the world prostrates itself before the Holy Qur'an, this Divine Book has forbidden alcoholic drinks and de voted a special campaign against them: O ye who believe! Strong drink and games of chance and idols and diving arrows are only an infamy of Satan's handiwork. Leave it aside in order that ye may succeed, Satan seeks only to cast among you \it an enmity and hatred by means of strong drink and games of chance, and to turn you from the remembrance of Allah and, from His worship will ye then have done?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Now it is worthwhile giving a summary of the medical theories of the twentieth century on the dangers of alcoholic drinks and then examining world religions to see which of them guarantees the happiness of mankind. Is it a religion that prohibits alcoholic drinks or an altered religion in which wine-making is considered one of its miracles and even a religious ritual?</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reports made by medical and health centers and the experiences of researchers especially physiological and biological experts, when alcohol enters the body only a small portion of it dissolves, while the bulk of it enters the blood circulation, which sends it to all organs. Since alcohol is a poisonous substance, unlike nutritious elements, it harms every organ as it attacks them in various harmful ways. Because of its evil effects, especially because it coagulates albuminoid substances, it reduces perceptibly, activity of cells and tissues of various body organs. It destroys the kidneys, the </w:t>
      </w:r>
    </w:p>
    <w:p>
      <w:pPr>
        <w:pStyle w:val="BookText"/>
        <w:bidi w:val="0"/>
        <w:rPr/>
      </w:pPr>
      <w:r>
        <w:rPr>
          <w:rFonts w:eastAsia="Times New Roman" w:cs="Times New Roman" w:ascii="Times New Roman" w:hAnsi="Times New Roman"/>
          <w:color w:val="111111"/>
          <w:sz w:val="28"/>
          <w:szCs w:val="28"/>
          <w:lang w:val="en-US"/>
        </w:rPr>
        <w:t>stomach, the liver, the mouth, the gullet and the intestines. The digestive canal and its mucous membrane are damaged the most. Alcohol deprives the user's offspring from good health. It has also bad effects on respiratory organs and blood circulation, especially on the heart and the veins. It indiscriminately results in arteriosclerosis, which is the main cause of heart attacks, and brain damages and it hardens and spoils liver tissues. Stomach and intestinal pain occur in alcoholics, even those who only drink beer much more than in non-alcoholic people. The nerve center, being most sensitive to alcohol, is damaged worst of all.</w:t>
      </w:r>
    </w:p>
    <w:p>
      <w:pPr>
        <w:pStyle w:val="BookText"/>
        <w:bidi w:val="0"/>
        <w:jc w:val="both"/>
        <w:rPr/>
      </w:pPr>
      <w:r>
        <w:rPr>
          <w:rFonts w:eastAsia="Times New Roman" w:cs="Times New Roman" w:ascii="Times New Roman" w:hAnsi="Times New Roman"/>
          <w:color w:val="111111"/>
          <w:sz w:val="28"/>
          <w:szCs w:val="28"/>
          <w:lang w:val="en-US"/>
        </w:rPr>
        <w:t>In brief, alcohol and all kinds of liquor are effective drugs that cause nervous insensibility, destroy health, and kill the sense of honor. As a result, a person addicted to alcohol gives in to every kind of humiliation and is ready to do every evil act, which usually ends in wretchedness and misery.</w:t>
      </w:r>
    </w:p>
    <w:p>
      <w:pPr>
        <w:pStyle w:val="BookText"/>
        <w:bidi w:val="0"/>
        <w:jc w:val="both"/>
        <w:rPr/>
      </w:pPr>
      <w:r>
        <w:rPr>
          <w:rFonts w:eastAsia="Times New Roman" w:cs="Times New Roman" w:ascii="Times New Roman" w:hAnsi="Times New Roman"/>
          <w:color w:val="111111"/>
          <w:sz w:val="28"/>
          <w:szCs w:val="28"/>
          <w:lang w:val="en-US"/>
        </w:rPr>
        <w:t>It is quite right to say that the alcoholic drink is one of the major causes of the annihilation of independence, freedom, natural wealth, and national resources. This is because alcohol diminishes mental power and the sense of understanding of addicted people who are led to sell their precious resources, and their national and spiritual wealth arid honor for a cup of wine. There is abundant evidence to this fact, which cannot be mentioned in this book due to limited space.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this deadly poison that brought to an end the glory of the Spanish Muslim community.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1" w:name="pg9096_91065"/>
      <w:bookmarkStart w:id="62" w:name="pg9096_91065"/>
      <w:bookmarkEnd w:id="62"/>
    </w:p>
    <w:p>
      <w:pPr>
        <w:pStyle w:val="Heading2"/>
        <w:numPr>
          <w:ilvl w:val="1"/>
          <w:numId w:val="1"/>
        </w:numPr>
        <w:bidi w:val="0"/>
        <w:jc w:val="left"/>
        <w:rPr/>
      </w:pPr>
      <w:bookmarkStart w:id="63" w:name="pg9096_91065"/>
      <w:bookmarkStart w:id="64" w:name="__RefHeading___Toc2747344_2870459653"/>
      <w:bookmarkStart w:id="65" w:name="_Toc17"/>
      <w:bookmarkEnd w:id="63"/>
      <w:bookmarkEnd w:id="64"/>
      <w:r>
        <w:rPr/>
        <w:t>Chapter 15 : Contradictory Statements in the Gospels</w:t>
      </w:r>
      <w:bookmarkEnd w:id="65"/>
    </w:p>
    <w:p>
      <w:pPr>
        <w:pStyle w:val="BookText"/>
        <w:bidi w:val="0"/>
        <w:jc w:val="both"/>
        <w:rPr/>
      </w:pPr>
      <w:r>
        <w:rPr>
          <w:rFonts w:eastAsia="Times New Roman" w:cs="Times New Roman" w:ascii="Times New Roman" w:hAnsi="Times New Roman"/>
          <w:color w:val="111111"/>
          <w:sz w:val="28"/>
          <w:szCs w:val="28"/>
          <w:lang w:val="en-US"/>
        </w:rPr>
        <w:t>Since man is liable to forgetfulness and error, his statements are not free of contradictions, and thus, now and then he says and writes something which contradicts his previous statements.</w:t>
      </w:r>
    </w:p>
    <w:p>
      <w:pPr>
        <w:pStyle w:val="BookText"/>
        <w:bidi w:val="0"/>
        <w:jc w:val="both"/>
        <w:rPr/>
      </w:pPr>
      <w:r>
        <w:rPr>
          <w:rFonts w:eastAsia="Times New Roman" w:cs="Times New Roman" w:ascii="Times New Roman" w:hAnsi="Times New Roman"/>
          <w:color w:val="111111"/>
          <w:sz w:val="28"/>
          <w:szCs w:val="28"/>
          <w:lang w:val="en-US"/>
        </w:rPr>
        <w:t>There are many subjects that he discusses with plausible precision, but after a time he makes suggestions opposing his previous ones.</w:t>
      </w:r>
    </w:p>
    <w:p>
      <w:pPr>
        <w:pStyle w:val="BookText"/>
        <w:bidi w:val="0"/>
        <w:jc w:val="both"/>
        <w:rPr/>
      </w:pPr>
      <w:r>
        <w:rPr>
          <w:rFonts w:eastAsia="Times New Roman" w:cs="Times New Roman" w:ascii="Times New Roman" w:hAnsi="Times New Roman"/>
          <w:color w:val="111111"/>
          <w:sz w:val="28"/>
          <w:szCs w:val="28"/>
          <w:lang w:val="en-US"/>
        </w:rPr>
        <w:t>This failure is limited to mankind as a creature who can- not avoid forgetfulness. It is utterly impossible to attribute such a failure to the Creator of the universe, the Almighty God, who is Omniscient and Omnipotent.</w:t>
      </w:r>
    </w:p>
    <w:p>
      <w:pPr>
        <w:pStyle w:val="BookText"/>
        <w:bidi w:val="0"/>
        <w:jc w:val="both"/>
        <w:rPr/>
      </w:pPr>
      <w:r>
        <w:rPr>
          <w:rFonts w:eastAsia="Times New Roman" w:cs="Times New Roman" w:ascii="Times New Roman" w:hAnsi="Times New Roman"/>
          <w:color w:val="111111"/>
          <w:sz w:val="28"/>
          <w:szCs w:val="28"/>
          <w:lang w:val="en-US"/>
        </w:rPr>
        <w:t>A book that is sent by God to guide humanity is, therefore, bound to be entirely free from contradictions and errors. A perfect example of such books is the Holy Qur'an, throughout which a single contradiction and reasoning is not found. Therefore, we can consider this fact a sign of the divineness of this great Book. Logically speaking, it is impossible for an ordinary man who has not been educated to read and write, but has been busy leading a sweeping movement and facing countless difficulties, to compose such a book without it being association with God.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Christian religious Scripture, unlike the Qur'an, includes numerous contradictions and we wonder how the holy fathers ascribe the so-called Holy Bible to God. </w:t>
      </w:r>
    </w:p>
    <w:p>
      <w:pPr>
        <w:pStyle w:val="BookText"/>
        <w:bidi w:val="0"/>
        <w:rPr/>
      </w:pPr>
      <w:r>
        <w:rPr>
          <w:rFonts w:eastAsia="Times New Roman" w:cs="Times New Roman" w:ascii="Times New Roman" w:hAnsi="Times New Roman"/>
          <w:color w:val="111111"/>
          <w:sz w:val="28"/>
          <w:szCs w:val="28"/>
          <w:lang w:val="en-US"/>
        </w:rPr>
        <w:t>What Are Contradictory Statements?</w:t>
      </w:r>
    </w:p>
    <w:p>
      <w:pPr>
        <w:pStyle w:val="BookText"/>
        <w:bidi w:val="0"/>
        <w:jc w:val="both"/>
        <w:rPr/>
      </w:pPr>
      <w:r>
        <w:rPr>
          <w:rFonts w:eastAsia="Times New Roman" w:cs="Times New Roman" w:ascii="Times New Roman" w:hAnsi="Times New Roman"/>
          <w:color w:val="111111"/>
          <w:sz w:val="28"/>
          <w:szCs w:val="28"/>
          <w:lang w:val="en-US"/>
        </w:rPr>
        <w:t>As we all know, contradictory statements are two propositions about a single point that disagree with each other; and those who speak in the language in which these statements are made cannot justify both of them. If, for example, we say, "Man has traveled to the moon," and then we say, "Man has not traveled to the moon," these are two contradictory statements. Wherever you come across such opposing sentences, you should realize that you ire faced with contradictions. Now, let us make a brief study of the Four Gospels to see whether or not they contain contradictory state nents.</w:t>
      </w:r>
    </w:p>
    <w:p>
      <w:pPr>
        <w:pStyle w:val="BookText"/>
        <w:bidi w:val="0"/>
        <w:jc w:val="both"/>
        <w:rPr/>
      </w:pPr>
      <w:r>
        <w:rPr>
          <w:rFonts w:eastAsia="Times New Roman" w:cs="Times New Roman" w:ascii="Times New Roman" w:hAnsi="Times New Roman"/>
          <w:color w:val="111111"/>
          <w:sz w:val="28"/>
          <w:szCs w:val="28"/>
          <w:lang w:val="en-US"/>
        </w:rPr>
        <w:t>One: The Abuses Made by the Thieves</w:t>
      </w:r>
    </w:p>
    <w:p>
      <w:pPr>
        <w:pStyle w:val="BookText"/>
        <w:bidi w:val="0"/>
        <w:jc w:val="both"/>
        <w:rPr/>
      </w:pPr>
      <w:r>
        <w:rPr>
          <w:rFonts w:eastAsia="Times New Roman" w:cs="Times New Roman" w:ascii="Times New Roman" w:hAnsi="Times New Roman"/>
          <w:color w:val="111111"/>
          <w:sz w:val="28"/>
          <w:szCs w:val="28"/>
          <w:lang w:val="en-US"/>
        </w:rPr>
        <w:t>The Gospel according to Matthew describes the Crucifixion of Jesus Christ as follows: Then were two thieves crucified with him, one on the right hand, and another on the left. And they that passed by reviled him, wagging their heads, and saying, Thou that destroyest the temple, and buildest it in three days, save thyself. If thou be the Son of God, come down from the cross...The thieves also, which were crucified with him, cast the same in his teeth; (Matt. 27:38- 44). As you see, according to the Gospel of Matthew, the two thieves being crucified, abused Jesus Christ. The Gospel according to Luke, on the other hand, writes: And one of the malefactors which were hanged railed on him, c saying, If thou be Christ, save thyself and us. But the other answering rebuked him, saying: Doth not thou fear God, seeing thou art in the same condemnation? And we indeed justly; for we receive the due reward of our deeds: but this man hath done nothing amiss; (Luke, 23:39-41).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Matthew and Luke both want to mention the crucifixion of two thieves with Jesus, but the first </w:t>
      </w:r>
    </w:p>
    <w:p>
      <w:pPr>
        <w:pStyle w:val="BookText"/>
        <w:bidi w:val="0"/>
        <w:rPr/>
      </w:pPr>
      <w:r>
        <w:rPr>
          <w:rFonts w:eastAsia="Times New Roman" w:cs="Times New Roman" w:ascii="Times New Roman" w:hAnsi="Times New Roman"/>
          <w:color w:val="111111"/>
          <w:sz w:val="28"/>
          <w:szCs w:val="28"/>
          <w:lang w:val="en-US"/>
        </w:rPr>
        <w:t>statement, "Both of the thieves abused", is contrary to the latter statement, "One of the wrongdoers abused Jesus, the other rebuked him."Thus, these two statements are considered contradictory.</w:t>
      </w:r>
    </w:p>
    <w:p>
      <w:pPr>
        <w:pStyle w:val="BookText"/>
        <w:bidi w:val="0"/>
        <w:jc w:val="both"/>
        <w:rPr/>
      </w:pPr>
      <w:r>
        <w:rPr>
          <w:rFonts w:eastAsia="Times New Roman" w:cs="Times New Roman" w:ascii="Times New Roman" w:hAnsi="Times New Roman"/>
          <w:color w:val="111111"/>
          <w:sz w:val="28"/>
          <w:szCs w:val="28"/>
          <w:lang w:val="en-US"/>
        </w:rPr>
        <w:t>Two: The Staff</w:t>
      </w:r>
    </w:p>
    <w:p>
      <w:pPr>
        <w:pStyle w:val="BookText"/>
        <w:bidi w:val="0"/>
        <w:jc w:val="both"/>
        <w:rPr/>
      </w:pPr>
      <w:r>
        <w:rPr>
          <w:rFonts w:eastAsia="Times New Roman" w:cs="Times New Roman" w:ascii="Times New Roman" w:hAnsi="Times New Roman"/>
          <w:color w:val="111111"/>
          <w:sz w:val="28"/>
          <w:szCs w:val="28"/>
          <w:lang w:val="en-US"/>
        </w:rPr>
        <w:t>Recounting Christ's advice to his disciples, Mark writes: And he called unto him the twelve, and began to send them forth by two and two; and gave them power over unclean spirits. And commanded them that they should take nothing for their journey, save a staff only; no scrip, no bread, no money in their purse. But be shod with sandals; and not put on two coats; (Mark, 6:7 -9). Take note that Mark quotes the advice concerning taking a staff and wearing shoes and does not disapprove of taking them. But the Gospel of Mat- thew frankly forbids this, saying: And when he had called unto him his twelve disciples, he gave them power against unclean spirits, to cast them out, ... (saying to them:) Provide neither gold, nor silver, nor brass in your purses, nor, scrip for your journey, neither two coats, neither shoes, nor yet staves, for the workman is worthy of his meat. (Matt, 10: 1-10). It is obvious that the two above statements do not correspond with each other.</w:t>
      </w:r>
    </w:p>
    <w:p>
      <w:pPr>
        <w:pStyle w:val="BookText"/>
        <w:bidi w:val="0"/>
        <w:jc w:val="both"/>
        <w:rPr/>
      </w:pPr>
      <w:r>
        <w:rPr>
          <w:rFonts w:eastAsia="Times New Roman" w:cs="Times New Roman" w:ascii="Times New Roman" w:hAnsi="Times New Roman"/>
          <w:color w:val="111111"/>
          <w:sz w:val="28"/>
          <w:szCs w:val="28"/>
          <w:lang w:val="en-US"/>
        </w:rPr>
        <w:t>Three: Peter Being Investigated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narrated the story of Peter's escape, the Gospel of Matthew says that when Peter went among the enemies of Christ, he was suspected by them, who asked him three times whether or not he had been with Christ. He persistently denied this. The Gospel of Matthew states that the first and the second times he was questioned by two maids. But the Gospel of Mark, contrary to Matthew's statement, says that only one maid (not two maids) asked him such a question for the first two times. Mark writes: As Peter was beneath in the palace, </w:t>
      </w:r>
    </w:p>
    <w:p>
      <w:pPr>
        <w:pStyle w:val="BookText"/>
        <w:bidi w:val="0"/>
        <w:rPr/>
      </w:pPr>
      <w:r>
        <w:rPr>
          <w:rFonts w:eastAsia="Times New Roman" w:cs="Times New Roman" w:ascii="Times New Roman" w:hAnsi="Times New Roman"/>
          <w:color w:val="111111"/>
          <w:sz w:val="28"/>
          <w:szCs w:val="28"/>
          <w:lang w:val="en-US"/>
        </w:rPr>
        <w:t>there came one of the maids of the high priest. And when she saw Peter warming himself, she looked upon him and said: And thou also wast with Jesus of Nazareth. But he denied, saying I know not, neither understand I what thou sayest. And he went out into the porch, and the cock crew. And a maid saw him again, and began to say to them that stood by This is one of them, and he denied it again.</w:t>
      </w:r>
    </w:p>
    <w:p>
      <w:pPr>
        <w:pStyle w:val="BookText"/>
        <w:bidi w:val="0"/>
        <w:jc w:val="both"/>
        <w:rPr/>
      </w:pPr>
      <w:r>
        <w:rPr>
          <w:rFonts w:eastAsia="Times New Roman" w:cs="Times New Roman" w:ascii="Times New Roman" w:hAnsi="Times New Roman"/>
          <w:color w:val="111111"/>
          <w:sz w:val="28"/>
          <w:szCs w:val="28"/>
          <w:lang w:val="en-US"/>
        </w:rPr>
        <w:t>Moreover, the contradictions between these two Gospels and the Gospel of Luke are even more remarkable, because if these two Gospels are in disagreement with each other on the subject of the investigation made by one or two maids, they correspond in the fact that the investigators were women not men. But the Gospel of Luke suggests that the second time a man, not a woman, has questioned Peter. (Luke22: 55 -59) It should be kept in mind that l'eter, as prophesied by Jesus, did not deny Jesus more than three times. So this contradiction cannot be justified by saying that different people posed this question to Peter, who denied Jesus once in each answer to each person and then for a second time a number of people questioned him and he made a single denial in their presence. This is because judging from the statement, after the second question was asked, the maid began to say to them that stood by, here we understand that no one but the maid knew the matter, and others became aware of the fact only after the question was made for the second time. It is true that the three Gospels intend to point out that Peter denied Christ before the cock crew, but they contradict each other in the details.</w:t>
      </w:r>
    </w:p>
    <w:p>
      <w:pPr>
        <w:pStyle w:val="BookText"/>
        <w:bidi w:val="0"/>
        <w:jc w:val="both"/>
        <w:rPr/>
      </w:pPr>
      <w:r>
        <w:rPr>
          <w:rFonts w:eastAsia="Times New Roman" w:cs="Times New Roman" w:ascii="Times New Roman" w:hAnsi="Times New Roman"/>
          <w:color w:val="111111"/>
          <w:sz w:val="28"/>
          <w:szCs w:val="28"/>
          <w:lang w:val="en-US"/>
        </w:rPr>
        <w:t>Four: The Time of Mary's Arrival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Gospels of Matthew, Luke and John specify the time, when Mary Magdalene and Mary, the mother of Jesus, came to his grave as follows: They arrived at dawn, when it </w:t>
      </w:r>
    </w:p>
    <w:p>
      <w:pPr>
        <w:pStyle w:val="BookText"/>
        <w:bidi w:val="0"/>
        <w:rPr/>
      </w:pPr>
      <w:r>
        <w:rPr>
          <w:rFonts w:eastAsia="Times New Roman" w:cs="Times New Roman" w:ascii="Times New Roman" w:hAnsi="Times New Roman"/>
          <w:color w:val="111111"/>
          <w:sz w:val="28"/>
          <w:szCs w:val="28"/>
          <w:lang w:val="en-US"/>
        </w:rPr>
        <w:t>was still dark. But unlike these Gospels, the Gospel of Mark says: Mary Magdalene, Mary, the mother and Jacob came to the burial place of Jesus Christ at sunrise. It goes without saying that the dawn when it is still dark is perceptibly different from the sunrise when it is already bright and therefore they cannot be the same.</w:t>
      </w:r>
    </w:p>
    <w:p>
      <w:pPr>
        <w:pStyle w:val="BookText"/>
        <w:bidi w:val="0"/>
        <w:jc w:val="both"/>
        <w:rPr/>
      </w:pPr>
      <w:r>
        <w:rPr>
          <w:rFonts w:eastAsia="Times New Roman" w:cs="Times New Roman" w:ascii="Times New Roman" w:hAnsi="Times New Roman"/>
          <w:color w:val="111111"/>
          <w:sz w:val="28"/>
          <w:szCs w:val="28"/>
          <w:lang w:val="en-US"/>
        </w:rPr>
        <w:t>Five: How long did Christ remain in the grave?</w:t>
      </w:r>
    </w:p>
    <w:p>
      <w:pPr>
        <w:pStyle w:val="BookText"/>
        <w:bidi w:val="0"/>
        <w:jc w:val="both"/>
        <w:rPr/>
      </w:pPr>
      <w:r>
        <w:rPr>
          <w:rFonts w:eastAsia="Times New Roman" w:cs="Times New Roman" w:ascii="Times New Roman" w:hAnsi="Times New Roman"/>
          <w:color w:val="111111"/>
          <w:sz w:val="28"/>
          <w:szCs w:val="28"/>
          <w:lang w:val="en-US"/>
        </w:rPr>
        <w:t>According to the Gospel of Matthew, Christ said that like Jonas, who remained three days and three nights in the Whale's belly, he, too, would remain three days and three nights in the heart of the earth (St Matthew 12,40)</w:t>
      </w:r>
    </w:p>
    <w:p>
      <w:pPr>
        <w:pStyle w:val="BookText"/>
        <w:bidi w:val="0"/>
        <w:jc w:val="both"/>
        <w:rPr/>
      </w:pPr>
      <w:r>
        <w:rPr>
          <w:rFonts w:eastAsia="Times New Roman" w:cs="Times New Roman" w:ascii="Times New Roman" w:hAnsi="Times New Roman"/>
          <w:color w:val="111111"/>
          <w:sz w:val="28"/>
          <w:szCs w:val="28"/>
          <w:lang w:val="en-US"/>
        </w:rPr>
        <w:t>Whereas, Mark states that Jesus stayed in the grave for two nights and one day, adding that he was buried on Friday evening, the day before the Sabbath. And when Mary Magdalene came to his sepulchre at the rising of the sun on Sunday, she saw that Christ had already risen from the grave (Mark: 15: 42 and 16: 1- 5). At this stance, besides the contradiction between the narratives of the Gospels of St. Matthew and St. Mark, we are confronted with the attribution of a lie to Jesus Christ, who said that he would stay three days and O: three nights in the grave!</w:t>
      </w:r>
    </w:p>
    <w:p>
      <w:pPr>
        <w:pStyle w:val="BookText"/>
        <w:bidi w:val="0"/>
        <w:jc w:val="both"/>
        <w:rPr/>
      </w:pPr>
      <w:r>
        <w:rPr>
          <w:rFonts w:eastAsia="Times New Roman" w:cs="Times New Roman" w:ascii="Times New Roman" w:hAnsi="Times New Roman"/>
          <w:color w:val="111111"/>
          <w:sz w:val="28"/>
          <w:szCs w:val="28"/>
          <w:lang w:val="en-US"/>
        </w:rPr>
        <w:t>At any rate, these contradictions and mistakes in the Gospels are enough to convince us that Christians' present religious literature cannot have drawn its inspirations from divine revelations; otherwise, these differences and contradictions would never have occurred.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Accordingly, the authors of these writings cannot be considered divinely inspired, since they would have been expected to be in agreement in their statements and such misrepresentations would have never occurred.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contact with the Omniscient God. For this valid reason, we affirm that the existing Bible is edited beyond the shadow of doubt. It is a fake and far from being a heavenly book. </w:t>
      </w:r>
      <w:bookmarkStart w:id="66" w:name="pg9096_91071"/>
    </w:p>
    <w:p>
      <w:pPr>
        <w:pStyle w:val="Heading2"/>
        <w:numPr>
          <w:ilvl w:val="1"/>
          <w:numId w:val="1"/>
        </w:numPr>
        <w:bidi w:val="0"/>
        <w:jc w:val="left"/>
        <w:rPr/>
      </w:pPr>
      <w:bookmarkStart w:id="67" w:name="__RefHeading___Toc2747346_2870459653"/>
      <w:bookmarkStart w:id="68" w:name="_Toc18"/>
      <w:bookmarkEnd w:id="66"/>
      <w:bookmarkEnd w:id="67"/>
      <w:r>
        <w:rPr/>
        <w:t>Chapter 16 : What is The Religion of the Sword?</w:t>
      </w:r>
      <w:bookmarkEnd w:id="68"/>
    </w:p>
    <w:p>
      <w:pPr>
        <w:pStyle w:val="BookText"/>
        <w:bidi w:val="0"/>
        <w:jc w:val="both"/>
        <w:rPr/>
      </w:pPr>
      <w:r>
        <w:rPr>
          <w:rFonts w:eastAsia="Times New Roman" w:cs="Times New Roman" w:ascii="Times New Roman" w:hAnsi="Times New Roman"/>
          <w:color w:val="111111"/>
          <w:sz w:val="28"/>
          <w:szCs w:val="28"/>
          <w:lang w:val="en-US"/>
        </w:rPr>
        <w:t>The Calumny</w:t>
      </w:r>
    </w:p>
    <w:p>
      <w:pPr>
        <w:pStyle w:val="BookText"/>
        <w:bidi w:val="0"/>
        <w:jc w:val="both"/>
        <w:rPr/>
      </w:pPr>
      <w:r>
        <w:rPr>
          <w:rFonts w:eastAsia="Times New Roman" w:cs="Times New Roman" w:ascii="Times New Roman" w:hAnsi="Times New Roman"/>
          <w:color w:val="111111"/>
          <w:sz w:val="28"/>
          <w:szCs w:val="28"/>
          <w:lang w:val="en-US"/>
        </w:rPr>
        <w:t>A malicious charge made against Islam by Christian preachers is that, "Islam has spread by the sword." They also claim that it was the Muslims' sword that converted African and Asian peoples one by one to Islam.</w:t>
      </w:r>
    </w:p>
    <w:p>
      <w:pPr>
        <w:pStyle w:val="BookText"/>
        <w:bidi w:val="0"/>
        <w:jc w:val="both"/>
        <w:rPr/>
      </w:pPr>
      <w:r>
        <w:rPr>
          <w:rFonts w:eastAsia="Times New Roman" w:cs="Times New Roman" w:ascii="Times New Roman" w:hAnsi="Times New Roman"/>
          <w:color w:val="111111"/>
          <w:sz w:val="28"/>
          <w:szCs w:val="28"/>
          <w:lang w:val="en-US"/>
        </w:rPr>
        <w:t>It is impossible for us in this short treatise to demonstrate the actual reality as clear as possible by referring to historical events and by making a complete study of the sacred verses of the Holy Qur'an and the Bible. But we may briefly point out that the Christian preachers, without having studied the Qur'anic verses, have made this accusation and have not noticed that in what context Islam orders the Jihad (holy war) and what it means by making it.</w:t>
      </w:r>
    </w:p>
    <w:p>
      <w:pPr>
        <w:pStyle w:val="BookText"/>
        <w:bidi w:val="0"/>
        <w:jc w:val="both"/>
        <w:rPr/>
      </w:pPr>
      <w:r>
        <w:rPr>
          <w:rFonts w:eastAsia="Times New Roman" w:cs="Times New Roman" w:ascii="Times New Roman" w:hAnsi="Times New Roman"/>
          <w:color w:val="111111"/>
          <w:sz w:val="28"/>
          <w:szCs w:val="28"/>
          <w:lang w:val="en-US"/>
        </w:rPr>
        <w:t>In principle, war in Islam is not waged for the purpose of expansionism, conquests and bloodshed. It is, however, designed to save oppressed and helpless people who have been denied their legitimate rights and are being burned in the fire of oppression, corruption, paganism, dictatorship and civil deprivations.</w:t>
      </w:r>
    </w:p>
    <w:p>
      <w:pPr>
        <w:pStyle w:val="BookText"/>
        <w:bidi w:val="0"/>
        <w:jc w:val="both"/>
        <w:rPr/>
      </w:pPr>
      <w:r>
        <w:rPr>
          <w:rFonts w:eastAsia="Times New Roman" w:cs="Times New Roman" w:ascii="Times New Roman" w:hAnsi="Times New Roman"/>
          <w:color w:val="111111"/>
          <w:sz w:val="28"/>
          <w:szCs w:val="28"/>
          <w:lang w:val="en-US"/>
        </w:rPr>
        <w:t>God says in the Qur'an: And how should you not fight for the cause of Allah, and for the helpless old men, women and the children who say: 'Deliver us, Lord, from this city of wrongdoers; send forth to us a guardian from Your presence; send to us one that will help us '(Women verse 75).</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War in Islam is also waged in order to remove wickedness and establish social justice and general peace. </w:t>
      </w:r>
    </w:p>
    <w:p>
      <w:pPr>
        <w:pStyle w:val="BookText"/>
        <w:bidi w:val="0"/>
        <w:rPr/>
      </w:pPr>
      <w:r>
        <w:rPr>
          <w:rFonts w:eastAsia="Times New Roman" w:cs="Times New Roman" w:ascii="Times New Roman" w:hAnsi="Times New Roman"/>
          <w:color w:val="111111"/>
          <w:sz w:val="28"/>
          <w:szCs w:val="28"/>
          <w:lang w:val="en-US"/>
        </w:rPr>
        <w:t>How gloriously re the words of God: And fight agains them [the unbelievers] until no wickedness will remain and the religion will be for God (8: 39). It is evident that the Holy Qur'an prescribes a war effort or the sake of God, for the salvation of deprived masses, and to end malignity.</w:t>
      </w:r>
    </w:p>
    <w:p>
      <w:pPr>
        <w:pStyle w:val="BookText"/>
        <w:bidi w:val="0"/>
        <w:jc w:val="both"/>
        <w:rPr/>
      </w:pPr>
      <w:r>
        <w:rPr>
          <w:rFonts w:eastAsia="Times New Roman" w:cs="Times New Roman" w:ascii="Times New Roman" w:hAnsi="Times New Roman"/>
          <w:color w:val="111111"/>
          <w:sz w:val="28"/>
          <w:szCs w:val="28"/>
          <w:lang w:val="en-US"/>
        </w:rPr>
        <w:t>Islam is not a religion of force. The Jews and Christians can adhere to their own religions, but they have to observe conditions necessary for mutual peace and co- existence. In Islamic warfare, poisoning or killing of women, children and old men is forbidden. Also cutting down of trees and destroying of buildings are disapproved under Islamic law.</w:t>
      </w:r>
    </w:p>
    <w:p>
      <w:pPr>
        <w:pStyle w:val="BookText"/>
        <w:bidi w:val="0"/>
        <w:jc w:val="both"/>
        <w:rPr/>
      </w:pPr>
      <w:r>
        <w:rPr>
          <w:rFonts w:eastAsia="Times New Roman" w:cs="Times New Roman" w:ascii="Times New Roman" w:hAnsi="Times New Roman"/>
          <w:color w:val="111111"/>
          <w:sz w:val="28"/>
          <w:szCs w:val="28"/>
          <w:lang w:val="en-US"/>
        </w:rPr>
        <w:t>The question is whether or not it is a good deed to fight in order to end wickedness, liberate deprived masses and establish social justice. Is it, then, correct to say that in Islam the sword has been used to impose a certain belief on other people?</w:t>
      </w:r>
    </w:p>
    <w:p>
      <w:pPr>
        <w:pStyle w:val="BookText"/>
        <w:bidi w:val="0"/>
        <w:jc w:val="both"/>
        <w:rPr/>
      </w:pPr>
      <w:r>
        <w:rPr>
          <w:rFonts w:eastAsia="Times New Roman" w:cs="Times New Roman" w:ascii="Times New Roman" w:hAnsi="Times New Roman"/>
          <w:color w:val="111111"/>
          <w:sz w:val="28"/>
          <w:szCs w:val="28"/>
          <w:lang w:val="en-US"/>
        </w:rPr>
        <w:t>The answer to these questions are negative and the Chris- an preachers who make accusations against Islam should know that the spread of Islam is due to its simplicity, practicability and comprehensiveness. Because of these characteristics Islam continues to spread without the means of propaganda.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sent His Messenger, the Prophet of Islam as an act, benevolence, to all the people of the world. As He vividly says in the Holy Qur'an: We sent you only to be a Mercy to the worlds. Invitation to Islam were not made by force and the sword, as the holy fathers claim. On the contrary, it was made by the aid of reasoning,, argument, philosophy and preaching. As God says: Invite to path of thy Lord God through wisdom </w:t>
      </w:r>
    </w:p>
    <w:p>
      <w:pPr>
        <w:pStyle w:val="BookText"/>
        <w:bidi w:val="0"/>
        <w:rPr/>
      </w:pPr>
      <w:r>
        <w:rPr>
          <w:rFonts w:eastAsia="Times New Roman" w:cs="Times New Roman" w:ascii="Times New Roman" w:hAnsi="Times New Roman"/>
          <w:color w:val="111111"/>
          <w:sz w:val="28"/>
          <w:szCs w:val="28"/>
          <w:lang w:val="en-US"/>
        </w:rPr>
        <w:t>and benevolent preaching (16:125). If the Christian preachers had studied the Torah and the whole Bible, they would not have made such irrelevant assertions in Deuteronomy we read: Then Sihon came out against us, he and all people, to fight at Jahaz. And the Lord our God delivered him before us; and we smote him, and his sons, and all his people. And we took all his cities at that time, and utterly destroyed the men, and the women, and the little ones, of every city, we left none to remain (Deuteronomy 2:32-34).</w:t>
      </w:r>
    </w:p>
    <w:p>
      <w:pPr>
        <w:pStyle w:val="BookText"/>
        <w:bidi w:val="0"/>
        <w:jc w:val="both"/>
        <w:rPr/>
      </w:pPr>
      <w:r>
        <w:rPr>
          <w:rFonts w:eastAsia="Times New Roman" w:cs="Times New Roman" w:ascii="Times New Roman" w:hAnsi="Times New Roman"/>
          <w:color w:val="111111"/>
          <w:sz w:val="28"/>
          <w:szCs w:val="28"/>
          <w:lang w:val="en-US"/>
        </w:rPr>
        <w:t>Is the murder of women and children a justifiable action? Has this war been waged in favor of humanity and justice? Is such a war policy comparable with the war policy of Islam? Is such cruelty not based on the religion of the sword? There is no doubt that the murder of women and children is inconsistent with the principles of co-existence and humanitarianism.</w:t>
      </w:r>
    </w:p>
    <w:p>
      <w:pPr>
        <w:pStyle w:val="BookText"/>
        <w:bidi w:val="0"/>
        <w:jc w:val="both"/>
        <w:rPr/>
      </w:pPr>
      <w:r>
        <w:rPr>
          <w:rFonts w:eastAsia="Times New Roman" w:cs="Times New Roman" w:ascii="Times New Roman" w:hAnsi="Times New Roman"/>
          <w:color w:val="111111"/>
          <w:sz w:val="28"/>
          <w:szCs w:val="28"/>
          <w:lang w:val="en-US"/>
        </w:rPr>
        <w:t>Such a brief comparison makes it clear that by Jihad for God, Islam does not aim to make bloodbath, revenge and imposition of faith. Rather, unlike the crusaders who waged wars solely for the conquests and colonization of other lands, the Muslims have sought peace, stability and welfare for the deprived people allover the world.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embraced Islam and continue to do so because Islam fulfills their innermost needs and inherent inclinations. However, with all the freedoms offered to non-Muslim people in different countries and despite the fact that there are currently no Islamic propagating organization, the religion of Islam spreads continuously in Asia and Africa. This is occurring, especially at a time when there has been increasing perceptible signs of decline in religious faith in recent years. </w:t>
      </w:r>
    </w:p>
    <w:p>
      <w:pPr>
        <w:pStyle w:val="BookText"/>
        <w:bidi w:val="0"/>
        <w:rPr/>
      </w:pPr>
      <w:r>
        <w:rPr>
          <w:rFonts w:eastAsia="Times New Roman" w:cs="Times New Roman" w:ascii="Times New Roman" w:hAnsi="Times New Roman"/>
          <w:color w:val="111111"/>
          <w:sz w:val="28"/>
          <w:szCs w:val="28"/>
          <w:lang w:val="en-US"/>
        </w:rPr>
        <w:t>Today, it is impossible to claim that the conquerors' swords are paving the way for the spread of Islam. As a matter of fact, in the regions which were once ruled by Islam and are now governed by non-Islamic rulers, powerful non-Islamic propagating institutions have been operating for many years among Muslim inhabitants. Nevertheless, these institutions have not been able to detach Islam from the social and individual life of those people.</w:t>
      </w:r>
    </w:p>
    <w:p>
      <w:pPr>
        <w:pStyle w:val="BookText"/>
        <w:bidi w:val="0"/>
        <w:jc w:val="both"/>
        <w:rPr/>
      </w:pPr>
      <w:r>
        <w:rPr>
          <w:rFonts w:eastAsia="Times New Roman" w:cs="Times New Roman" w:ascii="Times New Roman" w:hAnsi="Times New Roman"/>
          <w:color w:val="111111"/>
          <w:sz w:val="28"/>
          <w:szCs w:val="28"/>
          <w:lang w:val="en-US"/>
        </w:rPr>
        <w:t>What miraculous force does underlie this religion? What inherent force of persuasion has been mingled with this religion so that thoughtful and freethinking people embrace it with great enthusiasm?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say, "Islam has spread by the sword," have no intention except malice and vindictiveness, as historical facts and current events disproves such a wicked assertion. </w:t>
      </w:r>
      <w:bookmarkStart w:id="69" w:name="pg9096_91075"/>
    </w:p>
    <w:p>
      <w:pPr>
        <w:pStyle w:val="Heading2"/>
        <w:numPr>
          <w:ilvl w:val="1"/>
          <w:numId w:val="1"/>
        </w:numPr>
        <w:bidi w:val="0"/>
        <w:jc w:val="left"/>
        <w:rPr/>
      </w:pPr>
      <w:bookmarkStart w:id="70" w:name="__RefHeading___Toc2747348_2870459653"/>
      <w:bookmarkStart w:id="71" w:name="_Toc19"/>
      <w:bookmarkEnd w:id="69"/>
      <w:bookmarkEnd w:id="70"/>
      <w:r>
        <w:rPr/>
        <w:t>Chapter 17 : The Prophecies of the Bible</w:t>
      </w:r>
      <w:bookmarkEnd w:id="71"/>
    </w:p>
    <w:p>
      <w:pPr>
        <w:pStyle w:val="BookText"/>
        <w:bidi w:val="0"/>
        <w:jc w:val="both"/>
        <w:rPr/>
      </w:pPr>
      <w:r>
        <w:rPr>
          <w:rFonts w:eastAsia="Times New Roman" w:cs="Times New Roman" w:ascii="Times New Roman" w:hAnsi="Times New Roman"/>
          <w:color w:val="111111"/>
          <w:sz w:val="28"/>
          <w:szCs w:val="28"/>
          <w:lang w:val="en-US"/>
        </w:rPr>
        <w:t>Part One</w:t>
      </w:r>
    </w:p>
    <w:p>
      <w:pPr>
        <w:pStyle w:val="BookText"/>
        <w:bidi w:val="0"/>
        <w:jc w:val="both"/>
        <w:rPr/>
      </w:pPr>
      <w:r>
        <w:rPr>
          <w:rFonts w:eastAsia="Times New Roman" w:cs="Times New Roman" w:ascii="Times New Roman" w:hAnsi="Times New Roman"/>
          <w:color w:val="111111"/>
          <w:sz w:val="28"/>
          <w:szCs w:val="28"/>
          <w:lang w:val="en-US"/>
        </w:rPr>
        <w:t>Once in a while, God gives a certain proof to the people to leave them without any excuse of accepting Him. To this effect, He has raised up prophets and confirmed their missions through miracles.</w:t>
      </w:r>
    </w:p>
    <w:p>
      <w:pPr>
        <w:pStyle w:val="BookText"/>
        <w:bidi w:val="0"/>
        <w:jc w:val="both"/>
        <w:rPr/>
      </w:pPr>
      <w:r>
        <w:rPr>
          <w:rFonts w:eastAsia="Times New Roman" w:cs="Times New Roman" w:ascii="Times New Roman" w:hAnsi="Times New Roman"/>
          <w:color w:val="111111"/>
          <w:sz w:val="28"/>
          <w:szCs w:val="28"/>
          <w:lang w:val="en-US"/>
        </w:rPr>
        <w:t>The prophet before passing away assigned certain tasks for people to carry out thereafter and prophesies the coming of the next prophet, specifying his identity. They also advise people to follow the next prophet so that they might believe in him and take the right path.</w:t>
      </w:r>
    </w:p>
    <w:p>
      <w:pPr>
        <w:pStyle w:val="BookText"/>
        <w:bidi w:val="0"/>
        <w:jc w:val="both"/>
        <w:rPr/>
      </w:pPr>
      <w:r>
        <w:rPr>
          <w:rFonts w:eastAsia="Times New Roman" w:cs="Times New Roman" w:ascii="Times New Roman" w:hAnsi="Times New Roman"/>
          <w:color w:val="111111"/>
          <w:sz w:val="28"/>
          <w:szCs w:val="28"/>
          <w:lang w:val="en-US"/>
        </w:rPr>
        <w:t>According to this very principle, our Prophet, Muhammad (Peace Be Upon Him and His Family), who is not succeeded by another prophet to the end of the world, introduced Imam Ali (Peace Be Upon Him) as his successor. Thereupon he announced that the mission of divine prophecy had come to an end. He said to Imam Ali, "Your relationship to me is just like the relationship of Aaron to Moses, except for the fact that there will be no prophet after me."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heavenly Books that God sent as revelations to prophets before Muhammad, He prophesied the coming of a final Prophet so that intelligent people might expect his coming </w:t>
      </w:r>
      <w:r>
        <w:rPr>
          <w:rStyle w:val="FootnoteAnchor"/>
        </w:rPr>
        <w:footnoteReference w:id="43"/>
      </w:r>
      <w:r>
        <w:rPr>
          <w:rFonts w:eastAsia="Times New Roman" w:cs="Times New Roman" w:ascii="Times New Roman" w:hAnsi="Times New Roman"/>
          <w:color w:val="111111"/>
          <w:sz w:val="28"/>
          <w:szCs w:val="28"/>
          <w:lang w:val="en-US"/>
        </w:rPr>
        <w:t xml:space="preserve">. Moses, an authoritative prophet to whom has the </w:t>
      </w:r>
    </w:p>
    <w:p>
      <w:pPr>
        <w:pStyle w:val="BookText"/>
        <w:bidi w:val="0"/>
        <w:rPr/>
      </w:pPr>
      <w:r>
        <w:rPr>
          <w:rFonts w:eastAsia="Times New Roman" w:cs="Times New Roman" w:ascii="Times New Roman" w:hAnsi="Times New Roman"/>
          <w:color w:val="111111"/>
          <w:sz w:val="28"/>
          <w:szCs w:val="28"/>
          <w:lang w:val="en-US"/>
        </w:rPr>
        <w:t>divine Book of the Torah belonged, has prophesied in it the divine mission of the revered Prophet of Islam and has given signs describing him. The existing Bibles, although sut ject to alterations, still contain passages suggesting the same ideas. In this treatise, we are going to give a summary quotation of them.</w:t>
      </w:r>
    </w:p>
    <w:p>
      <w:pPr>
        <w:pStyle w:val="BookText"/>
        <w:bidi w:val="0"/>
        <w:jc w:val="both"/>
        <w:rPr/>
      </w:pPr>
      <w:r>
        <w:rPr>
          <w:rFonts w:eastAsia="Times New Roman" w:cs="Times New Roman" w:ascii="Times New Roman" w:hAnsi="Times New Roman"/>
          <w:color w:val="111111"/>
          <w:sz w:val="28"/>
          <w:szCs w:val="28"/>
          <w:lang w:val="en-US"/>
        </w:rPr>
        <w:t>The First Prophesy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book of Deuteronomy, chapter 18, verses 15- 22, Moses saying: Jahova, thy Lord, will raise up unto thee a Prophet from the midst of thee, of thy brethren, like unto me; unto him ye shall hearken. According to all that thou desirest of the Lord thy God in Horeb in the day of the assembly, saying, Let me not hear again the voice of the Lord my God, neither let me see this great fire any more, that I die nct. And the Lord said unto me, They have well spoken that which they have spoken. I will raise them up a Prophet from among their brethrell, like unto thee, and will put my words in his inouth; and he shall speak unto them all that I shall command him. And it shall come to pass that whosoever will not hearken unto my words that he shall speak in my name, I will require it of him. But the Prophet, which shall presume to speak a word in my name, which I have not commanded him to speak, or that shall speak in the name of other gods, even that prophet shall die. And if thou say in thine heart, how shall we know the word that the Lord hath not spoken? When a prophet speaketh in the name of the Lord; if the thing follow not, nor come to pass, that is the thing which the Lord hath not spoken, but the prophet, hath spoken it presumptuously: thou shalt not be afraid of him. </w:t>
      </w:r>
    </w:p>
    <w:p>
      <w:pPr>
        <w:pStyle w:val="BookText"/>
        <w:bidi w:val="0"/>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5143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0"/>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In these phrases, Moses prophesies to the children of Israel the advent of a great prophet who has the following specifications: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is among Moses' brothers and the Israeli 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utters the words of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position is like that of Moses himself.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conveys whatever God commands him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does not listen to his divinely inspired words, will be called to account by God. </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does not speak on his own behalf.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proof of the truth of his words is his prophecies that come true.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dangerous to oppose him. However, one should not be afraid of opposing a pseudo prophet who makes false assertions.</w:t>
      </w:r>
    </w:p>
    <w:p>
      <w:pPr>
        <w:pStyle w:val="BookText"/>
        <w:bidi w:val="0"/>
        <w:jc w:val="both"/>
        <w:rPr/>
      </w:pPr>
      <w:r>
        <w:rPr>
          <w:rFonts w:eastAsia="Times New Roman" w:cs="Times New Roman" w:ascii="Times New Roman" w:hAnsi="Times New Roman"/>
          <w:color w:val="111111"/>
          <w:sz w:val="28"/>
          <w:szCs w:val="28"/>
          <w:lang w:val="en-US"/>
        </w:rPr>
        <w:t>All these characteristics that are contained in the above passage, in their entirely, correspond with those of the Prophet of Islam. Now, we shall briefly explain each specification:</w:t>
      </w:r>
    </w:p>
    <w:p>
      <w:pPr>
        <w:pStyle w:val="BookText"/>
        <w:bidi w:val="0"/>
        <w:jc w:val="both"/>
        <w:rPr/>
      </w:pPr>
      <w:r>
        <w:rPr>
          <w:rFonts w:eastAsia="Times New Roman" w:cs="Times New Roman" w:ascii="Times New Roman" w:hAnsi="Times New Roman"/>
          <w:color w:val="111111"/>
          <w:sz w:val="28"/>
          <w:szCs w:val="28"/>
          <w:lang w:val="en-US"/>
        </w:rPr>
        <w:t>1- He is among Moses' brothers and the Israel nation: The Holy Qur'an, the Bible and history testify that Abraham had two sons named Samuel, and Isaac. Isaac, too, had a son called Jacob who was also called Israel. Jacob had twelve sons who are the forefathers of the children of Israel. Samuel had several children with whom he stayed with on the Arabian Peninsula and formed one of the important Arab tribes, the Ismaelites. Ismaelites are considered the brethren of the children of Israel. This is because of their common ancestors Abraham, who is one of the greatest men of history and equally respected by Muslims, Christians, and Jews. The two tribes in question have descended from his two sons, Samuel and Isaac.</w:t>
      </w:r>
    </w:p>
    <w:p>
      <w:pPr>
        <w:pStyle w:val="BookText"/>
        <w:bidi w:val="0"/>
        <w:jc w:val="both"/>
        <w:rPr/>
      </w:pPr>
      <w:r>
        <w:rPr>
          <w:rFonts w:eastAsia="Times New Roman" w:cs="Times New Roman" w:ascii="Times New Roman" w:hAnsi="Times New Roman"/>
          <w:color w:val="111111"/>
          <w:sz w:val="28"/>
          <w:szCs w:val="28"/>
          <w:lang w:val="en-US"/>
        </w:rPr>
        <w:t>The glorious prophet of Islam is a descendant of Samuel and thus considered among the brothers of Israeli tribe.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His position is like that of Moses himself: Like Moses, the respected Prophet of Islam had a divine Book and had worked miracles. He experienced stages in life similar to those of Moses. He rebelled by the sword, fought against the unbelievers and finally defeated them. tod esob to Doi yd Inuuoos of b5 Is: od lifw </w:t>
      </w:r>
    </w:p>
    <w:p>
      <w:pPr>
        <w:pStyle w:val="BookText"/>
        <w:bidi w:val="0"/>
        <w:rPr/>
      </w:pPr>
      <w:r>
        <w:rPr>
          <w:rFonts w:eastAsia="Times New Roman" w:cs="Times New Roman" w:ascii="Times New Roman" w:hAnsi="Times New Roman"/>
          <w:color w:val="111111"/>
          <w:sz w:val="28"/>
          <w:szCs w:val="28"/>
          <w:lang w:val="en-US"/>
        </w:rPr>
        <w:t>3- He utters the words of God: The greatest miracle of our Messenger of God is the Holy Qur'an, which is called "the everlasting miracle." No one has been and will be able to offer as book equal to it. Although this Book is in Arabic, the Qur'an, itself invites all of humanity to try to produce a book equal to it in eloquence; and nobody has been able to do this. We see that the opponents who, for centuries, have fought Islams by waging tremendous wars and spending large amounts of money, have never been able to produce anything as valuable as the Qur'an. It is because the Holy Qur'an is the word of God and not human beings. As a result, a human being is unable to make something like it.</w:t>
      </w:r>
    </w:p>
    <w:p>
      <w:pPr>
        <w:pStyle w:val="BookText"/>
        <w:bidi w:val="0"/>
        <w:jc w:val="both"/>
        <w:rPr/>
      </w:pPr>
      <w:r>
        <w:rPr>
          <w:rFonts w:eastAsia="Times New Roman" w:cs="Times New Roman" w:ascii="Times New Roman" w:hAnsi="Times New Roman"/>
          <w:color w:val="111111"/>
          <w:sz w:val="28"/>
          <w:szCs w:val="28"/>
          <w:lang w:val="en-US"/>
        </w:rPr>
        <w:t>4- He conveys whatever God commands him. The Prophet of Islam conveyed to mankind whatever he heard from God. He informed humanity of both the good and evil paths about which he was informed through revelations. The Prophet delivered a sermon during the Welfare Pilgrimage saying, "O people! I enjoined you to do whatever drives you nearer to Heaven and whatever takes you away from the fire of Hell, and prevented you from doing anything which drives you towards Hell and away from Heaven.</w:t>
      </w:r>
    </w:p>
    <w:p>
      <w:pPr>
        <w:pStyle w:val="BookText"/>
        <w:bidi w:val="0"/>
        <w:jc w:val="both"/>
        <w:rPr/>
      </w:pPr>
      <w:r>
        <w:rPr>
          <w:rFonts w:eastAsia="Times New Roman" w:cs="Times New Roman" w:ascii="Times New Roman" w:hAnsi="Times New Roman"/>
          <w:color w:val="111111"/>
          <w:sz w:val="28"/>
          <w:szCs w:val="28"/>
          <w:lang w:val="en-US"/>
        </w:rPr>
        <w:t>The Holy Qur'an says: The Messenger has no duty except conveying the message clearly.</w:t>
      </w:r>
    </w:p>
    <w:p>
      <w:pPr>
        <w:pStyle w:val="BookText"/>
        <w:bidi w:val="0"/>
        <w:jc w:val="both"/>
        <w:rPr/>
      </w:pPr>
      <w:r>
        <w:rPr>
          <w:rFonts w:eastAsia="Times New Roman" w:cs="Times New Roman" w:ascii="Times New Roman" w:hAnsi="Times New Roman"/>
          <w:color w:val="111111"/>
          <w:sz w:val="28"/>
          <w:szCs w:val="28"/>
          <w:lang w:val="en-US"/>
        </w:rPr>
        <w:t>The Prophet of Islam faced numerous difficulties and frustrations in preaching lal the divine divine precepts and commandments. Since his mission was a divine mission he feared nothing and resisted the tortures inflicted on him by the Quraish (his own tribe) and finally decided to migrate from Mecca, his native town, to Medina.</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Whoever does not listen to his divinely inspired words will be called to account by God. </w:t>
      </w:r>
    </w:p>
    <w:p>
      <w:pPr>
        <w:pStyle w:val="BookText"/>
        <w:bidi w:val="0"/>
        <w:rPr/>
      </w:pPr>
      <w:r>
        <w:rPr>
          <w:rFonts w:eastAsia="Times New Roman" w:cs="Times New Roman" w:ascii="Times New Roman" w:hAnsi="Times New Roman"/>
          <w:color w:val="111111"/>
          <w:sz w:val="28"/>
          <w:szCs w:val="28"/>
          <w:lang w:val="en-US"/>
        </w:rPr>
        <w:t>A divine religion requires that a wrongdoer should be punished. The religious law of Islam has appointed punishments for sinners and ordained that everybody should be rewarded or punished for what he has done. The Qur'an says: He who doeth wrong will have the thereof, and will not find against Allah any protecting friend or helper. And whosoever doeth good works, male or female, and is a believer will enter paradise (4:123-124). And whosoever sins against God and His Messenger, he will be a prey to the fire of Hell in which he will stay permanently (72:23).</w:t>
      </w:r>
    </w:p>
    <w:p>
      <w:pPr>
        <w:pStyle w:val="BookText"/>
        <w:bidi w:val="0"/>
        <w:jc w:val="both"/>
        <w:rPr/>
      </w:pPr>
      <w:r>
        <w:rPr>
          <w:rFonts w:eastAsia="Times New Roman" w:cs="Times New Roman" w:ascii="Times New Roman" w:hAnsi="Times New Roman"/>
          <w:color w:val="111111"/>
          <w:sz w:val="28"/>
          <w:szCs w:val="28"/>
          <w:lang w:val="en-US"/>
        </w:rPr>
        <w:t>6- He does not speak on his own behalf: The Prophet of Islam never spoke words expressing his and when a question was asked from him, he waited until revelation came to him and he received the correct answer from God. The Qur'an says: He does not speak out of self interest anything except it has been a revelation (53:3-4).</w:t>
      </w:r>
    </w:p>
    <w:p>
      <w:pPr>
        <w:pStyle w:val="BookText"/>
        <w:bidi w:val="0"/>
        <w:jc w:val="both"/>
        <w:rPr/>
      </w:pPr>
      <w:r>
        <w:rPr>
          <w:rFonts w:eastAsia="Times New Roman" w:cs="Times New Roman" w:ascii="Times New Roman" w:hAnsi="Times New Roman"/>
          <w:color w:val="111111"/>
          <w:sz w:val="28"/>
          <w:szCs w:val="28"/>
          <w:lang w:val="en-US"/>
        </w:rPr>
        <w:t>7- The proof of the truth of his words is his prophecies, which come true: The respected Messenger of Islam over the 23 year course of his divine mission made numerous prophecies that came true. In the chapter Rc me, the Qur'an says: Rome, situated in the remotest part (of the world), after being defeated, will defeat (the enemy). Indeed, this prophecy came true.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It is dangerous to oppose him: to tedgorico T bas When the Prophet of Islam made known his divine mission, powerful opponents, each of whom tried to stop his influence and progress, faced him. But he continued his invitation resolutely and feared nothing, as God the A mighty brought contempt and disaster to his enemies. In the Eattle of Badr alone, the first Islamic war, seventy senior people of the Quraish tribe, who had long been hostile to the Prophet, were killed. In subsequent battles, the Prophet made the real </w:t>
      </w:r>
    </w:p>
    <w:p>
      <w:pPr>
        <w:pStyle w:val="BookText"/>
        <w:bidi w:val="0"/>
        <w:rPr/>
      </w:pPr>
      <w:r>
        <w:rPr>
          <w:rFonts w:eastAsia="Times New Roman" w:cs="Times New Roman" w:ascii="Times New Roman" w:hAnsi="Times New Roman"/>
          <w:color w:val="111111"/>
          <w:sz w:val="28"/>
          <w:szCs w:val="28"/>
          <w:lang w:val="en-US"/>
        </w:rPr>
        <w:t>advance, and at last he conquered Mecca, whereupon Islam continued to flourish.</w:t>
      </w:r>
    </w:p>
    <w:p>
      <w:pPr>
        <w:pStyle w:val="BookText"/>
        <w:bidi w:val="0"/>
        <w:jc w:val="both"/>
        <w:rPr/>
      </w:pPr>
      <w:r>
        <w:rPr>
          <w:rFonts w:eastAsia="Times New Roman" w:cs="Times New Roman" w:ascii="Times New Roman" w:hAnsi="Times New Roman"/>
          <w:color w:val="111111"/>
          <w:sz w:val="28"/>
          <w:szCs w:val="28"/>
          <w:lang w:val="en-US"/>
        </w:rPr>
        <w:t>These explanations make it clear that the Prophet of Islame possessed all the characteristics mentioned in Moses' words. So it is certain that Muhammad was the same prophet whose advent had been promised in the old Testament, for after Moses no prophet possessing all these characteristics has come except Muhammad, the Son of Abdullah.</w:t>
      </w:r>
    </w:p>
    <w:p>
      <w:pPr>
        <w:pStyle w:val="BookText"/>
        <w:bidi w:val="0"/>
        <w:jc w:val="both"/>
        <w:rPr/>
      </w:pPr>
      <w:r>
        <w:rPr>
          <w:rFonts w:eastAsia="Times New Roman" w:cs="Times New Roman" w:ascii="Times New Roman" w:hAnsi="Times New Roman"/>
          <w:color w:val="111111"/>
          <w:sz w:val="28"/>
          <w:szCs w:val="28"/>
          <w:lang w:val="en-US"/>
        </w:rPr>
        <w:t>Incorrect identifications</w:t>
      </w:r>
    </w:p>
    <w:p>
      <w:pPr>
        <w:pStyle w:val="BookText"/>
        <w:bidi w:val="0"/>
        <w:jc w:val="both"/>
        <w:rPr/>
      </w:pPr>
      <w:r>
        <w:rPr>
          <w:rFonts w:eastAsia="Times New Roman" w:cs="Times New Roman" w:ascii="Times New Roman" w:hAnsi="Times New Roman"/>
          <w:color w:val="111111"/>
          <w:sz w:val="28"/>
          <w:szCs w:val="28"/>
          <w:lang w:val="en-US"/>
        </w:rPr>
        <w:t>Some Jewish theologians have thought that this prophecy is about Joshua, but the fact is that all these characteristics do not correspond with those of that prophet. For example, he is not among the brethren of the Israelites, but he is from among them. Furthermore, Joshua is not like Moses in position, because at the end of Deuteronomy (10:34), after the allusion to his divine mission, we read: No prophet like Moses has ever risen in Israel whom God has known face to face.</w:t>
      </w:r>
    </w:p>
    <w:p>
      <w:pPr>
        <w:pStyle w:val="BookText"/>
        <w:bidi w:val="0"/>
        <w:jc w:val="both"/>
        <w:rPr/>
      </w:pPr>
      <w:r>
        <w:rPr>
          <w:rFonts w:eastAsia="Times New Roman" w:cs="Times New Roman" w:ascii="Times New Roman" w:hAnsi="Times New Roman"/>
          <w:color w:val="111111"/>
          <w:sz w:val="28"/>
          <w:szCs w:val="28"/>
          <w:lang w:val="en-US"/>
        </w:rPr>
        <w:t>Christians' claim that the prophet named in the Old Testament is no one else but Jesus Christ. This assertion, too, is baseless, because not all the specifications of the promised messenger recorded in the Old Testament exist in Jesus Christ. For instance: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Jesus rose from among the Israelites themselves and not from among their brethren.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Jesus did not fight against the enemies and did not make an armed uprising as did Moses.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existing Gospels we read that Jesus said: And I have so many other things to tell you, but at present you cannot </w:t>
      </w:r>
    </w:p>
    <w:p>
      <w:pPr>
        <w:pStyle w:val="BookText"/>
        <w:bidi w:val="0"/>
        <w:rPr/>
      </w:pPr>
      <w:r>
        <w:rPr>
          <w:rFonts w:eastAsia="Times New Roman" w:cs="Times New Roman" w:ascii="Times New Roman" w:hAnsi="Times New Roman"/>
          <w:color w:val="111111"/>
          <w:sz w:val="28"/>
          <w:szCs w:val="28"/>
          <w:lang w:val="en-US"/>
        </w:rPr>
        <w:t>bear hearing them (John, 16:12). Thus, how can we say that he conveyed to people whatever was revealed to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predictions recorded in the present Four Gospels do not correspond with one another, for the Gospel of Matthew (12:40) says that Christ predicted that he would stay for three days and nights in the heart of the earth (his grave). But the Gospel of Mark, at the end of chapter 15 and the beginning of chapter 16, states that Jesus remained in the grave less than this period of time. This Gospel says that Jesus was buried the evening before Saturday and on Sunday at sunrise his sepulchre was found empty.</w:t>
      </w:r>
    </w:p>
    <w:p>
      <w:pPr>
        <w:pStyle w:val="BookText"/>
        <w:bidi w:val="0"/>
        <w:jc w:val="both"/>
        <w:rPr/>
      </w:pPr>
      <w:r>
        <w:rPr>
          <w:rFonts w:eastAsia="Times New Roman" w:cs="Times New Roman" w:ascii="Times New Roman" w:hAnsi="Times New Roman"/>
          <w:color w:val="111111"/>
          <w:sz w:val="28"/>
          <w:szCs w:val="28"/>
          <w:lang w:val="en-US"/>
        </w:rPr>
        <w:t>From these points we conclude that the promised messenger mentioned in the Old Testament is somebody other than Jesus Christ.</w:t>
      </w:r>
    </w:p>
    <w:p>
      <w:pPr>
        <w:pStyle w:val="BookText"/>
        <w:bidi w:val="0"/>
        <w:jc w:val="both"/>
        <w:rPr/>
      </w:pPr>
      <w:r>
        <w:rPr>
          <w:rFonts w:eastAsia="Times New Roman" w:cs="Times New Roman" w:ascii="Times New Roman" w:hAnsi="Times New Roman"/>
          <w:color w:val="111111"/>
          <w:sz w:val="28"/>
          <w:szCs w:val="28"/>
          <w:lang w:val="en-US"/>
        </w:rPr>
        <w:t>The Second Prophecy: Shining Forth from Mount Pran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Deuteronomy we read: And this is the blessing, wherewith Moses the man of God blessed the children of Israel before his death. And he said, The Lord came from Sinai, and rose up from Seire shined forth from mount Paran (33:1-2). </w:t>
      </w:r>
    </w:p>
    <w:p>
      <w:pPr>
        <w:pStyle w:val="BookText"/>
        <w:bidi w:val="0"/>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1752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8"/>
                        <a:stretch/>
                      </pic:blipFill>
                      <pic:spPr>
                        <a:xfrm>
                          <a:off x="0" y="0"/>
                          <a:ext cx="5334120" cy="1752480"/>
                        </a:xfrm>
                        <a:prstGeom prst="rect">
                          <a:avLst/>
                        </a:prstGeom>
                        <a:ln w="0">
                          <a:noFill/>
                        </a:ln>
                      </pic:spPr>
                    </pic:pic>
                  </a:graphicData>
                </a:graphic>
              </wp:inline>
            </w:drawing>
          </mc:Choice>
          <mc:Fallback>
            <w:pict>
              <v:shape id="shape_0" stroked="f" o:allowincell="f" style="position:absolute;margin-left:0pt;margin-top:-138.05pt;width:419.95pt;height:137.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Moses mentions his advent and his divine mission on mount Sinai, the advent of another prophet from the mount Seir and a third prophet from the mount Paran. The mount Sinai is the place where Moses talked with God. Seir is situated in Judea where Jesus Christ received his divine mission and the mount Paran is in Mecca. In Genesis (21:21) we read that Samuel "dwelt in Paran desert", and we know for certain that Samuel did come to live in Mecca. It is obvious, too, that mount Paran is equivalent to mount Hara where the Prophet of Islam worshipped God. It is in that place where for the first time the divine revelation was sent down to him in the form of the first verses of the chapter "The Clot" and thus he received his divine mission as the messenger of God. </w:t>
      </w:r>
    </w:p>
    <w:p>
      <w:pPr>
        <w:pStyle w:val="BookText"/>
        <w:bidi w:val="0"/>
        <w:rPr/>
      </w:pPr>
      <w:r>
        <w:rPr>
          <w:rFonts w:eastAsia="Times New Roman" w:cs="Times New Roman" w:ascii="Times New Roman" w:hAnsi="Times New Roman"/>
          <w:color w:val="111111"/>
          <w:sz w:val="28"/>
          <w:szCs w:val="28"/>
          <w:lang w:val="en-US"/>
        </w:rPr>
        <w:t>The Third Prophecy: The Donkey- rider and The Came-rider</w:t>
      </w:r>
    </w:p>
    <w:p>
      <w:pPr>
        <w:pStyle w:val="BookText"/>
        <w:bidi w:val="0"/>
        <w:jc w:val="both"/>
        <w:rPr/>
      </w:pPr>
      <w:r>
        <w:rPr>
          <w:rFonts w:eastAsia="Times New Roman" w:cs="Times New Roman" w:ascii="Times New Roman" w:hAnsi="Times New Roman"/>
          <w:color w:val="111111"/>
          <w:sz w:val="28"/>
          <w:szCs w:val="28"/>
          <w:lang w:val="en-US"/>
        </w:rPr>
        <w:t>Isaiah the Prophet recounts his dream, in which, ... he saw a couple of riders, one on a donkey, the other on a camel (Isaiah, 21:7).</w:t>
      </w:r>
    </w:p>
    <w:p>
      <w:pPr>
        <w:pStyle w:val="BookText"/>
        <w:bidi w:val="0"/>
        <w:jc w:val="both"/>
        <w:rPr/>
      </w:pPr>
      <w:r>
        <w:rPr>
          <w:rFonts w:eastAsia="Times New Roman" w:cs="Times New Roman" w:ascii="Times New Roman" w:hAnsi="Times New Roman"/>
          <w:color w:val="111111"/>
          <w:sz w:val="28"/>
          <w:szCs w:val="28"/>
          <w:lang w:val="en-US"/>
        </w:rPr>
        <w:t>This is a prophecy about "one on a donkey" and "the other on a camel" which Isaiah saw in his dream. The analysis of the passage, as noted by the Gospel and judging from the history of Christianity, the sacredness of the shoe of Jesus' donkey, the Ahafer Church Building, and literature and arts, we realize that Jesus Christ used to ride on a donkey. We also know that the Prophet of Islam usually rode on a camel, because there are a lot of camels in the Arabian Desert, and neither horses nor donkeys can be used to cross the dry and barren deserts of that territory. As a result, the dream of "One on a donkey, and the other on a camel", seen by Isaiah the Prophet, corresponds respectively with Jesus Christ and the Prophet of Islam.</w:t>
      </w:r>
    </w:p>
    <w:p>
      <w:pPr>
        <w:pStyle w:val="BookText"/>
        <w:bidi w:val="0"/>
        <w:jc w:val="both"/>
        <w:rPr/>
      </w:pPr>
      <w:r>
        <w:rPr>
          <w:rFonts w:eastAsia="Times New Roman" w:cs="Times New Roman" w:ascii="Times New Roman" w:hAnsi="Times New Roman"/>
          <w:color w:val="111111"/>
          <w:sz w:val="28"/>
          <w:szCs w:val="28"/>
          <w:lang w:val="en-US"/>
        </w:rPr>
        <w:t>The Fourth Prophecy: The Prophecy made by Habakkuk the Prophet</w:t>
      </w:r>
    </w:p>
    <w:p>
      <w:pPr>
        <w:pStyle w:val="BookText"/>
        <w:bidi w:val="0"/>
        <w:jc w:val="both"/>
        <w:rPr/>
      </w:pPr>
      <w:r>
        <w:rPr>
          <w:rFonts w:eastAsia="Times New Roman" w:cs="Times New Roman" w:ascii="Times New Roman" w:hAnsi="Times New Roman"/>
          <w:color w:val="111111"/>
          <w:sz w:val="28"/>
          <w:szCs w:val="28"/>
          <w:lang w:val="en-US"/>
        </w:rPr>
        <w:t>In another part of the Old Testament we read: God came from Teman, and the Holy One from mount Paran. His glory covered the heavens, and the earth was full of praise (Hab 3:3).</w:t>
      </w:r>
    </w:p>
    <w:p>
      <w:pPr>
        <w:pStyle w:val="BookText"/>
        <w:bidi w:val="0"/>
        <w:jc w:val="both"/>
        <w:rPr/>
      </w:pPr>
      <w:r>
        <w:rPr>
          <w:rFonts w:eastAsia="Times New Roman" w:cs="Times New Roman" w:ascii="Times New Roman" w:hAnsi="Times New Roman"/>
          <w:color w:val="111111"/>
          <w:sz w:val="28"/>
          <w:szCs w:val="28"/>
          <w:lang w:val="en-US"/>
        </w:rPr>
        <w:t>Picture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1409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1"/>
                        <a:stretch/>
                      </pic:blipFill>
                      <pic:spPr>
                        <a:xfrm>
                          <a:off x="0" y="0"/>
                          <a:ext cx="5334120" cy="1409760"/>
                        </a:xfrm>
                        <a:prstGeom prst="rect">
                          <a:avLst/>
                        </a:prstGeom>
                        <a:ln w="0">
                          <a:noFill/>
                        </a:ln>
                      </pic:spPr>
                    </pic:pic>
                  </a:graphicData>
                </a:graphic>
              </wp:inline>
            </w:drawing>
          </mc:Choice>
          <mc:Fallback>
            <w:pict>
              <v:shape id="shape_0" stroked="f" o:allowincell="f" style="position:absolute;margin-left:0pt;margin-top:-111.05pt;width:419.95pt;height:110.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As The Bible Dictionary puts it, "Teman " means "the Southern Desert" Obviously the Arabian Peninsula is situated to the north of Jerusalem. We previously made it clear that Paran is Mecca, therefore, this prophecy indicates to the advent of the Prophet of Islam.</w:t>
      </w:r>
    </w:p>
    <w:p>
      <w:pPr>
        <w:pStyle w:val="BookText"/>
        <w:bidi w:val="0"/>
        <w:jc w:val="both"/>
        <w:rPr/>
      </w:pPr>
      <w:r>
        <w:rPr>
          <w:rFonts w:eastAsia="Times New Roman" w:cs="Times New Roman" w:ascii="Times New Roman" w:hAnsi="Times New Roman"/>
          <w:color w:val="111111"/>
          <w:sz w:val="28"/>
          <w:szCs w:val="28"/>
          <w:lang w:val="en-US"/>
        </w:rPr>
        <w:t>Part Two</w:t>
      </w:r>
    </w:p>
    <w:p>
      <w:pPr>
        <w:pStyle w:val="BookText"/>
        <w:bidi w:val="0"/>
        <w:jc w:val="both"/>
        <w:rPr/>
      </w:pPr>
      <w:r>
        <w:rPr>
          <w:rFonts w:eastAsia="Times New Roman" w:cs="Times New Roman" w:ascii="Times New Roman" w:hAnsi="Times New Roman"/>
          <w:color w:val="111111"/>
          <w:sz w:val="28"/>
          <w:szCs w:val="28"/>
          <w:lang w:val="en-US"/>
        </w:rPr>
        <w:t>Alterations of the Prophecies</w:t>
      </w:r>
    </w:p>
    <w:p>
      <w:pPr>
        <w:pStyle w:val="BookText"/>
        <w:bidi w:val="0"/>
        <w:jc w:val="both"/>
        <w:rPr/>
      </w:pPr>
      <w:r>
        <w:rPr>
          <w:rFonts w:eastAsia="Times New Roman" w:cs="Times New Roman" w:ascii="Times New Roman" w:hAnsi="Times New Roman"/>
          <w:color w:val="111111"/>
          <w:sz w:val="28"/>
          <w:szCs w:val="28"/>
          <w:lang w:val="en-US"/>
        </w:rPr>
        <w:t>Now we are going to explain the alterations made in these prophecies by the people of the Scriptures (Jews and Christians) and uncover the truth in accordance with available documents. These alterations have been made in order to prevent the Muslims from proving the fact that Muhammad is a true Prophet by referring to the prophecies included in the Old Testament. The Christians and the Jews saw that the Muslims used these prophecies to their own advantage. Therefore, instead of giving a clear answer to the Muslims -if they had such an answer at all -they began to make alterations in the Bible.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Deuteronomy (18:15- 22) says: Jahova, thy Lord, will raise up unto thee a Prophet from the midst of thee, of thy brethren, like unto me; unto him ye shall hearken. In verse 18 of the same chapter, God is quoted as saying: I will raise them up a Prophet from among their brethren, like unto thee. In verse 15 there appears the words "midst of thee." The repetition of this statement in verse 18, this is omitted. The phrase "From the midst of thee" together with the words "of thy brethren" make the reader notice that an alteration has been made in these phrases, especially because other Hebrew versions of the Old Testament are full of errors. These errors have persisted to this day throughout centuries. In the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footnotes added to the Hebrew Bible some of these errors are mentioned. The picture of a page from the Hebrew version of the Bible is printed here; there are ten mistakes, which are corrected in the footnotes. Significantly, each page of the Hebrew Bible contains several enormous errors. </w:t>
      </w:r>
    </w:p>
    <w:p>
      <w:pPr>
        <w:pStyle w:val="BookText"/>
        <w:bidi w:val="0"/>
        <w:rPr/>
      </w:pPr>
      <w:r>
        <w:rPr>
          <w:rFonts w:eastAsia="Times New Roman" w:cs="Times New Roman" w:ascii="Times New Roman" w:hAnsi="Times New Roman"/>
          <w:color w:val="111111"/>
          <w:sz w:val="28"/>
          <w:szCs w:val="28"/>
          <w:lang w:val="en-US"/>
        </w:rPr>
        <w:t>Picture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It seems that the original phrase must have been 'from the midst of their brethren," as it appears in verse 18, or "from the midst of thy relatives, thy brethren.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Picture</w:t>
      </w:r>
    </w:p>
    <w:p>
      <w:pPr>
        <w:pStyle w:val="BookText"/>
        <w:bidi w:val="0"/>
        <w:jc w:val="both"/>
        <w:rPr/>
      </w:pPr>
      <w:r>
        <w:rPr/>
        <mc:AlternateContent>
          <mc:Choice Requires="wps">
            <w:drawing>
              <wp:inline distT="0" distB="0" distL="0" distR="0">
                <wp:extent cx="5334000" cy="990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9"/>
                        <a:stretch/>
                      </pic:blipFill>
                      <pic:spPr>
                        <a:xfrm>
                          <a:off x="0" y="0"/>
                          <a:ext cx="5334120" cy="990720"/>
                        </a:xfrm>
                        <a:prstGeom prst="rect">
                          <a:avLst/>
                        </a:prstGeom>
                        <a:ln w="0">
                          <a:noFill/>
                        </a:ln>
                      </pic:spPr>
                    </pic:pic>
                  </a:graphicData>
                </a:graphic>
              </wp:inline>
            </w:drawing>
          </mc:Choice>
          <mc:Fallback>
            <w:pict>
              <v:shape id="shape_0" stroked="f" o:allowincell="f" style="position:absolute;margin-left:0pt;margin-top:-78.05pt;width:419.95pt;height:77.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Latin version of the Bible, translated by St. Jerome in the fourth Century from the Hebrew and Greek texts, the phrase "from the midst of thy nation" is used instead of "from the midst of thee." In the English translation made by Knox from Latin the passage is as follows: The Lord thy God will raise up for thee a prophet like myself, of thy own race, a brother of thy own. It is to him thou must listen. This English translation which was made from the Latin version of St. Jerome substitutes the phrase "from the midst of thee" with "of thy own race," followed by the explanatory phrase "a brother of thy own." The sentence quite beautifully and confirms our guess about the Hebrew phrase. As it is seen, this translation omits "from the midst." This shows that the phrase "from the midst" was not recorded in the Hebrew and Greek versions in the time of St. Jerome in the fourth Century. Only in the unauthorized versions of that time this phrase could be seen. We can realize the fact that the prophecy </w:t>
      </w:r>
    </w:p>
    <w:p>
      <w:pPr>
        <w:pStyle w:val="BookText"/>
        <w:bidi w:val="0"/>
        <w:rPr/>
      </w:pPr>
      <w:r>
        <w:rPr>
          <w:rFonts w:eastAsia="Times New Roman" w:cs="Times New Roman" w:ascii="Times New Roman" w:hAnsi="Times New Roman"/>
          <w:color w:val="111111"/>
          <w:sz w:val="28"/>
          <w:szCs w:val="28"/>
          <w:lang w:val="en-US"/>
        </w:rPr>
        <w:t>appearing in Deuteronomy, chapter 18, does not apply to Jesus Christ as we refer to the phrase in Gospel of John, Chapter 1: 19- 22, and the foot-note annexed to it. There, three persons have been named: Christ, Elias and "that Prophet." The footnote indicates that "that Prophet" is the same Prophet whose advent has been predicted by Moses in Deuteronomy (18:15 -19). Thus, it becomes clear that the Prophet referred to in Deuteronomy is not Jesus Christ.</w:t>
      </w:r>
    </w:p>
    <w:p>
      <w:pPr>
        <w:pStyle w:val="BookText"/>
        <w:bidi w:val="0"/>
        <w:jc w:val="both"/>
        <w:rPr/>
      </w:pPr>
      <w:r>
        <w:rPr>
          <w:rFonts w:eastAsia="Times New Roman" w:cs="Times New Roman" w:ascii="Times New Roman" w:hAnsi="Times New Roman"/>
          <w:color w:val="111111"/>
          <w:sz w:val="28"/>
          <w:szCs w:val="28"/>
          <w:lang w:val="en-US"/>
        </w:rPr>
        <w:t>"This, then, was the testimony which john bore, when the Jews sent priests and Levites from Jerusalem, to ask him, Who art thou? He admitted the truth, without concealment, admitted that he was not the Christ. What then, they asked him, art thou Elias? Not Elias, he said. Tell us who thou art, that we may give an answer to those who sent us: what account dost thou give of thyself?</w:t>
      </w:r>
    </w:p>
    <w:p>
      <w:pPr>
        <w:pStyle w:val="BookText"/>
        <w:bidi w:val="0"/>
        <w:jc w:val="both"/>
        <w:rPr/>
      </w:pPr>
      <w:r>
        <w:rPr>
          <w:rFonts w:eastAsia="Times New Roman" w:cs="Times New Roman" w:ascii="Times New Roman" w:hAnsi="Times New Roman"/>
          <w:color w:val="111111"/>
          <w:sz w:val="28"/>
          <w:szCs w:val="28"/>
          <w:lang w:val="en-US"/>
        </w:rPr>
        <w:t>The above is a footnote referring to the very prophet that is mentioned in Deuteronomy (18:15-19)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section dealing with the "Third Prophecy," we quoted from the dream of Isaiah the following sentence, "...he saw a couple of riders, one on a donkey, the other on a camel." As we said, by the "one on a donkey" it is meant Jesus who rode on a donkey, and by the "other on a camel" it is meant the Prophet of Islam who rode on a camel, as the Arabian Desert life required it. However, in various versions of the Bible, this sentence has been altered to read, "...he saw a chariot with a couple of horsemen, a chariot of donkeys, and a chariot of camels." </w:t>
      </w:r>
    </w:p>
    <w:p>
      <w:pPr>
        <w:pStyle w:val="BookText"/>
        <w:bidi w:val="0"/>
        <w:rPr/>
      </w:pPr>
      <w:r>
        <w:rPr>
          <w:rFonts w:eastAsia="Times New Roman" w:cs="Times New Roman" w:ascii="Times New Roman" w:hAnsi="Times New Roman"/>
          <w:color w:val="111111"/>
          <w:sz w:val="28"/>
          <w:szCs w:val="28"/>
          <w:lang w:val="en-US"/>
        </w:rPr>
        <w:t>In the translation of Walim Glen known as the Fazel Khani Version, the phrase is: A donkey load and a camel load.</w:t>
      </w:r>
    </w:p>
    <w:p>
      <w:pPr>
        <w:pStyle w:val="BookText"/>
        <w:bidi w:val="0"/>
        <w:jc w:val="both"/>
        <w:rPr/>
      </w:pPr>
      <w:r>
        <w:rPr>
          <w:rFonts w:eastAsia="Times New Roman" w:cs="Times New Roman" w:ascii="Times New Roman" w:hAnsi="Times New Roman"/>
          <w:color w:val="111111"/>
          <w:sz w:val="28"/>
          <w:szCs w:val="28"/>
          <w:lang w:val="en-US"/>
        </w:rPr>
        <w:t>Those who know Hebrew notice that these are wrong translations and the true translation is the one noted before. The early versions of the Bible are, of course, free from this error. For example an Arabic version published in Rome in 1671 has rendered it as "one riding on an ass, one riding on a camel." Another Arabic version of the Old Testament, published in Mosul in 1875 is free from such alterations. This translation, too, has it as "one riding on an ass, one riding on a camel."</w:t>
      </w:r>
    </w:p>
    <w:p>
      <w:pPr>
        <w:pStyle w:val="BookText"/>
        <w:bidi w:val="0"/>
        <w:jc w:val="both"/>
        <w:rPr/>
      </w:pPr>
      <w:r>
        <w:rPr>
          <w:rFonts w:eastAsia="Times New Roman" w:cs="Times New Roman" w:ascii="Times New Roman" w:hAnsi="Times New Roman"/>
          <w:color w:val="111111"/>
          <w:sz w:val="28"/>
          <w:szCs w:val="28"/>
          <w:lang w:val="en-US"/>
        </w:rPr>
        <w:t>The Latin version of St. Jerome has rendered the phrases correctly: A chariot he saw, with two out-riders, one that rode on an ass, and one that rode on a camel; looked long at them, watching them eagerly.</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motive behind these alterations, the fact is that for years, Muslim theologians have been referring to this dream as one of the proofs of Muhammad being raised up as a Prophet of God. Late at the second century of the Hejira calendar Imam Reza (Peace Be Upon Him) argued for the first time in favor of this prophecy in a debate attended by Ma'amoun, the Ab'basid Caliph, who had arranged it for the Imam to discuss with various religious sects. At any rate, since this phrase of the Old Testament has been referred to by the Muslims for more than one thousand years, and the Hebrew version repeatedly published, the people of the Scriptures are unable to do anything at the moment except make hypocritical changes in current translations.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It is up to our dear reader to make his own judgment. If these translators believe that the book of Isaiah is a divine book, then why do they not fear God when they translate it incorrectly? Not only in this case, but also in hundreds of other cases, they have been holding fast, in respect of their own "Holy Bible," to an unfounded prejudice, the discussion about which would take a long chapter. Are the errors in the original texts not enough to prevent them from making further alterations in their translations?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2" w:name="pg9096_91093"/>
      <w:bookmarkStart w:id="73" w:name="pg9096_91093"/>
      <w:bookmarkEnd w:id="73"/>
    </w:p>
    <w:p>
      <w:pPr>
        <w:pStyle w:val="Heading2"/>
        <w:numPr>
          <w:ilvl w:val="1"/>
          <w:numId w:val="1"/>
        </w:numPr>
        <w:bidi w:val="0"/>
        <w:jc w:val="left"/>
        <w:rPr/>
      </w:pPr>
      <w:bookmarkStart w:id="74" w:name="pg9096_91093"/>
      <w:bookmarkStart w:id="75" w:name="__RefHeading___Toc2747350_2870459653"/>
      <w:bookmarkStart w:id="76" w:name="_Toc20"/>
      <w:bookmarkEnd w:id="74"/>
      <w:bookmarkEnd w:id="75"/>
      <w:r>
        <w:rPr/>
        <w:t>Chapter 18 : The Trinity or the Worship of Three Gods</w:t>
      </w:r>
      <w:bookmarkEnd w:id="76"/>
    </w:p>
    <w:p>
      <w:pPr>
        <w:pStyle w:val="BookText"/>
        <w:bidi w:val="0"/>
        <w:jc w:val="both"/>
        <w:rPr/>
      </w:pPr>
      <w:r>
        <w:rPr>
          <w:rFonts w:eastAsia="Times New Roman" w:cs="Times New Roman" w:ascii="Times New Roman" w:hAnsi="Times New Roman"/>
          <w:color w:val="111111"/>
          <w:sz w:val="28"/>
          <w:szCs w:val="28"/>
          <w:lang w:val="en-US"/>
        </w:rPr>
        <w:t>There is an inherent need in human nature that drives him towards theology. Such a need and natural inclination existings in human beings and other creatures are, in themselves, the clearest proof to the fact of the existence of a perfect and peerless God who has to be free from any deficiency and need. Otherwise, God too, would be in need of and dependant on another God, and thus be considered among the creatures. For this reason, the theologians declare God free from any property that introduces Him as a dependent being. For instance, they say that God is not a compound being, because every compound-matter such as sunlight, which is composed of heat, light and a chemical process, is dependent on its ingredients and on a factor which has mixed these ingredients in certain proportions. Such a concept is in contradiction with the real meaning of God who has to be independent of everything.</w:t>
      </w:r>
      <w:r>
        <w:rPr>
          <w:rStyle w:val="FootnoteAnchor"/>
        </w:rPr>
        <w:footnoteReference w:id="4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also say that God has to be only one, because if we imagine two or three Gods, this makes it essential to believe in "composition" as regard to the divine being. Thereupon, each God needs a different component to be mixed with in order to be distinguished from the other God. And composition, as we have just said, is in disagreement with being needless. Therefore, God is absolute and principally thinking the worship of three beings (The Trinity) </w:t>
      </w:r>
    </w:p>
    <w:p>
      <w:pPr>
        <w:pStyle w:val="BookText"/>
        <w:bidi w:val="0"/>
        <w:rPr/>
      </w:pPr>
      <w:r>
        <w:rPr>
          <w:rFonts w:eastAsia="Times New Roman" w:cs="Times New Roman" w:ascii="Times New Roman" w:hAnsi="Times New Roman"/>
          <w:color w:val="111111"/>
          <w:sz w:val="28"/>
          <w:szCs w:val="28"/>
          <w:lang w:val="en-US"/>
        </w:rPr>
        <w:t>does not agree with the belief in the real God, the Creator of the universe.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Despite this, unfortunately before the birth of Christ, a group of people began to believe in the concept of the trinity and polytheism. Because of their narrow-mindedness and because of a series of manifestations of the power of God, these beliefs found adherents in India, Rome, Egypt and other regions.</w:t>
      </w:r>
    </w:p>
    <w:p>
      <w:pPr>
        <w:pStyle w:val="BookText"/>
        <w:bidi w:val="0"/>
        <w:jc w:val="both"/>
        <w:rPr/>
      </w:pPr>
      <w:r>
        <w:rPr>
          <w:rFonts w:eastAsia="Times New Roman" w:cs="Times New Roman" w:ascii="Times New Roman" w:hAnsi="Times New Roman"/>
          <w:color w:val="111111"/>
          <w:sz w:val="28"/>
          <w:szCs w:val="28"/>
          <w:lang w:val="en-US"/>
        </w:rPr>
        <w:t>The Influence of the Concept of the Trinity among the followers of Christ</w:t>
      </w:r>
    </w:p>
    <w:p>
      <w:pPr>
        <w:pStyle w:val="BookText"/>
        <w:bidi w:val="0"/>
        <w:jc w:val="both"/>
        <w:rPr/>
      </w:pPr>
      <w:r>
        <w:rPr>
          <w:rFonts w:eastAsia="Times New Roman" w:cs="Times New Roman" w:ascii="Times New Roman" w:hAnsi="Times New Roman"/>
          <w:color w:val="111111"/>
          <w:sz w:val="28"/>
          <w:szCs w:val="28"/>
          <w:lang w:val="en-US"/>
        </w:rPr>
        <w:t>Jesus, the son of Mary, like other prophets persistently prohibited people from polytheism and atheism and varned: O children of Israel worship Allah, my Lord and your Lord. Lo! Whosoever ascribeth partners unto Allah hath been forbidden paradise. His abode is the fire. For evil-doers there will be no helpers (The Holy Qur'an, verse 72). When Christ's life came to an end, there followed a series of bitter events in the early centuries of Christianity. As a result many pagan beliefs and traditions found their way into the Christian religion. Many followers of Christianity came to believe them as an integral part of their religion.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Dr. Gustave Le Bon, the well-known French sociologist, writes: During the first five hundred years of its life, Christianity continued to evolve, assimilating the philosophical and religious aspects of Greek and Oriental culture, and became a mixture of Oriental beliefs, especially that of Egyptian and Persian beliefs, which spread about the first Christian century in the former pagan regions of Europe. ...The people substituted the new concept of the Trinity (The Father, The Son and The Holy Spirit) for the old system of the trinity (Jupiter, Juno and Minerva) and continued their traditional rituals. The Christian saints replaced the old minor gods. </w:t>
      </w:r>
    </w:p>
    <w:p>
      <w:pPr>
        <w:pStyle w:val="BookText"/>
        <w:bidi w:val="0"/>
        <w:rPr/>
      </w:pPr>
      <w:r>
        <w:rPr>
          <w:rFonts w:eastAsia="Times New Roman" w:cs="Times New Roman" w:ascii="Times New Roman" w:hAnsi="Times New Roman"/>
          <w:color w:val="111111"/>
          <w:sz w:val="28"/>
          <w:szCs w:val="28"/>
          <w:lang w:val="en-US"/>
        </w:rPr>
        <w:t>William James Durant, the author of "The Story of Civilization," after describing John, his book of Revelations and the Gospel of John, writes: Christianity has not abolished polytheism, but has adopted it. The moribund Hellenic spirit was revived by the traditions and theological principles of the Church...The doctrines of God's trinity...and the survival of the individual to be rewarded or punished came from Egypt. ..Christianity has been the last great creation of the ancient pagan world." The followers of the Trinity constantly change their ideas according to time and place in order not to be defeated by other doctrines. Sometimes they say that by the Trinity we do not mean that three different Gods exist, which contradicts with monotheism; rather we mean that God, like the rays of the sun, which is composed of heat, light and a chemical process, is composed of three essences - the Father, the Son and the Holy Spirit. People with such a concept do not realize that with this way of thinking they categorize God among material mixtures such as plant and animal, which are always dependant on their components. Sometimes they admit that God is absolute and indivisible. However, when the question of the Trinity is raised, they keep silent, because they see that if they say that there exist three Gods they will contradict the idea of monotheism and if they say that there is only one God, they contradict their own view that God is composed of three elements. Instead, they say that this is a mystery which no one can understand by human intelligence. In other words, this is a secret of the church that nobody can understand.</w:t>
      </w:r>
    </w:p>
    <w:p>
      <w:pPr>
        <w:pStyle w:val="BookText"/>
        <w:bidi w:val="0"/>
        <w:jc w:val="both"/>
        <w:rPr/>
      </w:pPr>
      <w:r>
        <w:rPr>
          <w:rFonts w:eastAsia="Times New Roman" w:cs="Times New Roman" w:ascii="Times New Roman" w:hAnsi="Times New Roman"/>
          <w:color w:val="111111"/>
          <w:sz w:val="28"/>
          <w:szCs w:val="28"/>
          <w:lang w:val="en-US"/>
        </w:rPr>
        <w:t>They have heard that human beings, with their imperfect minds, cannot discover the truth of divine nature, but they do not want to realize that everybody knows that the proposition "A is at one composite and not composite, and is at one solitary and not solitary" is contradictory to itself, as one part of it negates the other part.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Recently, however, when the Christians have happened to debate face to face with some young intellectual Muslims they have often denied the idea of the Trinity and said: The statements Jesus is God and Jesus is the Son of God,' should not be taken at their face-values. These sentences only serve to respect and glorify the superb, heavenly personality of Jesus Christ. The fact is that He is only a great creature of God. By saying that, they reject on the surface the resolution </w:t>
      </w:r>
    </w:p>
    <w:p>
      <w:pPr>
        <w:pStyle w:val="BookText"/>
        <w:bidi w:val="0"/>
        <w:rPr/>
      </w:pPr>
      <w:r>
        <w:rPr>
          <w:rFonts w:eastAsia="Times New Roman" w:cs="Times New Roman" w:ascii="Times New Roman" w:hAnsi="Times New Roman"/>
          <w:color w:val="111111"/>
          <w:sz w:val="28"/>
          <w:szCs w:val="28"/>
          <w:lang w:val="en-US"/>
        </w:rPr>
        <w:t>of the Council of Nicea which introduces Jesus Christ as an uncreated being. They also pretend not to have heard of such a resolution.</w:t>
      </w:r>
    </w:p>
    <w:p>
      <w:pPr>
        <w:pStyle w:val="BookText"/>
        <w:bidi w:val="0"/>
        <w:jc w:val="both"/>
        <w:rPr/>
      </w:pPr>
      <w:r>
        <w:rPr>
          <w:rFonts w:eastAsia="Times New Roman" w:cs="Times New Roman" w:ascii="Times New Roman" w:hAnsi="Times New Roman"/>
          <w:color w:val="111111"/>
          <w:sz w:val="28"/>
          <w:szCs w:val="28"/>
          <w:lang w:val="en-US"/>
        </w:rPr>
        <w:t>In any case, the Trinity is a superstitious belief which Christianity had to abandon over the course of several centuries. A day will come when Christianity will accept what the Holy Qur'an says on this subject: They indeed have disbelieved who say: Lo! Allah is the Messiah, son of Mary. Say: Who then can do aught against Allah, if He had villed to destroy the Messiah, son of Mary, and his mother and everyone on earth? Allah's is the Sovereignty of the heavens and the earth and all that is between them. He creates what He will. And Allah is able to do all things (5:17).</w:t>
      </w:r>
    </w:p>
    <w:p>
      <w:pPr>
        <w:pStyle w:val="BookText"/>
        <w:bidi w:val="0"/>
        <w:jc w:val="both"/>
        <w:rPr/>
      </w:pPr>
      <w:r>
        <w:rPr>
          <w:rFonts w:eastAsia="Times New Roman" w:cs="Times New Roman" w:ascii="Times New Roman" w:hAnsi="Times New Roman"/>
          <w:color w:val="111111"/>
          <w:sz w:val="28"/>
          <w:szCs w:val="28"/>
          <w:lang w:val="en-US"/>
        </w:rPr>
        <w:t>The Messiah, son of Mary, was no other than a messenger, messengers (the like of whom) had passed away before him. And his mother was a saintly woman. And they both used to eat (earthly) food (The Holy Qur'an 5:75).</w:t>
      </w:r>
    </w:p>
    <w:p>
      <w:pPr>
        <w:pStyle w:val="BookText"/>
        <w:bidi w:val="0"/>
        <w:jc w:val="both"/>
        <w:rPr/>
      </w:pPr>
      <w:r>
        <w:rPr>
          <w:rFonts w:eastAsia="Times New Roman" w:cs="Times New Roman" w:ascii="Times New Roman" w:hAnsi="Times New Roman"/>
          <w:color w:val="111111"/>
          <w:sz w:val="28"/>
          <w:szCs w:val="28"/>
          <w:lang w:val="en-US"/>
        </w:rPr>
        <w:t>Then how is it possible for a human being who, like other ordinary people, needs food and other requisites of everyday life, to be God? The Holy Qur'an addresses the Christians as follows: O people of the Scriptures! Do not exaggerate in your religion nor utter aught concerning Allah save the truth. The Messiah, Jesus, son of Mary was only a messenger of Allah, and His word which He conveyed unto Mary and a spirit from Him. So believe in Allah and His messengers, and say not "Three," cease! (It is) better for you! Allah is only One God. Far is it removed from His Transcendent Majesty that He should have a son. His is all that is in the heavens and all that is in the earth (4:171).</w:t>
      </w:r>
    </w:p>
    <w:p>
      <w:pPr>
        <w:pStyle w:val="BookText"/>
        <w:bidi w:val="0"/>
        <w:jc w:val="both"/>
        <w:rPr/>
      </w:pPr>
      <w:r>
        <w:rPr>
          <w:rFonts w:eastAsia="Times New Roman" w:cs="Times New Roman" w:ascii="Times New Roman" w:hAnsi="Times New Roman"/>
          <w:color w:val="111111"/>
          <w:sz w:val="28"/>
          <w:szCs w:val="28"/>
          <w:lang w:val="en-US"/>
        </w:rPr>
        <w:t>From what we have said in this section it becomes quite clear that the idea of God being composed of three elements (the Trinity) has no heavenly basis and does not cons ort with the belief in the real One God. This concept is among the fabrications of the "holy Fathers".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pray to the Almighty God to guide all Christians to the path of truth-seeking and honesty. </w:t>
      </w:r>
      <w:bookmarkStart w:id="77" w:name="pg9096_91097"/>
    </w:p>
    <w:p>
      <w:pPr>
        <w:pStyle w:val="Heading2"/>
        <w:numPr>
          <w:ilvl w:val="1"/>
          <w:numId w:val="1"/>
        </w:numPr>
        <w:bidi w:val="0"/>
        <w:jc w:val="left"/>
        <w:rPr/>
      </w:pPr>
      <w:bookmarkStart w:id="78" w:name="__RefHeading___Toc2747352_2870459653"/>
      <w:bookmarkStart w:id="79" w:name="_Toc21"/>
      <w:bookmarkEnd w:id="77"/>
      <w:bookmarkEnd w:id="78"/>
      <w:r>
        <w:rPr/>
        <w:t>Chapter 19 : A Story from the Present Bible Versions</w:t>
      </w:r>
      <w:bookmarkEnd w:id="79"/>
    </w:p>
    <w:p>
      <w:pPr>
        <w:pStyle w:val="BookText"/>
        <w:bidi w:val="0"/>
        <w:jc w:val="both"/>
        <w:rPr/>
      </w:pPr>
      <w:r>
        <w:rPr>
          <w:rFonts w:eastAsia="Times New Roman" w:cs="Times New Roman" w:ascii="Times New Roman" w:hAnsi="Times New Roman"/>
          <w:color w:val="111111"/>
          <w:sz w:val="28"/>
          <w:szCs w:val="28"/>
          <w:lang w:val="en-US"/>
        </w:rPr>
        <w:t>The Divine Men and Social Education</w:t>
      </w:r>
    </w:p>
    <w:p>
      <w:pPr>
        <w:pStyle w:val="BookText"/>
        <w:bidi w:val="0"/>
        <w:jc w:val="both"/>
        <w:rPr/>
      </w:pPr>
      <w:r>
        <w:rPr>
          <w:rFonts w:eastAsia="Times New Roman" w:cs="Times New Roman" w:ascii="Times New Roman" w:hAnsi="Times New Roman"/>
          <w:color w:val="111111"/>
          <w:sz w:val="28"/>
          <w:szCs w:val="28"/>
          <w:lang w:val="en-US"/>
        </w:rPr>
        <w:t>The human soul, which is a divine gift, constantly craves, for perfection and understanding of the mysteries of creation. To achieve these supreme and sacred goals, there is no other way except follow divine men and godly saints, for one can move along the path of God only under His guidance which lies in the promulgation, guidance and education offered by the Prophets and their successors.</w:t>
      </w:r>
    </w:p>
    <w:p>
      <w:pPr>
        <w:pStyle w:val="BookText"/>
        <w:bidi w:val="0"/>
        <w:jc w:val="both"/>
        <w:rPr/>
      </w:pPr>
      <w:r>
        <w:rPr>
          <w:rFonts w:eastAsia="Times New Roman" w:cs="Times New Roman" w:ascii="Times New Roman" w:hAnsi="Times New Roman"/>
          <w:color w:val="111111"/>
          <w:sz w:val="28"/>
          <w:szCs w:val="28"/>
          <w:lang w:val="en-US"/>
        </w:rPr>
        <w:t>For this reason, wisdom requires human beings to follow the prophets and obey devoutly their commands and advice in order to educate their own personalities. Of course, just as the words of the divine prophets are authenticated as their words guarantee the happiness of mankind, so it is right and fruitful to study their acts and imitate them. Therefore, acquiring information about the biography of God's chosen people and perfect human beings, not only increases man's eagerness to move along the way to perfection, but also can teach him the secret of good conduct, provided that the man who seeks to follow this course is sober in mind and heart, so that he may take lessons from the study of life of these great people.</w:t>
      </w:r>
    </w:p>
    <w:p>
      <w:pPr>
        <w:pStyle w:val="BookText"/>
        <w:bidi w:val="0"/>
        <w:jc w:val="both"/>
        <w:rPr/>
      </w:pPr>
      <w:r>
        <w:rPr>
          <w:rFonts w:eastAsia="Times New Roman" w:cs="Times New Roman" w:ascii="Times New Roman" w:hAnsi="Times New Roman"/>
          <w:color w:val="111111"/>
          <w:sz w:val="28"/>
          <w:szCs w:val="28"/>
          <w:lang w:val="en-US"/>
        </w:rPr>
        <w:t>Clearly, it is because of this instructive effect that the divine Scriptures are full of stories about the lives of the prophets, which remind the reader of the adventures and behaviors of God's chosen people and His pious servants. It is concerning this fact that God says in the Holy Qur'an: Verily, there is a lesson in their stories to be taken by the wise people (12:111).</w:t>
      </w:r>
    </w:p>
    <w:p>
      <w:pPr>
        <w:pStyle w:val="BookText"/>
        <w:bidi w:val="0"/>
        <w:jc w:val="both"/>
        <w:rPr/>
      </w:pPr>
      <w:r>
        <w:rPr>
          <w:rFonts w:eastAsia="Times New Roman" w:cs="Times New Roman" w:ascii="Times New Roman" w:hAnsi="Times New Roman"/>
          <w:color w:val="111111"/>
          <w:sz w:val="28"/>
          <w:szCs w:val="28"/>
          <w:lang w:val="en-US"/>
        </w:rPr>
        <w:t>The Old and New Testaments and the Prophets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lives of the prophets have been narrated in detail in the Old and New Testaments. However, since these books have been subject to many alterations and omissions, paying. </w:t>
      </w:r>
    </w:p>
    <w:p>
      <w:pPr>
        <w:pStyle w:val="BookText"/>
        <w:bidi w:val="0"/>
        <w:rPr/>
      </w:pPr>
      <w:r>
        <w:rPr>
          <w:rFonts w:eastAsia="Times New Roman" w:cs="Times New Roman" w:ascii="Times New Roman" w:hAnsi="Times New Roman"/>
          <w:color w:val="111111"/>
          <w:sz w:val="28"/>
          <w:szCs w:val="28"/>
          <w:lang w:val="en-US"/>
        </w:rPr>
        <w:t>devoted attention to the stories of the Old Testamer t is not advisable because, as a result of the changes made in it by tyrant rulers and others, facts and fictions, realities and fallacies are intermingled in that book. Thus, at the moment, the Old Testament contains accounts of the Holy Prophets that inconsistent with their highly praised and exalted positions. It is really strange, unreasonable, incredible and unacceptable by common sense that even honorable ar d wise people who are not among the prophets and apostles should be so much tainted with such evil acts, live such corrupt lives. According to the stories of the existing Old Testament, wicked characteristics and evil acts inconsistent with human nature and the thought and behavior of an average human being were prevalent among the early prophets and saints, who most of all, in accordance with these narratives, used to drink wine and lead a wicked life.</w:t>
      </w:r>
    </w:p>
    <w:p>
      <w:pPr>
        <w:pStyle w:val="BookText"/>
        <w:bidi w:val="0"/>
        <w:jc w:val="both"/>
        <w:rPr/>
      </w:pPr>
      <w:r>
        <w:rPr>
          <w:rFonts w:eastAsia="Times New Roman" w:cs="Times New Roman" w:ascii="Times New Roman" w:hAnsi="Times New Roman"/>
          <w:color w:val="111111"/>
          <w:sz w:val="28"/>
          <w:szCs w:val="28"/>
          <w:lang w:val="en-US"/>
        </w:rPr>
        <w:t>The Story of Lot's carousel</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Genesis, 19:30- 38, relates the story of Lot: And Jot went up out of Zoar, and dwelt in the mountain and his two daughters with him; for he feared to dwell in Zoar: and he dwelt in a cave, he and his two daughters. And the firstborn said unto the younger, Our father is old, and there is not a man in the earth to come in unto us after the manner of all the earth: Come, let us make our father drink wine, and we will lie with him, that we may preserve seed of our father, And they made their father drink wine that night: and the firstborn went in, and lay with her father; and he perceived not when she lay down and when she arose. And it came to pass on the morrow that the firstborn said unto the younger, Behola, I lay last night with my father: Let us make him drink wire this night also; and go thou in, and lie with him, that we may preserve seed of our father. And they made their father drink wine that night also: and the younger arose, and lay with him; and he perceived not when she lay down, nor when she arose. Thus were both the daughters of Lot with child by their father. And the firstborn bare a son, and called his name Moab; the same is the father of the Moabites unto this day. And the </w:t>
      </w:r>
    </w:p>
    <w:p>
      <w:pPr>
        <w:pStyle w:val="BookText"/>
        <w:bidi w:val="0"/>
        <w:rPr/>
      </w:pPr>
      <w:r>
        <w:rPr>
          <w:rFonts w:eastAsia="Times New Roman" w:cs="Times New Roman" w:ascii="Times New Roman" w:hAnsi="Times New Roman"/>
          <w:color w:val="111111"/>
          <w:sz w:val="28"/>
          <w:szCs w:val="28"/>
          <w:lang w:val="en-US"/>
        </w:rPr>
        <w:t>younger, she also bares a son, and called his name Benammi; the same is the father of children of Ammon unto this day.</w:t>
      </w:r>
    </w:p>
    <w:p>
      <w:pPr>
        <w:pStyle w:val="BookText"/>
        <w:bidi w:val="0"/>
        <w:jc w:val="both"/>
        <w:rPr/>
      </w:pPr>
      <w:r>
        <w:rPr>
          <w:rFonts w:eastAsia="Times New Roman" w:cs="Times New Roman" w:ascii="Times New Roman" w:hAnsi="Times New Roman"/>
          <w:color w:val="111111"/>
          <w:sz w:val="28"/>
          <w:szCs w:val="28"/>
          <w:lang w:val="en-US"/>
        </w:rPr>
        <w:t>In accordance with the present versions of the Old Testament, the prophet of God drank wine so excessively that lost his sense momentarily and committed adultery with his two daughters for two consecutive nights, without even being 92032000 aware of this notorious act. How scandalous it is if a Messenger of God, who has been chosen by God to guide people to the right path and knowledge, should be so seized by sensual desires and ignorance and succumb to drunkenness that he loses his sobriety and commit such shameful deeds. Is he who so engulfed in lust and physical desires endowed with any wisdom to be in a position to guide other people? How is it possible for God to raise him up as a prophet and assign him with the difficult task of educating people? The reality is not so, of course, and what exists in the present versions of the Old Testament concerning such matter is an alteration which has unfortunately been made by ignorant writers who have dishonored a great prophet.</w:t>
      </w:r>
    </w:p>
    <w:p>
      <w:pPr>
        <w:pStyle w:val="BookText"/>
        <w:bidi w:val="0"/>
        <w:jc w:val="both"/>
        <w:rPr/>
      </w:pPr>
      <w:r>
        <w:rPr>
          <w:rFonts w:eastAsia="Times New Roman" w:cs="Times New Roman" w:ascii="Times New Roman" w:hAnsi="Times New Roman"/>
          <w:color w:val="111111"/>
          <w:sz w:val="28"/>
          <w:szCs w:val="28"/>
          <w:lang w:val="en-US"/>
        </w:rPr>
        <w:t>The Story of Jacob's Wrestling With God.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story just quoted, another myth has been fabricated about Jacob: And Jacob was left alone; and there wrestled a man with him until the breaking of the day. And l he saw that he prevailed not against him, he touched hollow of his thigh; and the hollow of Jacob's thigh was of joint, as he wrestled with him. And he said, let me go, for the day breaketh. And he said, I will not let thee go, except thou bless me. And he said unto him, what is thy name? And he said, Jacob. And he said, Thy name shall be no more, but Israel: for as a prince hast thou power with God with men, and hast prevailed. And Jacob asked him and said tell me, I pray thee, thy name. And he said, wherefore hat thou dost ask after my name? And he blessed him and Jacob called the name of the place Peniel: for seen God face to face, and my life is </w:t>
      </w:r>
    </w:p>
    <w:p>
      <w:pPr>
        <w:pStyle w:val="BookText"/>
        <w:bidi w:val="0"/>
        <w:rPr/>
      </w:pPr>
      <w:r>
        <w:rPr>
          <w:rFonts w:eastAsia="Times New Roman" w:cs="Times New Roman" w:ascii="Times New Roman" w:hAnsi="Times New Roman"/>
          <w:color w:val="111111"/>
          <w:sz w:val="28"/>
          <w:szCs w:val="28"/>
          <w:lang w:val="en-US"/>
        </w:rPr>
        <w:t>preserved (Genesis 32:24-30). This passage shows that the God pictured by d Testament is a humble and powerless being. God, who be pure from any weaknesses, has taken the form of a man and has entered into a game of wrestling. Most surprisingly, incarnated God has failed to defeat his own creature and after a night-time of constant wrestling, thereupon, he bestowed the title "Israel" upon him.</w:t>
      </w:r>
    </w:p>
    <w:p>
      <w:pPr>
        <w:pStyle w:val="BookText"/>
        <w:bidi w:val="0"/>
        <w:jc w:val="both"/>
        <w:rPr/>
      </w:pPr>
      <w:r>
        <w:rPr>
          <w:rFonts w:eastAsia="Times New Roman" w:cs="Times New Roman" w:ascii="Times New Roman" w:hAnsi="Times New Roman"/>
          <w:color w:val="111111"/>
          <w:sz w:val="28"/>
          <w:szCs w:val="28"/>
          <w:lang w:val="en-US"/>
        </w:rPr>
        <w:t>It is astonishing and regrettable that such nonsense should be fabricated and be boldly offered, instead of the reasonable contents of the real Bible - such foolish words been uttered about the Almighty God and Jacob, His highly respected prophet.</w:t>
      </w:r>
    </w:p>
    <w:p>
      <w:pPr>
        <w:pStyle w:val="BookText"/>
        <w:bidi w:val="0"/>
        <w:jc w:val="both"/>
        <w:rPr/>
      </w:pPr>
      <w:r>
        <w:rPr>
          <w:rFonts w:eastAsia="Times New Roman" w:cs="Times New Roman" w:ascii="Times New Roman" w:hAnsi="Times New Roman"/>
          <w:color w:val="111111"/>
          <w:sz w:val="28"/>
          <w:szCs w:val="28"/>
          <w:lang w:val="en-US"/>
        </w:rPr>
        <w:t>And Jacob was left alone; and there wrestled a man with him until the breaking of the day. And I he saw that he prevailed not against him, he touched hollow of his thigh; and the hollow of Jacob's thigh was of joint, as he wrestled with him. And he said, let me go, for the day breaketh. And he said, I will not let thee go, except thou bless me. And he said unto him, what is thy name? And he said, Jacob. And he said, Thy name shall be no more, but Israel: for as a prince hast thou power with God with men, and hast prevailed. And Jacob asked him and said tell me, I pray thee, thy name. And he said, wherefore hat thou dost ask after my name? And he blessed him and Jacob called the name of the place Peniel: for seen God face to face, and my life is preserved (Genesis 32:24-30). This passage shows that the God pictured by d Testament is a humble and powerless being. God, who be pure from any weaknesses, has taken the form of a man and has entered into a game of wrestling. Most surprisingly, incarnated God has failed to defeat his own creature and after a night-time of constant wrestling, thereupon, he bestowed the title "Israel" upon him.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astonishing and regrettable that such nonsense should be fabricated and be boldly offered, instead of the reasonable contents of the real Bible - such foolish words been uttered about the Almighty God and Jacob, His highly respected prophet. </w:t>
      </w:r>
      <w:bookmarkStart w:id="80" w:name="pg9096_91101"/>
    </w:p>
    <w:p>
      <w:pPr>
        <w:pStyle w:val="Heading2"/>
        <w:numPr>
          <w:ilvl w:val="1"/>
          <w:numId w:val="1"/>
        </w:numPr>
        <w:bidi w:val="0"/>
        <w:jc w:val="left"/>
        <w:rPr/>
      </w:pPr>
      <w:bookmarkStart w:id="81" w:name="__RefHeading___Toc2747354_2870459653"/>
      <w:bookmarkStart w:id="82" w:name="_Toc22"/>
      <w:bookmarkEnd w:id="80"/>
      <w:bookmarkEnd w:id="81"/>
      <w:r>
        <w:rPr/>
        <w:t>Chapter 20 : What Religion should be adopted?</w:t>
      </w:r>
      <w:bookmarkEnd w:id="82"/>
    </w:p>
    <w:p>
      <w:pPr>
        <w:pStyle w:val="BookText"/>
        <w:bidi w:val="0"/>
        <w:jc w:val="both"/>
        <w:rPr/>
      </w:pPr>
      <w:r>
        <w:rPr>
          <w:rFonts w:eastAsia="Times New Roman" w:cs="Times New Roman" w:ascii="Times New Roman" w:hAnsi="Times New Roman"/>
          <w:color w:val="111111"/>
          <w:sz w:val="28"/>
          <w:szCs w:val="28"/>
          <w:lang w:val="en-US"/>
        </w:rPr>
        <w:t>Willman, who looks, most of all, for his own happiness, find it in other things except religion? We are going to discuss this question in the present chapter.</w:t>
      </w:r>
    </w:p>
    <w:p>
      <w:pPr>
        <w:pStyle w:val="BookText"/>
        <w:bidi w:val="0"/>
        <w:jc w:val="both"/>
        <w:rPr/>
      </w:pPr>
      <w:r>
        <w:rPr>
          <w:rFonts w:eastAsia="Times New Roman" w:cs="Times New Roman" w:ascii="Times New Roman" w:hAnsi="Times New Roman"/>
          <w:color w:val="111111"/>
          <w:sz w:val="28"/>
          <w:szCs w:val="28"/>
          <w:lang w:val="en-US"/>
        </w:rPr>
        <w:t>In out opinion, a real religion has a comprehensive program for the fulfillment of this human desire, that is, happiness. A real religion aims to make human beings achieve perfect happiness.</w:t>
      </w:r>
    </w:p>
    <w:p>
      <w:pPr>
        <w:pStyle w:val="BookText"/>
        <w:bidi w:val="0"/>
        <w:jc w:val="both"/>
        <w:rPr/>
      </w:pPr>
      <w:r>
        <w:rPr>
          <w:rFonts w:eastAsia="Times New Roman" w:cs="Times New Roman" w:ascii="Times New Roman" w:hAnsi="Times New Roman"/>
          <w:color w:val="111111"/>
          <w:sz w:val="28"/>
          <w:szCs w:val="28"/>
          <w:lang w:val="en-US"/>
        </w:rPr>
        <w:t>Unlike people of olden times, when human beings followed blindly every religion because of prejudice or ignorance, the people of modern times adopt a religion that instead of numerous useless strict rituals, offers a comprehensive program for all aspects of their life and gives them material and spiritual benefits, enabling them to solve all problems of their life in the light of its practical and positive precepts.</w:t>
      </w:r>
    </w:p>
    <w:p>
      <w:pPr>
        <w:pStyle w:val="BookText"/>
        <w:bidi w:val="0"/>
        <w:jc w:val="both"/>
        <w:rPr/>
      </w:pPr>
      <w:r>
        <w:rPr>
          <w:rFonts w:eastAsia="Times New Roman" w:cs="Times New Roman" w:ascii="Times New Roman" w:hAnsi="Times New Roman"/>
          <w:color w:val="111111"/>
          <w:sz w:val="28"/>
          <w:szCs w:val="28"/>
          <w:lang w:val="en-US"/>
        </w:rPr>
        <w:t>Unfortunately, except for Islam, all current religions which are the altered and distorted remnants of the divine religions or moral philosophies of several thousand years ago, not only are not equipped with a comprehensive and all- embracing programs, but also do not claim to have such a quality.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precepts of Buddha, Zoroaster, Confucius, Judaism and Christianity, although imposed on many people through- out the world, even if they have any significance, at best do not teach more than a series of advices that neither solve any social, economic, or political problems. Such religions do not </w:t>
      </w:r>
    </w:p>
    <w:p>
      <w:pPr>
        <w:pStyle w:val="BookText"/>
        <w:bidi w:val="0"/>
        <w:rPr/>
      </w:pPr>
      <w:r>
        <w:rPr>
          <w:rFonts w:eastAsia="Times New Roman" w:cs="Times New Roman" w:ascii="Times New Roman" w:hAnsi="Times New Roman"/>
          <w:color w:val="111111"/>
          <w:sz w:val="28"/>
          <w:szCs w:val="28"/>
          <w:lang w:val="en-US"/>
        </w:rPr>
        <w:t>remove any difficulty from among the growing difficulties of the modern world.</w:t>
      </w:r>
    </w:p>
    <w:p>
      <w:pPr>
        <w:pStyle w:val="BookText"/>
        <w:bidi w:val="0"/>
        <w:jc w:val="both"/>
        <w:rPr/>
      </w:pPr>
      <w:r>
        <w:rPr>
          <w:rFonts w:eastAsia="Times New Roman" w:cs="Times New Roman" w:ascii="Times New Roman" w:hAnsi="Times New Roman"/>
          <w:color w:val="111111"/>
          <w:sz w:val="28"/>
          <w:szCs w:val="28"/>
          <w:lang w:val="en-US"/>
        </w:rPr>
        <w:t>It is unsuitable for us, living in such a time and amid such ever-increasing difficulties, seeing on one hand scientific advances and on the other, the superstition of the famous world religions, to choose a religion blindly and ignorantly. One must without pay attention to his spiritual and material needs.</w:t>
      </w:r>
    </w:p>
    <w:p>
      <w:pPr>
        <w:pStyle w:val="BookText"/>
        <w:bidi w:val="0"/>
        <w:jc w:val="both"/>
        <w:rPr/>
      </w:pPr>
      <w:r>
        <w:rPr>
          <w:rFonts w:eastAsia="Times New Roman" w:cs="Times New Roman" w:ascii="Times New Roman" w:hAnsi="Times New Roman"/>
          <w:color w:val="111111"/>
          <w:sz w:val="28"/>
          <w:szCs w:val="28"/>
          <w:lang w:val="en-US"/>
        </w:rPr>
        <w:t>Our wisdom does not let us do so, as reason and logic require us to seek a religion sent down to fulfill all our material and spiritual needs; and thus, insure humar bliss. Hence, we seek a religion that has the ability to actualize all of this. We find such comprehensiveness only in Islam and therefore choose Islam.</w:t>
      </w:r>
    </w:p>
    <w:p>
      <w:pPr>
        <w:pStyle w:val="BookText"/>
        <w:bidi w:val="0"/>
        <w:jc w:val="both"/>
        <w:rPr/>
      </w:pPr>
      <w:r>
        <w:rPr>
          <w:rFonts w:eastAsia="Times New Roman" w:cs="Times New Roman" w:ascii="Times New Roman" w:hAnsi="Times New Roman"/>
          <w:color w:val="111111"/>
          <w:sz w:val="28"/>
          <w:szCs w:val="28"/>
          <w:lang w:val="en-US"/>
        </w:rPr>
        <w:t>We embrace Islam because we have found the qualities of a correct and rightful religion, which our wisdom and the wisdom of every impartial man confirm. We embrace Islam because its law provides a comprehensive program for achieving a happy, ideal life. Islam is based on the "aim of ensuring human happiness" and for this reason it has comprehensive and regular programs in all aspects, ranging from the most important social problems of human life (including the guarantee, of liberties, social justice and quality) to individual and private precepts (such as health, education, preventive medicine and reg'llations for travel, traffic, and even washing).</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embrace Islam because Islam is a rational religion based on logic and wisdom, not only on emotions and is designed for every human being and comprehensible to all I people. Islam provides arguments and narratives consistent; with all the people's power of understanding and does not resort, like Christianity, to excuses such as "secre" and "mystery" in debating with scholars who seek logical reasons; it does not avoid reasoning. </w:t>
      </w:r>
    </w:p>
    <w:p>
      <w:pPr>
        <w:pStyle w:val="BookText"/>
        <w:bidi w:val="0"/>
        <w:rPr/>
      </w:pPr>
      <w:r>
        <w:rPr>
          <w:rFonts w:eastAsia="Times New Roman" w:cs="Times New Roman" w:ascii="Times New Roman" w:hAnsi="Times New Roman"/>
          <w:color w:val="111111"/>
          <w:sz w:val="28"/>
          <w:szCs w:val="28"/>
          <w:lang w:val="en-US"/>
        </w:rPr>
        <w:t>We Believe in a God Whom Islam Introduces</w:t>
      </w:r>
    </w:p>
    <w:p>
      <w:pPr>
        <w:pStyle w:val="BookText"/>
        <w:bidi w:val="0"/>
        <w:jc w:val="both"/>
        <w:rPr/>
      </w:pPr>
      <w:r>
        <w:rPr>
          <w:rFonts w:eastAsia="Times New Roman" w:cs="Times New Roman" w:ascii="Times New Roman" w:hAnsi="Times New Roman"/>
          <w:color w:val="111111"/>
          <w:sz w:val="28"/>
          <w:szCs w:val="28"/>
          <w:lang w:val="en-US"/>
        </w:rPr>
        <w:t>God, the Creator of the universe, unlike in Christianity and other obsolete religions, is not at the mercy of every bishop and priest. In principle, theological statements in Islam, unlike in Christianity, do not oppose wisdom and logic. Rather, theology in Islam is solely based on wisdom and logical reasoning.</w:t>
      </w:r>
    </w:p>
    <w:p>
      <w:pPr>
        <w:pStyle w:val="BookText"/>
        <w:bidi w:val="0"/>
        <w:jc w:val="both"/>
        <w:rPr/>
      </w:pPr>
      <w:r>
        <w:rPr>
          <w:rFonts w:eastAsia="Times New Roman" w:cs="Times New Roman" w:ascii="Times New Roman" w:hAnsi="Times New Roman"/>
          <w:color w:val="111111"/>
          <w:sz w:val="28"/>
          <w:szCs w:val="28"/>
          <w:lang w:val="en-US"/>
        </w:rPr>
        <w:t>Yes, we embrace Islam, because we find it in harmony withitman's natural inclinations. For this reason, Islam is perfect, simple and comprehensive and does not hinder progress in life. Islam lacks laziness and pessimism. It is a positive and dynamic religion and has nothing to do with inactivity and stagnation. The most important issue in Islam is "work" and "inventiveness," which it has always encouraged, as it considers the world without such activity "an impossible world."</w:t>
      </w:r>
    </w:p>
    <w:p>
      <w:pPr>
        <w:pStyle w:val="BookText"/>
        <w:bidi w:val="0"/>
        <w:jc w:val="both"/>
        <w:rPr/>
      </w:pPr>
      <w:r>
        <w:rPr>
          <w:rFonts w:eastAsia="Times New Roman" w:cs="Times New Roman" w:ascii="Times New Roman" w:hAnsi="Times New Roman"/>
          <w:color w:val="111111"/>
          <w:sz w:val="28"/>
          <w:szCs w:val="28"/>
          <w:lang w:val="en-US"/>
        </w:rPr>
        <w:t>We embrace of Islam, because it is an enemy of superstition and does not try, like today's Christianity, to impose on people, under the banner of religion, superstitious beliefs morirituals such as the Trinity, baptism, Holy Communion, or "the purchase of sins.</w:t>
      </w:r>
    </w:p>
    <w:p>
      <w:pPr>
        <w:pStyle w:val="BookText"/>
        <w:bidi w:val="0"/>
        <w:jc w:val="both"/>
        <w:rPr/>
      </w:pPr>
      <w:r>
        <w:rPr>
          <w:rFonts w:eastAsia="Times New Roman" w:cs="Times New Roman" w:ascii="Times New Roman" w:hAnsi="Times New Roman"/>
          <w:color w:val="111111"/>
          <w:sz w:val="28"/>
          <w:szCs w:val="28"/>
          <w:lang w:val="en-US"/>
        </w:rPr>
        <w:t>We embrace Islam, because, unlike Christianity and some other religions, it does not fight against science and physical Holaws. Islam has always glorified science and scientists whom it has introduced as superior to common people and has not allowed the inventors and discoverers to be tried and executed by being burned or hanged, on the charges of discovering physical laws.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embrace Islam, because we find the glorification of the human per. 5onality solely in this religion. Islam is the only religion that tolerates people with different opinions, as "there is no compulsion in religion." It neither forces anybody to follow it, nor establishes an Inquisition, but permits other </w:t>
      </w:r>
    </w:p>
    <w:p>
      <w:pPr>
        <w:pStyle w:val="BookText"/>
        <w:bidi w:val="0"/>
        <w:rPr/>
      </w:pPr>
      <w:r>
        <w:rPr>
          <w:rFonts w:eastAsia="Times New Roman" w:cs="Times New Roman" w:ascii="Times New Roman" w:hAnsi="Times New Roman"/>
          <w:color w:val="111111"/>
          <w:sz w:val="28"/>
          <w:szCs w:val="28"/>
          <w:lang w:val="en-US"/>
        </w:rPr>
        <w:t>people to spend their life, under the protection of Islam ic rule, in security and welfare, and enjoy social rights and advantages.</w:t>
      </w:r>
    </w:p>
    <w:p>
      <w:pPr>
        <w:pStyle w:val="BookText"/>
        <w:bidi w:val="0"/>
        <w:jc w:val="both"/>
        <w:rPr/>
      </w:pPr>
      <w:r>
        <w:rPr>
          <w:rFonts w:eastAsia="Times New Roman" w:cs="Times New Roman" w:ascii="Times New Roman" w:hAnsi="Times New Roman"/>
          <w:color w:val="111111"/>
          <w:sz w:val="28"/>
          <w:szCs w:val="28"/>
          <w:lang w:val="en-US"/>
        </w:rPr>
        <w:t>We embrace Islam, because we find it the supporter of basic human rights. Islam, in every detail of its precepts, le fends human rights and efforts made to achieve them and 19hts against oppression and exploitation. It is, therefore, the only religion that has made politics, in the real sense of the word, an integral part of itself, to supervise the policies of the nation's social affairs according to humanitarian regulations. Thus, Islam does not leave these matters to corrupt and hypocritical rulers.</w:t>
      </w:r>
    </w:p>
    <w:p>
      <w:pPr>
        <w:pStyle w:val="BookText"/>
        <w:bidi w:val="0"/>
        <w:jc w:val="both"/>
        <w:rPr/>
      </w:pPr>
      <w:r>
        <w:rPr>
          <w:rFonts w:eastAsia="Times New Roman" w:cs="Times New Roman" w:ascii="Times New Roman" w:hAnsi="Times New Roman"/>
          <w:color w:val="111111"/>
          <w:sz w:val="28"/>
          <w:szCs w:val="28"/>
          <w:lang w:val="en-US"/>
        </w:rPr>
        <w:t>We adhere to Islam because Islamic laws, as confirmed by existing evidence and jurist are superior to the progressive national and international laws.</w:t>
      </w:r>
    </w:p>
    <w:p>
      <w:pPr>
        <w:pStyle w:val="BookText"/>
        <w:bidi w:val="0"/>
        <w:jc w:val="both"/>
        <w:rPr/>
      </w:pPr>
      <w:r>
        <w:rPr>
          <w:rFonts w:eastAsia="Times New Roman" w:cs="Times New Roman" w:ascii="Times New Roman" w:hAnsi="Times New Roman"/>
          <w:color w:val="111111"/>
          <w:sz w:val="28"/>
          <w:szCs w:val="28"/>
          <w:lang w:val="en-US"/>
        </w:rPr>
        <w:t>Islam is the only religion that has paid special a tention to major world problems including economical problems (the equal distribution of wealth, encouragement of labor and production,campaign against unemployment, social insurance, etc.,) political problems, peace, world security, morality, science,individual social and private issues, spiritual and physical education and intellectual growth. It has also offered practical solutions to these problems.</w:t>
      </w:r>
    </w:p>
    <w:p>
      <w:pPr>
        <w:pStyle w:val="BookText"/>
        <w:bidi w:val="0"/>
        <w:jc w:val="both"/>
        <w:rPr/>
      </w:pPr>
      <w:r>
        <w:rPr>
          <w:rFonts w:eastAsia="Times New Roman" w:cs="Times New Roman" w:ascii="Times New Roman" w:hAnsi="Times New Roman"/>
          <w:color w:val="111111"/>
          <w:sz w:val="28"/>
          <w:szCs w:val="28"/>
          <w:lang w:val="en-US"/>
        </w:rPr>
        <w:t>We believe in the Holy Qur'an, because, unlike other divine Scriptures, it is free from contradictions and alterations. The more the fallacies of the sacred Jewish and Christian scriptures become clear through scholarly research es, the more we believe in the divinity of the Holy Qur'an.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modern intellectual human beings will approve Islam and admire it, if they judge it impartially and scientifically and throwaway their prejudices and narrow- mindedness. It is in such a way that we realize that Is am is a perfect and natural religion that has been sent down in order to </w:t>
      </w:r>
    </w:p>
    <w:p>
      <w:pPr>
        <w:pStyle w:val="BookText"/>
        <w:bidi w:val="0"/>
        <w:rPr/>
      </w:pPr>
      <w:r>
        <w:rPr>
          <w:rFonts w:eastAsia="Times New Roman" w:cs="Times New Roman" w:ascii="Times New Roman" w:hAnsi="Times New Roman"/>
          <w:color w:val="111111"/>
          <w:sz w:val="28"/>
          <w:szCs w:val="28"/>
          <w:lang w:val="en-US"/>
        </w:rPr>
        <w:t>fulfill human spiritual and material neeas in all times and places. Thus, unlike old religions, Islam is an immortal religion.</w:t>
      </w:r>
    </w:p>
    <w:p>
      <w:pPr>
        <w:pStyle w:val="BookText"/>
        <w:bidi w:val="0"/>
        <w:jc w:val="both"/>
        <w:rPr/>
      </w:pPr>
      <w:r>
        <w:rPr>
          <w:rFonts w:eastAsia="Times New Roman" w:cs="Times New Roman" w:ascii="Times New Roman" w:hAnsi="Times New Roman"/>
          <w:color w:val="111111"/>
          <w:sz w:val="28"/>
          <w:szCs w:val="28"/>
          <w:lang w:val="en-US"/>
        </w:rPr>
        <w:t>It is because of all of these advantages, that we embrace Islam and we invite all our dear readers, if they are not Muslims, to do more research about the truth of Islam in order to find the path of God.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pray to the Almighty God to guide us to the right path.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Civilization; page 637-649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Civilization; pages 653-661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Sect of Hebrew race, always in the Majority; 'Pharisee' means seclusion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Ibrahim ibn Azra, astrologer, physician, mathematician and a Jewish religious scholar born in 513 AD.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Risalates-e-fil-lahut-uas-siyassah pages 265-326, printed in Egypt.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Risalates-e-fil-lahut-uas-siyassah page 330.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introduction of the Gospel of Barnabas page 47 (in the Persian language).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Izhar-ur-Hag vol. 1 pages 285-288.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Concise History of The Great Religions of The World page 441; Tehran University Press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 al-Anwar vol. 35 page 322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role of the old church in the Iranian and Roman 241-244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Incarnated God pages 20-24; Noor-e-Jihan Publications.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Incarnated God page 25.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Jonah's Gospel calls Jesus, the Lamb of God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Gospel of Barnabas (222:3,387)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Church pages 152-157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Church pages 166-177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Church pages 179-180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Church page 181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Church pages 182-183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Church pages 232-245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Church pages 233-242, 248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Archaeology of the Holy Scripture - John Alder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Presentation of Truth vol. 2, page 281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Civilization pages 376, 661, 662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'Young Pakistan Newspaper'.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Civilization vol. 18 pages 36-41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Manifestation of Jesus Christ page 69.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Fard Vajdi Encyclopedia vol. 2 page 391.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7: 164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Church Reformation page 62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Civilization vol. 18 page 37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Expostions of Christian Teachings pages 188, 34-36; second edition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Apocrypha page 112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John's Gospel page 384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Matthew 16: 21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Mark 16: 12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ul's Epistle 4: 10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Ke to The New Testament page 25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Alder writes this during the ninth century, the seminarian claimed that the cough would turn into the flesh and the wine would turn into the blood of Jesus... gradually this opinion found general acceptance until it became incorporated into the Christian fa th by 1215 AD.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(5:90-91); Theses verses clearly indicate that drinking, no 00 matter how much, is forbidden, as the quantity of drink has nothing to do with its illegality.</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letter tot the King of Abissinia, Abu Talib writes: Be aware O' King, that Muhammad is a Prophet like Moses and Jesus... You can read the news of him in your own Scripture.</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 two phrases have really been so, then the Prophet in question is bound to be the Prophet of Islam, for Muhammad (Peace Be Upon Him) was among he brethren of the children of Israel. Because he was one of the descendents of Samuel, who was the brother of Isaac, the ancestor of the Israelites. As a result, the phrases do not apply to Joshua and Jesus Christ, who were among the child en of Israel.</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shows that God should not be compared with an ocean and it onim should not be said that Christ was filled with Him as much as possible. For it is necessary that God should be a physical being, so that a portion of His body might be separated from it and transferred into another's body. 2011 Evidently, the matter is composed of ingredients and this fact does not att of correspond with the nature of God who is not a composite being.</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the argument for monotheism is not confined to the above mentioned method. There are other reasons given in books of philosophy.nbod deogio</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image" Target="media/image5.jpeg"/><Relationship Id="rId101" Type="http://schemas.openxmlformats.org/officeDocument/2006/relationships/image" Target="media/image5.jpeg"/><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image" Target="media/image6.jpeg"/><Relationship Id="rId109" Type="http://schemas.openxmlformats.org/officeDocument/2006/relationships/image" Target="media/image6.jpeg"/><Relationship Id="rId110" Type="http://schemas.openxmlformats.org/officeDocument/2006/relationships/footer" Target="footer97.xml"/><Relationship Id="rId111" Type="http://schemas.openxmlformats.org/officeDocument/2006/relationships/image" Target="media/image7.jpeg"/><Relationship Id="rId112" Type="http://schemas.openxmlformats.org/officeDocument/2006/relationships/image" Target="media/image7.jpeg"/><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image" Target="media/image8.jpeg"/><Relationship Id="rId117" Type="http://schemas.openxmlformats.org/officeDocument/2006/relationships/image" Target="media/image8.jpeg"/><Relationship Id="rId118" Type="http://schemas.openxmlformats.org/officeDocument/2006/relationships/footer" Target="footer101.xml"/><Relationship Id="rId119" Type="http://schemas.openxmlformats.org/officeDocument/2006/relationships/image" Target="media/image9.jpeg"/><Relationship Id="rId120" Type="http://schemas.openxmlformats.org/officeDocument/2006/relationships/image" Target="media/image9.jpeg"/><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20.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27237</Words>
  <Characters>129042</Characters>
  <CharactersWithSpaces>155688</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2026-08-20T09:12:34Z</dcterms:created>
  <dc:creator>ghaemiyeh.com</dc:creator>
  <dc:description/>
  <dc:language>en-US</dc:language>
  <cp:lastModifiedBy/>
  <dcterms:modified xsi:type="dcterms:W3CDTF">2026-08-20T12:42:38Z</dcterms:modified>
  <cp:revision>1</cp:revision>
  <dc:subject/>
  <dc:title>THE TRUTH ABOUT CHRISTIANITY</dc:title>
</cp:coreProperties>
</file>

<file path=docProps/custom.xml><?xml version="1.0" encoding="utf-8"?>
<Properties xmlns="http://schemas.openxmlformats.org/officeDocument/2006/custom-properties" xmlns:vt="http://schemas.openxmlformats.org/officeDocument/2006/docPropsVTypes"/>
</file>