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تطهیر روح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186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61862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61864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061866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061868_2870459653">
            <w:r>
              <w:rPr>
                <w:webHidden/>
                <w:rStyle w:val="IndexLink"/>
                <w:rtl w:val="true"/>
              </w:rPr>
              <w:t xml:space="preserve">ماه مبارک رمضان؛ یادآور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15</w:t>
            </w:r>
          </w:hyperlink>
        </w:p>
        <w:p>
          <w:pPr>
            <w:pStyle w:val="Contents2"/>
            <w:tabs>
              <w:tab w:val="clear" w:pos="8743"/>
              <w:tab w:val="right" w:pos="9026" w:leader="dot"/>
            </w:tabs>
            <w:rPr/>
          </w:pPr>
          <w:hyperlink w:anchor="__RefHeading___Toc1061870_2870459653">
            <w:r>
              <w:rPr>
                <w:webHidden/>
                <w:rStyle w:val="IndexLink"/>
                <w:rtl w:val="true"/>
              </w:rPr>
              <w:t>اهمیت خوراك در مسیر بندگی</w:t>
            </w:r>
            <w:r>
              <w:rPr>
                <w:rStyle w:val="IndexLink"/>
                <w:rtl w:val="true"/>
              </w:rPr>
              <w:tab/>
            </w:r>
            <w:r>
              <w:rPr>
                <w:rStyle w:val="IndexLink"/>
              </w:rPr>
              <w:t>18</w:t>
            </w:r>
          </w:hyperlink>
        </w:p>
        <w:p>
          <w:pPr>
            <w:pStyle w:val="Contents2"/>
            <w:tabs>
              <w:tab w:val="clear" w:pos="8743"/>
              <w:tab w:val="right" w:pos="9026" w:leader="dot"/>
            </w:tabs>
            <w:rPr/>
          </w:pPr>
          <w:hyperlink w:anchor="__RefHeading___Toc1061872_2870459653">
            <w:r>
              <w:rPr>
                <w:webHidden/>
                <w:rStyle w:val="IndexLink"/>
                <w:rtl w:val="true"/>
              </w:rPr>
              <w:t>نقش روزه در تهذیب نفس</w:t>
            </w:r>
            <w:r>
              <w:rPr>
                <w:rStyle w:val="IndexLink"/>
                <w:rtl w:val="true"/>
              </w:rPr>
              <w:tab/>
            </w:r>
            <w:r>
              <w:rPr>
                <w:rStyle w:val="IndexLink"/>
              </w:rPr>
              <w:t>20</w:t>
            </w:r>
          </w:hyperlink>
        </w:p>
        <w:p>
          <w:pPr>
            <w:pStyle w:val="Contents2"/>
            <w:tabs>
              <w:tab w:val="clear" w:pos="8743"/>
              <w:tab w:val="right" w:pos="9026" w:leader="dot"/>
            </w:tabs>
            <w:rPr/>
          </w:pPr>
          <w:hyperlink w:anchor="__RefHeading___Toc1061874_2870459653">
            <w:r>
              <w:rPr>
                <w:webHidden/>
                <w:rStyle w:val="IndexLink"/>
                <w:rtl w:val="true"/>
              </w:rPr>
              <w:t>جایگاه روزه‌دار در پیشگاه خداوند</w:t>
            </w:r>
            <w:r>
              <w:rPr>
                <w:rStyle w:val="IndexLink"/>
                <w:rtl w:val="true"/>
              </w:rPr>
              <w:tab/>
            </w:r>
            <w:r>
              <w:rPr>
                <w:rStyle w:val="IndexLink"/>
              </w:rPr>
              <w:t>25</w:t>
            </w:r>
          </w:hyperlink>
        </w:p>
        <w:p>
          <w:pPr>
            <w:pStyle w:val="Contents2"/>
            <w:tabs>
              <w:tab w:val="clear" w:pos="8743"/>
              <w:tab w:val="right" w:pos="9026" w:leader="dot"/>
            </w:tabs>
            <w:rPr/>
          </w:pPr>
          <w:hyperlink w:anchor="__RefHeading___Toc1061876_2870459653">
            <w:r>
              <w:rPr>
                <w:webHidden/>
                <w:rStyle w:val="IndexLink"/>
                <w:rtl w:val="true"/>
              </w:rPr>
              <w:t>اهمیت روزه‌های مستحبی</w:t>
            </w:r>
            <w:r>
              <w:rPr>
                <w:rStyle w:val="IndexLink"/>
                <w:rtl w:val="true"/>
              </w:rPr>
              <w:tab/>
            </w:r>
            <w:r>
              <w:rPr>
                <w:rStyle w:val="IndexLink"/>
              </w:rPr>
              <w:t>31</w:t>
            </w:r>
          </w:hyperlink>
        </w:p>
        <w:p>
          <w:pPr>
            <w:pStyle w:val="Contents2"/>
            <w:tabs>
              <w:tab w:val="clear" w:pos="8743"/>
              <w:tab w:val="right" w:pos="9026" w:leader="dot"/>
            </w:tabs>
            <w:rPr/>
          </w:pPr>
          <w:hyperlink w:anchor="__RefHeading___Toc1061878_2870459653">
            <w:r>
              <w:rPr>
                <w:webHidden/>
                <w:rStyle w:val="IndexLink"/>
                <w:rtl w:val="true"/>
              </w:rPr>
              <w:t>کودک مسلمان و روزه</w:t>
            </w:r>
            <w:r>
              <w:rPr>
                <w:rStyle w:val="IndexLink"/>
                <w:rtl w:val="true"/>
              </w:rPr>
              <w:tab/>
            </w:r>
            <w:r>
              <w:rPr>
                <w:rStyle w:val="IndexLink"/>
              </w:rPr>
              <w:t>37</w:t>
            </w:r>
          </w:hyperlink>
        </w:p>
        <w:p>
          <w:pPr>
            <w:pStyle w:val="Contents2"/>
            <w:tabs>
              <w:tab w:val="clear" w:pos="8743"/>
              <w:tab w:val="right" w:pos="9026" w:leader="dot"/>
            </w:tabs>
            <w:rPr/>
          </w:pPr>
          <w:hyperlink w:anchor="__RefHeading___Toc1061880_2870459653">
            <w:r>
              <w:rPr>
                <w:webHidden/>
                <w:rStyle w:val="IndexLink"/>
                <w:rtl w:val="true"/>
              </w:rPr>
              <w:t>روزه‌های مستحبی در سیرۀ اولیاء خدا</w:t>
            </w:r>
            <w:r>
              <w:rPr>
                <w:rStyle w:val="IndexLink"/>
                <w:rtl w:val="true"/>
              </w:rPr>
              <w:tab/>
            </w:r>
            <w:r>
              <w:rPr>
                <w:rStyle w:val="IndexLink"/>
              </w:rPr>
              <w:t>39</w:t>
            </w:r>
          </w:hyperlink>
        </w:p>
        <w:p>
          <w:pPr>
            <w:pStyle w:val="Contents2"/>
            <w:tabs>
              <w:tab w:val="clear" w:pos="8743"/>
              <w:tab w:val="right" w:pos="9026" w:leader="dot"/>
            </w:tabs>
            <w:rPr/>
          </w:pPr>
          <w:hyperlink w:anchor="__RefHeading___Toc1061882_2870459653">
            <w:r>
              <w:rPr>
                <w:webHidden/>
                <w:rStyle w:val="IndexLink"/>
                <w:rtl w:val="true"/>
              </w:rPr>
              <w:t xml:space="preserve">روزه حضرت امیرالمؤمنین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1061884_2870459653">
            <w:r>
              <w:rPr>
                <w:webHidden/>
                <w:rStyle w:val="IndexLink"/>
                <w:rtl w:val="true"/>
              </w:rPr>
              <w:t xml:space="preserve">روزه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امام زین‌العابدین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1061886_2870459653">
            <w:r>
              <w:rPr>
                <w:webHidden/>
                <w:rStyle w:val="IndexLink"/>
                <w:rtl w:val="true"/>
              </w:rPr>
              <w:t xml:space="preserve">روزه حضرت داوود و حضرت سلیمان </w:t>
            </w:r>
            <w:r>
              <w:rPr>
                <w:rStyle w:val="IndexLink"/>
                <w:rtl w:val="true"/>
              </w:rPr>
              <w:t>(</w:t>
            </w:r>
            <w:r>
              <w:rPr>
                <w:rStyle w:val="IndexLink"/>
                <w:rtl w:val="true"/>
              </w:rPr>
              <w:t>علیهما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061888_2870459653">
            <w:r>
              <w:rPr>
                <w:webHidden/>
                <w:rStyle w:val="IndexLink"/>
                <w:rtl w:val="true"/>
              </w:rPr>
              <w:t xml:space="preserve">روزه‌داری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مادر گرامی‌اش، حضرت مریم </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061890_2870459653">
            <w:r>
              <w:rPr>
                <w:webHidden/>
                <w:rStyle w:val="IndexLink"/>
                <w:rtl w:val="true"/>
              </w:rPr>
              <w:t>روزه جناب جعفر طیار</w:t>
            </w:r>
            <w:r>
              <w:rPr>
                <w:rStyle w:val="IndexLink"/>
                <w:rtl w:val="true"/>
              </w:rPr>
              <w:tab/>
            </w:r>
            <w:r>
              <w:rPr>
                <w:rStyle w:val="IndexLink"/>
              </w:rPr>
              <w:t>41</w:t>
            </w:r>
          </w:hyperlink>
        </w:p>
        <w:p>
          <w:pPr>
            <w:pStyle w:val="Contents2"/>
            <w:tabs>
              <w:tab w:val="clear" w:pos="8743"/>
              <w:tab w:val="right" w:pos="9026" w:leader="dot"/>
            </w:tabs>
            <w:rPr/>
          </w:pPr>
          <w:hyperlink w:anchor="__RefHeading___Toc1061892_2870459653">
            <w:r>
              <w:rPr>
                <w:webHidden/>
                <w:rStyle w:val="IndexLink"/>
                <w:rtl w:val="true"/>
              </w:rPr>
              <w:t>ابوامامه و همسر و خادمش از روزه‌داران دهرند</w:t>
            </w:r>
            <w:r>
              <w:rPr>
                <w:rStyle w:val="IndexLink"/>
                <w:rtl w:val="true"/>
              </w:rPr>
              <w:tab/>
            </w:r>
            <w:r>
              <w:rPr>
                <w:rStyle w:val="IndexLink"/>
              </w:rPr>
              <w:t>42</w:t>
            </w:r>
          </w:hyperlink>
        </w:p>
        <w:p>
          <w:pPr>
            <w:pStyle w:val="Contents2"/>
            <w:tabs>
              <w:tab w:val="clear" w:pos="8743"/>
              <w:tab w:val="right" w:pos="9026" w:leader="dot"/>
            </w:tabs>
            <w:rPr/>
          </w:pPr>
          <w:hyperlink w:anchor="__RefHeading___Toc1061894_2870459653">
            <w:r>
              <w:rPr>
                <w:webHidden/>
                <w:rStyle w:val="IndexLink"/>
                <w:rtl w:val="true"/>
              </w:rPr>
              <w:t>روز نفیسه، همسر اسحاق مؤتمن</w:t>
            </w:r>
            <w:r>
              <w:rPr>
                <w:rStyle w:val="IndexLink"/>
                <w:rtl w:val="true"/>
              </w:rPr>
              <w:tab/>
            </w:r>
            <w:r>
              <w:rPr>
                <w:rStyle w:val="IndexLink"/>
              </w:rPr>
              <w:t>42</w:t>
            </w:r>
          </w:hyperlink>
        </w:p>
        <w:p>
          <w:pPr>
            <w:pStyle w:val="Contents2"/>
            <w:tabs>
              <w:tab w:val="clear" w:pos="8743"/>
              <w:tab w:val="right" w:pos="9026" w:leader="dot"/>
            </w:tabs>
            <w:rPr/>
          </w:pPr>
          <w:hyperlink w:anchor="__RefHeading___Toc1061896_2870459653">
            <w:r>
              <w:rPr>
                <w:webHidden/>
                <w:rStyle w:val="IndexLink"/>
                <w:rtl w:val="true"/>
              </w:rPr>
              <w:t xml:space="preserve">سلمان فارسی </w:t>
            </w:r>
            <w:r>
              <w:rPr>
                <w:rStyle w:val="IndexLink"/>
                <w:rtl w:val="true"/>
              </w:rPr>
              <w:t>(</w:t>
            </w:r>
            <w:r>
              <w:rPr>
                <w:rStyle w:val="IndexLink"/>
                <w:rtl w:val="true"/>
              </w:rPr>
              <w:t>رحمة الله</w:t>
            </w:r>
            <w:r>
              <w:rPr>
                <w:rStyle w:val="IndexLink"/>
                <w:rtl w:val="true"/>
              </w:rPr>
              <w:t xml:space="preserve">) </w:t>
            </w:r>
            <w:r>
              <w:rPr>
                <w:rStyle w:val="IndexLink"/>
                <w:rtl w:val="true"/>
              </w:rPr>
              <w:t>و روزه دهر</w:t>
            </w:r>
            <w:r>
              <w:rPr>
                <w:rStyle w:val="IndexLink"/>
                <w:rtl w:val="true"/>
              </w:rPr>
              <w:tab/>
            </w:r>
            <w:r>
              <w:rPr>
                <w:rStyle w:val="IndexLink"/>
              </w:rPr>
              <w:t>44</w:t>
            </w:r>
          </w:hyperlink>
        </w:p>
        <w:p>
          <w:pPr>
            <w:pStyle w:val="Contents2"/>
            <w:tabs>
              <w:tab w:val="clear" w:pos="8743"/>
              <w:tab w:val="right" w:pos="9026" w:leader="dot"/>
            </w:tabs>
            <w:rPr/>
          </w:pPr>
          <w:hyperlink w:anchor="__RefHeading___Toc1061898_2870459653">
            <w:r>
              <w:rPr>
                <w:webHidden/>
                <w:rStyle w:val="IndexLink"/>
                <w:rtl w:val="true"/>
              </w:rPr>
              <w:t xml:space="preserve">نذر روزه تا ظهور حضرت بقیة الله </w:t>
            </w:r>
            <w:r>
              <w:rPr>
                <w:rStyle w:val="IndexLink"/>
                <w:rtl w:val="true"/>
              </w:rPr>
              <w:t>(</w:t>
            </w:r>
            <w:r>
              <w:rPr>
                <w:rStyle w:val="IndexLink"/>
                <w:rtl w:val="true"/>
              </w:rPr>
              <w:t>عجل الله تعالی فرجه الشریف</w:t>
            </w:r>
            <w:r>
              <w:rPr>
                <w:rStyle w:val="IndexLink"/>
                <w:rtl w:val="true"/>
              </w:rPr>
              <w:t>)</w:t>
              <w:tab/>
            </w:r>
            <w:r>
              <w:rPr>
                <w:rStyle w:val="IndexLink"/>
              </w:rPr>
              <w:t>45</w:t>
            </w:r>
          </w:hyperlink>
        </w:p>
        <w:p>
          <w:pPr>
            <w:pStyle w:val="Contents2"/>
            <w:tabs>
              <w:tab w:val="clear" w:pos="8743"/>
              <w:tab w:val="right" w:pos="9026" w:leader="dot"/>
            </w:tabs>
            <w:rPr/>
          </w:pPr>
          <w:hyperlink w:anchor="__RefHeading___Toc1061900_2870459653">
            <w:r>
              <w:rPr>
                <w:webHidden/>
                <w:rStyle w:val="IndexLink"/>
                <w:rtl w:val="true"/>
              </w:rPr>
              <w:t>اثرات روزه بر سلامتی جسم</w:t>
            </w:r>
            <w:r>
              <w:rPr>
                <w:rStyle w:val="IndexLink"/>
                <w:rtl w:val="true"/>
              </w:rPr>
              <w:tab/>
            </w:r>
            <w:r>
              <w:rPr>
                <w:rStyle w:val="IndexLink"/>
              </w:rPr>
              <w:t>45</w:t>
            </w:r>
          </w:hyperlink>
        </w:p>
        <w:p>
          <w:pPr>
            <w:pStyle w:val="Contents2"/>
            <w:tabs>
              <w:tab w:val="clear" w:pos="8743"/>
              <w:tab w:val="right" w:pos="9026" w:leader="dot"/>
            </w:tabs>
            <w:rPr/>
          </w:pPr>
          <w:hyperlink w:anchor="__RefHeading___Toc1061902_2870459653">
            <w:r>
              <w:rPr>
                <w:webHidden/>
                <w:rStyle w:val="IndexLink"/>
                <w:rtl w:val="true"/>
              </w:rPr>
              <w:t>نظریۀ دانشمندان شرق و غرب</w:t>
            </w:r>
            <w:r>
              <w:rPr>
                <w:rStyle w:val="IndexLink"/>
                <w:rtl w:val="true"/>
              </w:rPr>
              <w:tab/>
            </w:r>
            <w:r>
              <w:rPr>
                <w:rStyle w:val="IndexLink"/>
              </w:rPr>
              <w:t>47</w:t>
            </w:r>
          </w:hyperlink>
        </w:p>
        <w:p>
          <w:pPr>
            <w:pStyle w:val="Contents2"/>
            <w:tabs>
              <w:tab w:val="clear" w:pos="8743"/>
              <w:tab w:val="right" w:pos="9026" w:leader="dot"/>
            </w:tabs>
            <w:rPr/>
          </w:pPr>
          <w:hyperlink w:anchor="__RefHeading___Toc1061904_2870459653">
            <w:r>
              <w:rPr>
                <w:webHidden/>
                <w:rStyle w:val="IndexLink"/>
                <w:rtl w:val="true"/>
              </w:rPr>
              <w:t>نظریه علمی بندیكت درباره روزه</w:t>
            </w:r>
            <w:r>
              <w:rPr>
                <w:rStyle w:val="IndexLink"/>
                <w:rtl w:val="true"/>
              </w:rPr>
              <w:tab/>
            </w:r>
            <w:r>
              <w:rPr>
                <w:rStyle w:val="IndexLink"/>
              </w:rPr>
              <w:t>48</w:t>
            </w:r>
          </w:hyperlink>
        </w:p>
        <w:p>
          <w:pPr>
            <w:pStyle w:val="Contents2"/>
            <w:tabs>
              <w:tab w:val="clear" w:pos="8743"/>
              <w:tab w:val="right" w:pos="9026" w:leader="dot"/>
            </w:tabs>
            <w:rPr/>
          </w:pPr>
          <w:hyperlink w:anchor="__RefHeading___Toc1061906_2870459653">
            <w:r>
              <w:rPr>
                <w:webHidden/>
                <w:rStyle w:val="IndexLink"/>
                <w:rtl w:val="true"/>
              </w:rPr>
              <w:t>روش معالجه بعضی بیماری‌ها با روزه</w:t>
            </w:r>
            <w:r>
              <w:rPr>
                <w:rStyle w:val="IndexLink"/>
                <w:rtl w:val="true"/>
              </w:rPr>
              <w:tab/>
            </w:r>
            <w:r>
              <w:rPr>
                <w:rStyle w:val="IndexLink"/>
              </w:rPr>
              <w:t>49</w:t>
            </w:r>
          </w:hyperlink>
        </w:p>
        <w:p>
          <w:pPr>
            <w:pStyle w:val="Contents2"/>
            <w:tabs>
              <w:tab w:val="clear" w:pos="8743"/>
              <w:tab w:val="right" w:pos="9026" w:leader="dot"/>
            </w:tabs>
            <w:rPr/>
          </w:pPr>
          <w:hyperlink w:anchor="__RefHeading___Toc1061908_2870459653">
            <w:r>
              <w:rPr>
                <w:webHidden/>
                <w:rStyle w:val="IndexLink"/>
                <w:rtl w:val="true"/>
              </w:rPr>
              <w:t>تحلیلی طبی از روزه</w:t>
            </w:r>
            <w:r>
              <w:rPr>
                <w:rStyle w:val="IndexLink"/>
                <w:rtl w:val="true"/>
              </w:rPr>
              <w:tab/>
            </w:r>
            <w:r>
              <w:rPr>
                <w:rStyle w:val="IndexLink"/>
              </w:rPr>
              <w:t>51</w:t>
            </w:r>
          </w:hyperlink>
        </w:p>
        <w:p>
          <w:pPr>
            <w:pStyle w:val="Contents2"/>
            <w:tabs>
              <w:tab w:val="clear" w:pos="8743"/>
              <w:tab w:val="right" w:pos="9026" w:leader="dot"/>
            </w:tabs>
            <w:rPr/>
          </w:pPr>
          <w:hyperlink w:anchor="__RefHeading___Toc1061910_2870459653">
            <w:r>
              <w:rPr>
                <w:webHidden/>
                <w:rStyle w:val="IndexLink"/>
                <w:rtl w:val="true"/>
              </w:rPr>
              <w:t>علاج بیماری‌ها با امساك</w:t>
            </w:r>
            <w:r>
              <w:rPr>
                <w:rStyle w:val="IndexLink"/>
                <w:rtl w:val="true"/>
              </w:rPr>
              <w:tab/>
            </w:r>
            <w:r>
              <w:rPr>
                <w:rStyle w:val="IndexLink"/>
              </w:rPr>
              <w:t>51</w:t>
            </w:r>
          </w:hyperlink>
        </w:p>
        <w:p>
          <w:pPr>
            <w:pStyle w:val="Contents2"/>
            <w:tabs>
              <w:tab w:val="clear" w:pos="8743"/>
              <w:tab w:val="right" w:pos="9026" w:leader="dot"/>
            </w:tabs>
            <w:rPr/>
          </w:pPr>
          <w:hyperlink w:anchor="__RefHeading___Toc1061912_2870459653">
            <w:r>
              <w:rPr>
                <w:webHidden/>
                <w:rStyle w:val="IndexLink"/>
                <w:rtl w:val="true"/>
              </w:rPr>
              <w:t>التّطبیب بالصّوم ترجمۀ كتاب آلكسی به عربی، از یك كشیش آرژانتینی</w:t>
            </w:r>
            <w:r>
              <w:rPr>
                <w:rStyle w:val="IndexLink"/>
                <w:rtl w:val="true"/>
              </w:rPr>
              <w:tab/>
            </w:r>
            <w:r>
              <w:rPr>
                <w:rStyle w:val="IndexLink"/>
              </w:rPr>
              <w:t>52</w:t>
            </w:r>
          </w:hyperlink>
        </w:p>
        <w:p>
          <w:pPr>
            <w:pStyle w:val="Contents2"/>
            <w:tabs>
              <w:tab w:val="clear" w:pos="8743"/>
              <w:tab w:val="right" w:pos="9026" w:leader="dot"/>
            </w:tabs>
            <w:rPr/>
          </w:pPr>
          <w:hyperlink w:anchor="__RefHeading___Toc1061914_2870459653">
            <w:r>
              <w:rPr>
                <w:webHidden/>
                <w:rStyle w:val="IndexLink"/>
                <w:rtl w:val="true"/>
              </w:rPr>
              <w:t>روزه مرتاض‌ها</w:t>
            </w:r>
            <w:r>
              <w:rPr>
                <w:rStyle w:val="IndexLink"/>
                <w:rtl w:val="true"/>
              </w:rPr>
              <w:tab/>
            </w:r>
            <w:r>
              <w:rPr>
                <w:rStyle w:val="IndexLink"/>
              </w:rPr>
              <w:t>53</w:t>
            </w:r>
          </w:hyperlink>
        </w:p>
        <w:p>
          <w:pPr>
            <w:pStyle w:val="Contents2"/>
            <w:tabs>
              <w:tab w:val="clear" w:pos="8743"/>
              <w:tab w:val="right" w:pos="9026" w:leader="dot"/>
            </w:tabs>
            <w:rPr/>
          </w:pPr>
          <w:hyperlink w:anchor="__RefHeading___Toc1061916_2870459653">
            <w:r>
              <w:rPr>
                <w:webHidden/>
                <w:rStyle w:val="IndexLink"/>
                <w:rtl w:val="true"/>
              </w:rPr>
              <w:t>اثرات قرائت قرآن و روزه و مسواك در تقویت حافظه</w:t>
            </w:r>
            <w:r>
              <w:rPr>
                <w:rStyle w:val="IndexLink"/>
                <w:rtl w:val="true"/>
              </w:rPr>
              <w:tab/>
            </w:r>
            <w:r>
              <w:rPr>
                <w:rStyle w:val="IndexLink"/>
              </w:rPr>
              <w:t>53</w:t>
            </w:r>
          </w:hyperlink>
        </w:p>
        <w:p>
          <w:pPr>
            <w:pStyle w:val="Contents2"/>
            <w:tabs>
              <w:tab w:val="clear" w:pos="8743"/>
              <w:tab w:val="right" w:pos="9026" w:leader="dot"/>
            </w:tabs>
            <w:rPr/>
          </w:pPr>
          <w:hyperlink w:anchor="__RefHeading___Toc1061918_2870459653">
            <w:r>
              <w:rPr>
                <w:webHidden/>
                <w:rStyle w:val="IndexLink"/>
                <w:rtl w:val="true"/>
              </w:rPr>
              <w:t>روزه و تطهیر روح</w:t>
            </w:r>
            <w:r>
              <w:rPr>
                <w:rStyle w:val="IndexLink"/>
                <w:rtl w:val="true"/>
              </w:rPr>
              <w:tab/>
            </w:r>
            <w:r>
              <w:rPr>
                <w:rStyle w:val="IndexLink"/>
              </w:rPr>
              <w:t>54</w:t>
            </w:r>
          </w:hyperlink>
        </w:p>
        <w:p>
          <w:pPr>
            <w:pStyle w:val="Contents2"/>
            <w:tabs>
              <w:tab w:val="clear" w:pos="8743"/>
              <w:tab w:val="right" w:pos="9026" w:leader="dot"/>
            </w:tabs>
            <w:rPr/>
          </w:pPr>
          <w:hyperlink w:anchor="__RefHeading___Toc1061920_2870459653">
            <w:r>
              <w:rPr>
                <w:webHidden/>
                <w:rStyle w:val="IndexLink"/>
                <w:rtl w:val="true"/>
              </w:rPr>
              <w:t>روزه شیعیان خاص</w:t>
            </w:r>
            <w:r>
              <w:rPr>
                <w:rStyle w:val="IndexLink"/>
                <w:rtl w:val="true"/>
              </w:rPr>
              <w:tab/>
            </w:r>
            <w:r>
              <w:rPr>
                <w:rStyle w:val="IndexLink"/>
              </w:rPr>
              <w:t>57</w:t>
            </w:r>
          </w:hyperlink>
        </w:p>
        <w:p>
          <w:pPr>
            <w:pStyle w:val="Contents2"/>
            <w:tabs>
              <w:tab w:val="clear" w:pos="8743"/>
              <w:tab w:val="right" w:pos="9026" w:leader="dot"/>
            </w:tabs>
            <w:rPr/>
          </w:pPr>
          <w:hyperlink w:anchor="__RefHeading___Toc1061922_2870459653">
            <w:r>
              <w:rPr>
                <w:webHidden/>
                <w:rStyle w:val="IndexLink"/>
                <w:rtl w:val="true"/>
              </w:rPr>
              <w:t>حفظ زبان؛ یكی از نتایج روزه‌داری</w:t>
            </w:r>
            <w:r>
              <w:rPr>
                <w:rStyle w:val="IndexLink"/>
                <w:rtl w:val="true"/>
              </w:rPr>
              <w:tab/>
            </w:r>
            <w:r>
              <w:rPr>
                <w:rStyle w:val="IndexLink"/>
              </w:rPr>
              <w:t>69</w:t>
            </w:r>
          </w:hyperlink>
        </w:p>
        <w:p>
          <w:pPr>
            <w:pStyle w:val="Contents2"/>
            <w:tabs>
              <w:tab w:val="clear" w:pos="8743"/>
              <w:tab w:val="right" w:pos="9026" w:leader="dot"/>
            </w:tabs>
            <w:rPr/>
          </w:pPr>
          <w:hyperlink w:anchor="__RefHeading___Toc1061924_2870459653">
            <w:r>
              <w:rPr>
                <w:webHidden/>
                <w:rStyle w:val="IndexLink"/>
                <w:rtl w:val="true"/>
              </w:rPr>
              <w:t>نشر دین توسط زبان</w:t>
            </w:r>
            <w:r>
              <w:rPr>
                <w:rStyle w:val="IndexLink"/>
                <w:rtl w:val="true"/>
              </w:rPr>
              <w:tab/>
            </w:r>
            <w:r>
              <w:rPr>
                <w:rStyle w:val="IndexLink"/>
              </w:rPr>
              <w:t>75</w:t>
            </w:r>
          </w:hyperlink>
        </w:p>
        <w:p>
          <w:pPr>
            <w:pStyle w:val="Contents2"/>
            <w:tabs>
              <w:tab w:val="clear" w:pos="8743"/>
              <w:tab w:val="right" w:pos="9026" w:leader="dot"/>
            </w:tabs>
            <w:rPr/>
          </w:pPr>
          <w:hyperlink w:anchor="__RefHeading___Toc1061926_2870459653">
            <w:r>
              <w:rPr>
                <w:webHidden/>
                <w:rStyle w:val="IndexLink"/>
                <w:rtl w:val="true"/>
              </w:rPr>
              <w:t>اهمیت فراگیری علم</w:t>
            </w:r>
            <w:r>
              <w:rPr>
                <w:rStyle w:val="IndexLink"/>
                <w:rtl w:val="true"/>
              </w:rPr>
              <w:tab/>
            </w:r>
            <w:r>
              <w:rPr>
                <w:rStyle w:val="IndexLink"/>
              </w:rPr>
              <w:t>83</w:t>
            </w:r>
          </w:hyperlink>
        </w:p>
        <w:p>
          <w:pPr>
            <w:pStyle w:val="Contents2"/>
            <w:tabs>
              <w:tab w:val="clear" w:pos="8743"/>
              <w:tab w:val="right" w:pos="9026" w:leader="dot"/>
            </w:tabs>
            <w:rPr/>
          </w:pPr>
          <w:hyperlink w:anchor="__RefHeading___Toc1061928_2870459653">
            <w:r>
              <w:rPr>
                <w:webHidden/>
                <w:rStyle w:val="IndexLink"/>
                <w:rtl w:val="true"/>
              </w:rPr>
              <w:t>علم یعنی عمل</w:t>
            </w:r>
            <w:r>
              <w:rPr>
                <w:rStyle w:val="IndexLink"/>
                <w:rtl w:val="true"/>
              </w:rPr>
              <w:tab/>
            </w:r>
            <w:r>
              <w:rPr>
                <w:rStyle w:val="IndexLink"/>
              </w:rPr>
              <w:t>87</w:t>
            </w:r>
          </w:hyperlink>
        </w:p>
        <w:p>
          <w:pPr>
            <w:pStyle w:val="Contents2"/>
            <w:tabs>
              <w:tab w:val="clear" w:pos="8743"/>
              <w:tab w:val="right" w:pos="9026" w:leader="dot"/>
            </w:tabs>
            <w:rPr/>
          </w:pPr>
          <w:hyperlink w:anchor="__RefHeading___Toc1061930_2870459653">
            <w:r>
              <w:rPr>
                <w:webHidden/>
                <w:rStyle w:val="IndexLink"/>
                <w:rtl w:val="true"/>
              </w:rPr>
              <w:t>عُجب</w:t>
            </w:r>
            <w:r>
              <w:rPr>
                <w:rStyle w:val="IndexLink"/>
                <w:rtl w:val="true"/>
              </w:rPr>
              <w:tab/>
            </w:r>
            <w:r>
              <w:rPr>
                <w:rStyle w:val="IndexLink"/>
              </w:rPr>
              <w:t>91</w:t>
            </w:r>
          </w:hyperlink>
        </w:p>
        <w:p>
          <w:pPr>
            <w:pStyle w:val="Contents2"/>
            <w:tabs>
              <w:tab w:val="clear" w:pos="8743"/>
              <w:tab w:val="right" w:pos="9026" w:leader="dot"/>
            </w:tabs>
            <w:rPr/>
          </w:pPr>
          <w:hyperlink w:anchor="__RefHeading___Toc1061932_2870459653">
            <w:r>
              <w:rPr>
                <w:webHidden/>
                <w:rStyle w:val="IndexLink"/>
                <w:rtl w:val="true"/>
              </w:rPr>
              <w:t>ذکر</w:t>
            </w:r>
            <w:r>
              <w:rPr>
                <w:rStyle w:val="IndexLink"/>
                <w:rtl w:val="true"/>
              </w:rPr>
              <w:tab/>
            </w:r>
            <w:r>
              <w:rPr>
                <w:rStyle w:val="IndexLink"/>
              </w:rPr>
              <w:t>103</w:t>
            </w:r>
          </w:hyperlink>
        </w:p>
        <w:p>
          <w:pPr>
            <w:pStyle w:val="Contents2"/>
            <w:tabs>
              <w:tab w:val="clear" w:pos="8743"/>
              <w:tab w:val="right" w:pos="9026" w:leader="dot"/>
            </w:tabs>
            <w:rPr/>
          </w:pPr>
          <w:hyperlink w:anchor="__RefHeading___Toc1061934_2870459653">
            <w:r>
              <w:rPr>
                <w:webHidden/>
                <w:rStyle w:val="IndexLink"/>
                <w:rtl w:val="true"/>
              </w:rPr>
              <w:t>غفلت از ذکر</w:t>
            </w:r>
            <w:r>
              <w:rPr>
                <w:rStyle w:val="IndexLink"/>
                <w:rtl w:val="true"/>
              </w:rPr>
              <w:tab/>
            </w:r>
            <w:r>
              <w:rPr>
                <w:rStyle w:val="IndexLink"/>
              </w:rPr>
              <w:t>107</w:t>
            </w:r>
          </w:hyperlink>
        </w:p>
        <w:p>
          <w:pPr>
            <w:pStyle w:val="Contents2"/>
            <w:tabs>
              <w:tab w:val="clear" w:pos="8743"/>
              <w:tab w:val="right" w:pos="9026" w:leader="dot"/>
            </w:tabs>
            <w:rPr/>
          </w:pPr>
          <w:hyperlink w:anchor="__RefHeading___Toc1061936_2870459653">
            <w:r>
              <w:rPr>
                <w:webHidden/>
                <w:rStyle w:val="IndexLink"/>
                <w:rtl w:val="true"/>
              </w:rPr>
              <w:t>یاد خدا در همه حال</w:t>
            </w:r>
            <w:r>
              <w:rPr>
                <w:rStyle w:val="IndexLink"/>
                <w:rtl w:val="true"/>
              </w:rPr>
              <w:tab/>
            </w:r>
            <w:r>
              <w:rPr>
                <w:rStyle w:val="IndexLink"/>
              </w:rPr>
              <w:t>109</w:t>
            </w:r>
          </w:hyperlink>
        </w:p>
        <w:p>
          <w:pPr>
            <w:pStyle w:val="Contents2"/>
            <w:tabs>
              <w:tab w:val="clear" w:pos="8743"/>
              <w:tab w:val="right" w:pos="9026" w:leader="dot"/>
            </w:tabs>
            <w:rPr/>
          </w:pPr>
          <w:hyperlink w:anchor="__RefHeading___Toc1061938_2870459653">
            <w:r>
              <w:rPr>
                <w:webHidden/>
                <w:rStyle w:val="IndexLink"/>
                <w:rtl w:val="true"/>
              </w:rPr>
              <w:t>فضیلت اذکار</w:t>
            </w:r>
            <w:r>
              <w:rPr>
                <w:rStyle w:val="IndexLink"/>
                <w:rtl w:val="true"/>
              </w:rPr>
              <w:tab/>
            </w:r>
            <w:r>
              <w:rPr>
                <w:rStyle w:val="IndexLink"/>
              </w:rPr>
              <w:t>111</w:t>
            </w:r>
          </w:hyperlink>
        </w:p>
        <w:p>
          <w:pPr>
            <w:pStyle w:val="Contents2"/>
            <w:tabs>
              <w:tab w:val="clear" w:pos="8743"/>
              <w:tab w:val="right" w:pos="9026" w:leader="dot"/>
            </w:tabs>
            <w:rPr/>
          </w:pPr>
          <w:hyperlink w:anchor="__RefHeading___Toc1061940_2870459653">
            <w:r>
              <w:rPr>
                <w:webHidden/>
                <w:rStyle w:val="IndexLink"/>
                <w:rtl w:val="true"/>
              </w:rPr>
              <w:t>ذکر و قرآن</w:t>
            </w:r>
            <w:r>
              <w:rPr>
                <w:rStyle w:val="IndexLink"/>
                <w:rtl w:val="true"/>
              </w:rPr>
              <w:tab/>
            </w:r>
            <w:r>
              <w:rPr>
                <w:rStyle w:val="IndexLink"/>
              </w:rPr>
              <w:t>115</w:t>
            </w:r>
          </w:hyperlink>
        </w:p>
        <w:p>
          <w:pPr>
            <w:pStyle w:val="Contents2"/>
            <w:tabs>
              <w:tab w:val="clear" w:pos="8743"/>
              <w:tab w:val="right" w:pos="9026" w:leader="dot"/>
            </w:tabs>
            <w:rPr/>
          </w:pPr>
          <w:hyperlink w:anchor="__RefHeading___Toc1061942_2870459653">
            <w:r>
              <w:rPr>
                <w:webHidden/>
                <w:rStyle w:val="IndexLink"/>
                <w:rtl w:val="true"/>
              </w:rPr>
              <w:t>ذکر و نماز</w:t>
            </w:r>
            <w:r>
              <w:rPr>
                <w:rStyle w:val="IndexLink"/>
                <w:rtl w:val="true"/>
              </w:rPr>
              <w:tab/>
            </w:r>
            <w:r>
              <w:rPr>
                <w:rStyle w:val="IndexLink"/>
              </w:rPr>
              <w:t>115</w:t>
            </w:r>
          </w:hyperlink>
        </w:p>
        <w:p>
          <w:pPr>
            <w:pStyle w:val="Contents2"/>
            <w:tabs>
              <w:tab w:val="clear" w:pos="8743"/>
              <w:tab w:val="right" w:pos="9026" w:leader="dot"/>
            </w:tabs>
            <w:rPr/>
          </w:pPr>
          <w:hyperlink w:anchor="__RefHeading___Toc1061944_2870459653">
            <w:r>
              <w:rPr>
                <w:webHidden/>
                <w:rStyle w:val="IndexLink"/>
                <w:rtl w:val="true"/>
              </w:rPr>
              <w:t>نماز منوط به توجه قلبی</w:t>
            </w:r>
            <w:r>
              <w:rPr>
                <w:rStyle w:val="IndexLink"/>
                <w:rtl w:val="true"/>
              </w:rPr>
              <w:tab/>
            </w:r>
            <w:r>
              <w:rPr>
                <w:rStyle w:val="IndexLink"/>
              </w:rPr>
              <w:t>116</w:t>
            </w:r>
          </w:hyperlink>
        </w:p>
        <w:p>
          <w:pPr>
            <w:pStyle w:val="Contents2"/>
            <w:tabs>
              <w:tab w:val="clear" w:pos="8743"/>
              <w:tab w:val="right" w:pos="9026" w:leader="dot"/>
            </w:tabs>
            <w:rPr/>
          </w:pPr>
          <w:hyperlink w:anchor="__RefHeading___Toc1061946_2870459653">
            <w:r>
              <w:rPr>
                <w:webHidden/>
                <w:rStyle w:val="IndexLink"/>
                <w:rtl w:val="true"/>
              </w:rPr>
              <w:t xml:space="preserve">یاد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همان ذكر خداست</w:t>
            </w:r>
            <w:r>
              <w:rPr>
                <w:rStyle w:val="IndexLink"/>
                <w:rtl w:val="true"/>
              </w:rPr>
              <w:tab/>
            </w:r>
            <w:r>
              <w:rPr>
                <w:rStyle w:val="IndexLink"/>
              </w:rPr>
              <w:t>117</w:t>
            </w:r>
          </w:hyperlink>
        </w:p>
        <w:p>
          <w:pPr>
            <w:pStyle w:val="Contents2"/>
            <w:tabs>
              <w:tab w:val="clear" w:pos="8743"/>
              <w:tab w:val="right" w:pos="9026" w:leader="dot"/>
            </w:tabs>
            <w:rPr/>
          </w:pPr>
          <w:hyperlink w:anchor="__RefHeading___Toc1061948_2870459653">
            <w:r>
              <w:rPr>
                <w:webHidden/>
                <w:rStyle w:val="IndexLink"/>
                <w:rtl w:val="true"/>
              </w:rPr>
              <w:t>روزهای خدا</w:t>
            </w:r>
            <w:r>
              <w:rPr>
                <w:rStyle w:val="IndexLink"/>
                <w:rtl w:val="true"/>
              </w:rPr>
              <w:tab/>
            </w:r>
            <w:r>
              <w:rPr>
                <w:rStyle w:val="IndexLink"/>
              </w:rPr>
              <w:t>120</w:t>
            </w:r>
          </w:hyperlink>
        </w:p>
        <w:p>
          <w:pPr>
            <w:pStyle w:val="Contents2"/>
            <w:tabs>
              <w:tab w:val="clear" w:pos="8743"/>
              <w:tab w:val="right" w:pos="9026" w:leader="dot"/>
            </w:tabs>
            <w:rPr/>
          </w:pPr>
          <w:hyperlink w:anchor="__RefHeading___Toc1061950_2870459653">
            <w:r>
              <w:rPr>
                <w:webHidden/>
                <w:rStyle w:val="IndexLink"/>
                <w:rtl w:val="true"/>
              </w:rPr>
              <w:t>ارزش و جایگاه دعا</w:t>
            </w:r>
            <w:r>
              <w:rPr>
                <w:rStyle w:val="IndexLink"/>
                <w:rtl w:val="true"/>
              </w:rPr>
              <w:tab/>
            </w:r>
            <w:r>
              <w:rPr>
                <w:rStyle w:val="IndexLink"/>
              </w:rPr>
              <w:t>122</w:t>
            </w:r>
          </w:hyperlink>
        </w:p>
        <w:p>
          <w:pPr>
            <w:pStyle w:val="Contents2"/>
            <w:tabs>
              <w:tab w:val="clear" w:pos="8743"/>
              <w:tab w:val="right" w:pos="9026" w:leader="dot"/>
            </w:tabs>
            <w:rPr/>
          </w:pPr>
          <w:hyperlink w:anchor="__RefHeading___Toc1061952_2870459653">
            <w:r>
              <w:rPr>
                <w:webHidden/>
                <w:rStyle w:val="IndexLink"/>
                <w:rtl w:val="true"/>
              </w:rPr>
              <w:t>نماز شب و تهجد</w:t>
            </w:r>
            <w:r>
              <w:rPr>
                <w:rStyle w:val="IndexLink"/>
                <w:rtl w:val="true"/>
              </w:rPr>
              <w:tab/>
            </w:r>
            <w:r>
              <w:rPr>
                <w:rStyle w:val="IndexLink"/>
              </w:rPr>
              <w:t>128</w:t>
            </w:r>
          </w:hyperlink>
        </w:p>
        <w:p>
          <w:pPr>
            <w:pStyle w:val="Contents2"/>
            <w:tabs>
              <w:tab w:val="clear" w:pos="8743"/>
              <w:tab w:val="right" w:pos="9026" w:leader="dot"/>
            </w:tabs>
            <w:rPr/>
          </w:pPr>
          <w:hyperlink w:anchor="__RefHeading___Toc1061954_2870459653">
            <w:r>
              <w:rPr>
                <w:webHidden/>
                <w:rStyle w:val="IndexLink"/>
                <w:rtl w:val="true"/>
              </w:rPr>
              <w:t>طهارت روح؛ سکوی دعای فرج</w:t>
            </w:r>
            <w:r>
              <w:rPr>
                <w:rStyle w:val="IndexLink"/>
                <w:rtl w:val="true"/>
              </w:rPr>
              <w:tab/>
            </w:r>
            <w:r>
              <w:rPr>
                <w:rStyle w:val="IndexLink"/>
              </w:rPr>
              <w:t>145</w:t>
            </w:r>
          </w:hyperlink>
        </w:p>
        <w:p>
          <w:pPr>
            <w:pStyle w:val="Contents2"/>
            <w:tabs>
              <w:tab w:val="clear" w:pos="8743"/>
              <w:tab w:val="right" w:pos="9026" w:leader="dot"/>
            </w:tabs>
            <w:rPr/>
          </w:pPr>
          <w:hyperlink w:anchor="__RefHeading___Toc1061956_2870459653">
            <w:r>
              <w:rPr>
                <w:webHidden/>
                <w:rStyle w:val="IndexLink"/>
                <w:rtl w:val="true"/>
              </w:rPr>
              <w:t>کتاب‌نامه</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2_84365"/>
      <w:bookmarkStart w:id="1" w:name="pg8912_84365"/>
      <w:bookmarkEnd w:id="1"/>
    </w:p>
    <w:p>
      <w:pPr>
        <w:pStyle w:val="Heading2"/>
        <w:numPr>
          <w:ilvl w:val="1"/>
          <w:numId w:val="1"/>
        </w:numPr>
        <w:rPr/>
      </w:pPr>
      <w:bookmarkStart w:id="2" w:name="pg8912_84365"/>
      <w:bookmarkStart w:id="3" w:name="__RefHeading___Toc106186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 ؛ ویراستار صابر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Fasting-- Religious aspects-- Islam</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Fasting-- Religious aspects-- Islam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9172349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06186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تطهیر روح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12_84369"/>
      <w:bookmarkStart w:id="8" w:name="pg8912_84369"/>
      <w:bookmarkEnd w:id="8"/>
    </w:p>
    <w:p>
      <w:pPr>
        <w:pStyle w:val="Heading2"/>
        <w:numPr>
          <w:ilvl w:val="1"/>
          <w:numId w:val="1"/>
        </w:numPr>
        <w:rPr/>
      </w:pPr>
      <w:bookmarkStart w:id="9" w:name="pg8912_84369"/>
      <w:bookmarkStart w:id="10" w:name="__RefHeading___Toc1061864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ماه مبارک رمضان؛ یادآور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اهمیت خوراك در مسیر بندگی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نقش روزه در تهذیب نفس</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جایگاه روزه‌دار در پیشگاه خداوند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روزه های مستحبی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کودک مسلمان و روزه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روزه‌های مستحبی در سیرۀ اولیاء خدا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روزه حضرت داوود و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روزه داری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گرامی‌اش،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روزه جناب جعفر طیار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ابوامامه و همسر و خادمش از روزه‌داران دهرند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روز نفیسه، همسر اسحاق مؤتمن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دهر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نذر روزه تا ظهور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اثرات روزه بر سلامتی جسم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نظریۀ دانشمندان شرق و غرب</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نظریه علمی بندیكت درباره روزه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روش معالجه بعضی بیماریها با روزه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تحلیلی طبی از روزه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علاج بیماریها با امساك</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التّطبیب بالصّوم ترجمۀ كتاب آلكسی به عربی، از یك كشیش آرژانتینی</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مرتاض‌ها</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اثرات قرائت قرآن و روزه و مسواك در تقویت حافظه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روزه و تطهیر روح</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روزه شیعیان خاص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حفظ زبان؛ یكی از نتایج روزه‌داری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نشر دین توسط زبان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اهمیت فراگیری علم</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علم یعنی عمل</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غفلت از ذکر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یاد خدا در همه حال</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فضیلت اذکار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ذکر و قرآن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ذکر و نماز</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نماز منوط به توجه قلبی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یاد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ذكر خداست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روزهای خدا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ارزش و جایگاه دعا</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نماز شب و تهجد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طهارت روح؛ سکوی دعای فرج</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12_84372"/>
      <w:bookmarkStart w:id="13" w:name="pg8912_84372"/>
      <w:bookmarkEnd w:id="13"/>
    </w:p>
    <w:p>
      <w:pPr>
        <w:pStyle w:val="Heading2"/>
        <w:numPr>
          <w:ilvl w:val="1"/>
          <w:numId w:val="1"/>
        </w:numPr>
        <w:rPr/>
      </w:pPr>
      <w:bookmarkStart w:id="14" w:name="pg8912_84372"/>
      <w:bookmarkStart w:id="15" w:name="__RefHeading___Toc1061866_2870459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آن زمان كه زمین روحم از تشنگی مفرط حرص و طمع خشكیده و ترك خورده بود و بال و پرم از گرمی شعله‌های شهوت و غضب سوخته بود و دلم بوی متعفن حب دنیا و ریاست گرفته بود، خدای مهربان به بركت وجود مقدس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زلالی به نام ماه مبارك رمضان را برای تطهیر روح آلوده‌ام به من هدیه کرد و نماز را برای اعضای بدنم قرار داد تا به رخوت نگرایند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شبان را گسترانید تا نماز بگزارم و تهجد را برای جدایی از کبر و اتصال به خود مقرر فرمود و سیلاب اشک را بر مصائب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دانست و صفای روح را به آن‌ها تقریر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تنها نگذاشت تا با کوری‌ام تیشه به ریشه خود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افسار نیفکند و برایم چوپان نگماشت؛ بلکه با ارسال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طاهرش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را در حق من تمام کرد و مرا ارج نهاد و از صنف بهائم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مهار بدن را در قلب نهاد و آن را خانۀ خود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نفس لجوج و سرکشم مرا به بدی امر می‌کند؛ اما پروردگارم مرا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اجابت کنم؟ نفس را یا رب 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مباحث این کتاب مسئله حقیقت و اصل تقوی بسیار حائز اهمیت است که لازم است خواننده بزرگوار آن را مورد توجه خاص خود قرار داده و با عنایت به آن به مطالعه این کتاب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عناوین توضیحات و شرح حال کسانی که اعمال زاهدانه آنها از باب مثل در بعضی از این کتاب ها ذکر گردیده و سلوک ایشان فارغ از محوریت معرفت به امام علیه السلام و پرداختن و شدت محبت آنها به آل الله علیهم صلوات الله به تصویر کشیده شده است زیرا فرض حقیر </w:t>
      </w:r>
    </w:p>
    <w:p>
      <w:pPr>
        <w:pStyle w:val="BookText"/>
        <w:rPr/>
      </w:pPr>
      <w:r>
        <w:rPr>
          <w:rFonts w:ascii="IRNazanin" w:hAnsi="IRNazanin" w:eastAsia="IRNazanin"/>
          <w:color w:val="111111"/>
          <w:sz w:val="28"/>
          <w:sz w:val="28"/>
          <w:szCs w:val="28"/>
          <w:rtl w:val="true"/>
          <w:lang w:bidi="fa-IR"/>
        </w:rPr>
        <w:t>بر آن بوده که با توجه به صحیح الاعتقاد بودن این بزرگواران نیاز به توضیح این جهات نیست لذا این یادآوری ضروری است که اساساً ذکر اعمال زاهدانه و ریاضت ظاهری بدون تاکید اولیه بر معنای حقیقی زهد پوسته ای توخالی است که شیطان اولین مروج آن بود و خوارج و مرتاضان و صوفیه و امثالهم در هر عصری پیروانش بوده اند طبق مسلمات روایات مندرج در منابع اصیل شیعه و تعالیم اهل بیت عصمت و طهارت علیهم صلوات و السلام حقیقت تقوا اطاعت از امام بعد معرفت است و معرفت او معرفت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عرفکم فقد عرف الله و اطاعت او اطاعت از خداوند می باشد و این اصل تقوا و تمام زهد است آنگاه نماز و روزه و همه عبادات ظاهری که به آنها امر شده ایم فروعی از این اصل می باشد که قبولی آن موکول و مشروط به معرفت امام و قبول ولایت اوست</w:t>
      </w:r>
    </w:p>
    <w:p>
      <w:pPr>
        <w:pStyle w:val="BookText"/>
        <w:rPr/>
      </w:pPr>
      <w:r>
        <w:rPr>
          <w:rFonts w:ascii="Amiri" w:hAnsi="Amiri" w:eastAsia="Amiri" w:cs="Amiri"/>
          <w:color w:val="111111"/>
          <w:sz w:val="28"/>
          <w:sz w:val="28"/>
          <w:szCs w:val="28"/>
          <w:rtl w:val="true"/>
          <w:lang w:bidi="ar-SA"/>
        </w:rPr>
        <w:t>فَأَفْضَلُ الدِّینِ مَعْرِفَه الرُّسُلِ وَ وَلَایَتُهُمْ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و اصلی ترین بخش دین معرفت پیامبران و ولایتشان می باشد و به درستی که خدا تا روز قیامت حلال را حلال و حرام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فرستادگان و قبول حاکمیّت و اطاعت ایشان حلال است؛ و حلال شده چیزی است که آنان حلال کرده باشند، و حرام شده آنکه ایشان حرام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اصل هر حلالند و فرعهای حلال از ایشان منشعب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فروع منشعب از ایشان، امر ایشان است به پیروان و دوستان خود به انجام دادن کارهای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برپا داشتن نماز و دادن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نیکی‌ها لذا اگر معرفت نباشد این عبادات فاقد ارزش بلکه و بال تلقی شده و به عبارت دیگر میزان و ارزش عبادات بر حسب درجه معرفت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محبت اصل و حقیقت تقوی است چنانکه حضرت ختمی مرتبت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حُبُّكَ تقوي و إيمانٌ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912_84375"/>
      <w:bookmarkStart w:id="18" w:name="pg8912_84375"/>
      <w:bookmarkEnd w:id="18"/>
    </w:p>
    <w:p>
      <w:pPr>
        <w:pStyle w:val="Heading2"/>
        <w:numPr>
          <w:ilvl w:val="1"/>
          <w:numId w:val="1"/>
        </w:numPr>
        <w:rPr/>
      </w:pPr>
      <w:bookmarkStart w:id="19" w:name="pg8912_84375"/>
      <w:bookmarkStart w:id="20" w:name="__RefHeading___Toc1061868_2870459653"/>
      <w:bookmarkStart w:id="21" w:name="_Toc5"/>
      <w:bookmarkEnd w:id="19"/>
      <w:bookmarkEnd w:id="20"/>
      <w:r>
        <w:rPr>
          <w:rtl w:val="true"/>
        </w:rPr>
        <w:t xml:space="preserve">ماه مبارک رمضان؛ یادآور امام عصر </w:t>
      </w:r>
      <w:r>
        <w:rPr>
          <w:rtl w:val="true"/>
        </w:rPr>
        <w:t>(</w:t>
      </w:r>
      <w:r>
        <w:rPr>
          <w:rtl w:val="true"/>
        </w:rPr>
        <w:t>عجل الله تعالی فرجه الشریف</w:t>
      </w:r>
      <w:r>
        <w:rPr>
          <w:rtl w:val="true"/>
        </w:rPr>
        <w:t>)</w:t>
      </w:r>
      <w:bookmarkEnd w:id="21"/>
    </w:p>
    <w:p>
      <w:pPr>
        <w:pStyle w:val="BookText"/>
        <w:rPr/>
      </w:pPr>
      <w:r>
        <w:rPr>
          <w:rFonts w:ascii="IRNazanin" w:hAnsi="IRNazanin" w:eastAsia="IRNazanin"/>
          <w:color w:val="111111"/>
          <w:sz w:val="28"/>
          <w:sz w:val="28"/>
          <w:szCs w:val="28"/>
          <w:rtl w:val="true"/>
          <w:lang w:bidi="fa-IR"/>
        </w:rPr>
        <w:t xml:space="preserve">یكی از تفضلات خاص حق تعالی بر مؤمنان ماه مبارك رمضان است تا بدین طریق انسان‌ها برای اتصال دلشان به وجود مبارك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بیابند و بتوانند در این ماه، وجود خود را برای دریافت انوار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 محبین با به‌فراموشی‌سپردن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راه‌های اتصال به ایشان؛ یعنی ماه مبارک رمضان، از برکات آن غافل گشته و خود را در سراشیبی دوری از امام خویش افکنده‌ایم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مؤمنان از سفرۀ پر فیض و رحمت بیكران محبت و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بی‌نصیب هستند؛ چون رسیدن به مقام قرب الهی فقط از طریق ارادت و محبت وافر و توجه به انوار الهی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لقلقۀ زبان مُهرِ محبت بر دل نمی‌زنند؛ بلکه این محبت دارای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علائم محبت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هرکس بر او نظر افکند به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بیافتد و از او جز عطر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استشمام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سفرۀ آسمانی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گسترده است تا هر كسی با دوری از تعلقات دنیوی، به وسیلۀ گرسنگی و تشنگی و شب زنده‌داری بتواند استعداد تناول از این مائدۀ آسمانی، كه علوم و تابش انوار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قرب الهی فقط با قیام در شب و تشنگی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برای آشتی دل‌ها با انوار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در‌های رحمت الهی می‌باشند، سفرۀ ماه رمضان را گسترانیده و خلایق را به توبه از غفلت‌ها و زشتی‌ها دعوت کرده و به انجام اعمال صالح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همۀ نیكی‌ها در عصر حاضر، ارادت و توجه قلبی به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هر ساله به وسیلۀ ماه مبارك </w:t>
      </w:r>
    </w:p>
    <w:p>
      <w:pPr>
        <w:pStyle w:val="BookText"/>
        <w:rPr/>
      </w:pPr>
      <w:r>
        <w:rPr>
          <w:rFonts w:ascii="IRNazanin" w:hAnsi="IRNazanin" w:eastAsia="IRNazanin"/>
          <w:color w:val="111111"/>
          <w:sz w:val="28"/>
          <w:sz w:val="28"/>
          <w:szCs w:val="28"/>
          <w:rtl w:val="true"/>
          <w:lang w:bidi="fa-IR"/>
        </w:rPr>
        <w:t xml:space="preserve">رمضان، زمینۀ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قلوب زنگار گرفتۀ خلایق فراهم می‌گرداند و هركسی می‌تواند به میزانِ درجۀ عقل و صفای باطن خویش، از این مائدۀ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گهربار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الطاف این ماه خواندنی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يَعْلَمُ الْعَبْدُ مَا فِي رَمَضَانَ لَوَدَّ أَنْ يَكُونَ رَمَضَانُ السَّنَة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بندۀ خدا می‌دانست كه در ماه رمضان چه بركاتی وجود دارد، دوست می‌داشت كه تمام سال ماه رمضان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شیطان با تمام قوا درصدد اغفال مؤمنین است تا آنان را از توجه و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و با سرگرم‌کردن آنان به اعمالی مانند ختم قرآن مجید، خواندن انواع ادعیه، اذکار، نمازها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بافضیلت‌ترین عبادت و حقیقت همۀ اعمال، که توجه، راز و نیاز و استغاثه به درگاه خلیفةالله است، غافل گرداند؛ هرچند که خواندن قرآن و ادعیه در این ماه ریف جزء اوامر ائمه اطهار و باعث رشد و ثواب های فراوان می شود ولکن توجه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همه امور عبادی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و عرض ارادت باعث شکوفایی مسئلۀ مهم و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بهترین و بالاترین عمل در تمامی ساعات و دقایق عمر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خود فرج بزرگ‌تر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مرگ شیطان لعین در گرو قیام مولای‌مان می‌باشد و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بستگی به درخواست مردم از خدا دارد، لذا همۀ همت شیطان مصروف این </w:t>
      </w:r>
    </w:p>
    <w:p>
      <w:pPr>
        <w:pStyle w:val="BookText"/>
        <w:rPr/>
      </w:pPr>
      <w:r>
        <w:rPr>
          <w:rFonts w:ascii="IRNazanin" w:hAnsi="IRNazanin" w:eastAsia="IRNazanin"/>
          <w:color w:val="111111"/>
          <w:sz w:val="28"/>
          <w:sz w:val="28"/>
          <w:szCs w:val="28"/>
          <w:rtl w:val="true"/>
          <w:lang w:bidi="fa-IR"/>
        </w:rPr>
        <w:t>است كه به وسیلۀ جلب توجه مردم به خواندن نماز قضا و ختم چند باره قرآن مجید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و راز و نیاز با حجت حق را كم‌رنگ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نیز افكار و توجه مردم در ماه مبارک رمضان به سمت این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ارزش این اعمال بسیار شریف است؛ اما هر عملی باید در جایگاه صحیح خود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اعمال باعث قرب الهی است؛ لكن مطلب مهم‌تر غفلت از حقیقت قرآن مجید؛ یعنی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به حقیقت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الذِّكْرُ الَّذِی عَنْهُ ضَلَّ وَ السَّبِیلُ الَّذِی عَنْهُ مَالَ وَ الْإِیمَانُ الَّذِی بِهِ كَفَرَ وَ الْقُرْآنُ الَّذِی إِیاهُ هَجَرَ وَ الدِّینُ الَّذِی بِهِ كَذَّبَ وَ الصِّرَاطُ الَّذِی عَنْهُ نَكَب</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ذکری هستم که از آن گمراه می‌شوند و راهی هستم که از آن منحرف می‌شوند و ایمانی هستم که به آن کافر می‌شوند و قرآنی هستم که متروکش می‌کنند و دینی هستم که تکذیبش می‌کنند و صراطی هستم که از آن روی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 وَ الْقُرْآنِ الْمَجِید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قسم به قرآن مجید هستم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بار دیگر یادآور می‌شویم که در ماه مبارك رمضان باید به ختم قرآن مجید و دیگر اعمال خاص ماه شریف رمضان مداومت ورزید؛ ولی در رأس همۀ این اعمال، ارادت و اقبال به سوی امام وقت است كه این عمل به ختم قرآن مجید و دیگر اعمال زینت می‌بخشد و عطری معطر از خود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گل </w:t>
      </w:r>
      <w:bookmarkStart w:id="22" w:name="pg8912_84378"/>
    </w:p>
    <w:p>
      <w:pPr>
        <w:pStyle w:val="BookText"/>
        <w:rPr/>
      </w:pPr>
      <w:bookmarkEnd w:id="22"/>
      <w:r>
        <w:rPr>
          <w:rFonts w:ascii="IRNazanin" w:hAnsi="IRNazanin" w:eastAsia="IRNazanin"/>
          <w:color w:val="111111"/>
          <w:sz w:val="28"/>
          <w:sz w:val="28"/>
          <w:szCs w:val="28"/>
          <w:rtl w:val="true"/>
          <w:lang w:bidi="fa-IR"/>
        </w:rPr>
        <w:t>هنگامی به مشام می‌رسد که گل رشد کافی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همۀ اعمال عبادی، در تمام ابعاد دین، توجه و ارتباط قلبی با امام غائب است كه این خود آزمایشی در عصر غیبت برای امتیاز‌بخشیدن به اعمال دینی است</w:t>
      </w:r>
      <w:r>
        <w:rPr>
          <w:rFonts w:eastAsia="IRNazanin" w:cs="IRNazanin"/>
          <w:color w:val="111111"/>
          <w:sz w:val="28"/>
          <w:szCs w:val="28"/>
          <w:rtl w:val="true"/>
          <w:lang w:bidi="fa-IR"/>
        </w:rPr>
        <w:t>.</w:t>
      </w:r>
    </w:p>
    <w:p>
      <w:pPr>
        <w:pStyle w:val="Heading2"/>
        <w:numPr>
          <w:ilvl w:val="1"/>
          <w:numId w:val="1"/>
        </w:numPr>
        <w:rPr/>
      </w:pPr>
      <w:bookmarkStart w:id="23" w:name="__RefHeading___Toc1061870_2870459653"/>
      <w:bookmarkStart w:id="24" w:name="_Toc6"/>
      <w:bookmarkEnd w:id="23"/>
      <w:r>
        <w:rPr>
          <w:rtl w:val="true"/>
        </w:rPr>
        <w:t>اهمیت خوراك در مسیر بندگی</w:t>
      </w:r>
      <w:bookmarkEnd w:id="24"/>
    </w:p>
    <w:p>
      <w:pPr>
        <w:pStyle w:val="BookText"/>
        <w:rPr/>
      </w:pPr>
      <w:r>
        <w:rPr>
          <w:rFonts w:ascii="IRNazanin" w:hAnsi="IRNazanin" w:eastAsia="IRNazanin"/>
          <w:color w:val="111111"/>
          <w:sz w:val="28"/>
          <w:sz w:val="28"/>
          <w:szCs w:val="28"/>
          <w:rtl w:val="true"/>
          <w:lang w:bidi="fa-IR"/>
        </w:rPr>
        <w:t xml:space="preserve">ماه مبارك رمضان زمینۀ دوری از تعلقات را به وسیلۀ گرسنگی و شب‌زنده‌داری فراهم می‌سازد و برای واردشدن به وادی مقدس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آسان‌ترین و سریع‌ترین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بر اثر گرسنگی و تشنگی، قلب نورانیت خاصی به خود می‌گیرد و آماده کسب فیوضات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اللَّهِ جَلَّ وَ عَزَّ إِذَا خَفَّ بَطْنُه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زمانی كه بنده به خداوند متعال نزدیك است، زمانی است كه شكمش سبك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امور تغذیه برای رسیدن به قرب الهی آن‌چنان حائز اهمیت است كه بدون آن هیچ عملی ایده‌آل و مطلوب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لقمۀ حلال و اجتناب از غذای شبهه‌ناك طبق فرمایش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بسزایی در خلوص بندگی و تهذیب نفس ایفا می‌كند و چه بسا پایۀ اصلی آن به شمار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اهمیت آن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عثمان‌بن‌حنیف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اشْتَبَهَ عَلَیكَ عِلْمُهُ فَالْفِظْه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حلال بودنش برایت روشن نبود از دهان بیرون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لُقْمَةٍ مَعَ الضَّرُورَةِ إِلَیهَا أَحَبُ إِلَی مِنْ قِیامِ عِشْرِینَ لَیلَةً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یك لقمه در احتیاط به سوی خدا از بیست شب قیام برای عبادت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لقمۀ حلال از اهمیت ویژه‌ای برخوردار است و مراحل تکامل بستگی به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إِنَّ الدُّعَا مِفْتَاحُ بَابِ السَّمَاءِ وَ اَسْبَابَهُ لُقْمَةُ الحَلَالِ</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كلید درب آسمان است و اسباب آن لقمۀ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است و قوام قلب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كن كه جسم و قلب تو به چه چیزی تغذیه می‌شوند و بدان که اگر آن غذا حلال نباشد، خداوند تسبیح و شكر تو را نمی‌پذیرد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هركس حلال باشد، قلبش صفا و رقت پیدا می‌كند و اشك او جاری می‌شود و برای اجابت دعایش هیچ حجاب و مانعی وجود نخواهد داشت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قلب به غذای حلال امداد شود، این غذای حلال، آن را نورانی و باصفا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مَثَلُ الْعَقْلِ فِی الْقَلْبِ كَمَثَلِ السِّرَاجِ فِی وَسَطِ الْبَیت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كه مَثَلِ عقل در قلب انسان به مثابۀ چراغ است در میان خانه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 قلب پرفروغ شد تمامی ظلمات جهالت و نادانی را مرتفع می‌گرداند، </w:t>
      </w:r>
      <w:bookmarkStart w:id="25" w:name="pg8912_84380"/>
    </w:p>
    <w:p>
      <w:pPr>
        <w:pStyle w:val="BookText"/>
        <w:rPr/>
      </w:pPr>
      <w:bookmarkEnd w:id="25"/>
      <w:r>
        <w:rPr>
          <w:rFonts w:ascii="IRNazanin" w:hAnsi="IRNazanin" w:eastAsia="IRNazanin"/>
          <w:color w:val="111111"/>
          <w:sz w:val="28"/>
          <w:sz w:val="28"/>
          <w:szCs w:val="28"/>
          <w:rtl w:val="true"/>
          <w:lang w:bidi="fa-IR"/>
        </w:rPr>
        <w:t xml:space="preserve">چنان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فَیقَعُ فِی قَلْبِ هَذَا الْإِنْسَانِ نُورٌ فَیفْهَمُ الْفَرِیضَةَ وَ السُّنَّةَ وَ الْجَیدَ وَ الرَّدِی</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قلب انسان نوری است که واجب و سنت و خوب و بد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خدا را شناخت و به عظمتش پی برد، دهان خویش را از گفتار بیهوده و بد و معده‌اش را از خوراك حرام و شبه‌ناك و زیاده‌خوری نگه می‌دارد و با روزه و شب‌زنده‌داری خود را در رنج می‌برد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اداء حق این روایت تأمل و تفكری دقیق می‌طلبد و برای مبادرت به روزه همین یك روایت برای مؤمن عاقل كافی است؛ زیرا تناول طعام مولد قوۀ شهوانی است كه آن نیز مجموعه‌ای از چیزی به نام حب دنیا را در قلب خود می‌پروراند و مانند مادری، هوا و هوس را شیر می‌دهد تا از كودكی به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آن نیز در هر شخصی به معنای سوارشدن دنیا بر گُرده اوست تا آن‌جا که افسار او را كشیده و به هر سمتی كه می‌خواهد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راه رهایی از منجلاب غرایز جنسی روی‌آوردن به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آثار روزه شکستن قوا و پایه‌های غرایز جنسی است</w:t>
      </w:r>
      <w:r>
        <w:rPr>
          <w:rFonts w:eastAsia="IRNazanin" w:cs="IRNazanin"/>
          <w:color w:val="111111"/>
          <w:sz w:val="28"/>
          <w:szCs w:val="28"/>
          <w:rtl w:val="true"/>
          <w:lang w:bidi="fa-IR"/>
        </w:rPr>
        <w:t>.»</w:t>
      </w:r>
    </w:p>
    <w:p>
      <w:pPr>
        <w:pStyle w:val="Heading2"/>
        <w:numPr>
          <w:ilvl w:val="1"/>
          <w:numId w:val="1"/>
        </w:numPr>
        <w:rPr/>
      </w:pPr>
      <w:bookmarkStart w:id="26" w:name="__RefHeading___Toc1061872_2870459653"/>
      <w:bookmarkStart w:id="27" w:name="_Toc7"/>
      <w:bookmarkEnd w:id="26"/>
      <w:r>
        <w:rPr>
          <w:rtl w:val="true"/>
        </w:rPr>
        <w:t>نقش روزه در تهذیب نفس</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علت‌های مهم فرو رفتن در باتلاق شهوات و هوس‌ها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باعث دوری از خدا می‌گردد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پرخوری هیچ علمی به عمل تبدیل نگشته و هیچ ظلمتی جای خود را به نور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شكم از خوردن طغیان می‌كند و بهترین زمانی كه بنده به خداوند متعال نزدیك است، وقتی است كه شكمش سبك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كه بنده بیش از دیگر اوقات مورد خشم خداوند متعال است، موقعی است كه شكمش پر باشد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اولین قدم در معرفت و محبت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خالی‌کردن دل از موانع است تا زمینه‌ساز هوا و هوس و پرخوری و زیاده‌گویی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مؤمن باید برای لقمه‌ای صرف شود كه پسند حق تعالی در آن باشد و این در راستای فرمایش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كَالنَّحْلَةِ إِذَا أَكَلَتْ أَكَلَتْ طَیباً وَ إِذَا وَضَعَتْ وَضَعَتْ طَیباً وَ إِذَا وَقَعَتْ عَلَى عُودٍ لَمْ تَكْسِرْه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عسل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پاكیزه را می‌خورد و فقط پاکیزه را بر جای می‌گذارد و هرگاه بر شاخۀ درختى می‌نشیند آن را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 اركان اصلی تهذیب و ورود به حكمت و سیر در مراحل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لقمان حكیم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خویش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إِذَا امْتَلَأَتِ الْمَعِدَةُ نَامَتِ الْفِكْرَةُ وَ خَرَسَتِ الْحِكْمَةُ وَ قَعَدَتِ الْأَعْضَاءُ عَنِ الْعِبَادَة</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معده پر گردد، اندیشه می‌خوابد و حكمت پایمال می‌گردد و اعضای </w:t>
      </w:r>
    </w:p>
    <w:p>
      <w:pPr>
        <w:pStyle w:val="BookText"/>
        <w:rPr/>
      </w:pPr>
      <w:r>
        <w:rPr>
          <w:rFonts w:ascii="IRNazanin" w:hAnsi="IRNazanin" w:eastAsia="IRNazanin"/>
          <w:color w:val="111111"/>
          <w:sz w:val="28"/>
          <w:sz w:val="28"/>
          <w:szCs w:val="28"/>
          <w:rtl w:val="true"/>
          <w:lang w:bidi="fa-IR"/>
        </w:rPr>
        <w:t>از عبادت بازمی‌ایستند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قدم‌گذاشتن در وادی قرب الی الله و دور‌شدن از تعلقات دنیوی و رسیدن به نور محبت و مودت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بر به رنج تن و نفس است تا از این راه روح از آلودگی‌ها و شهوات پاک شده و توان پركشیدن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شَی‌ء بَابَاً وَ بَابُ الْعِبَادَةُ الْصِّیام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دربی دارد و درب همۀ عبادت‌ها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مؤمن به نماز شب و روزه تمسک جست، راهی به سوی نور برایش فراهم می‌گردد، وگرنه به فرموده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داشتن این دو بال عظیم محال است در مواضع قرب وارد شد و چون خلایق برای تربیت به آداب بندگی و متخلق شدن به اخلاق الهی آفریده شده‌اند، هر مؤمنی، الزاماً باید بذر این دو گیاه حیاتی را در وجود و روح خود بیافشاند تا آرام‌آرام تنومند گردد؛ زیرا امر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همین است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عَفَى نَفْسَهُ بِالصِّیامِ وَ الْقِیام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نفس خود را با روزه و قیام در شب ریاضت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می‌باید رذائل اخلاقی را به وسیلۀ گرسنگی، كه ریاضتی شرعی است، و راز و نیاز در نیمه شبان، از درون خود جدا نماید؛ زیرا هیچ بتی بالاتر از هوای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ظِلِّ السَّمَاءَ مِنْ اِلَهٍ یعْبَدُ مِنْ دُونِ اللهِ اَعْظَمَ عِنْدَ اللهِ مِنْ هَوَی مُتَّبَعٍ</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 آسمان هیچ بتی در نزد خدا بزرگ‌تر از هوا و هوسی كه از آن </w:t>
      </w:r>
    </w:p>
    <w:p>
      <w:pPr>
        <w:pStyle w:val="BookText"/>
        <w:rPr/>
      </w:pPr>
      <w:r>
        <w:rPr>
          <w:rFonts w:ascii="IRNazanin" w:hAnsi="IRNazanin" w:eastAsia="IRNazanin"/>
          <w:color w:val="111111"/>
          <w:sz w:val="28"/>
          <w:sz w:val="28"/>
          <w:szCs w:val="28"/>
          <w:rtl w:val="true"/>
          <w:lang w:bidi="fa-IR"/>
        </w:rPr>
        <w:t>پیروی كنند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رذائلی که نورانیت قلب را از بین می‌برد كبر و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رذیله نیز به وسیلۀ شمشیر گرسنگی دریده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ابعاد مختلف، اثرات و فضائل خود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 آن دوری از كبر و كسب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بندگانش را با نماز، زكات، تلاش و روزه‌داری در روزهایی كه واجب شده حفظ كرده تا اعضاء و جوارح‌شان آرام، دیدگان‌شان خاشع </w:t>
      </w:r>
      <w:r>
        <w:rPr>
          <w:rStyle w:val="FootnoteAnchor"/>
          <w:rtl w:val="true"/>
        </w:rPr>
        <w:footnoteReference w:id="23"/>
      </w:r>
      <w:r>
        <w:rPr>
          <w:rFonts w:ascii="IRNazanin" w:hAnsi="IRNazanin" w:eastAsia="IRNazanin"/>
          <w:color w:val="111111"/>
          <w:sz w:val="28"/>
          <w:sz w:val="28"/>
          <w:szCs w:val="28"/>
          <w:rtl w:val="true"/>
          <w:lang w:bidi="fa-IR"/>
        </w:rPr>
        <w:t>و گریان، جان و روان‌شان فروتن و دل‌هایشان متواضع گردد و كبر و خودپسندی از آنان رخت بربندد؛ چراكه در سجده بهترین جای صورت را به خاك مالیدن فروتنی می‌آورد و گذاشتن اعضاء پر ارزش بدن بر زمین اظهار كوچكی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 چسبیدن شكم‌ها به پشت، خضوع و ناچیزدانستن خویش وجود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بُعد دیگر روزه آزمودن اخلاص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الصِّیامَ ابْتِلَاءً لِإِخْلَاصِ الْخَلْق</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برای آزمایش اخلاص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فدكیه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الصِّیامَ تَثْبِیتاً لِلْإِخْلَاص</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برای ثابت‌شدن اخلاص قرار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دیگر روزه‌داری احساس هم‌دردی با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توفیق </w:t>
      </w:r>
    </w:p>
    <w:p>
      <w:pPr>
        <w:pStyle w:val="BookText"/>
        <w:rPr/>
      </w:pPr>
      <w:r>
        <w:rPr>
          <w:rFonts w:ascii="IRNazanin" w:hAnsi="IRNazanin" w:eastAsia="IRNazanin"/>
          <w:color w:val="111111"/>
          <w:sz w:val="28"/>
          <w:sz w:val="28"/>
          <w:szCs w:val="28"/>
          <w:rtl w:val="true"/>
          <w:lang w:bidi="fa-IR"/>
        </w:rPr>
        <w:t>اعانت به مؤمن تهی‌دست را به وسیلۀ درد گرسنگی بر اشخاص متمول عطا كرد تا رنجِ فقر را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گرسنگی در روزه، عاطفه و خوی انسان‌دوستی را نسبت به گرسنگان تحریك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علل روزه‌گرفتن را حس هم‌دردی با فقرا ذكر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واجب نمود تا به وسیلۀ آن بین اغنیا و فقرا مساوات و برابری به وجود آید تا ثروتمندانی كه هرگز درد گرسنگی را احساس نكرده‌اند به فقرا ترحم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روزه فهمیدن درد گرسنگی و تشنگی است تا بنده، ذلیل و متضرع و ماجور و صابر باشد و سختی‌های آخرت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این‌كه در روزه، انكسار شهوات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موعظه‌ای برای آخرت نیز هست تا فرد حال فقرا را در دنیا بفهمد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درحالی‌كه آروغ می‌زد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زیاد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فرمودند که این حالت را به خود راه نده چون كسانی‌كه در این جهان پرخور باشند در روز قیامت رنج گرسنگی‌شان بیش از دیگران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علت‌های مختلفی بر روزه مترتب است كه به بعضی از آن‌ها در روایات اشاره شده است؛ اما هدف اصلی از گرسنگی ریشه‌كن كردن درخت تنومند شهوت از وجود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در برابر دیو شهوت بُرنده‌تر از روزه‌داری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حِجَابَ أَظْلَمُ وَ أَوْحَشُ بَيْنَ الْعَبْدِ وَ بَيْنَ الرَّبِّ مِنَ النَّفْسِ وَ الْهَوَى َ لَيْسَ </w:t>
      </w:r>
      <w:bookmarkStart w:id="28" w:name="pg8912_84385"/>
    </w:p>
    <w:p>
      <w:pPr>
        <w:pStyle w:val="BookText"/>
        <w:rPr/>
      </w:pPr>
      <w:bookmarkEnd w:id="28"/>
      <w:r>
        <w:rPr>
          <w:rFonts w:ascii="Amiri" w:hAnsi="Amiri" w:eastAsia="Amiri" w:cs="Amiri"/>
          <w:color w:val="111111"/>
          <w:sz w:val="28"/>
          <w:sz w:val="28"/>
          <w:szCs w:val="28"/>
          <w:rtl w:val="true"/>
          <w:lang w:bidi="ar-SA"/>
        </w:rPr>
        <w:t>لِقَتْلِهِمَا فِي قَطْعِهِمَا سِلَاحٌ وَ آلَةٌ مِثْلُ الِافْتِقَارِ إِلَى اللَّهِ وَ الْخُشُوعِ وَ الْجُوع</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حجابی میان بنده و خدا تاریك‌تر و وحشتناك‌تر و خطرناك‌تر از نفس سركش و خواسته‌های آن وجود ندارد و برای نابودی آن هیچ اسلحه‌ای بُرنده‌تر از نیازمندی نزد خدا و خشوع وگرسنگی نیست</w:t>
      </w:r>
      <w:r>
        <w:rPr>
          <w:rFonts w:eastAsia="IRNazanin" w:cs="IRNazanin"/>
          <w:color w:val="111111"/>
          <w:sz w:val="28"/>
          <w:szCs w:val="28"/>
          <w:rtl w:val="true"/>
          <w:lang w:bidi="fa-IR"/>
        </w:rPr>
        <w:t>.»</w:t>
      </w:r>
    </w:p>
    <w:p>
      <w:pPr>
        <w:pStyle w:val="Heading2"/>
        <w:numPr>
          <w:ilvl w:val="1"/>
          <w:numId w:val="1"/>
        </w:numPr>
        <w:rPr/>
      </w:pPr>
      <w:bookmarkStart w:id="29" w:name="__RefHeading___Toc1061874_2870459653"/>
      <w:bookmarkStart w:id="30" w:name="_Toc8"/>
      <w:bookmarkEnd w:id="29"/>
      <w:r>
        <w:rPr>
          <w:rtl w:val="true"/>
        </w:rPr>
        <w:t>جایگاه روزه‌دار در پیشگاه خداوند</w:t>
      </w:r>
      <w:bookmarkEnd w:id="30"/>
    </w:p>
    <w:p>
      <w:pPr>
        <w:pStyle w:val="BookText"/>
        <w:rPr/>
      </w:pPr>
      <w:r>
        <w:rPr>
          <w:rFonts w:ascii="IRNazanin" w:hAnsi="IRNazanin" w:eastAsia="IRNazanin"/>
          <w:color w:val="111111"/>
          <w:sz w:val="28"/>
          <w:sz w:val="28"/>
          <w:szCs w:val="28"/>
          <w:rtl w:val="true"/>
          <w:lang w:bidi="fa-IR"/>
        </w:rPr>
        <w:t>اگر مؤمن سلاح روزه‌داری را به دست بگیرد، از طرف خداوند متعال لایق عنایتی خاص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مطلب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الصَّوْمُ لِی وَ أَنَا أَجْزِی</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فرمود كه روزه برای من است و مختص به من و ثوابش هم به عهدۀ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لِبَنِی آدَمَ الْحَسَنَةُ بِعَشْرِ أَمْثَالِهَا إِلَى سَبْعِمِائَةِ ضِعْفٍ إِلَّا الصِّیامَ فَإِنَّهُ لِی وَ أَنَا أجْزَى بِه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حسنه و عمل نیكی به ده برابر تا هفت‌صد برابر پاداش دارد، مگر روزه؛ زیرا به راستی كه روزه متعلق به من است و من، خود، مستقیم ثواب و جزای آن را می‌دهم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كدامین عمل چنین پاداشی دارد؟ حقیقتاً این روایت اهمیت روزه را به </w:t>
      </w:r>
    </w:p>
    <w:p>
      <w:pPr>
        <w:pStyle w:val="BookText"/>
        <w:rPr/>
      </w:pPr>
      <w:r>
        <w:rPr>
          <w:rFonts w:ascii="IRNazanin" w:hAnsi="IRNazanin" w:eastAsia="IRNazanin"/>
          <w:color w:val="111111"/>
          <w:sz w:val="28"/>
          <w:sz w:val="28"/>
          <w:szCs w:val="28"/>
          <w:rtl w:val="true"/>
          <w:lang w:bidi="fa-IR"/>
        </w:rPr>
        <w:t>زیبایی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هُوَ لَهُ غَیرَ الصِّیامِ هُوَ لِی وَ أَنَا أَجْزِی بِه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فرزند آدم برای خود اوست، جز روزه كه برای من است و من پاداش آن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عنایات خاص حق تعالی برای شخص روزه‌دار در این کلام خدای عزوجل خواندنی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أَطْیبَ رِیحَكَ وَ رَوْحَكَ مَلَائِكَتِی اشْهَدُوا أَنِّی قَدْ غَفَرْتُ 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بو و روح تو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گواه باشید كه من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صَائِمٍ یحْضُرُ قَوْماً یطْعَمُونَ إِلَّا سَبَّحَتْ لَهُ أَعْضَاؤُهُ وَ كَانَتْ صَلَاةُ الْمَلَائِكَةِ عَلَیهِ وَ كَانَتْ صَلَاتُهُمُ اسْتِغْفَاراً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روزه‌داری نزد جمعی برود که غذا می‌خورند، اعضای بدن او برایش تسبیح می‌کنند و فرشتگان برایش طلب رحمت می‌نمایند و همین امر سبب آمرزش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وَكَّلَ مَلَائِكَتَهُ بِالدُّعَاءِ لِلصَّائِمِین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ملائكه را موکل بر دعا برای روزه‌داران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روزه می‌گیرد تا جایی ارزش‌مند می‌شود که ملائكه دعاگوی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أَحَداً مِنْ مَلَائِكَتِی أَنْ یسْتَغْفِرُوا لِأَحَدٍ مِنْ خَلْقِی إِلَّا اسْتَجَبْتُ لَهُمْ فِیهِ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ناحیۀ پروردگارم خبر داد که هرکس از فرشتگانم برای بندگانم طلب دعا و آمرزش کند، آن را برآورده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شأن روزه‌دار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یدْعَى الرَّیانَ لَا یدْخُلُ مِنْهُ إِلَّا الصَّائِمُونَ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 دری است كه ریان خوانده می‌شود که مختص روزه‌داران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لَخُلُوفُ فَمِ الصَّائِمِ أَطْیبُ عِنْدَ اللَّهِ عَزَّ وَ جَلَّ مِنْ رِیحِ الْمِسْكِ وَ الصَّائِمُ یفْرَحُ بِفَرْحَتَینِ حِینَ یفْطِرُ فَیطْعَمُ وَ یشْرَبُ وَ حِینَ یلْقَانِی فَأُدْخِلُهُ الْجَنَّة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دهان روزه‌دار نزد خداوند عزوجل خوش‌بوتر از مشك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دو وقت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افطار می‌كند و می‌خورد و می‌نوشد؛ زمان دیدار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داخل بهشت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لَخُلُوفُ فَمِ الصَّائِمِ عِنْدَ الله أَطْیبُ مِنْ رِیحِ الْمِسْك</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بد دهان روزه‌دار پیش خداوند خوشایندتر از بوی مشك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 شخصی یهودی، پاداش روزه‌دار را در ماه رمضان چنین بیان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 خَطِیئَةَ أَبِیهِ آدَم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حرام از بدنش آب خواهد شد؛ كفارۀ اشتباه پدرش جناب آدم را خواهد داد؛ به رحمت خدا نزدیك می‌شود؛ بر او سكرات مرگ آسان می‌گردد؛ از گرسنگی و تشنگی قیامت در امان خواهد بود؛ به وی برگۀ برائت از آتش داده خواهد شد و او را از پاكیزه‌های بهشت اطعام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رسیدن به بهشت ابدی نیز باید این درب را 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كوبیدن درب بهشت را ادامه دهید تا برای شما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چگونه بركوبیدن درب بهشت مداوت ورزیم؟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بِالْجُوعِ وَ الْظَّمَاء</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گرسنگی و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روزه‌داری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 که تمامی اعمال بنی‌آدم از ده برابر الی هفت‌صد برابر پاداش دارد، مگر صبر؛ زیرا صبر برای من است و جزای صبر را من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ثواب صبر در گنجینۀ علم خداست و صبر همان روزه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ثواب روزه احصاء نمی‌گردد؛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نزد خداوند محبوب‌تر از گرسنگی و تشنگی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شما نزد خداوند متعال در قیامت كسانی هستند كه گرسنگی بیشتری كشیده و درباره خداوند تبارك و تعالی بیشتر تفكر نموده‌اند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روزه به این دلیل در پیشگاه خداوند متعال بسیار مهم است که بهترین درهم‌شكنندۀ قوای شیطانی است و باعث فاصله‌گرفتن شیطان از قلب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نكنم به چیزی كه اگر شما آن را انجام دهید شیطان از شما دور می‌گردد و همچون بُعد و فاصلۀ مشرق از مغرب از شما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عرض كردند که 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یُسَوِّدُ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صورت شیطان را سیاه 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اَنْفُسَكُمْ بِالجُوعِ وَالْعَطَشِ فَاِنَّ الْاَجْرَ فِی ذَلِكَ اَجْرُ الْمُجَاهِدِ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گرسنگی و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جهاد كنید كه مزد آن با جهاد در راه خدا برابر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فرمودۀ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راه مهار نفس و سركوبی قوای جنسی، </w:t>
      </w:r>
    </w:p>
    <w:p>
      <w:pPr>
        <w:pStyle w:val="BookText"/>
        <w:rPr/>
      </w:pPr>
      <w:r>
        <w:rPr>
          <w:rFonts w:ascii="IRNazanin" w:hAnsi="IRNazanin" w:eastAsia="IRNazanin"/>
          <w:color w:val="111111"/>
          <w:sz w:val="28"/>
          <w:sz w:val="28"/>
          <w:szCs w:val="28"/>
          <w:rtl w:val="true"/>
          <w:lang w:bidi="fa-IR"/>
        </w:rPr>
        <w:t>آن هم برای افراد مجرد، مداومت بر روزه‌داری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 بالبَاءَةِ فَمَنْ لم یسْتَطِعْ فعلیه بالصَّوْمِ فإِنه له وِجَاء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اما هركس توانایی آن را نداشت، به روزه روی آورد كه علاج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داروی وساوس شیطانی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بَلَابِلَ الصَّدْر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سینه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أَی سِتْرٌ مِنْ آفَاتِ الدُّنْیا وَ حِجَابٌ مِنْ عَذَابِ الْآخِرَةِ فَإِذَا صُمْتَ فَانْوِ بِصَوْمِكَ كَفَّ النَّفْسِ مِنَ الشَّهَوَاتِ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ستری بر آفت‌های دنیا و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 می‌گیری باید نیت تو از روزه نگهداری نفس خود از شهوات نفسانی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شرایط روزه‌داری سخت‌تر باشد، نفس بهتر سركوب می‌گردد و قرب بیشتری برای انسان حاصل می‌آید و پاداش روزه‌داری مضاعف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یوْماً فِی الْحَرِّ فَأَصَابَ ظَمَأً وَكَّلَ الله بِهِ أَلْفَ مَلَكٍ یمْسَحُونَ وَجْهَهُ وَ یبَشِّرُونَهُ حَتَّى إِذَا أَفْطَرَ قَالَ الله عَزَّ وَ جَلَّ مَا أَطْیبَ رِیحَكَ وَ رَوْحَكَ یا مَلَائِكَتِی اشْهَدُوا أَنِّی قَدْ غَفَرْتُ لَهُ</w:t>
      </w:r>
      <w:r>
        <w:rPr>
          <w:rFonts w:eastAsia="Amiri" w:cs="Amiri" w:ascii="Amiri" w:hAnsi="Amiri"/>
          <w:color w:val="111111"/>
          <w:sz w:val="28"/>
          <w:szCs w:val="28"/>
          <w:rtl w:val="true"/>
          <w:lang w:bidi="ar-SA"/>
        </w:rPr>
        <w:t xml:space="preserve">.» </w:t>
      </w:r>
      <w:r>
        <w:rPr>
          <w:rStyle w:val="FootnoteAnchor"/>
          <w:rtl w:val="true"/>
        </w:rPr>
        <w:footnoteReference w:id="49"/>
      </w:r>
      <w:bookmarkStart w:id="31" w:name="pg8912_84391"/>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هوای گرم روزه بگیرد و تشنه شود فرشتگان خود را به صورت او می‌مالند و به به او تا زمان افطار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افطار کند خداوند عزوجل می‌فرماید که چه خوش است بویت و نسیمت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گواه باشید که او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برای خداوند عزوجل در گرما روزه بگیرد و تشنه شود، خداوند متعال برای او هزار فرشته می‌گمارد تا صورتش را مسح كنند و به او تا زمان افطار بشارت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در هوای گرم را اینگونه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الصَّوْمُ فِی الْحَرِّ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بافضیلت‌ترین جهاد روزه در فصل گرما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فِی الشِّتَاءِ الْغَنِیمَةُ الْبَارِدَة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زمستان غنیمتی لذت‌بخش و بی‌رنج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این روایت مشخص است که روزه‌گرفتن در هوای گرم فضیلتی بسیار بیشتر از روزه‌گرفتن در هوای خنک دارد</w:t>
      </w:r>
      <w:r>
        <w:rPr>
          <w:rFonts w:eastAsia="IRNazanin" w:cs="IRNazanin"/>
          <w:color w:val="111111"/>
          <w:sz w:val="28"/>
          <w:szCs w:val="28"/>
          <w:rtl w:val="true"/>
          <w:lang w:bidi="fa-IR"/>
        </w:rPr>
        <w:t>.</w:t>
      </w:r>
    </w:p>
    <w:p>
      <w:pPr>
        <w:pStyle w:val="Heading2"/>
        <w:numPr>
          <w:ilvl w:val="1"/>
          <w:numId w:val="1"/>
        </w:numPr>
        <w:rPr/>
      </w:pPr>
      <w:bookmarkStart w:id="32" w:name="__RefHeading___Toc1061876_2870459653"/>
      <w:bookmarkStart w:id="33" w:name="_Toc9"/>
      <w:bookmarkEnd w:id="32"/>
      <w:r>
        <w:rPr>
          <w:rtl w:val="true"/>
        </w:rPr>
        <w:t>اهمیت روزه‌های مستحبی</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روزه‌گرفتن در زمستان هم غنیمت است و هم زمینه‌ساز تمرین برای روزه‌داری در فصل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جمع روایات برمی‌آید آن است که مداومت بر </w:t>
      </w:r>
    </w:p>
    <w:p>
      <w:pPr>
        <w:pStyle w:val="BookText"/>
        <w:rPr/>
      </w:pPr>
      <w:r>
        <w:rPr>
          <w:rFonts w:ascii="IRNazanin" w:hAnsi="IRNazanin" w:eastAsia="IRNazanin"/>
          <w:color w:val="111111"/>
          <w:sz w:val="28"/>
          <w:sz w:val="28"/>
          <w:szCs w:val="28"/>
          <w:rtl w:val="true"/>
          <w:lang w:bidi="fa-IR"/>
        </w:rPr>
        <w:t>گرسنگی در تمام فصول سال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اسامة‌بن‌زید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أُسَامَةُ عَلَیكَ بِالصَّوْمِ فَإِنَّهُ قُرْبَةٌ إِلَى الله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روزه‌داشتن؛ زیرا وسیله‌ای برای قرب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فرمایش،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به صورت مطلق به روزه‌داری توصیه فرمودند و این غیر از روزه واجب در ماه مبارک رمضان است؛ چراکه بیشتر فضائل گرسنگی در روزه‌های مستحبی است كه در غیر ماه مبارك رمضان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یوْماً تَطَوُّعاً فَلَوْ أُعْطِی مِلْ‌ءَ الْأَرْضِ ذَهَباً مَا وُفِّی أَجْرَهُ دُونَ یوْمِ الْحِسَابِ</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کسی که یک روزه روزه مستحبی گرفته است زمین را از طلا پر نمایند نموده و به او بدهند، حق او را ادا نكرده‌اند و اجر او را نداده‌اند؛ بلكه حق او فقط در روز قیامت ادا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ابی‌امامة یكی از یاران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عملی شایسته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بِالصَّومِ فَاِنَّهُ لَا عِدْلَ لَهُ وَ لَا وَزْنَ لِثَوَابِهِ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 زیرا روزه همتایی ندارد و ثوابش را هم نمی‌توان اندازه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عرض كرد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عملی شایسته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سؤال و جواب سه مرتبه تكرار شد و این توصیۀ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كه ابوامامه و همسرش و خادمشان همیشه روزه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اکیدی به گرفتن روزه‌های مستحبی در ماه‌های شریف رجب و شعبان وارد شده است و اگر مؤمن عذری نداشته باشد، بجاست که به مدد الهی این دو ماه را برای كسب کمالات روحی و زدودن حجاب‌های نفسانی به ماه مبارك رمضان 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شیطان با القاء این‌كه انسان ضعیف می‌شود و توان آن وجود ندارد، سعی در بازداشتن مؤمنان از این عمل عظیم دارد؛ در صورتی كه این مطلب نه تنها صحیح نیست؛ بلكه برخلاف آن، فرمایشی عجیب و زیبا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تَسَحَّرُوا ثُمَ لَمْ یفْطِرُوا إِلَّا عَلَى الْمَاءِ لَقَدَرُوا عَلَى أَنْ یصُومُوا الدَّهْرَ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فقط سحری بخورند و در افطار چیزی جز جرعۀ آبی نیاشامند، هر آیینه قادر بر امساك و روزه دهر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قَصَّرُوا فِی الطَّعَامِ لَاسْتَقَامَتْ أَبْدَانُهُم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خوراك كمتر بخورند، بدن‌های آن‌ها مقاوم‌تر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 در چه هنگامی بنده‌ام به سویم تقرب می‌جوید؟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جَائِعاً أَوْ سَاجِدا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زمانی‌كه گرسنه باشد یا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والای روزه‌داری در ماه رجب این‌گونه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كه مرا به پیغمبری فرستاده، هر مرد و زن مسلمانی كه یك روز از ماه رجب را روزه بگیرد و شبش را به احیا بگذراند، خداوند ثواب هزار سال عبادتی را برایش می‌نویسد كه تمام روزهایش را روزه گرفته باشد و شب‌های آن را اجیا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هزار حج و هزار عمره از مال حلال به جا آورده باشد، هزار مرتبه در راه خدا به جهاد رفته باشد، هزار بنده از اولاد اسماعیل را آزاد كرده باشد، هزار دینار در راه خدا صدقه داده باشد، اسیران امت مرا خریده باشد و در راه خدا آزاد كرده باشد و هزار گرسنه را سیر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عذاب قبر و هول نكیر و منكر ایمن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اگرچه در این حدیث آمده است که ثواب روزه ماه رجب را كسی غیر از خدا نمی‌داند؛ اما حدیث دیگری است كه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روزی از ماه رجب باقیمانده بود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که ای سالم، آیا روزی از این ماه را روزه گرفته‌ای؟ </w:t>
      </w:r>
      <w:r>
        <w:rPr>
          <w:rStyle w:val="FootnoteAnchor"/>
          <w:rtl w:val="true"/>
        </w:rPr>
        <w:footnoteReference w:id="58"/>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عرض كردم که به خدا قسم نه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آن‌قدر ثواب از تو فوت شده كه مقدار آن را غیر از خدا كسی نمی‌داند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درستی كه این ماهی است كه خداوند متعال آن را فضیلت داده و آن را احترامی عظیم كرده است و برای روزه‌داران كرامت خود را در آن واجب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که ای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روزهای باقیمانده از این ماه را روزه بگیرم به بعضی از ثواب‌های روزه‌دارن نائل می‌شوم؟ حضرت فرمودند که ای سالم، هركس یك روز از آخر این ماه را روزه بدارد، خدا او را از سختی سكرات مرگ و ترس قیامت و عذاب قبر ایمن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دیگر نیز هست كه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صَامَ مِنْ رَجَبٍ یوْماً إِیمَاناً وَ احْتِسَاباً اسْتَوْجَبَ رِضْوَانَ الله الْأَكْبَرَ</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كه به امید ثواب، یك روز از ماه رجب را روزه بگیرد، مستوجب خشنودی بزرگ خدا می‌شود و روزه آن روز غضب خدا را از بین می‌برد و دری از درهای جهنم از روی او بسته می‌شود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اگر به اندازه زمین به چنین فردی طلا عطا شود، از روزه او بافضیلت‌تر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او با پاداش‌های دنیایی كامل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 روز از ماه رجب را روزه بدارد، وصف‌كنندگان آسمان از وصف کرامت چنین فردی نزد خدا عاجزند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این اوصاف، بهترین راه برای قرب الهی و كسب پاداش‌های بی‌شمار، نشستن بر سر سفره ماه رجب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برادر، تو روی مگردان كه جواب اقبال، ادبار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واردشدن در سلک روزه‌داران این دو ماه، علاوه بر منفعت شخصی، احترام به میزبان بوده و طبیعتاً صائم مشمول دعای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أَعَانَنِی عَلَى شَهْرِی</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مرا بر ماه من یار کند، خداوند او را رحمت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شاید آزمایشی برای بندگان مخلص باشد؛ زیرا بنده مخلص کسی است كه میهمانی مولایش را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ادب و انصاف دور نیست كه عبد ذلیلی در ورود به میهمانی كریمی تعلل ورزیده و خود را از فیوضات او بی‌بهره گرداند؟ خداوند درباره عظمت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ماه من است و بنده بنده من است و رحمت رحمت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مرا در این ماه بخواند، او را اجابت نمایم و هر چیزی بخواهد به او عطا كنم و هركس طلب هدایت از من نماید راهنمایی‌اش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رشته‌ای بین خود و بندگانم قرار داده‌ام؛ پس هركس به آن تمسك جوید به مقام قرب من می‌رسد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الْعَظِیمُ شَهْرُ رَجَبٍ</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بزرگ خداوند ماه رجب است</w:t>
      </w:r>
      <w:r>
        <w:rPr>
          <w:rFonts w:eastAsia="IRNazanin" w:cs="IRNazanin"/>
          <w:color w:val="111111"/>
          <w:sz w:val="28"/>
          <w:szCs w:val="28"/>
          <w:rtl w:val="true"/>
          <w:lang w:bidi="fa-IR"/>
        </w:rPr>
        <w:t xml:space="preserve">.» </w:t>
      </w:r>
      <w:bookmarkStart w:id="34" w:name="pg8912_84397"/>
    </w:p>
    <w:p>
      <w:pPr>
        <w:pStyle w:val="BookText"/>
        <w:rPr/>
      </w:pPr>
      <w:bookmarkEnd w:id="34"/>
      <w:r>
        <w:rPr>
          <w:rFonts w:ascii="IRNazanin" w:hAnsi="IRNazanin" w:eastAsia="IRNazanin"/>
          <w:color w:val="111111"/>
          <w:sz w:val="28"/>
          <w:sz w:val="28"/>
          <w:szCs w:val="28"/>
          <w:rtl w:val="true"/>
          <w:lang w:bidi="fa-IR"/>
        </w:rPr>
        <w:t xml:space="preserve">خوش به سعادت كسی كه روزه این دو ماه شریف را به ماه مبارك رمضان وصل کند؛ چنان‌که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یقین هركس ماه رجب و شعبان را قدر بداند و عظیم بشمارد و آن دو را به ماه رمضان، ماه بزرگ‌تر خدا، وصل كند، روز قیامت به بزرگی و عظمت آن شخص گواهی خواهند داد و منادی حق ندا خواهد داد که ای ماه رجب و شعبان و رمضان، این بنده با شما چگونه رفتار كرد و فرمان‌برداری‌اش از خدای عزوجل چگونه بود؟ پس آنان جواب می‌دهند و می‌گویند که بار پروردگارا، او از ما برای بندگی‌ات یاری می‌جست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سه ماه، درب رحمت حق تعالی به روی بندگانش باز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سه ماه را برای به سعادت‌رسیدن بندگان خود انتخاب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عَزَّ وَ جَلَّ اخْتَارَ مِنَ الشُّهُورِ شَهْرَ رَجَبٍ وَ شَعْبَانَ وَ شَهْرَ رَمَضَان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ماه‌های رجب و شعبان و رمضان را از میان ماه‌ها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عَظِیمٌ یضَاعِفُ الله فِیهِ الْحَسَنَاتِ وَ یمْحُو فِیهِ السَّیئَات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ماه عظیمی است که خداوند متعال پاداش کارهای نیک بندگان را در آن مضاعف می‌گرداند و بدی‌ها را می‌زداید</w:t>
      </w:r>
      <w:r>
        <w:rPr>
          <w:rFonts w:eastAsia="IRNazanin" w:cs="IRNazanin"/>
          <w:color w:val="111111"/>
          <w:sz w:val="28"/>
          <w:szCs w:val="28"/>
          <w:rtl w:val="true"/>
          <w:lang w:bidi="fa-IR"/>
        </w:rPr>
        <w:t>.»</w:t>
      </w:r>
    </w:p>
    <w:p>
      <w:pPr>
        <w:pStyle w:val="Heading2"/>
        <w:numPr>
          <w:ilvl w:val="1"/>
          <w:numId w:val="1"/>
        </w:numPr>
        <w:rPr/>
      </w:pPr>
      <w:bookmarkStart w:id="35" w:name="__RefHeading___Toc1061878_2870459653"/>
      <w:bookmarkStart w:id="36" w:name="_Toc10"/>
      <w:bookmarkEnd w:id="35"/>
      <w:r>
        <w:rPr>
          <w:rtl w:val="true"/>
        </w:rPr>
        <w:t>کودک مسلمان و روزه</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اسلام نقش بسزایی در قبولی اعمال عبادی دارد كه حتی كودكان را نیز برای تربیت و پرورش برای سنین بلوغ تحت پوشش تربیتی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درمان بیماری‌های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کودک نه ساله شد از او بخواهید که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قدر توانایی‌اش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 تا ظهر یا بعد از ظهر تحمل كند، تا این زمان روزه بدارد و هرگاه گرسنگی و تشنگی بر او غلبه كرد افطار كند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بدین وسیله باید تربیت و تأدیب اسلامی كودك را شروع نموده و کودک را برای تحمل بار سنگین روزه واجب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معاویة‌بن‌وهب گفت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در چه سنی از كودك بخواهیم تا روزه بگیرد؟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كودكی تا چهارده یا پانزده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كودك قبل از این سنین روزه گرفت آزادش بگذارید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مؤمنان با این توضیح‌ها و ذکر فضائل روزه، به ویژه در این دو ماه شریف، نباید فرصت را از دست بدهند؛ بلكه باید با عزمی راسخ وارد میهمانی خداوند متعال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خداوند متعال گروهی را به بهشت می‌برد و آن‌قدر به آنان عطا می‌فرماید تا اشباع گردند و قومی دیگر در درجات بالاتر، فوق مقام آن‌ها، منزل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هنگامی كه دستۀ دوم را می‌بینند، می‌شناسند و می‌گویند که خداوندا، این‌ها دوستان ما بودند كه در دنیا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را بر ما فضیلت دادی؟ جواب می‌آید كه آن‌ها وقتی كه شما سیر بودید،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وقتی شما سیراب بودید،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شب‌هنگام که شما خواب بودید، بیدار بودند و به عبادت و نماز شب مشغول می‌شدند</w:t>
      </w:r>
      <w:r>
        <w:rPr>
          <w:rFonts w:eastAsia="IRNazanin" w:cs="IRNazanin"/>
          <w:color w:val="111111"/>
          <w:sz w:val="28"/>
          <w:szCs w:val="28"/>
          <w:rtl w:val="true"/>
          <w:lang w:bidi="fa-IR"/>
        </w:rPr>
        <w:t xml:space="preserve">.» </w:t>
      </w:r>
      <w:r>
        <w:rPr>
          <w:rStyle w:val="FootnoteAnchor"/>
          <w:rtl w:val="true"/>
        </w:rPr>
        <w:footnoteReference w:id="71"/>
      </w:r>
      <w:bookmarkStart w:id="37" w:name="pg8912_84399"/>
    </w:p>
    <w:p>
      <w:pPr>
        <w:pStyle w:val="Heading2"/>
        <w:numPr>
          <w:ilvl w:val="1"/>
          <w:numId w:val="1"/>
        </w:numPr>
        <w:rPr/>
      </w:pPr>
      <w:bookmarkStart w:id="38" w:name="__RefHeading___Toc1061880_2870459653"/>
      <w:bookmarkStart w:id="39" w:name="_Toc11"/>
      <w:bookmarkEnd w:id="37"/>
      <w:bookmarkEnd w:id="38"/>
      <w:r>
        <w:rPr>
          <w:rtl w:val="true"/>
        </w:rPr>
        <w:t>روزه‌های مستحبی در سیرۀ اولیاء خدا</w:t>
      </w:r>
      <w:bookmarkEnd w:id="39"/>
    </w:p>
    <w:p>
      <w:pPr>
        <w:pStyle w:val="BookText"/>
        <w:rPr/>
      </w:pPr>
      <w:r>
        <w:rPr>
          <w:rFonts w:ascii="IRNazanin" w:hAnsi="IRNazanin" w:eastAsia="IRNazanin"/>
          <w:color w:val="111111"/>
          <w:sz w:val="28"/>
          <w:sz w:val="28"/>
          <w:szCs w:val="28"/>
          <w:rtl w:val="true"/>
          <w:lang w:bidi="fa-IR"/>
        </w:rPr>
        <w:t xml:space="preserve">شیوۀ انبیا،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همواره بر این بوده که با اشتیاق فراوان به روزه‌های مستحبی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روزه‌های مستحب را موهبتی از جانب خدای عزوجل می‌دانستند و اهتمامی عجیب بر حفظ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ابن‌عباس درباره روزه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 تُرِیدُ صَوْمَ خَیرِ الْبَشَرِ الْعَرَبِی الْقُرَشِی أَبِی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یصُومُ ثَلَاثَةَ أَیامٍ مِنْ كُلِ شَهْرٍ وَ یقُولُ هِی صِیامُ الدَّهْرِ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درباره روزه بهترین بشر عربی قریشی؛ 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پس آن حضرت سه روز از هر ماهی روزه داشت و می‌فرمود که این سه روز برابر است با روزه دهر</w:t>
      </w:r>
      <w:r>
        <w:rPr>
          <w:rFonts w:eastAsia="IRNazanin" w:cs="IRNazanin"/>
          <w:color w:val="111111"/>
          <w:sz w:val="28"/>
          <w:szCs w:val="28"/>
          <w:rtl w:val="true"/>
          <w:lang w:bidi="fa-IR"/>
        </w:rPr>
        <w:t>.»</w:t>
      </w:r>
    </w:p>
    <w:p>
      <w:pPr>
        <w:pStyle w:val="Heading2"/>
        <w:numPr>
          <w:ilvl w:val="1"/>
          <w:numId w:val="1"/>
        </w:numPr>
        <w:rPr/>
      </w:pPr>
      <w:bookmarkStart w:id="40" w:name="__RefHeading___Toc1061882_2870459653"/>
      <w:bookmarkStart w:id="41" w:name="_Toc12"/>
      <w:bookmarkEnd w:id="40"/>
      <w:r>
        <w:rPr>
          <w:rtl w:val="true"/>
        </w:rPr>
        <w:t xml:space="preserve">روزه حضرت امیرالمؤمنین </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نسائی، از جماعت عامه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فضایل آن حضرت می‌نویسد كه ایشان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محدث قمی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كَثِیر التَهَجُّد وَ الْعِبَادَة یصُومُ یومَاً وَ یفْطر یومَاً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شب‌ها را به عبادت و روزها را، یك روز در میان، به روزه مشغول بودند</w:t>
      </w:r>
      <w:r>
        <w:rPr>
          <w:rFonts w:eastAsia="IRNazanin" w:cs="IRNazanin"/>
          <w:color w:val="111111"/>
          <w:sz w:val="28"/>
          <w:szCs w:val="28"/>
          <w:rtl w:val="true"/>
          <w:lang w:bidi="fa-IR"/>
        </w:rPr>
        <w:t>.»</w:t>
      </w:r>
    </w:p>
    <w:p>
      <w:pPr>
        <w:pStyle w:val="Heading2"/>
        <w:numPr>
          <w:ilvl w:val="1"/>
          <w:numId w:val="1"/>
        </w:numPr>
        <w:rPr/>
      </w:pPr>
      <w:bookmarkStart w:id="42" w:name="__RefHeading___Toc1061884_2870459653"/>
      <w:bookmarkStart w:id="43" w:name="_Toc13"/>
      <w:bookmarkEnd w:id="42"/>
      <w:r>
        <w:rPr>
          <w:rtl w:val="true"/>
        </w:rPr>
        <w:t xml:space="preserve">روزه امام حسین </w:t>
      </w:r>
      <w:r>
        <w:rPr>
          <w:rtl w:val="true"/>
        </w:rPr>
        <w:t>(</w:t>
      </w:r>
      <w:r>
        <w:rPr>
          <w:rtl w:val="true"/>
        </w:rPr>
        <w:t>علیه السلام</w:t>
      </w:r>
      <w:r>
        <w:rPr>
          <w:rtl w:val="true"/>
        </w:rPr>
        <w:t xml:space="preserve">) </w:t>
      </w:r>
      <w:r>
        <w:rPr>
          <w:rtl w:val="true"/>
        </w:rPr>
        <w:t xml:space="preserve">و امام زین‌العابدین </w:t>
      </w:r>
      <w:r>
        <w:rPr>
          <w:rtl w:val="true"/>
        </w:rPr>
        <w:t>(</w:t>
      </w:r>
      <w:r>
        <w:rPr>
          <w:rtl w:val="true"/>
        </w:rPr>
        <w:t>علیه السلام</w:t>
      </w:r>
      <w:r>
        <w:rPr>
          <w:rtl w:val="true"/>
        </w:rPr>
        <w:t>)</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سرآمد صائمین،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که وقتی خبر شهادت آن </w:t>
      </w:r>
      <w:bookmarkStart w:id="44" w:name="pg8912_84400"/>
    </w:p>
    <w:p>
      <w:pPr>
        <w:pStyle w:val="BookText"/>
        <w:rPr/>
      </w:pPr>
      <w:bookmarkEnd w:id="44"/>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رسید، عبدالله‌بن‌زبیر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مردمانی خیانت‌كارند؛ به ویژه اهل كوفه كه اشرار اهل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كردند و با او چنین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لَقَدْ كَانَ صَوَّاماً بِالنَّهَارِ قَوَّاماً بِاللَّیلِ وَ اَولَی بِنَبِیهِمْ مِنَ الفَاجِرِ ابنِ الفَاجِرِ، وَاللهِ مَا كَانَ یسْتَبْدِلُ بِالْقُرآنِ الغِنَاءَ وَ لَا بِالبُكَاءِ مِنْ خَشْیةِ اللهِ الحِدَاءَ وَ لَا بِالصِّیامِ شُربَ الخُمُورِ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روزها را روزه می‌داشت و در شب‌ها بسیار عبادت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جد گرامش از آن فاجر، فرزند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چون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موسیقی و ساز و طرب مبادله نكرد و خوانندگی را به جای گریه از خوف خدا اختیار نفرمود و می‌گساری را به جای روزه‌داری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سَنَةً صَائِماً نَهَارَهُ وَ قَائِماً لَیلَه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چهل سال بر مصیبت پدر گرامی‌اش گریست؛ درحالی‌كه روزهایش را روزه بود و شب‌هایش را به عبادت قیام می‌کرد</w:t>
      </w:r>
      <w:r>
        <w:rPr>
          <w:rFonts w:eastAsia="IRNazanin" w:cs="IRNazanin"/>
          <w:color w:val="111111"/>
          <w:sz w:val="28"/>
          <w:szCs w:val="28"/>
          <w:rtl w:val="true"/>
          <w:lang w:bidi="fa-IR"/>
        </w:rPr>
        <w:t>.»</w:t>
      </w:r>
    </w:p>
    <w:p>
      <w:pPr>
        <w:pStyle w:val="Heading2"/>
        <w:numPr>
          <w:ilvl w:val="1"/>
          <w:numId w:val="1"/>
        </w:numPr>
        <w:rPr/>
      </w:pPr>
      <w:bookmarkStart w:id="45" w:name="__RefHeading___Toc1061886_2870459653"/>
      <w:bookmarkStart w:id="46" w:name="_Toc14"/>
      <w:bookmarkEnd w:id="45"/>
      <w:r>
        <w:rPr>
          <w:rtl w:val="true"/>
        </w:rPr>
        <w:t xml:space="preserve">روزه حضرت داوود و حضرت سلیمان </w:t>
      </w:r>
      <w:r>
        <w:rPr>
          <w:rtl w:val="true"/>
        </w:rPr>
        <w:t>(</w:t>
      </w:r>
      <w:r>
        <w:rPr>
          <w:rtl w:val="true"/>
        </w:rPr>
        <w:t>علیهما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شخصی از ابن‌عباس نحوۀ روزه‌داری جناب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عابدترین مردم زمان خویش بود و زبور را به هفتاد صوت قرائت </w:t>
      </w:r>
      <w:bookmarkStart w:id="47" w:name="pg8912_84401"/>
    </w:p>
    <w:p>
      <w:pPr>
        <w:pStyle w:val="BookText"/>
        <w:rPr/>
      </w:pPr>
      <w:bookmarkEnd w:id="47"/>
      <w:r>
        <w:rPr>
          <w:rFonts w:ascii="IRNazanin" w:hAnsi="IRNazanin" w:eastAsia="IRNazanin"/>
          <w:color w:val="111111"/>
          <w:sz w:val="28"/>
          <w:sz w:val="28"/>
          <w:szCs w:val="28"/>
          <w:rtl w:val="true"/>
          <w:lang w:bidi="fa-IR"/>
        </w:rPr>
        <w:t>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نفس خویش می‌گریست، تمام جنبندگان صحرا و دریا صدای او را می‌شنیدند و آن‌ها نیز بر نفس خود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هر روز سجده‌ای می‌کرد و یک روز در میان روزه می‌گرفت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آن‌گاه ابن‌عباس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تُرِیدُ صَوْمَ ابْنِهِ سُلَیمَانَ ع فَإِنَّهُ كَانَ یصُومُ مِنْ أَوَّلِ الشَّهْرِ ثَلَاثَةً وَ مِنْ وَسَطِهِ ثَلَاثَةً وَ مِنْ آخِرِهِ ثَلَاثَة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فرزند او،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ماه سه روز و در وسط ماه سه روز و در آخر ماه نیز سه روز را روزه می‌گرفت</w:t>
      </w:r>
      <w:r>
        <w:rPr>
          <w:rFonts w:eastAsia="IRNazanin" w:cs="IRNazanin"/>
          <w:color w:val="111111"/>
          <w:sz w:val="28"/>
          <w:szCs w:val="28"/>
          <w:rtl w:val="true"/>
          <w:lang w:bidi="fa-IR"/>
        </w:rPr>
        <w:t>.»</w:t>
      </w:r>
    </w:p>
    <w:p>
      <w:pPr>
        <w:pStyle w:val="Heading2"/>
        <w:numPr>
          <w:ilvl w:val="1"/>
          <w:numId w:val="1"/>
        </w:numPr>
        <w:rPr/>
      </w:pPr>
      <w:bookmarkStart w:id="48" w:name="__RefHeading___Toc1061888_2870459653"/>
      <w:bookmarkStart w:id="49" w:name="_Toc15"/>
      <w:bookmarkEnd w:id="48"/>
      <w:r>
        <w:rPr>
          <w:rtl w:val="true"/>
        </w:rPr>
        <w:t xml:space="preserve">روزه‌داری حضرت عیسی </w:t>
      </w:r>
      <w:r>
        <w:rPr>
          <w:rtl w:val="true"/>
        </w:rPr>
        <w:t>(</w:t>
      </w:r>
      <w:r>
        <w:rPr>
          <w:rtl w:val="true"/>
        </w:rPr>
        <w:t>علیه السلام</w:t>
      </w:r>
      <w:r>
        <w:rPr>
          <w:rtl w:val="true"/>
        </w:rPr>
        <w:t xml:space="preserve">) </w:t>
      </w:r>
      <w:r>
        <w:rPr>
          <w:rtl w:val="true"/>
        </w:rPr>
        <w:t xml:space="preserve">و مادر گرامی‌اش، حضرت مریم </w:t>
      </w:r>
      <w:r>
        <w:rPr>
          <w:rtl w:val="true"/>
        </w:rPr>
        <w:t>(</w:t>
      </w:r>
      <w:r>
        <w:rPr>
          <w:rtl w:val="true"/>
        </w:rPr>
        <w:t>علیها السلام</w:t>
      </w:r>
      <w:r>
        <w:rPr>
          <w:rtl w:val="true"/>
        </w:rPr>
        <w:t>)</w:t>
      </w:r>
      <w:bookmarkEnd w:id="49"/>
    </w:p>
    <w:p>
      <w:pPr>
        <w:pStyle w:val="BookText"/>
        <w:rPr/>
      </w:pPr>
      <w:r>
        <w:rPr>
          <w:rFonts w:ascii="IRNazanin" w:hAnsi="IRNazanin" w:eastAsia="IRNazanin"/>
          <w:color w:val="111111"/>
          <w:sz w:val="28"/>
          <w:sz w:val="28"/>
          <w:szCs w:val="28"/>
          <w:rtl w:val="true"/>
          <w:lang w:bidi="fa-IR"/>
        </w:rPr>
        <w:t>ایشان همیشه روزه بودند و لباس پشمی می‌پوشیدند و نان جو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نداشتند كه خراب گردد و فرزندی نداشتند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خورشید غروب می‌نمود به صف ایستاده و پیوسته نماز می‌خواندند تا هنگامی که خورشید طلوع می‌کرد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روزه بودند و یك روز را افطار می‌كردند</w:t>
      </w:r>
      <w:r>
        <w:rPr>
          <w:rFonts w:eastAsia="IRNazanin" w:cs="IRNazanin"/>
          <w:color w:val="111111"/>
          <w:sz w:val="28"/>
          <w:szCs w:val="28"/>
          <w:rtl w:val="true"/>
          <w:lang w:bidi="fa-IR"/>
        </w:rPr>
        <w:t xml:space="preserve">.» </w:t>
      </w:r>
      <w:r>
        <w:rPr>
          <w:rStyle w:val="FootnoteAnchor"/>
          <w:rtl w:val="true"/>
        </w:rPr>
        <w:footnoteReference w:id="78"/>
      </w:r>
    </w:p>
    <w:p>
      <w:pPr>
        <w:pStyle w:val="Heading2"/>
        <w:numPr>
          <w:ilvl w:val="1"/>
          <w:numId w:val="1"/>
        </w:numPr>
        <w:rPr/>
      </w:pPr>
      <w:bookmarkStart w:id="50" w:name="__RefHeading___Toc1061890_2870459653"/>
      <w:bookmarkStart w:id="51" w:name="_Toc16"/>
      <w:bookmarkEnd w:id="50"/>
      <w:r>
        <w:rPr>
          <w:rtl w:val="true"/>
        </w:rPr>
        <w:t>روزه جناب جعفر طیار</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در موته، نیروی دشمن سی تا چهل هزار نفر بودند و نیروی اسلام سه هزار نفر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اسب خویش را پی كرد </w:t>
      </w:r>
      <w:bookmarkStart w:id="52" w:name="pg8912_84402"/>
    </w:p>
    <w:p>
      <w:pPr>
        <w:pStyle w:val="BookText"/>
        <w:rPr/>
      </w:pPr>
      <w:bookmarkEnd w:id="52"/>
      <w:r>
        <w:rPr>
          <w:rFonts w:ascii="IRNazanin" w:hAnsi="IRNazanin" w:eastAsia="IRNazanin"/>
          <w:color w:val="111111"/>
          <w:sz w:val="28"/>
          <w:sz w:val="28"/>
          <w:szCs w:val="28"/>
          <w:rtl w:val="true"/>
          <w:lang w:bidi="fa-IR"/>
        </w:rPr>
        <w:t>و پیاده شد و شروع به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او از بدن جدا شد و از گلو تا ناف هفتاد تیر خورد و خون از بدنش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خیمۀ دارالحرب رساندند كه مجروحان را در آن مداوا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جعفر طیار بودم كه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زیر همین خیمه بردم؛ ولی چشمش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خیلی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آب كردم و بالای سرش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شانه‌اش را تكان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به زحمت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كرد و گفت که چه می‌گویی؟ گفتم که آب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نداری؟ فرمود که این آب را بالای سرم نگه‌دار تا موقع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بودم از این آب می‌خورم و اگر هم زنده نماندم با لب تشنه به پیشگاه خداوند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مغرب؟ گفت که من روزه‌ام و نمی‌خواهم روزه‌ام را افطار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همه ایمان و اخلاص و شهامت آنان، ذره‌ای هم به ما مرحمت فرماید</w:t>
      </w:r>
      <w:r>
        <w:rPr>
          <w:rFonts w:eastAsia="IRNazanin" w:cs="IRNazanin"/>
          <w:color w:val="111111"/>
          <w:sz w:val="28"/>
          <w:szCs w:val="28"/>
          <w:rtl w:val="true"/>
          <w:lang w:bidi="fa-IR"/>
        </w:rPr>
        <w:t>!</w:t>
      </w:r>
    </w:p>
    <w:p>
      <w:pPr>
        <w:pStyle w:val="Heading2"/>
        <w:numPr>
          <w:ilvl w:val="1"/>
          <w:numId w:val="1"/>
        </w:numPr>
        <w:rPr/>
      </w:pPr>
      <w:bookmarkStart w:id="53" w:name="__RefHeading___Toc1061892_2870459653"/>
      <w:bookmarkStart w:id="54" w:name="_Toc17"/>
      <w:bookmarkEnd w:id="53"/>
      <w:r>
        <w:rPr>
          <w:rtl w:val="true"/>
        </w:rPr>
        <w:t>ابوامامه و همسر و خادمش از روزه‌داران دهرند</w:t>
      </w:r>
      <w:bookmarkEnd w:id="54"/>
    </w:p>
    <w:p>
      <w:pPr>
        <w:pStyle w:val="BookText"/>
        <w:rPr/>
      </w:pPr>
      <w:r>
        <w:rPr>
          <w:rFonts w:ascii="IRNazanin" w:hAnsi="IRNazanin" w:eastAsia="IRNazanin"/>
          <w:color w:val="111111"/>
          <w:sz w:val="28"/>
          <w:sz w:val="28"/>
          <w:szCs w:val="28"/>
          <w:rtl w:val="true"/>
          <w:lang w:bidi="fa-IR"/>
        </w:rPr>
        <w:t xml:space="preserve">ابوامامه،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از روزه‌داران معروف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و همسر و خادمشان همیشه روزه بودند و هرگاه از خانه‌شان آتشی یا دودی دیده می‌شد، مردم می‌دانستند كه برای ابوامامه میهمان رسیده و مشغول پذیرایی از میهمان هستند</w:t>
      </w:r>
      <w:r>
        <w:rPr>
          <w:rFonts w:eastAsia="IRNazanin" w:cs="IRNazanin"/>
          <w:color w:val="111111"/>
          <w:sz w:val="28"/>
          <w:szCs w:val="28"/>
          <w:rtl w:val="true"/>
          <w:lang w:bidi="fa-IR"/>
        </w:rPr>
        <w:t xml:space="preserve">. </w:t>
      </w:r>
      <w:r>
        <w:rPr>
          <w:rStyle w:val="FootnoteAnchor"/>
          <w:rtl w:val="true"/>
        </w:rPr>
        <w:footnoteReference w:id="79"/>
      </w:r>
    </w:p>
    <w:p>
      <w:pPr>
        <w:pStyle w:val="Heading2"/>
        <w:numPr>
          <w:ilvl w:val="1"/>
          <w:numId w:val="1"/>
        </w:numPr>
        <w:rPr/>
      </w:pPr>
      <w:bookmarkStart w:id="55" w:name="__RefHeading___Toc1061894_2870459653"/>
      <w:bookmarkStart w:id="56" w:name="_Toc18"/>
      <w:bookmarkEnd w:id="55"/>
      <w:r>
        <w:rPr>
          <w:rtl w:val="true"/>
        </w:rPr>
        <w:t>روز نفیسه، همسر اسحاق مؤتمن</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نفیسه همسر اسحاق‌بن‌جعفر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السَّیدَةُ الجَلِیلَةُ الَّتِی وَرَدَتْ رِوَایاتٌ فِی مَدْحِهَا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زنی صاحب جلالت و فضیلت است كه در مدحش روایاتی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دختر حسن‌بن‌زید‌بن‌الحسن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این عُلیا مخدره در مصر وفات نمود، همسرش، اسحاق مؤتمن،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او را به مدینه برده تا در قبرستان بقیع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با اصرار زیاد خواهش كردند و مال زیادی به اسحاق پیشنهاد دادند تا نفیسه خاتون را در مصر دفن كند و مردم مصر به وجود بانو نفیسه تبرك جسته، كسب رحمت و بركت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اسحاق راضی نشد 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اِسْحَاقُ لَا تُعَارِضْ اَهْلَ مِصْرَ فِی نَفِیسَة فَإِنَّ الرَّحْمَةَ تَتَنَزَّلُ عَلَیهِمْ بِبَرَكَتِهَا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در دفن نفیسه با اهل مصر مخالفت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بركت وجود نفیسه، رحمت بر مردم مصر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به دنبال این جریان می‌نویسد که حكایت شده از شعرانی به این‌كه شیخ ابوالمواهب شاذلی، كه از بزرگان علم و عمل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دیده است و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لَكَ اِلَی اللهِ حَاجَةٌ فَانْذِرْ لِنَفِیسَةَ الطَّاهِرَةِ وَلَو بِدِرْهَمٍ یقْضِی اللهُ تَعَالی حَاجَتَكَ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حاجتی داشتی، برای نفیسۀ طاهره نذر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یك درهم نذر کنی، خداوند حاجتت را برآورده خواهد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جناب نفیسه خاتون، قبرش را با دست مبارك خود حفر می‌نمود و در میان قبر وارد می‌شد و نماز می‌خواند و در داخل قبر شش هزار بار قرآن مجید را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علیا مخدره در مصر، در ماه مبارك رمضان 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57" w:name="pg8912_84404"/>
    </w:p>
    <w:p>
      <w:pPr>
        <w:pStyle w:val="BookText"/>
        <w:rPr/>
      </w:pPr>
      <w:bookmarkEnd w:id="57"/>
      <w:r>
        <w:rPr>
          <w:rFonts w:ascii="IRNazanin" w:hAnsi="IRNazanin" w:eastAsia="IRNazanin"/>
          <w:color w:val="111111"/>
          <w:sz w:val="28"/>
          <w:sz w:val="28"/>
          <w:szCs w:val="28"/>
          <w:rtl w:val="true"/>
          <w:lang w:bidi="fa-IR"/>
        </w:rPr>
        <w:t>محتضر شد و ساعت مرگ ایشان فرا رسید،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الزام كردند و گفتند که روزه خود را افطار كن؛ ولی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است از خداوند می‌خواهم كه او را با روزه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می‌گویید افطار كنم؟ خیر، این‌كار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دعایم را مستجاب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به قرائت سورۀ مباركۀ انعام شد و وقتی به آیۀ شریفۀ</w:t>
      </w:r>
      <w:r>
        <w:rPr>
          <w:rFonts w:ascii="Amiri" w:hAnsi="Amiri" w:eastAsia="Amiri" w:cs="Amiri"/>
          <w:color w:val="111111"/>
          <w:sz w:val="28"/>
          <w:sz w:val="28"/>
          <w:szCs w:val="28"/>
          <w:rtl w:val="true"/>
          <w:lang w:bidi="ar-SA"/>
        </w:rPr>
        <w:t>لَهُمْ دارُ السَّلامِ عِنْدَ رَبِّهِمْ‌</w:t>
      </w:r>
      <w:r>
        <w:rPr>
          <w:rStyle w:val="FootnoteAnchor"/>
          <w:rtl w:val="true"/>
        </w:rPr>
        <w:footnoteReference w:id="80"/>
      </w:r>
      <w:r>
        <w:rPr>
          <w:rFonts w:ascii="IRNazanin" w:hAnsi="IRNazanin" w:eastAsia="IRNazanin"/>
          <w:color w:val="111111"/>
          <w:sz w:val="28"/>
          <w:sz w:val="28"/>
          <w:szCs w:val="28"/>
          <w:rtl w:val="true"/>
          <w:lang w:bidi="fa-IR"/>
        </w:rPr>
        <w:t>رسید، از دنیا رفت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بانوی بزرگوار نه تنها برای زنان؛ بلكه برای مردان هر عصری حجت خواهد بود</w:t>
      </w:r>
      <w:r>
        <w:rPr>
          <w:rFonts w:eastAsia="IRNazanin" w:cs="IRNazanin"/>
          <w:color w:val="111111"/>
          <w:sz w:val="28"/>
          <w:szCs w:val="28"/>
          <w:rtl w:val="true"/>
          <w:lang w:bidi="fa-IR"/>
        </w:rPr>
        <w:t>.</w:t>
      </w:r>
    </w:p>
    <w:p>
      <w:pPr>
        <w:pStyle w:val="Heading2"/>
        <w:numPr>
          <w:ilvl w:val="1"/>
          <w:numId w:val="1"/>
        </w:numPr>
        <w:rPr/>
      </w:pPr>
      <w:bookmarkStart w:id="58" w:name="__RefHeading___Toc1061896_2870459653"/>
      <w:bookmarkStart w:id="59" w:name="_Toc19"/>
      <w:bookmarkEnd w:id="58"/>
      <w:r>
        <w:rPr>
          <w:rtl w:val="true"/>
        </w:rPr>
        <w:t xml:space="preserve">سلمان فارسی </w:t>
      </w:r>
      <w:r>
        <w:rPr>
          <w:rtl w:val="true"/>
        </w:rPr>
        <w:t>(</w:t>
      </w:r>
      <w:r>
        <w:rPr>
          <w:rtl w:val="true"/>
        </w:rPr>
        <w:t>رحمة الله</w:t>
      </w:r>
      <w:r>
        <w:rPr>
          <w:rtl w:val="true"/>
        </w:rPr>
        <w:t xml:space="preserve">) </w:t>
      </w:r>
      <w:r>
        <w:rPr>
          <w:rtl w:val="true"/>
        </w:rPr>
        <w:t>و روزه دهر</w:t>
      </w:r>
      <w:bookmarkEnd w:id="5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خویش فرمودند که كدام‌یك از شما تمام روزها را روزه می‌دارد؟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سلمان، اكثر روزها تو را دیده‌ام كه غذا می‌خوردی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ماه سه روز روزه می‌گیرم و خدای عزوجل فرموده است که هركسی یك عمل خوب انجام دهد، ده برابر به او ثواب داده می‌شود</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سه روز اول و وسط و آخر هر ماه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روزه ماه شعبان را به ماه رمضان وصل می‌كنم و هركس چنین كند ثواب روزه تمام دهر را می‌برد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حدیث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عمربن‌الخطاب فرمودند</w:t>
      </w:r>
      <w:r>
        <w:rPr>
          <w:rFonts w:eastAsia="IRNazanin" w:cs="IRNazanin"/>
          <w:color w:val="111111"/>
          <w:sz w:val="28"/>
          <w:szCs w:val="28"/>
          <w:rtl w:val="true"/>
          <w:lang w:bidi="fa-IR"/>
        </w:rPr>
        <w:t xml:space="preserve">: </w:t>
      </w:r>
      <w:bookmarkStart w:id="60" w:name="pg8912_84405"/>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فُلَانُ أَنَّى لَكِ بِمِثْلِ لُقْمَانَ الْحَكِیمِ؟ سَلْهُ فَإِنَّهُ ینَبِّئُكِ</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مثل لقمان حكیم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جناب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چه‌كار كه به او اعتراض كنی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از او بپرس تا به تو پاسخ دهد</w:t>
      </w:r>
      <w:r>
        <w:rPr>
          <w:rFonts w:eastAsia="IRNazanin" w:cs="IRNazanin"/>
          <w:color w:val="111111"/>
          <w:sz w:val="28"/>
          <w:szCs w:val="28"/>
          <w:rtl w:val="true"/>
          <w:lang w:bidi="fa-IR"/>
        </w:rPr>
        <w:t>.»</w:t>
      </w:r>
    </w:p>
    <w:p>
      <w:pPr>
        <w:pStyle w:val="Heading2"/>
        <w:numPr>
          <w:ilvl w:val="1"/>
          <w:numId w:val="1"/>
        </w:numPr>
        <w:rPr/>
      </w:pPr>
      <w:bookmarkStart w:id="61" w:name="__RefHeading___Toc1061898_2870459653"/>
      <w:bookmarkStart w:id="62" w:name="_Toc20"/>
      <w:bookmarkEnd w:id="61"/>
      <w:r>
        <w:rPr>
          <w:rtl w:val="true"/>
        </w:rPr>
        <w:t xml:space="preserve">نذر روزه تا ظهور حضرت بقیة الله </w:t>
      </w:r>
      <w:r>
        <w:rPr>
          <w:rtl w:val="true"/>
        </w:rPr>
        <w:t>(</w:t>
      </w:r>
      <w:r>
        <w:rPr>
          <w:rtl w:val="true"/>
        </w:rPr>
        <w:t>عجل الله تعالی فرجه الشریف</w:t>
      </w:r>
      <w:r>
        <w:rPr>
          <w:rtl w:val="true"/>
        </w:rPr>
        <w:t>)</w:t>
      </w:r>
      <w:bookmarkEnd w:id="62"/>
    </w:p>
    <w:p>
      <w:pPr>
        <w:pStyle w:val="BookText"/>
        <w:rPr/>
      </w:pPr>
      <w:r>
        <w:rPr>
          <w:rFonts w:ascii="IRNazanin" w:hAnsi="IRNazanin" w:eastAsia="IRNazanin"/>
          <w:color w:val="111111"/>
          <w:sz w:val="28"/>
          <w:sz w:val="28"/>
          <w:szCs w:val="28"/>
          <w:rtl w:val="true"/>
          <w:lang w:bidi="fa-IR"/>
        </w:rPr>
        <w:t xml:space="preserve">مرحوم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می‌كنند كه مردی به نام كرّام گفت که سوگند خوردم طعامی در روز نخورم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می‌گوید که سپس به 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این مطلب را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بگیر ای كرّام؛ ولی در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ایام تشریق و هنگام مسافرت روزه نگیر</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با وجود این‌که کرام خود را معرفی نکرده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شخص صائم کیست و لذا دستور صحیح روزه و افطار آن را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تشویق به روزه‌داری و اهتمام ورزیدن به روزه داری محسوب می‌شود</w:t>
      </w:r>
      <w:r>
        <w:rPr>
          <w:rFonts w:eastAsia="IRNazanin" w:cs="IRNazanin"/>
          <w:color w:val="111111"/>
          <w:sz w:val="28"/>
          <w:szCs w:val="28"/>
          <w:rtl w:val="true"/>
          <w:lang w:bidi="fa-IR"/>
        </w:rPr>
        <w:t>.</w:t>
      </w:r>
    </w:p>
    <w:p>
      <w:pPr>
        <w:pStyle w:val="Heading2"/>
        <w:numPr>
          <w:ilvl w:val="1"/>
          <w:numId w:val="1"/>
        </w:numPr>
        <w:rPr/>
      </w:pPr>
      <w:bookmarkStart w:id="63" w:name="__RefHeading___Toc1061900_2870459653"/>
      <w:bookmarkStart w:id="64" w:name="_Toc21"/>
      <w:bookmarkEnd w:id="63"/>
      <w:r>
        <w:rPr>
          <w:rtl w:val="true"/>
        </w:rPr>
        <w:t>اثرات روزه بر سلامتی جسم</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پاداش‌های بسیار روزه‌های مستحبی كه بگذریم، به بحث صحت و سلامتی شخص روزه‌دار می‌رسیم كه امروزه در میان اطباء جهان بسیار چشم‌گیر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 كوچكی را از دیدگاه دانشمندان خارجی پیگیری خواهیم نمود تا نقش روزه در سلامتی انسان بیشتر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 این کلام، احادیث </w:t>
      </w:r>
    </w:p>
    <w:p>
      <w:pPr>
        <w:pStyle w:val="BookText"/>
        <w:rPr/>
      </w:pPr>
      <w:r>
        <w:rPr>
          <w:rFonts w:ascii="IRNazanin" w:hAnsi="IRNazanin" w:eastAsia="IRNazanin"/>
          <w:color w:val="111111"/>
          <w:sz w:val="28"/>
          <w:sz w:val="28"/>
          <w:szCs w:val="28"/>
          <w:rtl w:val="true"/>
          <w:lang w:bidi="fa-IR"/>
        </w:rPr>
        <w:t xml:space="preserve">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صحت بیابید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الصِّحَّةُ إِلَّا بِالْحِمْیة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پرهیز به تن‌درستی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قرآن می‌تواند فواید روزه را در ابعاد مختلف از طرف پروردگار مهربان برای ما تثبیت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تَصُومُوا خَیرٌ لَكُمْ‌</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روزه بگیرید برایتان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روزه‌داری ارادۀ خیر و سهولت برای شما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بِكُمُ الْیسْرَ وَ لا یریدُ بِكُمُ الْعُسْرَ</w:t>
      </w:r>
      <w:r>
        <w:rPr>
          <w:rStyle w:val="FootnoteAnchor"/>
          <w:rtl w:val="true"/>
        </w:rPr>
        <w:footnoteReference w:id="88"/>
      </w:r>
      <w:r>
        <w:rPr>
          <w:rFonts w:ascii="IRNazanin" w:hAnsi="IRNazanin" w:eastAsia="IRNazanin"/>
          <w:color w:val="111111"/>
          <w:sz w:val="28"/>
          <w:sz w:val="28"/>
          <w:szCs w:val="28"/>
          <w:rtl w:val="true"/>
          <w:lang w:bidi="fa-IR"/>
        </w:rPr>
        <w:t xml:space="preserve">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دَوَاءٍ إِلَّا وَ یهَیجُ دَاءً وَ لَیسَ شَی‌ءٌ أَنْفَعَ فِی الْبَدَنِ مِنْ إِمْسَاكِ الْیدِ إِلَّا عَمَّا یحْتَاجُ إِلَیهِ</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دارویی نیست، مگر این‌كه ایجاد بیماری دیگر می‌نماید و هیچ چیزی در بدن مفیدتر از امساك و پرهیز از غیر نیازمندی‌هایش نیست</w:t>
      </w:r>
      <w:r>
        <w:rPr>
          <w:rFonts w:eastAsia="IRNazanin" w:cs="IRNazanin"/>
          <w:color w:val="111111"/>
          <w:sz w:val="28"/>
          <w:szCs w:val="28"/>
          <w:rtl w:val="true"/>
          <w:lang w:bidi="fa-IR"/>
        </w:rPr>
        <w:t xml:space="preserve">.» </w:t>
      </w:r>
      <w:bookmarkStart w:id="65" w:name="pg8912_84407"/>
    </w:p>
    <w:p>
      <w:pPr>
        <w:pStyle w:val="Heading2"/>
        <w:numPr>
          <w:ilvl w:val="1"/>
          <w:numId w:val="1"/>
        </w:numPr>
        <w:rPr/>
      </w:pPr>
      <w:bookmarkStart w:id="66" w:name="__RefHeading___Toc1061902_2870459653"/>
      <w:bookmarkStart w:id="67" w:name="_Toc22"/>
      <w:bookmarkEnd w:id="65"/>
      <w:bookmarkEnd w:id="66"/>
      <w:r>
        <w:rPr>
          <w:rtl w:val="true"/>
        </w:rPr>
        <w:t>نظریۀ دانشمندان شرق و غرب</w:t>
      </w:r>
      <w:bookmarkEnd w:id="67"/>
    </w:p>
    <w:p>
      <w:pPr>
        <w:pStyle w:val="BookText"/>
        <w:rPr/>
      </w:pPr>
      <w:r>
        <w:rPr>
          <w:rFonts w:ascii="IRNazanin" w:hAnsi="IRNazanin" w:eastAsia="IRNazanin"/>
          <w:color w:val="111111"/>
          <w:sz w:val="28"/>
          <w:sz w:val="28"/>
          <w:szCs w:val="28"/>
          <w:rtl w:val="true"/>
          <w:lang w:bidi="fa-IR"/>
        </w:rPr>
        <w:t>یكی از بركات روزه تضمین سلامت جسم است و اطباء قدیم و جدید همگی در این‌باره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طبیبان قدیم؛ از قبیل بوعلی سینا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طب را برای تو به دو جمله خلاصه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آمیزش را تا توانی كم كن؛ زیرا آنچه در رحم زنان می‌ریزد آب حیات است كه هرچه بیشتر ریخته شود از حیات تو بیشتر كم می‌كند؛ غذاخوردن را در هر روز یك‌بار انجام بده و از خوردن غذا قبل از آن‌كه غذای سابق هضم شود پرهیز كن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البته انسان برای زیستن در دنیا باید از حلال خداوند برای قوت بدن، كه مركب روح است، استفاده نماید؛ لكن با شرایطی كه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بالأخص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 آدم چاره‌ای جز غذاخوردن نیست تا بدان وسیله توانایی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یكی از شما غذایی خورد یك‌سوم شكمش را برای غذا و یك‌سوم دیگر را برای نوشیدنی‌ها و یك‌سوم باقیمانده را برای تنفس بگذارد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علت لزوم رعایت چنین توصیه‌هایی در تغذیه، طبق فرمایش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در بدن مانند حوض است كه رگ‌ها بر آن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معده سالم باشد، در موقع برگشتن تن‌درستی را به بدن می‌آورند و زمانی كه معده بیمار باشد، رگ‌ها از آن بیماری را به اجزاء بدن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تمامی اعضاء بدن در اثر سلامتی معده می‌باشد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طوری رفتار كرد كه معده سالم باشد</w:t>
      </w:r>
      <w:r>
        <w:rPr>
          <w:rFonts w:eastAsia="IRNazanin" w:cs="IRNazanin"/>
          <w:color w:val="111111"/>
          <w:sz w:val="28"/>
          <w:szCs w:val="28"/>
          <w:rtl w:val="true"/>
          <w:lang w:bidi="fa-IR"/>
        </w:rPr>
        <w:t xml:space="preserve">.» </w:t>
      </w:r>
      <w:r>
        <w:rPr>
          <w:rStyle w:val="FootnoteAnchor"/>
          <w:rtl w:val="true"/>
        </w:rPr>
        <w:footnoteReference w:id="92"/>
      </w:r>
      <w:bookmarkStart w:id="68" w:name="pg8912_84408"/>
    </w:p>
    <w:p>
      <w:pPr>
        <w:pStyle w:val="BookText"/>
        <w:rPr/>
      </w:pPr>
      <w:bookmarkEnd w:id="68"/>
      <w:r>
        <w:rPr>
          <w:rFonts w:ascii="IRNazanin" w:hAnsi="IRNazanin" w:eastAsia="IRNazanin"/>
          <w:color w:val="111111"/>
          <w:sz w:val="28"/>
          <w:sz w:val="28"/>
          <w:szCs w:val="28"/>
          <w:rtl w:val="true"/>
          <w:lang w:bidi="fa-IR"/>
        </w:rPr>
        <w:t xml:space="preserve">بنابراین بدترین مرض پرخوری و بهترین داروی شفابخش كم‌خوری است؛ چنان‌كه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بَیتُ كُلِ دَاءٍ وَ الْحِمْیةُ رَأْسُ كُلِّ دَوَاء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معده مركز هر دردی است و پرهیز و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نامناسب و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هر داروی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 منافع درمانی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سوئیس، آلمان، انگلستان و آمریكا بیمارستانی هست كه در بخشی از آن همۀ بیماران را به روش روزه‌داری درمان می‌نمایند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مورد این موضوع، نظریات دانشمندان فیزیولوژی و زیست‌شناس و دیگر متفكران از كشورهای شرق و غرب در مسئله روزه و اثرات طبی و بهداشتی و روانی آن و همچنین نظریات اسلام‌شناسان دنیا را به خوانندگان محترم ارائه می‌کنیم</w:t>
      </w:r>
      <w:r>
        <w:rPr>
          <w:rFonts w:eastAsia="IRNazanin" w:cs="IRNazanin"/>
          <w:color w:val="111111"/>
          <w:sz w:val="28"/>
          <w:szCs w:val="28"/>
          <w:rtl w:val="true"/>
          <w:lang w:bidi="fa-IR"/>
        </w:rPr>
        <w:t>.</w:t>
      </w:r>
    </w:p>
    <w:p>
      <w:pPr>
        <w:pStyle w:val="Heading2"/>
        <w:numPr>
          <w:ilvl w:val="1"/>
          <w:numId w:val="1"/>
        </w:numPr>
        <w:rPr/>
      </w:pPr>
      <w:bookmarkStart w:id="69" w:name="__RefHeading___Toc1061904_2870459653"/>
      <w:bookmarkStart w:id="70" w:name="_Toc23"/>
      <w:bookmarkEnd w:id="69"/>
      <w:r>
        <w:rPr>
          <w:rtl w:val="true"/>
        </w:rPr>
        <w:t>نظریه علمی بندیكت درباره روزه</w:t>
      </w:r>
      <w:bookmarkEnd w:id="70"/>
    </w:p>
    <w:p>
      <w:pPr>
        <w:pStyle w:val="BookText"/>
        <w:rPr/>
      </w:pPr>
      <w:r>
        <w:rPr>
          <w:rFonts w:ascii="IRNazanin" w:hAnsi="IRNazanin" w:eastAsia="IRNazanin"/>
          <w:color w:val="111111"/>
          <w:sz w:val="28"/>
          <w:sz w:val="28"/>
          <w:szCs w:val="28"/>
          <w:rtl w:val="true"/>
          <w:lang w:bidi="fa-IR"/>
        </w:rPr>
        <w:t xml:space="preserve">در مجله علمی و طبی </w:t>
      </w:r>
      <w:r>
        <w:rPr>
          <w:rFonts w:eastAsia="Times New Roman" w:cs="Times New Roman" w:ascii="Times New Roman" w:hAnsi="Times New Roman"/>
          <w:color w:val="111111"/>
          <w:sz w:val="28"/>
          <w:szCs w:val="28"/>
          <w:lang w:val="en-US" w:bidi="en-US"/>
        </w:rPr>
        <w:t>Constelation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Times New Roman" w:cs="Times New Roman" w:ascii="Times New Roman" w:hAnsi="Times New Roman"/>
          <w:color w:val="111111"/>
          <w:sz w:val="28"/>
          <w:szCs w:val="28"/>
          <w:lang w:val="en-US" w:bidi="en-US"/>
        </w:rPr>
        <w:t>Elian-Morcl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مطالب زیر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بندیكت دانشمند فیزیولوژیست، یك دوره روزه را سی و یك روز دانسته و می‌گوید که در این مدت در تركیب خون هیچ اختلاطی به هم نرسیده و آن نوری كه در بعضی از روزه‌داران دیده می‌شود یك حالت جوانی و نشاطی است كه برای روزه‌داران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بندیكت ممكن است با یك روز استقبال از ماه رمضان به خوبی تطبیق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ژان فروموزان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ذخایر گلیكوژن كبدی و پروتئین خون و ذخیرۀ چربی در مرد سی درصد </w:t>
      </w:r>
      <w:bookmarkStart w:id="71" w:name="pg8912_84409"/>
    </w:p>
    <w:p>
      <w:pPr>
        <w:pStyle w:val="BookText"/>
        <w:rPr/>
      </w:pPr>
      <w:bookmarkEnd w:id="71"/>
      <w:r>
        <w:rPr>
          <w:rFonts w:ascii="IRNazanin" w:hAnsi="IRNazanin" w:eastAsia="IRNazanin"/>
          <w:color w:val="111111"/>
          <w:sz w:val="28"/>
          <w:sz w:val="28"/>
          <w:szCs w:val="28"/>
          <w:rtl w:val="true"/>
          <w:lang w:bidi="fa-IR"/>
        </w:rPr>
        <w:t>و در زن بیست درصد است كه برای یك ماه بدن كافی است؛ بنابراین طبق نتایج موجود پزشكی در یك ماه روزه خللی از نظر بهداشتی در وجود انسان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آدمی ظرف مدت یك ماه روزه‌داری از بدنی تازه و آزاد، که از قید و بند سموم رها گردیده،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اثر هلال تا محاق و غره تا سلْخ ماه را كه قریب سی روز است فراموش كرد</w:t>
      </w:r>
      <w:r>
        <w:rPr>
          <w:rFonts w:eastAsia="IRNazanin" w:cs="IRNazanin"/>
          <w:color w:val="111111"/>
          <w:sz w:val="28"/>
          <w:szCs w:val="28"/>
          <w:rtl w:val="true"/>
          <w:lang w:bidi="fa-IR"/>
        </w:rPr>
        <w:t xml:space="preserve">.» </w:t>
      </w:r>
      <w:r>
        <w:rPr>
          <w:rStyle w:val="FootnoteAnchor"/>
          <w:rtl w:val="true"/>
        </w:rPr>
        <w:footnoteReference w:id="95"/>
      </w:r>
    </w:p>
    <w:p>
      <w:pPr>
        <w:pStyle w:val="Heading2"/>
        <w:numPr>
          <w:ilvl w:val="1"/>
          <w:numId w:val="1"/>
        </w:numPr>
        <w:rPr/>
      </w:pPr>
      <w:bookmarkStart w:id="72" w:name="__RefHeading___Toc1061906_2870459653"/>
      <w:bookmarkStart w:id="73" w:name="_Toc24"/>
      <w:bookmarkEnd w:id="72"/>
      <w:r>
        <w:rPr>
          <w:rtl w:val="true"/>
        </w:rPr>
        <w:t>روش معالجه بعضی بیماری‌ها با روزه</w:t>
      </w:r>
      <w:bookmarkEnd w:id="73"/>
    </w:p>
    <w:p>
      <w:pPr>
        <w:pStyle w:val="BookText"/>
        <w:rPr/>
      </w:pPr>
      <w:r>
        <w:rPr>
          <w:rFonts w:ascii="IRNazanin" w:hAnsi="IRNazanin" w:eastAsia="IRNazanin"/>
          <w:color w:val="111111"/>
          <w:sz w:val="28"/>
          <w:sz w:val="28"/>
          <w:szCs w:val="28"/>
          <w:rtl w:val="true"/>
          <w:lang w:bidi="fa-IR"/>
        </w:rPr>
        <w:t>دكتر ژان فروموزان روش معالجه با روزه را شست‌و‌شوی احشاء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روزه‌داری زبان باردار است، عرق بدن زیاد است، دهان بو می‌گیرد و گاه آب از بینی راه می‌افتد و همه، علامت شروع شست‌و‌شوی كامل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سه‌چهار روز بو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اوریك ادرار كاسته می‌گردد و شخص احساس سبكی و خوشی خارق‌العاده‌ای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اعضاء هم استراحتی دارند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كلنل دوروشا روان‌شناس معروف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موجب حالت جزبۀ روحی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آلكسیس كارل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لزوم روزه‌داری در تمام ادیان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ابتدا گرسنگی و گاه نوعی تحریك عصبی و بعد ضعف احساس می‌شود؛ ولی در عین حال كیفیات پوشیده‌ای كه اهمیت زیادی دارند به فعالیت می‌افتند و سرانجام تمام اعضاء مواد خاص خود را برای نگه‌داری و تعادل محیط داخلی و قلب قربانی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روزه تمام بافت‌های بدنی را </w:t>
      </w:r>
    </w:p>
    <w:p>
      <w:pPr>
        <w:pStyle w:val="BookText"/>
        <w:rPr/>
      </w:pPr>
      <w:r>
        <w:rPr>
          <w:rFonts w:ascii="IRNazanin" w:hAnsi="IRNazanin" w:eastAsia="IRNazanin"/>
          <w:color w:val="111111"/>
          <w:sz w:val="28"/>
          <w:sz w:val="28"/>
          <w:szCs w:val="28"/>
          <w:rtl w:val="true"/>
          <w:lang w:bidi="fa-IR"/>
        </w:rPr>
        <w:t>می‌شوید و آنها را تازه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آلكسیس كارل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روزه‌داری قند خون در كبد می‌ریزد، چربی‌هایی كه در زیر پوست ذخیره شده‌اند، پروتئین‌های عضلات و غدد و سلول‌های كبدی آزاد شده و به مصرف تغذیه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گوئل پای فرانسوی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چهارپنجم بیماری‌ها از تخمیر غذا در روده‌هاست كه همه با روزه اصلاح می‌گردد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دكتر تومانیانس دركتاب خود راجع به فوائد روزه‌داری چنین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بزرگ كم‌خوردن و پرهیز از غذاها در یك مدت كوتاه آن است كه چون معده در طول یازده ماه مرتب پر از غذا بوده، در مدت یك‌ماه روزه‌داری مواد غذایی خود را دفع می‌كند و همین طور كبد كه برای هضم غذا مجبور است دائماً صفرای خود را مصرف كند، در مدت سی روز ترشحات صفراوی را صرف حل‌كردن باقیمانده غذای جمع‌آوری شده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دستگاه هاضمه در نتیجۀ كم‌خوردن غذا اندكی فراغت حاصل نموده و رفع خستگی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یعنی كم‌خوردن و كم‌آشامیدن در مدت معینی از سال و این بهترین راه معالجه و حفظ تن‌درستی است كه طب قدیم و جدید را از این حیث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امراضی را كه به آلات هاضمه، به خصوص كلیه و كبد، عارض می‌شود و توسط دارو نمی‌توان آنها را علاج نمود، روزه به خوبی معالجه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بهترین دارو برای برطرف‌ساختن سوء هاضمه و امراضی که موجب یرقان می‌گردد روزه است؛ زیرا ایجاد این مرض اغلب </w:t>
      </w:r>
      <w:bookmarkStart w:id="74" w:name="pg8912_84411"/>
    </w:p>
    <w:p>
      <w:pPr>
        <w:pStyle w:val="BookText"/>
        <w:rPr/>
      </w:pPr>
      <w:bookmarkEnd w:id="74"/>
      <w:r>
        <w:rPr>
          <w:rFonts w:ascii="IRNazanin" w:hAnsi="IRNazanin" w:eastAsia="IRNazanin"/>
          <w:color w:val="111111"/>
          <w:sz w:val="28"/>
          <w:sz w:val="28"/>
          <w:szCs w:val="28"/>
          <w:rtl w:val="true"/>
          <w:lang w:bidi="fa-IR"/>
        </w:rPr>
        <w:t>اوقات به واسطۀ خستگی كبد است كه در موقع زیادیِ عمل و فعالیت، نمی‌تواند صفرا را از خون بگیرد</w:t>
      </w:r>
      <w:r>
        <w:rPr>
          <w:rFonts w:eastAsia="IRNazanin" w:cs="IRNazanin"/>
          <w:color w:val="111111"/>
          <w:sz w:val="28"/>
          <w:szCs w:val="28"/>
          <w:rtl w:val="true"/>
          <w:lang w:bidi="fa-IR"/>
        </w:rPr>
        <w:t>.»</w:t>
      </w:r>
    </w:p>
    <w:p>
      <w:pPr>
        <w:pStyle w:val="Heading2"/>
        <w:numPr>
          <w:ilvl w:val="1"/>
          <w:numId w:val="1"/>
        </w:numPr>
        <w:rPr/>
      </w:pPr>
      <w:bookmarkStart w:id="75" w:name="__RefHeading___Toc1061908_2870459653"/>
      <w:bookmarkStart w:id="76" w:name="_Toc25"/>
      <w:bookmarkEnd w:id="75"/>
      <w:r>
        <w:rPr>
          <w:rtl w:val="true"/>
        </w:rPr>
        <w:t>تحلیلی طبی از روزه</w:t>
      </w:r>
      <w:bookmarkEnd w:id="76"/>
    </w:p>
    <w:p>
      <w:pPr>
        <w:pStyle w:val="BookText"/>
        <w:rPr/>
      </w:pPr>
      <w:r>
        <w:rPr>
          <w:rFonts w:ascii="IRNazanin" w:hAnsi="IRNazanin" w:eastAsia="IRNazanin"/>
          <w:color w:val="111111"/>
          <w:sz w:val="28"/>
          <w:sz w:val="28"/>
          <w:szCs w:val="28"/>
          <w:rtl w:val="true"/>
          <w:lang w:bidi="fa-IR"/>
        </w:rPr>
        <w:t>پرهیز از خوردن و آشامیدن در ایام روزه از اسباب مهم سلامتی است؛ زیرا وقتی انسان مدتی از خوراك عادی روزانه خود دست كشید، بالتبع میل به غذا پیدا كرده و در نتیجه مواد شیمیایی غذا، كه از احتیاج‌های بدن و آلات هضم هستند، به راحتی جذب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سلامتی و تن‌درستی به استقبال انسان خواهد آمد</w:t>
      </w:r>
      <w:r>
        <w:rPr>
          <w:rFonts w:eastAsia="IRNazanin" w:cs="IRNazanin"/>
          <w:color w:val="111111"/>
          <w:sz w:val="28"/>
          <w:szCs w:val="28"/>
          <w:rtl w:val="true"/>
          <w:lang w:bidi="fa-IR"/>
        </w:rPr>
        <w:t xml:space="preserve">. </w:t>
      </w:r>
      <w:r>
        <w:rPr>
          <w:rStyle w:val="FootnoteAnchor"/>
          <w:rtl w:val="true"/>
        </w:rPr>
        <w:footnoteReference w:id="98"/>
      </w:r>
    </w:p>
    <w:p>
      <w:pPr>
        <w:pStyle w:val="Heading2"/>
        <w:numPr>
          <w:ilvl w:val="1"/>
          <w:numId w:val="1"/>
        </w:numPr>
        <w:rPr/>
      </w:pPr>
      <w:bookmarkStart w:id="77" w:name="__RefHeading___Toc1061910_2870459653"/>
      <w:bookmarkStart w:id="78" w:name="_Toc26"/>
      <w:bookmarkEnd w:id="77"/>
      <w:r>
        <w:rPr>
          <w:rtl w:val="true"/>
        </w:rPr>
        <w:t>علاج بیماری‌ها با امساك</w:t>
      </w:r>
      <w:bookmarkEnd w:id="78"/>
    </w:p>
    <w:p>
      <w:pPr>
        <w:pStyle w:val="BookText"/>
        <w:rPr/>
      </w:pPr>
      <w:r>
        <w:rPr>
          <w:rFonts w:ascii="IRNazanin" w:hAnsi="IRNazanin" w:eastAsia="IRNazanin"/>
          <w:color w:val="111111"/>
          <w:sz w:val="28"/>
          <w:sz w:val="28"/>
          <w:szCs w:val="28"/>
          <w:rtl w:val="true"/>
          <w:lang w:bidi="fa-IR"/>
        </w:rPr>
        <w:t xml:space="preserve">علامه محمد خلیلی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الطب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و دانشمند بزرگ یونان، فیثاغورث، شاگردان خود را در هنگام مرگش به روزه‌گرفتن توصیه می‌نمود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ایشان در همین كتاب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پزشكان در زمان بقراط، مریض‌هایی را که به بیماری سختی دچار می‌شدند از غذاخوردن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حارث‌بن‌كلده، پزشك معروف زمان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دارویی كه بیشتر امراض را از بین خواهد برد گرسنگی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ادوارد می‌گوید</w:t>
      </w:r>
      <w:r>
        <w:rPr>
          <w:rFonts w:eastAsia="IRNazanin" w:cs="IRNazanin"/>
          <w:color w:val="111111"/>
          <w:sz w:val="28"/>
          <w:szCs w:val="28"/>
          <w:rtl w:val="true"/>
          <w:lang w:bidi="fa-IR"/>
        </w:rPr>
        <w:t xml:space="preserve">: </w:t>
      </w:r>
      <w:bookmarkStart w:id="79" w:name="pg8912_84412"/>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دردی نیست كه گرسنگی دوای آن نباشد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دكتر بوخنگر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پنجاه سال كه از تأسیس كلینیك اوتو بوخنگر می‌گذرد، بیش از پنجاه هزار بیمار در این كلینیك توسط امساک از غذا درمان شده‌اند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طبیبی روسی بر اساس تجربه‌های دقیق و مطالعات فراوانی، كه نتیجۀ سالیان درازی از عمر اوست، كتابی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كشیشی عالی مقام آن را به عربی ترجمه کرده و تنها یك نسخه از این كتاب 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كتاب درباره اثر معجزه‌آسای امساك در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انواع بیماری‌هاست، حتی بیماری‌هایی كه طب جدید، با آن همه پیشرفت‌ها، از مبارزه با آن عاجز مانده یا شاید به زحمت بتواند آنها را درمان كند</w:t>
      </w:r>
      <w:r>
        <w:rPr>
          <w:rFonts w:eastAsia="IRNazanin" w:cs="IRNazanin"/>
          <w:color w:val="111111"/>
          <w:sz w:val="28"/>
          <w:szCs w:val="28"/>
          <w:rtl w:val="true"/>
          <w:lang w:bidi="fa-IR"/>
        </w:rPr>
        <w:t>.</w:t>
      </w:r>
    </w:p>
    <w:p>
      <w:pPr>
        <w:pStyle w:val="Heading2"/>
        <w:numPr>
          <w:ilvl w:val="1"/>
          <w:numId w:val="1"/>
        </w:numPr>
        <w:rPr/>
      </w:pPr>
      <w:bookmarkStart w:id="80" w:name="__RefHeading___Toc1061912_2870459653"/>
      <w:bookmarkStart w:id="81" w:name="_Toc27"/>
      <w:bookmarkEnd w:id="80"/>
      <w:r>
        <w:rPr>
          <w:rtl w:val="true"/>
        </w:rPr>
        <w:t>التّطبیب بالصّوم ترجمۀ كتاب آلكسی به عربی، از یك كشیش آرژانتینی</w:t>
      </w:r>
      <w:bookmarkEnd w:id="81"/>
    </w:p>
    <w:p>
      <w:pPr>
        <w:pStyle w:val="BookText"/>
        <w:rPr/>
      </w:pPr>
      <w:r>
        <w:rPr>
          <w:rFonts w:ascii="IRNazanin" w:hAnsi="IRNazanin" w:eastAsia="IRNazanin"/>
          <w:color w:val="111111"/>
          <w:sz w:val="28"/>
          <w:sz w:val="28"/>
          <w:szCs w:val="28"/>
          <w:rtl w:val="true"/>
          <w:lang w:bidi="fa-IR"/>
        </w:rPr>
        <w:t xml:space="preserve">نام روسی كتاب در متن عربی نیامده و مترجم مسیحی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التطبیب بالصوم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با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عجیب و باورنكردنی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طبی كاملی را كه مؤلف برای نظافت و بهداشت كامل بدن و مبارزه با انواع بیماری‌ها و تجدید نشاط و نیروی بدن لازم می‌داند، چهل روز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روزه‌ای؟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كه نه سحری دارد و نه افطاری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زمان هیچ چیزی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خوراكی كه روزه‌دار مجاز است در این مدت طولانی بخورد فقط آب است و آبمیوه یا چای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كار روزانه را هم نباید تعطیل كرد و پرداختن به استراحت نیز مجاز نبوده؛ بلكه در دوران روزه این‌چنینی فرد باید مشغول فعالیت باشد؛ اما از كارهای سنگین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مؤلف معتقد است که بسیاری از بیماران، حتی </w:t>
      </w:r>
      <w:bookmarkStart w:id="82" w:name="pg8912_84413"/>
    </w:p>
    <w:p>
      <w:pPr>
        <w:pStyle w:val="BookText"/>
        <w:rPr/>
      </w:pPr>
      <w:bookmarkEnd w:id="82"/>
      <w:r>
        <w:rPr>
          <w:rFonts w:ascii="IRNazanin" w:hAnsi="IRNazanin" w:eastAsia="IRNazanin"/>
          <w:color w:val="111111"/>
          <w:sz w:val="28"/>
          <w:sz w:val="28"/>
          <w:szCs w:val="28"/>
          <w:rtl w:val="true"/>
          <w:lang w:bidi="fa-IR"/>
        </w:rPr>
        <w:t>مسلولان كه نیاز بیشتری به غذاهای تقویت‌كننده دارند، اگر این رژیم عجیب را بگیرند، به سرعت، بهبود خواهند یافت</w:t>
      </w:r>
      <w:r>
        <w:rPr>
          <w:rFonts w:eastAsia="IRNazanin" w:cs="IRNazanin"/>
          <w:color w:val="111111"/>
          <w:sz w:val="28"/>
          <w:szCs w:val="28"/>
          <w:rtl w:val="true"/>
          <w:lang w:bidi="fa-IR"/>
        </w:rPr>
        <w:t>!</w:t>
      </w:r>
    </w:p>
    <w:p>
      <w:pPr>
        <w:pStyle w:val="Heading2"/>
        <w:numPr>
          <w:ilvl w:val="1"/>
          <w:numId w:val="1"/>
        </w:numPr>
        <w:rPr/>
      </w:pPr>
      <w:bookmarkStart w:id="83" w:name="__RefHeading___Toc1061914_2870459653"/>
      <w:bookmarkStart w:id="84" w:name="_Toc28"/>
      <w:bookmarkEnd w:id="83"/>
      <w:r>
        <w:rPr>
          <w:rtl w:val="true"/>
        </w:rPr>
        <w:t>روزه مرتاض‌ها</w:t>
      </w:r>
      <w:bookmarkEnd w:id="84"/>
    </w:p>
    <w:p>
      <w:pPr>
        <w:pStyle w:val="BookText"/>
        <w:rPr/>
      </w:pPr>
      <w:r>
        <w:rPr>
          <w:rFonts w:ascii="IRNazanin" w:hAnsi="IRNazanin" w:eastAsia="IRNazanin"/>
          <w:color w:val="111111"/>
          <w:sz w:val="28"/>
          <w:sz w:val="28"/>
          <w:szCs w:val="28"/>
          <w:rtl w:val="true"/>
          <w:lang w:bidi="fa-IR"/>
        </w:rPr>
        <w:t>مرتاضان و كسانی كه در پی ترقی و تعالی روحی هستند، از تغذیۀ خویش از نظر كیفیت و كمیت می‌كاهند، تا آن‌جا كه یك مرتاض در طول شبانه روز به یك عدد بادام اكتفا می‌كند یا برخی به غذای نباتی اكتفا كرده و از خوردن گوشت حیوانی پرهیز می‌نمایند تا در كنار ریاضت خالی‌بودن معده و اجتناب از مجموع خوردنی‌ها و آشامیدنی‌ها، به تدریج، به هدفشان كه به زعم خود ترقی روح و پرورش آن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فوق می‌توان دو موضوع را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ریاضتی برای تزكیۀ نفس و آمادگی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سایر ریاضت‌ها در روح مربوط به مذهب یا عقیدۀ مخصوصی نیست؛ بلكه عمل طبیعی کسانی است كه روحشان در مرحلۀ عالی است ولی از حقیقت مذهب اسلام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و حقیقی‌ترین ریاضت نفسانی پیروی از دستورهای دینی است كه آدمی را به سوی حقیقت راهنمایی می‌كند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هریک از روان‌شناسان عصر حاضر دستورهایی برای تقویت حافظه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همان است كه مبتنی بر پرورش با قوۀ تداعی معانی در فكر باشد؛ زیرا حافظه توسط تداعی معانی تقویت‌شدنی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كه روزه می‌گیرند، شاید دیگر به پیروی از تمرین‌هایی برای تقویت حافظه خویش نیازمند نباشند؛ زیرا یكی از فواید روزه تقویت حافظه است</w:t>
      </w:r>
      <w:r>
        <w:rPr>
          <w:rFonts w:eastAsia="IRNazanin" w:cs="IRNazanin"/>
          <w:color w:val="111111"/>
          <w:sz w:val="28"/>
          <w:szCs w:val="28"/>
          <w:rtl w:val="true"/>
          <w:lang w:bidi="fa-IR"/>
        </w:rPr>
        <w:t>.</w:t>
      </w:r>
    </w:p>
    <w:p>
      <w:pPr>
        <w:pStyle w:val="Heading2"/>
        <w:numPr>
          <w:ilvl w:val="1"/>
          <w:numId w:val="1"/>
        </w:numPr>
        <w:rPr/>
      </w:pPr>
      <w:bookmarkStart w:id="85" w:name="__RefHeading___Toc1061916_2870459653"/>
      <w:bookmarkStart w:id="86" w:name="_Toc29"/>
      <w:bookmarkEnd w:id="85"/>
      <w:r>
        <w:rPr>
          <w:rtl w:val="true"/>
        </w:rPr>
        <w:t>اثرات قرائت قرآن و روزه و مسواك در تقویت حافظه</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bookmarkStart w:id="87" w:name="pg8912_84414"/>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موجب ازدیاد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مسواك‌زدن دندان‌ها؛ روزه‌گرفتن؛ قرآن‌خواندن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بیان دوباره روایت توضیح واضحات است؛ اما اثری كه روزه در ازدیاد حافظه می‌بخشد، تأثیری فیزیولوژیکی است كه در نتیجۀ رسیدن غذای پاك پس از چند ساعت بی‌غذایی در سلول‌های مغز به وجود می‌آید و آثار روحی دیگری نیز دارد</w:t>
      </w:r>
      <w:r>
        <w:rPr>
          <w:rFonts w:eastAsia="IRNazanin" w:cs="IRNazanin"/>
          <w:color w:val="111111"/>
          <w:sz w:val="28"/>
          <w:szCs w:val="28"/>
          <w:rtl w:val="true"/>
          <w:lang w:bidi="fa-IR"/>
        </w:rPr>
        <w:t xml:space="preserve">. </w:t>
      </w:r>
      <w:r>
        <w:rPr>
          <w:rStyle w:val="FootnoteAnchor"/>
          <w:rtl w:val="true"/>
        </w:rPr>
        <w:footnoteReference w:id="105"/>
      </w:r>
    </w:p>
    <w:p>
      <w:pPr>
        <w:pStyle w:val="Heading2"/>
        <w:numPr>
          <w:ilvl w:val="1"/>
          <w:numId w:val="1"/>
        </w:numPr>
        <w:rPr/>
      </w:pPr>
      <w:bookmarkStart w:id="88" w:name="__RefHeading___Toc1061918_2870459653"/>
      <w:bookmarkStart w:id="89" w:name="_Toc30"/>
      <w:bookmarkEnd w:id="88"/>
      <w:r>
        <w:rPr>
          <w:rtl w:val="true"/>
        </w:rPr>
        <w:t>روزه و تطهیر روح</w:t>
      </w:r>
      <w:bookmarkEnd w:id="89"/>
    </w:p>
    <w:p>
      <w:pPr>
        <w:pStyle w:val="BookText"/>
        <w:rPr/>
      </w:pPr>
      <w:r>
        <w:rPr>
          <w:rFonts w:ascii="IRNazanin" w:hAnsi="IRNazanin" w:eastAsia="IRNazanin"/>
          <w:color w:val="111111"/>
          <w:sz w:val="28"/>
          <w:sz w:val="28"/>
          <w:szCs w:val="28"/>
          <w:rtl w:val="true"/>
          <w:lang w:bidi="fa-IR"/>
        </w:rPr>
        <w:t xml:space="preserve">مبحث نقش روزه در سلامتی انسان را با فرمایش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این‌که روزه سبب سلامتی روح و قلب است پی خواهیم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 الْبِطْنَةَ فَإِنَّهَا مَفْسَدَةٌ لِلْبَدَنِ وَ مَوْرَثَةٌ لِلسَّقَمِ وَ مَكْسَلَةٌ عَنِ الْعِبَادَة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كه موجب فساد بدن، سوء هاضمه، باعث انواع بیماری‌ها و عامل كسالت بدن از اجراء عبادات الهی 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می‌شود همچنان كه پرخوری باعث بیماری‌های گوناگونِ جسمی می‌گردد، سبب مریضی‌های روح و قلب نیز خواهد شد و چون تمام همت مؤمن برای سالم نگه‌داشتن دل خویش از ناپاکی‌هاست، لازم است كه برای احیاء و نشاط روح و قلب از پرخوری، به صورت جدی، بپرهیزد؛ زیرا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تَعَوَّدَ كَثْرَةَ الطَّعَامِ وَ الشَّرَابِ قَسَا قَلْبُه</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عادت به پرخوری داشته باشد و زیاد بنوشد قلبش سیاه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مُلِئَ الْبَطْنُ مِنَ الْمُبَاحِ عَمِی الْقَلْبُ عَنِ الصَّلَاح</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شکم از مباح پر گردید، دل از دیدن صلاح و خیر 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بِكَثْرَةِ الطَّعَامِ وَ الشَّرَابِ فَإِنَّ الْقُلُوبَ كَالزَّرْعِ إِذَا كَثُرَ الْمَاءُ أَتْلَفَ الزَّرْع</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قلب‌تان را با زیادخوردن و نوشیدن نَكُشید؛ چراکه مثل زراعتی است كه هرگاه آبش از حد زیاد باشد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برای اصلاح زمین قلب بذرهای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كم‌خوری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مؤمن از روزه‌داری اصلاح قلب است تا بتواند قرب خدای خویش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روزه دفع رذائل اخلاقی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روزه بگیری، نگه‌داری نفست از كل شهوات و خواهش‌های نفسانی را هدف بگیر</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گام اول، منظور حفظ شكم از خوردن و آشامیدن و رعایت آداب ظاهری در شریعت و در گام دوم، كه حقیقت و باطن روزه را تشكیل می‌دهد، حفظ زبان، گوش، چشم، دست و سایر اعضاء و جوارح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القَلبِ خَیرٌ مِن صِیامِ اللِّسانِ وَ صَومُ اللِّسانِ خَیرٌ مِن صِیامِ البَطنِ</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 دل با ارزش‌تر از روزه زبان و روزه زبان با ارزش‌تر از روزه شكم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این‌كه مؤمن می‌تواند با گرسنگی تعلقات و لذت‌های دنیوی را كه حاكم و حجاب بر روح و قلب او شده است را کنار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النَّفْسِ عَنْ لَذَّاتِ الدُّنْیا أَنْفَعُ الصِّیامِ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نفس از لذت‌های دنیا پرمنفعت‌ترین روزه‌هاست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نفس از لذت‌ها بیشتر در روزه‌داری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اصلی روزه پرورش روح و فكر مؤمن است تا مؤمن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مرحله‌ای برسد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روزه از هر آنچه غیر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بجوی و در حال روزه پیوند محبتت را با خداوند متعال خالص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 آن‌هایی كه میل به تداوم به روزه‌داری داشته یا حداقل شش ماه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رجب و شعبان و رمضان را به روزه همت می‌گمارند، باید بدانند كه هدف از روزه تقرب به حق تعالی و برطرف نمودن حجاب‌های ظلمانی نفس است تا بدین سبب پیوند محبتی با خدای خویش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بسیار جالب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روزه قلب این‌چنین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هنگام روزه حالِ كسی باشد كه به آخرت اشراف دارد و خضوع، خشوع، شكستگی و خواری بر وجود تو حاكم باشد؛ همچون بنده‌ای كه از مولایش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روزه قلب خود را از آلودگی‌ها تطهیر نما و از هر آنچه غیر اوست دوری جوی و پیوند محبتت را با خداوند خالص نما و آن‌گونه كه شایستۀ ترس از خداوند قهار است از او هراس داشته و روح و جسم خویش را در ایام روزه به خداوند عزوجل تقدیم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برای یاد و محبت و توجه به او خالی نما و بدن را برای عمل به دستوراتش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اعضایت را از مخالفت با او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زبانت را از </w:t>
      </w:r>
      <w:bookmarkStart w:id="90" w:name="pg8912_84417"/>
    </w:p>
    <w:p>
      <w:pPr>
        <w:pStyle w:val="BookText"/>
        <w:rPr/>
      </w:pPr>
      <w:bookmarkEnd w:id="90"/>
      <w:r>
        <w:rPr>
          <w:rFonts w:ascii="IRNazanin" w:hAnsi="IRNazanin" w:eastAsia="IRNazanin"/>
          <w:color w:val="111111"/>
          <w:sz w:val="28"/>
          <w:sz w:val="28"/>
          <w:szCs w:val="28"/>
          <w:rtl w:val="true"/>
          <w:lang w:bidi="fa-IR"/>
        </w:rPr>
        <w:t>معصیت و مخالفتش حفظ كن و حتی از جدل و قسم راست نیز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تمام آنچه گفتم عمل كردی، حقوقی را كه بر گردن روزه‌دار است بجا آورده‌ای و در غیر این صورت، به هر مقداری كه در روزه‌ات كاستی به وجود آید فضیلت و اجر روزه‌ات كم خواهد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رسیدن به مقام قرب مستلزم رعایت این فرمایش‌هاست كه ترك همۀ مشغولیت‌های غیر الهی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گام‌هایی كه برای حفظ مراتب آن برمی‌دارد، آهسته و به مدد الهی، به مقصد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روزه برخلاف روزه عوام است كه طبق فتوای فقها به معنای ترك خوردن، نوشیدن، مجامعت با زنان و مجموعۀ واجبات و ترك محرمات است</w:t>
      </w:r>
      <w:r>
        <w:rPr>
          <w:rFonts w:eastAsia="IRNazanin" w:cs="IRNazanin"/>
          <w:color w:val="111111"/>
          <w:sz w:val="28"/>
          <w:szCs w:val="28"/>
          <w:rtl w:val="true"/>
          <w:lang w:bidi="fa-IR"/>
        </w:rPr>
        <w:t>.</w:t>
      </w:r>
    </w:p>
    <w:p>
      <w:pPr>
        <w:pStyle w:val="Heading2"/>
        <w:numPr>
          <w:ilvl w:val="1"/>
          <w:numId w:val="1"/>
        </w:numPr>
        <w:rPr/>
      </w:pPr>
      <w:bookmarkStart w:id="91" w:name="__RefHeading___Toc1061920_2870459653"/>
      <w:bookmarkStart w:id="92" w:name="_Toc31"/>
      <w:bookmarkEnd w:id="91"/>
      <w:r>
        <w:rPr>
          <w:rtl w:val="true"/>
        </w:rPr>
        <w:t>روزه شیعیان خاص</w:t>
      </w:r>
      <w:bookmarkEnd w:id="92"/>
    </w:p>
    <w:p>
      <w:pPr>
        <w:pStyle w:val="BookText"/>
        <w:rPr/>
      </w:pPr>
      <w:r>
        <w:rPr>
          <w:rFonts w:ascii="IRNazanin" w:hAnsi="IRNazanin" w:eastAsia="IRNazanin"/>
          <w:color w:val="111111"/>
          <w:sz w:val="28"/>
          <w:sz w:val="28"/>
          <w:szCs w:val="28"/>
          <w:rtl w:val="true"/>
          <w:lang w:bidi="fa-IR"/>
        </w:rPr>
        <w:t xml:space="preserve">روزه خواص مراقبت از تمام اعضاء بدن، مخصوصاً قلب كه جایگاه خدای متعال است، بوده و برای اتصال دل با انوار وجه الله، كه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قلب باید از آلودگی‌ها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 خدا از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روزه به معنای شکستنِ نفسانیت و تعالی روح به سمت خدای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 اثر روزه به‌سان عقابی تیز پرواز بر عالی‌ترین قلۀ بندگی به پرواز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نیت مؤمن از روزه‌گرفتن كسب مقامات روحی و به دست‌آوردن كشف یا كرامات نیست و خالصاً لوجه الله این کار را می‌کند، خداوند متعال او را در زمرۀ شیعیان حقیقی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ظاهری آن نیك‌بختان را 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شِیعَةَ عَلِی كَانُوا خُمْصَ الْبُطُونِ ذُبُلَ الشِّفَاه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و لب‌های آنان خشكیده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مخصوص شیعیان خاص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صفات والای آن‌ها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شِیعَةُ عَلِی الْحُلَمَاءُ الْعُلَمَاءُ الذُّبُلُ الشِّفَاهِ تُعْرَفُ الرَّهْبَانِیةُ عَلَى وُجُوهِهِم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بردباران دانشمند خشكیده‌لبی‌اند كه رهبانیت و ترك دنیا بر رخسارشان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هركسی در پی جلب خشنودی خدا قدم بردارد عاقبتی چنین نیكو در انتظارش است؛ چنان‌كه خداوند متعال و چنین شخصی این‌گونه با یک‌دیگر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 که این بهشت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سیر كن و در جوار من مسكن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می‌گوید که خداوندا، خویشتن را به من شناساندی و من بدین واسطه از تمامی مخلوقاتت بی‌نیاز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اگر رضایت تو بر آن قرار گیرد كه وجودم قطعه‌قطعه شود یا هفتاد بار به شدیدترین وضع جان دهم، رضایت تو برایم دوست داشتنی‌تر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تعالی در جواب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هیچ‌گاه بین خود و تو حجابی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دوستانم این‌چنین رفتار می‌كنم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حدیثی از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روزه قلب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یصْنَعُ الصَّائِمُ بِصِیامِهِ إِذَا لَمْ یصُنْ لِسَانَهُ وَ سَمْعَهُ وَ بَصَرَهُ وَ جَوَارِحَهُ</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روزه‌دار زبان، گوش، چشم و جوارحش را از آنچه بر آنها حرام است حفظ نكرده باشد، حق روزه را ادا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حدیث فوق آن است که متأسفانه اگر اعضاء و جوارح از آنچه بر آنها حرام است دوری نگزینند، روزه‌ای که مورد پسند حق تعالی باشد، برای فرد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فَلْیصُمْ سَمْعُكَ وَ بَصَرُكَ وَ شَعْرُكَ وَ جِلْدُكَ وَ عَدَّدَ أَشْیاءَ غَیرَ هَذَا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روزه هستی باید گوش، چشم، مو و پوست بدنت در حال امساك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قاعده باید یقین كنیم که روزه یعنی امساك جوارح از هرزگی و بیهودگی؛ چنان‌كه در صحف حضرت ادریس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روزه‌داری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یرْضَى مِنْكُمْ أَنْ تَصُومُوا مِنَ الْمَطَاعِمِ فَقَطْ لَكِنْ مِنَ الْمَنَاكِیرِ كُلِّهَا وَ الْفَوَاحِشِ بِأَسْرِهَا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فقط با پرهیز شما از خوردنی‌ها راضی نمی‌شود؛ بلكه باید تا جایی از تمام زشتی‌ها پرهیز نمایید كه تغییر حالت پیدا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خداوند متعال از شخص روزه‌دار با حفظ كامل قلب از تمام زشتی‌ها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زیبای آن هم تغییر حالات و رفتار شخص روزه‌دار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همت روزه‌دار حفاظت از جوارح و قلب خویش از اعمال بیهوده و لغو است و رعایت‌نکردن این مهم باطن روزه‌دار را هویدا می‌سازد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لَیسَ لَهُ مِنْ صِیامِهِ إِلَّا الْجُوعُ وَ الظَّمَأُ</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روزه‌داری كه از روزه‌اش جز گرسنگی و تشنگی نصیبی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روزه‌دار، خدایت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حجابی است كه خداوند آن را بر زبان‌ها، گوش‌ها، چشم‌ها و سایر جوارح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بر تمامی جوارح بدن حقی برای روزه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حقوق اعضاء بدن را در روزه‌داری خویش ادا كند حقیقتاً روزه‌دار است و حق روزه خویش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آنانی كه به هر اندازه این حقوق را نادیده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گروهی به دنبال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می‌كردند،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نگاهی افكند و پرسید شما چه گروهی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شما می‌باشیم،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نشانه‌ای از شیعیان را در چهرۀ شما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نشانۀ شیعیان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الْوُجُوهِ مِنَ السَّهَرِ خُمْصُ الْبُطُونِ مِنَ الصِّیامِ ذُبُلُ الشِّفَاهِ مِنَ الدُّعَاء</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زردی چهره از تهجد در شب و لاغری شکم از روزه و لبهای خشک در اثر زیادتی ذکر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كسانی با تفكری درست، جایگاه خویش را كه همان بندگی محض است می‌یابند و برای خالص نمودن عبودیت با گرسنگی و شب زنده‌داری، نفس خویش را آنچنان ضعیف می‌نمایند كه گویا چند قدمی بیشتر با مرگ نفس فاصله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را زنده كرد و نفس خویش را كُشت تا آنجا كه جسمش لاغر و خشونت اخلاقش به نرمی گرایید، برقی پر نور برای او درخشید و راه را برای او روشن كرد و او را در راه راست كشاند و از دری به در دیگر برد تا به در سلامت و سرای جاودانه رساند كه دو پای او در قرارگاه امن با آرامش تن،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آن بود كه دل را درست بكار گرفت و پروردگار خویش را راضی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استعمل قلبه و ارضی ربه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آنها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فرمودۀ حضرت درست به كار گرفتند و با گرسنگی و تهجد در نیمه شب مهار نفس را به دست گرفته و چشم طمع را از لذات و تجملات دنیا و ریاست و مقام برکندند، چنانكه دربارۀ ظرافت اعمال چنین افراد زبده‌ای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بخدا كه به حلال خالص دنیا هم توجه پیدا نمیكند جز به مقدار ضرورت كه ناچار از آنست مانند پاره نانی كه به پیكرش نیرو دهد و جامه‌ای كه عورتش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از درشت‌ترین خوراك و ناهموارترین لباسی كه بدستش می‌آید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آنان چشم طمع از لذات حلال نیز پوشاندند مگر به قدر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بزرگی، آنها در برابر لذات در دنیا، روزه گرفته و در آخرت افطار می‌كنند؛ یعنی لذت حقیقی را در آنجا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آن برای ما كه نفس اماره بر تمام اعضاء و جوارح مان حاكمست، در ابتدا كاریست بسیار سخت و مشكل چنانكه كه در این باره جناب شیخ بهائی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 از غم دنیا جدا توانی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عیش به باغ بقا توانی كرد</w:t>
      </w:r>
    </w:p>
    <w:p>
      <w:pPr>
        <w:pStyle w:val="BookText"/>
        <w:rPr/>
      </w:pPr>
      <w:r>
        <w:rPr>
          <w:rFonts w:ascii="IRNazanin" w:hAnsi="IRNazanin" w:eastAsia="IRNazanin"/>
          <w:color w:val="111111"/>
          <w:sz w:val="28"/>
          <w:sz w:val="28"/>
          <w:szCs w:val="28"/>
          <w:rtl w:val="true"/>
          <w:lang w:bidi="fa-IR"/>
        </w:rPr>
        <w:t xml:space="preserve">وگرنه به آب ریاضت برآوری غسلی ولیك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كدورت دل را صفا توانی كرد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رهروان چالاك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نازنین جهانی كجا توانی كرد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 این دیدگاه هر مومنی باید آهسته با همین گام برداشتن اولیه كه روزه‌داریست خود را در شعاع خاصان و شیعیان حقیقی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ضعفا و فریب خوردگان نفس و دنیا، روزه و قیام در نیمه شب، بهترین ریاضت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ریاضت اهل دین را مداومت به روزه معرفی نمودند زیرا به وسیلۀ آن می‌توان راه هوی و هوس نفس را برای ورود به قلب تنگ نمود تا انشاءالله بر اثر مداومت، راه ورودی شیطان به افكار و دل مومن بسته شده، نفس رام گردد؛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یجْرِی مِنِ ابْنِ آدَمَ مَجْرَى الدَّم فَضَیقُوا مَجَارِیهِ بِالْجُوع</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شیطان لعین در فرزندان آدم همانند خون در بدن جریان پیدا می‌كند پس مجاری شیطان را در وجود خود با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حجابی كه بین بنده و خدا وجود دارد همان هوی و هوس نفس است كه سركوب آن با شمشیر گرسنگی میسر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پرده و حجابی میان بنده و خدا تاریكتر و وحشتناكتر و خطرناكتر از نفس سركش و خواسته‌های آن وجود ندارد و برای نابودی آن هیچ سلاحی برنده‌تر از گرسنگی و تشنگی در طول روز و شب نیست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اهمیت جنگیدن با نفْس از این فرمایش گهربار هویدا می‌گردد 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برای مومنین چنین استوار گشت كه باید برای شكستن بتهای درونی، سلاح برنده روزه و شب زنده‌داری را به دست گرفته و با جدیت بر سر بتان بكوبند، </w:t>
      </w:r>
    </w:p>
    <w:p>
      <w:pPr>
        <w:pStyle w:val="BookText"/>
        <w:rPr/>
      </w:pPr>
      <w:r>
        <w:rPr>
          <w:rFonts w:ascii="IRNazanin" w:hAnsi="IRNazanin" w:eastAsia="IRNazanin"/>
          <w:color w:val="111111"/>
          <w:sz w:val="28"/>
          <w:sz w:val="28"/>
          <w:szCs w:val="28"/>
          <w:rtl w:val="true"/>
          <w:lang w:bidi="fa-IR"/>
        </w:rPr>
        <w:t xml:space="preserve">چنانچه اگر كسی صاحب عقل و دارای قلبی كه ذره‌ای از نورانیت و صفا به آن تابیده باشد، و اندکی فهم و درایت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افکارش باشد، همین یك روایت برای به شوق آمدن و همت گماردن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كه میل به مداومت ورزیدن به روزه دارند با مطالعه این روایت زیبا و مفصل می‌توانند حركتی را برای جلب خشنودی خدا آغاز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شریف پیوند معنوی با ساحت قدس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قدیمی است، و مولف گرانقدرش از شاگردان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تكالیف مومنان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كردن به سیره و روش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ترك كردن حالات و سیرۀ اهل دنیا كه صحابۀ كبار و تابعین همواره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عبادات به سر می‌بردند و اعتنائی به جمع آوری مال دنیا و دل بستن به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صغری و كبری، نیز بودند و هستند مومنانی كه دعوی محبت و ولایت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چشم از تزویر و اهل دنیا برداشتند و بیرق ریاست و جمع آوری مال دنیا را از دل كندند و همت و وقت خویش را صرف مناجات و انابه و تضرع نموده و به جهت دوری از تعلقات دنیایی، دائم با افكار و وسوسه‌های مادی در ستیز می‌باشند و برای مبارزه با هوی‌ها و نزدیكی با وجه الله، پیوسته ندای یابن الحسن را از دل بر زبان جاری می‌سازند و به واسطۀ كسب معرفت و نورانیت، غرق در انس و محبت با حق تعالی و حجت او گشته و به وسیلۀ این شناخت، تمام مراتب ایمان را طی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عدۀ زیادی از مدعیان محبت به خاطر عدم ارتباط قلبی به صورت مستمر با ولی حق، محبتهای دنیا را در دل ساكن كرده‌اند و این آیۀ شریفه را قرائت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حال اینكه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 معنای این آیۀ شریفۀ روایت بسیار دقیق و جالبی را برای سیره و روش زندگی مومنان ترسیم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فهد در كتاب تحصین ذكر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اسامة بن زید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اسامه، ملازم روش حق باش و حذر كن از احتیاج داشتن به غیر و از آرایش خواهشهای دنیا و خوشی به نعمتهای او و همیشه فرحناك و خوشحال بودن در دنیا و طلب زیادتی عیش و خوشی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چیزی كه می‌توان به وسیلۀ آن به حق رسید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تشنه بودن در روزهای گرم به سبب روزه‌داری و باز داشتن نفس از خواهش ها و ترك پیروی از هوی و هوس شیطانی و دوری كردن از اهل دنیای 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اسامه؛ ملازم باش روزه‌داری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روزه، نزدیك كننده است بنده را به سوی خداوند متعال و چیزی خوشتر نیست نزد خدای تعالی از بوی دهان روزه‌دار كه ترك كرده است خوردن و آشامیدن را از برای رضای پروردگار عالمیان و اختیار كرده است او را بر ماسوا و خریده است آخرت خود را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توانی كه مرگت در رسد و تو گرسنه باشی و جگرت تشنه، بكن كه به سبب این عمل می‌رسی به بلندترین منازل و مقام نیكان و شهدا و صالحان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اسامه ملازم باش سجده كردن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نزدیكتر است به خدای تعالی از همۀ اوقات وقتی كه در سجده باشد و نیست بنده‌ای كه سجده كند از برای حق تعالی مگر آن كه بنویسند از برای او حسنه‌ای و محو كند </w:t>
      </w:r>
    </w:p>
    <w:p>
      <w:pPr>
        <w:pStyle w:val="BookText"/>
        <w:rPr/>
      </w:pPr>
      <w:r>
        <w:rPr>
          <w:rFonts w:ascii="IRNazanin" w:hAnsi="IRNazanin" w:eastAsia="IRNazanin"/>
          <w:color w:val="111111"/>
          <w:sz w:val="28"/>
          <w:sz w:val="28"/>
          <w:szCs w:val="28"/>
          <w:rtl w:val="true"/>
          <w:lang w:bidi="fa-IR"/>
        </w:rPr>
        <w:t xml:space="preserve">از او سیئه‌ای و بلند گرداند از برای او درجه‌ای و متوجه او شود به ذات مقدس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قابلیت نظر و لطف خاصۀ حق‌تعالی را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مباهات می‌كند با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ملازم باش نماز خواندن را كه نماز راس دین و بالاترین مواضع عالیۀ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منظور زیاد خواندن نمازهای مستحبی و مقید بودن به نوافل شبانه روز باشد كه از شرائط شیعه بودن پنجاه و یك ركعت در شبانه روز نماز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اسامه بترس از دعای بندگان خدای تعالی كه كاسته‌اند بدنهای خویش را و مصاحبند با حزن و اندوه و لاغر كرده‌اند گوشتها را و گداخته‌اند پیه‌ها را و تشنه گردانیده‌اند جگرها را به سبب روزه‌داری و سوخته‌اند پوستها را در بادهای گرم به طلب رضای باریتعالی تا اینكه پوشیده شده است چشمهای ایشان از غیر پروردگار، از جهت شوقی كه ایشان را هست به خدای خود كه یگانه و قهار است به درستی كه حق تعالی هرگاه نظر كند در ایشان مباهات می‌كند به ایشان با ملائكه و می‌پوشد اینان را به پردۀ رحمت خود و به سبب ایشان برطرف می‌كند سختیها و فتنه‌ها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به حدی كه آواز گریه‌اش بلند گشت و سخت شد گریه در گلو گرفتن و ناله كردن و بلند نفس زدن او، و مردم ترسیدند كه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زنند و گمان بردند كه چیزی از آسمان حادث شده؛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بالا كرده و آه سردی از دل بركشید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واه و بدا به حال این امت كه چه می‌رسد از ایشان به جماعتی كه اطاعت خدای تعالی كرده‌اند و اینان را می‌رانند و می‌روند و تكذیب می‌كنند و خوار و ذلیل می‌گردانند از جهت اینكه اطاعت الهی كرده‌اند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نمی‌گردد تا آنكه دشمنی كنند مردم با كسی كه اطاعت خدا كند و دوست دارند معصیت و گناهكار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سوال كرد آیا مردم در چنین روزی بر دین اسلام خواهند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است اسلام در چنین روزی و این دین مثل غریبی است كه رانده شده باشد از شهر و دیار خود و در این روز از اسلام چیزی باقی نمی‌ماند مگر اسمی و ناپدید می‌شود در او قرآن و نمی‌ماند از او مگر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چیزهای بسیار خوب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یكی از ابعاد این فرمایش یعنی با طمع و ولع و حرص به زینتها و یا لذائذ و یا خوراك هجوم می‌آورند و مقصود از خوردن نه به جهت و نیت قوت گرفتن برای عبادت بلكه به عنوان ارضای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فاخر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غذای خود سازند طعامهای لذت بخش و شرابهای خوب و لذیذ و بویهای خوش بكار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محبت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بناهای بلند و مرتفع و خانه‌های زرنگار بسازند و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دهند و خود را آراسته كنند به مثل زنان كه برای شوهر آرایش می‌كنند، و اما دوستان خدا لباس ایشان عبا باشد و رنگهای ایشان شكسته از بیداری شب و پشتهای ایشان خم است از ایستادن به نماز و شكمهایشان به پشتشان چسبیده از بسیاری روزه گرفتن و مشغول كنند خود را به اعمال آخرت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 بكشند نفسهای خود را به تشنگی از برای طلب رضای الهی و شوق به ثوابهای نامتنهاهی و خوف از عذابهای دردناك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یكی از ایشان تكلم كند به حق و به راستی دم زند، به او گویند كه خاموش باش تو رفیق شیطانی و سركردۀ گمراهانی و تاویل كنند كلام خدای تعالی را بر خلاف تاویلش و اگر از چنین اشخاص دنیا طلبی سوال شود این كه چرا به زیورها و لباسهای فاخر خود را مزین می‌گردانید و طعامهای لذیذ را 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محبت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میخوانند این آیه را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حرام گردانیده زینتهایی را كه خدا به جهت بندگان خود آفریده و همچنین طعامهای پاك و پاكیزه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ای اسامه كه منزلت كسی نزد خدای تعالی از همه كس بیشتر است در روز قیامت، و ثوابش بزرگتر و مقامش گرامی‌تر كه در دنیا اندوه او بسیار باشد از برای رضای خدا، این اشخاص از نیكان و متقین و خوبان می‌باشند اگر حاضر باشند ایشان را كسی نمی‌شناسد و اگر غایب شوند كسی طلب ایشان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شهرت به دور و به عزلت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این جماعت را بقعه‌ها و گوشه‌های زمین می‌شناسند و می‌گریند برای ایشان هرگاه نیابند ایشان را محرابها پس بگیر این اشخاص را از برای خود گنجی و ذخیره‌ای، شاید كه نجات یابی به سبب اینان از سختی های دنیا و هولها و ترسهای روز قیامت و سرنگونی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اسامه بپرهیز از افرادی كه گفتند شنیدیم ولی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یعنی تن به عمل نمی‌دهند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با دو قبله در ره توحید نتوان رفت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رضای دوست باید، یا هوای خویشتن</w:t>
      </w:r>
    </w:p>
    <w:p>
      <w:pPr>
        <w:pStyle w:val="BookText"/>
        <w:rPr/>
      </w:pPr>
      <w:r>
        <w:rPr>
          <w:rFonts w:ascii="IRNazanin" w:hAnsi="IRNazanin" w:eastAsia="IRNazanin"/>
          <w:color w:val="111111"/>
          <w:sz w:val="28"/>
          <w:sz w:val="28"/>
          <w:szCs w:val="28"/>
          <w:rtl w:val="true"/>
          <w:lang w:bidi="fa-IR"/>
        </w:rPr>
        <w:t xml:space="preserve">این كلام گهربار، صفات یك شیعه و مومن حقیقی را در اذهان ترسیم می‌نماید و پند و حجتی خواهد بود برای محبین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روایات كلیدی و تكان دهنده‌ای را چندین بار مرور کرد و باید هر از چند گاهی برای بیداری نفس از غفلت و خفتن در آغوش به ظاهر گرم دنیا و ترغیب نفس به تألّه، این گونه سخنان الهی را مطالعه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بنده‌ای از روی اخلاص و حقیقت ایمان در وادی روزه و شب زنده‌داری، قدم گذاشته و بر آن مداومت داشته باشد، چنانكه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می‌تواند </w:t>
      </w:r>
    </w:p>
    <w:p>
      <w:pPr>
        <w:pStyle w:val="BookText"/>
        <w:rPr/>
      </w:pPr>
      <w:r>
        <w:rPr>
          <w:rFonts w:ascii="IRNazanin" w:hAnsi="IRNazanin" w:eastAsia="IRNazanin"/>
          <w:color w:val="111111"/>
          <w:sz w:val="28"/>
          <w:sz w:val="28"/>
          <w:szCs w:val="28"/>
          <w:rtl w:val="true"/>
          <w:lang w:bidi="fa-IR"/>
        </w:rPr>
        <w:t>خشنودی خدا را جلب نماید كه از خواص مهم روزه، جلب رضا و خشنودی حق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محبوب تر از روزه در پیش خداوند نیست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چون مومن، محبوب خدا شد بر اثر مداومت و قلع و قمع هوای نفسانی، به جایی می‌رسد كه جز برای خدا نخواهد و نگوید و نبیند، چنانكه در وصف چنین اشخاصی فرمایش بسیار جالبی از ناحیۀ خداوند متعال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هر كس به رضای من عمل كند و در مقام تحصیل رضا و خشنودی من برآید سه خصلت را ملازم او بدارم؛ شكر و سپاسی كه آمیخته به جهل و نادانی نباشد، ذكر و یادی كه مخلوط به فراموشی و نسیان نگردد و محبت ودوستی، آنگونه‌ای كه بر محبت من، دوستیِ هیچ مخلوقی را اختیار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را به او عطا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محب و دوست من شد من هم او را دوست بدارم و دیده دلش را به جلالم بگشایم و خاصان خلقم را از او پنهان ندارم و در تاریكی های شب و روشنی روز با او نجوا داشته باشم تا آنجا كه از گفتگو و همنشینی خلایق بریده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خودم و كلام فرشتگانم را به او بشنوانم و او را به آن سری كه از خلقم پنهان داشته‌ام آشنا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خودداری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شهوات، یعنی اراده، خواست و رضایت خداوند متعال را بر هوای نفس ترجیح دادن؛ اگر مومن توانست به چنین مقام بی نظیری دست یابد چنان خواهد شد كه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جلال و جمال و روشنائی و بلندی و ارتفاع مقام خودم هیچ بنده‌ای اراده و خواست مرا بر خواسته و هوای نفس خود مقدم نمی‌كند مگر اینكه به پاداش این تسلیم، غنا و بی نیازی در باطن و درون او قرار می‌دهم و فكر و اندیشه‌اش را دربارۀ آخرت متوجه </w:t>
      </w:r>
      <w:bookmarkStart w:id="93" w:name="pg8912_84429"/>
    </w:p>
    <w:p>
      <w:pPr>
        <w:pStyle w:val="BookText"/>
        <w:rPr/>
      </w:pPr>
      <w:bookmarkEnd w:id="93"/>
      <w:r>
        <w:rPr>
          <w:rFonts w:ascii="IRNazanin" w:hAnsi="IRNazanin" w:eastAsia="IRNazanin"/>
          <w:color w:val="111111"/>
          <w:sz w:val="28"/>
          <w:sz w:val="28"/>
          <w:szCs w:val="28"/>
          <w:rtl w:val="true"/>
          <w:lang w:bidi="fa-IR"/>
        </w:rPr>
        <w:t>می‌سازم و معیشت و زندگی او را خود تامین می‌نمایم و آسمان و زمین را ضامن و مامور رزق او سازم و در برابر تجارت هر تاجری سود به وی می‌پردازم</w:t>
      </w:r>
      <w:r>
        <w:rPr>
          <w:rFonts w:eastAsia="IRNazanin" w:cs="IRNazanin"/>
          <w:color w:val="111111"/>
          <w:sz w:val="28"/>
          <w:szCs w:val="28"/>
          <w:rtl w:val="true"/>
          <w:lang w:bidi="fa-IR"/>
        </w:rPr>
        <w:t>»</w:t>
      </w:r>
    </w:p>
    <w:p>
      <w:pPr>
        <w:pStyle w:val="Heading2"/>
        <w:numPr>
          <w:ilvl w:val="1"/>
          <w:numId w:val="1"/>
        </w:numPr>
        <w:rPr/>
      </w:pPr>
      <w:bookmarkStart w:id="94" w:name="__RefHeading___Toc1061922_2870459653"/>
      <w:bookmarkStart w:id="95" w:name="_Toc32"/>
      <w:bookmarkEnd w:id="94"/>
      <w:r>
        <w:rPr>
          <w:rtl w:val="true"/>
        </w:rPr>
        <w:t>حفظ زبان؛ یكی از نتایج روزه‌داری</w:t>
      </w:r>
      <w:bookmarkEnd w:id="95"/>
    </w:p>
    <w:p>
      <w:pPr>
        <w:pStyle w:val="BookText"/>
        <w:rPr/>
      </w:pPr>
      <w:r>
        <w:rPr>
          <w:rFonts w:ascii="IRNazanin" w:hAnsi="IRNazanin" w:eastAsia="IRNazanin"/>
          <w:color w:val="111111"/>
          <w:sz w:val="28"/>
          <w:sz w:val="28"/>
          <w:szCs w:val="28"/>
          <w:rtl w:val="true"/>
          <w:lang w:bidi="fa-IR"/>
        </w:rPr>
        <w:t>مؤمن با قدم‌گذاشتن در وادی روزه، نفس خویش را از جرایم و زنگار كثیف دنیوی پاك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حال روزه بودی، نفست را در حد امكان به سكوت ملزم کن، مگر در ذكر خدا كه شامل امر به معروف و نهی از منكر و جملاتی در حد ضرورت برای رفع نیازمندی‌های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 از تمتعات و مباشرت با زنان و از خنده و قهقهه‌های بلند بپرهیز؛ زیرا خداوند قهقهه را دشمن می‌دارد و در قرآن مجید می‌فرماید که باید اندك بخندند و زیاد بگریند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باری، خواست حق تعالی نیز برای بندگان مقربش، چشم‌پوشی از سخنان بیهوده و لغویات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صلاح بنده‌ای را بخواهد چنین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سُبْحَانَهُ صَلَاحَ عَبْدِهِ أَلْهَمَهُ قِلَّةَ الْكَلَامِ وَ قِلَّةَ الطَّعَامِ وَ قِلَّةَ الْمَنَامِ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كه خداوند سبحان صلاح بنده‌ای را اراده نماید، كمی سخن و كمی طعام و كمی خواب را به او عنایت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یکی از برکات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بیهوده‌گویی و سکوت حکمتی شگفت است و این دو گوهر ناب از آثار ارزشمند گرسنگی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اهمیت خاموشی اشخاص روزه‌دار در حدیثی قدسی فرموده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زبانش را از غیر ذكر خدا نگه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عمل شخص روزه‌دار حذف سخن بیهوده می‌باشد كه از برجسته‌ترین صفات 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یكُونُ مُحَارَفاً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سخن بیهوده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روزه‌دار متوجه می‌شود كه باید به صورت جدی بر سکوت مراقبت و مداومت داشته باشد؛ زیرا بهترین سپر دفاعی در برابر تهاجم‌های لشكر شیاطین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بِطُولِ الصَّمْتِ فَإِنَّهُ مَطْرَدَةٌ لِلشَّیاطِینِ وَ عَوْنٌ لَكَ عَلَى أَمْرِ دِینِكَ</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خاموشی طولانی؛ رم‌دهندۀ شیطان است و یاور تو در امر دینت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شخص روزه‌دار باید برای این موضوع اهمیت ویژه‌ای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أَحَقَ بِطُولِ السِّجْنِ مِنَ اللِّسَانِ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به زندانی طولانی مستحق‌تر از زبان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مؤمن مادامی که ساکت است جزو محسنین نوشته می‌شود؛ ولی اگر </w:t>
      </w:r>
    </w:p>
    <w:p>
      <w:pPr>
        <w:pStyle w:val="BookText"/>
        <w:rPr/>
      </w:pPr>
      <w:r>
        <w:rPr>
          <w:rFonts w:ascii="IRNazanin" w:hAnsi="IRNazanin" w:eastAsia="IRNazanin"/>
          <w:color w:val="111111"/>
          <w:sz w:val="28"/>
          <w:sz w:val="28"/>
          <w:szCs w:val="28"/>
          <w:rtl w:val="true"/>
          <w:lang w:bidi="fa-IR"/>
        </w:rPr>
        <w:t>سخنی بگوید، یا جزو نیكوكاران نوشته می‌شود یا بدكاران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خدمت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از ایشان خواست تا او را نصیحتی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سه بار تكرار شد و در هر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مرتبۀ آخر،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لِسَانَكَ وَیحَكَ وَ هَلْ یكُبُ النَّاسَ عَلَى مَنَاخِرِهِمْ فِی النَّارِ إِلَّا حَصَائِدُ أَلْسِنَتِهِمْ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 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غیر از زشتی‌های زبان‌شان آن‌ها را با صورت در آتش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ثمرنشستن درخت روزه منوط به گرسنگی و تشنگی و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زبان و هم شکم باید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حکمت بر قلب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مِنْهَا فِی الصَّمْتِ وَ جُزْءٌ وَاحِدٌ فِی الْفِرَارِ مِنَ النَّاس</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قسم است كه نه قسم آن در سكوت و یك قسم آن در فرار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نزد من از روزه سكوت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روزه بگیرد و زبانش را نگه ندارد، مانند كسی است كه نماز بگذارد و چیزی نخواند که نه اجر ایستادن را دارد و نه مزد عبادت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قدسی دیگری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اولِ عبادت سكوت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سخنان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نگه‌داری زبان از پرحرفی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فَاخْزُنْ لِسَانَكَ، كَمَا تَخْزُنُ ذَهَبَكَ وَ وَرِقَكَ؛ فَرُبَّ كَلِمَة سَلَبَتْ نِعْمَةً وَ جَلَبَتْ نِقْمَةً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همانند طلا و نقره‌ات كه در خزانه نگه می‌داری نگه دارد؛ چه بسا سخنی كه نعمتی را تباه سازد و نكبتی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بی‌جا دارای عواقب بسیار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یك حرف بی‌جا می‌تواند سرزمین یا خلقی را به تباهی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حرف نسنجیده و عذاب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زبان را آن‌چنان عذاب می‌كند كه هیچ یك از دیگر اعضاء را آن‌چنان عذاب نكرده است تا جایی که می‌گوید که پروردگارا، مرا چنان عذاب می‌كنی كه چیزی را عذاب نكرده‌ای؟ خداوند متعال هم می‌فرماید که كلمه‌ای از تو سر زد كه در مشرق و مغرب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آن حرف چه خون‌های ناحقی كه ریخته شد و چه مال‌های محترمی كه غارت گردید و چه فرج‌های حرامی كه مورد تجاوز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به عذابی كیفر می‌دهم كه هیچ‌یك از اعضاء و جوارح را آن‌چنان عذاب نكرده باشم</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کرده باشید، طاقت هیچ‌یک از اعضاء بدن مانند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چای داغ بر دست یا پا یا عضوی از اعضاء بدن بریزد، آن را تا مدتی ملتهب </w:t>
      </w:r>
    </w:p>
    <w:p>
      <w:pPr>
        <w:pStyle w:val="BookText"/>
        <w:rPr/>
      </w:pPr>
      <w:r>
        <w:rPr>
          <w:rFonts w:ascii="IRNazanin" w:hAnsi="IRNazanin" w:eastAsia="IRNazanin"/>
          <w:color w:val="111111"/>
          <w:sz w:val="28"/>
          <w:sz w:val="28"/>
          <w:szCs w:val="28"/>
          <w:rtl w:val="true"/>
          <w:lang w:bidi="fa-IR"/>
        </w:rPr>
        <w:t>می‌کند؛ اما همان چای بر زبان چنین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عذابِ خداوندی، زبان با آن طاقت عجیبش معترض شده و می‌پرسد که مرا به عذابی سخت‌تر از دیگر اعضاء عقاب می‌کنی، باید دریافت که عذاب قیامت چقدر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کتابش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یلْفِظُ مِنْ قَوْلٍ إِلاَّ لَدَیهِ رَقیبٌ عَتیدٌ</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به لفظ در نمی‌آید، مگر این‌كه مراقبی آماده که نزد فرد است آن را ضبط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زبانش را حفظ كند؛ زیرا زبان سركش صاحبش را به هلاكت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كسب تقوا را در انحصار حفظ زبان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أَرَى أَحَداً یتَّقِی تَقْوَى تَنْفَعُهُ حَتَّى یخْتَزِنَ لِسَانَه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باور نمی‌كنم بنده‌ای زبانش را حفظ نكند و با این حال تقوایی به دست آورد كه به او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آثار ارزنده سكوت كم‌شدن اشتباه‌هاست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 كَثُرَ خَطَؤُه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زیاد سخن می‌گوید زیاد اشتباه می‌كند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وقتی کلام منعقد می‌شود، فرصت تفکر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به زبان فرصت داده شود، همان فرصت از فکر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w:t>
      </w:r>
    </w:p>
    <w:p>
      <w:pPr>
        <w:pStyle w:val="BookText"/>
        <w:rPr/>
      </w:pPr>
      <w:r>
        <w:rPr>
          <w:rFonts w:ascii="IRNazanin" w:hAnsi="IRNazanin" w:eastAsia="IRNazanin"/>
          <w:color w:val="111111"/>
          <w:sz w:val="28"/>
          <w:sz w:val="28"/>
          <w:szCs w:val="28"/>
          <w:rtl w:val="true"/>
          <w:lang w:bidi="fa-IR"/>
        </w:rPr>
        <w:t xml:space="preserve">که در ورای آن تفکر نباشد نکوهیده و طبق فرموده انوار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نزد خداوند متعال سنگین‌تر و پیش مردم نكوهیده‌تر از سخن نیست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یکی از خواص بی‌شمار سكوت آرامشی است كه نصیب 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سکوت را با روزه در هم آمیزد، قاعدتاً با فرصتی که به دست می‌آورد توان تفکر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چیزی است که خداوند متعال بارها در کلام وحی به ما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تعقلونأ فلا تتفکرون در زمان سکوت انسان آماده پذیرش حکمت می‌شود و نفس از سرکشی‌های زبان آسایش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رَاحَةٌ لِلْجَسَدِ وَ النُّطْقُ رَاحَةٌ لِلرُّوحِ وَ السُّكُوتُ رَاحَةٌ لِلْعَقْلِ</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راحتِ جسم است و سخن‌گفتن باعث آرامش روح و سكوت مایۀ آرامش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صَمَتَ إِلَّا مِنْ ذِكْرِ الله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كسی كه فقط برای ذکر خدا سخن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پر منفعتی از سكوت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تقویت و باروری عقل است؛ چراکه سكوت از نشانه‌های بارز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باید با پرهیز از سخنان زائد، عقل خود را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سبب به بالاترین درجات قرب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96" w:name="pg8912_84435"/>
    </w:p>
    <w:p>
      <w:pPr>
        <w:pStyle w:val="BookText"/>
        <w:rPr/>
      </w:pPr>
      <w:bookmarkEnd w:id="96"/>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عَقْلُ امْرِئٍ 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مَالِهِ مَبْذُولٌ وَ فَضْلُ قَوْلِهِ مَكْفُوف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فرد کامل نمیگردد مگر 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ببخشد؛ زیادی سخنش را ببرد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خدواند پاداش‌های بی‌شماری را برای شخص صامت مقرر فرموده است و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قصری از لولوء و دُر است كه در آن عداوت و عیب و نقصی وجود ندارد و افراد خاص در آن هستند كه به ایشان هر روز هفتاد بار به نظر رحمت می‌نگرم و هر بار که بنگرمشان با آنان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آن‌ها هفتاد برابر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بهشت از طعام و شراب لذت می‌برند، اینان از یاد من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پروردگارا، نشانه این گروه چیست؟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هُمْ فِی الدُّنْیا مَسْجُونُونَ قَدْ سَجَنُوا أَلْسِنَتَهُمْ مِنْ فُضُولِ الْكَلَامِ وَ بُطُونَهُمْ مِنْ فُضُولِ الطَّعَام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زندانی‌هایی در دنیا هستند كه زبان خود را از زیادی سخن نگه داشته‌اند و شكم‌های خود را از زیادی طعام بازداشته‌اند</w:t>
      </w:r>
      <w:r>
        <w:rPr>
          <w:rFonts w:eastAsia="IRNazanin" w:cs="IRNazanin"/>
          <w:color w:val="111111"/>
          <w:sz w:val="28"/>
          <w:szCs w:val="28"/>
          <w:rtl w:val="true"/>
          <w:lang w:bidi="fa-IR"/>
        </w:rPr>
        <w:t>.»</w:t>
      </w:r>
    </w:p>
    <w:p>
      <w:pPr>
        <w:pStyle w:val="Heading2"/>
        <w:numPr>
          <w:ilvl w:val="1"/>
          <w:numId w:val="1"/>
        </w:numPr>
        <w:rPr/>
      </w:pPr>
      <w:bookmarkStart w:id="97" w:name="__RefHeading___Toc1061924_2870459653"/>
      <w:bookmarkStart w:id="98" w:name="_Toc33"/>
      <w:bookmarkEnd w:id="97"/>
      <w:r>
        <w:rPr>
          <w:rtl w:val="true"/>
        </w:rPr>
        <w:t>نشر دین توسط زبان</w:t>
      </w:r>
      <w:bookmarkEnd w:id="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سکوت برداشت می‌شود سخن‌نگفتن نیست؛ بلکه پرهیز از لغویات، دروغ، ناسزا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اگر سکوت از سخن‌گفتن ارزش بیشتری داشت، انبیا این کار را می‌کردند؛ حال آن‌که اساساً به وسیلۀ کلام بود که سخن پروردگار به خلق رسید </w:t>
      </w:r>
    </w:p>
    <w:p>
      <w:pPr>
        <w:pStyle w:val="BookText"/>
        <w:rPr/>
      </w:pPr>
      <w:r>
        <w:rPr>
          <w:rFonts w:ascii="IRNazanin" w:hAnsi="IRNazanin" w:eastAsia="IRNazanin"/>
          <w:color w:val="111111"/>
          <w:sz w:val="28"/>
          <w:sz w:val="28"/>
          <w:szCs w:val="28"/>
          <w:rtl w:val="true"/>
          <w:lang w:bidi="fa-IR"/>
        </w:rPr>
        <w:t>و بشر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احادیث ذیل باید سخن‌گفت؛ اما تحت شرایطی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كه قرار است زبان از بازداشت‌گاه آزاد شود، باید تحت سیطرۀ عقل باشد و بر رعایت قوانینی ملزم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گرامی‌داشتن آن از دشنام؛ عادت‌دادن آن بر گفتار نیك؛ خودداری از زیاده‌گویی بی‌فائده؛ نیكی به مردم؛ آراستن زبان به آداب</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 یسْتَدْعِیكَ مَا عَوَّدْتَهُ وَ نَفْسُكَ تَقْتَضِیكَ مَا أَلِفْتَه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تو را به همان چیزی دعوت می‌کند كه عادتش دادی و نفست مقتضی آن چیزی است كه دم‌سازش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قرار است زبان به غیر رضای خدا باز شود، سكوت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دریافت كه برای دین خدا و هدایت افراد باید سخن بگوید، لازم است که سنجیده و به استناد فرمایش‌های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دین خدا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این‌جاست که آیا در این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دینی و 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ساكت‌بودن جایز است؟ شخصی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سخن‌گفتن افضل است یا سكوت؟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یك از این دو را آفاتی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آفت بركنار باشند، سخن از سكوت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این افضلیت از چه قرار است؟ حضرت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كه خداوند متعال پیامبران و اوصیاء آنان را به سكوت برنیانگیخت؛ بلكه آن‌ها را برای سخن‌گفتن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كسی به وسیلۀ سكوت مستحق بهشت و شایستۀ ولایت خدا و نجات از جهنم </w:t>
      </w:r>
    </w:p>
    <w:p>
      <w:pPr>
        <w:pStyle w:val="BookText"/>
        <w:rPr/>
      </w:pPr>
      <w:r>
        <w:rPr>
          <w:rFonts w:ascii="IRNazanin" w:hAnsi="IRNazanin" w:eastAsia="IRNazanin"/>
          <w:color w:val="111111"/>
          <w:sz w:val="28"/>
          <w:sz w:val="28"/>
          <w:szCs w:val="28"/>
          <w:rtl w:val="true"/>
          <w:lang w:bidi="fa-IR"/>
        </w:rPr>
        <w:t>نخواهد شد؛ بلكه همۀ این‌ها در پرتو كلام و سخن‌گفتن عملی خواهد شد و من هیچ‌گاه ماه را با خورشید برابر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كه تو فضیلت و ارزش سكوت را به وسیلۀ سخن بیان می‌كنی، نه این‌كه فضلیت سخن‌گفتن را با سكوت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كه در حضورشان پرحرفی می‌كرد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سخن را كوچك و ناچیز می‌شماری؛ درحالی‌كه خداوند متعال آن هنگام كه پیامبران خود را برانگیخت، چنان نبود كه با نقره و طلا برانگیزد؛ بلكه آنان را با كلام و سخن برانگیخت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عبادات و طاعاتی كه از اعضاء و جوارح انسان سر می‌زند، عبادتی كم‌زحمت‌تر و كم مؤنه‌تر و درعین‌حال گران‌بهاتر از سخن‌گفتن نزد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كه كلام برای رضای خدا و به قصد بیان رحمت و گسترش نعمت‌های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كشف اسرار و بیان حقایق و اظهار علوم پنهانی‌اش، میان خود و پیامبرانش چیزی را جز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اهمیت سخن گفتنی كه بر پایۀ هدایت استوار باشد،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أَهْدَى الْمَرْءُ الْمُسْلِمُ عَلَى أَخِیهِ هَدِیةً أَفْضَلَ مِنْ كَلِمَةِ حِكْمَةٍ یزِیدُهُ الله بِهَا هُدًى وَ یرُدُّهُ عَنْ رَدًى</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هدیه‌ای كه یك مسلمان می‌تواند به برادرش بدهد كلمۀ پرمعنایی است كه با آن كلمه، خدا برای او هدایتی بوجود آورد و او را از گمراهی نجات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نتیجه‌ای كه از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می‌شود این است که اگر سخن گفتن، در راستای هدایت به دین باشد، چنانكه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طریق مردم را به سوی خدا و دین او رهنمون می‌ساختند، بهتر از سكوت است و كلام و حقیقت سخن باید بروز داده شود تا باعث جلب رضای حق و پاداشهای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زیر زبان خویش پنهان است؛ پس كلام خود را بسنج و آن را بر عقل و دانش خویش عرضه كن، اگر آن كلام برای خدا و در راه خدا بود آن را بگو و اگر غیر از این بود سكوت از سخن گفتن بهتر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آری دین و عقل حكم می‌كند كه به جهت امر به معروف و نهی از منكر، با شرایط موجود كه مورد پذیرش باشد، سخن گفتن بهتر از خاموشی است و اگر در توان علمی و عقلی فرد آن خمیر مایۀ گفتاری نبود، همانا سكوت خیلی بهتر از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خَیرَ فِی الصَّمْتِ عَنِ الْحُكْمِ كَمَا أَنَّهُ لَا خَیرَ فِی الْقَوْلِ بِالْجَهْل</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آنجا كه باید سخن گفت خاموشی سودی ندارد و آنجا كه باید خاموش ماند، سخن گفتنِ ناآگاهانه خیری نخواهد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مطلبی كه بسیار حائز اهمیت است و تمام انبیاء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برخاسته‌اند، دادرسی و هدایت مردم از ظلمتِ جهل و نادانی به سوی نور و سعادت و آرامش ابدی است كه باید این هدایت به وسیلۀ امر به معروف در میان مردم انجام بگیرد؛ چراكه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اصحاب خود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مردم معاشرت نداشته باشی، فریضۀ بزرگ امر به معروف و نهی از منكر را چگونه انجام خواهی داد؟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همچنین مؤمن برای امرار معاش چاره‌ای جز ارتباط و مراوده با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فِی النَّاسِ وَ لَا تَكُنْ مَعَ النَّاسِ</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باش؛ اما با مردم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ناچار در میان مردم می‌ماند تا صرفاً چیزی بیاموزد یا امرار معاش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یخَالِطُ النَّاسَ لِیعْلَمَ وَ یصْمُتُ لِیسْلَمَ وَ یسْأَلُ لِیفْهَمَ وَ یتَّجِرُ لِیغْنَم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مردم ارتباط دارد تا یاد بگیرد، سكوت می‌کند تا سالم بماند، می‌پرسد تا بفهمد و تجارت می‌کند تا بی‌نیاز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و فكر مؤمن در عین ارتباط با مردم، به یاد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مؤمن به دوری از مردم، كه یکی از فواید بی‌شمار آن در امان‌ماندن از شر سخن خود و شر مردم است، سپری می‌گردد و چه عبادتی بهتر از این؟ خداوند متعال در شب معراج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لَیسَ شَیءٌ مِنَ العِبَادَةِ أَحَبَّ إِلَی مِنَ الصَّمْتِ وَ الصَّومِ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عبادتی نزد من محبوب‌تر از سکوت و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لِمَنْ أَرَادَ صَلَاحَ نَفْسِهِ وَ إِحْرَازَ دِینِهِ أَنْ یجْتَنِبَ مُخَالَطَةَ أَبْنَاءِ الدُّنْیا</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كسی كه خواهان اصلاح نفس خویش است از اختلاط با </w:t>
      </w:r>
    </w:p>
    <w:p>
      <w:pPr>
        <w:pStyle w:val="BookText"/>
        <w:rPr/>
      </w:pPr>
      <w:r>
        <w:rPr>
          <w:rFonts w:ascii="IRNazanin" w:hAnsi="IRNazanin" w:eastAsia="IRNazanin"/>
          <w:color w:val="111111"/>
          <w:sz w:val="28"/>
          <w:sz w:val="28"/>
          <w:szCs w:val="28"/>
          <w:rtl w:val="true"/>
          <w:lang w:bidi="fa-IR"/>
        </w:rPr>
        <w:t>دنیامداران دوری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طور کوتاه عرض شد که اگر روزه با سکوت همراه شود، دارای اثراتی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از شب معراج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نتایج روزه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روزه كم‌خوردن و كم صحبت‌كردن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نتیجۀ كم صحبت‌نمودن است كه موجب معرفت می‌گردد و معرفت یقین را در پی خواهد داشت و زمانی‌كه بنده به مقام یقین برسد برای او مهم نیست كه چگونه شب را به صبح برساند یا در سختی باشد یا آسایش و این همان مقام رضاست و هركس به رضایت من عمل كند سه صفت را به او عنایت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شكری كه با هیچ جهلی در نیامیخته؛ ذكری كه هرگز فراموشی در آن راه نیابد؛ محبتی كه هیچ‌گاه محبت و دوستی آفریده‌ها را بر محبت من برنیانگزید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فرد مرا دوست داشت، من نیز او را دوست می‌دارم و او را در میان مخلوقاتم محبوب می‌نمایم و چشم قلبش را به سوی جلال و عظمت خود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بندگان مقربم را از او دریغ ننموده و در دل سیاه شب و روشنایی روز با او مناجات می‌كنم تا آن‌كه از سخن‌گفتن با مخلوقات جدا گردد و از هم‌نشینی با آنان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شنوندۀ سخن خود و ملائكۀ خود می‌نمایم و خویش را، كه از آفریده‌هایم پوشانیده‌ام، به او می‌نمایانم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قلبش خدا را احساس خواهد کرد و شیرینی قرب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مردن و حرارت و فشار آن را بر او آسان می‌سازم تا به سوی بهشت راه پیدا كند و وقتی كه ملك الموت بر او فرود آید به او می‌گوید که آفرین بر تو و خوشا به احوالت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مشتاق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گرسنگی و آثار آن فرموده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بنده گرسنه باشد و زبانش را از غیر ذكر خدا نگه دارد، حكمت و درست‌كاری به او می‌آموزم تا برایش روشنایی دل و </w:t>
      </w:r>
    </w:p>
    <w:p>
      <w:pPr>
        <w:pStyle w:val="BookText"/>
        <w:rPr/>
      </w:pPr>
      <w:r>
        <w:rPr>
          <w:rFonts w:ascii="IRNazanin" w:hAnsi="IRNazanin" w:eastAsia="IRNazanin"/>
          <w:color w:val="111111"/>
          <w:sz w:val="28"/>
          <w:sz w:val="28"/>
          <w:szCs w:val="28"/>
          <w:rtl w:val="true"/>
          <w:lang w:bidi="fa-IR"/>
        </w:rPr>
        <w:t>راهنمای خیر و شفای بیماری‌ها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نمی‌دانست دانا می‌شود و آنچه نمی‌دید،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اولین چیزی كه بینا می‌شود عیب‌های خودش می‌باشد تا این‌كه با آن از عیب‌های دیگران چشم بپوشد و به ظرافت‌های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كه به تحصیل علم دانا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می‌گردد و بدین سبب شیطان نمی‌تواند بر او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أَكْلُهُ صَفَا فِكْرُهُ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خوردنش كم شود فكر او صاف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مَنْزِلَةً عِنْدَ الله تَعَالَى أَطْوَلُكُمْ جُوعاً وَ تَفَكُّراً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شما در منزلت نزد خداوند متعال، گرسنه‌ترین شما و بافكرترین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مهم تابش انوار حكمت بر قلب مؤمن روزه‌داری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موجب تابش انوار حكمت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كسب علم الهی، كه آن نوری است كه بر قلب تابیده می‌شود، به وسیلۀ گرسنگی و سكوت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الْجُوعِ وَ الصَّمْتِ وَ الْخَلْوَةِ وَ مَا وَرِثُوا مِنْهَا</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است مزۀ شیرین گرسنگی، سكوت، لذت خلوت و آن مزایایی </w:t>
      </w:r>
    </w:p>
    <w:p>
      <w:pPr>
        <w:pStyle w:val="BookText"/>
        <w:rPr/>
      </w:pPr>
      <w:r>
        <w:rPr>
          <w:rFonts w:ascii="IRNazanin" w:hAnsi="IRNazanin" w:eastAsia="IRNazanin"/>
          <w:color w:val="111111"/>
          <w:sz w:val="28"/>
          <w:sz w:val="28"/>
          <w:szCs w:val="28"/>
          <w:rtl w:val="true"/>
          <w:lang w:bidi="fa-IR"/>
        </w:rPr>
        <w:t>كه بر آن مترتب است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عرض شد که خدایا، فایده گرسنگی چیست؟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الحِكْمَةُ وَ حِفْظُ الْقَلْبِ وَ التَّقَرُّبُ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و حفظ دل و روح و تقرب به من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بالعكس، معده كه پر از طعام باشد از تابش حكمت و علوم الهی محروم خواهد ماند؛ زیرا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نكنید كه در نتیجۀ آن نور معرفت و حالت شناخت از دل‌های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خود را با پرخوری و نوشیدنی نمی‌رانید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همچون زراعت‌هایی كه آب زیاد به آن‌ها می‌رسد و فاسد می‌شوند، می‌میرند و فاسد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این دو فضیلت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خود را از خوراك سیر نگردانید كه موجب خاموشی معرفت در قلب‌تان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الْعِلْمَ فِی الْجُوعِ</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در گرسنگی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برای كسب معرفت باید شكم خالی و لب بسته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حكمت در وجودی كه پر از طعام است داخل نمی‌گردد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ثابت شد شكم خالی روزه‌دار باعث تصفیۀ قلب و صفای عقل است و چون فكر و عقل مصفا گشت مَسْكَنِ معارف حَقه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bookmarkStart w:id="99" w:name="pg8912_84443"/>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مَلَكُوتَ السَّمَاوَاتِ وَ الْأَرْضِ مَنْ مَلَأَ بَطْنَه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ملكوت سماوات در دل كسی كه شكم او پر باشد داخل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باور کرد كه پرخوری دارای ضررهای فراوانی، چه جسمی و چه به لحاظ روحی، می‌باشد؛ زیرا ریشۀ پرخوری برخاسته از محبت به دنیاست كه در مذمت آن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ضرری برای دل مؤمن بیشتر از زیادخوردن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زیادخوردن مولد قوۀ شهویه است كه باعث محو نور و حكمت از قلب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درحالی‌كه هدف از خلقت شكوفایی حكمت و معرفت در دل و افكار است</w:t>
      </w:r>
      <w:r>
        <w:rPr>
          <w:rFonts w:eastAsia="IRNazanin" w:cs="IRNazanin"/>
          <w:color w:val="111111"/>
          <w:sz w:val="28"/>
          <w:szCs w:val="28"/>
          <w:rtl w:val="true"/>
          <w:lang w:bidi="fa-IR"/>
        </w:rPr>
        <w:t>.</w:t>
      </w:r>
    </w:p>
    <w:p>
      <w:pPr>
        <w:pStyle w:val="Heading2"/>
        <w:numPr>
          <w:ilvl w:val="1"/>
          <w:numId w:val="1"/>
        </w:numPr>
        <w:rPr/>
      </w:pPr>
      <w:bookmarkStart w:id="100" w:name="__RefHeading___Toc1061926_2870459653"/>
      <w:bookmarkStart w:id="101" w:name="_Toc34"/>
      <w:bookmarkEnd w:id="100"/>
      <w:r>
        <w:rPr>
          <w:rtl w:val="true"/>
        </w:rPr>
        <w:t>اهمیت فراگیری علم</w:t>
      </w:r>
      <w:bookmarkEnd w:id="101"/>
    </w:p>
    <w:p>
      <w:pPr>
        <w:pStyle w:val="BookText"/>
        <w:rPr/>
      </w:pPr>
      <w:r>
        <w:rPr>
          <w:rFonts w:ascii="IRNazanin" w:hAnsi="IRNazanin" w:eastAsia="IRNazanin"/>
          <w:color w:val="111111"/>
          <w:sz w:val="28"/>
          <w:sz w:val="28"/>
          <w:szCs w:val="28"/>
          <w:rtl w:val="true"/>
          <w:lang w:bidi="fa-IR"/>
        </w:rPr>
        <w:t>آگاهی به یک شیء یا موضوع باعث ایجاد فرصت تعقل و تصمیم‌گیری شده و آن مسئله را به نحوی مدیریت نموده که مطابق با اهداف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مسئله‌ای مهم‌تر از قیامت و زندگی پس از مرگ می‌باشد، نه جای سؤال است و نه جای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احاطه به آن و اتخاذ تدبیر برای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 چگونه و به چه روشی به آن محیط شده و بر زیر و زبر آن فائق آید، قطعاً به علم و معرفت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علم سودمند نیز فقط درب خانۀ اهل‌بیت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تحصیل آن علوم باید همۀ سعی و تلاش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جوشان معرفت و معدن حکمت، ثامن الائمه، حضرت علی‌بن‌موسی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كلی فعالیت و كار و سعی در دنیا بر پایۀ جهل و نادانی است، مگر سعی و كوششی كه در راه علم و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گریبان‌گیر صاحبش خواهد بود، مگر این‌که تبدیل به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به طور كلی ریاست، مگر آن‌كه از روی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مخلصانه هم در معرض </w:t>
      </w:r>
    </w:p>
    <w:p>
      <w:pPr>
        <w:pStyle w:val="BookText"/>
        <w:rPr/>
      </w:pPr>
      <w:r>
        <w:rPr>
          <w:rFonts w:ascii="IRNazanin" w:hAnsi="IRNazanin" w:eastAsia="IRNazanin"/>
          <w:color w:val="111111"/>
          <w:sz w:val="28"/>
          <w:sz w:val="28"/>
          <w:szCs w:val="28"/>
          <w:rtl w:val="true"/>
          <w:lang w:bidi="fa-IR"/>
        </w:rPr>
        <w:t>سقوط است تا وقتی كه انسان خاتمه كار را ببیند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راضی است كه به ثروت و مقام كم در دنیا بسازد؛ ولی فكرش باز باشد و دین خدا را درست بشناسد و راضی نیست كه بهره‌اش از دنیا زیاد باشد ولی حكمت و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او در تجارت دنیا سود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چیزی است که فرد باید در جست‌وجوی آن باشد؟ چه چیزی نفعش از حکمت بیشتر است و گمشده مؤمن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هر كجا كه باشد فرا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حكمت در سینۀ منافق است و بی‌تابی می‌كند تا بیرون آمده و با هم‌دم‌یافتن در سینۀ مؤمن آرام بگیرد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شاید روایت فوق برای بعضی از خوانندگان سنگین باشد؛ اما قطعاً سینۀ منافق چون جای خدا نیست جای حکمت حکیم علی الاطلاق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منافقی به حکمتی دست یافته؛ ولی از آن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علم بیش از حد احصاء است و فرصت مؤمن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دنیا وجود دارد همین فرصت اندک برای کسب زاد و توشۀ آخرت است؛ چنان‌که حق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 نَصیبَكَ مِنَ الدُّنْیا</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نصیبت از دنیا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برای کسب راحله از هر فرصتی استفاده کرد؛ اما فرصت بسیار کم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قَليلاً لَوْ أَنَّكُمْ كُنْتُمْ تَعْلَمُونَ</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چه مدت به عدد سال‌ها در زمين مانديد؟ مى‌گويند که يك روز يا پاره‌اى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جز اندكى درنگ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یحْصَى فَخُذْ مِنْ كُلِّ شَی‌ءٍ أَحْسَنَه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بیشتر از آن است كه شمرده شود؛ ولی شما از هر چیز نیكوی آن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فراست تمام، عبرت هر فرصت و نکتۀ هر حکمت را در ذهن ثبت کرده و از آن درس می‌آموزد و به دیگران هم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الرَّاوِیةُ لِحَدِیثِنَا یشُدُّ بِهِ قُلُوبَ شِیعَتِنَا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احادیث ما را روایت می‌كند تا دل‌های شیعیان ما محكم شود، از هزار عابد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یسْمَعُهَا الْمُؤْمِنُ خَیرٌ مِنْ عِبَادَةِ سَنَة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یادگرفتن یک کلمه حکمت برای مؤمن از یك سال عبادت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عبادت عظیم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أَصْحَابِی ضَرَبْتُ رُؤُسَهُمْ بِالسِّیاطِ حَتَّی یتَفَقَّهُوا</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بر سر اصحاب خود تازیانه بزنم تا در مسائل دینی فقیه بشوند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همه تأكید و تأیید و عتاب آیا باز جایز است كه در دنیا همه‌گونه تلاشی داشته باشیم؛ ولی همتی برای فراگیری كلام زیبای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با این‌که سعادت دو سرا منوط به کسب معرفت و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یغْدُو فِی طَلَبِ الْعِلْمِ أَوْ یرُوحُ إِلَّا خَاضَ الرَّحْمَةَ وَ هَتَفَتْ بِهِ الْمَلَائِكَةُ مَرْحَباً بِزَائِرِ الله وَ سَلَكَ مِنَ الْجَنَّةِ مِثْلَ ذَلِكَ الْمَسْلَكِ</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صبح و شب در پی علم باشد، در رحمت خدا فرورفته است و ملائكه به او ندا می‌كنند که درود به زائر خدا و به قدر راهی كه در تحصیل علم رفته همان قدر از راه بهشت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مِنْ عَالِمٍ یتَّكِی عَلَى فِرَاشِهِ ینْظُرُ فِی عِلْمِهِ خَیرٌ مِنْ عِبَادَةِ الْعَابِدِ سَبْعِینَ عَاما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ساعت از عمر شخص عالم كه بر بالشت خود تكیه بزند و به دانش خود نظر كند از هفتاد سال عبادت زاهد عابد بدون علم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آموختن علم را این‌گونه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بَاباً مِنَ الْعِلْمِ عَمِلَ بِهِ أَوْ لَمْ یعْمَلْ كَانَ أَفْضَلَ مِنْ أَنْ یصَلِّی أَلْفَ رَكْعَةٍ تَطَوُّعا</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بابی از علم را یاد بگیرد، چه به آن عمل كند و چه عمل نكند، همین یادگرفتن برای او از هزار ركعت نماز مستحبی بهتر است</w:t>
      </w:r>
      <w:r>
        <w:rPr>
          <w:rFonts w:eastAsia="IRNazanin" w:cs="IRNazanin"/>
          <w:color w:val="111111"/>
          <w:sz w:val="28"/>
          <w:szCs w:val="28"/>
          <w:rtl w:val="true"/>
          <w:lang w:bidi="fa-IR"/>
        </w:rPr>
        <w:t xml:space="preserve">.» </w:t>
      </w:r>
      <w:bookmarkStart w:id="102" w:name="pg8912_84447"/>
    </w:p>
    <w:p>
      <w:pPr>
        <w:pStyle w:val="BookText"/>
        <w:rPr/>
      </w:pPr>
      <w:bookmarkEnd w:id="102"/>
      <w:r>
        <w:rPr>
          <w:rFonts w:ascii="IRNazanin" w:hAnsi="IRNazanin" w:eastAsia="IRNazanin"/>
          <w:color w:val="111111"/>
          <w:sz w:val="28"/>
          <w:sz w:val="28"/>
          <w:szCs w:val="28"/>
          <w:rtl w:val="true"/>
          <w:lang w:bidi="fa-IR"/>
        </w:rPr>
        <w:t>البته این فرمایش بدان معنا نیست كه علم بیاموزیم و عمل نكنیم؛ چراكه در روایات زیادی علم را مكمل عمل دانسته‌اند، چنان‌که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یعنی عمل</w:t>
      </w:r>
      <w:r>
        <w:rPr>
          <w:rFonts w:eastAsia="IRNazanin" w:cs="IRNazanin"/>
          <w:color w:val="111111"/>
          <w:sz w:val="28"/>
          <w:szCs w:val="28"/>
          <w:rtl w:val="true"/>
          <w:lang w:bidi="fa-IR"/>
        </w:rPr>
        <w:t>.»</w:t>
      </w:r>
    </w:p>
    <w:p>
      <w:pPr>
        <w:pStyle w:val="Heading2"/>
        <w:numPr>
          <w:ilvl w:val="1"/>
          <w:numId w:val="1"/>
        </w:numPr>
        <w:rPr/>
      </w:pPr>
      <w:bookmarkStart w:id="103" w:name="__RefHeading___Toc1061928_2870459653"/>
      <w:bookmarkStart w:id="104" w:name="_Toc35"/>
      <w:bookmarkEnd w:id="103"/>
      <w:r>
        <w:rPr>
          <w:rtl w:val="true"/>
        </w:rPr>
        <w:t>علم یعنی عمل</w:t>
      </w:r>
      <w:bookmarkEnd w:id="104"/>
    </w:p>
    <w:p>
      <w:pPr>
        <w:pStyle w:val="BookText"/>
        <w:rPr/>
      </w:pPr>
      <w:r>
        <w:rPr>
          <w:rFonts w:ascii="IRNazanin" w:hAnsi="IRNazanin" w:eastAsia="IRNazanin"/>
          <w:color w:val="111111"/>
          <w:sz w:val="28"/>
          <w:sz w:val="28"/>
          <w:szCs w:val="28"/>
          <w:rtl w:val="true"/>
          <w:lang w:bidi="fa-IR"/>
        </w:rPr>
        <w:t xml:space="preserve">چون فراگیری علم از ارزش فوق العاده‌ای برخوردار است، به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فقط صِرفْ فراگیری هم باشد ارزش دارد و بهتر از كاهلی‌نمودن و نادانی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ذره‌ای عقل به او عطا شده باشد می‌فهمد زمانی که به علم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گشت و با فراگیری روایات به درجه‌ای از ایمان و عقل رسید، به حكم عقل ناچار می‌گردد که برای نجات از ضررهای دنیوی و خسران عظیم در آخرت به دانسته‌های خود جامۀ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این‌كه یکی از خصوصیات عالم عمل‌نمودن به علم و انتقال آن به دیگران است، چنان‌كه یكی از شاخص‌های مهم اهل علم آن است 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هر عالمی ننشینید، مگر عالمی كه شما را از پنج حال به پنج حال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شك به حالت یقین؛ از حال تكبر به مرتبۀ تواضع؛ از حال ریا به مقام اخلاص؛ از حال جنگ و كینه‌توزی به نرم‌خویی؛ از حال دوستی به دنیا به وادی 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سجاد،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فضیلت فراگیری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چون بندۀ مؤمن بر تحصیل علم خدای تعالی اراده می‌کند، خدا از بالای عرش به او ندا می‌كند که مرحبا ای بندۀ من، آیا می‌دانی چه مقامی را می‌جویی و می‌خواهی هم‌دوش ملائكۀ مقرب شوی؟ حتماً تو را به حاجتت می‌رسانم و مرادت را خواهم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كسی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معنای هم‌دوشی با ملائكه چیست؟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آیۀ شریفۀ از قرآن مجید </w:t>
      </w:r>
      <w:r>
        <w:rPr>
          <w:rStyle w:val="FootnoteAnchor"/>
          <w:rtl w:val="true"/>
        </w:rPr>
        <w:footnoteReference w:id="180"/>
      </w:r>
      <w:r>
        <w:rPr>
          <w:rFonts w:ascii="IRNazanin" w:hAnsi="IRNazanin" w:eastAsia="IRNazanin"/>
          <w:color w:val="111111"/>
          <w:sz w:val="28"/>
          <w:sz w:val="28"/>
          <w:szCs w:val="28"/>
          <w:rtl w:val="true"/>
          <w:lang w:bidi="fa-IR"/>
        </w:rPr>
        <w:t>را نشنیده‌ای كه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یگانگی خودش شهادت داد و بعد ملائكه شهادت دادند و سپس صاحبان علم، كه آقای 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 هستند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سپس شما شیعیان صاحب علم ما هستید که با ما عهد بستید و به ما منتسب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مقامات و پاداش برای طالبان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كوتاهی در این امر عظیم مساوی با جهل است و میوۀ درخت جهالت نیز جز هلاكت در دنیا و عذاب در آخرت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یعْلَمْ فَضْلَ الله عَزَّ وَ جَلَّ عَلَیهِ إِلَّا فِی مَطْعَمِهِ وَ مَشْرَبِهِ، فَقَدْ قَصُرَ عِلْمُهُ، وَ دَنَا عَذَابُهُ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از نعمت‌های پروردگار فقط خوردن و آشامیدن را می‌فهمد، به دانش دست نمی‌یابد و عذابش نزدیك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هر شیعه‌ای با فراگیری علم از جهل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زمینۀ فراگیری و رسیدن به حقیقت علم حكمت است و حکمت هم طبق روایات مستلزم تحمل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منفعتی برای ترقی و آسایش روح و قلب مؤمن بهتر از گرسنگی نیست؛ زیرا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نِصْفُ العِبَادَةِ وَ قِلَّةُ الطَّعَامِ هِی العِبَادَةُ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نیمی از عبادت و كم‌خوردن عینِ عبادت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توصیف‌ها می‌توان گفت که به دست‌آوردن حكمت الهی در انحصار روزه و </w:t>
      </w:r>
    </w:p>
    <w:p>
      <w:pPr>
        <w:pStyle w:val="BookText"/>
        <w:rPr/>
      </w:pPr>
      <w:r>
        <w:rPr>
          <w:rFonts w:ascii="IRNazanin" w:hAnsi="IRNazanin" w:eastAsia="IRNazanin"/>
          <w:color w:val="111111"/>
          <w:sz w:val="28"/>
          <w:sz w:val="28"/>
          <w:szCs w:val="28"/>
          <w:rtl w:val="true"/>
          <w:lang w:bidi="fa-IR"/>
        </w:rPr>
        <w:t>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نقطۀ مقابل، پرخوری قرار دارد که با حكمت و نور الهی در یك‌جا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برای اهل طمع و حریصان دنیاست؛ ولی حكمت در شأن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بارز این امر هم جناب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تحت رحمت و عنایت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بخواهی مقرون به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پروردگارا، تو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سلطنت عطا فرمودی و مرا وارث ملك او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من از تو حكمت و معرفت می‌خواهم تا كار این امت را به اصلاح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چون تو از ما مال و طول عمر نخواستی و حكمت و معرفت را بر حطام دنیوی ترجیح دادی، ما علاوه بر آن‌كه دعایت را مستجاب می‌كنیم، چنان مال و ثروت و قدرتی به تو عطا می‌كنیم كه پیش از تو و بعد از تو به هیچ كس چنین سلطنت و منزلتی نداده‌ایم و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رحمت خداوندی شامل حال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سلطنت عظیمی دست یافت كه جن، انس، وحش و طیر تحت فرمان او آمادۀ خدمت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مباركۀ نمل در آیۀ شریفۀ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بنابراین، یکی از فواید مهم کسب حكمت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یورِثُ الحِكْمَةَ وَ الحِكْمَةُ تُورِثُ الْمَعْرِفَةَ وَ الْمَعْرِفَةُ تُورِثُ الْیقِین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از خود حکمت و حکمت از خود شناخت و شناخت نیز از خود یقین به ارث می‌گذارد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مبحث حکمت در بیان حقیقت آن باید گفت اصل و باطن حکمت ارادت </w:t>
      </w:r>
    </w:p>
    <w:p>
      <w:pPr>
        <w:pStyle w:val="BookText"/>
        <w:rPr/>
      </w:pPr>
      <w:r>
        <w:rPr>
          <w:rFonts w:ascii="IRNazanin" w:hAnsi="IRNazanin" w:eastAsia="IRNazanin"/>
          <w:color w:val="111111"/>
          <w:sz w:val="28"/>
          <w:sz w:val="28"/>
          <w:szCs w:val="28"/>
          <w:rtl w:val="true"/>
          <w:lang w:bidi="fa-IR"/>
        </w:rPr>
        <w:t>قلبی و معرفت به حجت خداست در واقع در بیانی زیبا می توان گفت حکمت یعنی معرفت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ascii="Amiri" w:hAnsi="Amiri" w:eastAsia="Amiri" w:cs="Amiri"/>
          <w:color w:val="111111"/>
          <w:sz w:val="28"/>
          <w:sz w:val="28"/>
          <w:szCs w:val="28"/>
          <w:rtl w:val="true"/>
          <w:lang w:bidi="ar-SA"/>
        </w:rPr>
        <w:t>یؤْتِی الْحِكْمَةَ مَنْ یشاءُ وَ مَنْ یؤْتَ الْحِكْمَةَ فَقَدْ أُوتِی خَیراً كَثیراً وَ ما یذَّكَّرُ إِلاَّ أُولُوا الْأَلْبابِ</w:t>
      </w:r>
      <w:r>
        <w:rPr>
          <w:rStyle w:val="FootnoteAnchor"/>
          <w:rtl w:val="true"/>
        </w:rPr>
        <w:footnoteReference w:id="18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طَاعَةُ اللَّهِ وَ مَعْرِفَةُ الْإِمَام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حكمت در این آیه اطاعت خداوند متعال و معرفت و شناختن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7"/>
      </w:r>
      <w:bookmarkStart w:id="105" w:name="pg8912_84451"/>
    </w:p>
    <w:p>
      <w:pPr>
        <w:pStyle w:val="Heading2"/>
        <w:numPr>
          <w:ilvl w:val="1"/>
          <w:numId w:val="1"/>
        </w:numPr>
        <w:rPr/>
      </w:pPr>
      <w:bookmarkStart w:id="106" w:name="__RefHeading___Toc1061930_2870459653"/>
      <w:bookmarkStart w:id="107" w:name="_Toc36"/>
      <w:bookmarkEnd w:id="105"/>
      <w:bookmarkEnd w:id="106"/>
      <w:r>
        <w:rPr>
          <w:rtl w:val="true"/>
        </w:rPr>
        <w:t>عُجب</w:t>
      </w:r>
      <w:bookmarkEnd w:id="107"/>
    </w:p>
    <w:p>
      <w:pPr>
        <w:pStyle w:val="BookText"/>
        <w:rPr/>
      </w:pPr>
      <w:r>
        <w:rPr>
          <w:rFonts w:ascii="IRNazanin" w:hAnsi="IRNazanin" w:eastAsia="IRNazanin"/>
          <w:color w:val="111111"/>
          <w:sz w:val="28"/>
          <w:sz w:val="28"/>
          <w:szCs w:val="28"/>
          <w:rtl w:val="true"/>
          <w:lang w:bidi="fa-IR"/>
        </w:rPr>
        <w:t>از برکات حکمت بینا شدن به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معراج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حكمت دیدن عیب‌های خویش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یکی از خطرناك‌ترین دام‌های شیطان که برای صالحان و مؤمنان عیب بزرگی نیز محسوب می‌شود، مسئلۀ عُجب است كه آفتی مهلك و حجابی ضخیم برای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بسیار ارزندۀ حكمت برای مؤمن بیناشدن به این درد است و داروی آن هم با دقت در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الصِّدِّیقِینَ أَلَّا یعْجَبُوا بِأَعْمَالِهِم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را از این‌كه بر اعمال خود عجب كنند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قاعده، تقریباً می‌توان گفت که عُجب مخصوص اهل كمال است که در اثر اغفال شیطان لعین به بزرگ‌بینی اعمال نیك خود دچار می‌شوند، نفس خود را عزیز و محترم شمرده و از عمل خود راضی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درجات آن بستگی به میزان جهل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ثروت‌مند به وسیلۀ ثروت خویش فخر می‌فروشد یا گاهی شخصی به جهت دارابودن علم، صنعت، تخصص، شخصیت اجتماعی یا پست و مقام مدیریتی مغرور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هرچند در ظاهر اهل فضل و علم و كمال باشد، نشانۀ بی‌خردی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جَهْلَ أَضَرُّ مِنَ الْعُجْب</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جهلی زیان‌آورتر از عجب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عارضه‌ای كه ابتلا به این بیماری بسیار خطرناك از خود به جای می‌گذارد آن است كه ریشۀ انسان، كه همان عقل باشد را، از بیخ و بن می‌كند؛ زیرا عقل پادشاه وجود است و وقتی پادشاه كشته شد، تسخیر دیگر سربازان كاری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إِعْجَابِ الْمَرْءِ بِنَفْسِهِ فَسَادُ عَقْلِه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خودبینی عقل انسان را فاسد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خودبینی فرا بگیرد هلاك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درباره این بیماری وحشت‌ناك به مؤمنان هشدار می‌دادند، 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صفت زشت به جناب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الْإِعْجَابَ بِنَفْسِك</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خودپسندی و اعتماد بر آنچه تو را به عجب وادار می‌نماید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متقین و مؤمنان حقیقی می‌فرمایند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پرهیزكاران از اعمال خویش به اندك خشنود نیستند و اعمال فراوان خود </w:t>
      </w:r>
    </w:p>
    <w:p>
      <w:pPr>
        <w:pStyle w:val="BookText"/>
        <w:rPr/>
      </w:pPr>
      <w:r>
        <w:rPr>
          <w:rFonts w:ascii="IRNazanin" w:hAnsi="IRNazanin" w:eastAsia="IRNazanin"/>
          <w:color w:val="111111"/>
          <w:sz w:val="28"/>
          <w:sz w:val="28"/>
          <w:szCs w:val="28"/>
          <w:rtl w:val="true"/>
          <w:lang w:bidi="fa-IR"/>
        </w:rPr>
        <w:t>را زیاد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خویشتن را متهم می‌سازند و از كردار خود بیم‌ناكند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یكی از آن‌ها ستوده شود، از آنچه درباره‌اش گفته شد در هراس می‌افتد و می‌گوید که من از دیگران نسبت به خودم داناترم و پروردگارم به اعمالم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بهتر از آنچه آن‌ها گمان می‌كنند قرار ده و گناهانی را كه مرتکب شده‌ام و آن‌ها نمی‌دانند بیامرز</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معاویةبن ابی‌سفیان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نَهَى الله عَنْهُ مِنْ تَزْكِیةِ الْمَرْءِ نَفْسَهُ لَذَكَرَ ذَاكِرٌ فَضَائِلَ جَمَّةً تَعْرِفُهَا قُلُوبُ الْمُؤْمِنِینَ وَ لَا تَمُجُّهَا آذَانُ السَّامِعِین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كه خداوند نهی كرده است كه انسان خویشتن را بستاید، فضائل فراوانی را برای خود می‌شمردم كه قلوب مؤمنان با آن سابقۀ آشنایی دارد و گوش شنوندگان آن را بیگانه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چه زیبا و حكیمانه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الصِّدْقِ ثَنَاءُ الرَّجُلِ عَلَى نَفْسِهِ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سخن درست مدح انسان توسط خود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از خودستایی بپرهیزد و هیچ‌گاه خود را از عیوب منزه نداند كه این كارِ شیطان و شیوۀ متكبران و نابخردان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عواملی كه عُجب را تشدید می‌کند، تعریف و تمجید دیگران از كمالات و دانستنی‌های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گوش‌زد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علاقه كه مردم تو را بسیار بستایند بترس؛ زیرا این حالت از بهترین فرصت‌های شیطان است تا نیكی نیكوكاران را ضایع كند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آری، مؤمن هوشیار و عاقل كسی است كه تعریف دیگران سبب مغرور شدنش نگردد، 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مؤمن عاقل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یخْرِقُ الثَّنَاءُ سَمْعَه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دیگران او را از خود بی‌خود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اهل علم و كمال بوده‌اند كه بر اثر خدعۀ شیطان به ورطۀ هلاكت افتادند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مَفْتُونٍ بِحُسْنِ الْقَوْلِ فِیه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كسانی كه با ستایش مردم به فتنه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مؤمنین حقیقی و هوشیار این‌چنین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یكْرَهُ الرِّفْعَةَ وَ یشْنَأُ السُّمْعَةَ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خودنمایی عار دارد و شهرت‌طلبی را بد می‌داند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بندگان خالص خدا هیچ‌گاه از اعمال صالح خود راضی نمی‌گردند و همیشه خود را در پیشگاه حق تعالی مقصر می‌دانند، هر چند كه تمام لحظات عمرشان را صرف خدمت به دین و مؤمنان و كسب اعمال نیك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یقین دارند كه نتوانسته‌اند حق بندگی و نعمت‌هایی كه به ایشان داده شده را بجا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چنین افرادی را این‌گونه بیان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لَا یمْسِی وَ لَا یصْبِحُ إِلَّا وَ نَفْسُهُ ظَنُونٌ عِنْدَه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شبانه‌روز به نفس خود بدگمان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این‌كه مؤمن همواره با خود سر جنگ دارد و اعمال خود را كم می‌بیند، این است كه خشنودی خدا را در دوری از عجب یافته است و می‌داند که نمی‌تواند حق بندگی را با هیچ‌یك از كارهای نیك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خشنودی خدا را می‌خواهد باید به نفس خود بدبین باشد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سرزنش نفس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ذَمُّكَ لِنَفْسِكَ أَفْضَلُ مِنْ عِبَادَتِكَ أَرْبَعِینَ سَنَة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بنی‌اسرائیل چهل سال خداوند را عبادت كرد؛ ولی عبادتش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 نهیب زد و گفت که آنچه به سرت می‌آید از جانب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پیام فرستاد كه این سرزنش نفس تو از عبادت چهل ساله‌ات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راهی كه مانع عجب در فكر و روح و قلب مؤمن می‌شود این است كه انسان اهل كمال دائماً با خود در ستیز باشد و باور قلبی داشته باشد كه با تمام كمالات باز هم در مقام بندگی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بكوش و تلاش كن كه هیچ‌گاه خود را از زمرۀ مقصران در عبادت و طاعت خداوند بیرون ندانی؛ چراكه عبادت پروردگار هرگز آن‌گونه كه </w:t>
      </w:r>
    </w:p>
    <w:p>
      <w:pPr>
        <w:pStyle w:val="BookText"/>
        <w:rPr/>
      </w:pPr>
      <w:r>
        <w:rPr>
          <w:rFonts w:ascii="IRNazanin" w:hAnsi="IRNazanin" w:eastAsia="IRNazanin"/>
          <w:color w:val="111111"/>
          <w:sz w:val="28"/>
          <w:sz w:val="28"/>
          <w:szCs w:val="28"/>
          <w:rtl w:val="true"/>
          <w:lang w:bidi="fa-IR"/>
        </w:rPr>
        <w:t>شایسته اوست انجام نمی‌شود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ملاك رسیدن به بهشت رحمت خداست، وگرنه هیچ‌کس با هیچ عملی نمی‌تواند حق عبودیت خداوند متعال را رعایت کند و بهشت را كسب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مَا مِنَ النَّاسِ أَحَدٌ یدْخُلُ الْجَنَّةَ بِعَمَلِه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هیچ‌كس با عملش وارد بهشت نمی‌شود، مگر به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که حتی شما؟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یتَغَمَّدَنِی مِنْهُ بِرَحْمَةٍ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هم چنین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الظَّنَّ بِالله فَإِنَّ الله عَزَّ وَ جَلَّ یقُولُ أَنَا عِنْدَ ظَنِ عَبْدِی الْمُؤْمِنِ بِی إِنْ خَیراً فَخَیراً وَ إِنْ شَرّاً فَشَرّاً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خود را به خداوند نیكو كن؛ چراكه خداوند عزوجل می‌فرماید که من نزد ظن بندۀ مؤمنم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گمان نیكی به من داشته باشد، به نیكی با او رفتار می‌كنم و اگر بدگمان باشد، بد رفتار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ظن به خدا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بهایی از این آسان‌تر و چه متاعی از این پرارزش‌تر؟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گمان‌های نیك به حق تعالی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چنان باید به خدای خود حسن ظن داشته باشد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به رحمت خدا امیدوار باش كه اگر تمام گناهان اهل زمین را داشته باشی احتمال بدهی كه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دوری از عجب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از خدا بترس كه اگر تمام حسنات و اعمال شایسته و خیرات مردم روی زمین را بیاوری احتمال بدهی كه از تو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تفصیل نمی‌توان به هیچ‌یك از اعمال خیر دل خوش داشت یا به واسطۀ آن اعمال فضیلتی برای خویش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نفوس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 فِی ذَلِک بَینَ نُفُوسِنَا وَ اخْتِیارِهَا، فَإِنَّهَا مُخْتَارَةٌ لِلْبَاطِلِ إِلَّا مَا وَفَّقْتَ، أَمَّارَةٌ بِالسُّوءِ إِلَّا مَا رَحِمْتَ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كار ما را به انتخاب خودمان وا منه، چه این‌كه نفس ما پیوسته باطل را انتخاب می‌كند، مگر آن‌كه تو توفیق دهی، وگرنه به سوی بدی می‌كشاند، مگر این‌كه تو رحمت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آن‌هایی كه احساس می‌كنند فضلی دارند، باید بدانند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لَیسَ عَبْدٌ أَنْصِبُهُ لِلْحِسَابِ إِلَّا هَلَكَ</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بنده‌ای حساب بکشند هلاک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هركس به اعمال نیکش بر خود ببالد، به یقین، در ورطۀ هلاكت غوطه‌ور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یعْجِبْكَ إِحْسَانُكَ وَ لَا تَتَعَظَّمَنَ بِعَمَلِكَ الصَّالِحِ فَتَهْلِك</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احسان و خوبی‌ات تو را به خودبینی وا ندارد و خود را با عمل صالحت بزرگ مشمار كه هلاك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به این اعتقاد برسد که منشأ تمام نیروها و خیرات از ناحیه خداست و بندگان در برابر خدا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لَنَا عَنْ مَعْصِیةِ الله إِلَّا بِعَوْنِ الله وَ لَا قُوَّةَ لَنَا عَلَى طَاعَةِ الله إِلَّا بِتَوْفِیقِ الله عَزَّ وَ جَلَّ</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با یاری حق تعالی گناه را ترک می‌کنیم و فقط به توفیق او عبادت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به كمال ژرف‌اندیشی می‌رسد که تمام مردم را همانند اشتران بداند و به بودن آن‌ها بی‌اعتنا باشد و حضورشان در او تغییری ایجاد نكند، كما این‌كه بودن شتری نزد او تغییری در او ایجاد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باید به خود باز گردد و بزرگ‌ترین تحقیر‌كننده نفس خود 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هیچ مسلمانی كامل نمی‌شود، مگر این‌كه ده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دهمین خصلت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هیچ‌كس را ننگرد، مگر این‌كه بگوید او از من پرهیزكارتر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كه از او بهتر و پرهیزكارترند و گروهی كه از او بدتر و زبون‌ترند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كسی </w:t>
      </w:r>
    </w:p>
    <w:p>
      <w:pPr>
        <w:pStyle w:val="BookText"/>
        <w:rPr/>
      </w:pPr>
      <w:r>
        <w:rPr>
          <w:rFonts w:ascii="IRNazanin" w:hAnsi="IRNazanin" w:eastAsia="IRNazanin"/>
          <w:color w:val="111111"/>
          <w:sz w:val="28"/>
          <w:sz w:val="28"/>
          <w:szCs w:val="28"/>
          <w:rtl w:val="true"/>
          <w:lang w:bidi="fa-IR"/>
        </w:rPr>
        <w:t>را ببیند كه از او پست‌تر است بگوید شاید درونش بهتر باشد و آن بهتربودن باطن برای او بهتر است و خوبی من ظاهر است و شاید این ظاهر خوب به ضرر من باشد و هرگاه كسی را ببیند كه بهتر و با تقواتر از او باشد در برابرش فروتنی كند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فرد این‌گونه رفتار كند، عزت و احترامش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 و نامش به نیكی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حتی خیلی از افرادی كه در نگاه ما کوچک و پست می‌باشند شاید در درون‌شان از ما خیلی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عجب تا این حد خطرناك است كه بدی‌كردن با عفو و عذرخواهی را بهتر از عمل صالحِ همراه عجب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تَسُوؤُكَ خَیرٌ عِنْدَ الله مِنْ حَسَنَةٍ تُعْجِبُك</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كه تو را اندوهگین و پشیمان كند، نزد خدا بهتر از حسنه‌ای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 را به عجب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مرض آن‌چنان برای مؤمن مهلك است كه خدای تعالی گاهی برای نجات مؤمن از این مریضی وحشت‌ناك حاضر نیست به بنده‌اش توفیق انجام عبادت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بندگان من كسانی هستند كه بابی از ابواب عبادت را طلب می‌كنند؛ ولی من برای آن‌ها دری را نمی‌گشایم؛ چراكه با آن عمل در عجب وارد می‌شوند و هلاك می‌گردند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خداوند متعال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بعضی از بندگان مؤمن خودم تمام آنچه درخواست كنند عطا نمی‌كنم تا مبادا عجب در دل‌شان راه یابد؛ چراکه بدین سبب ایمان‌شان فاسد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اهمیت اخلاص در اعمال عبادی همین بس كه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روزه دارید مانند ریاكاران ترش‌روی نباشید؛ زیرا ریاکاران صورت خویش را تغییر می‌دهند تا در نظر مردم روزه‌دار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به شما میگویم که اجر خود را دریافته‌اید؛ لكن تو چون روزه داری سر خود را روغن‌مالی كن و روی خود را بشوی تا در نظر مردم روزه‌دار ننمایی؛ بلكه در حضور خدایت كه در نهان است روزه‌دار باشی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این فرمایش‌های پند‌آموز هر انسانی در می‌یابد که هیچ كمالی از خودش نیست و چون کمالات را از خویشتن نمی‌بیند دیگر جایی برای غرور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نعمت تو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آشكارکردن و فهمیدن آنچه به نفع توست در صورتی كه نمی‌دانستی؛ پوشاندن آنچه می‌دانی؛ افزودن نعمتش بر تو در صورتی كه شكرگزار نبودی؛ اعطانمودن آنچه از وی درخواست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رسیدن به این چهار نعمت از جانب خدا برای آگاهی و آزمایش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حَیثُ لا یعْلَمُونَ‌</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به آهستگی و ناگهان آن‌ها را از آن‌جایی كه نمی‌دانند بگیریم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این چهار نعمت در راه خدا به كار گرفته نشوند، نعمت نیستند؛ بلكه </w:t>
      </w:r>
    </w:p>
    <w:p>
      <w:pPr>
        <w:pStyle w:val="BookText"/>
        <w:rPr/>
      </w:pPr>
      <w:r>
        <w:rPr>
          <w:rFonts w:ascii="IRNazanin" w:hAnsi="IRNazanin" w:eastAsia="IRNazanin"/>
          <w:color w:val="111111"/>
          <w:sz w:val="28"/>
          <w:sz w:val="28"/>
          <w:szCs w:val="28"/>
          <w:rtl w:val="true"/>
          <w:lang w:bidi="fa-IR"/>
        </w:rPr>
        <w:t xml:space="preserve">بلا هستند؛ زیرا در روایت آمده است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إِلَیه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كسی كه از جانب خدا به او احسان و نعمت برسد و این نعمت كم‌كم وی را به عذاب نزدیك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این رذیله خطرناک اختیار نمودن مقام والای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جریانی را برای پندآموزی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حواریین خود فرمود که مرا به شما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چه‌كار كنیم؟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حركت كرد و پاهای حواریین را 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که ای روح الله، ما سزاوارتریم كه پای شما را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سزاوارترین مردم به خدمت‌كردن عالمان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این‌كار را كردم تا تواضع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تواضع را فرا بگیرید و بعد از من در بین مردم فروتنی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با تواضع رشد می‌كند، نه با تكبر؛ چنان‌كه در زمین نرم گیاه می‌روید، نه در زمین سخت كوهستانی</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چون شیطان لعین از ابتلاء مؤمنین به گناه مأیوس شد، دام خفی عجب را به عنوان سلاح خویش برگزید؛ چراکه از شدت ظرافت و باریكی، اهل كمال را نیز به كمند خویش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عجب استفاده می‌کند تا به وسیلۀ آن در درون انسان احساس فضل به وجود آورد و فرد فكر كند که با اراده و تلاش خویش توانسته است فضیلتی را به دست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سزاوار است که مؤمنین، علی‌الخصوص صاحبان علم و عمل یا تخصص و ثروت، همت کاملی برای دفع آن داشته باشند و با استعانت از خدا به مبارزه با آن </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صفت زشت سم خطرناک و آفت پرقدرتی است که همۀ اعمال صالح را تحت‌الشعاع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بنای خود را بر فساد زهد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زاهد زهد را برای خدا اختیار نکرده باشد، زهد فاسد شده و زاهد به واسطۀ زهد فاسدشدۀ خویش در دام عجب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ترك تمامی چیزهایی است كه موجب سرگرمی و دوری تو از یاد خدا می‌گردد، بدون آن‌كه از ترك و نابودی آن حسرت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دلیل جدایی از تعلقات دنیوی دچار عجب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كسی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باقی را بر دنیای فانی ترجیح دهد و ذلت و خواری گمنامی را بر عزت و مقام ظاهر دنیوی مقدم بشمارد؛ كوشش و تلاش را بر كسالت و تنبلی اختیار نماید؛ كم‌خوردن و گرسنگی را بر شكم‌بارگی و تن‌پروری ترجیح دهد؛ عافیت و آسایش جاودانۀ آخرت را بر محبت و لذائذ و شهوات دنیای فانی برگزیند؛ یاد خداوند را بر غفلت از یاد او مقدم بدارد و آن‌گونه باشد كه نفس و جسم او در دنیا زیست كند؛ ولی قلب او در عالم آخرت سیر نماید</w:t>
      </w:r>
      <w:r>
        <w:rPr>
          <w:rFonts w:eastAsia="IRNazanin" w:cs="IRNazanin"/>
          <w:color w:val="111111"/>
          <w:sz w:val="28"/>
          <w:szCs w:val="28"/>
          <w:rtl w:val="true"/>
          <w:lang w:bidi="fa-IR"/>
        </w:rPr>
        <w:t xml:space="preserve">.» </w:t>
      </w:r>
      <w:r>
        <w:rPr>
          <w:rStyle w:val="FootnoteAnchor"/>
          <w:rtl w:val="true"/>
        </w:rPr>
        <w:footnoteReference w:id="220"/>
      </w:r>
      <w:bookmarkStart w:id="108" w:name="pg8912_84463"/>
    </w:p>
    <w:p>
      <w:pPr>
        <w:pStyle w:val="Heading2"/>
        <w:numPr>
          <w:ilvl w:val="1"/>
          <w:numId w:val="1"/>
        </w:numPr>
        <w:rPr/>
      </w:pPr>
      <w:bookmarkStart w:id="109" w:name="__RefHeading___Toc1061932_2870459653"/>
      <w:bookmarkStart w:id="110" w:name="_Toc37"/>
      <w:bookmarkEnd w:id="108"/>
      <w:bookmarkEnd w:id="109"/>
      <w:r>
        <w:rPr>
          <w:rtl w:val="true"/>
        </w:rPr>
        <w:t>ذکر</w:t>
      </w:r>
      <w:bookmarkEnd w:id="110"/>
    </w:p>
    <w:p>
      <w:pPr>
        <w:pStyle w:val="BookText"/>
        <w:rPr/>
      </w:pPr>
      <w:r>
        <w:rPr>
          <w:rFonts w:ascii="IRNazanin" w:hAnsi="IRNazanin" w:eastAsia="IRNazanin"/>
          <w:color w:val="111111"/>
          <w:sz w:val="28"/>
          <w:sz w:val="28"/>
          <w:szCs w:val="28"/>
          <w:rtl w:val="true"/>
          <w:lang w:bidi="fa-IR"/>
        </w:rPr>
        <w:t>آن مطلبی که به مؤمن کمک می‌کند تا به درجه‌ای از عقل برسد و باور کند که هیچ نیرو، توان، خیر، کمال و علمی از خویش ندارد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صحیح باعث می‌شود که مؤمن تمام اعمال صحیح خویش و نیز کسب هر یک از مقامات بندگی را نتیجۀ عنایت و ارادۀ حق تعالی بداند که توفیق این امور را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دیگر جایی برای عجب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این تدبر و تعمق را یاد خدا استوار می‌سازد؛ زیرا ذكر حق تعالی باعث از بین‌رفتن تشكیك‌ها و تزلزل‌های فكری و روانی شده و سبب به وجود‌آمدن آرامش روحی و قلبی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تمركز در اذكار، آرامش در دل انسان ایجاد می‌شود و استرس، تزلزل، سستی و وساوس شیاطین کم‌کم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یاد در مراتب عبودیت نقشی بسیار اساسی را ایفا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یاد حق تعالی نهال یقین را آبیاری خواهد کرد كه نهایت بندگی مرتبۀ یقین است و یقین نیز با یاد خدا میسر و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یقین، محبت به معبود و تلاش در راه طاعت اوست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اشْتَاقَ إِلَى حَبِیبٍ جَدَّ فِی السَّیرِ إِلَیهِ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مشتاق دیدار محبوبی است در مسیر وصال او جدیت و كوشش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تلاش در راه محبوب نباشد هیچ گاه درخت بندگی به بار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باید برای اظهار عبودیت از غفلت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إِیاكَ وَ الْغَفْلَةَ فَفِیهَا تَكُونُ قَسَاوَةُ الْقَلْب</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زنهار از غفلت كه در آن قساوت قلب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دعای دل غافل و مشغول به خیال‌های بیهوده را نمی‌پذیرد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چون همت مؤمن این شد كه غافل نشود، اولین قدمی كه به سوی یاد خدا برمی‌دارد، یافتن خویش در آغوش پرمهر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 بندۀ مؤمن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بنده‌ام مرا در دل خود یاد كند، من نیز او را یاد می‌نمایم و اگر یك وجب به من نزدیك شود، من بسیار به او نزدیك می‌گردم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یاد خدا آن‌چنان حائز اهمیت است كه مؤمن را در سخت‌ترین شدائد، یعنی دست و پنجه‌نرم‌كردن با مرگ، رها نمی‌کند؛ بلکه او را در آن برهۀ حساس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بهترین اعمال نزد خداوند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وَ لِسَانُكَ رَطْبٌ مِنْ ذِكْرِ الله تَعَالَى</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مرگ زبانت مشغول به ذکر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خدا و مؤمنینی كه ایمان آن‌ها از لقلقۀ زبان به اطمینان قلبی مبدل گشته است، در همۀ حالات یاد خدا و عزیزانش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مستدام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وَلِینَا لَیعْبُدُ الله قَائِماً وَ قَاعِداً وَ نَائِماً وَ حَیاً وَ مَیتاً</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 ایستاده، نشسته، خوابیده، درحال بیداری و در لحظات مرگ و زندگی خداوند را عبادت می‌كنند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 به سعادت افراد ذاكر؛ چراكه چنین بشارتی از ناحیۀ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أُعْطِی لِسَاناً ذَاكِراً، فَقَدْ أُعْطِی خَیرَ الدُّنْیا وَ الْآخِرَة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خدا زبانی به او داده كه به ذكر پروردگار مشغول شود، خیر دنیا و آخرت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بهترین اعمال شما در نزد پروردگار را به شما بگویم؟ عملی كه برترین درجۀ شماست و از درهم و دینار و حتی از جهاد و شهادت در راه خدا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كردند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اللَّهِ مَا 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 بسیار بگویید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مؤمنِ متذکر محبوب‌ترینِ افراد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ذِكْراً لِلّه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مردم نزد خداوند آن‌هایی هستند كه بیشتر خدا را یاد می‌كنند و به طاعت او گردن می‌نهند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زبانی كه به یاد محبوب و خالق خود مشغول گردد، قطعاً تحت الطاف خاص حق تعالی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را توضیح می‌دهند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الله سُبْحَانَهُ وَ تَعَالَى یؤْنِسُكَ بِذِكْرِهِ فَقَدْ أَحَبَّكَ</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خدا تو را با یاد خود مأنوس ساخته است، بدان كه تو را دوست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أَكْثَرَ ذِكْرَ الله أَحَبَّهُ الله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بسیار به یاد خداوند متعال باشد، خدای تعالی دوستش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شخص ذاكر را دوست داشته باشد، او را به نور خود منور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بِذِكْرِ الله فَإِنَّهُ نُورُ الْقَلْبِ</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یاد خدا باش كه این یاد نور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وسیلۀ این نور تاریكی‌هایی كه از القائات شیطان بر قلب مستولی می‌گردد برطرف خواهد شد؛ زیرا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مَطْرَدَةُ الشَّیطَان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مایۀ راندن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یاد خداوند دژی مستحکم برای خود می‌سازدکه از نفوذ شیاطین در امان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رَأْسُ مَالِ كُلِ مُؤْمِنٍ وَ رِبْحُهُ السَّلَامَةُ مِنَ الشَّیطَانِ</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سرمایۀ هر مؤمنی است و سودش سالم‌ماندن از شیطان است</w:t>
      </w:r>
      <w:r>
        <w:rPr>
          <w:rFonts w:eastAsia="IRNazanin" w:cs="IRNazanin"/>
          <w:color w:val="111111"/>
          <w:sz w:val="28"/>
          <w:szCs w:val="28"/>
          <w:rtl w:val="true"/>
          <w:lang w:bidi="fa-IR"/>
        </w:rPr>
        <w:t xml:space="preserve">.» </w:t>
      </w:r>
      <w:bookmarkStart w:id="111" w:name="pg8912_84467"/>
    </w:p>
    <w:p>
      <w:pPr>
        <w:pStyle w:val="BookText"/>
        <w:rPr/>
      </w:pPr>
      <w:bookmarkEnd w:id="111"/>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خداوند داروی بیماری‌های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اصلاح دل اشتغال آن به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قَلْبَهُ بِدَوَامِ الذِّكْرِ حَسُنَتْ أَفْعَالُهُ فِی السِّرِّ وَ الْجَهْر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قلب خود را با یاد دائمی خدا آباد كند، اعمال و كردار او در آشكار و نهان پسندیده خواهد شد</w:t>
      </w:r>
      <w:r>
        <w:rPr>
          <w:rFonts w:eastAsia="IRNazanin" w:cs="IRNazanin"/>
          <w:color w:val="111111"/>
          <w:sz w:val="28"/>
          <w:szCs w:val="28"/>
          <w:rtl w:val="true"/>
          <w:lang w:bidi="fa-IR"/>
        </w:rPr>
        <w:t>.»</w:t>
      </w:r>
    </w:p>
    <w:p>
      <w:pPr>
        <w:pStyle w:val="Heading2"/>
        <w:numPr>
          <w:ilvl w:val="1"/>
          <w:numId w:val="1"/>
        </w:numPr>
        <w:rPr/>
      </w:pPr>
      <w:bookmarkStart w:id="112" w:name="__RefHeading___Toc1061934_2870459653"/>
      <w:bookmarkStart w:id="113" w:name="_Toc38"/>
      <w:bookmarkEnd w:id="112"/>
      <w:r>
        <w:rPr>
          <w:rtl w:val="true"/>
        </w:rPr>
        <w:t>غفلت از ذکر</w:t>
      </w:r>
      <w:bookmarkEnd w:id="113"/>
    </w:p>
    <w:p>
      <w:pPr>
        <w:pStyle w:val="BookText"/>
        <w:rPr/>
      </w:pPr>
      <w:r>
        <w:rPr>
          <w:rFonts w:ascii="IRNazanin" w:hAnsi="IRNazanin" w:eastAsia="IRNazanin"/>
          <w:color w:val="111111"/>
          <w:sz w:val="28"/>
          <w:sz w:val="28"/>
          <w:szCs w:val="28"/>
          <w:rtl w:val="true"/>
          <w:lang w:bidi="fa-IR"/>
        </w:rPr>
        <w:t>چنان‌كه اصلاح فكر و روشنی قلب منوط به یاد خداست، غفلت از یاد خدا نیز تاریكی و شقاوت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سوره مباركۀ زخرف در آیۀ شریفۀ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ذِكْرِ الرَّحْمنِ نُقَیضْ لَهُ شَیطاناً فَهُوَ لَهُ قَرین‌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هركسی از یاد خدای رحمان دل بگرداند، شیطانی برایش می‌گماریم تا هم‌نشین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ابتلائات اشخاص غافل لهو و لعب است و سپس ورود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فَهُوَ مِنَ الْمَیسِرِ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كه دل و فكر را از یاد خدا غافل گرداند لهو و لعب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هر مطلبی از دنیا و هر موضوعی که بتواند قلب و فکر شخص را به خود جذب کند، می‌تواند حربۀ ابلیس لعین و لشکریانش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شیطان مانند سر مار است و سر بر دل فرزند آدم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مشغول ذكر خداوند گردد، شیطان می‌گریزد و چون از یاد خدا غافل می‌شود، می‌آید و با او سخن می‌گوید و دل او را مانند لقمه‌ای در دهانش می‌گیرد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اهمیت یاد خدا در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دِعَامَةُ الْإِیمَانِ وَ عِصْمَةٌ مِنَ الشَّیطَانِ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خدای تعالی ستون قوی ایمان و موجب محافظت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برای رهایی از دام‌های شیطان و با قدم‌گذاشتن به قرب الهی و رسیدن به آسایش روحی، باید سكان فكر و قلبش را به ساحل یاد خدا هدایت كند؛ زیرا خدا پاسخ محبت را با محبت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تورات می‌فرماید که ای فرزند آدم، به حق خودم سوگند كه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خودم به تو سوگندت می‌دهم كه تو هم با من دوست باش</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حال اگر مؤمن سر عقل آمد و با خداوند اظهار دوستی نمود، باید گفت که خوش به حالش؛ چراکه لسان الله،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 قَلْبَهُ بِالْفِكْرِ وَ لِسَانَهُ بِالذِّكْر</w:t>
      </w:r>
      <w:r>
        <w:rPr>
          <w:rFonts w:eastAsia="Amiri" w:cs="Amiri" w:ascii="Amiri" w:hAnsi="Amiri"/>
          <w:color w:val="111111"/>
          <w:sz w:val="28"/>
          <w:szCs w:val="28"/>
          <w:rtl w:val="true"/>
          <w:lang w:bidi="ar-SA"/>
        </w:rPr>
        <w:t xml:space="preserve">.» </w:t>
      </w:r>
      <w:r>
        <w:rPr>
          <w:rStyle w:val="FootnoteAnchor"/>
          <w:rtl w:val="true"/>
        </w:rPr>
        <w:footnoteReference w:id="242"/>
      </w:r>
      <w:bookmarkStart w:id="114" w:name="pg8912_84469"/>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كسی كه دلش را با فكر و زبانش را با ذكر مشغول كند</w:t>
      </w:r>
      <w:r>
        <w:rPr>
          <w:rFonts w:eastAsia="IRNazanin" w:cs="IRNazanin"/>
          <w:color w:val="111111"/>
          <w:sz w:val="28"/>
          <w:szCs w:val="28"/>
          <w:rtl w:val="true"/>
          <w:lang w:bidi="fa-IR"/>
        </w:rPr>
        <w:t>.»</w:t>
      </w:r>
    </w:p>
    <w:p>
      <w:pPr>
        <w:pStyle w:val="Heading2"/>
        <w:numPr>
          <w:ilvl w:val="1"/>
          <w:numId w:val="1"/>
        </w:numPr>
        <w:rPr/>
      </w:pPr>
      <w:bookmarkStart w:id="115" w:name="__RefHeading___Toc1061936_2870459653"/>
      <w:bookmarkStart w:id="116" w:name="_Toc39"/>
      <w:bookmarkEnd w:id="115"/>
      <w:r>
        <w:rPr>
          <w:rtl w:val="true"/>
        </w:rPr>
        <w:t>یاد خدا در همه حال</w:t>
      </w:r>
      <w:bookmarkEnd w:id="116"/>
    </w:p>
    <w:p>
      <w:pPr>
        <w:pStyle w:val="BookText"/>
        <w:rPr/>
      </w:pPr>
      <w:r>
        <w:rPr>
          <w:rFonts w:ascii="IRNazanin" w:hAnsi="IRNazanin" w:eastAsia="IRNazanin"/>
          <w:color w:val="111111"/>
          <w:sz w:val="28"/>
          <w:sz w:val="28"/>
          <w:szCs w:val="28"/>
          <w:rtl w:val="true"/>
          <w:lang w:bidi="fa-IR"/>
        </w:rPr>
        <w:t>یکی از آثار دوستی با حق تعالی استمرار در یاد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دَائِمُ الذِّكْرِ كَثِیرُ الْفِكْرِ عَلَى النَّعْمَاءِ شَاكِرٌ وَ فِی الْبَلَاءِ صَابِر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كسی است كه همیشه در حال ذكر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 الذكر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ایشان راه می‌رفتم ذكر خدا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غذاخوردن نیز به ذكر خدا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كه با مردم سخن می‌گفتند از ذكر خدا غافل نمی‌شدند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مؤمن نیز به تبعیت از رهبران خود باید در تمام اوقات چنین روشی را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همۀ دل‌ها به دنیا مشغول است، مؤمن اهل ذكر قلبش را به خدا متمایل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این روش، به گفتۀ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هركسی در میان بازاری خدا را یاد كند که مردم در آن از یاد خدا غافلند و سرگرم معامله و خرید و فروش هستند، خداوند در نامۀ اعمال او هزار حسنه می‌نویسد و او را در قیامت به طوری كه در قلب هیچ بشری خطور نكند می‌بخشد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افزون بر این پاداش‌ها، یاد خدا در دنیا باعث قوت و نیروی مؤمن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 الذِّكْرِ قُوتُ الْأَرْوَاحِ وَ مِفْتَاحُ الصَّلَاحِ</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یاد خدا غذا و قوت ارواح مؤمنان و كلید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قُوتُ النُّفُوس</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خدا قوت نفس‌هاست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بخورد یا بیاشامد یا لباسی را بپوشد، سزاوار است که بسم الله بگوید؛ چراکه اگر نگوید شیطان در آن کار با او شریك خواهد 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بنابراین غفلت از افتتاح به چنین اسم شریفی كه همۀ اسماء الهی را تحت پوشش قرار داده است، خسران بزرگی را به بار خواهد آورد و اسباب خوشحالی شیطان لعین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ابلیس فقط زمانی که انسان از خدا روی‌گردان شود و بندگی خدا را رد کند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قضیۀ امتحان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شیطان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کسی که هنگام غذاخوردن بسم الله الرحمن الرحیم و در آخر آن الحمدلله نگوید، خوش‌حال می‌شوم</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مقابل، برای آن‌هایی كه اوقات خود را با یاد خدا و جانشینان او سپری می‌كنند، ثواب‌هایی بس ارزشمند وجود دارد كه به دو نمونه از این ثواب‌ها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 عِندَ مَنامِهِ بِسمِ اللّهِ الرَّحمنِ الرَّحيمِ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بِالْحَسَناتِ نَفسَهُ إلَى الصَّباحِ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هركسی در وقت خواب بسم الله الرحمن الرحیم بگوید، حق خداوند می‌فرماید که ای ملائكۀ من، برای هر نفس بنده‌ام تا صبح ثواب </w:t>
      </w:r>
      <w:bookmarkStart w:id="117" w:name="pg8912_84471"/>
    </w:p>
    <w:p>
      <w:pPr>
        <w:pStyle w:val="BookText"/>
        <w:rPr/>
      </w:pPr>
      <w:bookmarkEnd w:id="117"/>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بِسمِ اللّهِ الرَّحمنِ الرَّحيمِ كَتَبَ اللّهُ لَهُ بِكُلِّ حَرفٍ أربَعَةَ آلافِحَسَنَةٍ و مَحا عَنهُ أربَعَةَ آلافِ سَيِّئَةٍ و رَفَعَ لَهُ أربَعَةَ آلافِ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بسم الله الرحمن الرحیم را بگوید، حق تعالی برای او به ازاء هر حرفی چهار هزار حسنه می‌نویسد و چهار هزار گناه از او پاک می‌کند و او را چهار هزار درجه رفعت می‌دهد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البته شایان ذكر است، آنچه از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این است که ارزش و فضیلت ذكر منوط به توجه قلبی است</w:t>
      </w:r>
      <w:r>
        <w:rPr>
          <w:rFonts w:eastAsia="IRNazanin" w:cs="IRNazanin"/>
          <w:color w:val="111111"/>
          <w:sz w:val="28"/>
          <w:szCs w:val="28"/>
          <w:rtl w:val="true"/>
          <w:lang w:bidi="fa-IR"/>
        </w:rPr>
        <w:t>.</w:t>
      </w:r>
    </w:p>
    <w:p>
      <w:pPr>
        <w:pStyle w:val="Heading2"/>
        <w:numPr>
          <w:ilvl w:val="1"/>
          <w:numId w:val="1"/>
        </w:numPr>
        <w:rPr/>
      </w:pPr>
      <w:bookmarkStart w:id="118" w:name="__RefHeading___Toc1061938_2870459653"/>
      <w:bookmarkStart w:id="119" w:name="_Toc40"/>
      <w:bookmarkEnd w:id="118"/>
      <w:r>
        <w:rPr>
          <w:rtl w:val="true"/>
        </w:rPr>
        <w:t>فضیلت اذکار</w:t>
      </w:r>
      <w:bookmarkEnd w:id="119"/>
    </w:p>
    <w:p>
      <w:pPr>
        <w:pStyle w:val="BookText"/>
        <w:rPr/>
      </w:pPr>
      <w:r>
        <w:rPr>
          <w:rFonts w:ascii="IRNazanin" w:hAnsi="IRNazanin" w:eastAsia="IRNazanin"/>
          <w:color w:val="111111"/>
          <w:sz w:val="28"/>
          <w:sz w:val="28"/>
          <w:szCs w:val="28"/>
          <w:rtl w:val="true"/>
          <w:lang w:bidi="fa-IR"/>
        </w:rPr>
        <w:t xml:space="preserve">در عظمت اذكار تسبیحات اربعه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نیكو یعنی سبحان الله و الحمد لله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اهمیت ذكر تسبیحات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نصف میزان را پر می‌كند و الحمدلله تمام آن را و الله اكبر فضای بین آسمان و زمین را فرا می‌گیرد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فضیلت حمد نیز روایات زیادی وجود دارد كه شاید بهترین آن این حدیث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اَللَّهُ كُتَّابَ اَلسَّمَاءِ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بنده‌ای الحمدلله كما هو اهله بگوید، فرشتگان از نوشتن ثواب </w:t>
      </w:r>
    </w:p>
    <w:p>
      <w:pPr>
        <w:pStyle w:val="BookText"/>
        <w:rPr/>
      </w:pPr>
      <w:r>
        <w:rPr>
          <w:rFonts w:ascii="IRNazanin" w:hAnsi="IRNazanin" w:eastAsia="IRNazanin"/>
          <w:color w:val="111111"/>
          <w:sz w:val="28"/>
          <w:sz w:val="28"/>
          <w:szCs w:val="28"/>
          <w:rtl w:val="true"/>
          <w:lang w:bidi="fa-IR"/>
        </w:rPr>
        <w:t>آن عاجز می‌مانند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توفیق شكرگزاری نیز از اموری است که باید به آن توجه وافر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كه بر گرد كعبه طواف می‌نمود و می‌گفت که خداوندا، من از تو صبر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شانۀ او زدند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عافیت عنایت فرما و توفیق شكرگزاری سلامتی و نعمت را نیز عطا فرما؛</w:t>
      </w:r>
    </w:p>
    <w:p>
      <w:pPr>
        <w:pStyle w:val="BookText"/>
        <w:rPr/>
      </w:pPr>
      <w:r>
        <w:rPr>
          <w:rFonts w:ascii="Amiri" w:hAnsi="Amiri" w:eastAsia="Amiri" w:cs="Amiri"/>
          <w:color w:val="111111"/>
          <w:sz w:val="28"/>
          <w:sz w:val="28"/>
          <w:szCs w:val="28"/>
          <w:rtl w:val="true"/>
          <w:lang w:bidi="ar-SA"/>
        </w:rPr>
        <w:t>فَإِنَّ الشُّکْرَ عَلَى الْعَافِیَةِ خَیْرٌ مِنَ الصَّبْرِ عَلَى الْبَلَاء</w:t>
      </w:r>
    </w:p>
    <w:p>
      <w:pPr>
        <w:pStyle w:val="BookText"/>
        <w:rPr/>
      </w:pPr>
      <w:r>
        <w:rPr>
          <w:rFonts w:ascii="IRNazanin" w:hAnsi="IRNazanin" w:eastAsia="IRNazanin"/>
          <w:color w:val="111111"/>
          <w:sz w:val="28"/>
          <w:sz w:val="28"/>
          <w:szCs w:val="28"/>
          <w:rtl w:val="true"/>
          <w:lang w:bidi="fa-IR"/>
        </w:rPr>
        <w:t>چراكه شكر بر عافیت از صبر بر بلا برتر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الْبِسْنى عافِیتَكَ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عافِیةَ الدُّنْیا وَ الاخِرَةِ وَ امْنُنْ عَلَىَ بِالصِّحَّةِ وَ الْأَمْنِ وَ السَّلامَةِ فی دِینى وَ بَدَنى</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لباس عافیت خود و عافیت دنیا و آخرت را بر من بپوشان و بر من به صحت و امنیت سلامت در دین و بدن منت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شکر نعمات پروردگار به این است که مثلاً اگر علمی از جانب خدای تبارک و تعالی به فردی عنایت شد، آن را منتشر نماید یا اگر مالی عطا فرمود، با احسان به مستمندان، شکر آن بجا 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روی دیگر شكرگزاری، كه در واقع باطن سپاس از نعمت خداست، كلام گهرباری است كه بر زبان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شکرگزاری را چنین می‌دانند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یلْزَمُكُمْ لِلّه تَعَالَى أَنْ لَا تَسْتَعِینُوا بِنِعَمِهِ عَلَى مَعَاصِیه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چیزی كه لازم است برای خداوند سبحان انجام دهید این است كه برای گناهان از نعمت‌های او یاری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 كُلِ نِعْمَةٍ الْوَرَعُ عَمَّا حَرَّمَ الله عَزَّ وَ جَل</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هر نعمت پرهیز از آنچه پروردگار حرام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مؤمن حقیقی برای سپاس هر نعمتی، از سویدای دل، ذكر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زبانش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سپاس گفتن الحمدلله رب العالمین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سپاس، خود، بزرگ‌ترین نعمت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أَعْظَمِ النِّعَمِ عَلَینَا جَرَیانُ ذِكْرِكَ عَلَى أَلْسِنَتِنَا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نعمت‌های تو بر ما، جاری‌شدن ذكر تو بر زبان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فَأَمَرْتَنَا بِذِكْرِكَ وَ وَعَدْتَنَا عَلَیهِ أَنْ تَذْكُرَنَا تَشْرِیفاً لَنَا وَ تَفْخِیماً وَ إِعْظَاما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دادی كه تو را یاد كنیم و وعده فرمودی كه در مقابل ما را یاد می‌كنی و این به دلیل شرافت‌بخشیدن به ما و بزرگ‌داشتن ماست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برکات شکرگزاری همانا ازدیاد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أُعْطِی الشُّكْرَ أُعْطِی الزِّیادَة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لَأَزِیدَنَّكُم‌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را كه سپاس‌گزاری داده‌اند، زیادی نعمت‌ها نیز عنایت كرده‌اند؛ زیرا خدای تعالی می‌فرماید که اگر شكر كنید، قطعاً نعمت‌ها را بر شما افزون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ینْقَطِعُ الْمَزِیدُ مِنَ الله حَتَّى ینْقَطِعَ الشُّكْرُ مِنَ الْعِبَادِ</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شکر بندگان قطع نشود، افزایش نعمت‌ها از طرف پروردگار تمام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دورشدن نعمت‌ها بر اثر ناسپاسی‌ها بترسید كه همۀ گریختگان را بازگشت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تحذیر ناسپاسی از عطایای الهی می‌فرمایند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إِذَا رَأَیتَ رَبَّكَ سُبْحَانَهُ یتَابِعُ عَلَیكَ نِعَمَهُ وَ أَنْتَ تَعْصِیهِ فَاحْذَرْه</w:t>
      </w:r>
      <w:r>
        <w:rPr>
          <w:rFonts w:eastAsia="Amiri" w:cs="Amiri" w:ascii="Amiri" w:hAnsi="Amiri"/>
          <w:color w:val="111111"/>
          <w:sz w:val="28"/>
          <w:szCs w:val="28"/>
          <w:rtl w:val="true"/>
          <w:lang w:bidi="ar-SA"/>
        </w:rPr>
        <w:t xml:space="preserve">.» </w:t>
      </w:r>
      <w:r>
        <w:rPr>
          <w:rStyle w:val="FootnoteAnchor"/>
          <w:rtl w:val="true"/>
        </w:rPr>
        <w:footnoteReference w:id="266"/>
      </w:r>
      <w:bookmarkStart w:id="120" w:name="pg8912_84475"/>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هرگاه دیدی پروردگارت نعمت‌هایش را پی‌در‌پی به تو عنایت می‌كند، درحالی كه تو او را نافرمانی می‌كنی، از عذاب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نعمت‌ها برای اهل معاصی و گناه 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Heading2"/>
        <w:numPr>
          <w:ilvl w:val="1"/>
          <w:numId w:val="1"/>
        </w:numPr>
        <w:rPr/>
      </w:pPr>
      <w:bookmarkStart w:id="121" w:name="__RefHeading___Toc1061940_2870459653"/>
      <w:bookmarkStart w:id="122" w:name="_Toc41"/>
      <w:bookmarkEnd w:id="121"/>
      <w:r>
        <w:rPr>
          <w:rtl w:val="true"/>
        </w:rPr>
        <w:t>ذکر و قرآن</w:t>
      </w:r>
      <w:bookmarkEnd w:id="122"/>
    </w:p>
    <w:p>
      <w:pPr>
        <w:pStyle w:val="BookText"/>
        <w:rPr/>
      </w:pPr>
      <w:r>
        <w:rPr>
          <w:rFonts w:ascii="IRNazanin" w:hAnsi="IRNazanin" w:eastAsia="IRNazanin"/>
          <w:color w:val="111111"/>
          <w:sz w:val="28"/>
          <w:sz w:val="28"/>
          <w:szCs w:val="28"/>
          <w:rtl w:val="true"/>
          <w:lang w:bidi="fa-IR"/>
        </w:rPr>
        <w:t>قرائت قرآن، خود، ذکر خداست كه در ترغیب مؤمنان به خواندن و تدبر در آن روایات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روزی خدمت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بِتِلَاوَةِ الْقُرْآنِ وَ ذِكْرِ الله كَثِیراً فَإِنَّهُ ذِكْرٌ لَكَ فِی السَّمَاءِ وَ نُورٌ لَكَ فِی الْأَرْض</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كه قرآن را تلاوت كنی و خدا را بسیار یاد نمایی كه این سبب می‌شود فرشتگان در آسمان‌ها تو را یاد كنند و این نوری برای تو در زمین است</w:t>
      </w:r>
      <w:r>
        <w:rPr>
          <w:rFonts w:eastAsia="IRNazanin" w:cs="IRNazanin"/>
          <w:color w:val="111111"/>
          <w:sz w:val="28"/>
          <w:szCs w:val="28"/>
          <w:rtl w:val="true"/>
          <w:lang w:bidi="fa-IR"/>
        </w:rPr>
        <w:t>.»</w:t>
      </w:r>
    </w:p>
    <w:p>
      <w:pPr>
        <w:pStyle w:val="Heading2"/>
        <w:numPr>
          <w:ilvl w:val="1"/>
          <w:numId w:val="1"/>
        </w:numPr>
        <w:rPr/>
      </w:pPr>
      <w:bookmarkStart w:id="123" w:name="__RefHeading___Toc1061942_2870459653"/>
      <w:bookmarkStart w:id="124" w:name="_Toc42"/>
      <w:bookmarkEnd w:id="123"/>
      <w:r>
        <w:rPr>
          <w:rtl w:val="true"/>
        </w:rPr>
        <w:t>ذکر و نماز</w:t>
      </w:r>
      <w:bookmarkEnd w:id="124"/>
    </w:p>
    <w:p>
      <w:pPr>
        <w:pStyle w:val="BookText"/>
        <w:rPr/>
      </w:pPr>
      <w:r>
        <w:rPr>
          <w:rFonts w:ascii="IRNazanin" w:hAnsi="IRNazanin" w:eastAsia="IRNazanin"/>
          <w:color w:val="111111"/>
          <w:sz w:val="28"/>
          <w:sz w:val="28"/>
          <w:szCs w:val="28"/>
          <w:rtl w:val="true"/>
          <w:lang w:bidi="fa-IR"/>
        </w:rPr>
        <w:t>كدام عبادت و ذكری بالاتر از نماز است؟ از ارزش و اهمیت فوق‌العادۀ آن همین بس كه در پنج نوبت از روز بر همگان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بیان پاداش این ذكر عظیم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أَقِمِ الصَّلاةَ لِذِكْری‌</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 xml:space="preserve">.» </w:t>
      </w:r>
      <w:bookmarkStart w:id="125" w:name="pg8912_84476"/>
    </w:p>
    <w:p>
      <w:pPr>
        <w:pStyle w:val="Heading2"/>
        <w:numPr>
          <w:ilvl w:val="1"/>
          <w:numId w:val="1"/>
        </w:numPr>
        <w:rPr/>
      </w:pPr>
      <w:bookmarkStart w:id="126" w:name="__RefHeading___Toc1061944_2870459653"/>
      <w:bookmarkStart w:id="127" w:name="_Toc43"/>
      <w:bookmarkEnd w:id="125"/>
      <w:bookmarkEnd w:id="126"/>
      <w:r>
        <w:rPr>
          <w:rtl w:val="true"/>
        </w:rPr>
        <w:t>نماز منوط به توجه قلبی</w:t>
      </w:r>
      <w:bookmarkEnd w:id="127"/>
    </w:p>
    <w:p>
      <w:pPr>
        <w:pStyle w:val="BookText"/>
        <w:rPr/>
      </w:pPr>
      <w:r>
        <w:rPr>
          <w:rFonts w:ascii="IRNazanin" w:hAnsi="IRNazanin" w:eastAsia="IRNazanin"/>
          <w:color w:val="111111"/>
          <w:sz w:val="28"/>
          <w:sz w:val="28"/>
          <w:szCs w:val="28"/>
          <w:rtl w:val="true"/>
          <w:lang w:bidi="fa-IR"/>
        </w:rPr>
        <w:t>رسیدن به مقام نمازگزاران حقیقی منوط به توجه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هرگاه مؤمن به نماز واجب می‌ایستد، با دل خویش به خداوند رو كند و دلش را مشغول امور دنیا 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مُؤمِنٍ يُقبِلُ بِقَلبِهِ في صَلاتِهِ إلَى اللّه ِ إلاّ أقبَلَ اللّه ُ إلَيهِ بِوَجهِهِ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زیرا هر مؤمنی در نماز رو به سوی خدا کند، خداوند نیز به او توجه می‌كند و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تورات فرموده است که ای فرزند آدم، چون در حضور من می‌ایستی، مثل بندۀ ناتوانی در برابر پادشاهی قدرت‌مند كه دارای عظمت می‌باشد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گویی مرا می‌بینی؛ زیرا اگرچه تو مرا نمی‌بینی؛ ولی من تو را می‌بینم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این اوصاف، نتیجه‌ای كه در اذكار و ادعیه و نماز عائد مؤمن می‌گردد، نتیجۀ توجه قلبی و تمركز حواس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تمام توجه به خداوند متعال روی داشته باش و از آنچه دلت را مشغول می‌كند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بِبُر و با خدا پیوند كن</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تُسْكِنْ حَرَمَ الله غَیرَ الله</w:t>
      </w:r>
      <w:r>
        <w:rPr>
          <w:rFonts w:eastAsia="Amiri" w:cs="Amiri" w:ascii="Amiri" w:hAnsi="Amiri"/>
          <w:color w:val="111111"/>
          <w:sz w:val="28"/>
          <w:szCs w:val="28"/>
          <w:rtl w:val="true"/>
          <w:lang w:bidi="ar-SA"/>
        </w:rPr>
        <w:t xml:space="preserve">.» </w:t>
      </w:r>
      <w:r>
        <w:rPr>
          <w:rStyle w:val="FootnoteAnchor"/>
          <w:rtl w:val="true"/>
        </w:rPr>
        <w:footnoteReference w:id="272"/>
      </w:r>
      <w:bookmarkStart w:id="128" w:name="pg8912_84477"/>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غیر خدا را جای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جز یاد خداوند، باید ظهور این یاد گرامی در اعمال و رفتار مؤمن نمایان گردد تا به فعلیت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الذِّكْرُ ذِكْرَانِ ذِكْرُ الله عَزَّ وَ جَلَّ عِنْدَ الْمُصِیبَةِ وَ أَفْضَلُ مِنْ ذَلِكَ ذِكْرُ الله عِنْدَ مَا حَرَّمَ عَلَیكَ فَیكُونُ حَاجِزاً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متعال در هنگام مصیبت؛ برتر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برابر محرمات و گناه که مثل سدی از تو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سخت‌ترین و مهم‌ترین اموری كه خداوند بر خلایق واجب نموده است، ذكر كثیر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كه سبحان الله و الحمد لله و لا اله الا الله و الله اكبر بگویند، اگرچه این هم جزئی از آن است؛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یاد خدا در هنگامی است كه انسان با حلال و حرام مواجه می‌گردد تا اگر آن عمل اطاعت خدا باشد، آن را انجام دهد و اگر معصیت باشد ترك نماید</w:t>
      </w:r>
      <w:r>
        <w:rPr>
          <w:rFonts w:eastAsia="IRNazanin" w:cs="IRNazanin"/>
          <w:color w:val="111111"/>
          <w:sz w:val="28"/>
          <w:szCs w:val="28"/>
          <w:rtl w:val="true"/>
          <w:lang w:bidi="fa-IR"/>
        </w:rPr>
        <w:t xml:space="preserve">.» </w:t>
      </w:r>
      <w:r>
        <w:rPr>
          <w:rStyle w:val="FootnoteAnchor"/>
          <w:rtl w:val="true"/>
        </w:rPr>
        <w:footnoteReference w:id="274"/>
      </w:r>
    </w:p>
    <w:p>
      <w:pPr>
        <w:pStyle w:val="Heading2"/>
        <w:numPr>
          <w:ilvl w:val="1"/>
          <w:numId w:val="1"/>
        </w:numPr>
        <w:rPr/>
      </w:pPr>
      <w:bookmarkStart w:id="129" w:name="__RefHeading___Toc1061946_2870459653"/>
      <w:bookmarkStart w:id="130" w:name="_Toc44"/>
      <w:bookmarkEnd w:id="129"/>
      <w:r>
        <w:rPr>
          <w:rtl w:val="true"/>
        </w:rPr>
        <w:t xml:space="preserve">یاد اهل‌بیت </w:t>
      </w:r>
      <w:r>
        <w:rPr>
          <w:rtl w:val="true"/>
        </w:rPr>
        <w:t>(</w:t>
      </w:r>
      <w:r>
        <w:rPr>
          <w:rtl w:val="true"/>
        </w:rPr>
        <w:t>علیهم السلام</w:t>
      </w:r>
      <w:r>
        <w:rPr>
          <w:rtl w:val="true"/>
        </w:rPr>
        <w:t xml:space="preserve">) </w:t>
      </w:r>
      <w:r>
        <w:rPr>
          <w:rtl w:val="true"/>
        </w:rPr>
        <w:t>همان ذكر خداست</w:t>
      </w:r>
      <w:bookmarkEnd w:id="130"/>
    </w:p>
    <w:p>
      <w:pPr>
        <w:pStyle w:val="BookText"/>
        <w:rPr/>
      </w:pPr>
      <w:r>
        <w:rPr>
          <w:rFonts w:ascii="IRNazanin" w:hAnsi="IRNazanin" w:eastAsia="IRNazanin"/>
          <w:color w:val="111111"/>
          <w:sz w:val="28"/>
          <w:sz w:val="28"/>
          <w:szCs w:val="28"/>
          <w:rtl w:val="true"/>
          <w:lang w:bidi="fa-IR"/>
        </w:rPr>
        <w:t>اما وجه دیگر ذکرالله همانا ذکر عظیم و اعظم و اکبر الهی می باشد که ظهور افعال الهی به آن اسماء نیکو به فعلیت خواهد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اسم‌های نیکوی خداوند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وقتی اسماء الهی را،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صدا زدید، انگار خداوند را صدا زده و یاد نموده‌اید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یاد ما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تحكیم‌بخشیدن به این مطلب، در ذیل آیۀ شریفۀ </w:t>
      </w:r>
      <w:r>
        <w:rPr>
          <w:rFonts w:ascii="Amiri" w:hAnsi="Amiri" w:eastAsia="Amiri" w:cs="Amiri"/>
          <w:color w:val="111111"/>
          <w:sz w:val="28"/>
          <w:sz w:val="28"/>
          <w:szCs w:val="28"/>
          <w:rtl w:val="true"/>
          <w:lang w:bidi="ar-SA"/>
        </w:rPr>
        <w:t>و لذكر الله اكبر</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ما ائمه هستیم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ذكر در قرآن ما ائمه هستیم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امروز آن اسم زیبا و نیكوی خداوند که افعال الهی مانند قدرت الله، عین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محقق می گردد،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هركسی برای نجات خویش باید به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کند و از سویدای دل آنان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خویش به اسماء الهی دست توسل افکند و پس از سال‌ها رنج فراق،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هر محبی که امام غایب خود را، كه ذكرالله اكبر است، با تضرع صدا بزند، قطعاً امام رئوف به درخواست محبش پاسخ كریمانه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دربی بر سر آستان ملكوتی‌اش هست كه آن باب جز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دیگری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حق تعالی را به چشم نتوان دید و به لامسه نمی‌توانیم درک كنیم و به </w:t>
      </w:r>
    </w:p>
    <w:p>
      <w:pPr>
        <w:pStyle w:val="BookText"/>
        <w:rPr/>
      </w:pPr>
      <w:r>
        <w:rPr>
          <w:rFonts w:ascii="IRNazanin" w:hAnsi="IRNazanin" w:eastAsia="IRNazanin"/>
          <w:color w:val="111111"/>
          <w:sz w:val="28"/>
          <w:sz w:val="28"/>
          <w:szCs w:val="28"/>
          <w:rtl w:val="true"/>
          <w:lang w:bidi="fa-IR"/>
        </w:rPr>
        <w:t>صوت او نشود گوش فراداد، از جانب خودْ خلیفه و جانشینانی گذاشت و اراده خود را اراده آن‌ها قرار داد و صورت زیبای آنان را وجه خود و تمامی معاملات بین خلق و خدا را در گرو ارتباط بین خلق و امام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ارادت به امام ارادت به خداست و بغض او دشمنی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ساحت مقدسش زیارت خداست و بیعت با او بیعت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سالم حكم می‌كند که در این چند روز کوتاه عمر، كشتی روزه و قیام در شب را به ساحل همیشه‌بهار و خرم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برسانیم و بتوانیم در ساحل مهدویت از نعمت‌ها و الطاف كریمانۀ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آخرت بسیار وحشتناك و پرهراس است و برای همین هم قوتی مضاعف و توشه‌ای بسیار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سنگین‌ترین توشه‌ها و قوی‌ترین ایمان‌ها با استقبال دل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نیاز و استغاثه به درگاه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حقیقت، عامل دست‌یابی به باطن ذكر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فَاسْتَصْبَحُوا بِنُورِ یقَظَةٍ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وَ الْأَسْمَاعِ وَ الْأَفْئِدَةِ یذَكِّرُونَ بِأَیامِ الله</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ذكر كسانی هستند كه نور بیداری را در دیده‌ها و گوش‌ها و دل‌های خود قرار داده‌اند و همیشه ایام الله </w:t>
      </w:r>
      <w:r>
        <w:rPr>
          <w:rStyle w:val="FootnoteAnchor"/>
          <w:rtl w:val="true"/>
        </w:rPr>
        <w:footnoteReference w:id="280"/>
      </w:r>
      <w:r>
        <w:rPr>
          <w:rFonts w:ascii="IRNazanin" w:hAnsi="IRNazanin" w:eastAsia="IRNazanin"/>
          <w:color w:val="111111"/>
          <w:sz w:val="28"/>
          <w:sz w:val="28"/>
          <w:szCs w:val="28"/>
          <w:rtl w:val="true"/>
          <w:lang w:bidi="fa-IR"/>
        </w:rPr>
        <w:t>را به یاد می‌آورند</w:t>
      </w:r>
      <w:r>
        <w:rPr>
          <w:rFonts w:eastAsia="IRNazanin" w:cs="IRNazanin"/>
          <w:color w:val="111111"/>
          <w:sz w:val="28"/>
          <w:szCs w:val="28"/>
          <w:rtl w:val="true"/>
          <w:lang w:bidi="fa-IR"/>
        </w:rPr>
        <w:t xml:space="preserve">.» </w:t>
      </w:r>
      <w:bookmarkStart w:id="131" w:name="pg8912_84480"/>
    </w:p>
    <w:p>
      <w:pPr>
        <w:pStyle w:val="Heading2"/>
        <w:numPr>
          <w:ilvl w:val="1"/>
          <w:numId w:val="1"/>
        </w:numPr>
        <w:rPr/>
      </w:pPr>
      <w:bookmarkStart w:id="132" w:name="__RefHeading___Toc1061948_2870459653"/>
      <w:bookmarkStart w:id="133" w:name="_Toc45"/>
      <w:bookmarkEnd w:id="131"/>
      <w:bookmarkEnd w:id="132"/>
      <w:r>
        <w:rPr>
          <w:rtl w:val="true"/>
        </w:rPr>
        <w:t>روزهای خدا</w:t>
      </w:r>
      <w:bookmarkEnd w:id="133"/>
    </w:p>
    <w:p>
      <w:pPr>
        <w:pStyle w:val="BookText"/>
        <w:rPr/>
      </w:pPr>
      <w:r>
        <w:rPr>
          <w:rFonts w:ascii="IRNazanin" w:hAnsi="IRNazanin" w:eastAsia="IRNazanin"/>
          <w:color w:val="111111"/>
          <w:sz w:val="28"/>
          <w:sz w:val="28"/>
          <w:szCs w:val="28"/>
          <w:rtl w:val="true"/>
          <w:lang w:bidi="fa-IR"/>
        </w:rPr>
        <w:t xml:space="preserve">از زبان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یعنی 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فرمان الهی در آن‌ها انجام شده و کائنات بر مدار حق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منجی یکی از این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در عصر غیبت منتظر روز قیام امام خویش هستند و همواره در تكاپوی آن روز با شكوه، زمینۀ تشریف‌فرمایی آن جناب یگانه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توفیق یاد حضرت در این جهان ظلمانی باید در پی عاملی قدرت‌مند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كبریت احمر و اكسیر اعظم قطرۀ اشكی خالصانه برای خداستو آن ندبه مصیبت زدگی خالصانه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جذب تابش انوار ملكوتی امام بر صفحۀ دل، زنگارهای آن را بزداییم و از تمام انبیا و ائمۀاطهار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کنیم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هر صبح و شام برایت گریانم تا از چشمانم خون جاری 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انسان باید هر روز بر سفرۀ حزن و گریۀ بر مصائب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سوزش دل و خون جگر و اشك بصر را دست‌مایه نموده تا آن را سرمایه‌ای در پیشگاه حق تعالی قرار دهد و با صرف دقایقی در روز، با ناله و گریه بر مصیبت سیدالشهداء، در این عبادت عظیم شرکت نموده و آن اشک خالصانه برای خدا را بر چهره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سوگ مؤمن باید به جایی برسد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أَكْلُهُ كَأَكْلِ الْمَرْضَى وَ بُكَاؤُهُ كَبُكَاءِ الثَّكْلَى</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خوراكش مانند بیماران است و گریه‌اش مانند گریۀ مادرِ فرزندمرده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خدا روز رجعت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دشمنان‌شان نیز برای انتقام از خاک بیرون آورده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وَیوْمَ نَحْشُرُ مِنْ كُلِّ أُمَّةٍ فَوْجاً مِمَّنْ یكَذِّبُ بِآیاتِنا فَهُمْ یوزَعُون‌</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از هر امتی گروهی که آیات ما را تکذیب می‌کردند را از خاک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سندی برای آن است که این اتفاق در دنیا انجام خواهد شد؛ چراکه در قیامت همۀ آحاد بشر محشور خواهند شد و در این آیه ذکر شده که بخشی از مردم را محشور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خدا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برپایی میزان و صراط و روز برداشت از آنچه خلایق در دنیا آن را کاشته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 اثر مداومت بر یاد خدا روزانه به توفیق بی‌نظیر دعا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مومن با همان دل محزون و چشم اشك‌بار، از اعماق دل، ظهور منتقم اسیران و شهدای كربلا را از خدای متعال خواستار گردد، هم آثار محبت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اجدادش در او ظاهر می‌شود و هم از هلاكت آخرالزمان رهایی می‌یابد؛ چراکه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ینْجُو فِیهَا مِنَ الْهَلَكَةِ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از این هلاكت نجات پیدا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موفق‌شدگان به دعا برای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 به این مرتبه از دعا راه یافت، مشمول عنایت خاص امامش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كه من برای آن مؤمنی كه یادآور مصیبت‌های جدم شود و سپس برای تعجیل فرج دعا كند، من نیز برای او دعا می‌کنم</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شخصی خود را در مشمول دعای </w:t>
      </w:r>
      <w:bookmarkStart w:id="134" w:name="pg8912_84482"/>
    </w:p>
    <w:p>
      <w:pPr>
        <w:pStyle w:val="BookText"/>
        <w:rPr/>
      </w:pPr>
      <w:bookmarkEnd w:id="134"/>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قطعاً کار وی به تطهیر روح و جسم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از ابتدای کتاب سعی بر بیان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طهارت روح پس از پاک‌نمودن جسم از محرمات و شبهات و تخلی زبان از لغویات و اشباع آن از ذکر خدا و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سردادن القاب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قراردادن ایشان، زمزمۀ فرازهایی از دعای ندبه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بِكَ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إِلَیكَ یا ابْنَ أَحْمَدَ سَبِیلٌ فَتُلْقَى</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چند دقیقه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ظهور می‌تواند نقطۀ اوج طیران روح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ارادت و محبت به پیشگاه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 اگر شرق و غرب عالم را جست‌وجو کنند، عبادتی برتر از آن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مؤید این مطلب را در ذیل به عنوان نمونه ذکر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عبادت‌هاست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 بهترین عبادت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عبادت است</w:t>
      </w:r>
      <w:r>
        <w:rPr>
          <w:rFonts w:eastAsia="IRNazanin" w:cs="IRNazanin"/>
          <w:color w:val="111111"/>
          <w:sz w:val="28"/>
          <w:szCs w:val="28"/>
          <w:rtl w:val="true"/>
          <w:lang w:bidi="fa-IR"/>
        </w:rPr>
        <w:t xml:space="preserve">.» </w:t>
      </w:r>
      <w:r>
        <w:rPr>
          <w:rStyle w:val="FootnoteAnchor"/>
          <w:rtl w:val="true"/>
        </w:rPr>
        <w:footnoteReference w:id="289"/>
      </w:r>
    </w:p>
    <w:p>
      <w:pPr>
        <w:pStyle w:val="Heading2"/>
        <w:numPr>
          <w:ilvl w:val="1"/>
          <w:numId w:val="1"/>
        </w:numPr>
        <w:rPr/>
      </w:pPr>
      <w:bookmarkStart w:id="135" w:name="__RefHeading___Toc1061950_2870459653"/>
      <w:bookmarkStart w:id="136" w:name="_Toc46"/>
      <w:bookmarkEnd w:id="135"/>
      <w:r>
        <w:rPr>
          <w:rtl w:val="true"/>
        </w:rPr>
        <w:t>ارزش و جایگاه دعا</w:t>
      </w:r>
      <w:bookmarkEnd w:id="13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 که بندۀ من در حال تضرع و دعاست تا این‌كه محبت من شامل حال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من او را دوست بدارم، گوش، چشم،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زمینه‌ساز آشتی قلوب شیعیان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بهترین </w:t>
      </w:r>
    </w:p>
    <w:p>
      <w:pPr>
        <w:pStyle w:val="BookText"/>
        <w:rPr/>
      </w:pPr>
      <w:r>
        <w:rPr>
          <w:rFonts w:ascii="IRNazanin" w:hAnsi="IRNazanin" w:eastAsia="IRNazanin"/>
          <w:color w:val="111111"/>
          <w:sz w:val="28"/>
          <w:sz w:val="28"/>
          <w:szCs w:val="28"/>
          <w:rtl w:val="true"/>
          <w:lang w:bidi="fa-IR"/>
        </w:rPr>
        <w:t>مواقع دعا برای حضرتش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ظهور ایشان از خداوند متعال در شب قدر حاکی از اوج فکر و ایمان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اهل بصیرت و مخلصین از آن‌هایی که یادی از مولای خویش ننموده‌اند جدا گشته و غربال می‌شوند؛ چراکه مؤمنان حقیقی کسانی هستند که حوائج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حوائج خویش مقدم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مُقَدِّمُكُمْ أَمَامَ طَلِبَتِی وَ حَوَائِجِی وَ إِرَادَتِی فِی كُلِّ أَحْوَالِی وَ أُمُورِی</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خواسته‌هایم و بر همۀ احوال و امورم مقدم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موفق‌شدگان به دعا برای ظهور همان دعاکنندگان شب قدرند؛ ولی متأسفانه به دلیل نبود معرفت کافی، شب‌های قدر از اعمال عبادیِ مستحبی بسیاری پر شده است و جای خالی دعا برای تشریف فرمایی حضرت در آن به شدت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و مغموم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زندانی که برای ملاقات عزیزانش تا روز ملاقات ثانیه‌شماری می‌کند، در شب قدر در انتظار دعاگویان هستند؛ زیرا آن شب از همۀ شب‌های سال برتر و زمان وضع تقدیرات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تقدیراتی که با دعا دگرگون می‌شوند و بلای حتمی را به نعمتی قطعی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تقدیری بهتر از فریاد حضرت مهدی از کعبه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روزی برسد که در شب‌های قدر، مؤمنین گرفتاری‌های خود را کنار گذاشته و فقط برای امام مظلوم و غائب‌شان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 عاقلی واجب است که تمامی مراتب دعا و تضرع را برای تعجیل در امر تشریف‌فرمایی امامش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بِتَعْجِیلِ الْفَرَجِ</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كه در دعا مطرح است، دعوت خود خدای مهربان است كه از روی لطف و مهر بندگانش را به این عمل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امر فرموده به دعا که از او بخواهید تا به شما عطا كند و او مهربان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تو و خودش كسی را قرار نداده است تا مانع تو گردد و تو را ناچار به رجوع به دربان و پرده‌دار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برای تشویق مؤمنان تا یقین كنند به این‌كه دعاهای‌شان به اجابت خواهد رسید،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اجازۀ دعا و مناجات، كلید خزائن خود را به دست تو سپرده است تا هرگاه كه خواستی با دعا و درخواست از او، درهای خزائن او را بگشایی</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همچنین برای ترغیب بیشتر مؤمنان به دعا و تضرع،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رَبَّكُم بِاللَّيلِ و النَّهارِ، فَإنّ الدُّعاءُ سِلاحَ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به درگاه پروردگارتان دعا كنید؛ زیرا سلاح مؤمن دعاست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خدای متعال با آن‌كه دعا را برای برطرف‌نمودن نیازها و حوائج قرار داده است، از شدت محبتی كه به مخلوقاتش دارد، پاداش‌های بی‌نظیری را نیز برای آن قرار داده است كه از همۀ آن‌ها مهم‌تر، نزدیكی و آشتی قلوب مخلوقات با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فَإِنَّكُمْ لَا تَقَرَّبُونَ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دعا بهترین راه تقرب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ذاریات می‌خوانیم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خَلَقْتُ الْجِنَ وَ الْإِنْسَ إِلاَّ لِیعْبُدُونِ‌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 جن و انسان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بیان حقیقت عبادت، دعا را معرفی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زیاد قرآن‌خواندن بهتر است یا زیاد دعا‌كردن،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كه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بِكُمْ رَبِّی لَوْ لا دُعاؤُكُم</w:t>
      </w:r>
    </w:p>
    <w:p>
      <w:pPr>
        <w:pStyle w:val="BookText"/>
        <w:rPr/>
      </w:pPr>
      <w:r>
        <w:rPr>
          <w:rFonts w:ascii="IRNazanin" w:hAnsi="IRNazanin" w:eastAsia="IRNazanin"/>
          <w:color w:val="111111"/>
          <w:sz w:val="28"/>
          <w:sz w:val="28"/>
          <w:szCs w:val="28"/>
          <w:rtl w:val="true"/>
          <w:lang w:bidi="fa-IR"/>
        </w:rPr>
        <w:t>که اگر دعای شما نباشد، پروردگار من به شما اعتنایی نخواهد داشت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اگر درخواست و استغاثه ای برای رفع حوائج شخصی و بالأخص تعجیل در امر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نسبت به مقام والا و کریمانه خداوند ادبار ورزیده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به آن بنده‌ای كه نسبت به ذات اقدسش ادبار داشته باشد، توجهی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بی‌اعتنایی به حجت خدا، كه یکی از نشانه‌های آن كاهلی در دعا برای تشریف‌فرمایی آن وجود گرامی است، نزد خدا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بی‌توجهی ادامه یابد، تبعات سنگینی، از جمله تاریكی و قساوت قلب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چنین بنده‌ای كه با دست خویش خود را به هلاكت كشانیده؛ زیرا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لَیغِیبَنَّ غَیبَةً لَا ینْجُو فِیهَا مِنَ الْهَلَكَةِ إِلَّا مَنْ ثَبَّتَهُ الله عَزَّ وَ جَلَّ عَلَى الْقَوْلِ بِإِمَامَتِهِ 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او غیتبی خواهد نمود که در آن کسی از هلاکت نجات </w:t>
      </w:r>
    </w:p>
    <w:p>
      <w:pPr>
        <w:pStyle w:val="BookText"/>
        <w:rPr/>
      </w:pPr>
      <w:r>
        <w:rPr>
          <w:rFonts w:ascii="IRNazanin" w:hAnsi="IRNazanin" w:eastAsia="IRNazanin"/>
          <w:color w:val="111111"/>
          <w:sz w:val="28"/>
          <w:sz w:val="28"/>
          <w:szCs w:val="28"/>
          <w:rtl w:val="true"/>
          <w:lang w:bidi="fa-IR"/>
        </w:rPr>
        <w:t>نخواهد یافت، مگر کسی که خداوند عزوجل او را بر گفته به امامت او ثابت قدم بدارد و او را برای دعا بر تعجیل در فجرش موفق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هركسی در حوائج خویش دعا را ترك كند به معصیت و نافرمانی خدا متهم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الدُّعَاءِ مَعْصِیة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دعا نافرمانی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مجید هم متذكر این امر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یسْتَكْبِرُونَ عَنْ عِبادَتی سَیدْخُلُونَ جَهَنَّمَ داخِرینَ‌</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كه از عبادت من استكبار ورزند، به زودی با كمال ذلت به دوزخ درخواهند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دعانکردن باعث غضب خداوند می‌شود، دعا و استغاثه سبب خشنودی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مختص خداوندی است كه خشنودی‌اش در درخواست و استغاثه از او و طلب‌كردن آنچه نزد اوست می‌باشد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تفاوت کسی که از خدا درخواست می‌کند با کسی که نمی‌کند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با عملی یكسان وارد بهشت می‌شوند و یكی از آن دو دیگری را بالاتر از خود می‌بیند و می‌گوید که پروردگارا، چرا این عنایت را به او فرمودی، درحالی‌كه عمل هر دوی ما یكی بود؟ خداوند متعال می‌فرماید که او از من درخواست نمود؛ ولی تو نخواستی</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بندگی اقتضاء می‌کند که انسان علاوه بر وقت گرفتاری، در وقت آسایش هم </w:t>
      </w:r>
    </w:p>
    <w:p>
      <w:pPr>
        <w:pStyle w:val="BookText"/>
        <w:rPr/>
      </w:pPr>
      <w:r>
        <w:rPr>
          <w:rFonts w:ascii="IRNazanin" w:hAnsi="IRNazanin" w:eastAsia="IRNazanin"/>
          <w:color w:val="111111"/>
          <w:sz w:val="28"/>
          <w:sz w:val="28"/>
          <w:szCs w:val="28"/>
          <w:rtl w:val="true"/>
          <w:lang w:bidi="fa-IR"/>
        </w:rPr>
        <w:t>دعا کند و با خدا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خداوند متعال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اذْكُرْنِی فِی سَرَّائِكَ أَسْتَجِبْ لَكَ فِی ضَرَّائِك</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آسایشت به یاد من باش تا من هنگام گرفتاری دعای تو را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شَی‌ءٍ أَحَبَ إِلَى الله مِنْ أَنْ یُسْأَل</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خداوند متعال محبوب‌تر از دعا و درخواست از درگاه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دلایل محبوب‌بودن دعا نزد خدا آن است كه راز و نیاز با خدا انسان را برای عبودیت بیشتر و دیگر اعمال عبادی آماده و مجهز می‌كند و تقویتی است تا انرژی روحی بیشتری برای عبادات دیگر كسب شود، چنان‌كه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علامت و نشانۀ رضا و خشنودی‌ات آگاه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وحی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دیدی آمادگی كامل برای عبادت در بندۀ من مشاهده می‌شود و از معصیت روی‌گردان است، این علامت خشنودی من است</w:t>
      </w:r>
      <w:r>
        <w:rPr>
          <w:rFonts w:eastAsia="IRNazanin" w:cs="IRNazanin"/>
          <w:color w:val="111111"/>
          <w:sz w:val="28"/>
          <w:szCs w:val="28"/>
          <w:rtl w:val="true"/>
          <w:lang w:bidi="fa-IR"/>
        </w:rPr>
        <w:t xml:space="preserve">.» </w:t>
      </w:r>
      <w:r>
        <w:rPr>
          <w:rStyle w:val="FootnoteAnchor"/>
          <w:rtl w:val="true"/>
        </w:rPr>
        <w:footnoteReference w:id="304"/>
      </w:r>
      <w:bookmarkStart w:id="137" w:name="pg8912_84488"/>
    </w:p>
    <w:p>
      <w:pPr>
        <w:pStyle w:val="Heading2"/>
        <w:numPr>
          <w:ilvl w:val="1"/>
          <w:numId w:val="1"/>
        </w:numPr>
        <w:rPr/>
      </w:pPr>
      <w:bookmarkStart w:id="138" w:name="__RefHeading___Toc1061952_2870459653"/>
      <w:bookmarkStart w:id="139" w:name="_Toc47"/>
      <w:bookmarkEnd w:id="137"/>
      <w:bookmarkEnd w:id="138"/>
      <w:r>
        <w:rPr>
          <w:rtl w:val="true"/>
        </w:rPr>
        <w:t>نماز شب و تهجد</w:t>
      </w:r>
      <w:bookmarkEnd w:id="139"/>
    </w:p>
    <w:p>
      <w:pPr>
        <w:pStyle w:val="BookText"/>
        <w:rPr/>
      </w:pPr>
      <w:r>
        <w:rPr>
          <w:rFonts w:ascii="IRNazanin" w:hAnsi="IRNazanin" w:eastAsia="IRNazanin"/>
          <w:color w:val="111111"/>
          <w:sz w:val="28"/>
          <w:sz w:val="28"/>
          <w:szCs w:val="28"/>
          <w:rtl w:val="true"/>
          <w:lang w:bidi="fa-IR"/>
        </w:rPr>
        <w:t xml:space="preserve">این‌که روح برای طهارت به چه چیز دیگری نیاز دارد، سؤالی است که جواب صحیح آن فقط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تهجد در دل شب باعث خشنودی خدای متعال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برخی از آیاتی که درباره عبادت در شب نازل شده‌اند از این قرار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فَتَهَجَّدْ بِهِ نافِلَةً لَكَ عَسى أَنْ یبْعَثَكَ رَبُّكَ مَقاماً مَحْمُوداً</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پاسى از شب را زنده بدار تا براى تو به منزلۀ نافله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پروردگارت تو را به مقامى ستوده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فَاسْجُدْ لَهُ وَ سَبِّحْهُ لَیلاً طَویلاً</w:t>
      </w:r>
      <w:r>
        <w:rPr>
          <w:rStyle w:val="FootnoteAnchor"/>
          <w:rtl w:val="true"/>
        </w:rPr>
        <w:footnoteReference w:id="3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شب را در برابر او سجده كن و در شب‌هاى دراز او را به پاكى بستاى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یعْلَمُ أَنَّكَ تَقُومُ أَدْنى مِنْ ثُلُثَی اللَّیلِ وَ نِصْفَهُ وَ ثُلُثَهُ وَ طائِفَةٌ مِنَ الَّذینَ مَعَك‌</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پروردگارت مى‌داند كه تو و گروهى از كسانى كه با تو هستند نزدیك به دو‌سوّم از شب یا نصف آن یا یك‌سوّم آن را برمى‌خیزید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ناشِئَةَ اللَّیلِ هِی أَشَدُّ وَطْئاً وَ أَقْوَمُ قیلاً</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برخاستن در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 نیاز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به پا خیز، مگر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نیمى از شب یا اندكى از آن را بِكاه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بیفزاى و قرآن را شمرده‌شمرده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فَسَبِّحْهُ وَ إِدْبارَ النُّجُومِ</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شب و در فروشدن ستارگان تسبیح‌گوىِ او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شب اندكى را مى‌خوابند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عَلى ما یقُولُونَ وَ سَبِّحْ بِحَمْدِ رَبِّكَ قَبْلَ طُلُوعِ الشَّمْسِ وَ قَبْلَ غُرُوبِها وَ مِنْ آناءِ اللَّیلِ فَسَبِّحْ وَ أَطْرافَ النَّهارِ لَعَلَّكَ تَرْضى‌</w:t>
      </w:r>
      <w:r>
        <w:rPr>
          <w:rStyle w:val="FootnoteAnchor"/>
          <w:rtl w:val="true"/>
        </w:rPr>
        <w:footnoteReference w:id="3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مى‌گویند شكیبا باش و پیش از برآمدن آفتاب و قبل از فروشدن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گوى و برخى از ساعات شب و حوالى روز را به نیایش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خشنود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مکمل روزه قیام و تهجد در نیمه‌شب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شب مكمل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خدای متعال فقط از راه گرسنگی و تشنگی و قیام در شب میسر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یكی از پیامبران درباره پیمودن طریق بندگی با خداوند سخن می‌گفت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گفت که پروردگارا، مرا بر كاری راهنمایی كن كه مرا به تو </w:t>
      </w:r>
    </w:p>
    <w:p>
      <w:pPr>
        <w:pStyle w:val="BookText"/>
        <w:rPr/>
      </w:pPr>
      <w:r>
        <w:rPr>
          <w:rFonts w:ascii="IRNazanin" w:hAnsi="IRNazanin" w:eastAsia="IRNazanin"/>
          <w:color w:val="111111"/>
          <w:sz w:val="28"/>
          <w:sz w:val="28"/>
          <w:szCs w:val="28"/>
          <w:rtl w:val="true"/>
          <w:lang w:bidi="fa-IR"/>
        </w:rPr>
        <w:t>نزدیك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جواب او فرمود که شب را روز قرار ده و روزت را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 که پروردگارا، چگونه می‌شود؟ پروردگار در جواب فرمود که به جای خواب نماز بخوان و به جای خوردن گرسنه باش</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تهجد در نیمه‌شب كه یکی از پایه‌های اصلی قرب الهی را تشكیل می‌دهد، آن‌قدر حائز اهمیت است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این‌چنین به این عبادت بزرگ سوق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شِیعَتِنَا مَنْ لَمْ یصَلِّ صَلَاةَ اللَّیلِ</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نماز شب نخواند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و منزلت نماز شب آن‌چنان والاست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جبرئیل مرا به قیام در شب سفارش كرد كه گمان كردم خوبان امت من هرگز نباید بدون خواندن نماز شب بخوابند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داوود صرمی می‌گوید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که نماز شب واجب است یا مستحب؟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واجب یا مستحب مؤكد است یا وجوب آن بر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بنی‌اسرائیل نماز شب را بر خود واجب كرده بودند، بدون این‌كه خدا آن </w:t>
      </w:r>
    </w:p>
    <w:p>
      <w:pPr>
        <w:pStyle w:val="BookText"/>
        <w:rPr/>
      </w:pPr>
      <w:r>
        <w:rPr>
          <w:rFonts w:ascii="Amiri" w:hAnsi="Amiri" w:eastAsia="Amiri" w:cs="Amiri"/>
          <w:color w:val="111111"/>
          <w:sz w:val="28"/>
          <w:sz w:val="28"/>
          <w:szCs w:val="28"/>
          <w:rtl w:val="true"/>
          <w:lang w:bidi="ar-SA"/>
        </w:rPr>
        <w:t>را واجب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بِصَلَاةِ اللَّیل</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خواندن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أُوصِیكُمْ بِقِیامِ اللَّیل</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نماز شب توصیه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 حق تعالی برای مؤمنین چنین وضع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فَاسْجُدْ لَهُ وَ سَبِّحْهُ لَیلًا طَوِیلا</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قسمت شب را برای خدا سجده كن و شب طولانی را به تسبیح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شب‌های طولانی شب‌های پاییز و زمستان باشد که بهترین موقع برای مقاومت و مداومت در تمام فصول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اولیاء خدا، تهجد و راز و نیاز شبانه، به دلیل ابتهاجات روحی نهفته در خود، بسیار خواستنی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مؤمنین حقیقی هستند که با مرتبۀ والای عقلانی و برخورداری از نعمات، حاضرند در نیمۀ شب‌های سرد و یخ‌بندان به راز و نیاز پرداخته یا در روزهای گرم، گرسنگی و تشنگی را پیشۀ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لذت‌های این عبادات، باید گفت که این اعمال مشکل‌گشای سکرات موت و دنیای پس از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صدا زد و گفت </w:t>
      </w:r>
    </w:p>
    <w:p>
      <w:pPr>
        <w:pStyle w:val="BookText"/>
        <w:rPr/>
      </w:pPr>
      <w:r>
        <w:rPr>
          <w:rFonts w:ascii="IRNazanin" w:hAnsi="IRNazanin" w:eastAsia="IRNazanin"/>
          <w:color w:val="111111"/>
          <w:sz w:val="28"/>
          <w:sz w:val="28"/>
          <w:szCs w:val="28"/>
          <w:rtl w:val="true"/>
          <w:lang w:bidi="fa-IR"/>
        </w:rPr>
        <w:t xml:space="preserve">که ای مادر، آیا دوست داری به دنیا برگردی؟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در نیمه‌شب بسیار سرد برای خدا نماز بخوانم و در روز بسیار گرم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جان،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بیم‌ناك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است كه هر مؤمنی باید با تفكری صحیح عقل خود را بارور نموده و بدین وسیله عمر عزیز و فرصت بسیار كم خود را دریابد؛ زیرا هر شبی که به غفلت بگذرد، فرصتی گران‌سنگ بوده که به آسانی از دست انسان خارج شده است و دشمنی خدا را برمی‌انگیزد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الْخَلْقِ إِلَى الله جِیفَةٌ بِاللَّیلِ بَطَّالٌ بِالنَّهَار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مردم در پیشگاه خدا كسی است كه شب تا صبح می‌خوابد و روز را نیز به بطالت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یكُونَ الرَّجُلُ طُولَ اللَّیلِ كَالْجِیفَةِ الْمُلْقَاةِ وَ أُمِرَ بِالْقِیامِ مِنَ اللَّیلِ وَ التَّهَجُّدِ بِالصَّلَاةِ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از این‌كه مرد مؤمن در تمام طول شب مثل مردار بیافتد و امر فرمودند كه قسمتی از شب برخاسته و به خواندن نماز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فشاركی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هر جا رسید از مداومت در اقامۀ نماز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نماز شب همین بس كه بر مثل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و شعار صالحین و كلید خیری از خیرات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نماز شب خواص و فوائد بسیاری دارد، شیاطین و نفوس اماره با </w:t>
      </w:r>
    </w:p>
    <w:p>
      <w:pPr>
        <w:pStyle w:val="BookText"/>
        <w:rPr/>
      </w:pPr>
      <w:r>
        <w:rPr>
          <w:rFonts w:ascii="IRNazanin" w:hAnsi="IRNazanin" w:eastAsia="IRNazanin"/>
          <w:color w:val="111111"/>
          <w:sz w:val="28"/>
          <w:sz w:val="28"/>
          <w:szCs w:val="28"/>
          <w:rtl w:val="true"/>
          <w:lang w:bidi="fa-IR"/>
        </w:rPr>
        <w:t>اعانت یك‌دیگر، نمی‌گذارند كه اغلب مردم به آن تمایل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كسی است كه عاشق عبادت باشد و آن را در آغوش كشد و از دل دوست بدارد و با تن به عبادت برخیزد و خود را برای انجام آن فارغ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باكی ندارد از این‌که در دنیا سختی بكشد یا در رفاه و آسایش باشد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پس باید برای شكرگزاری از تمام نعمت‌های الهی كه برای رفاه و آسایش بشر بنا نهاده شده‌اند، كمر همت را بسته و عزم را مردانه جزم کرده و با اندكی تأمل و تفكر، این فرصت طلایی عمر را از دست ندهیم؛ زیرا هر شبی كه به غفلت سپری گردد، برای اهل معنا از هر بلا و مصیبتی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قدر این نعمت کوتاه شب‌های عمر را دانسته و ساعتی قبل از نماز صبح صداقت خود را برای سماواتیان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برای نماز شب برمی‌خیزد، در‌حالی‌كه خواب او را فراگرفته است و به راست و چپ متمایلش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امر می‌فرماید كه درهای آسمان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می‌فرماید که به بندۀ من نگاه كنید كه برای تقرب به سوی من عملی را كه بر او واجب نكردم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 سه چیز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كه بیامرزم؛ توبه‌ای كه از او بپذیرم؛ رزقی كه زیاد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ملائكۀ من، شما شاهد باشید كه من این سه حاجت او را بدون شك برآورده می‌كنم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 این فرمایش معلوم می‌شود كه ارزش هر كاری به سختی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بنده‌ای از خوابگاه گرم و لذت‌بخش خود برمی‌خیزد، درحالی‌كه </w:t>
      </w:r>
    </w:p>
    <w:p>
      <w:pPr>
        <w:pStyle w:val="BookText"/>
        <w:rPr/>
      </w:pPr>
      <w:r>
        <w:rPr>
          <w:rFonts w:ascii="IRNazanin" w:hAnsi="IRNazanin" w:eastAsia="IRNazanin"/>
          <w:color w:val="111111"/>
          <w:sz w:val="28"/>
          <w:sz w:val="28"/>
          <w:szCs w:val="28"/>
          <w:rtl w:val="true"/>
          <w:lang w:bidi="fa-IR"/>
        </w:rPr>
        <w:t>چشمش خواب‌آلوده است و برای خشنودی حق تعالی به نماز می‌ایستد، خداوند متعال به ملائكه مباهات می‌كند و می‌فرماید که آیا بندۀ مرا می‌بینید كه چطور از بستر لذت‌بخش خود برای اقامۀ نماز برخاسته است، درصورتی‌كه این عمل را بر او واجب نكرده‌ام ؟ شما شاهد باشید كه من او را آمرزیدم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بنده‌ای در تاریكی شب با خدای خود خلوت كند، پروردگار نوری در دلش جای می‌دهد و در هنگام یا رب یا رب‌گفتن، حق تعالی جواب می‌دهد که لبیك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توكل كن تا تو را كفایت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که ای فرشتگان من، به بنده‌ام نگاه كنید که چطور در شب تاریك با من راز و نیاز می‌كند و انسان‌های بی‌ارزش به بازی و غفلت و خواب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كه من او را بخشیدم</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مؤمن باید به احترام دعوت حق تعالی كه این‌چنین به او خطاب می‌كند، با اشتیاق فراوان و اراده‌ای راسخ، تاریكی نیمه‌شب را به نور پروردگارش منور گرداند و پا به بساط قرب و راز و نیاز بگذارد،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پسر عمران، با حالت ذلت و انكسار قلب و بدن آرام و خاضع و چشم گریان در تاریكی شب به طرف من بیا و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صورت مرا می‌یابی كه خیلی نزدیك و پاسخ‌گو و اجابت‌كننده هستم</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به سعادت بنده‌ای كه در نیمۀ شبان جبین مذلت بر خاك بگذارد و برای </w:t>
      </w:r>
    </w:p>
    <w:p>
      <w:pPr>
        <w:pStyle w:val="BookText"/>
        <w:rPr/>
      </w:pPr>
      <w:r>
        <w:rPr>
          <w:rFonts w:ascii="IRNazanin" w:hAnsi="IRNazanin" w:eastAsia="IRNazanin"/>
          <w:color w:val="111111"/>
          <w:sz w:val="28"/>
          <w:sz w:val="28"/>
          <w:szCs w:val="28"/>
          <w:rtl w:val="true"/>
          <w:lang w:bidi="fa-IR"/>
        </w:rPr>
        <w:t>گناهانش گریه كند و با چشمی گریان یادآور نعمت‌های بی‌شمار پروردگارش گردد كه در آن حال و موقع زمان تابش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كه در آن‌ها نماز شب خوانده می‌شود، مانند ستارگانی که روشنی‌بخش زمین هستند، روشنی‌بخش اهل آسمان هستند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شخصی می‌گوید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 ماه یا دو ماه یا سه ماه است که نماز شب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قضای آن‌ها را به جا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چند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برای تو به منزلۀ نور چشمت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صَلَاةِ النَّهَارِ بِاللَّيْلِ وَ قَضَاءُ صَلَاةِ اللَّيْلِ بِالنَّهَار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قضای نماز شب را در روز و قضای نماز روز را در شب به جا آورد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مطلب مهمی كه از این كلام نورانی برداشت می‌شود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به منزلۀ نور چشم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نور نداشته باشد مانند نابینایان راه را از چاه تشخیص نمی‌دهد و بر اثر نداشتن دید كافی، دائماً در معرض حوادث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انسان خلق شد تا در این دنیا خشنودی خدای خویش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اهتمام به این عبادت را تا آن‌جا بالا می‌برند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رَوْحِ الله التَّهَجُّدُ مِنَ اللَّیلِ بِالصَّلَاةِ وَ لِقَاءُ الْإِخْوَانِ وَ الصَّوْمُ</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روح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در شب برای نماز؛ ملاقات با برادران </w:t>
      </w:r>
    </w:p>
    <w:p>
      <w:pPr>
        <w:pStyle w:val="BookText"/>
        <w:rPr/>
      </w:pPr>
      <w:r>
        <w:rPr>
          <w:rFonts w:ascii="IRNazanin" w:hAnsi="IRNazanin" w:eastAsia="IRNazanin"/>
          <w:color w:val="111111"/>
          <w:sz w:val="28"/>
          <w:sz w:val="28"/>
          <w:szCs w:val="28"/>
          <w:rtl w:val="true"/>
          <w:lang w:bidi="fa-IR"/>
        </w:rPr>
        <w:t>دینی؛ روزه‌داری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بندگان مؤمنی را كه همیشه دعا كنند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دعاكردن در سحر تا طلوع خورشید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بنابراین، مؤمن عاقل این چند روز بسیار كوتاه عمر را غنیمت شمرده و تدارك پاكیزگی از گناهان خود را با تضرع و انابه در تاریكی شب فراهم می‌سازد كه خداوند متعال مشتاق دیدار بندگان گناه‌کار خود است؛ چنان‌كه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می‌گویم بشنو كه سخن من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بندۀ گنه‌كارم مهربان‌تر از خودش به حال خودش هستم و من بندۀ خود را دوست دارم و از او خجالت می‌كشم؛ ولی او از من شرم ندارد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چه زیباست حال گناه‌کاری كه به سر عقل بیاید و خجالت و شرمساری، او را در نیمه‌شب به توبه و انابه وادارد تا به سبب گریه و انابه، به مقام توابان و صالحان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بِصَلاةِ اللَّيْلِ فَاِنَّهُ دَأْبُ الصّالِحينَ قَبْلَكُمْ، وَاِنَّ قِيامَ اللَّيْلِ قُرْبٌ اِلَى اللّهِ، وَمِنْهاةٌ عَنِ اْلاِثْمِ، وَتَكْفيرُ السَّيِّئاتِ وَمَطْرَدَةُ الدّاءِ فِى الْجَسَدِ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خواندن نماز شب؛ زیرا روش پیغمبر شما و دأب صالحین قبل از شما و دوركننده درد از اجساد شماست</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پاداش‌های نمازگزارن می‌توان به قبولی دعا، پذیرش عبادات، وسعت قلب و طهارت روح برای پذیرش حکمت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جسمی چنین افرادی نیز از دیگران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تهجد در نیمه‌شب باعث دوری امراض از بدن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دیگر آن دوری فقر و سرازیری رزق به سوی صاحبش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مردی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نیازمندی خویش شكوه کرد </w:t>
      </w:r>
    </w:p>
    <w:p>
      <w:pPr>
        <w:pStyle w:val="BookText"/>
        <w:rPr/>
      </w:pPr>
      <w:r>
        <w:rPr>
          <w:rFonts w:ascii="IRNazanin" w:hAnsi="IRNazanin" w:eastAsia="IRNazanin"/>
          <w:color w:val="111111"/>
          <w:sz w:val="28"/>
          <w:sz w:val="28"/>
          <w:szCs w:val="28"/>
          <w:rtl w:val="true"/>
          <w:lang w:bidi="fa-IR"/>
        </w:rPr>
        <w:t>تا جایی كه نزدیك بود از گرسنگی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آیا نماز شب می‌خوانی؟ او گفت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یصَلِّی بِاللَّیلِ وَ یجُوعُ بِالنَّهَارِ إِنَّ الله عَزَّ وَ جَلَّ ضَمِنَ بِصَلَاةِ اللَّیلِ قُوتَ النَّهَارِ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گمان كند نماز شب می‌خواند و روز گرسنه می‌ماند اشتباه كرده است؛ زیرا خداوند متعال ضامن شده كه طعام روز را به وسیلۀ نماز شب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بیچاره و عقب‌مانده كسی است كه از فواید و آثار بی‌شمار تهجد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قِیامَ اللَّیلِ فَإِنَ الْمَغْبُونَ مَنْ حُرِمَ قِیامَ اللَّیل</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تهجد و شب‌زنده‌داری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كسی است كه از قیام و عبادت نیمه‌شب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كاهلی در نماز شب باعث انزجار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قطعاً قابل جبران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تنفر به علت اهمیت بسیار عظیم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مردی دشمنی می‌كنم كه قرآن می‌خواند و شب بیدار می‌شود؛ اما برای نماز شب حركت نمی‌كند تا صبح فرامی‌رسد و آن‌گاه برمی‌خیزد كه نماز صبح بخواند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تشریف داشتند و می‌دیدند كه بعضی از افراد به جای خواندن قرآن تا نیمه‌های شب پای لغویات و تلویزیون می‌نشینند، به جای لفظ دشمنی چه می‌فرمودند؟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پدر شیخ </w:t>
      </w:r>
    </w:p>
    <w:p>
      <w:pPr>
        <w:pStyle w:val="BookText"/>
        <w:rPr/>
      </w:pP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 مَنِ اسْتَخَفَّ بِصَلَاةِ اللَّيْلِ فَلَيْسَ مِنَّا فَاعْمَلْ بِوَصِيَّتِي وَ آمُرُ جَمِيعَ شِيعَتِي حَتَّى يَعْمَلُوا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كه نماز شب را سبك بشمارد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این توصیۀ من عمل كن و به شیعیانم نیز دستور بده كه به خواندن نماز شب مبادرت ورزند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یصَلِ صَلَاةَ اللَّیل </w:t>
      </w:r>
      <w:r>
        <w:rPr>
          <w:rStyle w:val="FootnoteAnchor"/>
          <w:rtl w:val="true"/>
        </w:rPr>
        <w:footnoteReference w:id="33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لَمْ یصَلِ صَلَاةَ اللَّیل</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نماز شب نمی‌خواند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نماز شب نمی‌خواند 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فرمایش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لیس من شیعتنا فهمیده می‌شود كه تارك نماز شب از شیعیان مخلص نیست و نیز كسی كه به فضیلت نماز شب اعتقاد نداشته باشد از شیعیان نخواهد بود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این‌كه مردی در تمام طول شب مثل مرده افتاده باشد نهی نموده و امر به قیام در شب و تهجد به نماز كرده‌اند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در شب یک‌بار یا دوبار یا بیشتر از جا برخاست که برخاسته وگرنه شیطان پاهای خود را باز كرده و در گوش او ادرار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او آوای تلاوت قرآن و نوای دل‌نواز شب زنده‌داران را نمی‌شنود و وقتی كه صبح از خواب برمی‌خیزد، حیران و سنگین و كسل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شب شیطانی است كه به او رها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بنده‌ای از خواب بیدار می‌شود و ارادۀ قیام برای اقامۀ نماز شب می‌كند، رها به او می‌گوید که هنوز وقت خواندن نماز شب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بیدار می‌گردد و همین‌طور دفعات مكرر او را از برخاستن منصرف می‌كند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فجر طالع شد در گوش او ادرار می‌كند و به خود می‌بالد و دُم خود را می‌جنباند و از او دور می‌گردد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آری، خدای متعال به دنبال بهانه و فرصتی است تا اندك عمل خالصی از بنده‌اش دیده و به او پاداشی برساند تا بدین سبب مستحق آمرزش گناهان گردد و لیاقت ورود به بهشت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خداوند به نیتی كه از روی خلوص باشد نیز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از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كه شخص با ایمان آرزو دارد و دلش می‌خواهد كارهای زیادی انجام دهد؛ ولی فرصت و عمرش او را همراهی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در روز تصمیم می‌گیرد كه سحرگاه از خواب برخیزد و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شب خواب عمیقی او را فرا می‌گیرد و موفق به بیدارشدن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در برابر این تصمیم و نیت، ثواب </w:t>
      </w:r>
    </w:p>
    <w:p>
      <w:pPr>
        <w:pStyle w:val="BookText"/>
        <w:rPr/>
      </w:pPr>
      <w:r>
        <w:rPr>
          <w:rFonts w:ascii="IRNazanin" w:hAnsi="IRNazanin" w:eastAsia="IRNazanin"/>
          <w:color w:val="111111"/>
          <w:sz w:val="28"/>
          <w:sz w:val="28"/>
          <w:szCs w:val="28"/>
          <w:rtl w:val="true"/>
          <w:lang w:bidi="fa-IR"/>
        </w:rPr>
        <w:t>نماز شب و تهجد را به او عنایت می‌فرماید و تنفسش را تسبیح و خوابش را صدقه و انفاق به حساب می‌آورد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شخصی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من از خواندن نماز 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هستی كه گناهانت تو را به بند كشیده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أَقْوَى عَلَى الصَّلَاةِ بِاللَّیل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خواندن نماز شب قدرت پیدا نمی‌كنم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 الله بِالنَّهَار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گناه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لَیكْذِبُ الْكَذِبَةَ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بِهَا صَلَاةَ اللَّیلِ</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گاهی دروغ كوچكی می‌گوید و به همین واسطه از نماز شب محروم می‌گردد و چون از نماز شب محروم شد از روزی فراوان خدا نیز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نقش بسزایی در غفلت و محرومیت از این فیض دارد پرخوری در شب و دیرخوابیدن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زیادخوردن به شب‌زنده‌داری امید نداشته باشید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كه ایشان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مدار سه چیز با سه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شب‌زنده‌داری همراه با پرخوری؛ نور صورت را با خوابیدن در تمام شب؛ امان از دنیا با هم‌نشینی با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کم‌خوری و گناهان که باید اهتمام جدی برای ترک آن‌ها به خرج داده شود،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برای بیداری در شب و عمل به تهجد توصیه نمودند تا هرکس خواست در هر موقع از شب بیدار شود این آیه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مِثْلُكُمْ یوحى إِلَی أَنَّما إِلهُكُمْ إِلهٌ واحِدٌ فَمَنْ كانَ یرْجُوا لِقاءَ رَبِّهِ فَلْیعْمَلْ عَمَلاً صالِحاً وَ لا یشْرِكْ بِعِبادَةِ رَبِّهِ أَحَدا</w:t>
      </w:r>
      <w:r>
        <w:rPr>
          <w:rStyle w:val="FootnoteAnchor"/>
          <w:rtl w:val="true"/>
        </w:rPr>
        <w:footnoteReference w:id="348"/>
      </w:r>
      <w:r>
        <w:rPr>
          <w:rFonts w:ascii="IRNazanin" w:hAnsi="IRNazanin" w:eastAsia="IRNazanin"/>
          <w:color w:val="111111"/>
          <w:sz w:val="28"/>
          <w:sz w:val="28"/>
          <w:szCs w:val="28"/>
          <w:rtl w:val="true"/>
          <w:lang w:bidi="fa-IR"/>
        </w:rPr>
        <w:t xml:space="preserve"> 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می‌خواهد در ساعت معینی برخیزد و نماز شب بخواند، وقتی كه در خوابگاهش قرار گرفت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تُؤْمِنِّی مَكْرَكَ وَ لَا تُنْسِنِی ذِكْرَكَ وَ لَا تَجْعَلْنِی مِنَ الْغَافِلِینَ أَقُومُ سَاعَةَ كَذَا وَ كَذَا</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کرم خدا تا بدان‌جاست که در صورت موفق‌نشدن به نماز شب، راهی برای کسب برکات فوت شدۀ این نماز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تبارك و تعالی به وسیلۀ بنده‌ای كه در روز قضاء نماز شب را به جا بیاورد، به فرشتگانش مباهات می‌كند و می‌فرماید که ای ملائكۀ من، به بنده‌ام نگاه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قضا می‌كند كه من بر او واجب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كه او را آمرزیده‌ام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مباهات پروردگار به ملائكه مختص مؤمنی است كه برای این امور اهمیت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صَلَاةِ النَّهَارِ بِاللَّيْلِ وَ قَضَاءُ صَلَاةِ اللَّيْلِ بِالنَّهَارِ وَ هُوَ مِنْ سِرِّ آلِ مُحَمَّدٍ </w:t>
      </w:r>
    </w:p>
    <w:p>
      <w:pPr>
        <w:pStyle w:val="BookText"/>
        <w:rPr/>
      </w:pP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به‌جا‌آوردن قضاء نماز شب بعد از بامداد و بعد از عصر از اسرار مخزون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وقتی مؤمن قضاء نمازی را به جا بیاورد، که اصل آن را بر او واجب نکرده‌اند، مقاماتی را کسب می‌کند که تحسین ملائکه را برمی‌انگیزاند و این از اهمیت فراوان تهجد و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هركسی در نیمه‌شب نماز بگذارد، تمام فرشتگان آرزوی منزلت او را نزد خداوند می‌نماید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رُزِقَ صَلَاةَ اللَّیلِ مِنْ عَبْدٍ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تَبَارَكَ وَ تَعَالَى خَلْفَهُ تِسْعَةَ صُفُوفٍ مِنَ الْمَلَائِكَةِ فِی كُلِّ صَفٍّ مَا لَا یحْصِی عَدَدَهُمْ إِلَّا الله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خداوند متعال نماز شب روزی فرماید و او برخیزد و خالصانه برای خدا وضوی كامل بگیرد و با نیتی راست و دلی سالم از زشتی‌ها و بدنی باخشوع و چشمی گریان نماز شب بخواند، خداوند متعال در پشت سر او نه صف ملائكه مقرر فرماید كه عدد هر صفی را به غیر از خداوند كسی نمی‌تواند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طرف صف در مشرق قرار دارد و طرف دیگر آن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از نماز فارغ آید، به عدد آن ملائكه برای او درجات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نماز در نصف شب نزد خدا از آزادكردن هفتاد بنده از فرزندان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هیچ كار نیكی انجام نمی‌دهد مگر آن‌كه در قرآن كریم حق تعالی برای آن ثوابی بیان فرموده است الّا نماز شب كه خدای عزوجل به جهت عظمت و شأن آن، درباره‌اش چیزی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پاداش شخص متهجد و برپادارنده نماز شب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عدن درختی است كه از آن اسب‌های ابلق با پری با زینت‌هایی از یاقوت و زبرجد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آن‌ها را سوار می‌شوند و به هر جا خواسته باشند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بهشتیان آن‌ها را ببینند صدا می‌زنند و می‌گویند که ای برادران، با ما انصاف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با شما در این مقام مساوی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 که پروردگارا، این بندگانت از چه روی به این مقام رسیدند؟ ملكی از زیر عرش آن‌ها را ندا می‌دهد و می‌گوید كه این‌ها در دنیا شب‌ها به نماز برمی‌خاستند؛ ولی شما می‌خوابیدید و آن‌ها روزه مستحبی می‌گرفتند؛ ولی شما می‌خوردید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البته شایان ذكر است که چون در آخرالزمان فساد و گناه پیرامون ما را احاطه نموده و بر اثر هم‌نشینی روح و فكر با لغویات به وسیلۀ ابزارهای صوتی و بصری و اشاعۀ فرهنگ گناه و فساد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ما ظلمت گرفته، لذت مناجات و شب‌زنده‌داری از میان جامعه رخت بربسته و لذا اكثر اوقات قلب حالت نشاط و شادابی خوبی در عبادت و راز و نیاز با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فَتَنَفَّلُوا وَ إِذَا أَدْبَرَتْ فَعَلَیكُمْ بِالْفَرِیضَة</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دل‌ها روی‌آوردن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كسالت و بی </w:t>
      </w:r>
    </w:p>
    <w:p>
      <w:pPr>
        <w:pStyle w:val="BookText"/>
        <w:rPr/>
      </w:pP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روی آورد نوافل را بر آن بار كنید و هنگامی كه پشت كرد به خواندن واجبات اكتفا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چارۀ رهایی از غفلت و رسیدن به شب‌زنده‌داری دوری از لهو و لعب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فَهُوَ مِنَ الْمَیسِر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كه دل و فكر را از یاد خدا غافل گرداند لهو و لعب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دوری از لغویات به گریه بر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قلبی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معنا فرصت کوتاه عمر را غنیمت شمرده و می‌دانند که غفلت از شب‌زنده‌داری خسرانی عظیم در پی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قِیامَ اللَّیلِ فَإِنَ الْمَغْبُونَ مَنْ حُرِمَ قِیامَ اللَّیل</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در نیمه‌شب را از دست نده؛ زیرا هركس از قیام در نیمه‌شب محروم شود مغبون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یکی از آثار ایمان پیروی از فرمان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باید آن را با جان و دل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رساندند، نوافل را رها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كه عالی‌ترین مرتبۀ عبودیت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طَاعَةَ الله خِدْمَتُهُ فِی الْأَرْضِ فَلَیسَ شَی‌ءٌ مِنْ خِدْمَتِهِ تَعْدِلُ الصَّلَاة</w:t>
      </w:r>
      <w:r>
        <w:rPr>
          <w:rFonts w:eastAsia="Amiri" w:cs="Amiri" w:ascii="Amiri" w:hAnsi="Amiri"/>
          <w:color w:val="111111"/>
          <w:sz w:val="28"/>
          <w:szCs w:val="28"/>
          <w:rtl w:val="true"/>
          <w:lang w:bidi="ar-SA"/>
        </w:rPr>
        <w:t xml:space="preserve">.» </w:t>
      </w:r>
      <w:r>
        <w:rPr>
          <w:rStyle w:val="FootnoteAnchor"/>
          <w:rtl w:val="true"/>
        </w:rPr>
        <w:footnoteReference w:id="359"/>
      </w:r>
      <w:bookmarkStart w:id="140" w:name="pg8912_84505"/>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اطاعت خداوند خدمت‌گزاری او در زمین است و هیچ خدمتی به خدا با نماز برابری نمی‌كند</w:t>
      </w:r>
      <w:r>
        <w:rPr>
          <w:rFonts w:eastAsia="IRNazanin" w:cs="IRNazanin"/>
          <w:color w:val="111111"/>
          <w:sz w:val="28"/>
          <w:szCs w:val="28"/>
          <w:rtl w:val="true"/>
          <w:lang w:bidi="fa-IR"/>
        </w:rPr>
        <w:t>.»</w:t>
      </w:r>
    </w:p>
    <w:p>
      <w:pPr>
        <w:pStyle w:val="Heading2"/>
        <w:numPr>
          <w:ilvl w:val="1"/>
          <w:numId w:val="1"/>
        </w:numPr>
        <w:rPr/>
      </w:pPr>
      <w:bookmarkStart w:id="141" w:name="__RefHeading___Toc1061954_2870459653"/>
      <w:bookmarkStart w:id="142" w:name="_Toc48"/>
      <w:bookmarkEnd w:id="141"/>
      <w:r>
        <w:rPr>
          <w:rtl w:val="true"/>
        </w:rPr>
        <w:t>طهارت روح؛ سکوی دعای فرج</w:t>
      </w:r>
      <w:bookmarkEnd w:id="142"/>
    </w:p>
    <w:p>
      <w:pPr>
        <w:pStyle w:val="BookText"/>
        <w:rPr/>
      </w:pPr>
      <w:r>
        <w:rPr>
          <w:rFonts w:ascii="IRNazanin" w:hAnsi="IRNazanin" w:eastAsia="IRNazanin"/>
          <w:color w:val="111111"/>
          <w:sz w:val="28"/>
          <w:sz w:val="28"/>
          <w:szCs w:val="28"/>
          <w:rtl w:val="true"/>
          <w:lang w:bidi="fa-IR"/>
        </w:rPr>
        <w:t>وقتی روح پاک شد و نفس قدرت پیدا کرد تا با خالق خود ارتباط برقرار کند، حکمت در قلب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به مؤمن می‌فهماند که پاداش‌های دو سرا با لحظه‌ای انس با حجت خدا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امام، عطش و عشق دیدار وی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 صفای روح افزوده شود، ماحصل خواستۀ نفس فقط و فقط یک چیز خواهد بود و آن وصال به محضر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لذت دیدار از یک سو، عدل و دادگستری حضرت در سویی دیگر و شنیدن حکمت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وادار به فرج‌خواهی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از لحظۀ شیرین وصال نوشت که قلم‌ها از بیان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اگر زبان گشوده نشود، قلب خود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اگر زبان گزارش‌گر دل باشد و همگام با هم فریاد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143" w:name="pg8912_84507"/>
    </w:p>
    <w:p>
      <w:pPr>
        <w:pStyle w:val="Heading2"/>
        <w:numPr>
          <w:ilvl w:val="1"/>
          <w:numId w:val="1"/>
        </w:numPr>
        <w:rPr/>
      </w:pPr>
      <w:bookmarkStart w:id="144" w:name="__RefHeading___Toc1061956_2870459653"/>
      <w:bookmarkStart w:id="145" w:name="_Toc49"/>
      <w:bookmarkEnd w:id="143"/>
      <w:bookmarkEnd w:id="144"/>
      <w:r>
        <w:rPr>
          <w:rtl w:val="true"/>
        </w:rPr>
        <w:t>کتاب‌نامه</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کلینی، محمد‌بن‌یعقوب، انتشارات اسوه، چاپ یازدهم،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محمدبن‌علی‌بن‌حسین بابویه،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محمد‌بن‌علی‌بن‌حسین بابویه، انتشارات کتابخانۀ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فی تهذیب الاحیاء، مولی محسن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علی اهل اللجاج،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صدوق، محمد‌بن‌علی‌بن‌حسین بابویه، مؤسسۀ انتشارات اسلامی،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حر عاملی، محمد‌بن‌حسن،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آل‌البیت لإحیاء التراث،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الألقاب، شیخ عباس قمی،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قمی، عباسی، موسسۀ آستان قدس،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 محمدبن‌علی‌بن‌بابویه، بنیاد پژوهش‌های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نوری، میرزاحسین،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آل‌البیت لاحیاء التراث،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مجموعۀ ورام، ورام‌بن‌ابی‌فراس،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موسسۀ اعلمی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محمد‌بن‌نعمان، چاپ کنگرۀ جهانی هزارۀ شیخ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محمد‌بن‌نعمان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فضل‌بن‌حسن طبرسی،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حلی‌بن‌فهد، انتشارات دار الکتب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الإسلام، سید مصطفی‌بن‌ابراهیم کاظمی،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محمد‌بن‌علی‌بن‌حسین بابویه،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موسوی، محمدتقی، انتشارات مسجد مقدس جمکران، چاپ هشتم،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الخلاص، کامل سلیمان، ترجمۀ مهدی‌پور، انتشارات آفاق، چاپ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محمد‌بن‌نعمان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طوسی، احمدبن‌علی،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ابوالنصر، محمد‌بن‌مسعود‌بن‌عیاش السلمی السمرقندی،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علمیۀ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مجلسی، محمدباقر،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الوناء،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صبحی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مهدی آرام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كتاب تذكرة الحجة، محمدباقر فقیه ایمانی، عطر عترت،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الحکمه، ری شهری، محمد، انتشارات دار الحدیث،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درمان بیماری‌های روح و جسم، موسوی راد، سیدحسن،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جامعۀ مدرسین،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ابوحنیفه، نعمان مغربی،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امیرطر،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مؤسسۀ اسماعیلیان،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پاک نژاد، رضا، انتشارات کتاب فروشی اسلامیه،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الطب الحدیث، صادق، عبد الرضا،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الربی، چاپ اول،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على‌بن‌حسن‌بن‌فضل طبرسى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پسران مهزیار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الکافیة، محمد‌بن‌عقیل علوی،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بهشت، مقدم، چاپ‌خانۀ خراسان،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هدایت، حسینی شیرازی، سیدصادق،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برگ رضوان،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شیعه‌بودن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ضیافت در ضریح، بنی‌هاشمی،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کتاب صفات شیعه، شیخ 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راشدی،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جمکران،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بنیادهای اخلاقی اسلامی، حائری تهرانی،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السادات،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نقطه‌های آغاز در اخلاق عملی، مهدی کنی، محمدرضا،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نشر فرهنگ اسلامی، چاپ هفتم،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زبان در سرنوشت انسان‌ها، مهدی فقیه ایمانی، چاپ پنجم،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فتال نیشابوری،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اشرفی،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بروجردی، سیدابراهیم،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جلیل، چاپ هفتم،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آمدی عبدالواحد، ترجمۀ محمدعلی انصاری،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هشتم،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وتمام النعمة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نوادرالأخبار فیما یتعلق بأصول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و المعارف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9/203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فی مناقب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معاجز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6/269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مقتنیات الدّرج </w:t>
      </w:r>
      <w:r>
        <w:rPr>
          <w:rFonts w:eastAsia="IRNazanin" w:cs="IRNazanin"/>
          <w:b w:val="false"/>
          <w:bCs w:val="false"/>
          <w:i w:val="false"/>
          <w:iCs w:val="false"/>
          <w:color w:val="333333"/>
          <w:sz w:val="20"/>
          <w:szCs w:val="20"/>
        </w:rPr>
        <w:t>2/26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دل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103/16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فقیه ایمانی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103/11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1/407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w:t>
      </w:r>
      <w:r>
        <w:rPr>
          <w:rFonts w:eastAsia="IRNazanin" w:cs="IRNazanin"/>
          <w:b w:val="false"/>
          <w:bCs w:val="false"/>
          <w:i w:val="false"/>
          <w:iCs w:val="false"/>
          <w:color w:val="333333"/>
          <w:sz w:val="20"/>
          <w:szCs w:val="20"/>
        </w:rPr>
        <w:t>647/88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Pr>
        <w:t>7/187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4/615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اخلاقی اسلامی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6/151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شهاب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پیامبر 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چاپ بیروت </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اندكی تفاوت، كتاب ذم الهوی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خشوع به معنی ترس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4/190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والأحوال من الآیات و الأخبار والأقوال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درمان بیماریهای روح وجسم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15/72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مصطفوی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11/139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93/258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ومستنبط المسائل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روزه درمان بیماریهای روح و جسم</w:t>
      </w:r>
      <w:r>
        <w:rPr>
          <w:rFonts w:eastAsia="IRNazanin" w:cs="IRNazanin"/>
          <w:b w:val="false"/>
          <w:bCs w:val="false"/>
          <w:i w:val="false"/>
          <w:iCs w:val="false"/>
          <w:color w:val="333333"/>
          <w:sz w:val="20"/>
          <w:szCs w:val="20"/>
        </w:rPr>
        <w:t>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یكهزار گوهر علم </w:t>
      </w:r>
      <w:r>
        <w:rPr>
          <w:rFonts w:eastAsia="IRNazanin" w:cs="IRNazanin"/>
          <w:b w:val="false"/>
          <w:bCs w:val="false"/>
          <w:i w:val="false"/>
          <w:iCs w:val="false"/>
          <w:color w:val="333333"/>
          <w:sz w:val="20"/>
          <w:szCs w:val="20"/>
        </w:rPr>
        <w:t>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93/250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اسلامیه؛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13/345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الأانوار </w:t>
      </w:r>
      <w:r>
        <w:rPr>
          <w:rFonts w:eastAsia="IRNazanin" w:cs="IRNazanin"/>
          <w:b w:val="false"/>
          <w:bCs w:val="false"/>
          <w:i w:val="false"/>
          <w:iCs w:val="false"/>
          <w:color w:val="333333"/>
          <w:sz w:val="20"/>
          <w:szCs w:val="20"/>
        </w:rPr>
        <w:t>96/369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1/385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1/101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116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معنویات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1/420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كلمة صوم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الماء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اخلاقی اسلامی </w:t>
      </w:r>
      <w:r>
        <w:rPr>
          <w:rFonts w:eastAsia="IRNazanin" w:cs="IRNazanin"/>
          <w:b w:val="false"/>
          <w:bCs w:val="false"/>
          <w:i w:val="false"/>
          <w:iCs w:val="false"/>
          <w:color w:val="333333"/>
          <w:sz w:val="20"/>
          <w:szCs w:val="20"/>
        </w:rPr>
        <w:t>301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7/500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7/504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7/510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التحصین فی صفات العارفین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7/499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 های روح و جسم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اركان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سلیمان غاوجی </w:t>
      </w:r>
      <w:r>
        <w:rPr>
          <w:rFonts w:eastAsia="IRNazanin" w:cs="IRNazanin"/>
          <w:b w:val="false"/>
          <w:bCs w:val="false"/>
          <w:i w:val="false"/>
          <w:iCs w:val="false"/>
          <w:color w:val="333333"/>
          <w:sz w:val="20"/>
          <w:szCs w:val="20"/>
        </w:rPr>
        <w:t>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صاحبقرانى مشهور به شرح فقیه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السنیة فی الأحادیث القدسیة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كلیات حدیث قدسى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 قبل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10/493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98/377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7/432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2/122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2/122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تالیف رضی الدین ابونضر الحسن بن الفضل الطبرسی </w:t>
      </w:r>
      <w:r>
        <w:rPr>
          <w:rFonts w:eastAsia="IRNazanin" w:cs="IRNazanin"/>
          <w:b w:val="false"/>
          <w:bCs w:val="false"/>
          <w:i w:val="false"/>
          <w:iCs w:val="false"/>
          <w:color w:val="333333"/>
          <w:sz w:val="20"/>
          <w:szCs w:val="20"/>
        </w:rPr>
        <w:t>461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السالكین فی شرح صحیفة سید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 نامه كربلا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اللهوف على قتلى الطفوف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ارمغان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3/282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97/105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ابن جوزی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 رمضان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نفس</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2/384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16/453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184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185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كنی و الالقاب </w:t>
      </w:r>
      <w:r>
        <w:rPr>
          <w:rFonts w:eastAsia="IRNazanin" w:cs="IRNazanin"/>
          <w:b w:val="false"/>
          <w:bCs w:val="false"/>
          <w:i w:val="false"/>
          <w:iCs w:val="false"/>
          <w:color w:val="333333"/>
          <w:sz w:val="20"/>
          <w:szCs w:val="20"/>
        </w:rPr>
        <w:t>1/322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4/194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روزه درمان بیماریهای روح و جسم </w:t>
      </w:r>
      <w:r>
        <w:rPr>
          <w:rFonts w:eastAsia="IRNazanin" w:cs="IRNazanin"/>
          <w:b w:val="false"/>
          <w:bCs w:val="false"/>
          <w:i w:val="false"/>
          <w:iCs w:val="false"/>
          <w:color w:val="333333"/>
          <w:sz w:val="20"/>
          <w:szCs w:val="20"/>
        </w:rPr>
        <w:t>129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سخنرانیهای ارزنده دربارۀ ماه رمضان </w:t>
      </w:r>
      <w:r>
        <w:rPr>
          <w:rFonts w:eastAsia="IRNazanin" w:cs="IRNazanin"/>
          <w:b w:val="false"/>
          <w:bCs w:val="false"/>
          <w:i w:val="false"/>
          <w:iCs w:val="false"/>
          <w:color w:val="333333"/>
          <w:sz w:val="20"/>
          <w:szCs w:val="20"/>
        </w:rPr>
        <w:t>83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طب، تالیف محمد خلیلی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طب، تالیف محمد خلیلی</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طب، تالیف محمد خلیلی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روزه در درمان بیماریها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ماه مبارك رمضان </w:t>
      </w:r>
      <w:r>
        <w:rPr>
          <w:rFonts w:eastAsia="IRNazanin" w:cs="IRNazanin"/>
          <w:b w:val="false"/>
          <w:bCs w:val="false"/>
          <w:i w:val="false"/>
          <w:iCs w:val="false"/>
          <w:color w:val="333333"/>
          <w:sz w:val="20"/>
          <w:szCs w:val="20"/>
        </w:rPr>
        <w:t>117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76/138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ماه مبارك رمضان </w:t>
      </w:r>
      <w:r>
        <w:rPr>
          <w:rFonts w:eastAsia="IRNazanin" w:cs="IRNazanin"/>
          <w:b w:val="false"/>
          <w:bCs w:val="false"/>
          <w:i w:val="false"/>
          <w:iCs w:val="false"/>
          <w:color w:val="333333"/>
          <w:sz w:val="20"/>
          <w:szCs w:val="20"/>
        </w:rPr>
        <w:t>117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360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96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4/171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7/366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78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7/372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7/367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74/403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69/316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نكوهش دنیا و زهد در دنیا ص </w:t>
      </w:r>
      <w:r>
        <w:rPr>
          <w:rFonts w:eastAsia="IRNazanin" w:cs="IRNazanin"/>
          <w:b w:val="false"/>
          <w:bCs w:val="false"/>
          <w:i w:val="false"/>
          <w:iCs w:val="false"/>
          <w:color w:val="333333"/>
          <w:sz w:val="20"/>
          <w:szCs w:val="20"/>
        </w:rPr>
        <w:t>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شیخ بهائی </w:t>
      </w:r>
      <w:r>
        <w:rPr>
          <w:rFonts w:eastAsia="IRNazanin" w:cs="IRNazanin"/>
          <w:b w:val="false"/>
          <w:bCs w:val="false"/>
          <w:i w:val="false"/>
          <w:iCs w:val="false"/>
          <w:color w:val="333333"/>
          <w:sz w:val="20"/>
          <w:szCs w:val="20"/>
        </w:rPr>
        <w:t>2/267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68/249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مصطفوی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11/139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شریفه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لابن فهد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1/420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توبه آیۀ شریفۀ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103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زبان در سرنوشت انسان </w:t>
      </w:r>
      <w:r>
        <w:rPr>
          <w:rFonts w:eastAsia="IRNazanin" w:cs="IRNazanin"/>
          <w:b w:val="false"/>
          <w:bCs w:val="false"/>
          <w:i w:val="false"/>
          <w:iCs w:val="false"/>
          <w:color w:val="333333"/>
          <w:sz w:val="20"/>
          <w:szCs w:val="20"/>
        </w:rPr>
        <w:t>19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2/116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نصایح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فصل هشتم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2/115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 آیۀ شریفۀ </w:t>
      </w:r>
      <w:r>
        <w:rPr>
          <w:rFonts w:eastAsia="IRNazanin" w:cs="IRNazanin"/>
          <w:b w:val="false"/>
          <w:bCs w:val="false"/>
          <w:i w:val="false"/>
          <w:iCs w:val="false"/>
          <w:color w:val="333333"/>
          <w:sz w:val="20"/>
          <w:szCs w:val="20"/>
        </w:rPr>
        <w:t>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75/200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چهل و ششم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بنیادهای اخلاقی و اسلامی </w:t>
      </w:r>
      <w:r>
        <w:rPr>
          <w:rFonts w:eastAsia="IRNazanin" w:cs="IRNazanin"/>
          <w:b w:val="false"/>
          <w:bCs w:val="false"/>
          <w:i w:val="false"/>
          <w:iCs w:val="false"/>
          <w:color w:val="333333"/>
          <w:sz w:val="20"/>
          <w:szCs w:val="20"/>
        </w:rPr>
        <w:t>360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4/238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75/302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بهشت </w:t>
      </w:r>
      <w:r>
        <w:rPr>
          <w:rFonts w:eastAsia="IRNazanin" w:cs="IRNazanin"/>
          <w:b w:val="false"/>
          <w:bCs w:val="false"/>
          <w:i w:val="false"/>
          <w:iCs w:val="false"/>
          <w:color w:val="333333"/>
          <w:sz w:val="20"/>
          <w:szCs w:val="20"/>
        </w:rPr>
        <w:t>210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جمله مما ینبغی القیام به من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12/188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زبان در سرنوشت انسان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كتاب حج باب وجوب حفظ اللسان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اخلاقی اسلامی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71/285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74/283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11/183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1/205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بهشت مولف سید محمد تقی مقدم </w:t>
      </w:r>
      <w:r>
        <w:rPr>
          <w:rFonts w:eastAsia="IRNazanin" w:cs="IRNazanin"/>
          <w:b w:val="false"/>
          <w:bCs w:val="false"/>
          <w:i w:val="false"/>
          <w:iCs w:val="false"/>
          <w:color w:val="333333"/>
          <w:sz w:val="20"/>
          <w:szCs w:val="20"/>
        </w:rPr>
        <w:t>209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بهشت </w:t>
      </w:r>
      <w:r>
        <w:rPr>
          <w:rFonts w:eastAsia="IRNazanin" w:cs="IRNazanin"/>
          <w:b w:val="false"/>
          <w:bCs w:val="false"/>
          <w:i w:val="false"/>
          <w:iCs w:val="false"/>
          <w:color w:val="333333"/>
          <w:sz w:val="20"/>
          <w:szCs w:val="20"/>
        </w:rPr>
        <w:t>209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15/72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84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1/100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ترجمه فارسی </w:t>
      </w:r>
      <w:r>
        <w:rPr>
          <w:rFonts w:eastAsia="IRNazanin" w:cs="IRNazanin"/>
          <w:b w:val="false"/>
          <w:bCs w:val="false"/>
          <w:i w:val="false"/>
          <w:iCs w:val="false"/>
          <w:color w:val="333333"/>
          <w:sz w:val="20"/>
          <w:szCs w:val="20"/>
        </w:rPr>
        <w:t>15/249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77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مومنون آیات شریفۀ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2/285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1/72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إلى مستحقی التقدیم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20/831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الْمَلائِكَةُ وَ أُولُوا الْعِلْمِ قائِماً بِالْقِسْطِ لا إِلهَ إِلاَّ هُوَ الْعَزیزُ الْحَكیم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17/249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اخلاقی اسلامی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محجه البیضاء </w:t>
      </w:r>
      <w:r>
        <w:rPr>
          <w:rFonts w:eastAsia="IRNazanin" w:cs="IRNazanin"/>
          <w:b w:val="false"/>
          <w:bCs w:val="false"/>
          <w:i w:val="false"/>
          <w:iCs w:val="false"/>
          <w:color w:val="333333"/>
          <w:sz w:val="20"/>
          <w:szCs w:val="20"/>
        </w:rPr>
        <w:t>5/146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السنیة فی الأحادیث القدسیة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كلیات حدیث قدسى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7/500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بقره آیۀ شریفۀ </w:t>
      </w:r>
      <w:r>
        <w:rPr>
          <w:rFonts w:eastAsia="IRNazanin" w:cs="IRNazanin"/>
          <w:b w:val="false"/>
          <w:bCs w:val="false"/>
          <w:i w:val="false"/>
          <w:iCs w:val="false"/>
          <w:color w:val="333333"/>
          <w:sz w:val="20"/>
          <w:szCs w:val="20"/>
        </w:rPr>
        <w:t>269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198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Pr>
        <w:t>1/205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وظائف شیعه بودن </w:t>
      </w:r>
      <w:r>
        <w:rPr>
          <w:rFonts w:eastAsia="IRNazanin" w:cs="IRNazanin"/>
          <w:b w:val="false"/>
          <w:bCs w:val="false"/>
          <w:i w:val="false"/>
          <w:iCs w:val="false"/>
          <w:color w:val="333333"/>
          <w:sz w:val="20"/>
          <w:szCs w:val="20"/>
        </w:rPr>
        <w:t>149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النظیم فی مناقب الأئمة اللهامیم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69/309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75/320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صالحی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12/508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466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كتاب </w:t>
      </w:r>
      <w:r>
        <w:rPr>
          <w:rFonts w:eastAsia="IRNazanin" w:cs="IRNazanin"/>
          <w:b w:val="false"/>
          <w:bCs w:val="false"/>
          <w:i w:val="false"/>
          <w:iCs w:val="false"/>
          <w:color w:val="333333"/>
          <w:sz w:val="20"/>
          <w:szCs w:val="20"/>
        </w:rPr>
        <w:t>53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6/280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13/432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ضیافت در ضریح </w:t>
      </w:r>
      <w:r>
        <w:rPr>
          <w:rFonts w:eastAsia="IRNazanin" w:cs="IRNazanin"/>
          <w:b w:val="false"/>
          <w:bCs w:val="false"/>
          <w:i w:val="false"/>
          <w:iCs w:val="false"/>
          <w:color w:val="333333"/>
          <w:sz w:val="20"/>
          <w:szCs w:val="20"/>
        </w:rPr>
        <w:t>358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المرتضى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4/301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12/343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دعای نهم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5/267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5/369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72/304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2/116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6/244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صدوق فارسی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150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لئالی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مبارکۀ قلم آیۀ شریفۀ </w:t>
      </w:r>
      <w:r>
        <w:rPr>
          <w:rFonts w:eastAsia="IRNazanin" w:cs="IRNazanin"/>
          <w:b w:val="false"/>
          <w:bCs w:val="false"/>
          <w:i w:val="false"/>
          <w:iCs w:val="false"/>
          <w:color w:val="333333"/>
          <w:sz w:val="20"/>
          <w:szCs w:val="20"/>
        </w:rPr>
        <w:t>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75/139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،باب صفه العلما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اخلاقی و اسلامی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12/93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اقبال علی الدعا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5/298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5/286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10/402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7/156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90/164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188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188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188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76/230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63/329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w:t>
      </w:r>
      <w:r>
        <w:rPr>
          <w:rFonts w:eastAsia="IRNazanin" w:cs="IRNazanin"/>
          <w:b w:val="false"/>
          <w:bCs w:val="false"/>
          <w:i w:val="false"/>
          <w:iCs w:val="false"/>
          <w:color w:val="333333"/>
          <w:sz w:val="20"/>
          <w:szCs w:val="20"/>
        </w:rPr>
        <w:t>188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56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106/1955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الله عزوجل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7/166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709/121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63/203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6/294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12/372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سپربلا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92/258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4/387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93/81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2/506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7/173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110/306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دعائه علیه السلام إذا سأل الله العافیة و شكرها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السالكین فی شرح صحیفة سید الساجدین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تغییر در ابتدا و انتهای حدیث</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415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416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ابراهیم آیۀ شریفۀ </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طه آیۀ شریفۀ </w:t>
      </w:r>
      <w:r>
        <w:rPr>
          <w:rFonts w:eastAsia="IRNazanin" w:cs="IRNazanin"/>
          <w:b w:val="false"/>
          <w:bCs w:val="false"/>
          <w:i w:val="false"/>
          <w:iCs w:val="false"/>
          <w:color w:val="333333"/>
          <w:sz w:val="20"/>
          <w:szCs w:val="20"/>
        </w:rPr>
        <w:t>14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1/163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11/221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11/279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90/163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به این 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الْأَسْماءُ الْحُسْنى فَادْعُوهُ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نَحْنُ وَ الله الْأَسْمَاءُ الْحُسْنَى الَّتِی لَا یقْبَلُ الله مِنَ الْعِبَادِ عَمَلًا إِلَّا بِمَعْرِفَتِنَا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5/230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2/597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4/469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213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الله در ادامه توضیح داده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اختصار باید گفت، سه روز از روزها، روز خدا یا یوم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ظهور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 رجعت و روز قیامت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101/320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8/401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نمل آیۀ شریفۀ </w:t>
      </w:r>
      <w:r>
        <w:rPr>
          <w:rFonts w:eastAsia="IRNazanin" w:cs="IRNazanin"/>
          <w:b w:val="false"/>
          <w:bCs w:val="false"/>
          <w:i w:val="false"/>
          <w:iCs w:val="false"/>
          <w:color w:val="333333"/>
          <w:sz w:val="20"/>
          <w:szCs w:val="20"/>
        </w:rPr>
        <w:t>83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w:t>
      </w:r>
      <w:r>
        <w:rPr>
          <w:rFonts w:eastAsia="IRNazanin" w:cs="IRNazanin"/>
          <w:b w:val="false"/>
          <w:bCs w:val="false"/>
          <w:i w:val="false"/>
          <w:iCs w:val="false"/>
          <w:color w:val="333333"/>
          <w:sz w:val="20"/>
          <w:szCs w:val="20"/>
        </w:rPr>
        <w:t>2/75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307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2/108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77/204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الدعا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سلاح المومن ح </w:t>
      </w:r>
      <w:r>
        <w:rPr>
          <w:rFonts w:eastAsia="IRNazanin" w:cs="IRNazanin"/>
          <w:b w:val="false"/>
          <w:bCs w:val="false"/>
          <w:i w:val="false"/>
          <w:iCs w:val="false"/>
          <w:color w:val="333333"/>
          <w:sz w:val="20"/>
          <w:szCs w:val="20"/>
        </w:rPr>
        <w:t>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2/467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9/1514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2/442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فرقان آیۀ شریفۀ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127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غافر آیۀ شریفۀ </w:t>
      </w:r>
      <w:r>
        <w:rPr>
          <w:rFonts w:eastAsia="IRNazanin" w:cs="IRNazanin"/>
          <w:b w:val="false"/>
          <w:bCs w:val="false"/>
          <w:i w:val="false"/>
          <w:iCs w:val="false"/>
          <w:color w:val="333333"/>
          <w:sz w:val="20"/>
          <w:szCs w:val="20"/>
        </w:rPr>
        <w:t>60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علویه دعای روز چهارشنبه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7/24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الحكمه </w:t>
      </w:r>
      <w:r>
        <w:rPr>
          <w:rFonts w:eastAsia="IRNazanin" w:cs="IRNazanin"/>
          <w:b w:val="false"/>
          <w:bCs w:val="false"/>
          <w:i w:val="false"/>
          <w:iCs w:val="false"/>
          <w:color w:val="333333"/>
          <w:sz w:val="20"/>
          <w:szCs w:val="20"/>
        </w:rPr>
        <w:t>4/23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3/300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15/26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یكصد موضوع اخلاقی در قرآن و حدیث </w:t>
      </w:r>
      <w:r>
        <w:rPr>
          <w:rFonts w:eastAsia="IRNazanin" w:cs="IRNazanin"/>
          <w:b w:val="false"/>
          <w:bCs w:val="false"/>
          <w:i w:val="false"/>
          <w:iCs w:val="false"/>
          <w:color w:val="333333"/>
          <w:sz w:val="20"/>
          <w:szCs w:val="20"/>
        </w:rPr>
        <w:t>106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 آیۀ شریفۀ </w:t>
      </w:r>
      <w:r>
        <w:rPr>
          <w:rFonts w:eastAsia="IRNazanin" w:cs="IRNazanin"/>
          <w:b w:val="false"/>
          <w:bCs w:val="false"/>
          <w:i w:val="false"/>
          <w:iCs w:val="false"/>
          <w:color w:val="333333"/>
          <w:sz w:val="20"/>
          <w:szCs w:val="20"/>
        </w:rPr>
        <w:t>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انسان آیۀ شریفۀ </w:t>
      </w:r>
      <w:r>
        <w:rPr>
          <w:rFonts w:eastAsia="IRNazanin" w:cs="IRNazanin"/>
          <w:b w:val="false"/>
          <w:bCs w:val="false"/>
          <w:i w:val="false"/>
          <w:iCs w:val="false"/>
          <w:color w:val="333333"/>
          <w:sz w:val="20"/>
          <w:szCs w:val="20"/>
        </w:rPr>
        <w:t>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المزمل آیۀ شریفۀ </w:t>
      </w:r>
      <w:r>
        <w:rPr>
          <w:rFonts w:eastAsia="IRNazanin" w:cs="IRNazanin"/>
          <w:b w:val="false"/>
          <w:bCs w:val="false"/>
          <w:i w:val="false"/>
          <w:iCs w:val="false"/>
          <w:color w:val="333333"/>
          <w:sz w:val="20"/>
          <w:szCs w:val="20"/>
        </w:rPr>
        <w:t>20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المزمل آیۀ شریفۀ </w:t>
      </w:r>
      <w:r>
        <w:rPr>
          <w:rFonts w:eastAsia="IRNazanin" w:cs="IRNazanin"/>
          <w:b w:val="false"/>
          <w:bCs w:val="false"/>
          <w:i w:val="false"/>
          <w:iCs w:val="false"/>
          <w:color w:val="333333"/>
          <w:sz w:val="20"/>
          <w:szCs w:val="20"/>
        </w:rPr>
        <w:t>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المزمل آیات شریفه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طور آیۀ شریفۀ </w:t>
      </w:r>
      <w:r>
        <w:rPr>
          <w:rFonts w:eastAsia="IRNazanin" w:cs="IRNazanin"/>
          <w:b w:val="false"/>
          <w:bCs w:val="false"/>
          <w:i w:val="false"/>
          <w:iCs w:val="false"/>
          <w:color w:val="333333"/>
          <w:sz w:val="20"/>
          <w:szCs w:val="20"/>
        </w:rPr>
        <w:t>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ذاریات آیات شریفه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130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121/2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بار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انسان آیۀ شریفۀ </w:t>
      </w:r>
      <w:r>
        <w:rPr>
          <w:rFonts w:eastAsia="IRNazanin" w:cs="IRNazanin"/>
          <w:b w:val="false"/>
          <w:bCs w:val="false"/>
          <w:i w:val="false"/>
          <w:iCs w:val="false"/>
          <w:color w:val="333333"/>
          <w:sz w:val="20"/>
          <w:szCs w:val="20"/>
        </w:rPr>
        <w:t>26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6/340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العباده </w:t>
      </w:r>
      <w:r>
        <w:rPr>
          <w:rFonts w:eastAsia="IRNazanin" w:cs="IRNazanin"/>
          <w:b w:val="false"/>
          <w:bCs w:val="false"/>
          <w:i w:val="false"/>
          <w:iCs w:val="false"/>
          <w:color w:val="333333"/>
          <w:sz w:val="20"/>
          <w:szCs w:val="20"/>
        </w:rPr>
        <w:t>3/214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8/151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122/2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43/87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345/90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86/1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149/84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110/230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Pr>
        <w:t>2/122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479/1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64/3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Pr>
        <w:t>3/329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84/162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Pr>
        <w:t>119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87/159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321/2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8/163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7/479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كهف آیۀ شریفۀ </w:t>
      </w:r>
      <w:r>
        <w:rPr>
          <w:rFonts w:eastAsia="IRNazanin" w:cs="IRNazanin"/>
          <w:b w:val="false"/>
          <w:bCs w:val="false"/>
          <w:i w:val="false"/>
          <w:iCs w:val="false"/>
          <w:color w:val="333333"/>
          <w:sz w:val="20"/>
          <w:szCs w:val="20"/>
        </w:rPr>
        <w:t>110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9/1586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84/177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Pr>
        <w:t>238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ذیل آیه </w:t>
      </w:r>
      <w:r>
        <w:rPr>
          <w:rFonts w:eastAsia="IRNazanin" w:cs="IRNazanin"/>
          <w:b w:val="false"/>
          <w:bCs w:val="false"/>
          <w:i w:val="false"/>
          <w:iCs w:val="false"/>
          <w:color w:val="333333"/>
          <w:sz w:val="20"/>
          <w:szCs w:val="20"/>
        </w:rPr>
        <w:t>62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3/83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دیلمی</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3/55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76/230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84/146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3/54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دل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اعظم عبادات الهی نماز است، شیطان 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قوا در صدد تخریب ذهن و بی ارزش جلوه دادن و بی توجهی به این عبادت عُظمی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یكی از راههای اذیت و آزار روحی كه برای بعضیها از ناحیه شیطان لعین فراهم می شود، وسوسۀ كثرت شك است كه به سبب راهنمائی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با تفكری صحیح بتوان از این مرض روحی نجات یافت كه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خبیث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شیطان 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شكستن نماز عادت ندهید كه در شما طمع بندد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این عمل بر شما سوار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شیطان لعین هر گونه رفتار كنی همانطور عادت میكند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گاه در نماز زیاد شك كردید اعتنا نكنید و نماز خود را نشكنید، چنانچه این كار را چندین بار انجام بدهید دیگر به سوی شما باز نمیگردد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شیطان 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 می‌خواهد كه بر شما مطاع و فرمانروا باشد، وقتی دید از فرمانش سرپیچی می كنید می رود و بر نمی‌گردد›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38075</Words>
  <Characters>151979</Characters>
  <CharactersWithSpaces>188620</CharactersWithSpaces>
  <Paragraphs>1964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2026-08-20T06:59:28Z</dcterms:created>
  <dc:creator>ghaemiyeh.com</dc:creator>
  <dc:description/>
  <dc:language>en-US</dc:language>
  <cp:lastModifiedBy/>
  <dcterms:modified xsi:type="dcterms:W3CDTF">2026-08-20T10:29:33Z</dcterms:modified>
  <cp:revision>1</cp:revision>
  <dc:subject/>
  <dc:title>تطهیر روح</dc:title>
</cp:coreProperties>
</file>

<file path=docProps/custom.xml><?xml version="1.0" encoding="utf-8"?>
<Properties xmlns="http://schemas.openxmlformats.org/officeDocument/2006/custom-properties" xmlns:vt="http://schemas.openxmlformats.org/officeDocument/2006/docPropsVTypes"/>
</file>