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جریان شناسی نیم قرن شعر پایداری </w:t>
      </w:r>
      <w:r>
        <w:rPr/>
        <w:t>1342</w:t>
      </w:r>
      <w:r>
        <w:rPr>
          <w:rtl w:val="true"/>
        </w:rPr>
        <w:t>-</w:t>
      </w:r>
      <w:r>
        <w:rPr/>
        <w:t>1392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665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5665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56655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556657_58195312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556659_581953129">
            <w:r>
              <w:rPr>
                <w:webHidden/>
                <w:rStyle w:val="IndexLink"/>
                <w:rtl w:val="true"/>
              </w:rPr>
              <w:t>فصل اول</w:t>
            </w:r>
            <w:r>
              <w:rPr>
                <w:rStyle w:val="IndexLink"/>
                <w:rtl w:val="true"/>
              </w:rPr>
              <w:t xml:space="preserve">: </w:t>
            </w:r>
            <w:r>
              <w:rPr>
                <w:rStyle w:val="IndexLink"/>
                <w:rtl w:val="true"/>
              </w:rPr>
              <w:t>تعاریف، مفاهیم</w:t>
            </w:r>
            <w:r>
              <w:rPr>
                <w:rStyle w:val="IndexLink"/>
                <w:rtl w:val="true"/>
              </w:rPr>
              <w:tab/>
            </w:r>
            <w:r>
              <w:rPr>
                <w:rStyle w:val="IndexLink"/>
              </w:rPr>
              <w:t>23</w:t>
            </w:r>
          </w:hyperlink>
        </w:p>
        <w:p>
          <w:pPr>
            <w:pStyle w:val="Contents3"/>
            <w:tabs>
              <w:tab w:val="clear" w:pos="8459"/>
              <w:tab w:val="right" w:pos="9026" w:leader="dot"/>
            </w:tabs>
            <w:rPr/>
          </w:pPr>
          <w:hyperlink w:anchor="__RefHeading___Toc2556661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556663_581953129">
            <w:r>
              <w:rPr>
                <w:webHidden/>
                <w:rStyle w:val="IndexLink"/>
                <w:rtl w:val="true"/>
              </w:rPr>
              <w:t>پیشینۀ بحث</w:t>
            </w:r>
            <w:r>
              <w:rPr>
                <w:rStyle w:val="IndexLink"/>
                <w:rtl w:val="true"/>
              </w:rPr>
              <w:tab/>
            </w:r>
            <w:r>
              <w:rPr>
                <w:rStyle w:val="IndexLink"/>
              </w:rPr>
              <w:t>25</w:t>
            </w:r>
          </w:hyperlink>
        </w:p>
        <w:p>
          <w:pPr>
            <w:pStyle w:val="Contents3"/>
            <w:tabs>
              <w:tab w:val="clear" w:pos="8459"/>
              <w:tab w:val="right" w:pos="9026" w:leader="dot"/>
            </w:tabs>
            <w:rPr/>
          </w:pPr>
          <w:hyperlink w:anchor="__RefHeading___Toc2556665_581953129">
            <w:r>
              <w:rPr>
                <w:webHidden/>
                <w:rStyle w:val="IndexLink"/>
                <w:rtl w:val="true"/>
              </w:rPr>
              <w:t>چیستی جریان‌شناسی</w:t>
            </w:r>
            <w:r>
              <w:rPr>
                <w:rStyle w:val="IndexLink"/>
                <w:rtl w:val="true"/>
              </w:rPr>
              <w:tab/>
            </w:r>
            <w:r>
              <w:rPr>
                <w:rStyle w:val="IndexLink"/>
              </w:rPr>
              <w:t>28</w:t>
            </w:r>
          </w:hyperlink>
        </w:p>
        <w:p>
          <w:pPr>
            <w:pStyle w:val="Contents3"/>
            <w:tabs>
              <w:tab w:val="clear" w:pos="8459"/>
              <w:tab w:val="right" w:pos="9026" w:leader="dot"/>
            </w:tabs>
            <w:rPr/>
          </w:pPr>
          <w:hyperlink w:anchor="__RefHeading___Toc2556667_581953129">
            <w:r>
              <w:rPr>
                <w:webHidden/>
                <w:rStyle w:val="IndexLink"/>
                <w:rtl w:val="true"/>
              </w:rPr>
              <w:t>سیر جریان</w:t>
            </w:r>
            <w:r>
              <w:rPr>
                <w:rStyle w:val="IndexLink"/>
                <w:rtl w:val="true"/>
              </w:rPr>
              <w:softHyphen/>
            </w:r>
            <w:r>
              <w:rPr>
                <w:rStyle w:val="IndexLink"/>
                <w:rtl w:val="true"/>
              </w:rPr>
              <w:t>های شعری معاصر</w:t>
            </w:r>
            <w:r>
              <w:rPr>
                <w:rStyle w:val="IndexLink"/>
                <w:rtl w:val="true"/>
              </w:rPr>
              <w:tab/>
            </w:r>
            <w:r>
              <w:rPr>
                <w:rStyle w:val="IndexLink"/>
              </w:rPr>
              <w:t>30</w:t>
            </w:r>
          </w:hyperlink>
        </w:p>
        <w:p>
          <w:pPr>
            <w:pStyle w:val="Contents3"/>
            <w:tabs>
              <w:tab w:val="clear" w:pos="8459"/>
              <w:tab w:val="right" w:pos="9026" w:leader="dot"/>
            </w:tabs>
            <w:rPr/>
          </w:pPr>
          <w:hyperlink w:anchor="__RefHeading___Toc2556669_581953129">
            <w:r>
              <w:rPr>
                <w:webHidden/>
                <w:rStyle w:val="IndexLink"/>
                <w:rtl w:val="true"/>
              </w:rPr>
              <w:t>مروری بر عناوین شعر پایداری</w:t>
            </w:r>
            <w:r>
              <w:rPr>
                <w:rStyle w:val="IndexLink"/>
                <w:rtl w:val="true"/>
              </w:rPr>
              <w:tab/>
            </w:r>
            <w:r>
              <w:rPr>
                <w:rStyle w:val="IndexLink"/>
              </w:rPr>
              <w:t>35</w:t>
            </w:r>
          </w:hyperlink>
        </w:p>
        <w:p>
          <w:pPr>
            <w:pStyle w:val="Contents3"/>
            <w:tabs>
              <w:tab w:val="clear" w:pos="8459"/>
              <w:tab w:val="right" w:pos="9026" w:leader="dot"/>
            </w:tabs>
            <w:rPr/>
          </w:pPr>
          <w:hyperlink w:anchor="__RefHeading___Toc2556671_581953129">
            <w:r>
              <w:rPr>
                <w:webHidden/>
                <w:rStyle w:val="IndexLink"/>
                <w:rtl w:val="true"/>
              </w:rPr>
              <w:t>تعریف شعر پایداری</w:t>
            </w:r>
            <w:r>
              <w:rPr>
                <w:rStyle w:val="IndexLink"/>
                <w:rtl w:val="true"/>
              </w:rPr>
              <w:tab/>
            </w:r>
            <w:r>
              <w:rPr>
                <w:rStyle w:val="IndexLink"/>
              </w:rPr>
              <w:t>37</w:t>
            </w:r>
          </w:hyperlink>
        </w:p>
        <w:p>
          <w:pPr>
            <w:pStyle w:val="Contents3"/>
            <w:tabs>
              <w:tab w:val="clear" w:pos="8459"/>
              <w:tab w:val="right" w:pos="9026" w:leader="dot"/>
            </w:tabs>
            <w:rPr/>
          </w:pPr>
          <w:hyperlink w:anchor="__RefHeading___Toc2556673_581953129">
            <w:r>
              <w:rPr>
                <w:webHidden/>
                <w:rStyle w:val="IndexLink"/>
                <w:rtl w:val="true"/>
              </w:rPr>
              <w:t>مهم</w:t>
            </w:r>
            <w:r>
              <w:rPr>
                <w:rStyle w:val="IndexLink"/>
                <w:rtl w:val="true"/>
              </w:rPr>
              <w:softHyphen/>
            </w:r>
            <w:r>
              <w:rPr>
                <w:rStyle w:val="IndexLink"/>
                <w:rtl w:val="true"/>
              </w:rPr>
              <w:t>ترین شاخصه</w:t>
            </w:r>
            <w:r>
              <w:rPr>
                <w:rStyle w:val="IndexLink"/>
                <w:rtl w:val="true"/>
              </w:rPr>
              <w:softHyphen/>
            </w:r>
            <w:r>
              <w:rPr>
                <w:rStyle w:val="IndexLink"/>
                <w:rtl w:val="true"/>
              </w:rPr>
              <w:t>های محتوایی شعر پایداری</w:t>
            </w:r>
            <w:r>
              <w:rPr>
                <w:rStyle w:val="IndexLink"/>
                <w:rtl w:val="true"/>
              </w:rPr>
              <w:tab/>
            </w:r>
            <w:r>
              <w:rPr>
                <w:rStyle w:val="IndexLink"/>
              </w:rPr>
              <w:t>40</w:t>
            </w:r>
          </w:hyperlink>
        </w:p>
        <w:p>
          <w:pPr>
            <w:pStyle w:val="Contents4"/>
            <w:tabs>
              <w:tab w:val="clear" w:pos="8176"/>
              <w:tab w:val="right" w:pos="9026" w:leader="dot"/>
            </w:tabs>
            <w:rPr/>
          </w:pPr>
          <w:hyperlink w:anchor="__RefHeading___Toc2556675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556677_581953129">
            <w:r>
              <w:rPr>
                <w:webHidden/>
                <w:rStyle w:val="IndexLink"/>
              </w:rPr>
              <w:t>1</w:t>
            </w:r>
            <w:r>
              <w:rPr>
                <w:rStyle w:val="IndexLink"/>
                <w:rtl w:val="true"/>
              </w:rPr>
              <w:t xml:space="preserve">- </w:t>
            </w:r>
            <w:r>
              <w:rPr>
                <w:rStyle w:val="IndexLink"/>
                <w:rtl w:val="true"/>
              </w:rPr>
              <w:t>تعهد</w:t>
            </w:r>
            <w:r>
              <w:rPr>
                <w:rStyle w:val="IndexLink"/>
                <w:rtl w:val="true"/>
              </w:rPr>
              <w:tab/>
            </w:r>
            <w:r>
              <w:rPr>
                <w:rStyle w:val="IndexLink"/>
              </w:rPr>
              <w:t>40</w:t>
            </w:r>
          </w:hyperlink>
        </w:p>
        <w:p>
          <w:pPr>
            <w:pStyle w:val="Contents4"/>
            <w:tabs>
              <w:tab w:val="clear" w:pos="8176"/>
              <w:tab w:val="right" w:pos="9026" w:leader="dot"/>
            </w:tabs>
            <w:rPr/>
          </w:pPr>
          <w:hyperlink w:anchor="__RefHeading___Toc2556679_581953129">
            <w:r>
              <w:rPr>
                <w:webHidden/>
                <w:rStyle w:val="IndexLink"/>
              </w:rPr>
              <w:t>2</w:t>
            </w:r>
            <w:r>
              <w:rPr>
                <w:rStyle w:val="IndexLink"/>
                <w:rtl w:val="true"/>
              </w:rPr>
              <w:t xml:space="preserve">- </w:t>
            </w:r>
            <w:r>
              <w:rPr>
                <w:rStyle w:val="IndexLink"/>
                <w:rtl w:val="true"/>
              </w:rPr>
              <w:t>داشتن خاستگاه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2556681_581953129">
            <w:r>
              <w:rPr>
                <w:webHidden/>
                <w:rStyle w:val="IndexLink"/>
              </w:rPr>
              <w:t>3</w:t>
            </w:r>
            <w:r>
              <w:rPr>
                <w:rStyle w:val="IndexLink"/>
                <w:rtl w:val="true"/>
              </w:rPr>
              <w:t xml:space="preserve">- </w:t>
            </w:r>
            <w:r>
              <w:rPr>
                <w:rStyle w:val="IndexLink"/>
                <w:rtl w:val="true"/>
              </w:rPr>
              <w:t>ایستادگی در برابر ظلم</w:t>
            </w:r>
            <w:r>
              <w:rPr>
                <w:rStyle w:val="IndexLink"/>
                <w:rtl w:val="true"/>
              </w:rPr>
              <w:tab/>
            </w:r>
            <w:r>
              <w:rPr>
                <w:rStyle w:val="IndexLink"/>
              </w:rPr>
              <w:t>41</w:t>
            </w:r>
          </w:hyperlink>
        </w:p>
        <w:p>
          <w:pPr>
            <w:pStyle w:val="Contents4"/>
            <w:tabs>
              <w:tab w:val="clear" w:pos="8176"/>
              <w:tab w:val="right" w:pos="9026" w:leader="dot"/>
            </w:tabs>
            <w:rPr/>
          </w:pPr>
          <w:hyperlink w:anchor="__RefHeading___Toc2556683_581953129">
            <w:r>
              <w:rPr>
                <w:webHidden/>
                <w:rStyle w:val="IndexLink"/>
              </w:rPr>
              <w:t>4</w:t>
            </w:r>
            <w:r>
              <w:rPr>
                <w:rStyle w:val="IndexLink"/>
                <w:rtl w:val="true"/>
              </w:rPr>
              <w:t xml:space="preserve">- </w:t>
            </w:r>
            <w:r>
              <w:rPr>
                <w:rStyle w:val="IndexLink"/>
                <w:rtl w:val="true"/>
              </w:rPr>
              <w:t>شعری با بن‌مایه‌های دینی</w:t>
            </w:r>
            <w:r>
              <w:rPr>
                <w:rStyle w:val="IndexLink"/>
                <w:rtl w:val="true"/>
              </w:rPr>
              <w:tab/>
            </w:r>
            <w:r>
              <w:rPr>
                <w:rStyle w:val="IndexLink"/>
              </w:rPr>
              <w:t>41</w:t>
            </w:r>
          </w:hyperlink>
        </w:p>
        <w:p>
          <w:pPr>
            <w:pStyle w:val="Contents4"/>
            <w:tabs>
              <w:tab w:val="clear" w:pos="8176"/>
              <w:tab w:val="right" w:pos="9026" w:leader="dot"/>
            </w:tabs>
            <w:rPr/>
          </w:pPr>
          <w:hyperlink w:anchor="__RefHeading___Toc2556685_581953129">
            <w:r>
              <w:rPr>
                <w:webHidden/>
                <w:rStyle w:val="IndexLink"/>
              </w:rPr>
              <w:t>5</w:t>
            </w:r>
            <w:r>
              <w:rPr>
                <w:rStyle w:val="IndexLink"/>
                <w:rtl w:val="true"/>
              </w:rPr>
              <w:t xml:space="preserve">- </w:t>
            </w:r>
            <w:r>
              <w:rPr>
                <w:rStyle w:val="IndexLink"/>
                <w:rtl w:val="true"/>
              </w:rPr>
              <w:t>القای امید و انتظار موعود</w:t>
            </w:r>
            <w:r>
              <w:rPr>
                <w:rStyle w:val="IndexLink"/>
                <w:rtl w:val="true"/>
              </w:rPr>
              <w:tab/>
            </w:r>
            <w:r>
              <w:rPr>
                <w:rStyle w:val="IndexLink"/>
              </w:rPr>
              <w:t>42</w:t>
            </w:r>
          </w:hyperlink>
        </w:p>
        <w:p>
          <w:pPr>
            <w:pStyle w:val="Contents3"/>
            <w:tabs>
              <w:tab w:val="clear" w:pos="8459"/>
              <w:tab w:val="right" w:pos="9026" w:leader="dot"/>
            </w:tabs>
            <w:rPr/>
          </w:pPr>
          <w:hyperlink w:anchor="__RefHeading___Toc2556687_581953129">
            <w:r>
              <w:rPr>
                <w:webHidden/>
                <w:rStyle w:val="IndexLink"/>
                <w:rtl w:val="true"/>
              </w:rPr>
              <w:t>شاعران پایداری</w:t>
            </w:r>
            <w:r>
              <w:rPr>
                <w:rStyle w:val="IndexLink"/>
                <w:rtl w:val="true"/>
              </w:rPr>
              <w:tab/>
            </w:r>
            <w:r>
              <w:rPr>
                <w:rStyle w:val="IndexLink"/>
              </w:rPr>
              <w:t>42</w:t>
            </w:r>
          </w:hyperlink>
        </w:p>
        <w:p>
          <w:pPr>
            <w:pStyle w:val="Contents3"/>
            <w:tabs>
              <w:tab w:val="clear" w:pos="8459"/>
              <w:tab w:val="right" w:pos="9026" w:leader="dot"/>
            </w:tabs>
            <w:rPr/>
          </w:pPr>
          <w:hyperlink w:anchor="__RefHeading___Toc2556689_581953129">
            <w:r>
              <w:rPr>
                <w:webHidden/>
                <w:rStyle w:val="IndexLink"/>
                <w:rtl w:val="true"/>
              </w:rPr>
              <w:t>خلاصه فصل اول</w:t>
            </w:r>
            <w:r>
              <w:rPr>
                <w:rStyle w:val="IndexLink"/>
                <w:rtl w:val="true"/>
              </w:rPr>
              <w:tab/>
            </w:r>
            <w:r>
              <w:rPr>
                <w:rStyle w:val="IndexLink"/>
              </w:rPr>
              <w:t>45</w:t>
            </w:r>
          </w:hyperlink>
        </w:p>
        <w:p>
          <w:pPr>
            <w:pStyle w:val="Contents2"/>
            <w:tabs>
              <w:tab w:val="clear" w:pos="8743"/>
              <w:tab w:val="right" w:pos="9026" w:leader="dot"/>
            </w:tabs>
            <w:rPr/>
          </w:pPr>
          <w:hyperlink w:anchor="__RefHeading___Toc2556691_581953129">
            <w:r>
              <w:rPr>
                <w:webHidden/>
                <w:rStyle w:val="IndexLink"/>
                <w:rtl w:val="true"/>
              </w:rPr>
              <w:t>فصل دوم</w:t>
            </w:r>
            <w:r>
              <w:rPr>
                <w:rStyle w:val="IndexLink"/>
                <w:rtl w:val="true"/>
              </w:rPr>
              <w:t xml:space="preserve">: </w:t>
            </w:r>
            <w:r>
              <w:rPr>
                <w:rStyle w:val="IndexLink"/>
                <w:rtl w:val="true"/>
              </w:rPr>
              <w:t xml:space="preserve">جریان شعر پایداری در سال‌های قیام و انقلاب </w:t>
            </w:r>
            <w:r>
              <w:rPr>
                <w:rStyle w:val="IndexLink"/>
                <w:rtl w:val="true"/>
              </w:rPr>
              <w:t>(</w:t>
            </w:r>
            <w:r>
              <w:rPr>
                <w:rStyle w:val="IndexLink"/>
              </w:rPr>
              <w:t>1342</w:t>
            </w:r>
            <w:r>
              <w:rPr>
                <w:rStyle w:val="IndexLink"/>
                <w:rtl w:val="true"/>
              </w:rPr>
              <w:t xml:space="preserve"> </w:t>
            </w:r>
            <w:r>
              <w:rPr>
                <w:rStyle w:val="IndexLink"/>
                <w:rtl w:val="true"/>
              </w:rPr>
              <w:t xml:space="preserve">تا </w:t>
            </w:r>
            <w:r>
              <w:rPr>
                <w:rStyle w:val="IndexLink"/>
              </w:rPr>
              <w:t>1359</w:t>
            </w:r>
            <w:r>
              <w:rPr>
                <w:rStyle w:val="IndexLink"/>
                <w:rtl w:val="true"/>
              </w:rPr>
              <w:t>)</w:t>
              <w:tab/>
            </w:r>
            <w:r>
              <w:rPr>
                <w:rStyle w:val="IndexLink"/>
              </w:rPr>
              <w:t>49</w:t>
            </w:r>
          </w:hyperlink>
        </w:p>
        <w:p>
          <w:pPr>
            <w:pStyle w:val="Contents3"/>
            <w:tabs>
              <w:tab w:val="clear" w:pos="8459"/>
              <w:tab w:val="right" w:pos="9026" w:leader="dot"/>
            </w:tabs>
            <w:rPr/>
          </w:pPr>
          <w:hyperlink w:anchor="__RefHeading___Toc2556693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556695_581953129">
            <w:r>
              <w:rPr>
                <w:webHidden/>
                <w:rStyle w:val="IndexLink"/>
              </w:rPr>
              <w:t>2-1</w:t>
            </w:r>
            <w:r>
              <w:rPr>
                <w:rStyle w:val="IndexLink"/>
                <w:rtl w:val="true"/>
              </w:rPr>
              <w:t xml:space="preserve">- </w:t>
            </w:r>
            <w:r>
              <w:rPr>
                <w:rStyle w:val="IndexLink"/>
                <w:rtl w:val="true"/>
              </w:rPr>
              <w:t>فرامتن‌ها و شعر انقلاب</w:t>
            </w:r>
            <w:r>
              <w:rPr>
                <w:rStyle w:val="IndexLink"/>
                <w:rtl w:val="true"/>
              </w:rPr>
              <w:tab/>
            </w:r>
            <w:r>
              <w:rPr>
                <w:rStyle w:val="IndexLink"/>
              </w:rPr>
              <w:t>51</w:t>
            </w:r>
          </w:hyperlink>
        </w:p>
        <w:p>
          <w:pPr>
            <w:pStyle w:val="Contents4"/>
            <w:tabs>
              <w:tab w:val="clear" w:pos="8176"/>
              <w:tab w:val="right" w:pos="9026" w:leader="dot"/>
            </w:tabs>
            <w:rPr/>
          </w:pPr>
          <w:hyperlink w:anchor="__RefHeading___Toc2556697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556699_581953129">
            <w:r>
              <w:rPr>
                <w:webHidden/>
                <w:rStyle w:val="IndexLink"/>
              </w:rPr>
              <w:t>2-1-1</w:t>
            </w:r>
            <w:r>
              <w:rPr>
                <w:rStyle w:val="IndexLink"/>
                <w:rtl w:val="true"/>
              </w:rPr>
              <w:t xml:space="preserve">- </w:t>
            </w:r>
            <w:r>
              <w:rPr>
                <w:rStyle w:val="IndexLink"/>
                <w:rtl w:val="true"/>
              </w:rPr>
              <w:t>سیاست داخلی</w:t>
            </w:r>
            <w:r>
              <w:rPr>
                <w:rStyle w:val="IndexLink"/>
                <w:rtl w:val="true"/>
              </w:rPr>
              <w:tab/>
            </w:r>
            <w:r>
              <w:rPr>
                <w:rStyle w:val="IndexLink"/>
              </w:rPr>
              <w:t>51</w:t>
            </w:r>
          </w:hyperlink>
        </w:p>
        <w:p>
          <w:pPr>
            <w:pStyle w:val="Contents4"/>
            <w:tabs>
              <w:tab w:val="clear" w:pos="8176"/>
              <w:tab w:val="right" w:pos="9026" w:leader="dot"/>
            </w:tabs>
            <w:rPr/>
          </w:pPr>
          <w:hyperlink w:anchor="__RefHeading___Toc2556701_581953129">
            <w:r>
              <w:rPr>
                <w:webHidden/>
                <w:rStyle w:val="IndexLink"/>
              </w:rPr>
              <w:t>2-1-2</w:t>
            </w:r>
            <w:r>
              <w:rPr>
                <w:rStyle w:val="IndexLink"/>
                <w:rtl w:val="true"/>
              </w:rPr>
              <w:t xml:space="preserve">- </w:t>
            </w:r>
            <w:r>
              <w:rPr>
                <w:rStyle w:val="IndexLink"/>
                <w:rtl w:val="true"/>
              </w:rPr>
              <w:t>فعالیت‌های فرهنگی</w:t>
            </w:r>
            <w:r>
              <w:rPr>
                <w:rStyle w:val="IndexLink"/>
                <w:rtl w:val="true"/>
              </w:rPr>
              <w:tab/>
            </w:r>
            <w:r>
              <w:rPr>
                <w:rStyle w:val="IndexLink"/>
              </w:rPr>
              <w:t>53</w:t>
            </w:r>
          </w:hyperlink>
        </w:p>
        <w:p>
          <w:pPr>
            <w:pStyle w:val="Contents4"/>
            <w:tabs>
              <w:tab w:val="clear" w:pos="8176"/>
              <w:tab w:val="right" w:pos="9026" w:leader="dot"/>
            </w:tabs>
            <w:rPr/>
          </w:pPr>
          <w:hyperlink w:anchor="__RefHeading___Toc2556703_581953129">
            <w:r>
              <w:rPr>
                <w:webHidden/>
                <w:rStyle w:val="IndexLink"/>
              </w:rPr>
              <w:t>2-1-3</w:t>
            </w:r>
            <w:r>
              <w:rPr>
                <w:rStyle w:val="IndexLink"/>
                <w:rtl w:val="true"/>
              </w:rPr>
              <w:t xml:space="preserve">- </w:t>
            </w:r>
            <w:r>
              <w:rPr>
                <w:rStyle w:val="IndexLink"/>
                <w:rtl w:val="true"/>
              </w:rPr>
              <w:t>اقتصاد</w:t>
            </w:r>
            <w:r>
              <w:rPr>
                <w:rStyle w:val="IndexLink"/>
                <w:rtl w:val="true"/>
              </w:rPr>
              <w:tab/>
            </w:r>
            <w:r>
              <w:rPr>
                <w:rStyle w:val="IndexLink"/>
              </w:rPr>
              <w:t>55</w:t>
            </w:r>
          </w:hyperlink>
        </w:p>
        <w:p>
          <w:pPr>
            <w:pStyle w:val="Contents4"/>
            <w:tabs>
              <w:tab w:val="clear" w:pos="8176"/>
              <w:tab w:val="right" w:pos="9026" w:leader="dot"/>
            </w:tabs>
            <w:rPr/>
          </w:pPr>
          <w:hyperlink w:anchor="__RefHeading___Toc2556705_581953129">
            <w:r>
              <w:rPr>
                <w:webHidden/>
                <w:rStyle w:val="IndexLink"/>
              </w:rPr>
              <w:t>2-1-4</w:t>
            </w:r>
            <w:r>
              <w:rPr>
                <w:rStyle w:val="IndexLink"/>
                <w:rtl w:val="true"/>
              </w:rPr>
              <w:t xml:space="preserve">- </w:t>
            </w:r>
            <w:r>
              <w:rPr>
                <w:rStyle w:val="IndexLink"/>
                <w:rtl w:val="true"/>
              </w:rPr>
              <w:t>پانزده خرداد، فصلی نو در ادب فارسی</w:t>
            </w:r>
            <w:r>
              <w:rPr>
                <w:rStyle w:val="IndexLink"/>
                <w:rtl w:val="true"/>
              </w:rPr>
              <w:tab/>
            </w:r>
            <w:r>
              <w:rPr>
                <w:rStyle w:val="IndexLink"/>
              </w:rPr>
              <w:t>56</w:t>
            </w:r>
          </w:hyperlink>
        </w:p>
        <w:p>
          <w:pPr>
            <w:pStyle w:val="Contents5"/>
            <w:tabs>
              <w:tab w:val="clear" w:pos="7892"/>
              <w:tab w:val="right" w:pos="9026" w:leader="dot"/>
            </w:tabs>
            <w:rPr/>
          </w:pPr>
          <w:hyperlink w:anchor="__RefHeading___Toc2556707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556709_581953129">
            <w:r>
              <w:rPr>
                <w:webHidden/>
                <w:rStyle w:val="IndexLink"/>
              </w:rPr>
              <w:t>2-1-4-1</w:t>
            </w:r>
            <w:r>
              <w:rPr>
                <w:rStyle w:val="IndexLink"/>
                <w:rtl w:val="true"/>
              </w:rPr>
              <w:t xml:space="preserve">- </w:t>
            </w:r>
            <w:r>
              <w:rPr>
                <w:rStyle w:val="IndexLink"/>
                <w:rtl w:val="true"/>
              </w:rPr>
              <w:t>شعار سرایی</w:t>
            </w:r>
            <w:r>
              <w:rPr>
                <w:rStyle w:val="IndexLink"/>
                <w:rtl w:val="true"/>
              </w:rPr>
              <w:tab/>
            </w:r>
            <w:r>
              <w:rPr>
                <w:rStyle w:val="IndexLink"/>
              </w:rPr>
              <w:t>59</w:t>
            </w:r>
          </w:hyperlink>
        </w:p>
        <w:p>
          <w:pPr>
            <w:pStyle w:val="Contents5"/>
            <w:tabs>
              <w:tab w:val="clear" w:pos="7892"/>
              <w:tab w:val="right" w:pos="9026" w:leader="dot"/>
            </w:tabs>
            <w:rPr/>
          </w:pPr>
          <w:hyperlink w:anchor="__RefHeading___Toc2556711_581953129">
            <w:r>
              <w:rPr>
                <w:webHidden/>
                <w:rStyle w:val="IndexLink"/>
              </w:rPr>
              <w:t>2-1-4-2</w:t>
            </w:r>
            <w:r>
              <w:rPr>
                <w:rStyle w:val="IndexLink"/>
                <w:rtl w:val="true"/>
              </w:rPr>
              <w:t>-</w:t>
            </w:r>
            <w:r>
              <w:rPr>
                <w:rStyle w:val="IndexLink"/>
                <w:rtl w:val="true"/>
              </w:rPr>
              <w:t>پیش</w:t>
            </w:r>
            <w:r>
              <w:rPr>
                <w:rStyle w:val="IndexLink"/>
                <w:rtl w:val="true"/>
              </w:rPr>
              <w:softHyphen/>
            </w:r>
            <w:r>
              <w:rPr>
                <w:rStyle w:val="IndexLink"/>
                <w:rtl w:val="true"/>
              </w:rPr>
              <w:t>زمینه</w:t>
            </w:r>
            <w:r>
              <w:rPr>
                <w:rStyle w:val="IndexLink"/>
                <w:rtl w:val="true"/>
              </w:rPr>
              <w:softHyphen/>
            </w:r>
            <w:r>
              <w:rPr>
                <w:rStyle w:val="IndexLink"/>
                <w:rtl w:val="true"/>
              </w:rPr>
              <w:t>های شعر انقلاب</w:t>
            </w:r>
            <w:r>
              <w:rPr>
                <w:rStyle w:val="IndexLink"/>
                <w:rtl w:val="true"/>
              </w:rPr>
              <w:tab/>
            </w:r>
            <w:r>
              <w:rPr>
                <w:rStyle w:val="IndexLink"/>
              </w:rPr>
              <w:t>62</w:t>
            </w:r>
          </w:hyperlink>
        </w:p>
        <w:p>
          <w:pPr>
            <w:pStyle w:val="Contents5"/>
            <w:tabs>
              <w:tab w:val="clear" w:pos="7892"/>
              <w:tab w:val="right" w:pos="9026" w:leader="dot"/>
            </w:tabs>
            <w:rPr/>
          </w:pPr>
          <w:hyperlink w:anchor="__RefHeading___Toc2556713_581953129">
            <w:r>
              <w:rPr>
                <w:webHidden/>
                <w:rStyle w:val="IndexLink"/>
              </w:rPr>
              <w:t>2-1-4-3</w:t>
            </w:r>
            <w:r>
              <w:rPr>
                <w:rStyle w:val="IndexLink"/>
                <w:rtl w:val="true"/>
              </w:rPr>
              <w:t xml:space="preserve">- </w:t>
            </w:r>
            <w:r>
              <w:rPr>
                <w:rStyle w:val="IndexLink"/>
                <w:rtl w:val="true"/>
              </w:rPr>
              <w:t>انقلاب و موضع</w:t>
            </w:r>
            <w:r>
              <w:rPr>
                <w:rStyle w:val="IndexLink"/>
                <w:rtl w:val="true"/>
              </w:rPr>
              <w:softHyphen/>
            </w:r>
            <w:r>
              <w:rPr>
                <w:rStyle w:val="IndexLink"/>
                <w:rtl w:val="true"/>
              </w:rPr>
              <w:t>گیری</w:t>
            </w:r>
            <w:r>
              <w:rPr>
                <w:rStyle w:val="IndexLink"/>
                <w:rtl w:val="true"/>
              </w:rPr>
              <w:softHyphen/>
            </w:r>
            <w:r>
              <w:rPr>
                <w:rStyle w:val="IndexLink"/>
                <w:rtl w:val="true"/>
              </w:rPr>
              <w:t>های شاعران</w:t>
            </w:r>
            <w:r>
              <w:rPr>
                <w:rStyle w:val="IndexLink"/>
                <w:rtl w:val="true"/>
              </w:rPr>
              <w:tab/>
            </w:r>
            <w:r>
              <w:rPr>
                <w:rStyle w:val="IndexLink"/>
              </w:rPr>
              <w:t>63</w:t>
            </w:r>
          </w:hyperlink>
        </w:p>
        <w:p>
          <w:pPr>
            <w:pStyle w:val="Contents5"/>
            <w:tabs>
              <w:tab w:val="clear" w:pos="7892"/>
              <w:tab w:val="right" w:pos="9026" w:leader="dot"/>
            </w:tabs>
            <w:rPr/>
          </w:pPr>
          <w:hyperlink w:anchor="__RefHeading___Toc2556715_581953129">
            <w:r>
              <w:rPr>
                <w:webHidden/>
                <w:rStyle w:val="IndexLink"/>
              </w:rPr>
              <w:t>2-1-4-4</w:t>
            </w:r>
            <w:r>
              <w:rPr>
                <w:rStyle w:val="IndexLink"/>
                <w:rtl w:val="true"/>
              </w:rPr>
              <w:t>-</w:t>
            </w:r>
            <w:r>
              <w:rPr>
                <w:rStyle w:val="IndexLink"/>
                <w:rtl w:val="true"/>
              </w:rPr>
              <w:t>سال</w:t>
            </w:r>
            <w:r>
              <w:rPr>
                <w:rStyle w:val="IndexLink"/>
                <w:rtl w:val="true"/>
              </w:rPr>
              <w:softHyphen/>
            </w:r>
            <w:r>
              <w:rPr>
                <w:rStyle w:val="IndexLink"/>
                <w:rtl w:val="true"/>
              </w:rPr>
              <w:t>های اولیه شعر انقلاب</w:t>
            </w:r>
            <w:r>
              <w:rPr>
                <w:rStyle w:val="IndexLink"/>
                <w:rtl w:val="true"/>
              </w:rPr>
              <w:tab/>
            </w:r>
            <w:r>
              <w:rPr>
                <w:rStyle w:val="IndexLink"/>
              </w:rPr>
              <w:t>66</w:t>
            </w:r>
          </w:hyperlink>
        </w:p>
        <w:p>
          <w:pPr>
            <w:pStyle w:val="Contents5"/>
            <w:tabs>
              <w:tab w:val="clear" w:pos="7892"/>
              <w:tab w:val="right" w:pos="9026" w:leader="dot"/>
            </w:tabs>
            <w:rPr/>
          </w:pPr>
          <w:hyperlink w:anchor="__RefHeading___Toc2556717_581953129">
            <w:r>
              <w:rPr>
                <w:webHidden/>
                <w:rStyle w:val="IndexLink"/>
              </w:rPr>
              <w:t>2-1-4-5</w:t>
            </w:r>
            <w:r>
              <w:rPr>
                <w:rStyle w:val="IndexLink"/>
                <w:rtl w:val="true"/>
              </w:rPr>
              <w:t xml:space="preserve">- </w:t>
            </w:r>
            <w:r>
              <w:rPr>
                <w:rStyle w:val="IndexLink"/>
                <w:rtl w:val="true"/>
              </w:rPr>
              <w:t>هویت یافتن شعر انقلاب و نو شدن سنت</w:t>
            </w:r>
            <w:r>
              <w:rPr>
                <w:rStyle w:val="IndexLink"/>
                <w:rtl w:val="true"/>
              </w:rPr>
              <w:softHyphen/>
            </w:r>
            <w:r>
              <w:rPr>
                <w:rStyle w:val="IndexLink"/>
                <w:rtl w:val="true"/>
              </w:rPr>
              <w:t>ها</w:t>
            </w:r>
            <w:r>
              <w:rPr>
                <w:rStyle w:val="IndexLink"/>
                <w:rtl w:val="true"/>
              </w:rPr>
              <w:tab/>
            </w:r>
            <w:r>
              <w:rPr>
                <w:rStyle w:val="IndexLink"/>
              </w:rPr>
              <w:t>67</w:t>
            </w:r>
          </w:hyperlink>
        </w:p>
        <w:p>
          <w:pPr>
            <w:pStyle w:val="Contents3"/>
            <w:tabs>
              <w:tab w:val="clear" w:pos="8459"/>
              <w:tab w:val="right" w:pos="9026" w:leader="dot"/>
            </w:tabs>
            <w:rPr/>
          </w:pPr>
          <w:hyperlink w:anchor="__RefHeading___Toc2556719_581953129">
            <w:r>
              <w:rPr>
                <w:webHidden/>
                <w:rStyle w:val="IndexLink"/>
              </w:rPr>
              <w:t>2-2</w:t>
            </w:r>
            <w:r>
              <w:rPr>
                <w:rStyle w:val="IndexLink"/>
                <w:rtl w:val="true"/>
              </w:rPr>
              <w:t xml:space="preserve">- </w:t>
            </w:r>
            <w:r>
              <w:rPr>
                <w:rStyle w:val="IndexLink"/>
                <w:rtl w:val="true"/>
              </w:rPr>
              <w:t>ساختار زبانی شعر انقلاب</w:t>
            </w:r>
            <w:r>
              <w:rPr>
                <w:rStyle w:val="IndexLink"/>
                <w:rtl w:val="true"/>
              </w:rPr>
              <w:tab/>
            </w:r>
            <w:r>
              <w:rPr>
                <w:rStyle w:val="IndexLink"/>
              </w:rPr>
              <w:t>70</w:t>
            </w:r>
          </w:hyperlink>
        </w:p>
        <w:p>
          <w:pPr>
            <w:pStyle w:val="Contents4"/>
            <w:tabs>
              <w:tab w:val="clear" w:pos="8176"/>
              <w:tab w:val="right" w:pos="9026" w:leader="dot"/>
            </w:tabs>
            <w:rPr/>
          </w:pPr>
          <w:hyperlink w:anchor="__RefHeading___Toc2556721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556723_581953129">
            <w:r>
              <w:rPr>
                <w:webHidden/>
                <w:rStyle w:val="IndexLink"/>
              </w:rPr>
              <w:t>2-2-1</w:t>
            </w:r>
            <w:r>
              <w:rPr>
                <w:rStyle w:val="IndexLink"/>
                <w:rtl w:val="true"/>
              </w:rPr>
              <w:t xml:space="preserve">- </w:t>
            </w:r>
            <w:r>
              <w:rPr>
                <w:rStyle w:val="IndexLink"/>
                <w:rtl w:val="true"/>
              </w:rPr>
              <w:t>گرایش به فرم کلاسیک</w:t>
            </w:r>
            <w:r>
              <w:rPr>
                <w:rStyle w:val="IndexLink"/>
                <w:rtl w:val="true"/>
              </w:rPr>
              <w:tab/>
            </w:r>
            <w:r>
              <w:rPr>
                <w:rStyle w:val="IndexLink"/>
              </w:rPr>
              <w:t>71</w:t>
            </w:r>
          </w:hyperlink>
        </w:p>
        <w:p>
          <w:pPr>
            <w:pStyle w:val="Contents4"/>
            <w:tabs>
              <w:tab w:val="clear" w:pos="8176"/>
              <w:tab w:val="right" w:pos="9026" w:leader="dot"/>
            </w:tabs>
            <w:rPr/>
          </w:pPr>
          <w:hyperlink w:anchor="__RefHeading___Toc2556725_581953129">
            <w:r>
              <w:rPr>
                <w:webHidden/>
                <w:rStyle w:val="IndexLink"/>
              </w:rPr>
              <w:t>2-2-2</w:t>
            </w:r>
            <w:r>
              <w:rPr>
                <w:rStyle w:val="IndexLink"/>
                <w:rtl w:val="true"/>
              </w:rPr>
              <w:t xml:space="preserve">- </w:t>
            </w:r>
            <w:r>
              <w:rPr>
                <w:rStyle w:val="IndexLink"/>
                <w:rtl w:val="true"/>
              </w:rPr>
              <w:t>تحول در قالب‌های سپید و نیمایی</w:t>
            </w:r>
            <w:r>
              <w:rPr>
                <w:rStyle w:val="IndexLink"/>
                <w:rtl w:val="true"/>
              </w:rPr>
              <w:tab/>
            </w:r>
            <w:r>
              <w:rPr>
                <w:rStyle w:val="IndexLink"/>
              </w:rPr>
              <w:t>76</w:t>
            </w:r>
          </w:hyperlink>
        </w:p>
        <w:p>
          <w:pPr>
            <w:pStyle w:val="Contents4"/>
            <w:tabs>
              <w:tab w:val="clear" w:pos="8176"/>
              <w:tab w:val="right" w:pos="9026" w:leader="dot"/>
            </w:tabs>
            <w:rPr/>
          </w:pPr>
          <w:hyperlink w:anchor="__RefHeading___Toc2556727_581953129">
            <w:r>
              <w:rPr>
                <w:webHidden/>
                <w:rStyle w:val="IndexLink"/>
              </w:rPr>
              <w:t>2-2-3</w:t>
            </w:r>
            <w:r>
              <w:rPr>
                <w:rStyle w:val="IndexLink"/>
                <w:rtl w:val="true"/>
              </w:rPr>
              <w:t xml:space="preserve">- </w:t>
            </w:r>
            <w:r>
              <w:rPr>
                <w:rStyle w:val="IndexLink"/>
                <w:rtl w:val="true"/>
              </w:rPr>
              <w:t>شور ترانه‌سرایی</w:t>
            </w:r>
            <w:r>
              <w:rPr>
                <w:rStyle w:val="IndexLink"/>
                <w:rtl w:val="true"/>
              </w:rPr>
              <w:tab/>
            </w:r>
            <w:r>
              <w:rPr>
                <w:rStyle w:val="IndexLink"/>
              </w:rPr>
              <w:t>78</w:t>
            </w:r>
          </w:hyperlink>
        </w:p>
        <w:p>
          <w:pPr>
            <w:pStyle w:val="Contents4"/>
            <w:tabs>
              <w:tab w:val="clear" w:pos="8176"/>
              <w:tab w:val="right" w:pos="9026" w:leader="dot"/>
            </w:tabs>
            <w:rPr/>
          </w:pPr>
          <w:hyperlink w:anchor="__RefHeading___Toc2556729_581953129">
            <w:r>
              <w:rPr>
                <w:webHidden/>
                <w:rStyle w:val="IndexLink"/>
              </w:rPr>
              <w:t>2-2-4</w:t>
            </w:r>
            <w:r>
              <w:rPr>
                <w:rStyle w:val="IndexLink"/>
                <w:rtl w:val="true"/>
              </w:rPr>
              <w:t xml:space="preserve">- </w:t>
            </w:r>
            <w:r>
              <w:rPr>
                <w:rStyle w:val="IndexLink"/>
                <w:rtl w:val="true"/>
              </w:rPr>
              <w:t>موسیقی</w:t>
            </w:r>
            <w:r>
              <w:rPr>
                <w:rStyle w:val="IndexLink"/>
                <w:rtl w:val="true"/>
              </w:rPr>
              <w:tab/>
            </w:r>
            <w:r>
              <w:rPr>
                <w:rStyle w:val="IndexLink"/>
              </w:rPr>
              <w:t>79</w:t>
            </w:r>
          </w:hyperlink>
        </w:p>
        <w:p>
          <w:pPr>
            <w:pStyle w:val="Contents4"/>
            <w:tabs>
              <w:tab w:val="clear" w:pos="8176"/>
              <w:tab w:val="right" w:pos="9026" w:leader="dot"/>
            </w:tabs>
            <w:rPr/>
          </w:pPr>
          <w:hyperlink w:anchor="__RefHeading___Toc2556731_581953129">
            <w:r>
              <w:rPr>
                <w:webHidden/>
                <w:rStyle w:val="IndexLink"/>
              </w:rPr>
              <w:t>2-2-5</w:t>
            </w:r>
            <w:r>
              <w:rPr>
                <w:rStyle w:val="IndexLink"/>
                <w:rtl w:val="true"/>
              </w:rPr>
              <w:t xml:space="preserve">- </w:t>
            </w:r>
            <w:r>
              <w:rPr>
                <w:rStyle w:val="IndexLink"/>
                <w:rtl w:val="true"/>
              </w:rPr>
              <w:t>فضای واژگانی شعر انقلاب</w:t>
            </w:r>
            <w:r>
              <w:rPr>
                <w:rStyle w:val="IndexLink"/>
                <w:rtl w:val="true"/>
              </w:rPr>
              <w:tab/>
            </w:r>
            <w:r>
              <w:rPr>
                <w:rStyle w:val="IndexLink"/>
              </w:rPr>
              <w:t>81</w:t>
            </w:r>
          </w:hyperlink>
        </w:p>
        <w:p>
          <w:pPr>
            <w:pStyle w:val="Contents4"/>
            <w:tabs>
              <w:tab w:val="clear" w:pos="8176"/>
              <w:tab w:val="right" w:pos="9026" w:leader="dot"/>
            </w:tabs>
            <w:rPr/>
          </w:pPr>
          <w:hyperlink w:anchor="__RefHeading___Toc2556733_581953129">
            <w:r>
              <w:rPr>
                <w:webHidden/>
                <w:rStyle w:val="IndexLink"/>
              </w:rPr>
              <w:t>2-2-6</w:t>
            </w:r>
            <w:r>
              <w:rPr>
                <w:rStyle w:val="IndexLink"/>
                <w:rtl w:val="true"/>
              </w:rPr>
              <w:t xml:space="preserve">- </w:t>
            </w:r>
            <w:r>
              <w:rPr>
                <w:rStyle w:val="IndexLink"/>
                <w:rtl w:val="true"/>
              </w:rPr>
              <w:t>رشد فرم خطابه</w:t>
            </w:r>
            <w:r>
              <w:rPr>
                <w:rStyle w:val="IndexLink"/>
                <w:rtl w:val="true"/>
              </w:rPr>
              <w:softHyphen/>
            </w:r>
            <w:r>
              <w:rPr>
                <w:rStyle w:val="IndexLink"/>
                <w:rtl w:val="true"/>
              </w:rPr>
              <w:t>ای</w:t>
            </w:r>
            <w:r>
              <w:rPr>
                <w:rStyle w:val="IndexLink"/>
                <w:rtl w:val="true"/>
              </w:rPr>
              <w:tab/>
            </w:r>
            <w:r>
              <w:rPr>
                <w:rStyle w:val="IndexLink"/>
              </w:rPr>
              <w:t>83</w:t>
            </w:r>
          </w:hyperlink>
        </w:p>
        <w:p>
          <w:pPr>
            <w:pStyle w:val="Contents4"/>
            <w:tabs>
              <w:tab w:val="clear" w:pos="8176"/>
              <w:tab w:val="right" w:pos="9026" w:leader="dot"/>
            </w:tabs>
            <w:rPr/>
          </w:pPr>
          <w:hyperlink w:anchor="__RefHeading___Toc2556735_581953129">
            <w:r>
              <w:rPr>
                <w:webHidden/>
                <w:rStyle w:val="IndexLink"/>
              </w:rPr>
              <w:t>2-2-7</w:t>
            </w:r>
            <w:r>
              <w:rPr>
                <w:rStyle w:val="IndexLink"/>
                <w:rtl w:val="true"/>
              </w:rPr>
              <w:t xml:space="preserve">- </w:t>
            </w:r>
            <w:r>
              <w:rPr>
                <w:rStyle w:val="IndexLink"/>
                <w:rtl w:val="true"/>
              </w:rPr>
              <w:t>شگردهای بلاغی</w:t>
            </w:r>
            <w:r>
              <w:rPr>
                <w:rStyle w:val="IndexLink"/>
                <w:rtl w:val="true"/>
              </w:rPr>
              <w:tab/>
            </w:r>
            <w:r>
              <w:rPr>
                <w:rStyle w:val="IndexLink"/>
              </w:rPr>
              <w:t>84</w:t>
            </w:r>
          </w:hyperlink>
        </w:p>
        <w:p>
          <w:pPr>
            <w:pStyle w:val="Contents4"/>
            <w:tabs>
              <w:tab w:val="clear" w:pos="8176"/>
              <w:tab w:val="right" w:pos="9026" w:leader="dot"/>
            </w:tabs>
            <w:rPr/>
          </w:pPr>
          <w:hyperlink w:anchor="__RefHeading___Toc2556737_581953129">
            <w:r>
              <w:rPr>
                <w:webHidden/>
                <w:rStyle w:val="IndexLink"/>
              </w:rPr>
              <w:t>2-2-8</w:t>
            </w:r>
            <w:r>
              <w:rPr>
                <w:rStyle w:val="IndexLink"/>
                <w:rtl w:val="true"/>
              </w:rPr>
              <w:t xml:space="preserve">- </w:t>
            </w:r>
            <w:r>
              <w:rPr>
                <w:rStyle w:val="IndexLink"/>
                <w:rtl w:val="true"/>
              </w:rPr>
              <w:t>انسجام</w:t>
            </w:r>
            <w:r>
              <w:rPr>
                <w:rStyle w:val="IndexLink"/>
                <w:rtl w:val="true"/>
              </w:rPr>
              <w:tab/>
            </w:r>
            <w:r>
              <w:rPr>
                <w:rStyle w:val="IndexLink"/>
              </w:rPr>
              <w:t>89</w:t>
            </w:r>
          </w:hyperlink>
        </w:p>
        <w:p>
          <w:pPr>
            <w:pStyle w:val="Contents3"/>
            <w:tabs>
              <w:tab w:val="clear" w:pos="8459"/>
              <w:tab w:val="right" w:pos="9026" w:leader="dot"/>
            </w:tabs>
            <w:rPr/>
          </w:pPr>
          <w:hyperlink w:anchor="__RefHeading___Toc2556739_581953129">
            <w:r>
              <w:rPr>
                <w:webHidden/>
                <w:rStyle w:val="IndexLink"/>
              </w:rPr>
              <w:t>2-3</w:t>
            </w:r>
            <w:r>
              <w:rPr>
                <w:rStyle w:val="IndexLink"/>
                <w:rtl w:val="true"/>
              </w:rPr>
              <w:t xml:space="preserve">- </w:t>
            </w:r>
            <w:r>
              <w:rPr>
                <w:rStyle w:val="IndexLink"/>
                <w:rtl w:val="true"/>
              </w:rPr>
              <w:t>ساختار محتوایی شعر انقلاب</w:t>
            </w:r>
            <w:r>
              <w:rPr>
                <w:rStyle w:val="IndexLink"/>
                <w:rtl w:val="true"/>
              </w:rPr>
              <w:tab/>
            </w:r>
            <w:r>
              <w:rPr>
                <w:rStyle w:val="IndexLink"/>
              </w:rPr>
              <w:t>90</w:t>
            </w:r>
          </w:hyperlink>
        </w:p>
        <w:p>
          <w:pPr>
            <w:pStyle w:val="Contents4"/>
            <w:tabs>
              <w:tab w:val="clear" w:pos="8176"/>
              <w:tab w:val="right" w:pos="9026" w:leader="dot"/>
            </w:tabs>
            <w:rPr/>
          </w:pPr>
          <w:hyperlink w:anchor="__RefHeading___Toc2556741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556743_581953129">
            <w:r>
              <w:rPr>
                <w:webHidden/>
                <w:rStyle w:val="IndexLink"/>
              </w:rPr>
              <w:t>1</w:t>
            </w:r>
            <w:r>
              <w:rPr>
                <w:rStyle w:val="IndexLink"/>
                <w:rtl w:val="true"/>
              </w:rPr>
              <w:t xml:space="preserve">- </w:t>
            </w:r>
            <w:r>
              <w:rPr>
                <w:rStyle w:val="IndexLink"/>
                <w:rtl w:val="true"/>
              </w:rPr>
              <w:t>معنویت</w:t>
            </w:r>
            <w:r>
              <w:rPr>
                <w:rStyle w:val="IndexLink"/>
                <w:rtl w:val="true"/>
              </w:rPr>
              <w:softHyphen/>
            </w:r>
            <w:r>
              <w:rPr>
                <w:rStyle w:val="IndexLink"/>
                <w:rtl w:val="true"/>
              </w:rPr>
              <w:t>گرایی و تقابل با روشنفکران غرب‌زده</w:t>
            </w:r>
            <w:r>
              <w:rPr>
                <w:rStyle w:val="IndexLink"/>
                <w:rtl w:val="true"/>
              </w:rPr>
              <w:tab/>
            </w:r>
            <w:r>
              <w:rPr>
                <w:rStyle w:val="IndexLink"/>
              </w:rPr>
              <w:t>91</w:t>
            </w:r>
          </w:hyperlink>
        </w:p>
        <w:p>
          <w:pPr>
            <w:pStyle w:val="Contents4"/>
            <w:tabs>
              <w:tab w:val="clear" w:pos="8176"/>
              <w:tab w:val="right" w:pos="9026" w:leader="dot"/>
            </w:tabs>
            <w:rPr/>
          </w:pPr>
          <w:hyperlink w:anchor="__RefHeading___Toc2556745_581953129">
            <w:r>
              <w:rPr>
                <w:webHidden/>
                <w:rStyle w:val="IndexLink"/>
              </w:rPr>
              <w:t>2</w:t>
            </w:r>
            <w:r>
              <w:rPr>
                <w:rStyle w:val="IndexLink"/>
                <w:rtl w:val="true"/>
              </w:rPr>
              <w:t xml:space="preserve">- </w:t>
            </w:r>
            <w:r>
              <w:rPr>
                <w:rStyle w:val="IndexLink"/>
                <w:rtl w:val="true"/>
              </w:rPr>
              <w:t>پیروزی انقلاب</w:t>
            </w:r>
            <w:r>
              <w:rPr>
                <w:rStyle w:val="IndexLink"/>
                <w:rtl w:val="true"/>
              </w:rPr>
              <w:tab/>
            </w:r>
            <w:r>
              <w:rPr>
                <w:rStyle w:val="IndexLink"/>
              </w:rPr>
              <w:t>93</w:t>
            </w:r>
          </w:hyperlink>
        </w:p>
        <w:p>
          <w:pPr>
            <w:pStyle w:val="Contents4"/>
            <w:tabs>
              <w:tab w:val="clear" w:pos="8176"/>
              <w:tab w:val="right" w:pos="9026" w:leader="dot"/>
            </w:tabs>
            <w:rPr/>
          </w:pPr>
          <w:hyperlink w:anchor="__RefHeading___Toc2556747_581953129">
            <w:r>
              <w:rPr>
                <w:webHidden/>
                <w:rStyle w:val="IndexLink"/>
              </w:rPr>
              <w:t>3</w:t>
            </w:r>
            <w:r>
              <w:rPr>
                <w:rStyle w:val="IndexLink"/>
                <w:rtl w:val="true"/>
              </w:rPr>
              <w:t xml:space="preserve">- </w:t>
            </w:r>
            <w:r>
              <w:rPr>
                <w:rStyle w:val="IndexLink"/>
                <w:rtl w:val="true"/>
              </w:rPr>
              <w:t xml:space="preserve">ستایش امام خمینی </w:t>
            </w:r>
            <w:r>
              <w:rPr>
                <w:rStyle w:val="IndexLink"/>
                <w:rtl w:val="true"/>
              </w:rPr>
              <w:t>(</w:t>
            </w:r>
            <w:r>
              <w:rPr>
                <w:rStyle w:val="IndexLink"/>
                <w:rtl w:val="true"/>
              </w:rPr>
              <w:t>ره</w:t>
            </w:r>
            <w:r>
              <w:rPr>
                <w:rStyle w:val="IndexLink"/>
                <w:rtl w:val="true"/>
              </w:rPr>
              <w:t xml:space="preserve">) </w:t>
            </w:r>
            <w:r>
              <w:rPr>
                <w:rStyle w:val="IndexLink"/>
                <w:rtl w:val="true"/>
              </w:rPr>
              <w:t>و شخصیت‌های انقلابی</w:t>
            </w:r>
            <w:r>
              <w:rPr>
                <w:rStyle w:val="IndexLink"/>
                <w:rtl w:val="true"/>
              </w:rPr>
              <w:tab/>
            </w:r>
            <w:r>
              <w:rPr>
                <w:rStyle w:val="IndexLink"/>
              </w:rPr>
              <w:t>94</w:t>
            </w:r>
          </w:hyperlink>
        </w:p>
        <w:p>
          <w:pPr>
            <w:pStyle w:val="Contents4"/>
            <w:tabs>
              <w:tab w:val="clear" w:pos="8176"/>
              <w:tab w:val="right" w:pos="9026" w:leader="dot"/>
            </w:tabs>
            <w:rPr/>
          </w:pPr>
          <w:hyperlink w:anchor="__RefHeading___Toc2556749_581953129">
            <w:r>
              <w:rPr>
                <w:webHidden/>
                <w:rStyle w:val="IndexLink"/>
              </w:rPr>
              <w:t>4</w:t>
            </w:r>
            <w:r>
              <w:rPr>
                <w:rStyle w:val="IndexLink"/>
                <w:rtl w:val="true"/>
              </w:rPr>
              <w:t xml:space="preserve">- </w:t>
            </w:r>
            <w:r>
              <w:rPr>
                <w:rStyle w:val="IndexLink"/>
                <w:rtl w:val="true"/>
              </w:rPr>
              <w:t>غرب</w:t>
            </w:r>
            <w:r>
              <w:rPr>
                <w:rStyle w:val="IndexLink"/>
                <w:rtl w:val="true"/>
              </w:rPr>
              <w:softHyphen/>
            </w:r>
            <w:r>
              <w:rPr>
                <w:rStyle w:val="IndexLink"/>
                <w:rtl w:val="true"/>
              </w:rPr>
              <w:t>ستیزی</w:t>
            </w:r>
            <w:r>
              <w:rPr>
                <w:rStyle w:val="IndexLink"/>
                <w:rtl w:val="true"/>
              </w:rPr>
              <w:tab/>
            </w:r>
            <w:r>
              <w:rPr>
                <w:rStyle w:val="IndexLink"/>
              </w:rPr>
              <w:t>95</w:t>
            </w:r>
          </w:hyperlink>
        </w:p>
        <w:p>
          <w:pPr>
            <w:pStyle w:val="Contents4"/>
            <w:tabs>
              <w:tab w:val="clear" w:pos="8176"/>
              <w:tab w:val="right" w:pos="9026" w:leader="dot"/>
            </w:tabs>
            <w:rPr/>
          </w:pPr>
          <w:hyperlink w:anchor="__RefHeading___Toc2556751_581953129">
            <w:r>
              <w:rPr>
                <w:webHidden/>
                <w:rStyle w:val="IndexLink"/>
              </w:rPr>
              <w:t>5</w:t>
            </w:r>
            <w:r>
              <w:rPr>
                <w:rStyle w:val="IndexLink"/>
                <w:rtl w:val="true"/>
              </w:rPr>
              <w:t xml:space="preserve">- </w:t>
            </w:r>
            <w:r>
              <w:rPr>
                <w:rStyle w:val="IndexLink"/>
                <w:rtl w:val="true"/>
              </w:rPr>
              <w:t>نکوهش رژیم شاهنشاهی</w:t>
            </w:r>
            <w:r>
              <w:rPr>
                <w:rStyle w:val="IndexLink"/>
                <w:rtl w:val="true"/>
              </w:rPr>
              <w:tab/>
            </w:r>
            <w:r>
              <w:rPr>
                <w:rStyle w:val="IndexLink"/>
              </w:rPr>
              <w:t>95</w:t>
            </w:r>
          </w:hyperlink>
        </w:p>
        <w:p>
          <w:pPr>
            <w:pStyle w:val="Contents4"/>
            <w:tabs>
              <w:tab w:val="clear" w:pos="8176"/>
              <w:tab w:val="right" w:pos="9026" w:leader="dot"/>
            </w:tabs>
            <w:rPr/>
          </w:pPr>
          <w:hyperlink w:anchor="__RefHeading___Toc2556753_581953129">
            <w:r>
              <w:rPr>
                <w:webHidden/>
                <w:rStyle w:val="IndexLink"/>
              </w:rPr>
              <w:t>6</w:t>
            </w:r>
            <w:r>
              <w:rPr>
                <w:rStyle w:val="IndexLink"/>
                <w:rtl w:val="true"/>
              </w:rPr>
              <w:t xml:space="preserve">- </w:t>
            </w:r>
            <w:r>
              <w:rPr>
                <w:rStyle w:val="IndexLink"/>
                <w:rtl w:val="true"/>
              </w:rPr>
              <w:t>انتقاد</w:t>
            </w:r>
            <w:r>
              <w:rPr>
                <w:rStyle w:val="IndexLink"/>
                <w:rtl w:val="true"/>
              </w:rPr>
              <w:tab/>
            </w:r>
            <w:r>
              <w:rPr>
                <w:rStyle w:val="IndexLink"/>
              </w:rPr>
              <w:t>96</w:t>
            </w:r>
          </w:hyperlink>
        </w:p>
        <w:p>
          <w:pPr>
            <w:pStyle w:val="Contents3"/>
            <w:tabs>
              <w:tab w:val="clear" w:pos="8459"/>
              <w:tab w:val="right" w:pos="9026" w:leader="dot"/>
            </w:tabs>
            <w:rPr/>
          </w:pPr>
          <w:hyperlink w:anchor="__RefHeading___Toc2556755_581953129">
            <w:r>
              <w:rPr>
                <w:webHidden/>
                <w:rStyle w:val="IndexLink"/>
              </w:rPr>
              <w:t>2-4</w:t>
            </w:r>
            <w:r>
              <w:rPr>
                <w:rStyle w:val="IndexLink"/>
                <w:rtl w:val="true"/>
              </w:rPr>
              <w:t xml:space="preserve">- </w:t>
            </w:r>
            <w:r>
              <w:rPr>
                <w:rStyle w:val="IndexLink"/>
                <w:rtl w:val="true"/>
              </w:rPr>
              <w:t>خلاصه فصل دوم</w:t>
            </w:r>
            <w:r>
              <w:rPr>
                <w:rStyle w:val="IndexLink"/>
                <w:rtl w:val="true"/>
              </w:rPr>
              <w:tab/>
            </w:r>
            <w:r>
              <w:rPr>
                <w:rStyle w:val="IndexLink"/>
              </w:rPr>
              <w:t>98</w:t>
            </w:r>
          </w:hyperlink>
        </w:p>
        <w:p>
          <w:pPr>
            <w:pStyle w:val="Contents4"/>
            <w:tabs>
              <w:tab w:val="clear" w:pos="8176"/>
              <w:tab w:val="right" w:pos="9026" w:leader="dot"/>
            </w:tabs>
            <w:rPr/>
          </w:pPr>
          <w:hyperlink w:anchor="__RefHeading___Toc2556757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556759_581953129">
            <w:r>
              <w:rPr>
                <w:webHidden/>
                <w:rStyle w:val="IndexLink"/>
                <w:rtl w:val="true"/>
              </w:rPr>
              <w:t>ساختار زبانی</w:t>
            </w:r>
            <w:r>
              <w:rPr>
                <w:rStyle w:val="IndexLink"/>
                <w:rtl w:val="true"/>
              </w:rPr>
              <w:tab/>
            </w:r>
            <w:r>
              <w:rPr>
                <w:rStyle w:val="IndexLink"/>
              </w:rPr>
              <w:t>99</w:t>
            </w:r>
          </w:hyperlink>
        </w:p>
        <w:p>
          <w:pPr>
            <w:pStyle w:val="Contents4"/>
            <w:tabs>
              <w:tab w:val="clear" w:pos="8176"/>
              <w:tab w:val="right" w:pos="9026" w:leader="dot"/>
            </w:tabs>
            <w:rPr/>
          </w:pPr>
          <w:hyperlink w:anchor="__RefHeading___Toc2556761_581953129">
            <w:r>
              <w:rPr>
                <w:webHidden/>
                <w:rStyle w:val="IndexLink"/>
                <w:rtl w:val="true"/>
              </w:rPr>
              <w:t>ساختار محتوایی</w:t>
            </w:r>
            <w:r>
              <w:rPr>
                <w:rStyle w:val="IndexLink"/>
                <w:rtl w:val="true"/>
              </w:rPr>
              <w:tab/>
            </w:r>
            <w:r>
              <w:rPr>
                <w:rStyle w:val="IndexLink"/>
              </w:rPr>
              <w:t>100</w:t>
            </w:r>
          </w:hyperlink>
        </w:p>
        <w:p>
          <w:pPr>
            <w:pStyle w:val="Contents2"/>
            <w:tabs>
              <w:tab w:val="clear" w:pos="8743"/>
              <w:tab w:val="right" w:pos="9026" w:leader="dot"/>
            </w:tabs>
            <w:rPr/>
          </w:pPr>
          <w:hyperlink w:anchor="__RefHeading___Toc2556763_581953129">
            <w:r>
              <w:rPr>
                <w:webHidden/>
                <w:rStyle w:val="IndexLink"/>
                <w:rtl w:val="true"/>
              </w:rPr>
              <w:t>فصل سوم</w:t>
            </w:r>
            <w:r>
              <w:rPr>
                <w:rStyle w:val="IndexLink"/>
                <w:rtl w:val="true"/>
              </w:rPr>
              <w:t xml:space="preserve">: </w:t>
            </w:r>
            <w:r>
              <w:rPr>
                <w:rStyle w:val="IndexLink"/>
                <w:rtl w:val="true"/>
              </w:rPr>
              <w:t>جریان شعر پایداری در سال</w:t>
            </w:r>
            <w:r>
              <w:rPr>
                <w:rStyle w:val="IndexLink"/>
                <w:rtl w:val="true"/>
              </w:rPr>
              <w:softHyphen/>
            </w:r>
            <w:r>
              <w:rPr>
                <w:rStyle w:val="IndexLink"/>
                <w:rtl w:val="true"/>
              </w:rPr>
              <w:t xml:space="preserve">های دفاع مقدس </w:t>
            </w:r>
            <w:r>
              <w:rPr>
                <w:rStyle w:val="IndexLink"/>
                <w:rtl w:val="true"/>
              </w:rPr>
              <w:t>(</w:t>
            </w:r>
            <w:r>
              <w:rPr>
                <w:rStyle w:val="IndexLink"/>
              </w:rPr>
              <w:t>1359</w:t>
            </w:r>
            <w:r>
              <w:rPr>
                <w:rStyle w:val="IndexLink"/>
                <w:rtl w:val="true"/>
              </w:rPr>
              <w:t xml:space="preserve"> </w:t>
            </w:r>
            <w:r>
              <w:rPr>
                <w:rStyle w:val="IndexLink"/>
                <w:rtl w:val="true"/>
              </w:rPr>
              <w:t xml:space="preserve">تا </w:t>
            </w:r>
            <w:r>
              <w:rPr>
                <w:rStyle w:val="IndexLink"/>
              </w:rPr>
              <w:t>1367</w:t>
            </w:r>
            <w:r>
              <w:rPr>
                <w:rStyle w:val="IndexLink"/>
                <w:rtl w:val="true"/>
              </w:rPr>
              <w:t>)</w:t>
              <w:tab/>
            </w:r>
            <w:r>
              <w:rPr>
                <w:rStyle w:val="IndexLink"/>
              </w:rPr>
              <w:t>101</w:t>
            </w:r>
          </w:hyperlink>
        </w:p>
        <w:p>
          <w:pPr>
            <w:pStyle w:val="Contents3"/>
            <w:tabs>
              <w:tab w:val="clear" w:pos="8459"/>
              <w:tab w:val="right" w:pos="9026" w:leader="dot"/>
            </w:tabs>
            <w:rPr/>
          </w:pPr>
          <w:hyperlink w:anchor="__RefHeading___Toc2556765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556767_581953129">
            <w:r>
              <w:rPr>
                <w:webHidden/>
                <w:rStyle w:val="IndexLink"/>
              </w:rPr>
              <w:t>3-1</w:t>
            </w:r>
            <w:r>
              <w:rPr>
                <w:rStyle w:val="IndexLink"/>
                <w:rtl w:val="true"/>
              </w:rPr>
              <w:t xml:space="preserve">- </w:t>
            </w:r>
            <w:r>
              <w:rPr>
                <w:rStyle w:val="IndexLink"/>
                <w:rtl w:val="true"/>
              </w:rPr>
              <w:t>تأثیر فرامتن‌ها بر شعر دورۀ دفاع مقدس</w:t>
            </w:r>
            <w:r>
              <w:rPr>
                <w:rStyle w:val="IndexLink"/>
                <w:rtl w:val="true"/>
              </w:rPr>
              <w:tab/>
            </w:r>
            <w:r>
              <w:rPr>
                <w:rStyle w:val="IndexLink"/>
              </w:rPr>
              <w:t>103</w:t>
            </w:r>
          </w:hyperlink>
        </w:p>
        <w:p>
          <w:pPr>
            <w:pStyle w:val="Contents4"/>
            <w:tabs>
              <w:tab w:val="clear" w:pos="8176"/>
              <w:tab w:val="right" w:pos="9026" w:leader="dot"/>
            </w:tabs>
            <w:rPr/>
          </w:pPr>
          <w:hyperlink w:anchor="__RefHeading___Toc2556769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556771_581953129">
            <w:r>
              <w:rPr>
                <w:webHidden/>
                <w:rStyle w:val="IndexLink"/>
              </w:rPr>
              <w:t>3-1-1</w:t>
            </w:r>
            <w:r>
              <w:rPr>
                <w:rStyle w:val="IndexLink"/>
                <w:rtl w:val="true"/>
              </w:rPr>
              <w:t xml:space="preserve">- </w:t>
            </w:r>
            <w:r>
              <w:rPr>
                <w:rStyle w:val="IndexLink"/>
                <w:rtl w:val="true"/>
              </w:rPr>
              <w:t>ایران در جنگ</w:t>
            </w:r>
            <w:r>
              <w:rPr>
                <w:rStyle w:val="IndexLink"/>
                <w:rtl w:val="true"/>
              </w:rPr>
              <w:tab/>
            </w:r>
            <w:r>
              <w:rPr>
                <w:rStyle w:val="IndexLink"/>
              </w:rPr>
              <w:t>103</w:t>
            </w:r>
          </w:hyperlink>
        </w:p>
        <w:p>
          <w:pPr>
            <w:pStyle w:val="Contents4"/>
            <w:tabs>
              <w:tab w:val="clear" w:pos="8176"/>
              <w:tab w:val="right" w:pos="9026" w:leader="dot"/>
            </w:tabs>
            <w:rPr/>
          </w:pPr>
          <w:hyperlink w:anchor="__RefHeading___Toc2556773_581953129">
            <w:r>
              <w:rPr>
                <w:webHidden/>
                <w:rStyle w:val="IndexLink"/>
              </w:rPr>
              <w:t>3-1-2</w:t>
            </w:r>
            <w:r>
              <w:rPr>
                <w:rStyle w:val="IndexLink"/>
                <w:rtl w:val="true"/>
              </w:rPr>
              <w:t xml:space="preserve">- </w:t>
            </w:r>
            <w:r>
              <w:rPr>
                <w:rStyle w:val="IndexLink"/>
                <w:rtl w:val="true"/>
              </w:rPr>
              <w:t>شعر دفاع مقدس</w:t>
            </w:r>
            <w:r>
              <w:rPr>
                <w:rStyle w:val="IndexLink"/>
                <w:rtl w:val="true"/>
              </w:rPr>
              <w:tab/>
            </w:r>
            <w:r>
              <w:rPr>
                <w:rStyle w:val="IndexLink"/>
              </w:rPr>
              <w:t>107</w:t>
            </w:r>
          </w:hyperlink>
        </w:p>
        <w:p>
          <w:pPr>
            <w:pStyle w:val="Contents3"/>
            <w:tabs>
              <w:tab w:val="clear" w:pos="8459"/>
              <w:tab w:val="right" w:pos="9026" w:leader="dot"/>
            </w:tabs>
            <w:rPr/>
          </w:pPr>
          <w:hyperlink w:anchor="__RefHeading___Toc2556775_581953129">
            <w:r>
              <w:rPr>
                <w:webHidden/>
                <w:rStyle w:val="IndexLink"/>
              </w:rPr>
              <w:t>3-2</w:t>
            </w:r>
            <w:r>
              <w:rPr>
                <w:rStyle w:val="IndexLink"/>
                <w:rtl w:val="true"/>
              </w:rPr>
              <w:t xml:space="preserve">- </w:t>
            </w:r>
            <w:r>
              <w:rPr>
                <w:rStyle w:val="IndexLink"/>
                <w:rtl w:val="true"/>
              </w:rPr>
              <w:t>ساختار زبانی شعر دفاع مقدس</w:t>
            </w:r>
            <w:r>
              <w:rPr>
                <w:rStyle w:val="IndexLink"/>
                <w:rtl w:val="true"/>
              </w:rPr>
              <w:tab/>
            </w:r>
            <w:r>
              <w:rPr>
                <w:rStyle w:val="IndexLink"/>
              </w:rPr>
              <w:t>110</w:t>
            </w:r>
          </w:hyperlink>
        </w:p>
        <w:p>
          <w:pPr>
            <w:pStyle w:val="Contents4"/>
            <w:tabs>
              <w:tab w:val="clear" w:pos="8176"/>
              <w:tab w:val="right" w:pos="9026" w:leader="dot"/>
            </w:tabs>
            <w:rPr/>
          </w:pPr>
          <w:hyperlink w:anchor="__RefHeading___Toc2556777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56779_581953129">
            <w:r>
              <w:rPr>
                <w:webHidden/>
                <w:rStyle w:val="IndexLink"/>
              </w:rPr>
              <w:t>3-2-1</w:t>
            </w:r>
            <w:r>
              <w:rPr>
                <w:rStyle w:val="IndexLink"/>
                <w:rtl w:val="true"/>
              </w:rPr>
              <w:t xml:space="preserve">- </w:t>
            </w:r>
            <w:r>
              <w:rPr>
                <w:rStyle w:val="IndexLink"/>
                <w:rtl w:val="true"/>
              </w:rPr>
              <w:t>قالب و فرم</w:t>
            </w:r>
            <w:r>
              <w:rPr>
                <w:rStyle w:val="IndexLink"/>
                <w:rtl w:val="true"/>
              </w:rPr>
              <w:tab/>
            </w:r>
            <w:r>
              <w:rPr>
                <w:rStyle w:val="IndexLink"/>
              </w:rPr>
              <w:t>110</w:t>
            </w:r>
          </w:hyperlink>
        </w:p>
        <w:p>
          <w:pPr>
            <w:pStyle w:val="Contents4"/>
            <w:tabs>
              <w:tab w:val="clear" w:pos="8176"/>
              <w:tab w:val="right" w:pos="9026" w:leader="dot"/>
            </w:tabs>
            <w:rPr/>
          </w:pPr>
          <w:hyperlink w:anchor="__RefHeading___Toc2556781_581953129">
            <w:r>
              <w:rPr>
                <w:webHidden/>
                <w:rStyle w:val="IndexLink"/>
              </w:rPr>
              <w:t>3-2-2</w:t>
            </w:r>
            <w:r>
              <w:rPr>
                <w:rStyle w:val="IndexLink"/>
                <w:rtl w:val="true"/>
              </w:rPr>
              <w:t xml:space="preserve">- </w:t>
            </w:r>
            <w:r>
              <w:rPr>
                <w:rStyle w:val="IndexLink"/>
                <w:rtl w:val="true"/>
              </w:rPr>
              <w:t>تلفیق ژانرهای ادبی</w:t>
            </w:r>
            <w:r>
              <w:rPr>
                <w:rStyle w:val="IndexLink"/>
                <w:rtl w:val="true"/>
              </w:rPr>
              <w:tab/>
            </w:r>
            <w:r>
              <w:rPr>
                <w:rStyle w:val="IndexLink"/>
              </w:rPr>
              <w:t>117</w:t>
            </w:r>
          </w:hyperlink>
        </w:p>
        <w:p>
          <w:pPr>
            <w:pStyle w:val="Contents4"/>
            <w:tabs>
              <w:tab w:val="clear" w:pos="8176"/>
              <w:tab w:val="right" w:pos="9026" w:leader="dot"/>
            </w:tabs>
            <w:rPr/>
          </w:pPr>
          <w:hyperlink w:anchor="__RefHeading___Toc2556783_581953129">
            <w:r>
              <w:rPr>
                <w:webHidden/>
                <w:rStyle w:val="IndexLink"/>
              </w:rPr>
              <w:t>3-2-3</w:t>
            </w:r>
            <w:r>
              <w:rPr>
                <w:rStyle w:val="IndexLink"/>
                <w:rtl w:val="true"/>
              </w:rPr>
              <w:t xml:space="preserve">- </w:t>
            </w:r>
            <w:r>
              <w:rPr>
                <w:rStyle w:val="IndexLink"/>
                <w:rtl w:val="true"/>
              </w:rPr>
              <w:t>فضای واژگانی</w:t>
            </w:r>
            <w:r>
              <w:rPr>
                <w:rStyle w:val="IndexLink"/>
                <w:rtl w:val="true"/>
              </w:rPr>
              <w:tab/>
            </w:r>
            <w:r>
              <w:rPr>
                <w:rStyle w:val="IndexLink"/>
              </w:rPr>
              <w:t>121</w:t>
            </w:r>
          </w:hyperlink>
        </w:p>
        <w:p>
          <w:pPr>
            <w:pStyle w:val="Contents5"/>
            <w:tabs>
              <w:tab w:val="clear" w:pos="7892"/>
              <w:tab w:val="right" w:pos="9026" w:leader="dot"/>
            </w:tabs>
            <w:rPr/>
          </w:pPr>
          <w:hyperlink w:anchor="__RefHeading___Toc2556785_58195312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556787_581953129">
            <w:r>
              <w:rPr>
                <w:webHidden/>
                <w:rStyle w:val="IndexLink"/>
              </w:rPr>
              <w:t>3-2-3-1</w:t>
            </w:r>
            <w:r>
              <w:rPr>
                <w:rStyle w:val="IndexLink"/>
                <w:rtl w:val="true"/>
              </w:rPr>
              <w:t xml:space="preserve">- </w:t>
            </w:r>
            <w:r>
              <w:rPr>
                <w:rStyle w:val="IndexLink"/>
                <w:rtl w:val="true"/>
              </w:rPr>
              <w:t>دسته واژگان ویژه جنگ</w:t>
            </w:r>
            <w:r>
              <w:rPr>
                <w:rStyle w:val="IndexLink"/>
                <w:rtl w:val="true"/>
              </w:rPr>
              <w:tab/>
            </w:r>
            <w:r>
              <w:rPr>
                <w:rStyle w:val="IndexLink"/>
              </w:rPr>
              <w:t>124</w:t>
            </w:r>
          </w:hyperlink>
        </w:p>
        <w:p>
          <w:pPr>
            <w:pStyle w:val="Contents5"/>
            <w:tabs>
              <w:tab w:val="clear" w:pos="7892"/>
              <w:tab w:val="right" w:pos="9026" w:leader="dot"/>
            </w:tabs>
            <w:rPr/>
          </w:pPr>
          <w:hyperlink w:anchor="__RefHeading___Toc2556789_581953129">
            <w:r>
              <w:rPr>
                <w:webHidden/>
                <w:rStyle w:val="IndexLink"/>
              </w:rPr>
              <w:t>3-2-3-2</w:t>
            </w:r>
            <w:r>
              <w:rPr>
                <w:rStyle w:val="IndexLink"/>
                <w:rtl w:val="true"/>
              </w:rPr>
              <w:t xml:space="preserve">- </w:t>
            </w:r>
            <w:r>
              <w:rPr>
                <w:rStyle w:val="IndexLink"/>
                <w:rtl w:val="true"/>
              </w:rPr>
              <w:t>کهن</w:t>
            </w:r>
            <w:r>
              <w:rPr>
                <w:rStyle w:val="IndexLink"/>
                <w:rtl w:val="true"/>
              </w:rPr>
              <w:softHyphen/>
            </w:r>
            <w:r>
              <w:rPr>
                <w:rStyle w:val="IndexLink"/>
                <w:rtl w:val="true"/>
              </w:rPr>
              <w:t>گرایی واژگانی</w:t>
            </w:r>
            <w:r>
              <w:rPr>
                <w:rStyle w:val="IndexLink"/>
                <w:rtl w:val="true"/>
              </w:rPr>
              <w:tab/>
            </w:r>
            <w:r>
              <w:rPr>
                <w:rStyle w:val="IndexLink"/>
              </w:rPr>
              <w:t>126</w:t>
            </w:r>
          </w:hyperlink>
        </w:p>
        <w:p>
          <w:pPr>
            <w:pStyle w:val="Contents5"/>
            <w:tabs>
              <w:tab w:val="clear" w:pos="7892"/>
              <w:tab w:val="right" w:pos="9026" w:leader="dot"/>
            </w:tabs>
            <w:rPr/>
          </w:pPr>
          <w:hyperlink w:anchor="__RefHeading___Toc2556791_581953129">
            <w:r>
              <w:rPr>
                <w:webHidden/>
                <w:rStyle w:val="IndexLink"/>
              </w:rPr>
              <w:t>3-2-3-3</w:t>
            </w:r>
            <w:r>
              <w:rPr>
                <w:rStyle w:val="IndexLink"/>
                <w:rtl w:val="true"/>
              </w:rPr>
              <w:t xml:space="preserve">- </w:t>
            </w:r>
            <w:r>
              <w:rPr>
                <w:rStyle w:val="IndexLink"/>
                <w:rtl w:val="true"/>
              </w:rPr>
              <w:t>اصطلاحات عرفانی</w:t>
            </w:r>
            <w:r>
              <w:rPr>
                <w:rStyle w:val="IndexLink"/>
                <w:rtl w:val="true"/>
              </w:rPr>
              <w:tab/>
            </w:r>
            <w:r>
              <w:rPr>
                <w:rStyle w:val="IndexLink"/>
              </w:rPr>
              <w:t>127</w:t>
            </w:r>
          </w:hyperlink>
        </w:p>
        <w:p>
          <w:pPr>
            <w:pStyle w:val="Contents5"/>
            <w:tabs>
              <w:tab w:val="clear" w:pos="7892"/>
              <w:tab w:val="right" w:pos="9026" w:leader="dot"/>
            </w:tabs>
            <w:rPr/>
          </w:pPr>
          <w:hyperlink w:anchor="__RefHeading___Toc2556793_581953129">
            <w:r>
              <w:rPr>
                <w:webHidden/>
                <w:rStyle w:val="IndexLink"/>
              </w:rPr>
              <w:t>3-2-3-4</w:t>
            </w:r>
            <w:r>
              <w:rPr>
                <w:rStyle w:val="IndexLink"/>
                <w:rtl w:val="true"/>
              </w:rPr>
              <w:t xml:space="preserve">- </w:t>
            </w:r>
            <w:r>
              <w:rPr>
                <w:rStyle w:val="IndexLink"/>
                <w:rtl w:val="true"/>
              </w:rPr>
              <w:t>دسته واژگان دینی و مذهبی</w:t>
            </w:r>
            <w:r>
              <w:rPr>
                <w:rStyle w:val="IndexLink"/>
                <w:rtl w:val="true"/>
              </w:rPr>
              <w:tab/>
            </w:r>
            <w:r>
              <w:rPr>
                <w:rStyle w:val="IndexLink"/>
              </w:rPr>
              <w:t>130</w:t>
            </w:r>
          </w:hyperlink>
        </w:p>
        <w:p>
          <w:pPr>
            <w:pStyle w:val="Contents5"/>
            <w:tabs>
              <w:tab w:val="clear" w:pos="7892"/>
              <w:tab w:val="right" w:pos="9026" w:leader="dot"/>
            </w:tabs>
            <w:rPr/>
          </w:pPr>
          <w:hyperlink w:anchor="__RefHeading___Toc2556795_581953129">
            <w:r>
              <w:rPr>
                <w:webHidden/>
                <w:rStyle w:val="IndexLink"/>
              </w:rPr>
              <w:t>3-2-3-5</w:t>
            </w:r>
            <w:r>
              <w:rPr>
                <w:rStyle w:val="IndexLink"/>
                <w:rtl w:val="true"/>
              </w:rPr>
              <w:t xml:space="preserve">- </w:t>
            </w:r>
            <w:r>
              <w:rPr>
                <w:rStyle w:val="IndexLink"/>
                <w:rtl w:val="true"/>
              </w:rPr>
              <w:t>واژگان محاوره</w:t>
            </w:r>
            <w:r>
              <w:rPr>
                <w:rStyle w:val="IndexLink"/>
                <w:rtl w:val="true"/>
              </w:rPr>
              <w:softHyphen/>
            </w:r>
            <w:r>
              <w:rPr>
                <w:rStyle w:val="IndexLink"/>
                <w:rtl w:val="true"/>
              </w:rPr>
              <w:t>ای</w:t>
            </w:r>
            <w:r>
              <w:rPr>
                <w:rStyle w:val="IndexLink"/>
                <w:rtl w:val="true"/>
              </w:rPr>
              <w:tab/>
            </w:r>
            <w:r>
              <w:rPr>
                <w:rStyle w:val="IndexLink"/>
              </w:rPr>
              <w:t>131</w:t>
            </w:r>
          </w:hyperlink>
        </w:p>
        <w:p>
          <w:pPr>
            <w:pStyle w:val="Contents4"/>
            <w:tabs>
              <w:tab w:val="clear" w:pos="8176"/>
              <w:tab w:val="right" w:pos="9026" w:leader="dot"/>
            </w:tabs>
            <w:rPr/>
          </w:pPr>
          <w:hyperlink w:anchor="__RefHeading___Toc2556797_581953129">
            <w:r>
              <w:rPr>
                <w:webHidden/>
                <w:rStyle w:val="IndexLink"/>
              </w:rPr>
              <w:t>3-2-4</w:t>
            </w:r>
            <w:r>
              <w:rPr>
                <w:rStyle w:val="IndexLink"/>
                <w:rtl w:val="true"/>
              </w:rPr>
              <w:t xml:space="preserve">- </w:t>
            </w:r>
            <w:r>
              <w:rPr>
                <w:rStyle w:val="IndexLink"/>
                <w:rtl w:val="true"/>
              </w:rPr>
              <w:t>شگردهای زبانی</w:t>
            </w:r>
            <w:r>
              <w:rPr>
                <w:rStyle w:val="IndexLink"/>
                <w:rtl w:val="true"/>
              </w:rPr>
              <w:tab/>
            </w:r>
            <w:r>
              <w:rPr>
                <w:rStyle w:val="IndexLink"/>
              </w:rPr>
              <w:t>131</w:t>
            </w:r>
          </w:hyperlink>
        </w:p>
        <w:p>
          <w:pPr>
            <w:pStyle w:val="Contents5"/>
            <w:tabs>
              <w:tab w:val="clear" w:pos="7892"/>
              <w:tab w:val="right" w:pos="9026" w:leader="dot"/>
            </w:tabs>
            <w:rPr/>
          </w:pPr>
          <w:hyperlink w:anchor="__RefHeading___Toc2556799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556801_581953129">
            <w:r>
              <w:rPr>
                <w:webHidden/>
                <w:rStyle w:val="IndexLink"/>
              </w:rPr>
              <w:t>3-2-4-1</w:t>
            </w:r>
            <w:r>
              <w:rPr>
                <w:rStyle w:val="IndexLink"/>
                <w:rtl w:val="true"/>
              </w:rPr>
              <w:t xml:space="preserve">- </w:t>
            </w:r>
            <w:r>
              <w:rPr>
                <w:rStyle w:val="IndexLink"/>
                <w:rtl w:val="true"/>
              </w:rPr>
              <w:t>تصویرآفرینی</w:t>
            </w:r>
            <w:r>
              <w:rPr>
                <w:rStyle w:val="IndexLink"/>
                <w:rtl w:val="true"/>
              </w:rPr>
              <w:tab/>
            </w:r>
            <w:r>
              <w:rPr>
                <w:rStyle w:val="IndexLink"/>
              </w:rPr>
              <w:t>132</w:t>
            </w:r>
          </w:hyperlink>
        </w:p>
        <w:p>
          <w:pPr>
            <w:pStyle w:val="Contents5"/>
            <w:tabs>
              <w:tab w:val="clear" w:pos="7892"/>
              <w:tab w:val="right" w:pos="9026" w:leader="dot"/>
            </w:tabs>
            <w:rPr/>
          </w:pPr>
          <w:hyperlink w:anchor="__RefHeading___Toc2556803_581953129">
            <w:r>
              <w:rPr>
                <w:webHidden/>
                <w:rStyle w:val="IndexLink"/>
              </w:rPr>
              <w:t>3-2-4-2</w:t>
            </w:r>
            <w:r>
              <w:rPr>
                <w:rStyle w:val="IndexLink"/>
                <w:rtl w:val="true"/>
              </w:rPr>
              <w:t xml:space="preserve">- </w:t>
            </w:r>
            <w:r>
              <w:rPr>
                <w:rStyle w:val="IndexLink"/>
                <w:rtl w:val="true"/>
              </w:rPr>
              <w:t>نمادگرایی</w:t>
            </w:r>
            <w:r>
              <w:rPr>
                <w:rStyle w:val="IndexLink"/>
                <w:rtl w:val="true"/>
              </w:rPr>
              <w:tab/>
            </w:r>
            <w:r>
              <w:rPr>
                <w:rStyle w:val="IndexLink"/>
              </w:rPr>
              <w:t>133</w:t>
            </w:r>
          </w:hyperlink>
        </w:p>
        <w:p>
          <w:pPr>
            <w:pStyle w:val="Contents5"/>
            <w:tabs>
              <w:tab w:val="clear" w:pos="7892"/>
              <w:tab w:val="right" w:pos="9026" w:leader="dot"/>
            </w:tabs>
            <w:rPr/>
          </w:pPr>
          <w:hyperlink w:anchor="__RefHeading___Toc2556805_581953129">
            <w:r>
              <w:rPr>
                <w:webHidden/>
                <w:rStyle w:val="IndexLink"/>
              </w:rPr>
              <w:t>3-2-4-3</w:t>
            </w:r>
            <w:r>
              <w:rPr>
                <w:rStyle w:val="IndexLink"/>
                <w:rtl w:val="true"/>
              </w:rPr>
              <w:t xml:space="preserve">- </w:t>
            </w:r>
            <w:r>
              <w:rPr>
                <w:rStyle w:val="IndexLink"/>
                <w:rtl w:val="true"/>
              </w:rPr>
              <w:t>ترکیب‌سازی</w:t>
            </w:r>
            <w:r>
              <w:rPr>
                <w:rStyle w:val="IndexLink"/>
                <w:rtl w:val="true"/>
              </w:rPr>
              <w:tab/>
            </w:r>
            <w:r>
              <w:rPr>
                <w:rStyle w:val="IndexLink"/>
              </w:rPr>
              <w:t>141</w:t>
            </w:r>
          </w:hyperlink>
        </w:p>
        <w:p>
          <w:pPr>
            <w:pStyle w:val="Contents4"/>
            <w:tabs>
              <w:tab w:val="clear" w:pos="8176"/>
              <w:tab w:val="right" w:pos="9026" w:leader="dot"/>
            </w:tabs>
            <w:rPr/>
          </w:pPr>
          <w:hyperlink w:anchor="__RefHeading___Toc2556807_581953129">
            <w:r>
              <w:rPr>
                <w:webHidden/>
                <w:rStyle w:val="IndexLink"/>
              </w:rPr>
              <w:t>3-2-5</w:t>
            </w:r>
            <w:r>
              <w:rPr>
                <w:rStyle w:val="IndexLink"/>
                <w:rtl w:val="true"/>
              </w:rPr>
              <w:t xml:space="preserve">- </w:t>
            </w:r>
            <w:r>
              <w:rPr>
                <w:rStyle w:val="IndexLink"/>
                <w:rtl w:val="true"/>
              </w:rPr>
              <w:t>موسیقی</w:t>
            </w:r>
            <w:r>
              <w:rPr>
                <w:rStyle w:val="IndexLink"/>
                <w:rtl w:val="true"/>
              </w:rPr>
              <w:tab/>
            </w:r>
            <w:r>
              <w:rPr>
                <w:rStyle w:val="IndexLink"/>
              </w:rPr>
              <w:t>145</w:t>
            </w:r>
          </w:hyperlink>
        </w:p>
        <w:p>
          <w:pPr>
            <w:pStyle w:val="Contents4"/>
            <w:tabs>
              <w:tab w:val="clear" w:pos="8176"/>
              <w:tab w:val="right" w:pos="9026" w:leader="dot"/>
            </w:tabs>
            <w:rPr/>
          </w:pPr>
          <w:hyperlink w:anchor="__RefHeading___Toc2556809_581953129">
            <w:r>
              <w:rPr>
                <w:webHidden/>
                <w:rStyle w:val="IndexLink"/>
              </w:rPr>
              <w:t>3-2-6</w:t>
            </w:r>
            <w:r>
              <w:rPr>
                <w:rStyle w:val="IndexLink"/>
                <w:rtl w:val="true"/>
              </w:rPr>
              <w:t xml:space="preserve">- </w:t>
            </w:r>
            <w:r>
              <w:rPr>
                <w:rStyle w:val="IndexLink"/>
                <w:rtl w:val="true"/>
              </w:rPr>
              <w:t>زبان شعر</w:t>
            </w:r>
            <w:r>
              <w:rPr>
                <w:rStyle w:val="IndexLink"/>
                <w:rtl w:val="true"/>
              </w:rPr>
              <w:tab/>
            </w:r>
            <w:r>
              <w:rPr>
                <w:rStyle w:val="IndexLink"/>
              </w:rPr>
              <w:t>149</w:t>
            </w:r>
          </w:hyperlink>
        </w:p>
        <w:p>
          <w:pPr>
            <w:pStyle w:val="Contents3"/>
            <w:tabs>
              <w:tab w:val="clear" w:pos="8459"/>
              <w:tab w:val="right" w:pos="9026" w:leader="dot"/>
            </w:tabs>
            <w:rPr/>
          </w:pPr>
          <w:hyperlink w:anchor="__RefHeading___Toc2556811_581953129">
            <w:r>
              <w:rPr>
                <w:webHidden/>
                <w:rStyle w:val="IndexLink"/>
              </w:rPr>
              <w:t>3-3</w:t>
            </w:r>
            <w:r>
              <w:rPr>
                <w:rStyle w:val="IndexLink"/>
                <w:rtl w:val="true"/>
              </w:rPr>
              <w:t xml:space="preserve">- </w:t>
            </w:r>
            <w:r>
              <w:rPr>
                <w:rStyle w:val="IndexLink"/>
                <w:rtl w:val="true"/>
              </w:rPr>
              <w:t>عاطفۀ شعر</w:t>
            </w:r>
            <w:r>
              <w:rPr>
                <w:rStyle w:val="IndexLink"/>
                <w:rtl w:val="true"/>
              </w:rPr>
              <w:tab/>
            </w:r>
            <w:r>
              <w:rPr>
                <w:rStyle w:val="IndexLink"/>
              </w:rPr>
              <w:t>151</w:t>
            </w:r>
          </w:hyperlink>
        </w:p>
        <w:p>
          <w:pPr>
            <w:pStyle w:val="Contents3"/>
            <w:tabs>
              <w:tab w:val="clear" w:pos="8459"/>
              <w:tab w:val="right" w:pos="9026" w:leader="dot"/>
            </w:tabs>
            <w:rPr/>
          </w:pPr>
          <w:hyperlink w:anchor="__RefHeading___Toc2556813_581953129">
            <w:r>
              <w:rPr>
                <w:webHidden/>
                <w:rStyle w:val="IndexLink"/>
              </w:rPr>
              <w:t>3-4</w:t>
            </w:r>
            <w:r>
              <w:rPr>
                <w:rStyle w:val="IndexLink"/>
                <w:rtl w:val="true"/>
              </w:rPr>
              <w:t xml:space="preserve">- </w:t>
            </w:r>
            <w:r>
              <w:rPr>
                <w:rStyle w:val="IndexLink"/>
                <w:rtl w:val="true"/>
              </w:rPr>
              <w:t>ساختار محتوایی شعر دفاع مقدس</w:t>
            </w:r>
            <w:r>
              <w:rPr>
                <w:rStyle w:val="IndexLink"/>
                <w:rtl w:val="true"/>
              </w:rPr>
              <w:tab/>
            </w:r>
            <w:r>
              <w:rPr>
                <w:rStyle w:val="IndexLink"/>
              </w:rPr>
              <w:t>153</w:t>
            </w:r>
          </w:hyperlink>
        </w:p>
        <w:p>
          <w:pPr>
            <w:pStyle w:val="Contents4"/>
            <w:tabs>
              <w:tab w:val="clear" w:pos="8176"/>
              <w:tab w:val="right" w:pos="9026" w:leader="dot"/>
            </w:tabs>
            <w:rPr/>
          </w:pPr>
          <w:hyperlink w:anchor="__RefHeading___Toc2556815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556817_581953129">
            <w:r>
              <w:rPr>
                <w:webHidden/>
                <w:rStyle w:val="IndexLink"/>
              </w:rPr>
              <w:t>3-4-1</w:t>
            </w:r>
            <w:r>
              <w:rPr>
                <w:rStyle w:val="IndexLink"/>
                <w:rtl w:val="true"/>
              </w:rPr>
              <w:t xml:space="preserve">- </w:t>
            </w:r>
            <w:r>
              <w:rPr>
                <w:rStyle w:val="IndexLink"/>
                <w:rtl w:val="true"/>
              </w:rPr>
              <w:t>ژرف</w:t>
            </w:r>
            <w:r>
              <w:rPr>
                <w:rStyle w:val="IndexLink"/>
                <w:rtl w:val="true"/>
              </w:rPr>
              <w:softHyphen/>
            </w:r>
            <w:r>
              <w:rPr>
                <w:rStyle w:val="IndexLink"/>
                <w:rtl w:val="true"/>
              </w:rPr>
              <w:t>ساخت عاشورایی</w:t>
            </w:r>
            <w:r>
              <w:rPr>
                <w:rStyle w:val="IndexLink"/>
                <w:rtl w:val="true"/>
              </w:rPr>
              <w:tab/>
            </w:r>
            <w:r>
              <w:rPr>
                <w:rStyle w:val="IndexLink"/>
              </w:rPr>
              <w:t>154</w:t>
            </w:r>
          </w:hyperlink>
        </w:p>
        <w:p>
          <w:pPr>
            <w:pStyle w:val="Contents4"/>
            <w:tabs>
              <w:tab w:val="clear" w:pos="8176"/>
              <w:tab w:val="right" w:pos="9026" w:leader="dot"/>
            </w:tabs>
            <w:rPr/>
          </w:pPr>
          <w:hyperlink w:anchor="__RefHeading___Toc2556819_581953129">
            <w:r>
              <w:rPr>
                <w:webHidden/>
                <w:rStyle w:val="IndexLink"/>
              </w:rPr>
              <w:t>3-4-2</w:t>
            </w:r>
            <w:r>
              <w:rPr>
                <w:rStyle w:val="IndexLink"/>
                <w:rtl w:val="true"/>
              </w:rPr>
              <w:t xml:space="preserve">- </w:t>
            </w:r>
            <w:r>
              <w:rPr>
                <w:rStyle w:val="IndexLink"/>
                <w:rtl w:val="true"/>
              </w:rPr>
              <w:t>عرفان و حماسه</w:t>
            </w:r>
            <w:r>
              <w:rPr>
                <w:rStyle w:val="IndexLink"/>
                <w:rtl w:val="true"/>
              </w:rPr>
              <w:tab/>
            </w:r>
            <w:r>
              <w:rPr>
                <w:rStyle w:val="IndexLink"/>
              </w:rPr>
              <w:t>157</w:t>
            </w:r>
          </w:hyperlink>
        </w:p>
        <w:p>
          <w:pPr>
            <w:pStyle w:val="Contents4"/>
            <w:tabs>
              <w:tab w:val="clear" w:pos="8176"/>
              <w:tab w:val="right" w:pos="9026" w:leader="dot"/>
            </w:tabs>
            <w:rPr/>
          </w:pPr>
          <w:hyperlink w:anchor="__RefHeading___Toc2556821_581953129">
            <w:r>
              <w:rPr>
                <w:webHidden/>
                <w:rStyle w:val="IndexLink"/>
              </w:rPr>
              <w:t>3-4-3</w:t>
            </w:r>
            <w:r>
              <w:rPr>
                <w:rStyle w:val="IndexLink"/>
                <w:rtl w:val="true"/>
              </w:rPr>
              <w:t xml:space="preserve">- </w:t>
            </w:r>
            <w:r>
              <w:rPr>
                <w:rStyle w:val="IndexLink"/>
                <w:rtl w:val="true"/>
              </w:rPr>
              <w:t>جلوه‌های عرفان شیعی</w:t>
            </w:r>
            <w:r>
              <w:rPr>
                <w:rStyle w:val="IndexLink"/>
                <w:rtl w:val="true"/>
              </w:rPr>
              <w:tab/>
            </w:r>
            <w:r>
              <w:rPr>
                <w:rStyle w:val="IndexLink"/>
              </w:rPr>
              <w:t>162</w:t>
            </w:r>
          </w:hyperlink>
        </w:p>
        <w:p>
          <w:pPr>
            <w:pStyle w:val="Contents4"/>
            <w:tabs>
              <w:tab w:val="clear" w:pos="8176"/>
              <w:tab w:val="right" w:pos="9026" w:leader="dot"/>
            </w:tabs>
            <w:rPr/>
          </w:pPr>
          <w:hyperlink w:anchor="__RefHeading___Toc2556823_581953129">
            <w:r>
              <w:rPr>
                <w:webHidden/>
                <w:rStyle w:val="IndexLink"/>
              </w:rPr>
              <w:t>3-4-4</w:t>
            </w:r>
            <w:r>
              <w:rPr>
                <w:rStyle w:val="IndexLink"/>
                <w:rtl w:val="true"/>
              </w:rPr>
              <w:t xml:space="preserve">- </w:t>
            </w:r>
            <w:r>
              <w:rPr>
                <w:rStyle w:val="IndexLink"/>
                <w:rtl w:val="true"/>
              </w:rPr>
              <w:t>وصف شهید وشهادت</w:t>
            </w:r>
            <w:r>
              <w:rPr>
                <w:rStyle w:val="IndexLink"/>
                <w:rtl w:val="true"/>
              </w:rPr>
              <w:tab/>
            </w:r>
            <w:r>
              <w:rPr>
                <w:rStyle w:val="IndexLink"/>
              </w:rPr>
              <w:t>168</w:t>
            </w:r>
          </w:hyperlink>
        </w:p>
        <w:p>
          <w:pPr>
            <w:pStyle w:val="Contents4"/>
            <w:tabs>
              <w:tab w:val="clear" w:pos="8176"/>
              <w:tab w:val="right" w:pos="9026" w:leader="dot"/>
            </w:tabs>
            <w:rPr/>
          </w:pPr>
          <w:hyperlink w:anchor="__RefHeading___Toc2556825_581953129">
            <w:r>
              <w:rPr>
                <w:webHidden/>
                <w:rStyle w:val="IndexLink"/>
              </w:rPr>
              <w:t>3-4-5</w:t>
            </w:r>
            <w:r>
              <w:rPr>
                <w:rStyle w:val="IndexLink"/>
                <w:rtl w:val="true"/>
              </w:rPr>
              <w:t xml:space="preserve">- </w:t>
            </w:r>
            <w:r>
              <w:rPr>
                <w:rStyle w:val="IndexLink"/>
                <w:rtl w:val="true"/>
              </w:rPr>
              <w:t>عشق به وطن</w:t>
            </w:r>
            <w:r>
              <w:rPr>
                <w:rStyle w:val="IndexLink"/>
                <w:rtl w:val="true"/>
              </w:rPr>
              <w:tab/>
            </w:r>
            <w:r>
              <w:rPr>
                <w:rStyle w:val="IndexLink"/>
              </w:rPr>
              <w:t>170</w:t>
            </w:r>
          </w:hyperlink>
        </w:p>
        <w:p>
          <w:pPr>
            <w:pStyle w:val="Contents4"/>
            <w:tabs>
              <w:tab w:val="clear" w:pos="8176"/>
              <w:tab w:val="right" w:pos="9026" w:leader="dot"/>
            </w:tabs>
            <w:rPr/>
          </w:pPr>
          <w:hyperlink w:anchor="__RefHeading___Toc2556827_581953129">
            <w:r>
              <w:rPr>
                <w:webHidden/>
                <w:rStyle w:val="IndexLink"/>
              </w:rPr>
              <w:t>3-4-6</w:t>
            </w:r>
            <w:r>
              <w:rPr>
                <w:rStyle w:val="IndexLink"/>
                <w:rtl w:val="true"/>
              </w:rPr>
              <w:t xml:space="preserve">- </w:t>
            </w:r>
            <w:r>
              <w:rPr>
                <w:rStyle w:val="IndexLink"/>
                <w:rtl w:val="true"/>
              </w:rPr>
              <w:t>وقایع جنگ</w:t>
            </w:r>
            <w:r>
              <w:rPr>
                <w:rStyle w:val="IndexLink"/>
                <w:rtl w:val="true"/>
              </w:rPr>
              <w:tab/>
            </w:r>
            <w:r>
              <w:rPr>
                <w:rStyle w:val="IndexLink"/>
              </w:rPr>
              <w:t>173</w:t>
            </w:r>
          </w:hyperlink>
        </w:p>
        <w:p>
          <w:pPr>
            <w:pStyle w:val="Contents4"/>
            <w:tabs>
              <w:tab w:val="clear" w:pos="8176"/>
              <w:tab w:val="right" w:pos="9026" w:leader="dot"/>
            </w:tabs>
            <w:rPr/>
          </w:pPr>
          <w:hyperlink w:anchor="__RefHeading___Toc2556829_581953129">
            <w:r>
              <w:rPr>
                <w:webHidden/>
                <w:rStyle w:val="IndexLink"/>
              </w:rPr>
              <w:t>3-4-7</w:t>
            </w:r>
            <w:r>
              <w:rPr>
                <w:rStyle w:val="IndexLink"/>
                <w:rtl w:val="true"/>
              </w:rPr>
              <w:t xml:space="preserve">- </w:t>
            </w:r>
            <w:r>
              <w:rPr>
                <w:rStyle w:val="IndexLink"/>
                <w:rtl w:val="true"/>
              </w:rPr>
              <w:t>وصف امام خمینی</w:t>
            </w:r>
            <w:r>
              <w:rPr>
                <w:rStyle w:val="IndexLink"/>
                <w:rtl w:val="true"/>
              </w:rPr>
              <w:t>(</w:t>
            </w:r>
            <w:r>
              <w:rPr>
                <w:rStyle w:val="IndexLink"/>
                <w:rtl w:val="true"/>
              </w:rPr>
              <w:t>ره</w:t>
            </w:r>
            <w:r>
              <w:rPr>
                <w:rStyle w:val="IndexLink"/>
                <w:rtl w:val="true"/>
              </w:rPr>
              <w:t>)</w:t>
              <w:tab/>
            </w:r>
            <w:r>
              <w:rPr>
                <w:rStyle w:val="IndexLink"/>
              </w:rPr>
              <w:t>173</w:t>
            </w:r>
          </w:hyperlink>
        </w:p>
        <w:p>
          <w:pPr>
            <w:pStyle w:val="Contents3"/>
            <w:tabs>
              <w:tab w:val="clear" w:pos="8459"/>
              <w:tab w:val="right" w:pos="9026" w:leader="dot"/>
            </w:tabs>
            <w:rPr/>
          </w:pPr>
          <w:hyperlink w:anchor="__RefHeading___Toc2556831_581953129">
            <w:r>
              <w:rPr>
                <w:webHidden/>
                <w:rStyle w:val="IndexLink"/>
                <w:rtl w:val="true"/>
              </w:rPr>
              <w:t>خلاصه فصل سوم</w:t>
            </w:r>
            <w:r>
              <w:rPr>
                <w:rStyle w:val="IndexLink"/>
                <w:rtl w:val="true"/>
              </w:rPr>
              <w:tab/>
            </w:r>
            <w:r>
              <w:rPr>
                <w:rStyle w:val="IndexLink"/>
              </w:rPr>
              <w:t>177</w:t>
            </w:r>
          </w:hyperlink>
        </w:p>
        <w:p>
          <w:pPr>
            <w:pStyle w:val="Contents4"/>
            <w:tabs>
              <w:tab w:val="clear" w:pos="8176"/>
              <w:tab w:val="right" w:pos="9026" w:leader="dot"/>
            </w:tabs>
            <w:rPr/>
          </w:pPr>
          <w:hyperlink w:anchor="__RefHeading___Toc2556833_58195312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556835_581953129">
            <w:r>
              <w:rPr>
                <w:webHidden/>
                <w:rStyle w:val="IndexLink"/>
                <w:rtl w:val="true"/>
              </w:rPr>
              <w:t>ساختار زبانی</w:t>
            </w:r>
            <w:r>
              <w:rPr>
                <w:rStyle w:val="IndexLink"/>
                <w:rtl w:val="true"/>
              </w:rPr>
              <w:tab/>
            </w:r>
            <w:r>
              <w:rPr>
                <w:rStyle w:val="IndexLink"/>
              </w:rPr>
              <w:t>178</w:t>
            </w:r>
          </w:hyperlink>
        </w:p>
        <w:p>
          <w:pPr>
            <w:pStyle w:val="Contents4"/>
            <w:tabs>
              <w:tab w:val="clear" w:pos="8176"/>
              <w:tab w:val="right" w:pos="9026" w:leader="dot"/>
            </w:tabs>
            <w:rPr/>
          </w:pPr>
          <w:hyperlink w:anchor="__RefHeading___Toc2556837_581953129">
            <w:r>
              <w:rPr>
                <w:webHidden/>
                <w:rStyle w:val="IndexLink"/>
                <w:rtl w:val="true"/>
              </w:rPr>
              <w:t>ساختار محتوایی</w:t>
            </w:r>
            <w:r>
              <w:rPr>
                <w:rStyle w:val="IndexLink"/>
                <w:rtl w:val="true"/>
              </w:rPr>
              <w:tab/>
            </w:r>
            <w:r>
              <w:rPr>
                <w:rStyle w:val="IndexLink"/>
              </w:rPr>
              <w:t>179</w:t>
            </w:r>
          </w:hyperlink>
        </w:p>
        <w:p>
          <w:pPr>
            <w:pStyle w:val="Contents2"/>
            <w:tabs>
              <w:tab w:val="clear" w:pos="8743"/>
              <w:tab w:val="right" w:pos="9026" w:leader="dot"/>
            </w:tabs>
            <w:rPr/>
          </w:pPr>
          <w:hyperlink w:anchor="__RefHeading___Toc2556839_581953129">
            <w:r>
              <w:rPr>
                <w:webHidden/>
                <w:rStyle w:val="IndexLink"/>
                <w:rtl w:val="true"/>
              </w:rPr>
              <w:t xml:space="preserve">فصل چهارم </w:t>
            </w:r>
            <w:r>
              <w:rPr>
                <w:rStyle w:val="IndexLink"/>
                <w:rtl w:val="true"/>
              </w:rPr>
              <w:t xml:space="preserve">: </w:t>
            </w:r>
            <w:r>
              <w:rPr>
                <w:rStyle w:val="IndexLink"/>
                <w:rtl w:val="true"/>
              </w:rPr>
              <w:t xml:space="preserve">جریان شعر پایداری پس از جنگ </w:t>
            </w:r>
            <w:r>
              <w:rPr>
                <w:rStyle w:val="IndexLink"/>
                <w:rtl w:val="true"/>
              </w:rPr>
              <w:t>(</w:t>
            </w:r>
            <w:r>
              <w:rPr>
                <w:rStyle w:val="IndexLink"/>
              </w:rPr>
              <w:t>1367</w:t>
            </w:r>
            <w:r>
              <w:rPr>
                <w:rStyle w:val="IndexLink"/>
                <w:rtl w:val="true"/>
              </w:rPr>
              <w:t xml:space="preserve"> </w:t>
            </w:r>
            <w:r>
              <w:rPr>
                <w:rStyle w:val="IndexLink"/>
                <w:rtl w:val="true"/>
              </w:rPr>
              <w:t xml:space="preserve">تا </w:t>
            </w:r>
            <w:r>
              <w:rPr>
                <w:rStyle w:val="IndexLink"/>
              </w:rPr>
              <w:t>1392</w:t>
            </w:r>
            <w:r>
              <w:rPr>
                <w:rStyle w:val="IndexLink"/>
                <w:rtl w:val="true"/>
              </w:rPr>
              <w:t>)</w:t>
              <w:tab/>
            </w:r>
            <w:r>
              <w:rPr>
                <w:rStyle w:val="IndexLink"/>
              </w:rPr>
              <w:t>181</w:t>
            </w:r>
          </w:hyperlink>
        </w:p>
        <w:p>
          <w:pPr>
            <w:pStyle w:val="Contents3"/>
            <w:tabs>
              <w:tab w:val="clear" w:pos="8459"/>
              <w:tab w:val="right" w:pos="9026" w:leader="dot"/>
            </w:tabs>
            <w:rPr/>
          </w:pPr>
          <w:hyperlink w:anchor="__RefHeading___Toc2556841_58195312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556843_581953129">
            <w:r>
              <w:rPr>
                <w:webHidden/>
                <w:rStyle w:val="IndexLink"/>
              </w:rPr>
              <w:t>4-1</w:t>
            </w:r>
            <w:r>
              <w:rPr>
                <w:rStyle w:val="IndexLink"/>
                <w:rtl w:val="true"/>
              </w:rPr>
              <w:t xml:space="preserve">- </w:t>
            </w:r>
            <w:r>
              <w:rPr>
                <w:rStyle w:val="IndexLink"/>
                <w:rtl w:val="true"/>
              </w:rPr>
              <w:t>فرامتن</w:t>
            </w:r>
            <w:r>
              <w:rPr>
                <w:rStyle w:val="IndexLink"/>
                <w:rtl w:val="true"/>
              </w:rPr>
              <w:softHyphen/>
            </w:r>
            <w:r>
              <w:rPr>
                <w:rStyle w:val="IndexLink"/>
                <w:rtl w:val="true"/>
              </w:rPr>
              <w:t>های تأثیرگذار بر شعر پس ازجنگ</w:t>
            </w:r>
            <w:r>
              <w:rPr>
                <w:rStyle w:val="IndexLink"/>
                <w:rtl w:val="true"/>
              </w:rPr>
              <w:tab/>
            </w:r>
            <w:r>
              <w:rPr>
                <w:rStyle w:val="IndexLink"/>
              </w:rPr>
              <w:t>183</w:t>
            </w:r>
          </w:hyperlink>
        </w:p>
        <w:p>
          <w:pPr>
            <w:pStyle w:val="Contents4"/>
            <w:tabs>
              <w:tab w:val="clear" w:pos="8176"/>
              <w:tab w:val="right" w:pos="9026" w:leader="dot"/>
            </w:tabs>
            <w:rPr/>
          </w:pPr>
          <w:hyperlink w:anchor="__RefHeading___Toc2556845_58195312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556847_581953129">
            <w:r>
              <w:rPr>
                <w:webHidden/>
                <w:rStyle w:val="IndexLink"/>
              </w:rPr>
              <w:t>4-1-1</w:t>
            </w:r>
            <w:r>
              <w:rPr>
                <w:rStyle w:val="IndexLink"/>
                <w:rtl w:val="true"/>
              </w:rPr>
              <w:t xml:space="preserve">- </w:t>
            </w:r>
            <w:r>
              <w:rPr>
                <w:rStyle w:val="IndexLink"/>
                <w:rtl w:val="true"/>
              </w:rPr>
              <w:t>بحران</w:t>
            </w:r>
            <w:r>
              <w:rPr>
                <w:rStyle w:val="IndexLink"/>
                <w:rtl w:val="true"/>
              </w:rPr>
              <w:softHyphen/>
            </w:r>
            <w:r>
              <w:rPr>
                <w:rStyle w:val="IndexLink"/>
                <w:rtl w:val="true"/>
              </w:rPr>
              <w:t>های سیاسی و اقتصادی</w:t>
            </w:r>
            <w:r>
              <w:rPr>
                <w:rStyle w:val="IndexLink"/>
                <w:rtl w:val="true"/>
              </w:rPr>
              <w:tab/>
            </w:r>
            <w:r>
              <w:rPr>
                <w:rStyle w:val="IndexLink"/>
              </w:rPr>
              <w:t>184</w:t>
            </w:r>
          </w:hyperlink>
        </w:p>
        <w:p>
          <w:pPr>
            <w:pStyle w:val="Contents4"/>
            <w:tabs>
              <w:tab w:val="clear" w:pos="8176"/>
              <w:tab w:val="right" w:pos="9026" w:leader="dot"/>
            </w:tabs>
            <w:rPr/>
          </w:pPr>
          <w:hyperlink w:anchor="__RefHeading___Toc2556849_581953129">
            <w:r>
              <w:rPr>
                <w:webHidden/>
                <w:rStyle w:val="IndexLink"/>
              </w:rPr>
              <w:t>4-1-2</w:t>
            </w:r>
            <w:r>
              <w:rPr>
                <w:rStyle w:val="IndexLink"/>
                <w:rtl w:val="true"/>
              </w:rPr>
              <w:t xml:space="preserve">- </w:t>
            </w:r>
            <w:r>
              <w:rPr>
                <w:rStyle w:val="IndexLink"/>
                <w:rtl w:val="true"/>
              </w:rPr>
              <w:t>فرامتن</w:t>
            </w:r>
            <w:r>
              <w:rPr>
                <w:rStyle w:val="IndexLink"/>
                <w:rtl w:val="true"/>
              </w:rPr>
              <w:softHyphen/>
            </w:r>
            <w:r>
              <w:rPr>
                <w:rStyle w:val="IndexLink"/>
                <w:rtl w:val="true"/>
              </w:rPr>
              <w:t>های فرهنگی و اجتماعی</w:t>
            </w:r>
            <w:r>
              <w:rPr>
                <w:rStyle w:val="IndexLink"/>
                <w:rtl w:val="true"/>
              </w:rPr>
              <w:tab/>
            </w:r>
            <w:r>
              <w:rPr>
                <w:rStyle w:val="IndexLink"/>
              </w:rPr>
              <w:t>187</w:t>
            </w:r>
          </w:hyperlink>
        </w:p>
        <w:p>
          <w:pPr>
            <w:pStyle w:val="Contents3"/>
            <w:tabs>
              <w:tab w:val="clear" w:pos="8459"/>
              <w:tab w:val="right" w:pos="9026" w:leader="dot"/>
            </w:tabs>
            <w:rPr/>
          </w:pPr>
          <w:hyperlink w:anchor="__RefHeading___Toc2556851_581953129">
            <w:r>
              <w:rPr>
                <w:webHidden/>
                <w:rStyle w:val="IndexLink"/>
              </w:rPr>
              <w:t>4-2</w:t>
            </w:r>
            <w:r>
              <w:rPr>
                <w:rStyle w:val="IndexLink"/>
                <w:rtl w:val="true"/>
              </w:rPr>
              <w:t xml:space="preserve">- </w:t>
            </w:r>
            <w:r>
              <w:rPr>
                <w:rStyle w:val="IndexLink"/>
                <w:rtl w:val="true"/>
              </w:rPr>
              <w:t>ساختار زبانی شعر پس از جنگ</w:t>
            </w:r>
            <w:r>
              <w:rPr>
                <w:rStyle w:val="IndexLink"/>
                <w:rtl w:val="true"/>
              </w:rPr>
              <w:tab/>
            </w:r>
            <w:r>
              <w:rPr>
                <w:rStyle w:val="IndexLink"/>
              </w:rPr>
              <w:t>191</w:t>
            </w:r>
          </w:hyperlink>
        </w:p>
        <w:p>
          <w:pPr>
            <w:pStyle w:val="Contents4"/>
            <w:tabs>
              <w:tab w:val="clear" w:pos="8176"/>
              <w:tab w:val="right" w:pos="9026" w:leader="dot"/>
            </w:tabs>
            <w:rPr/>
          </w:pPr>
          <w:hyperlink w:anchor="__RefHeading___Toc2556853_58195312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556855_581953129">
            <w:r>
              <w:rPr>
                <w:webHidden/>
                <w:rStyle w:val="IndexLink"/>
              </w:rPr>
              <w:t>4-2-1</w:t>
            </w:r>
            <w:r>
              <w:rPr>
                <w:rStyle w:val="IndexLink"/>
                <w:rtl w:val="true"/>
              </w:rPr>
              <w:t xml:space="preserve"> </w:t>
            </w:r>
            <w:r>
              <w:rPr>
                <w:rStyle w:val="IndexLink"/>
                <w:rtl w:val="true"/>
              </w:rPr>
              <w:t>قالب</w:t>
            </w:r>
            <w:r>
              <w:rPr>
                <w:rStyle w:val="IndexLink"/>
                <w:rtl w:val="true"/>
              </w:rPr>
              <w:softHyphen/>
            </w:r>
            <w:r>
              <w:rPr>
                <w:rStyle w:val="IndexLink"/>
                <w:rtl w:val="true"/>
              </w:rPr>
              <w:t>های شعری</w:t>
            </w:r>
            <w:r>
              <w:rPr>
                <w:rStyle w:val="IndexLink"/>
                <w:rtl w:val="true"/>
              </w:rPr>
              <w:tab/>
            </w:r>
            <w:r>
              <w:rPr>
                <w:rStyle w:val="IndexLink"/>
              </w:rPr>
              <w:t>191</w:t>
            </w:r>
          </w:hyperlink>
        </w:p>
        <w:p>
          <w:pPr>
            <w:pStyle w:val="Contents4"/>
            <w:tabs>
              <w:tab w:val="clear" w:pos="8176"/>
              <w:tab w:val="right" w:pos="9026" w:leader="dot"/>
            </w:tabs>
            <w:rPr/>
          </w:pPr>
          <w:hyperlink w:anchor="__RefHeading___Toc2556857_581953129">
            <w:r>
              <w:rPr>
                <w:webHidden/>
                <w:rStyle w:val="IndexLink"/>
              </w:rPr>
              <w:t>4-2-2</w:t>
            </w:r>
            <w:r>
              <w:rPr>
                <w:rStyle w:val="IndexLink"/>
                <w:rtl w:val="true"/>
              </w:rPr>
              <w:t>-</w:t>
            </w:r>
            <w:r>
              <w:rPr>
                <w:rStyle w:val="IndexLink"/>
                <w:rtl w:val="true"/>
              </w:rPr>
              <w:t>گرایش به فرم روایی</w:t>
            </w:r>
            <w:r>
              <w:rPr>
                <w:rStyle w:val="IndexLink"/>
                <w:rtl w:val="true"/>
              </w:rPr>
              <w:tab/>
            </w:r>
            <w:r>
              <w:rPr>
                <w:rStyle w:val="IndexLink"/>
              </w:rPr>
              <w:t>193</w:t>
            </w:r>
          </w:hyperlink>
        </w:p>
        <w:p>
          <w:pPr>
            <w:pStyle w:val="Contents4"/>
            <w:tabs>
              <w:tab w:val="clear" w:pos="8176"/>
              <w:tab w:val="right" w:pos="9026" w:leader="dot"/>
            </w:tabs>
            <w:rPr/>
          </w:pPr>
          <w:hyperlink w:anchor="__RefHeading___Toc2556859_581953129">
            <w:r>
              <w:rPr>
                <w:webHidden/>
                <w:rStyle w:val="IndexLink"/>
              </w:rPr>
              <w:t>4-2-3</w:t>
            </w:r>
            <w:r>
              <w:rPr>
                <w:rStyle w:val="IndexLink"/>
                <w:rtl w:val="true"/>
              </w:rPr>
              <w:t xml:space="preserve">- </w:t>
            </w:r>
            <w:r>
              <w:rPr>
                <w:rStyle w:val="IndexLink"/>
                <w:rtl w:val="true"/>
              </w:rPr>
              <w:t>رواج منظومه</w:t>
            </w:r>
            <w:r>
              <w:rPr>
                <w:rStyle w:val="IndexLink"/>
                <w:rtl w:val="true"/>
              </w:rPr>
              <w:softHyphen/>
            </w:r>
            <w:r>
              <w:rPr>
                <w:rStyle w:val="IndexLink"/>
                <w:rtl w:val="true"/>
              </w:rPr>
              <w:t>پردازی</w:t>
            </w:r>
            <w:r>
              <w:rPr>
                <w:rStyle w:val="IndexLink"/>
                <w:rtl w:val="true"/>
              </w:rPr>
              <w:tab/>
            </w:r>
            <w:r>
              <w:rPr>
                <w:rStyle w:val="IndexLink"/>
              </w:rPr>
              <w:t>199</w:t>
            </w:r>
          </w:hyperlink>
        </w:p>
        <w:p>
          <w:pPr>
            <w:pStyle w:val="Contents4"/>
            <w:tabs>
              <w:tab w:val="clear" w:pos="8176"/>
              <w:tab w:val="right" w:pos="9026" w:leader="dot"/>
            </w:tabs>
            <w:rPr/>
          </w:pPr>
          <w:hyperlink w:anchor="__RefHeading___Toc2556861_581953129">
            <w:r>
              <w:rPr>
                <w:webHidden/>
                <w:rStyle w:val="IndexLink"/>
              </w:rPr>
              <w:t>4-2-4</w:t>
            </w:r>
            <w:r>
              <w:rPr>
                <w:rStyle w:val="IndexLink"/>
                <w:rtl w:val="true"/>
              </w:rPr>
              <w:t xml:space="preserve">- </w:t>
            </w:r>
            <w:r>
              <w:rPr>
                <w:rStyle w:val="IndexLink"/>
                <w:rtl w:val="true"/>
              </w:rPr>
              <w:t>کوتاه</w:t>
            </w:r>
            <w:r>
              <w:rPr>
                <w:rStyle w:val="IndexLink"/>
                <w:rtl w:val="true"/>
              </w:rPr>
              <w:softHyphen/>
            </w:r>
            <w:r>
              <w:rPr>
                <w:rStyle w:val="IndexLink"/>
                <w:rtl w:val="true"/>
              </w:rPr>
              <w:t>سرایی</w:t>
            </w:r>
            <w:r>
              <w:rPr>
                <w:rStyle w:val="IndexLink"/>
                <w:rtl w:val="true"/>
              </w:rPr>
              <w:tab/>
            </w:r>
            <w:r>
              <w:rPr>
                <w:rStyle w:val="IndexLink"/>
              </w:rPr>
              <w:t>202</w:t>
            </w:r>
          </w:hyperlink>
        </w:p>
        <w:p>
          <w:pPr>
            <w:pStyle w:val="Contents4"/>
            <w:tabs>
              <w:tab w:val="clear" w:pos="8176"/>
              <w:tab w:val="right" w:pos="9026" w:leader="dot"/>
            </w:tabs>
            <w:rPr/>
          </w:pPr>
          <w:hyperlink w:anchor="__RefHeading___Toc2556863_581953129">
            <w:r>
              <w:rPr>
                <w:webHidden/>
                <w:rStyle w:val="IndexLink"/>
              </w:rPr>
              <w:t>4-2-5</w:t>
            </w:r>
            <w:r>
              <w:rPr>
                <w:rStyle w:val="IndexLink"/>
                <w:rtl w:val="true"/>
              </w:rPr>
              <w:t xml:space="preserve">- </w:t>
            </w:r>
            <w:r>
              <w:rPr>
                <w:rStyle w:val="IndexLink"/>
                <w:rtl w:val="true"/>
              </w:rPr>
              <w:t>کاریکلماتور و طنز</w:t>
            </w:r>
            <w:r>
              <w:rPr>
                <w:rStyle w:val="IndexLink"/>
                <w:rtl w:val="true"/>
              </w:rPr>
              <w:tab/>
            </w:r>
            <w:r>
              <w:rPr>
                <w:rStyle w:val="IndexLink"/>
              </w:rPr>
              <w:t>206</w:t>
            </w:r>
          </w:hyperlink>
        </w:p>
        <w:p>
          <w:pPr>
            <w:pStyle w:val="Contents4"/>
            <w:tabs>
              <w:tab w:val="clear" w:pos="8176"/>
              <w:tab w:val="right" w:pos="9026" w:leader="dot"/>
            </w:tabs>
            <w:rPr/>
          </w:pPr>
          <w:hyperlink w:anchor="__RefHeading___Toc2556865_581953129">
            <w:r>
              <w:rPr>
                <w:webHidden/>
                <w:rStyle w:val="IndexLink"/>
              </w:rPr>
              <w:t>4-2-6</w:t>
            </w:r>
            <w:r>
              <w:rPr>
                <w:rStyle w:val="IndexLink"/>
                <w:rtl w:val="true"/>
              </w:rPr>
              <w:t>-</w:t>
            </w:r>
            <w:r>
              <w:rPr>
                <w:rStyle w:val="IndexLink"/>
                <w:rtl w:val="true"/>
              </w:rPr>
              <w:t>موسیقی</w:t>
            </w:r>
            <w:r>
              <w:rPr>
                <w:rStyle w:val="IndexLink"/>
                <w:rtl w:val="true"/>
              </w:rPr>
              <w:tab/>
            </w:r>
            <w:r>
              <w:rPr>
                <w:rStyle w:val="IndexLink"/>
              </w:rPr>
              <w:t>209</w:t>
            </w:r>
          </w:hyperlink>
        </w:p>
        <w:p>
          <w:pPr>
            <w:pStyle w:val="Contents4"/>
            <w:tabs>
              <w:tab w:val="clear" w:pos="8176"/>
              <w:tab w:val="right" w:pos="9026" w:leader="dot"/>
            </w:tabs>
            <w:rPr/>
          </w:pPr>
          <w:hyperlink w:anchor="__RefHeading___Toc2556867_581953129">
            <w:r>
              <w:rPr>
                <w:webHidden/>
                <w:rStyle w:val="IndexLink"/>
              </w:rPr>
              <w:t>4-2-7</w:t>
            </w:r>
            <w:r>
              <w:rPr>
                <w:rStyle w:val="IndexLink"/>
                <w:rtl w:val="true"/>
              </w:rPr>
              <w:t xml:space="preserve">- </w:t>
            </w:r>
            <w:r>
              <w:rPr>
                <w:rStyle w:val="IndexLink"/>
                <w:rtl w:val="true"/>
              </w:rPr>
              <w:t>فضای واژگانی</w:t>
            </w:r>
            <w:r>
              <w:rPr>
                <w:rStyle w:val="IndexLink"/>
                <w:rtl w:val="true"/>
              </w:rPr>
              <w:tab/>
            </w:r>
            <w:r>
              <w:rPr>
                <w:rStyle w:val="IndexLink"/>
              </w:rPr>
              <w:t>213</w:t>
            </w:r>
          </w:hyperlink>
        </w:p>
        <w:p>
          <w:pPr>
            <w:pStyle w:val="Contents4"/>
            <w:tabs>
              <w:tab w:val="clear" w:pos="8176"/>
              <w:tab w:val="right" w:pos="9026" w:leader="dot"/>
            </w:tabs>
            <w:rPr/>
          </w:pPr>
          <w:hyperlink w:anchor="__RefHeading___Toc2556869_581953129">
            <w:r>
              <w:rPr>
                <w:webHidden/>
                <w:rStyle w:val="IndexLink"/>
              </w:rPr>
              <w:t>4-2-8</w:t>
            </w:r>
            <w:r>
              <w:rPr>
                <w:rStyle w:val="IndexLink"/>
                <w:rtl w:val="true"/>
              </w:rPr>
              <w:t xml:space="preserve">- </w:t>
            </w:r>
            <w:r>
              <w:rPr>
                <w:rStyle w:val="IndexLink"/>
                <w:rtl w:val="true"/>
              </w:rPr>
              <w:t>زبان شعر</w:t>
            </w:r>
            <w:r>
              <w:rPr>
                <w:rStyle w:val="IndexLink"/>
                <w:rtl w:val="true"/>
              </w:rPr>
              <w:tab/>
            </w:r>
            <w:r>
              <w:rPr>
                <w:rStyle w:val="IndexLink"/>
              </w:rPr>
              <w:t>216</w:t>
            </w:r>
          </w:hyperlink>
        </w:p>
        <w:p>
          <w:pPr>
            <w:pStyle w:val="Contents3"/>
            <w:tabs>
              <w:tab w:val="clear" w:pos="8459"/>
              <w:tab w:val="right" w:pos="9026" w:leader="dot"/>
            </w:tabs>
            <w:rPr/>
          </w:pPr>
          <w:hyperlink w:anchor="__RefHeading___Toc2556871_581953129">
            <w:r>
              <w:rPr>
                <w:webHidden/>
                <w:rStyle w:val="IndexLink"/>
              </w:rPr>
              <w:t>4-3</w:t>
            </w:r>
            <w:r>
              <w:rPr>
                <w:rStyle w:val="IndexLink"/>
                <w:rtl w:val="true"/>
              </w:rPr>
              <w:t xml:space="preserve">- </w:t>
            </w:r>
            <w:r>
              <w:rPr>
                <w:rStyle w:val="IndexLink"/>
                <w:rtl w:val="true"/>
              </w:rPr>
              <w:t>ساختار محتوایی</w:t>
            </w:r>
            <w:r>
              <w:rPr>
                <w:rStyle w:val="IndexLink"/>
                <w:rtl w:val="true"/>
              </w:rPr>
              <w:tab/>
            </w:r>
            <w:r>
              <w:rPr>
                <w:rStyle w:val="IndexLink"/>
              </w:rPr>
              <w:t>217</w:t>
            </w:r>
          </w:hyperlink>
        </w:p>
        <w:p>
          <w:pPr>
            <w:pStyle w:val="Contents4"/>
            <w:tabs>
              <w:tab w:val="clear" w:pos="8176"/>
              <w:tab w:val="right" w:pos="9026" w:leader="dot"/>
            </w:tabs>
            <w:rPr/>
          </w:pPr>
          <w:hyperlink w:anchor="__RefHeading___Toc2556873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556875_581953129">
            <w:r>
              <w:rPr>
                <w:webHidden/>
                <w:rStyle w:val="IndexLink"/>
              </w:rPr>
              <w:t>4-3-1</w:t>
            </w:r>
            <w:r>
              <w:rPr>
                <w:rStyle w:val="IndexLink"/>
                <w:rtl w:val="true"/>
              </w:rPr>
              <w:t xml:space="preserve">- </w:t>
            </w:r>
            <w:r>
              <w:rPr>
                <w:rStyle w:val="IndexLink"/>
                <w:rtl w:val="true"/>
              </w:rPr>
              <w:t>رشد شعر انتقادی</w:t>
            </w:r>
            <w:r>
              <w:rPr>
                <w:rStyle w:val="IndexLink"/>
                <w:rtl w:val="true"/>
              </w:rPr>
              <w:tab/>
            </w:r>
            <w:r>
              <w:rPr>
                <w:rStyle w:val="IndexLink"/>
              </w:rPr>
              <w:t>219</w:t>
            </w:r>
          </w:hyperlink>
        </w:p>
        <w:p>
          <w:pPr>
            <w:pStyle w:val="Contents4"/>
            <w:tabs>
              <w:tab w:val="clear" w:pos="8176"/>
              <w:tab w:val="right" w:pos="9026" w:leader="dot"/>
            </w:tabs>
            <w:rPr/>
          </w:pPr>
          <w:hyperlink w:anchor="__RefHeading___Toc2556877_581953129">
            <w:r>
              <w:rPr>
                <w:webHidden/>
                <w:rStyle w:val="IndexLink"/>
              </w:rPr>
              <w:t>4-3-2</w:t>
            </w:r>
            <w:r>
              <w:rPr>
                <w:rStyle w:val="IndexLink"/>
                <w:rtl w:val="true"/>
              </w:rPr>
              <w:t xml:space="preserve">- </w:t>
            </w:r>
            <w:r>
              <w:rPr>
                <w:rStyle w:val="IndexLink"/>
                <w:rtl w:val="true"/>
              </w:rPr>
              <w:t>واگویه</w:t>
            </w:r>
            <w:r>
              <w:rPr>
                <w:rStyle w:val="IndexLink"/>
                <w:rtl w:val="true"/>
              </w:rPr>
              <w:softHyphen/>
            </w:r>
            <w:r>
              <w:rPr>
                <w:rStyle w:val="IndexLink"/>
                <w:rtl w:val="true"/>
              </w:rPr>
              <w:t>های عارفانه</w:t>
            </w:r>
            <w:r>
              <w:rPr>
                <w:rStyle w:val="IndexLink"/>
                <w:rtl w:val="true"/>
              </w:rPr>
              <w:tab/>
            </w:r>
            <w:r>
              <w:rPr>
                <w:rStyle w:val="IndexLink"/>
              </w:rPr>
              <w:t>224</w:t>
            </w:r>
          </w:hyperlink>
        </w:p>
        <w:p>
          <w:pPr>
            <w:pStyle w:val="Contents4"/>
            <w:tabs>
              <w:tab w:val="clear" w:pos="8176"/>
              <w:tab w:val="right" w:pos="9026" w:leader="dot"/>
            </w:tabs>
            <w:rPr/>
          </w:pPr>
          <w:hyperlink w:anchor="__RefHeading___Toc2556879_581953129">
            <w:r>
              <w:rPr>
                <w:webHidden/>
                <w:rStyle w:val="IndexLink"/>
              </w:rPr>
              <w:t>4-3-3</w:t>
            </w:r>
            <w:r>
              <w:rPr>
                <w:rStyle w:val="IndexLink"/>
                <w:rtl w:val="true"/>
              </w:rPr>
              <w:t xml:space="preserve">- </w:t>
            </w:r>
            <w:r>
              <w:rPr>
                <w:rStyle w:val="IndexLink"/>
                <w:rtl w:val="true"/>
              </w:rPr>
              <w:t>سوگ‌سروده‌هایی در رحلت امام خمینی</w:t>
            </w:r>
            <w:r>
              <w:rPr>
                <w:rStyle w:val="IndexLink"/>
                <w:rtl w:val="true"/>
              </w:rPr>
              <w:t>(</w:t>
            </w:r>
            <w:r>
              <w:rPr>
                <w:rStyle w:val="IndexLink"/>
                <w:rtl w:val="true"/>
              </w:rPr>
              <w:t>ره</w:t>
            </w:r>
            <w:r>
              <w:rPr>
                <w:rStyle w:val="IndexLink"/>
                <w:rtl w:val="true"/>
              </w:rPr>
              <w:t>)</w:t>
              <w:tab/>
            </w:r>
            <w:r>
              <w:rPr>
                <w:rStyle w:val="IndexLink"/>
              </w:rPr>
              <w:t>225</w:t>
            </w:r>
          </w:hyperlink>
        </w:p>
        <w:p>
          <w:pPr>
            <w:pStyle w:val="Contents4"/>
            <w:tabs>
              <w:tab w:val="clear" w:pos="8176"/>
              <w:tab w:val="right" w:pos="9026" w:leader="dot"/>
            </w:tabs>
            <w:rPr/>
          </w:pPr>
          <w:hyperlink w:anchor="__RefHeading___Toc2556881_581953129">
            <w:r>
              <w:rPr>
                <w:webHidden/>
                <w:rStyle w:val="IndexLink"/>
              </w:rPr>
              <w:t>4-3-4</w:t>
            </w:r>
            <w:r>
              <w:rPr>
                <w:rStyle w:val="IndexLink"/>
                <w:rtl w:val="true"/>
              </w:rPr>
              <w:t xml:space="preserve">- </w:t>
            </w:r>
            <w:r>
              <w:rPr>
                <w:rStyle w:val="IndexLink"/>
                <w:rtl w:val="true"/>
              </w:rPr>
              <w:t>موعودگرایی</w:t>
            </w:r>
            <w:r>
              <w:rPr>
                <w:rStyle w:val="IndexLink"/>
                <w:rtl w:val="true"/>
              </w:rPr>
              <w:tab/>
            </w:r>
            <w:r>
              <w:rPr>
                <w:rStyle w:val="IndexLink"/>
              </w:rPr>
              <w:t>226</w:t>
            </w:r>
          </w:hyperlink>
        </w:p>
        <w:p>
          <w:pPr>
            <w:pStyle w:val="Contents4"/>
            <w:tabs>
              <w:tab w:val="clear" w:pos="8176"/>
              <w:tab w:val="right" w:pos="9026" w:leader="dot"/>
            </w:tabs>
            <w:rPr/>
          </w:pPr>
          <w:hyperlink w:anchor="__RefHeading___Toc2556883_581953129">
            <w:r>
              <w:rPr>
                <w:webHidden/>
                <w:rStyle w:val="IndexLink"/>
              </w:rPr>
              <w:t>4-3-5</w:t>
            </w:r>
            <w:r>
              <w:rPr>
                <w:rStyle w:val="IndexLink"/>
                <w:rtl w:val="true"/>
              </w:rPr>
              <w:t xml:space="preserve">- </w:t>
            </w:r>
            <w:r>
              <w:rPr>
                <w:rStyle w:val="IndexLink"/>
                <w:rtl w:val="true"/>
              </w:rPr>
              <w:t>تلفیق شعرآیینی و پایداری</w:t>
            </w:r>
            <w:r>
              <w:rPr>
                <w:rStyle w:val="IndexLink"/>
                <w:rtl w:val="true"/>
              </w:rPr>
              <w:tab/>
            </w:r>
            <w:r>
              <w:rPr>
                <w:rStyle w:val="IndexLink"/>
              </w:rPr>
              <w:t>228</w:t>
            </w:r>
          </w:hyperlink>
        </w:p>
        <w:p>
          <w:pPr>
            <w:pStyle w:val="Contents4"/>
            <w:tabs>
              <w:tab w:val="clear" w:pos="8176"/>
              <w:tab w:val="right" w:pos="9026" w:leader="dot"/>
            </w:tabs>
            <w:rPr/>
          </w:pPr>
          <w:hyperlink w:anchor="__RefHeading___Toc2556885_581953129">
            <w:r>
              <w:rPr>
                <w:webHidden/>
                <w:rStyle w:val="IndexLink"/>
              </w:rPr>
              <w:t>4-3-6</w:t>
            </w:r>
            <w:r>
              <w:rPr>
                <w:rStyle w:val="IndexLink"/>
                <w:rtl w:val="true"/>
              </w:rPr>
              <w:t xml:space="preserve">- </w:t>
            </w:r>
            <w:r>
              <w:rPr>
                <w:rStyle w:val="IndexLink"/>
                <w:rtl w:val="true"/>
              </w:rPr>
              <w:t>هم</w:t>
            </w:r>
            <w:r>
              <w:rPr>
                <w:rStyle w:val="IndexLink"/>
                <w:rtl w:val="true"/>
              </w:rPr>
              <w:softHyphen/>
            </w:r>
            <w:r>
              <w:rPr>
                <w:rStyle w:val="IndexLink"/>
                <w:rtl w:val="true"/>
              </w:rPr>
              <w:t>سرایی با نهضت</w:t>
            </w:r>
            <w:r>
              <w:rPr>
                <w:rStyle w:val="IndexLink"/>
                <w:rtl w:val="true"/>
              </w:rPr>
              <w:softHyphen/>
            </w:r>
            <w:r>
              <w:rPr>
                <w:rStyle w:val="IndexLink"/>
                <w:rtl w:val="true"/>
              </w:rPr>
              <w:t>های بیداری اسلامی</w:t>
            </w:r>
            <w:r>
              <w:rPr>
                <w:rStyle w:val="IndexLink"/>
                <w:rtl w:val="true"/>
              </w:rPr>
              <w:tab/>
            </w:r>
            <w:r>
              <w:rPr>
                <w:rStyle w:val="IndexLink"/>
              </w:rPr>
              <w:t>231</w:t>
            </w:r>
          </w:hyperlink>
        </w:p>
        <w:p>
          <w:pPr>
            <w:pStyle w:val="Contents4"/>
            <w:tabs>
              <w:tab w:val="clear" w:pos="8176"/>
              <w:tab w:val="right" w:pos="9026" w:leader="dot"/>
            </w:tabs>
            <w:rPr/>
          </w:pPr>
          <w:hyperlink w:anchor="__RefHeading___Toc2556887_581953129">
            <w:r>
              <w:rPr>
                <w:webHidden/>
                <w:rStyle w:val="IndexLink"/>
              </w:rPr>
              <w:t>4-3-7</w:t>
            </w:r>
            <w:r>
              <w:rPr>
                <w:rStyle w:val="IndexLink"/>
                <w:rtl w:val="true"/>
              </w:rPr>
              <w:t xml:space="preserve">- </w:t>
            </w:r>
            <w:r>
              <w:rPr>
                <w:rStyle w:val="IndexLink"/>
                <w:rtl w:val="true"/>
              </w:rPr>
              <w:t>تأکید بر تداوم پایداری</w:t>
            </w:r>
            <w:r>
              <w:rPr>
                <w:rStyle w:val="IndexLink"/>
                <w:rtl w:val="true"/>
              </w:rPr>
              <w:tab/>
            </w:r>
            <w:r>
              <w:rPr>
                <w:rStyle w:val="IndexLink"/>
              </w:rPr>
              <w:t>235</w:t>
            </w:r>
          </w:hyperlink>
        </w:p>
        <w:p>
          <w:pPr>
            <w:pStyle w:val="Contents3"/>
            <w:tabs>
              <w:tab w:val="clear" w:pos="8459"/>
              <w:tab w:val="right" w:pos="9026" w:leader="dot"/>
            </w:tabs>
            <w:rPr/>
          </w:pPr>
          <w:hyperlink w:anchor="__RefHeading___Toc2556889_581953129">
            <w:r>
              <w:rPr>
                <w:webHidden/>
                <w:rStyle w:val="IndexLink"/>
                <w:rtl w:val="true"/>
              </w:rPr>
              <w:t>خلاصه فصل چهارم</w:t>
            </w:r>
            <w:r>
              <w:rPr>
                <w:rStyle w:val="IndexLink"/>
                <w:rtl w:val="true"/>
              </w:rPr>
              <w:tab/>
            </w:r>
            <w:r>
              <w:rPr>
                <w:rStyle w:val="IndexLink"/>
              </w:rPr>
              <w:t>237</w:t>
            </w:r>
          </w:hyperlink>
        </w:p>
        <w:p>
          <w:pPr>
            <w:pStyle w:val="Contents4"/>
            <w:tabs>
              <w:tab w:val="clear" w:pos="8176"/>
              <w:tab w:val="right" w:pos="9026" w:leader="dot"/>
            </w:tabs>
            <w:rPr/>
          </w:pPr>
          <w:hyperlink w:anchor="__RefHeading___Toc2556891_58195312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556893_581953129">
            <w:r>
              <w:rPr>
                <w:webHidden/>
                <w:rStyle w:val="IndexLink"/>
                <w:rtl w:val="true"/>
              </w:rPr>
              <w:t>ساختارزبانی</w:t>
            </w:r>
            <w:r>
              <w:rPr>
                <w:rStyle w:val="IndexLink"/>
                <w:rtl w:val="true"/>
              </w:rPr>
              <w:tab/>
            </w:r>
            <w:r>
              <w:rPr>
                <w:rStyle w:val="IndexLink"/>
              </w:rPr>
              <w:t>237</w:t>
            </w:r>
          </w:hyperlink>
        </w:p>
        <w:p>
          <w:pPr>
            <w:pStyle w:val="Contents4"/>
            <w:tabs>
              <w:tab w:val="clear" w:pos="8176"/>
              <w:tab w:val="right" w:pos="9026" w:leader="dot"/>
            </w:tabs>
            <w:rPr/>
          </w:pPr>
          <w:hyperlink w:anchor="__RefHeading___Toc2556895_581953129">
            <w:r>
              <w:rPr>
                <w:webHidden/>
                <w:rStyle w:val="IndexLink"/>
                <w:rtl w:val="true"/>
              </w:rPr>
              <w:t>ساختار محتوایی</w:t>
            </w:r>
            <w:r>
              <w:rPr>
                <w:rStyle w:val="IndexLink"/>
                <w:rtl w:val="true"/>
              </w:rPr>
              <w:tab/>
            </w:r>
            <w:r>
              <w:rPr>
                <w:rStyle w:val="IndexLink"/>
              </w:rPr>
              <w:t>238</w:t>
            </w:r>
          </w:hyperlink>
        </w:p>
        <w:p>
          <w:pPr>
            <w:pStyle w:val="Contents2"/>
            <w:tabs>
              <w:tab w:val="clear" w:pos="8743"/>
              <w:tab w:val="right" w:pos="9026" w:leader="dot"/>
            </w:tabs>
            <w:rPr/>
          </w:pPr>
          <w:hyperlink w:anchor="__RefHeading___Toc2556897_581953129">
            <w:r>
              <w:rPr>
                <w:webHidden/>
                <w:rStyle w:val="IndexLink"/>
                <w:rtl w:val="true"/>
              </w:rPr>
              <w:t>فصل پنجم</w:t>
            </w:r>
            <w:r>
              <w:rPr>
                <w:rStyle w:val="IndexLink"/>
                <w:rtl w:val="true"/>
              </w:rPr>
              <w:t xml:space="preserve">: </w:t>
            </w:r>
            <w:r>
              <w:rPr>
                <w:rStyle w:val="IndexLink"/>
                <w:rtl w:val="true"/>
              </w:rPr>
              <w:t>آسیب‌شناسی اشعار پایدای</w:t>
            </w:r>
            <w:r>
              <w:rPr>
                <w:rStyle w:val="IndexLink"/>
                <w:rtl w:val="true"/>
              </w:rPr>
              <w:tab/>
            </w:r>
            <w:r>
              <w:rPr>
                <w:rStyle w:val="IndexLink"/>
              </w:rPr>
              <w:t>241</w:t>
            </w:r>
          </w:hyperlink>
        </w:p>
        <w:p>
          <w:pPr>
            <w:pStyle w:val="Contents3"/>
            <w:tabs>
              <w:tab w:val="clear" w:pos="8459"/>
              <w:tab w:val="right" w:pos="9026" w:leader="dot"/>
            </w:tabs>
            <w:rPr/>
          </w:pPr>
          <w:hyperlink w:anchor="__RefHeading___Toc2556899_58195312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2556901_581953129">
            <w:r>
              <w:rPr>
                <w:webHidden/>
                <w:rStyle w:val="IndexLink"/>
                <w:rtl w:val="true"/>
              </w:rPr>
              <w:t>آسیب شناسی</w:t>
            </w:r>
            <w:r>
              <w:rPr>
                <w:rStyle w:val="IndexLink"/>
                <w:rtl w:val="true"/>
              </w:rPr>
              <w:tab/>
            </w:r>
            <w:r>
              <w:rPr>
                <w:rStyle w:val="IndexLink"/>
              </w:rPr>
              <w:t>243</w:t>
            </w:r>
          </w:hyperlink>
        </w:p>
        <w:p>
          <w:pPr>
            <w:pStyle w:val="Contents3"/>
            <w:tabs>
              <w:tab w:val="clear" w:pos="8459"/>
              <w:tab w:val="right" w:pos="9026" w:leader="dot"/>
            </w:tabs>
            <w:rPr/>
          </w:pPr>
          <w:hyperlink w:anchor="__RefHeading___Toc2556903_581953129">
            <w:r>
              <w:rPr>
                <w:webHidden/>
                <w:rStyle w:val="IndexLink"/>
              </w:rPr>
              <w:t>5-1</w:t>
            </w:r>
            <w:r>
              <w:rPr>
                <w:rStyle w:val="IndexLink"/>
                <w:rtl w:val="true"/>
              </w:rPr>
              <w:t xml:space="preserve">- </w:t>
            </w:r>
            <w:r>
              <w:rPr>
                <w:rStyle w:val="IndexLink"/>
                <w:rtl w:val="true"/>
              </w:rPr>
              <w:t>آسیب‌های درون‌متنی و عدم اعتدال در عناصر شعر</w:t>
            </w:r>
            <w:r>
              <w:rPr>
                <w:rStyle w:val="IndexLink"/>
                <w:rtl w:val="true"/>
              </w:rPr>
              <w:tab/>
            </w:r>
            <w:r>
              <w:rPr>
                <w:rStyle w:val="IndexLink"/>
              </w:rPr>
              <w:t>244</w:t>
            </w:r>
          </w:hyperlink>
        </w:p>
        <w:p>
          <w:pPr>
            <w:pStyle w:val="Contents4"/>
            <w:tabs>
              <w:tab w:val="clear" w:pos="8176"/>
              <w:tab w:val="right" w:pos="9026" w:leader="dot"/>
            </w:tabs>
            <w:rPr/>
          </w:pPr>
          <w:hyperlink w:anchor="__RefHeading___Toc2556905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556907_581953129">
            <w:r>
              <w:rPr>
                <w:webHidden/>
                <w:rStyle w:val="IndexLink"/>
              </w:rPr>
              <w:t>5-1-1</w:t>
            </w:r>
            <w:r>
              <w:rPr>
                <w:rStyle w:val="IndexLink"/>
                <w:rtl w:val="true"/>
              </w:rPr>
              <w:t>-</w:t>
            </w:r>
            <w:r>
              <w:rPr>
                <w:rStyle w:val="IndexLink"/>
                <w:rtl w:val="true"/>
              </w:rPr>
              <w:t>آسیب</w:t>
            </w:r>
            <w:r>
              <w:rPr>
                <w:rStyle w:val="IndexLink"/>
                <w:rtl w:val="true"/>
              </w:rPr>
              <w:softHyphen/>
            </w:r>
            <w:r>
              <w:rPr>
                <w:rStyle w:val="IndexLink"/>
                <w:rtl w:val="true"/>
              </w:rPr>
              <w:t>های زبانی</w:t>
            </w:r>
            <w:r>
              <w:rPr>
                <w:rStyle w:val="IndexLink"/>
                <w:rtl w:val="true"/>
              </w:rPr>
              <w:tab/>
            </w:r>
            <w:r>
              <w:rPr>
                <w:rStyle w:val="IndexLink"/>
              </w:rPr>
              <w:t>247</w:t>
            </w:r>
          </w:hyperlink>
        </w:p>
        <w:p>
          <w:pPr>
            <w:pStyle w:val="Contents5"/>
            <w:tabs>
              <w:tab w:val="clear" w:pos="7892"/>
              <w:tab w:val="right" w:pos="9026" w:leader="dot"/>
            </w:tabs>
            <w:rPr/>
          </w:pPr>
          <w:hyperlink w:anchor="__RefHeading___Toc2556909_581953129">
            <w:r>
              <w:rPr>
                <w:webHidden/>
                <w:rStyle w:val="IndexLink"/>
              </w:rPr>
              <w:t>5-1-1-1</w:t>
            </w:r>
            <w:r>
              <w:rPr>
                <w:rStyle w:val="IndexLink"/>
                <w:rtl w:val="true"/>
              </w:rPr>
              <w:t>-</w:t>
            </w:r>
            <w:r>
              <w:rPr>
                <w:rStyle w:val="IndexLink"/>
                <w:rtl w:val="true"/>
              </w:rPr>
              <w:t>سهل</w:t>
            </w:r>
            <w:r>
              <w:rPr>
                <w:rStyle w:val="IndexLink"/>
                <w:rtl w:val="true"/>
              </w:rPr>
              <w:softHyphen/>
            </w:r>
            <w:r>
              <w:rPr>
                <w:rStyle w:val="IndexLink"/>
                <w:rtl w:val="true"/>
              </w:rPr>
              <w:t>انگاری در دستور زبان</w:t>
            </w:r>
            <w:r>
              <w:rPr>
                <w:rStyle w:val="IndexLink"/>
                <w:rtl w:val="true"/>
              </w:rPr>
              <w:tab/>
            </w:r>
            <w:r>
              <w:rPr>
                <w:rStyle w:val="IndexLink"/>
              </w:rPr>
              <w:t>247</w:t>
            </w:r>
          </w:hyperlink>
        </w:p>
        <w:p>
          <w:pPr>
            <w:pStyle w:val="Contents5"/>
            <w:tabs>
              <w:tab w:val="clear" w:pos="7892"/>
              <w:tab w:val="right" w:pos="9026" w:leader="dot"/>
            </w:tabs>
            <w:rPr/>
          </w:pPr>
          <w:hyperlink w:anchor="__RefHeading___Toc2556911_581953129">
            <w:r>
              <w:rPr>
                <w:webHidden/>
                <w:rStyle w:val="IndexLink"/>
              </w:rPr>
              <w:t>5-1-1-2</w:t>
            </w:r>
            <w:r>
              <w:rPr>
                <w:rStyle w:val="IndexLink"/>
                <w:rtl w:val="true"/>
              </w:rPr>
              <w:t xml:space="preserve">- </w:t>
            </w:r>
            <w:r>
              <w:rPr>
                <w:rStyle w:val="IndexLink"/>
                <w:rtl w:val="true"/>
              </w:rPr>
              <w:t>کاربرد نادرست نشانه</w:t>
            </w:r>
            <w:r>
              <w:rPr>
                <w:rStyle w:val="IndexLink"/>
                <w:rtl w:val="true"/>
              </w:rPr>
              <w:softHyphen/>
            </w:r>
            <w:r>
              <w:rPr>
                <w:rStyle w:val="IndexLink"/>
                <w:rtl w:val="true"/>
              </w:rPr>
              <w:t>های دیداری در شعر</w:t>
            </w:r>
            <w:r>
              <w:rPr>
                <w:rStyle w:val="IndexLink"/>
                <w:rtl w:val="true"/>
              </w:rPr>
              <w:tab/>
            </w:r>
            <w:r>
              <w:rPr>
                <w:rStyle w:val="IndexLink"/>
              </w:rPr>
              <w:t>250</w:t>
            </w:r>
          </w:hyperlink>
        </w:p>
        <w:p>
          <w:pPr>
            <w:pStyle w:val="Contents5"/>
            <w:tabs>
              <w:tab w:val="clear" w:pos="7892"/>
              <w:tab w:val="right" w:pos="9026" w:leader="dot"/>
            </w:tabs>
            <w:rPr/>
          </w:pPr>
          <w:hyperlink w:anchor="__RefHeading___Toc2556913_581953129">
            <w:r>
              <w:rPr>
                <w:webHidden/>
                <w:rStyle w:val="IndexLink"/>
              </w:rPr>
              <w:t>5-1-1-3</w:t>
            </w:r>
            <w:r>
              <w:rPr>
                <w:rStyle w:val="IndexLink"/>
                <w:rtl w:val="true"/>
              </w:rPr>
              <w:t xml:space="preserve">- </w:t>
            </w:r>
            <w:r>
              <w:rPr>
                <w:rStyle w:val="IndexLink"/>
                <w:rtl w:val="true"/>
              </w:rPr>
              <w:t>ازدحام واژه</w:t>
            </w:r>
            <w:r>
              <w:rPr>
                <w:rStyle w:val="IndexLink"/>
                <w:rtl w:val="true"/>
              </w:rPr>
              <w:softHyphen/>
            </w:r>
            <w:r>
              <w:rPr>
                <w:rStyle w:val="IndexLink"/>
                <w:rtl w:val="true"/>
              </w:rPr>
              <w:t>های بیگانه</w:t>
            </w:r>
            <w:r>
              <w:rPr>
                <w:rStyle w:val="IndexLink"/>
                <w:rtl w:val="true"/>
              </w:rPr>
              <w:tab/>
            </w:r>
            <w:r>
              <w:rPr>
                <w:rStyle w:val="IndexLink"/>
              </w:rPr>
              <w:t>256</w:t>
            </w:r>
          </w:hyperlink>
        </w:p>
        <w:p>
          <w:pPr>
            <w:pStyle w:val="Contents4"/>
            <w:tabs>
              <w:tab w:val="clear" w:pos="8176"/>
              <w:tab w:val="right" w:pos="9026" w:leader="dot"/>
            </w:tabs>
            <w:rPr/>
          </w:pPr>
          <w:hyperlink w:anchor="__RefHeading___Toc2556915_581953129">
            <w:r>
              <w:rPr>
                <w:webHidden/>
                <w:rStyle w:val="IndexLink"/>
              </w:rPr>
              <w:t>5-1-2</w:t>
            </w:r>
            <w:r>
              <w:rPr>
                <w:rStyle w:val="IndexLink"/>
                <w:rtl w:val="true"/>
              </w:rPr>
              <w:t xml:space="preserve">- </w:t>
            </w:r>
            <w:r>
              <w:rPr>
                <w:rStyle w:val="IndexLink"/>
                <w:rtl w:val="true"/>
              </w:rPr>
              <w:t>آسیب</w:t>
            </w:r>
            <w:r>
              <w:rPr>
                <w:rStyle w:val="IndexLink"/>
                <w:rtl w:val="true"/>
              </w:rPr>
              <w:softHyphen/>
            </w:r>
            <w:r>
              <w:rPr>
                <w:rStyle w:val="IndexLink"/>
                <w:rtl w:val="true"/>
              </w:rPr>
              <w:t>های محتوایی</w:t>
            </w:r>
            <w:r>
              <w:rPr>
                <w:rStyle w:val="IndexLink"/>
                <w:rtl w:val="true"/>
              </w:rPr>
              <w:tab/>
            </w:r>
            <w:r>
              <w:rPr>
                <w:rStyle w:val="IndexLink"/>
              </w:rPr>
              <w:t>259</w:t>
            </w:r>
          </w:hyperlink>
        </w:p>
        <w:p>
          <w:pPr>
            <w:pStyle w:val="Contents3"/>
            <w:tabs>
              <w:tab w:val="clear" w:pos="8459"/>
              <w:tab w:val="right" w:pos="9026" w:leader="dot"/>
            </w:tabs>
            <w:rPr/>
          </w:pPr>
          <w:hyperlink w:anchor="__RefHeading___Toc2556917_581953129">
            <w:r>
              <w:rPr>
                <w:webHidden/>
                <w:rStyle w:val="IndexLink"/>
              </w:rPr>
              <w:t>5-2</w:t>
            </w:r>
            <w:r>
              <w:rPr>
                <w:rStyle w:val="IndexLink"/>
                <w:rtl w:val="true"/>
              </w:rPr>
              <w:t xml:space="preserve">- </w:t>
            </w:r>
            <w:r>
              <w:rPr>
                <w:rStyle w:val="IndexLink"/>
                <w:rtl w:val="true"/>
              </w:rPr>
              <w:t>آسیب</w:t>
            </w:r>
            <w:r>
              <w:rPr>
                <w:rStyle w:val="IndexLink"/>
                <w:rtl w:val="true"/>
              </w:rPr>
              <w:softHyphen/>
            </w:r>
            <w:r>
              <w:rPr>
                <w:rStyle w:val="IndexLink"/>
                <w:rtl w:val="true"/>
              </w:rPr>
              <w:t>های برون</w:t>
            </w:r>
            <w:r>
              <w:rPr>
                <w:rStyle w:val="IndexLink"/>
                <w:rtl w:val="true"/>
              </w:rPr>
              <w:softHyphen/>
            </w:r>
            <w:r>
              <w:rPr>
                <w:rStyle w:val="IndexLink"/>
                <w:rtl w:val="true"/>
              </w:rPr>
              <w:t>متنی</w:t>
            </w:r>
            <w:r>
              <w:rPr>
                <w:rStyle w:val="IndexLink"/>
                <w:rtl w:val="true"/>
              </w:rPr>
              <w:tab/>
            </w:r>
            <w:r>
              <w:rPr>
                <w:rStyle w:val="IndexLink"/>
              </w:rPr>
              <w:t>266</w:t>
            </w:r>
          </w:hyperlink>
        </w:p>
        <w:p>
          <w:pPr>
            <w:pStyle w:val="Contents4"/>
            <w:tabs>
              <w:tab w:val="clear" w:pos="8176"/>
              <w:tab w:val="right" w:pos="9026" w:leader="dot"/>
            </w:tabs>
            <w:rPr/>
          </w:pPr>
          <w:hyperlink w:anchor="__RefHeading___Toc2556919_581953129">
            <w:r>
              <w:rPr>
                <w:webHidden/>
                <w:rStyle w:val="IndexLink"/>
              </w:rPr>
              <w:t>5-2-1</w:t>
            </w:r>
            <w:r>
              <w:rPr>
                <w:rStyle w:val="IndexLink"/>
                <w:rtl w:val="true"/>
              </w:rPr>
              <w:t xml:space="preserve">- </w:t>
            </w:r>
            <w:r>
              <w:rPr>
                <w:rStyle w:val="IndexLink"/>
                <w:rtl w:val="true"/>
              </w:rPr>
              <w:t>نقد</w:t>
            </w:r>
            <w:r>
              <w:rPr>
                <w:rStyle w:val="IndexLink"/>
                <w:rtl w:val="true"/>
              </w:rPr>
              <w:tab/>
            </w:r>
            <w:r>
              <w:rPr>
                <w:rStyle w:val="IndexLink"/>
              </w:rPr>
              <w:t>266</w:t>
            </w:r>
          </w:hyperlink>
        </w:p>
        <w:p>
          <w:pPr>
            <w:pStyle w:val="Contents4"/>
            <w:tabs>
              <w:tab w:val="clear" w:pos="8176"/>
              <w:tab w:val="right" w:pos="9026" w:leader="dot"/>
            </w:tabs>
            <w:rPr/>
          </w:pPr>
          <w:hyperlink w:anchor="__RefHeading___Toc2556921_581953129">
            <w:r>
              <w:rPr>
                <w:webHidden/>
                <w:rStyle w:val="IndexLink"/>
              </w:rPr>
              <w:t>5-2-2</w:t>
            </w:r>
            <w:r>
              <w:rPr>
                <w:rStyle w:val="IndexLink"/>
                <w:rtl w:val="true"/>
              </w:rPr>
              <w:t xml:space="preserve">- </w:t>
            </w:r>
            <w:r>
              <w:rPr>
                <w:rStyle w:val="IndexLink"/>
                <w:rtl w:val="true"/>
              </w:rPr>
              <w:t>مخاطب</w:t>
            </w:r>
            <w:r>
              <w:rPr>
                <w:rStyle w:val="IndexLink"/>
                <w:rtl w:val="true"/>
              </w:rPr>
              <w:softHyphen/>
            </w:r>
            <w:r>
              <w:rPr>
                <w:rStyle w:val="IndexLink"/>
                <w:rtl w:val="true"/>
              </w:rPr>
              <w:t>شناسی</w:t>
            </w:r>
            <w:r>
              <w:rPr>
                <w:rStyle w:val="IndexLink"/>
                <w:rtl w:val="true"/>
              </w:rPr>
              <w:tab/>
            </w:r>
            <w:r>
              <w:rPr>
                <w:rStyle w:val="IndexLink"/>
              </w:rPr>
              <w:t>270</w:t>
            </w:r>
          </w:hyperlink>
        </w:p>
        <w:p>
          <w:pPr>
            <w:pStyle w:val="Contents4"/>
            <w:tabs>
              <w:tab w:val="clear" w:pos="8176"/>
              <w:tab w:val="right" w:pos="9026" w:leader="dot"/>
            </w:tabs>
            <w:rPr/>
          </w:pPr>
          <w:hyperlink w:anchor="__RefHeading___Toc2556923_581953129">
            <w:r>
              <w:rPr>
                <w:webHidden/>
                <w:rStyle w:val="IndexLink"/>
              </w:rPr>
              <w:t>5-2-3</w:t>
            </w:r>
            <w:r>
              <w:rPr>
                <w:rStyle w:val="IndexLink"/>
                <w:rtl w:val="true"/>
              </w:rPr>
              <w:t xml:space="preserve">- </w:t>
            </w:r>
            <w:r>
              <w:rPr>
                <w:rStyle w:val="IndexLink"/>
                <w:rtl w:val="true"/>
              </w:rPr>
              <w:t>شتاب</w:t>
            </w:r>
            <w:r>
              <w:rPr>
                <w:rStyle w:val="IndexLink"/>
                <w:rtl w:val="true"/>
              </w:rPr>
              <w:softHyphen/>
            </w:r>
            <w:r>
              <w:rPr>
                <w:rStyle w:val="IndexLink"/>
                <w:rtl w:val="true"/>
              </w:rPr>
              <w:t>زدگی در نشر</w:t>
            </w:r>
            <w:r>
              <w:rPr>
                <w:rStyle w:val="IndexLink"/>
                <w:rtl w:val="true"/>
              </w:rPr>
              <w:tab/>
            </w:r>
            <w:r>
              <w:rPr>
                <w:rStyle w:val="IndexLink"/>
              </w:rPr>
              <w:t>275</w:t>
            </w:r>
          </w:hyperlink>
        </w:p>
        <w:p>
          <w:pPr>
            <w:pStyle w:val="Contents3"/>
            <w:tabs>
              <w:tab w:val="clear" w:pos="8459"/>
              <w:tab w:val="right" w:pos="9026" w:leader="dot"/>
            </w:tabs>
            <w:rPr/>
          </w:pPr>
          <w:hyperlink w:anchor="__RefHeading___Toc2556925_581953129">
            <w:r>
              <w:rPr>
                <w:webHidden/>
                <w:rStyle w:val="IndexLink"/>
                <w:rtl w:val="true"/>
              </w:rPr>
              <w:t>خلاصه فصل پنجم</w:t>
            </w:r>
            <w:r>
              <w:rPr>
                <w:rStyle w:val="IndexLink"/>
                <w:rtl w:val="true"/>
              </w:rPr>
              <w:tab/>
            </w:r>
            <w:r>
              <w:rPr>
                <w:rStyle w:val="IndexLink"/>
              </w:rPr>
              <w:t>278</w:t>
            </w:r>
          </w:hyperlink>
        </w:p>
        <w:p>
          <w:pPr>
            <w:pStyle w:val="Contents4"/>
            <w:tabs>
              <w:tab w:val="clear" w:pos="8176"/>
              <w:tab w:val="right" w:pos="9026" w:leader="dot"/>
            </w:tabs>
            <w:rPr/>
          </w:pPr>
          <w:hyperlink w:anchor="__RefHeading___Toc2556927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556929_581953129">
            <w:r>
              <w:rPr>
                <w:webHidden/>
                <w:rStyle w:val="IndexLink"/>
                <w:rtl w:val="true"/>
              </w:rPr>
              <w:t>آسیب</w:t>
            </w:r>
            <w:r>
              <w:rPr>
                <w:rStyle w:val="IndexLink"/>
                <w:rtl w:val="true"/>
              </w:rPr>
              <w:softHyphen/>
            </w:r>
            <w:r>
              <w:rPr>
                <w:rStyle w:val="IndexLink"/>
                <w:rtl w:val="true"/>
              </w:rPr>
              <w:t>های زبانی</w:t>
            </w:r>
            <w:r>
              <w:rPr>
                <w:rStyle w:val="IndexLink"/>
                <w:rtl w:val="true"/>
              </w:rPr>
              <w:tab/>
            </w:r>
            <w:r>
              <w:rPr>
                <w:rStyle w:val="IndexLink"/>
              </w:rPr>
              <w:t>278</w:t>
            </w:r>
          </w:hyperlink>
        </w:p>
        <w:p>
          <w:pPr>
            <w:pStyle w:val="Contents4"/>
            <w:tabs>
              <w:tab w:val="clear" w:pos="8176"/>
              <w:tab w:val="right" w:pos="9026" w:leader="dot"/>
            </w:tabs>
            <w:rPr/>
          </w:pPr>
          <w:hyperlink w:anchor="__RefHeading___Toc2556931_581953129">
            <w:r>
              <w:rPr>
                <w:webHidden/>
                <w:rStyle w:val="IndexLink"/>
                <w:rtl w:val="true"/>
              </w:rPr>
              <w:t>آسیب</w:t>
            </w:r>
            <w:r>
              <w:rPr>
                <w:rStyle w:val="IndexLink"/>
                <w:rtl w:val="true"/>
              </w:rPr>
              <w:softHyphen/>
            </w:r>
            <w:r>
              <w:rPr>
                <w:rStyle w:val="IndexLink"/>
                <w:rtl w:val="true"/>
              </w:rPr>
              <w:t>های محتوایی</w:t>
            </w:r>
            <w:r>
              <w:rPr>
                <w:rStyle w:val="IndexLink"/>
                <w:rtl w:val="true"/>
              </w:rPr>
              <w:tab/>
            </w:r>
            <w:r>
              <w:rPr>
                <w:rStyle w:val="IndexLink"/>
              </w:rPr>
              <w:t>279</w:t>
            </w:r>
          </w:hyperlink>
        </w:p>
        <w:p>
          <w:pPr>
            <w:pStyle w:val="Contents4"/>
            <w:tabs>
              <w:tab w:val="clear" w:pos="8176"/>
              <w:tab w:val="right" w:pos="9026" w:leader="dot"/>
            </w:tabs>
            <w:rPr/>
          </w:pPr>
          <w:hyperlink w:anchor="__RefHeading___Toc2556933_581953129">
            <w:r>
              <w:rPr>
                <w:webHidden/>
                <w:rStyle w:val="IndexLink"/>
                <w:rtl w:val="true"/>
              </w:rPr>
              <w:t>آسیب</w:t>
            </w:r>
            <w:r>
              <w:rPr>
                <w:rStyle w:val="IndexLink"/>
                <w:rtl w:val="true"/>
              </w:rPr>
              <w:softHyphen/>
            </w:r>
            <w:r>
              <w:rPr>
                <w:rStyle w:val="IndexLink"/>
                <w:rtl w:val="true"/>
              </w:rPr>
              <w:t>های برون</w:t>
            </w:r>
            <w:r>
              <w:rPr>
                <w:rStyle w:val="IndexLink"/>
                <w:rtl w:val="true"/>
              </w:rPr>
              <w:softHyphen/>
            </w:r>
            <w:r>
              <w:rPr>
                <w:rStyle w:val="IndexLink"/>
                <w:rtl w:val="true"/>
              </w:rPr>
              <w:t>متنی</w:t>
            </w:r>
            <w:r>
              <w:rPr>
                <w:rStyle w:val="IndexLink"/>
                <w:rtl w:val="true"/>
              </w:rPr>
              <w:tab/>
            </w:r>
            <w:r>
              <w:rPr>
                <w:rStyle w:val="IndexLink"/>
              </w:rPr>
              <w:t>280</w:t>
            </w:r>
          </w:hyperlink>
        </w:p>
        <w:p>
          <w:pPr>
            <w:pStyle w:val="Contents2"/>
            <w:tabs>
              <w:tab w:val="clear" w:pos="8743"/>
              <w:tab w:val="right" w:pos="9026" w:leader="dot"/>
            </w:tabs>
            <w:rPr/>
          </w:pPr>
          <w:hyperlink w:anchor="__RefHeading___Toc2556935_581953129">
            <w:r>
              <w:rPr>
                <w:webHidden/>
                <w:rStyle w:val="IndexLink"/>
                <w:rtl w:val="true"/>
              </w:rPr>
              <w:t xml:space="preserve">فصل ششم </w:t>
            </w:r>
            <w:r>
              <w:rPr>
                <w:rStyle w:val="IndexLink"/>
                <w:rtl w:val="true"/>
              </w:rPr>
              <w:t xml:space="preserve">: </w:t>
            </w:r>
            <w:r>
              <w:rPr>
                <w:rStyle w:val="IndexLink"/>
                <w:rtl w:val="true"/>
              </w:rPr>
              <w:t>شاعران پایداری و نقدآثار</w:t>
            </w:r>
            <w:r>
              <w:rPr>
                <w:rStyle w:val="IndexLink"/>
                <w:rtl w:val="true"/>
              </w:rPr>
              <w:tab/>
            </w:r>
            <w:r>
              <w:rPr>
                <w:rStyle w:val="IndexLink"/>
              </w:rPr>
              <w:t>281</w:t>
            </w:r>
          </w:hyperlink>
        </w:p>
        <w:p>
          <w:pPr>
            <w:pStyle w:val="Contents3"/>
            <w:tabs>
              <w:tab w:val="clear" w:pos="8459"/>
              <w:tab w:val="right" w:pos="9026" w:leader="dot"/>
            </w:tabs>
            <w:rPr/>
          </w:pPr>
          <w:hyperlink w:anchor="__RefHeading___Toc2556937_58195312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556939_581953129">
            <w:r>
              <w:rPr>
                <w:webHidden/>
                <w:rStyle w:val="IndexLink"/>
                <w:rtl w:val="true"/>
              </w:rPr>
              <w:t>شاعران پایداری</w:t>
            </w:r>
            <w:r>
              <w:rPr>
                <w:rStyle w:val="IndexLink"/>
                <w:rtl w:val="true"/>
              </w:rPr>
              <w:tab/>
            </w:r>
            <w:r>
              <w:rPr>
                <w:rStyle w:val="IndexLink"/>
              </w:rPr>
              <w:t>283</w:t>
            </w:r>
          </w:hyperlink>
        </w:p>
        <w:p>
          <w:pPr>
            <w:pStyle w:val="Contents3"/>
            <w:tabs>
              <w:tab w:val="clear" w:pos="8459"/>
              <w:tab w:val="right" w:pos="9026" w:leader="dot"/>
            </w:tabs>
            <w:rPr/>
          </w:pPr>
          <w:hyperlink w:anchor="__RefHeading___Toc2556941_581953129">
            <w:r>
              <w:rPr>
                <w:webHidden/>
                <w:rStyle w:val="IndexLink"/>
              </w:rPr>
              <w:t>1-6</w:t>
            </w:r>
            <w:r>
              <w:rPr>
                <w:rStyle w:val="IndexLink"/>
                <w:rtl w:val="true"/>
              </w:rPr>
              <w:t xml:space="preserve"> </w:t>
            </w:r>
            <w:r>
              <w:rPr>
                <w:rStyle w:val="IndexLink"/>
                <w:rtl w:val="true"/>
              </w:rPr>
              <w:t>طاهره صفارزاده</w:t>
            </w:r>
            <w:r>
              <w:rPr>
                <w:rStyle w:val="IndexLink"/>
                <w:rtl w:val="true"/>
              </w:rPr>
              <w:tab/>
            </w:r>
            <w:r>
              <w:rPr>
                <w:rStyle w:val="IndexLink"/>
              </w:rPr>
              <w:t>286</w:t>
            </w:r>
          </w:hyperlink>
        </w:p>
        <w:p>
          <w:pPr>
            <w:pStyle w:val="Contents4"/>
            <w:tabs>
              <w:tab w:val="clear" w:pos="8176"/>
              <w:tab w:val="right" w:pos="9026" w:leader="dot"/>
            </w:tabs>
            <w:rPr/>
          </w:pPr>
          <w:hyperlink w:anchor="__RefHeading___Toc2556943_58195312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2556945_581953129">
            <w:r>
              <w:rPr>
                <w:webHidden/>
                <w:rStyle w:val="IndexLink"/>
              </w:rPr>
              <w:t>6-1-1</w:t>
            </w:r>
            <w:r>
              <w:rPr>
                <w:rStyle w:val="IndexLink"/>
                <w:rtl w:val="true"/>
              </w:rPr>
              <w:t xml:space="preserve">- </w:t>
            </w:r>
            <w:r>
              <w:rPr>
                <w:rStyle w:val="IndexLink"/>
                <w:rtl w:val="true"/>
              </w:rPr>
              <w:t>فرم، موسیقی، زبان</w:t>
            </w:r>
            <w:r>
              <w:rPr>
                <w:rStyle w:val="IndexLink"/>
                <w:rtl w:val="true"/>
              </w:rPr>
              <w:tab/>
            </w:r>
            <w:r>
              <w:rPr>
                <w:rStyle w:val="IndexLink"/>
              </w:rPr>
              <w:t>287</w:t>
            </w:r>
          </w:hyperlink>
        </w:p>
        <w:p>
          <w:pPr>
            <w:pStyle w:val="Contents4"/>
            <w:tabs>
              <w:tab w:val="clear" w:pos="8176"/>
              <w:tab w:val="right" w:pos="9026" w:leader="dot"/>
            </w:tabs>
            <w:rPr/>
          </w:pPr>
          <w:hyperlink w:anchor="__RefHeading___Toc2556947_581953129">
            <w:r>
              <w:rPr>
                <w:webHidden/>
                <w:rStyle w:val="IndexLink"/>
              </w:rPr>
              <w:t>6-1-2</w:t>
            </w:r>
            <w:r>
              <w:rPr>
                <w:rStyle w:val="IndexLink"/>
                <w:rtl w:val="true"/>
              </w:rPr>
              <w:t xml:space="preserve">- </w:t>
            </w:r>
            <w:r>
              <w:rPr>
                <w:rStyle w:val="IndexLink"/>
                <w:rtl w:val="true"/>
              </w:rPr>
              <w:t>اندیشه، محتوا، عاطفه</w:t>
            </w:r>
            <w:r>
              <w:rPr>
                <w:rStyle w:val="IndexLink"/>
                <w:rtl w:val="true"/>
              </w:rPr>
              <w:tab/>
            </w:r>
            <w:r>
              <w:rPr>
                <w:rStyle w:val="IndexLink"/>
              </w:rPr>
              <w:t>290</w:t>
            </w:r>
          </w:hyperlink>
        </w:p>
        <w:p>
          <w:pPr>
            <w:pStyle w:val="Contents3"/>
            <w:tabs>
              <w:tab w:val="clear" w:pos="8459"/>
              <w:tab w:val="right" w:pos="9026" w:leader="dot"/>
            </w:tabs>
            <w:rPr/>
          </w:pPr>
          <w:hyperlink w:anchor="__RefHeading___Toc2556949_581953129">
            <w:r>
              <w:rPr>
                <w:webHidden/>
                <w:rStyle w:val="IndexLink"/>
              </w:rPr>
              <w:t>2-6</w:t>
            </w:r>
            <w:r>
              <w:rPr>
                <w:rStyle w:val="IndexLink"/>
                <w:rtl w:val="true"/>
              </w:rPr>
              <w:t xml:space="preserve"> </w:t>
            </w:r>
            <w:r>
              <w:rPr>
                <w:rStyle w:val="IndexLink"/>
                <w:rtl w:val="true"/>
              </w:rPr>
              <w:t>حمید سبزوار ی</w:t>
            </w:r>
            <w:r>
              <w:rPr>
                <w:rStyle w:val="IndexLink"/>
                <w:rtl w:val="true"/>
              </w:rPr>
              <w:tab/>
            </w:r>
            <w:r>
              <w:rPr>
                <w:rStyle w:val="IndexLink"/>
              </w:rPr>
              <w:t>293</w:t>
            </w:r>
          </w:hyperlink>
        </w:p>
        <w:p>
          <w:pPr>
            <w:pStyle w:val="Contents4"/>
            <w:tabs>
              <w:tab w:val="clear" w:pos="8176"/>
              <w:tab w:val="right" w:pos="9026" w:leader="dot"/>
            </w:tabs>
            <w:rPr/>
          </w:pPr>
          <w:hyperlink w:anchor="__RefHeading___Toc2556951_581953129">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556953_581953129">
            <w:r>
              <w:rPr>
                <w:webHidden/>
                <w:rStyle w:val="IndexLink"/>
              </w:rPr>
              <w:t>6-2-1</w:t>
            </w:r>
            <w:r>
              <w:rPr>
                <w:rStyle w:val="IndexLink"/>
                <w:rtl w:val="true"/>
              </w:rPr>
              <w:t xml:space="preserve">- </w:t>
            </w:r>
            <w:r>
              <w:rPr>
                <w:rStyle w:val="IndexLink"/>
                <w:rtl w:val="true"/>
              </w:rPr>
              <w:t>فرم، موسیقی، زبان</w:t>
            </w:r>
            <w:r>
              <w:rPr>
                <w:rStyle w:val="IndexLink"/>
                <w:rtl w:val="true"/>
              </w:rPr>
              <w:tab/>
            </w:r>
            <w:r>
              <w:rPr>
                <w:rStyle w:val="IndexLink"/>
              </w:rPr>
              <w:t>294</w:t>
            </w:r>
          </w:hyperlink>
        </w:p>
        <w:p>
          <w:pPr>
            <w:pStyle w:val="Contents4"/>
            <w:tabs>
              <w:tab w:val="clear" w:pos="8176"/>
              <w:tab w:val="right" w:pos="9026" w:leader="dot"/>
            </w:tabs>
            <w:rPr/>
          </w:pPr>
          <w:hyperlink w:anchor="__RefHeading___Toc2556955_581953129">
            <w:r>
              <w:rPr>
                <w:webHidden/>
                <w:rStyle w:val="IndexLink"/>
              </w:rPr>
              <w:t>6-2-2</w:t>
            </w:r>
            <w:r>
              <w:rPr>
                <w:rStyle w:val="IndexLink"/>
                <w:rtl w:val="true"/>
              </w:rPr>
              <w:t xml:space="preserve">- </w:t>
            </w:r>
            <w:r>
              <w:rPr>
                <w:rStyle w:val="IndexLink"/>
                <w:rtl w:val="true"/>
              </w:rPr>
              <w:t>اندیشه، محتوا، عاطفه</w:t>
            </w:r>
            <w:r>
              <w:rPr>
                <w:rStyle w:val="IndexLink"/>
                <w:rtl w:val="true"/>
              </w:rPr>
              <w:tab/>
            </w:r>
            <w:r>
              <w:rPr>
                <w:rStyle w:val="IndexLink"/>
              </w:rPr>
              <w:t>296</w:t>
            </w:r>
          </w:hyperlink>
        </w:p>
        <w:p>
          <w:pPr>
            <w:pStyle w:val="Contents3"/>
            <w:tabs>
              <w:tab w:val="clear" w:pos="8459"/>
              <w:tab w:val="right" w:pos="9026" w:leader="dot"/>
            </w:tabs>
            <w:rPr/>
          </w:pPr>
          <w:hyperlink w:anchor="__RefHeading___Toc2556957_581953129">
            <w:r>
              <w:rPr>
                <w:webHidden/>
                <w:rStyle w:val="IndexLink"/>
              </w:rPr>
              <w:t>3-6</w:t>
            </w:r>
            <w:r>
              <w:rPr>
                <w:rStyle w:val="IndexLink"/>
                <w:rtl w:val="true"/>
              </w:rPr>
              <w:t xml:space="preserve"> </w:t>
            </w:r>
            <w:r>
              <w:rPr>
                <w:rStyle w:val="IndexLink"/>
                <w:rtl w:val="true"/>
              </w:rPr>
              <w:t>سیدعلی موسوی گرمارودی</w:t>
            </w:r>
            <w:r>
              <w:rPr>
                <w:rStyle w:val="IndexLink"/>
                <w:rtl w:val="true"/>
              </w:rPr>
              <w:tab/>
            </w:r>
            <w:r>
              <w:rPr>
                <w:rStyle w:val="IndexLink"/>
              </w:rPr>
              <w:t>299</w:t>
            </w:r>
          </w:hyperlink>
        </w:p>
        <w:p>
          <w:pPr>
            <w:pStyle w:val="Contents4"/>
            <w:tabs>
              <w:tab w:val="clear" w:pos="8176"/>
              <w:tab w:val="right" w:pos="9026" w:leader="dot"/>
            </w:tabs>
            <w:rPr/>
          </w:pPr>
          <w:hyperlink w:anchor="__RefHeading___Toc2556959_581953129">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556961_581953129">
            <w:r>
              <w:rPr>
                <w:webHidden/>
                <w:rStyle w:val="IndexLink"/>
              </w:rPr>
              <w:t>6-3-1</w:t>
            </w:r>
            <w:r>
              <w:rPr>
                <w:rStyle w:val="IndexLink"/>
                <w:rtl w:val="true"/>
              </w:rPr>
              <w:t xml:space="preserve">- </w:t>
            </w:r>
            <w:r>
              <w:rPr>
                <w:rStyle w:val="IndexLink"/>
                <w:rtl w:val="true"/>
              </w:rPr>
              <w:t>فرم، موسیقی، زبان</w:t>
            </w:r>
            <w:r>
              <w:rPr>
                <w:rStyle w:val="IndexLink"/>
                <w:rtl w:val="true"/>
              </w:rPr>
              <w:tab/>
            </w:r>
            <w:r>
              <w:rPr>
                <w:rStyle w:val="IndexLink"/>
              </w:rPr>
              <w:t>301</w:t>
            </w:r>
          </w:hyperlink>
        </w:p>
        <w:p>
          <w:pPr>
            <w:pStyle w:val="Contents4"/>
            <w:tabs>
              <w:tab w:val="clear" w:pos="8176"/>
              <w:tab w:val="right" w:pos="9026" w:leader="dot"/>
            </w:tabs>
            <w:rPr/>
          </w:pPr>
          <w:hyperlink w:anchor="__RefHeading___Toc2556963_581953129">
            <w:r>
              <w:rPr>
                <w:webHidden/>
                <w:rStyle w:val="IndexLink"/>
              </w:rPr>
              <w:t>6-3-2</w:t>
            </w:r>
            <w:r>
              <w:rPr>
                <w:rStyle w:val="IndexLink"/>
                <w:rtl w:val="true"/>
              </w:rPr>
              <w:t xml:space="preserve">- </w:t>
            </w:r>
            <w:r>
              <w:rPr>
                <w:rStyle w:val="IndexLink"/>
                <w:rtl w:val="true"/>
              </w:rPr>
              <w:t>اندیشه، محتوا، عاطفه</w:t>
            </w:r>
            <w:r>
              <w:rPr>
                <w:rStyle w:val="IndexLink"/>
                <w:rtl w:val="true"/>
              </w:rPr>
              <w:tab/>
            </w:r>
            <w:r>
              <w:rPr>
                <w:rStyle w:val="IndexLink"/>
              </w:rPr>
              <w:t>303</w:t>
            </w:r>
          </w:hyperlink>
        </w:p>
        <w:p>
          <w:pPr>
            <w:pStyle w:val="Contents3"/>
            <w:tabs>
              <w:tab w:val="clear" w:pos="8459"/>
              <w:tab w:val="right" w:pos="9026" w:leader="dot"/>
            </w:tabs>
            <w:rPr/>
          </w:pPr>
          <w:hyperlink w:anchor="__RefHeading___Toc2556965_581953129">
            <w:r>
              <w:rPr>
                <w:webHidden/>
                <w:rStyle w:val="IndexLink"/>
              </w:rPr>
              <w:t>4-6</w:t>
            </w:r>
            <w:r>
              <w:rPr>
                <w:rStyle w:val="IndexLink"/>
                <w:rtl w:val="true"/>
              </w:rPr>
              <w:t xml:space="preserve"> </w:t>
            </w:r>
            <w:r>
              <w:rPr>
                <w:rStyle w:val="IndexLink"/>
                <w:rtl w:val="true"/>
              </w:rPr>
              <w:t>علی معلم دامغانی</w:t>
            </w:r>
            <w:r>
              <w:rPr>
                <w:rStyle w:val="IndexLink"/>
                <w:rtl w:val="true"/>
              </w:rPr>
              <w:tab/>
            </w:r>
            <w:r>
              <w:rPr>
                <w:rStyle w:val="IndexLink"/>
              </w:rPr>
              <w:t>306</w:t>
            </w:r>
          </w:hyperlink>
        </w:p>
        <w:p>
          <w:pPr>
            <w:pStyle w:val="Contents4"/>
            <w:tabs>
              <w:tab w:val="clear" w:pos="8176"/>
              <w:tab w:val="right" w:pos="9026" w:leader="dot"/>
            </w:tabs>
            <w:rPr/>
          </w:pPr>
          <w:hyperlink w:anchor="__RefHeading___Toc2556967_581953129">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556969_581953129">
            <w:r>
              <w:rPr>
                <w:webHidden/>
                <w:rStyle w:val="IndexLink"/>
              </w:rPr>
              <w:t>6-4-1</w:t>
            </w:r>
            <w:r>
              <w:rPr>
                <w:rStyle w:val="IndexLink"/>
                <w:rtl w:val="true"/>
              </w:rPr>
              <w:t xml:space="preserve">- </w:t>
            </w:r>
            <w:r>
              <w:rPr>
                <w:rStyle w:val="IndexLink"/>
                <w:rtl w:val="true"/>
              </w:rPr>
              <w:t>فرم، موسیقی، زبان</w:t>
            </w:r>
            <w:r>
              <w:rPr>
                <w:rStyle w:val="IndexLink"/>
                <w:rtl w:val="true"/>
              </w:rPr>
              <w:tab/>
            </w:r>
            <w:r>
              <w:rPr>
                <w:rStyle w:val="IndexLink"/>
              </w:rPr>
              <w:t>307</w:t>
            </w:r>
          </w:hyperlink>
        </w:p>
        <w:p>
          <w:pPr>
            <w:pStyle w:val="Contents4"/>
            <w:tabs>
              <w:tab w:val="clear" w:pos="8176"/>
              <w:tab w:val="right" w:pos="9026" w:leader="dot"/>
            </w:tabs>
            <w:rPr/>
          </w:pPr>
          <w:hyperlink w:anchor="__RefHeading___Toc2556971_581953129">
            <w:r>
              <w:rPr>
                <w:webHidden/>
                <w:rStyle w:val="IndexLink"/>
              </w:rPr>
              <w:t>6-4-2</w:t>
            </w:r>
            <w:r>
              <w:rPr>
                <w:rStyle w:val="IndexLink"/>
                <w:rtl w:val="true"/>
              </w:rPr>
              <w:t xml:space="preserve">- </w:t>
            </w:r>
            <w:r>
              <w:rPr>
                <w:rStyle w:val="IndexLink"/>
                <w:rtl w:val="true"/>
              </w:rPr>
              <w:t>اندیشه، محتوا، عاطفه</w:t>
            </w:r>
            <w:r>
              <w:rPr>
                <w:rStyle w:val="IndexLink"/>
                <w:rtl w:val="true"/>
              </w:rPr>
              <w:tab/>
            </w:r>
            <w:r>
              <w:rPr>
                <w:rStyle w:val="IndexLink"/>
              </w:rPr>
              <w:t>310</w:t>
            </w:r>
          </w:hyperlink>
        </w:p>
        <w:p>
          <w:pPr>
            <w:pStyle w:val="Contents3"/>
            <w:tabs>
              <w:tab w:val="clear" w:pos="8459"/>
              <w:tab w:val="right" w:pos="9026" w:leader="dot"/>
            </w:tabs>
            <w:rPr/>
          </w:pPr>
          <w:hyperlink w:anchor="__RefHeading___Toc2556973_581953129">
            <w:r>
              <w:rPr>
                <w:webHidden/>
                <w:rStyle w:val="IndexLink"/>
              </w:rPr>
              <w:t>5-6</w:t>
            </w:r>
            <w:r>
              <w:rPr>
                <w:rStyle w:val="IndexLink"/>
                <w:rtl w:val="true"/>
              </w:rPr>
              <w:t xml:space="preserve"> </w:t>
            </w:r>
            <w:r>
              <w:rPr>
                <w:rStyle w:val="IndexLink"/>
                <w:rtl w:val="true"/>
              </w:rPr>
              <w:t>سیدحسن حسینی</w:t>
            </w:r>
            <w:r>
              <w:rPr>
                <w:rStyle w:val="IndexLink"/>
                <w:rtl w:val="true"/>
              </w:rPr>
              <w:tab/>
            </w:r>
            <w:r>
              <w:rPr>
                <w:rStyle w:val="IndexLink"/>
              </w:rPr>
              <w:t>313</w:t>
            </w:r>
          </w:hyperlink>
        </w:p>
        <w:p>
          <w:pPr>
            <w:pStyle w:val="Contents4"/>
            <w:tabs>
              <w:tab w:val="clear" w:pos="8176"/>
              <w:tab w:val="right" w:pos="9026" w:leader="dot"/>
            </w:tabs>
            <w:rPr/>
          </w:pPr>
          <w:hyperlink w:anchor="__RefHeading___Toc2556975_58195312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2556977_581953129">
            <w:r>
              <w:rPr>
                <w:webHidden/>
                <w:rStyle w:val="IndexLink"/>
              </w:rPr>
              <w:t>6-5-1</w:t>
            </w:r>
            <w:r>
              <w:rPr>
                <w:rStyle w:val="IndexLink"/>
                <w:rtl w:val="true"/>
              </w:rPr>
              <w:t xml:space="preserve">- </w:t>
            </w:r>
            <w:r>
              <w:rPr>
                <w:rStyle w:val="IndexLink"/>
                <w:rtl w:val="true"/>
              </w:rPr>
              <w:t>فرم، موسیقی، زبان</w:t>
            </w:r>
            <w:r>
              <w:rPr>
                <w:rStyle w:val="IndexLink"/>
                <w:rtl w:val="true"/>
              </w:rPr>
              <w:tab/>
            </w:r>
            <w:r>
              <w:rPr>
                <w:rStyle w:val="IndexLink"/>
              </w:rPr>
              <w:t>314</w:t>
            </w:r>
          </w:hyperlink>
        </w:p>
        <w:p>
          <w:pPr>
            <w:pStyle w:val="Contents4"/>
            <w:tabs>
              <w:tab w:val="clear" w:pos="8176"/>
              <w:tab w:val="right" w:pos="9026" w:leader="dot"/>
            </w:tabs>
            <w:rPr/>
          </w:pPr>
          <w:hyperlink w:anchor="__RefHeading___Toc2556979_581953129">
            <w:r>
              <w:rPr>
                <w:webHidden/>
                <w:rStyle w:val="IndexLink"/>
              </w:rPr>
              <w:t>6-5-2</w:t>
            </w:r>
            <w:r>
              <w:rPr>
                <w:rStyle w:val="IndexLink"/>
                <w:rtl w:val="true"/>
              </w:rPr>
              <w:t xml:space="preserve">- </w:t>
            </w:r>
            <w:r>
              <w:rPr>
                <w:rStyle w:val="IndexLink"/>
                <w:rtl w:val="true"/>
              </w:rPr>
              <w:t>اندیشه،، محتوا، عاطفه</w:t>
            </w:r>
            <w:r>
              <w:rPr>
                <w:rStyle w:val="IndexLink"/>
                <w:rtl w:val="true"/>
              </w:rPr>
              <w:tab/>
            </w:r>
            <w:r>
              <w:rPr>
                <w:rStyle w:val="IndexLink"/>
              </w:rPr>
              <w:t>317</w:t>
            </w:r>
          </w:hyperlink>
        </w:p>
        <w:p>
          <w:pPr>
            <w:pStyle w:val="Contents3"/>
            <w:tabs>
              <w:tab w:val="clear" w:pos="8459"/>
              <w:tab w:val="right" w:pos="9026" w:leader="dot"/>
            </w:tabs>
            <w:rPr/>
          </w:pPr>
          <w:hyperlink w:anchor="__RefHeading___Toc2556981_581953129">
            <w:r>
              <w:rPr>
                <w:webHidden/>
                <w:rStyle w:val="IndexLink"/>
              </w:rPr>
              <w:t>6-6</w:t>
            </w:r>
            <w:r>
              <w:rPr>
                <w:rStyle w:val="IndexLink"/>
                <w:rtl w:val="true"/>
              </w:rPr>
              <w:t xml:space="preserve"> </w:t>
            </w:r>
            <w:r>
              <w:rPr>
                <w:rStyle w:val="IndexLink"/>
                <w:rtl w:val="true"/>
              </w:rPr>
              <w:t>قیصر امین پور</w:t>
            </w:r>
            <w:r>
              <w:rPr>
                <w:rStyle w:val="IndexLink"/>
                <w:rtl w:val="true"/>
              </w:rPr>
              <w:tab/>
            </w:r>
            <w:r>
              <w:rPr>
                <w:rStyle w:val="IndexLink"/>
              </w:rPr>
              <w:t>320</w:t>
            </w:r>
          </w:hyperlink>
        </w:p>
        <w:p>
          <w:pPr>
            <w:pStyle w:val="Contents4"/>
            <w:tabs>
              <w:tab w:val="clear" w:pos="8176"/>
              <w:tab w:val="right" w:pos="9026" w:leader="dot"/>
            </w:tabs>
            <w:rPr/>
          </w:pPr>
          <w:hyperlink w:anchor="__RefHeading___Toc2556983_581953129">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556985_581953129">
            <w:r>
              <w:rPr>
                <w:webHidden/>
                <w:rStyle w:val="IndexLink"/>
              </w:rPr>
              <w:t>6-6-1</w:t>
            </w:r>
            <w:r>
              <w:rPr>
                <w:rStyle w:val="IndexLink"/>
                <w:rtl w:val="true"/>
              </w:rPr>
              <w:t xml:space="preserve">- </w:t>
            </w:r>
            <w:r>
              <w:rPr>
                <w:rStyle w:val="IndexLink"/>
                <w:rtl w:val="true"/>
              </w:rPr>
              <w:t>فرم، موسیقی، زبان</w:t>
            </w:r>
            <w:r>
              <w:rPr>
                <w:rStyle w:val="IndexLink"/>
                <w:rtl w:val="true"/>
              </w:rPr>
              <w:tab/>
            </w:r>
            <w:r>
              <w:rPr>
                <w:rStyle w:val="IndexLink"/>
              </w:rPr>
              <w:t>321</w:t>
            </w:r>
          </w:hyperlink>
        </w:p>
        <w:p>
          <w:pPr>
            <w:pStyle w:val="Contents4"/>
            <w:tabs>
              <w:tab w:val="clear" w:pos="8176"/>
              <w:tab w:val="right" w:pos="9026" w:leader="dot"/>
            </w:tabs>
            <w:rPr/>
          </w:pPr>
          <w:hyperlink w:anchor="__RefHeading___Toc2556987_581953129">
            <w:r>
              <w:rPr>
                <w:webHidden/>
                <w:rStyle w:val="IndexLink"/>
              </w:rPr>
              <w:t>6-6-2</w:t>
            </w:r>
            <w:r>
              <w:rPr>
                <w:rStyle w:val="IndexLink"/>
                <w:rtl w:val="true"/>
              </w:rPr>
              <w:t xml:space="preserve">- </w:t>
            </w:r>
            <w:r>
              <w:rPr>
                <w:rStyle w:val="IndexLink"/>
                <w:rtl w:val="true"/>
              </w:rPr>
              <w:t>اندیشه،، محتوا، عاطفه</w:t>
            </w:r>
            <w:r>
              <w:rPr>
                <w:rStyle w:val="IndexLink"/>
                <w:rtl w:val="true"/>
              </w:rPr>
              <w:tab/>
            </w:r>
            <w:r>
              <w:rPr>
                <w:rStyle w:val="IndexLink"/>
              </w:rPr>
              <w:t>325</w:t>
            </w:r>
          </w:hyperlink>
        </w:p>
        <w:p>
          <w:pPr>
            <w:pStyle w:val="Contents3"/>
            <w:tabs>
              <w:tab w:val="clear" w:pos="8459"/>
              <w:tab w:val="right" w:pos="9026" w:leader="dot"/>
            </w:tabs>
            <w:rPr/>
          </w:pPr>
          <w:hyperlink w:anchor="__RefHeading___Toc2556989_581953129">
            <w:r>
              <w:rPr>
                <w:webHidden/>
                <w:rStyle w:val="IndexLink"/>
              </w:rPr>
              <w:t>7-6</w:t>
            </w:r>
            <w:r>
              <w:rPr>
                <w:rStyle w:val="IndexLink"/>
                <w:rtl w:val="true"/>
              </w:rPr>
              <w:t xml:space="preserve"> </w:t>
            </w:r>
            <w:r>
              <w:rPr>
                <w:rStyle w:val="IndexLink"/>
                <w:rtl w:val="true"/>
              </w:rPr>
              <w:t>سلمان قنبر هراتی</w:t>
            </w:r>
            <w:r>
              <w:rPr>
                <w:rStyle w:val="IndexLink"/>
                <w:rtl w:val="true"/>
              </w:rPr>
              <w:tab/>
            </w:r>
            <w:r>
              <w:rPr>
                <w:rStyle w:val="IndexLink"/>
              </w:rPr>
              <w:t>327</w:t>
            </w:r>
          </w:hyperlink>
        </w:p>
        <w:p>
          <w:pPr>
            <w:pStyle w:val="Contents4"/>
            <w:tabs>
              <w:tab w:val="clear" w:pos="8176"/>
              <w:tab w:val="right" w:pos="9026" w:leader="dot"/>
            </w:tabs>
            <w:rPr/>
          </w:pPr>
          <w:hyperlink w:anchor="__RefHeading___Toc2556991_581953129">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556993_581953129">
            <w:r>
              <w:rPr>
                <w:webHidden/>
                <w:rStyle w:val="IndexLink"/>
              </w:rPr>
              <w:t>6-7-1</w:t>
            </w:r>
            <w:r>
              <w:rPr>
                <w:rStyle w:val="IndexLink"/>
                <w:rtl w:val="true"/>
              </w:rPr>
              <w:t xml:space="preserve">- </w:t>
            </w:r>
            <w:r>
              <w:rPr>
                <w:rStyle w:val="IndexLink"/>
                <w:rtl w:val="true"/>
              </w:rPr>
              <w:t>فرم، موسیقی، زبان</w:t>
            </w:r>
            <w:r>
              <w:rPr>
                <w:rStyle w:val="IndexLink"/>
                <w:rtl w:val="true"/>
              </w:rPr>
              <w:tab/>
            </w:r>
            <w:r>
              <w:rPr>
                <w:rStyle w:val="IndexLink"/>
              </w:rPr>
              <w:t>328</w:t>
            </w:r>
          </w:hyperlink>
        </w:p>
        <w:p>
          <w:pPr>
            <w:pStyle w:val="Contents4"/>
            <w:tabs>
              <w:tab w:val="clear" w:pos="8176"/>
              <w:tab w:val="right" w:pos="9026" w:leader="dot"/>
            </w:tabs>
            <w:rPr/>
          </w:pPr>
          <w:hyperlink w:anchor="__RefHeading___Toc2556995_581953129">
            <w:r>
              <w:rPr>
                <w:webHidden/>
                <w:rStyle w:val="IndexLink"/>
              </w:rPr>
              <w:t>6-7-2</w:t>
            </w:r>
            <w:r>
              <w:rPr>
                <w:rStyle w:val="IndexLink"/>
                <w:rtl w:val="true"/>
              </w:rPr>
              <w:t xml:space="preserve">- </w:t>
            </w:r>
            <w:r>
              <w:rPr>
                <w:rStyle w:val="IndexLink"/>
                <w:rtl w:val="true"/>
              </w:rPr>
              <w:t>اندیشه، محتوا، عاطفه</w:t>
            </w:r>
            <w:r>
              <w:rPr>
                <w:rStyle w:val="IndexLink"/>
                <w:rtl w:val="true"/>
              </w:rPr>
              <w:tab/>
            </w:r>
            <w:r>
              <w:rPr>
                <w:rStyle w:val="IndexLink"/>
              </w:rPr>
              <w:t>331</w:t>
            </w:r>
          </w:hyperlink>
        </w:p>
        <w:p>
          <w:pPr>
            <w:pStyle w:val="Contents3"/>
            <w:tabs>
              <w:tab w:val="clear" w:pos="8459"/>
              <w:tab w:val="right" w:pos="9026" w:leader="dot"/>
            </w:tabs>
            <w:rPr/>
          </w:pPr>
          <w:hyperlink w:anchor="__RefHeading___Toc2556997_581953129">
            <w:r>
              <w:rPr>
                <w:webHidden/>
                <w:rStyle w:val="IndexLink"/>
              </w:rPr>
              <w:t>8-6</w:t>
            </w:r>
            <w:r>
              <w:rPr>
                <w:rStyle w:val="IndexLink"/>
                <w:rtl w:val="true"/>
              </w:rPr>
              <w:t xml:space="preserve"> </w:t>
            </w:r>
            <w:r>
              <w:rPr>
                <w:rStyle w:val="IndexLink"/>
                <w:rtl w:val="true"/>
              </w:rPr>
              <w:t>علیرضا قزوه</w:t>
            </w:r>
            <w:r>
              <w:rPr>
                <w:rStyle w:val="IndexLink"/>
                <w:rtl w:val="true"/>
              </w:rPr>
              <w:tab/>
            </w:r>
            <w:r>
              <w:rPr>
                <w:rStyle w:val="IndexLink"/>
              </w:rPr>
              <w:t>334</w:t>
            </w:r>
          </w:hyperlink>
        </w:p>
        <w:p>
          <w:pPr>
            <w:pStyle w:val="Contents4"/>
            <w:tabs>
              <w:tab w:val="clear" w:pos="8176"/>
              <w:tab w:val="right" w:pos="9026" w:leader="dot"/>
            </w:tabs>
            <w:rPr/>
          </w:pPr>
          <w:hyperlink w:anchor="__RefHeading___Toc2556999_581953129">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557001_581953129">
            <w:r>
              <w:rPr>
                <w:webHidden/>
                <w:rStyle w:val="IndexLink"/>
              </w:rPr>
              <w:t>6-8-1</w:t>
            </w:r>
            <w:r>
              <w:rPr>
                <w:rStyle w:val="IndexLink"/>
                <w:rtl w:val="true"/>
              </w:rPr>
              <w:t xml:space="preserve">- </w:t>
            </w:r>
            <w:r>
              <w:rPr>
                <w:rStyle w:val="IndexLink"/>
                <w:rtl w:val="true"/>
              </w:rPr>
              <w:t>فرم، موسیقی، زبان</w:t>
            </w:r>
            <w:r>
              <w:rPr>
                <w:rStyle w:val="IndexLink"/>
                <w:rtl w:val="true"/>
              </w:rPr>
              <w:tab/>
            </w:r>
            <w:r>
              <w:rPr>
                <w:rStyle w:val="IndexLink"/>
              </w:rPr>
              <w:t>335</w:t>
            </w:r>
          </w:hyperlink>
        </w:p>
        <w:p>
          <w:pPr>
            <w:pStyle w:val="Contents4"/>
            <w:tabs>
              <w:tab w:val="clear" w:pos="8176"/>
              <w:tab w:val="right" w:pos="9026" w:leader="dot"/>
            </w:tabs>
            <w:rPr/>
          </w:pPr>
          <w:hyperlink w:anchor="__RefHeading___Toc2557003_581953129">
            <w:r>
              <w:rPr>
                <w:webHidden/>
                <w:rStyle w:val="IndexLink"/>
              </w:rPr>
              <w:t>6-8-2</w:t>
            </w:r>
            <w:r>
              <w:rPr>
                <w:rStyle w:val="IndexLink"/>
                <w:rtl w:val="true"/>
              </w:rPr>
              <w:t xml:space="preserve">- </w:t>
            </w:r>
            <w:r>
              <w:rPr>
                <w:rStyle w:val="IndexLink"/>
                <w:rtl w:val="true"/>
              </w:rPr>
              <w:t>اندیشه، محتوا، عاطفه</w:t>
            </w:r>
            <w:r>
              <w:rPr>
                <w:rStyle w:val="IndexLink"/>
                <w:rtl w:val="true"/>
              </w:rPr>
              <w:tab/>
            </w:r>
            <w:r>
              <w:rPr>
                <w:rStyle w:val="IndexLink"/>
              </w:rPr>
              <w:t>338</w:t>
            </w:r>
          </w:hyperlink>
        </w:p>
        <w:p>
          <w:pPr>
            <w:pStyle w:val="Contents2"/>
            <w:tabs>
              <w:tab w:val="clear" w:pos="8743"/>
              <w:tab w:val="right" w:pos="9026" w:leader="dot"/>
            </w:tabs>
            <w:rPr/>
          </w:pPr>
          <w:hyperlink w:anchor="__RefHeading___Toc2557005_581953129">
            <w:r>
              <w:rPr>
                <w:webHidden/>
                <w:rStyle w:val="IndexLink"/>
                <w:rtl w:val="true"/>
              </w:rPr>
              <w:t>جمع‌بندی مباحث</w:t>
            </w:r>
            <w:r>
              <w:rPr>
                <w:rStyle w:val="IndexLink"/>
                <w:rtl w:val="true"/>
              </w:rPr>
              <w:tab/>
            </w:r>
            <w:r>
              <w:rPr>
                <w:rStyle w:val="IndexLink"/>
              </w:rPr>
              <w:t>340</w:t>
            </w:r>
          </w:hyperlink>
        </w:p>
        <w:p>
          <w:pPr>
            <w:pStyle w:val="Contents3"/>
            <w:tabs>
              <w:tab w:val="clear" w:pos="8459"/>
              <w:tab w:val="right" w:pos="9026" w:leader="dot"/>
            </w:tabs>
            <w:rPr/>
          </w:pPr>
          <w:hyperlink w:anchor="__RefHeading___Toc2557007_581953129">
            <w:r>
              <w:rPr>
                <w:webHidden/>
                <w:rStyle w:val="IndexLink"/>
                <w:rtl w:val="true"/>
              </w:rPr>
              <w:t>سیر تکوینی شعر پایداری</w:t>
            </w:r>
            <w:r>
              <w:rPr>
                <w:rStyle w:val="IndexLink"/>
                <w:rtl w:val="true"/>
              </w:rPr>
              <w:tab/>
            </w:r>
            <w:r>
              <w:rPr>
                <w:rStyle w:val="IndexLink"/>
              </w:rPr>
              <w:t>340</w:t>
            </w:r>
          </w:hyperlink>
        </w:p>
        <w:p>
          <w:pPr>
            <w:pStyle w:val="Contents2"/>
            <w:tabs>
              <w:tab w:val="clear" w:pos="8743"/>
              <w:tab w:val="right" w:pos="9026" w:leader="dot"/>
            </w:tabs>
            <w:rPr/>
          </w:pPr>
          <w:hyperlink w:anchor="__RefHeading___Toc2557009_581953129">
            <w:r>
              <w:rPr>
                <w:webHidden/>
                <w:rStyle w:val="IndexLink"/>
                <w:rtl w:val="true"/>
              </w:rPr>
              <w:t>منابع</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1_49400"/>
      <w:bookmarkStart w:id="1" w:name="pg5551_49400"/>
      <w:bookmarkEnd w:id="1"/>
    </w:p>
    <w:p>
      <w:pPr>
        <w:pStyle w:val="Heading2"/>
        <w:numPr>
          <w:ilvl w:val="1"/>
          <w:numId w:val="1"/>
        </w:numPr>
        <w:rPr/>
      </w:pPr>
      <w:bookmarkStart w:id="2" w:name="pg5551_49400"/>
      <w:bookmarkStart w:id="3" w:name="__RefHeading___Toc25566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قهرمانی‌فرد، طاهره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نیم‌قرن شعر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قهرمانی‌فرد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Revolutionary poetry -- 20th century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-- 20th century -- History and criticism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۶۰۸۳۵۸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۵۵۴۴۲۸۴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665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جریان‌شناسی نیم‌قرن شعر پایداری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قهرمانی‌فرد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نیمقرن شعر پایداری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قهرمانیفرد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 تهران</w:t>
      </w:r>
    </w:p>
    <w:p>
      <w:pPr>
        <w:pStyle w:val="BookText"/>
        <w:rPr/>
      </w:pPr>
      <w:r>
        <w:rPr>
          <w:rFonts w:ascii="IRNazanin" w:hAnsi="IRNazanin" w:eastAsia="IRNazanin"/>
          <w:color w:val="111111"/>
          <w:sz w:val="28"/>
          <w:sz w:val="28"/>
          <w:szCs w:val="28"/>
          <w:rtl w:val="true"/>
          <w:lang w:bidi="fa-IR"/>
        </w:rPr>
        <w:t>ویراستار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کنجوری</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بابایی، وحیدرضا بابایی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8965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همت، خروجی باغ کتاب، باغ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551_49404"/>
    </w:p>
    <w:p>
      <w:pPr>
        <w:pStyle w:val="Heading2"/>
        <w:numPr>
          <w:ilvl w:val="1"/>
          <w:numId w:val="1"/>
        </w:numPr>
        <w:rPr/>
      </w:pPr>
      <w:bookmarkStart w:id="8" w:name="__RefHeading___Toc255665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پیشینۀ بحث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چیستی جریان‌شناسی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سیر جریان‌های شعری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مروری بر عناوین شعر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تعریف شعر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مهم‌ترین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محتوایی شعر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خاستگاه اجتماعی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 در برابر ظلم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شعری با بن مایه های دینی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القای امید و انتظار موعود</w:t>
      </w:r>
    </w:p>
    <w:p>
      <w:pPr>
        <w:pStyle w:val="BookText"/>
        <w:rPr/>
      </w:pPr>
      <w:r>
        <w:rPr>
          <w:rFonts w:ascii="IRNazanin" w:hAnsi="IRNazanin" w:eastAsia="IRNazanin"/>
          <w:color w:val="111111"/>
          <w:sz w:val="28"/>
          <w:sz w:val="28"/>
          <w:szCs w:val="28"/>
          <w:rtl w:val="true"/>
          <w:lang w:bidi="fa-IR"/>
        </w:rPr>
        <w:t>شاعران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خلاصۀ 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شعر پایداری درسال‌های قیام و انقلاب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فرامتن‌ها و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خرداد، فصلی نو در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زبانی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فرم کلاسیک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قالب‌های سپید و نیمایی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ترانه‌سرایی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واژگانی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فرم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محتوایی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جریان شعر پایداری در سال‌های دفاع مقدس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فرامتن‌ها بر شعر دوره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زبانی شعر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 فرم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ژانرهای ادبی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واژگانی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واژگان ویژه جنگ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گرایی واژگانی </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عرفانی</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واژگان دینی و مذهبی</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محاوره ای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تصویرآفرینی</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ساز 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عاطفۀ شعر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محتوایی شعر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حماسه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عرفان شیعی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شهید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جنگ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خلاصۀ 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شعر پایداری پس از جنگ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تأثیرگذاربر شعر پس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زبانی شعر پس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فرم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کاریکلماتور و طنز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واژگانی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شعر انتقادی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سوگ‌سروده‌هایی در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شعر آیینی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سرایی با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 کید بر تداوم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اشعار پایدای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درون متنی وعدم اعتدال در عناصر شعر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دستور زبان</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نادرست نشانه های دیداری در شعر</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واژه های بیگانه</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برون‌متنی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در نشر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خلاصۀ 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پایداری و نقد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صفار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موسوی گرمارودی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علی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166169</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166170</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هراتی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رضا قزوه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موسیقی،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محتوا،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جمع‌بندی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سیر تکوینی شعر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51_49412"/>
      <w:bookmarkStart w:id="11" w:name="pg5551_49412"/>
      <w:bookmarkEnd w:id="11"/>
    </w:p>
    <w:p>
      <w:pPr>
        <w:pStyle w:val="Heading2"/>
        <w:numPr>
          <w:ilvl w:val="1"/>
          <w:numId w:val="1"/>
        </w:numPr>
        <w:rPr/>
      </w:pPr>
      <w:bookmarkStart w:id="12" w:name="pg5551_49412"/>
      <w:bookmarkStart w:id="13" w:name="__RefHeading___Toc2556657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هر ملتی فرهنگ و تمدن خویش را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و در شکل و شمایلی ویژه به جهان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ایرانی نیز در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هنری، خود را به جهانیان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هنوز هم جزء تأثیرگذارترین هنرها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دیرباز نمودار تعقل، اندیشه، عرفان و بینش عمیق ایرانیان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 زبان عاطفی است و شاعر در پی ثبت و جاودانه کردن تجاربی است که در نظر او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نظم دادن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مغشوش و سردرگمند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موجودی زنده، پویا و محصول نوع نگرش شاعر به جهان و شرایط خاص اقلیمی، فرهنگی، سیاسی و اجتماعی زمان اوست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حوادثی هستند که تحولی شگرف و بنیادین در آثار ادبی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انقلاب، در ادبیات این کشور نیز تغییراتی به وجود آمد و جامعه ادبی در جست‌وجوی شعری برآمد که در برابر تحولات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 جامعه دگرگون شده </w:t>
      </w:r>
    </w:p>
    <w:p>
      <w:pPr>
        <w:pStyle w:val="BookText"/>
        <w:rPr/>
      </w:pPr>
      <w:r>
        <w:rPr>
          <w:rFonts w:ascii="IRNazanin" w:hAnsi="IRNazanin" w:eastAsia="IRNazanin"/>
          <w:color w:val="111111"/>
          <w:sz w:val="28"/>
          <w:sz w:val="28"/>
          <w:szCs w:val="28"/>
          <w:rtl w:val="true"/>
          <w:lang w:bidi="fa-IR"/>
        </w:rPr>
        <w:t>و با نیازهای تازه جامعه هماهنگ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به بالندگی خود رسید و با مضامین بلندی چون ایستادگی در برابر دشمن، میهن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تهییج، تبلیغ، ایثار،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اصلی شعر پایداری را در خود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دفاع مقدس به عنوان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نیز این جریان شعری در ادامۀ مسیر خود به حفظ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وحدت،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با سایر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ستم‌دیده،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جامعه جهانی اسلام و موعودگرایی توجه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سعی دارد با در نظر گرفتن سه دوره، به جریان‌شناسی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در عصر قیام و پیروزی بهمن</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پیش‌درآمدی،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مبدأ پژوهش خود قرار می‌دهد؛ یعنی قیام پانزده خرداد و شروع رسمی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در دورۀ 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محور تطبیق است؛ شعر پایداری پیش از دفاع مقدس چگونه بود؟ پس از آن چه تغییراتی پذیرفت؟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پایداری پس از جنگ هشت ساله تا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در پی آن دفاع مقدس با ایجاد فضایی جدید، قلمرو تازه‌ای، به آفرینش‌های شعری گشود و درحالی </w:t>
      </w:r>
    </w:p>
    <w:p>
      <w:pPr>
        <w:pStyle w:val="BookText"/>
        <w:rPr/>
      </w:pPr>
      <w:r>
        <w:rPr>
          <w:rFonts w:ascii="IRNazanin" w:hAnsi="IRNazanin" w:eastAsia="IRNazanin"/>
          <w:color w:val="111111"/>
          <w:sz w:val="28"/>
          <w:sz w:val="28"/>
          <w:szCs w:val="28"/>
          <w:rtl w:val="true"/>
          <w:lang w:bidi="fa-IR"/>
        </w:rPr>
        <w:t>که به دایرة واژگانی شعر فارسی می‌افزود؛ به عنوان جریانی سیاسی، فکری و اجتماعی بر محتوا و درون‌مایۀ اشعار پایداری تأثیر گذاشت و به ترغیب و تشویق مقاومت و پیروزی پرداخت؛ پس از جنگ نیز در پی انتقال حقایق، به نسل‌های آینده وجهان بشریت برآمد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تکیه بر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ارج نهادن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کوشش دیگری است که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قرن شعر پایداری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بسیاری از شاعران شاخص پایداری، در این مجموعه ذکر شده و اگر شاعری از قلم افتاده یا از آثار برخی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استفاده شده، به دلیل گستردگی آثار و فراوانی شاعران این جریان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ویرایش نهایی نیز، برای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حجم کتاب، برخی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حذف شده‌است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551_49416"/>
      <w:bookmarkStart w:id="16" w:name="pg5551_49416"/>
      <w:bookmarkEnd w:id="16"/>
    </w:p>
    <w:p>
      <w:pPr>
        <w:pStyle w:val="Heading2"/>
        <w:numPr>
          <w:ilvl w:val="1"/>
          <w:numId w:val="1"/>
        </w:numPr>
        <w:rPr/>
      </w:pPr>
      <w:bookmarkStart w:id="17" w:name="pg5551_49416"/>
      <w:bookmarkStart w:id="18" w:name="__RefHeading___Toc2556659_581953129"/>
      <w:bookmarkStart w:id="19" w:name="_Toc5"/>
      <w:bookmarkEnd w:id="17"/>
      <w:bookmarkEnd w:id="18"/>
      <w:r>
        <w:rPr>
          <w:rtl w:val="true"/>
        </w:rPr>
        <w:t>فصل اول</w:t>
      </w:r>
      <w:r>
        <w:rPr>
          <w:rtl w:val="true"/>
        </w:rPr>
        <w:t xml:space="preserve">: </w:t>
      </w:r>
      <w:r>
        <w:rPr>
          <w:rtl w:val="true"/>
        </w:rPr>
        <w:t>تعاریف، مفاهیم</w:t>
      </w:r>
      <w:bookmarkEnd w:id="1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556661_581953129"/>
      <w:bookmarkStart w:id="21" w:name="_Toc6"/>
      <w:bookmarkEnd w:id="20"/>
      <w:r>
        <w:rPr>
          <w:rtl w:val="true"/>
        </w:rPr>
        <w:t>اشاره</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551_49418"/>
      <w:bookmarkStart w:id="23" w:name="pg5551_49418"/>
      <w:bookmarkEnd w:id="23"/>
    </w:p>
    <w:p>
      <w:pPr>
        <w:pStyle w:val="Heading3"/>
        <w:numPr>
          <w:ilvl w:val="2"/>
          <w:numId w:val="1"/>
        </w:numPr>
        <w:rPr/>
      </w:pPr>
      <w:bookmarkStart w:id="24" w:name="pg5551_49418"/>
      <w:bookmarkStart w:id="25" w:name="__RefHeading___Toc2556663_581953129"/>
      <w:bookmarkStart w:id="26" w:name="_Toc7"/>
      <w:bookmarkEnd w:id="24"/>
      <w:bookmarkEnd w:id="25"/>
      <w:r>
        <w:rPr>
          <w:rtl w:val="true"/>
        </w:rPr>
        <w:t>پیشینۀ بحث</w:t>
      </w:r>
      <w:bookmarkEnd w:id="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گرایش‌های فعال شعری، برای اولین‌بار در حوزۀ نقد ادبی غیررسمی ایران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خویی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توصیف گرایش های شعری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پورنامداریان، طاهری،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پیش از او نیز عده‌ای بی‌آن که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نقدهای شعر معاصر، به جریان‌شناسی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اسحاق، ادیب و مورخ هندی، یکی از کسانی است که به جریان‌شناسی شعر فارسی می‌پردازد، بی‌آن که نامی از جریان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سخنوران نامی ایران درتاریخ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آن روز را به سه دسته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که به سبک قدما شعر می‌گویند؛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شاعرانی که مضامین تازه و نو را در قالب وزن‌های کهن به‌کار می‌برند؛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که در تجددخواهی افراط نموده و وزن‌های جدیدی ابداع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علی اصغر حکمت، به جریان‌شناسی شعر مشروطیت تا </w:t>
      </w:r>
    </w:p>
    <w:p>
      <w:pPr>
        <w:pStyle w:val="BookText"/>
        <w:rPr/>
      </w:pPr>
      <w:r>
        <w:rPr>
          <w:rFonts w:ascii="IRNazanin" w:hAnsi="IRNazanin" w:eastAsia="IRNazanin"/>
          <w:color w:val="111111"/>
          <w:sz w:val="28"/>
          <w:sz w:val="28"/>
          <w:szCs w:val="28"/>
          <w:rtl w:val="true"/>
          <w:lang w:bidi="fa-IR"/>
        </w:rPr>
        <w:t>زمان خود پرداخت وبا معیار قالب، محتوا، تاریخ و موضوع، شعر معاصر را تقسیم‌بندی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تقسیم‌بندی خود به کار بردند، از حمید زرین کوب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طبقه‌بندی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شعر نو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محتوای آثار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شعر نو را از نیما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جریان شعر نو تغزلی و شعر نو حماسی و اجتماعی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زمینه</w:t>
      </w:r>
    </w:p>
    <w:p>
      <w:pPr>
        <w:pStyle w:val="BookText"/>
        <w:rPr/>
      </w:pPr>
      <w:r>
        <w:rPr>
          <w:rFonts w:ascii="IRNazanin" w:hAnsi="IRNazanin" w:eastAsia="IRNazanin"/>
          <w:color w:val="111111"/>
          <w:sz w:val="28"/>
          <w:sz w:val="28"/>
          <w:szCs w:val="28"/>
          <w:rtl w:val="true"/>
          <w:lang w:bidi="fa-IR"/>
        </w:rPr>
        <w:t>صورت گرفته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شعر فارسی؛ از مشروطیت تا سقوط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محمدرضا شفیعی‌کدکنی،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درس‌گفتارهایی مدون، از جریاناتی است که بر شعر معاصر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جریان‌های شعری معاصر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کودتای</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علی حسین‌پور 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نگاهی تحلیلی به ربع قرن فعالیت شعری در بستر حوادث و رخدادهای سیاسی و تاریخی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قدرت‌الله طاهری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در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طبقه‌بندی، نقد و تحلیل جریان‌های شعری معاصر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جریان‌شناسی شعر معاصر پرداخته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کتاب اخیر، بیشترین تلاش این بوده است که به جای پرداختن به تحلیل متن و شخصیت، به گونه‌ای روشمند و با تکیه بر ساختارهای پژوهشی، به تحلیل و نقد و طبقه‌بندی جریان‌های شعری معاصر بپردازند؛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مباحث،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شعر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p>
    <w:p>
      <w:pPr>
        <w:pStyle w:val="BookText"/>
        <w:rPr/>
      </w:pPr>
      <w:r>
        <w:rPr>
          <w:rFonts w:ascii="IRNazanin" w:hAnsi="IRNazanin" w:eastAsia="IRNazanin"/>
          <w:color w:val="111111"/>
          <w:sz w:val="28"/>
          <w:sz w:val="28"/>
          <w:szCs w:val="28"/>
          <w:rtl w:val="true"/>
          <w:lang w:bidi="fa-IR"/>
        </w:rPr>
        <w:t>در برمی‌گیرد، به دلیل گستردگی موضوعات و پیچیدگی محتوا و فراوانی آثار، همچنان به قوت خویش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دیگری که در زمینۀ شعر پایداری مورد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قید جریان‌شناسی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ادبیات منظوم دفاع مقدس</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محمدرضا سنگری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اثر خود را در سه‌جلد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کتاب، به دو مقوله نقد و دفاع مقدس تصریح شده است؛ اما جلد اول کتاب، به ادبیات تاریخ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جلد مقدمه، در جلد دوم، برخی از مؤلفه‌های ادبیات دفاع مقدس را با گزیده‌ای از اشعار ذکر می‌کند و با وصیت‌نامه‌های رزمندگان، کتاب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در بخشی از کتاب، به تحلیل و بررسی اشعار و سروده‌ها از جنبۀ سبک‌شناسانه و قالب‌های ادبی می‌پردازد و بخش مهمی از کتاب، گزیدۀ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تا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و محدودیت زمانی از جامعیت اثر کاسته است؛ همچنین به بعد انتقادی اثر که در عنوان کتاب بدان تصریح شده است، کمتر پرداخته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جدید و ارزشمند دیگر محمدرضا سنگری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سحر</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 تکمیل اثر قبلی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فصل اول، شعر انقلاب و مضامینی که در آن به کار رفته، به شیوۀ توصیفی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با عنوان نوآوری در شعر انقلاب، خصایص تکنیکی این شعر بیان می‌گردد و در فصل چهارم نیز به شعر آیینی انقلاب می‌پردازد</w:t>
      </w:r>
      <w:r>
        <w:rPr>
          <w:rFonts w:eastAsia="IRNazanin" w:cs="IRNazanin"/>
          <w:color w:val="111111"/>
          <w:sz w:val="28"/>
          <w:szCs w:val="28"/>
          <w:rtl w:val="true"/>
          <w:lang w:bidi="fa-IR"/>
        </w:rPr>
        <w:t xml:space="preserve">. </w:t>
      </w:r>
      <w:bookmarkStart w:id="27" w:name="pg5551_49421"/>
    </w:p>
    <w:p>
      <w:pPr>
        <w:pStyle w:val="BookText"/>
        <w:rPr/>
      </w:pPr>
      <w:bookmarkEnd w:id="27"/>
      <w:r>
        <w:rPr>
          <w:rFonts w:ascii="IRNazanin" w:hAnsi="IRNazanin" w:eastAsia="IRNazanin"/>
          <w:color w:val="111111"/>
          <w:sz w:val="28"/>
          <w:sz w:val="28"/>
          <w:szCs w:val="28"/>
          <w:rtl w:val="true"/>
          <w:lang w:bidi="fa-IR"/>
        </w:rPr>
        <w:t xml:space="preserve">در جریان‌شناسی‌های محدود که تنها به یک جریان شعری می‌پردازند،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سعید علائی،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یکی از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تدوین تاریخ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شعر را در سه دهه بررسی کرده است؛ اما این بررسی، با تأکید بیشتری بر غزل،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از حجم کتاب به کلیات و بررسی ادوار شعر سپری می‌شود و کمی بیش از یک سوم نیز تنها به بررسی غزل می‌پردازد و آنچه باقی می‌ماند، نگاهی فهرست‌گونه است به دیگر قالب‌های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کوشش دیگری است برای شناخت شعر پایداری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حالی سامان می‌پذیرد که بیش از نیم‌قرن از ظهور شعر پایداری می‌گذرد و این بازه زمانی مناسبی برای تحلیل یک جریان ادبی است</w:t>
      </w:r>
      <w:r>
        <w:rPr>
          <w:rFonts w:eastAsia="IRNazanin" w:cs="IRNazanin"/>
          <w:color w:val="111111"/>
          <w:sz w:val="28"/>
          <w:szCs w:val="28"/>
          <w:rtl w:val="true"/>
          <w:lang w:bidi="fa-IR"/>
        </w:rPr>
        <w:t>.</w:t>
      </w:r>
    </w:p>
    <w:p>
      <w:pPr>
        <w:pStyle w:val="Heading3"/>
        <w:numPr>
          <w:ilvl w:val="2"/>
          <w:numId w:val="1"/>
        </w:numPr>
        <w:rPr/>
      </w:pPr>
      <w:bookmarkStart w:id="28" w:name="__RefHeading___Toc2556665_581953129"/>
      <w:bookmarkStart w:id="29" w:name="_Toc8"/>
      <w:bookmarkEnd w:id="28"/>
      <w:r>
        <w:rPr>
          <w:rtl w:val="true"/>
        </w:rPr>
        <w:t>چیستی جریان‌شناسی</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علوم انسانی چون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علوم سیاسی، اقتصادی، فرهنگی، هنر و ادبیات کاربرد دارد و منظور از آن به طور کلی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تشکل، جمعیت و گروه اجتماعی معینی که علاوه بر مبانی فکری، از نوعی رفتار ویژۀ اجتماعی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گروهی از شاعران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در یک دوره تاریخی زیسته و آثارشان به لحاظ </w:t>
      </w:r>
    </w:p>
    <w:p>
      <w:pPr>
        <w:pStyle w:val="BookText"/>
        <w:rPr/>
      </w:pPr>
      <w:r>
        <w:rPr>
          <w:rFonts w:ascii="IRNazanin" w:hAnsi="IRNazanin" w:eastAsia="IRNazanin"/>
          <w:color w:val="111111"/>
          <w:sz w:val="28"/>
          <w:sz w:val="28"/>
          <w:szCs w:val="28"/>
          <w:rtl w:val="true"/>
          <w:lang w:bidi="fa-IR"/>
        </w:rPr>
        <w:t>فکری، محتوایی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یک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به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منظور از آن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در یک دوره است که چون هنوز به وسعت و تکامل لازم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اصطلاح سبک یا مکتب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این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 و جاری هستند،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نام جریان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پورچافی،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نقد ادبی اروپایی نیز معادلی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جمله برساخته‌های منتقدین معاصر ایران است و برای تبیین ویژگی‌ها، اختلافات و اشتراکات شاخه‌های شعر معاصر اعم از کلاسیک و جدید 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پورنامداریان و طاهری،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فرامتن‌هایی که در جریان‌های شعری مؤثرند، از ضرورت‌های جریان‌شناسی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فرامتن، مجموعه عواملی هستند که بیرون از متن قرار دارند؛ اما پیوسته با آن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رویدادهای تأثیرگذار تاریخی، همچون انقلاب و جنگ؛ عوامل فرهنگی، همانند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انتشارات؛ عوامل اقتصادی، مثل فقر، تحریم،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نقد کرونولوژی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عوامل مؤثر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گونه شعری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به سبب پویایی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که به سرعت به سمت جمعی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و کاربرد گروهی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w:t>
      </w:r>
      <w:bookmarkStart w:id="30" w:name="pg5551_49423"/>
    </w:p>
    <w:p>
      <w:pPr>
        <w:pStyle w:val="BookText"/>
        <w:rPr/>
      </w:pPr>
      <w:bookmarkEnd w:id="30"/>
      <w:r>
        <w:rPr>
          <w:rFonts w:ascii="IRNazanin" w:hAnsi="IRNazanin" w:eastAsia="IRNazanin"/>
          <w:color w:val="111111"/>
          <w:sz w:val="28"/>
          <w:sz w:val="28"/>
          <w:szCs w:val="28"/>
          <w:rtl w:val="true"/>
          <w:lang w:bidi="fa-IR"/>
        </w:rPr>
        <w:t>نیز به دلیل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موازی متقاطع در یک دوره؛ از بررسی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این آثار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کار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را نوعی تذکره‌نویسی مدرن به حساب آورد؛ چرا که این شیوه پژوهش، از رویکرد تاریخی و اجتماعی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تذکره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قرار دادن چند شاعر یا نویسنده در یک مجموعه،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مشترک فکری و هنری و گفتمان مسلط در یک دوره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یک اثر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بر مبنای تأثیری است که بر دیگر آثار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سطح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ممکن است شاعری 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مخاطب و نه‌چندان معروف، تأثیری شگرف در جریان شعری ایجاد کند و فضای ادبی زمان خویش را متحول سازد و شعر را به سمت‌وسویی جدید سوق دهد</w:t>
      </w:r>
      <w:r>
        <w:rPr>
          <w:rFonts w:eastAsia="IRNazanin" w:cs="IRNazanin"/>
          <w:color w:val="111111"/>
          <w:sz w:val="28"/>
          <w:szCs w:val="28"/>
          <w:rtl w:val="true"/>
          <w:lang w:bidi="fa-IR"/>
        </w:rPr>
        <w:t>.</w:t>
      </w:r>
    </w:p>
    <w:p>
      <w:pPr>
        <w:pStyle w:val="Heading3"/>
        <w:numPr>
          <w:ilvl w:val="2"/>
          <w:numId w:val="1"/>
        </w:numPr>
        <w:rPr/>
      </w:pPr>
      <w:bookmarkStart w:id="31" w:name="__RefHeading___Toc2556667_581953129"/>
      <w:bookmarkStart w:id="32" w:name="_Toc9"/>
      <w:bookmarkEnd w:id="31"/>
      <w:r>
        <w:rPr>
          <w:rtl w:val="true"/>
        </w:rPr>
        <w:t>سیر جریان</w:t>
      </w:r>
      <w:r>
        <w:rPr>
          <w:rtl w:val="true"/>
        </w:rPr>
        <w:softHyphen/>
      </w:r>
      <w:r>
        <w:rPr>
          <w:rtl w:val="true"/>
        </w:rPr>
        <w:t>های شعری معاصر</w:t>
      </w:r>
      <w:bookmarkEnd w:id="3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در نگرش شاعران نسبت به انسان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برخورد آنان با زبان، شکل و ساختار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شناسانۀ آن، در بستر تغییرات تاریخی و اجتماعی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یعنی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حوادث سیاسی و اقتصادی و تحولات فرهنگی که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کمابیش در متون ادبی، بروز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ایران پس از مشروطیت، بیش از دیگر ادوار شعر فارسی،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تجددخواهی روشنفکران، آشنایی با ادبیات دیگر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ترجمه آثار اروپایی، تغییر در الگوهای اقتصادی و شکل گرفتن نوعی </w:t>
      </w:r>
    </w:p>
    <w:p>
      <w:pPr>
        <w:pStyle w:val="BookText"/>
        <w:rPr/>
      </w:pP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مطرح شدن طبقه کارگر، تغییر در مفاهیم فرهنگی و سیاسی، حمایت از حقوق زنان، آزادی به مفهوم دموکراسی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که در دوران قاجار و پهلوی بر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تأثیر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آشنایی ایرانیان به‌ویژه اهل قلم با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در اروپا، شعلۀ تحول و نوجویی در ایران نیز قوت گرفت و تغییراتی در شعر به وجود آمد که در نوع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تجددخواهی روشنفکران، تغییر فرهنگی را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دریچۀ ورود به دنیای 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ساختارهای فرهنگی موروث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مانعی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بنابراین برخورد و درگیری با نهادها و نیروهای اجتماعی متکی بر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اجتناب‌ناپذیر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حکاک،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گذشته ایران نیز جزیی از این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موروثی بود که باید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چون میرزا آقاخان کرمانی، ادبیات کهن را فاسد کنندۀ اخلاق جوانان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این فساد، نتیجۀ مبالغه، اغراق، مدح، مداهنه، عرفان و تصوف و دیگر مضامین شعری است که در گذشته ادبی ایران رایج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مشروطیت، بارزترین نمود آغاز تحول از سنت به نوگرایی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شاعرانی چون قائم مقام فراهانی، یغمای جندقی، آقاخان کرمانی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کم‌وبیش شعر را به ساحت جامعه آوردند و گاه‌گاه ستیهندگی در برابر ستم و بیداد را در شعرشان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جدید، چون استبدادستیزی و طرح </w:t>
      </w:r>
    </w:p>
    <w:p>
      <w:pPr>
        <w:pStyle w:val="BookText"/>
        <w:rPr/>
      </w:pPr>
      <w:r>
        <w:rPr>
          <w:rFonts w:ascii="IRNazanin" w:hAnsi="IRNazanin" w:eastAsia="IRNazanin"/>
          <w:color w:val="111111"/>
          <w:sz w:val="28"/>
          <w:sz w:val="28"/>
          <w:szCs w:val="28"/>
          <w:rtl w:val="true"/>
          <w:lang w:bidi="fa-IR"/>
        </w:rPr>
        <w:t>حاکمیت ملت، وارد شعر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مبارزه،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در اشعار این دوره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هر مملکت</w:t>
      </w:r>
    </w:p>
    <w:p>
      <w:pPr>
        <w:pStyle w:val="BookText"/>
        <w:rPr/>
      </w:pPr>
      <w:r>
        <w:rPr>
          <w:rFonts w:ascii="IRNazanin" w:hAnsi="IRNazanin" w:eastAsia="IRNazanin"/>
          <w:color w:val="111111"/>
          <w:sz w:val="28"/>
          <w:sz w:val="28"/>
          <w:szCs w:val="28"/>
          <w:rtl w:val="true"/>
          <w:lang w:bidi="fa-IR"/>
        </w:rPr>
        <w:t>در اختیار ملت است</w:t>
      </w:r>
    </w:p>
    <w:p>
      <w:pPr>
        <w:pStyle w:val="BookText"/>
        <w:rPr/>
      </w:pPr>
      <w:r>
        <w:rPr>
          <w:rFonts w:ascii="Amiri" w:hAnsi="Amiri" w:eastAsia="Amiri" w:cs="Amiri"/>
          <w:color w:val="111111"/>
          <w:sz w:val="28"/>
          <w:sz w:val="28"/>
          <w:szCs w:val="28"/>
          <w:rtl w:val="true"/>
          <w:lang w:bidi="ar-SA"/>
        </w:rPr>
        <w:t>آخر ای ملّت،</w:t>
      </w:r>
    </w:p>
    <w:p>
      <w:pPr>
        <w:pStyle w:val="BookText"/>
        <w:rPr/>
      </w:pPr>
      <w:r>
        <w:rPr>
          <w:rFonts w:ascii="IRNazanin" w:hAnsi="IRNazanin" w:eastAsia="IRNazanin"/>
          <w:color w:val="111111"/>
          <w:sz w:val="28"/>
          <w:sz w:val="28"/>
          <w:szCs w:val="28"/>
          <w:rtl w:val="true"/>
          <w:lang w:bidi="fa-IR"/>
        </w:rPr>
        <w:t>به کف کی اختیار آید تو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تاریخ ادبیات فارسی، به اندازۀ دوره مشروطیت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قدر با سیاست آمیخته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ندوشن،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سطح زبانی هم تحت تأثیر این ساختار قرار گرفت و واژگان و اصطلاحات متناسب با فضای سیاسی، اداری، اجتماعی آن زمان، به حد افراط به شعر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 شاعران این دوره را بگشاییم با انبوه واژگانی همچون دولت، کابینه، قانون، عدالت، رادیکال دموکرات، پارلمان، سوسیالیسم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حتی به شعر تغزلی این دوره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شرایط اجتماعی، تغییر مخاطب، ابتدا محتوای شعر را متناسب با نیازهای زمانه دگرگون کرد؛ سپس موجب دگرگونی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تقی رفعت، شمس کسمایی، جعفر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چند تن دیگر به عنوان پیش‌رو و کسانی چون میرزاده عشقی، دهخدا، نسیم شمال، بهار و نهایتاً نیما یوشیج، مسیر شعر را به حد چشم‌گیری تغییر دادند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فارسی، رفته رفته، ارتباط خود را با گذشتۀ ادبی این سرزمین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نخستین بازتاب </w:t>
      </w:r>
    </w:p>
    <w:p>
      <w:pPr>
        <w:pStyle w:val="BookText"/>
        <w:rPr/>
      </w:pPr>
      <w:r>
        <w:rPr>
          <w:rFonts w:ascii="IRNazanin" w:hAnsi="IRNazanin" w:eastAsia="IRNazanin"/>
          <w:color w:val="111111"/>
          <w:sz w:val="28"/>
          <w:sz w:val="28"/>
          <w:szCs w:val="28"/>
          <w:rtl w:val="true"/>
          <w:lang w:bidi="fa-IR"/>
        </w:rPr>
        <w:t>فرهنگ شبه‌مدرنیستی را در شعر شاعران دهۀ سی و چهل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فراملی به عنوان یکی از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سیاست فرهنگی ایران درآمده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متفکران و شاعران برجستۀ این دوره، به پاسداری از میراث ملی باستانی و ترجیحاً غیردینی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ضد دین نبودند؛ اما ایران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شده بودند، دیوان کسانی چون عشقی، عارف قزوینی و حتی شهریار، سرشار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ملی‌گرایانه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موج‌آفرینی نیما یوشیج در تفسیر بنیادین شعر فارسی،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مختلفی شکل گرفت که در یک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پس از نیما به لحاظ قالب شعر، با دو جریان مهم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نوگرا، مواجهیم و به لحاظ محتوا،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سیاسی، رمانتیک، سمبولیسم اجتماعی، شعرهای چریکی و مقاومت، در عرصه ادبی به ظهور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جداگانه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در شعر منثور پدید آمدند،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جریان موج نو، شعر ناب، شعر حجم، شعر حرکت، شعر پسانیمایی، پست‌مدرن، فرم، کلمه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مؤلفه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بودند؛ اما چون شکل و فرم آثار شبیه هم بودند و در زبان و محتوا نیز چندان تفاوتی با هم نداشتند، به مقصود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فرم و ساختار زبانی در میان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شعری، به جز شعر نیمایی، تنها شعر سپید به هویت و استقلال 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شعر </w:t>
      </w:r>
    </w:p>
    <w:p>
      <w:pPr>
        <w:pStyle w:val="BookText"/>
        <w:rPr/>
      </w:pPr>
      <w:r>
        <w:rPr>
          <w:rFonts w:ascii="IRNazanin" w:hAnsi="IRNazanin" w:eastAsia="IRNazanin"/>
          <w:color w:val="111111"/>
          <w:sz w:val="28"/>
          <w:sz w:val="28"/>
          <w:szCs w:val="28"/>
          <w:rtl w:val="true"/>
          <w:lang w:bidi="fa-IR"/>
        </w:rPr>
        <w:t>منثور، جز در مواردی معدود که تأثیر نامحسوسی در تغییرات درونی و برونی شعر داشتند، نتوانستند به عنوان یک جریان مستقل،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مداوم هویت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موازین زبان، اندیشه، شکل و فرم و حتی تصویر و تخیل و نظم و ثبات،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کارکردهای شاعران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معاصر بوده و هست؛ ولی به دلایلی، چون نقض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سخره گرفتن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پذیرفته شده، خروج از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موردپسند مخاطب در شعر، تهی ساختن محتوای اثر از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 در نهایت به دلیل عدم تجانس با شعر ایران و ذوق مردم آن، به سرانجام مطلوبی نرسیدند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شفایی،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بدون تکیه بر تعهد و ایدئولوژی پدید آمدند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 عمر چندانی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شعرهایی که تنها بر تحولات سیاسی و اجتماعی تکیه داشتند، به جایگاه شعری درخشانی نرسیدند؛ همچون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سیاسی و شعر چریکی که در اواخر دهه چهل و در نتیجه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مسلحانه به خصوص قیام سیاهکل به وجود آمدند، دوام چندانی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فضاهای تصویری جدیدی برای شعر معاصر به ارمغان آورد که مفردات آن تفنگ، گلوله، سنگر، جنگ، زندان، شهادت، خشم‌وخروش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 چهل و پنجاه تا مقطع انقلاب اسلامی، دورۀ تسلط شعر نو بر جامعه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پشت سر هم به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افول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اما با </w:t>
      </w:r>
      <w:bookmarkStart w:id="33" w:name="pg5551_49428"/>
    </w:p>
    <w:p>
      <w:pPr>
        <w:pStyle w:val="BookText"/>
        <w:rPr/>
      </w:pPr>
      <w:bookmarkEnd w:id="33"/>
      <w:r>
        <w:rPr>
          <w:rFonts w:ascii="IRNazanin" w:hAnsi="IRNazanin" w:eastAsia="IRNazanin"/>
          <w:color w:val="111111"/>
          <w:sz w:val="28"/>
          <w:sz w:val="28"/>
          <w:szCs w:val="28"/>
          <w:rtl w:val="true"/>
          <w:lang w:bidi="fa-IR"/>
        </w:rPr>
        <w:t>وقوع انقلاب اسلامی که تمام ارکان ایران را لرزاند،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شعری، سرعت پیشین را از دست دادند؛ زیرا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جریانات، به دلیل غرق شدن در فرم، ایجازی فراتر از حد معقول داشتند که به ارجاعات بیرونی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وقفه، میدان شعر را به جوانانی سپرد که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تاریخی، سیاسی و دینی خود 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فراتر از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جریان شعری در جامعه ادبی ایران مطرح شد</w:t>
      </w:r>
      <w:r>
        <w:rPr>
          <w:rFonts w:eastAsia="IRNazanin" w:cs="IRNazanin"/>
          <w:color w:val="111111"/>
          <w:sz w:val="28"/>
          <w:szCs w:val="28"/>
          <w:rtl w:val="true"/>
          <w:lang w:bidi="fa-IR"/>
        </w:rPr>
        <w:t>.</w:t>
      </w:r>
    </w:p>
    <w:p>
      <w:pPr>
        <w:pStyle w:val="Heading3"/>
        <w:numPr>
          <w:ilvl w:val="2"/>
          <w:numId w:val="1"/>
        </w:numPr>
        <w:rPr/>
      </w:pPr>
      <w:bookmarkStart w:id="34" w:name="__RefHeading___Toc2556669_581953129"/>
      <w:bookmarkStart w:id="35" w:name="_Toc10"/>
      <w:bookmarkEnd w:id="34"/>
      <w:r>
        <w:rPr>
          <w:rtl w:val="true"/>
        </w:rPr>
        <w:t>مروری بر عناوین شعر پایداری</w:t>
      </w:r>
      <w:bookmarkEnd w:id="3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تقریباً بر تمام آثار ادبی و هنری پس از خود، از جمله داستان، سینما، عکاسی،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انقلاب اسلامی که بارقه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ظهور آن به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چنان تأثیری در شعر به جا گذاشت که سزاوار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هم میراث گرانقدر شعر اصیل و متعهد فارسی را زنده کرد و هم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ایرانی را در مضامین دینی، اجتماعی و سیاسی تعمیق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معاصر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تحت تأثیر این تحول شگرف واقع شدند که جز برخی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خصوصی و شخصی گروهی از شاعران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بسیاری از اشعار منتشر شده پس از انقلاب به نحوی با اصل انقلاب یا متعلقات آن مرتبط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آغازین، برخی از مجامع روشنفکری و محافل ادبی، به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نداشتند؛ اما با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پدید آمدن حجم قطوری از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اشعار انقلابی، منتقدان، پرداختن به این پدیده ادبی را بر خود لازم دیدند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رشد نقدهای ادبی و با فاصله گرفتن از ایام پرالتهاب قیام و انقلاب و گذشتن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فرصتی برای بازخوانی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اشعار آن دوران، فراهم گشت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اصطلاحات متفاوتی که به لحاظ مضمون شبیه هم بودند، برای این تحول ادبی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متعهد و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عناوین،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مقطع زمانی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دیگر چون شعر متعهد، مقاومت و پایداری، به محتوای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دارند؛ اما دربارۀ اینکه کدام یک از این اصطلاحات را برای شعری که بیش از نیم قرن در ایران جریان داشته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برگزید، نظرات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منتقدانی که اصطلاح ادبیات پایداری را بر سایر عناوین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چنین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یا به اصطلاح مقدس بودن، خود به خود در واژه پایداری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ناخودآگاه، همان بار مثبتی که ما هنگام به کار بردن اصطلاح ادبیات دفاع مقدس در نظر داریم،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 به شکل غیرشعاری، </w:t>
      </w:r>
      <w:bookmarkStart w:id="36" w:name="pg5551_49430"/>
    </w:p>
    <w:p>
      <w:pPr>
        <w:pStyle w:val="BookText"/>
        <w:rPr/>
      </w:pPr>
      <w:bookmarkEnd w:id="36"/>
      <w:r>
        <w:rPr>
          <w:rFonts w:ascii="IRNazanin" w:hAnsi="IRNazanin" w:eastAsia="IRNazanin"/>
          <w:color w:val="111111"/>
          <w:sz w:val="28"/>
          <w:sz w:val="28"/>
          <w:szCs w:val="28"/>
          <w:rtl w:val="true"/>
          <w:lang w:bidi="fa-IR"/>
        </w:rPr>
        <w:t>ردیف، غیرمستقیم و هوشمندانه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واژه مناسبی برای جای‌گزینی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رابطه شعر پایداری با دیگر عناوین، رابطۀ کل با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زیرمجموعۀ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به سه دوره تاریخی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تقسیم کرد و برای هردوره نیز عنوانی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پایداری از زمان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دفاع مقدس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پایداری در دوره جنگ تحمیلی،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پایداری پس از جنگ هشت ساله تا عصر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انتقاد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کلی شعر پایداری در تمام این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اما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متمایزی دارند که مختص همان دوره است که در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پیش‌رو بدان خواهیم پرداخت</w:t>
      </w:r>
      <w:r>
        <w:rPr>
          <w:rFonts w:eastAsia="IRNazanin" w:cs="IRNazanin"/>
          <w:color w:val="111111"/>
          <w:sz w:val="28"/>
          <w:szCs w:val="28"/>
          <w:rtl w:val="true"/>
          <w:lang w:bidi="fa-IR"/>
        </w:rPr>
        <w:t>.</w:t>
      </w:r>
    </w:p>
    <w:p>
      <w:pPr>
        <w:pStyle w:val="Heading3"/>
        <w:numPr>
          <w:ilvl w:val="2"/>
          <w:numId w:val="1"/>
        </w:numPr>
        <w:rPr/>
      </w:pPr>
      <w:bookmarkStart w:id="37" w:name="__RefHeading___Toc2556671_581953129"/>
      <w:bookmarkStart w:id="38" w:name="_Toc11"/>
      <w:bookmarkEnd w:id="37"/>
      <w:r>
        <w:rPr>
          <w:rtl w:val="true"/>
        </w:rPr>
        <w:t>تعریف شعر پایداری</w:t>
      </w:r>
      <w:bookmarkEnd w:id="3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تاب، استقامت، ایستادگی، پافشاری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واژۀ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متون بلاغی و ادبی </w:t>
      </w:r>
    </w:p>
    <w:p>
      <w:pPr>
        <w:pStyle w:val="BookText"/>
        <w:rPr/>
      </w:pPr>
      <w:r>
        <w:rPr>
          <w:rFonts w:ascii="IRNazanin" w:hAnsi="IRNazanin" w:eastAsia="IRNazanin"/>
          <w:color w:val="111111"/>
          <w:sz w:val="28"/>
          <w:sz w:val="28"/>
          <w:szCs w:val="28"/>
          <w:rtl w:val="true"/>
          <w:lang w:bidi="fa-IR"/>
        </w:rPr>
        <w:t>گذشته نمی‌توان یافت و در سبک‌شناسی و مکاتب ادبی نیز تعریفی از آن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عنوان ادبیات پایداری برای اولین بار در ایران در دهۀ شصت به کار رفت که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عنوانی که نخستین‌بار در جریان مبارزات ضداستعماری مردم مغرب عربی به خصوص الجزایر رایج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مؤلفه‌های ادبیات پایداری امروز را در ادبیات کهن هم می‌توان سراغ گرفت و در یک نگاه عام و فراگیر، می‌توان دامنۀ ادبیات پایداری را تا نخستین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در ستیز با عوامل درونی وخارجی گسترش داد و تمام آثار ادبی عرفانی و حماسی را که به مبارزه با دیو درون و بیرون پرداخته‌اند، به گونه‌ای، ادبیات پایداری دانست؛ زیرا در جان‌مایۀ بسیاری از آثار ادبی جهانی، نوعی اعتراض و مبارزه، برای رسیدن به آرمان‌شهرها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تمام آثارادبی، مجموعه‌ای از ادبیات پایداری‌اند؛ اما برای رسیدن به تعریفی که جامع ومانع باشد، باید مرز تعریف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مبدأ تاریخ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منظور زمانی است که آن پدیده، با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خاص، رشد خود را آغاز نموده، تحول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دیگر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عوامل اجتماعی را تحت تأثیر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بنابراین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سرآغاز شعر پایداری در مفهوم امروزی آن را تا نخستین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عقب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معاصر، شعر پایداری در </w:t>
      </w:r>
    </w:p>
    <w:p>
      <w:pPr>
        <w:pStyle w:val="BookText"/>
        <w:rPr/>
      </w:pPr>
      <w:r>
        <w:rPr>
          <w:rFonts w:ascii="IRNazanin" w:hAnsi="IRNazanin" w:eastAsia="IRNazanin"/>
          <w:color w:val="111111"/>
          <w:sz w:val="28"/>
          <w:sz w:val="28"/>
          <w:szCs w:val="28"/>
          <w:rtl w:val="true"/>
          <w:lang w:bidi="fa-IR"/>
        </w:rPr>
        <w:t xml:space="preserve">مفهوم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آثاری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فجایع مستکبران داخلی یا تجاوزگر بیرونی در همه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اقتصادی و اجتماعی با زبانی ادیبانه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پیش از رخ‌نمودن فاجعه، برخی در زمان جنگ یا پس از گذشت زمان، به نگارش چگونگی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شعر پایداری، مجموعه سروده‌هایی است که در عصر حاضر و هم‌سو با انقلاب اسلامی با ساختار زبانی ومحتوایی خاص خود، برای رسیدن به جامعۀ آرمانی، در برابر استبداد داخلی واستکبار جهانی می‌ایستد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پس از جنبش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فضای واژگانی و محتوایی جدیدی را تجربه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برای آفرینش‌های ادبی در مضامین انتقادی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شعرهای سیاسی و مبارزاتی رایج پس از مشروطه، آرام آرام نوعی جریان شعری انقلابی شکل می‌گرفت که بن‌مایۀ آن تعهد دینی بود و پس از چند دهه عنوان شعر پایداری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اولیۀ شعر پایداری به دهۀ چهل یعنی قیام خونین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جریان شعر مذهبی به طور جدی وارد میدان شد و رقیب شعرهای حزب توده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دگرگون شد؛ بنابراین نوع عواطف و برداشت از زندگی نیز تغییر کرد، شعر نیز به لحاظ احساس و عاطفه، رنگ دیگری گرفت و به تبع آن تخیل و آهنگ زبانی نیز دگرگون شد</w:t>
      </w:r>
      <w:r>
        <w:rPr>
          <w:rFonts w:eastAsia="IRNazanin" w:cs="IRNazanin"/>
          <w:color w:val="111111"/>
          <w:sz w:val="28"/>
          <w:szCs w:val="28"/>
          <w:rtl w:val="true"/>
          <w:lang w:bidi="fa-IR"/>
        </w:rPr>
        <w:t xml:space="preserve">. </w:t>
      </w:r>
      <w:bookmarkStart w:id="39" w:name="pg5551_49433"/>
    </w:p>
    <w:p>
      <w:pPr>
        <w:pStyle w:val="Heading3"/>
        <w:numPr>
          <w:ilvl w:val="2"/>
          <w:numId w:val="1"/>
        </w:numPr>
        <w:rPr/>
      </w:pPr>
      <w:bookmarkStart w:id="40" w:name="__RefHeading___Toc2556673_581953129"/>
      <w:bookmarkStart w:id="41" w:name="_Toc12"/>
      <w:bookmarkEnd w:id="39"/>
      <w:bookmarkEnd w:id="40"/>
      <w:r>
        <w:rPr>
          <w:rtl w:val="true"/>
        </w:rPr>
        <w:t>مهم</w:t>
      </w:r>
      <w:r>
        <w:rPr>
          <w:rtl w:val="true"/>
        </w:rPr>
        <w:softHyphen/>
      </w:r>
      <w:r>
        <w:rPr>
          <w:rtl w:val="true"/>
        </w:rPr>
        <w:t>ترین شاخصه</w:t>
      </w:r>
      <w:r>
        <w:rPr>
          <w:rtl w:val="true"/>
        </w:rPr>
        <w:softHyphen/>
      </w:r>
      <w:r>
        <w:rPr>
          <w:rtl w:val="true"/>
        </w:rPr>
        <w:t>های محتوایی شعر پایداری</w:t>
      </w:r>
      <w:bookmarkEnd w:id="41"/>
    </w:p>
    <w:p>
      <w:pPr>
        <w:pStyle w:val="Heading4"/>
        <w:numPr>
          <w:ilvl w:val="3"/>
          <w:numId w:val="1"/>
        </w:numPr>
        <w:rPr/>
      </w:pPr>
      <w:bookmarkStart w:id="42" w:name="__RefHeading___Toc2556675_581953129"/>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شعر پایداری، شعری معناگرا و ایدئولوژیک است و اندیشه و محتوا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محتوایی نیم‌قرن شعر پایداری معاصر ایران را که در هر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دفاع مقدس، پس 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در عناوین کلی زیر می‌توان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عناوین، می‌توانند ریزعنوان‌های متعددی در مجموعۀ خود قرار دهند که در بخش‌های دیگر بدان‌ها اشاره می‌شود</w:t>
      </w:r>
      <w:r>
        <w:rPr>
          <w:rFonts w:eastAsia="IRNazanin" w:cs="IRNazanin"/>
          <w:color w:val="111111"/>
          <w:sz w:val="28"/>
          <w:szCs w:val="28"/>
          <w:rtl w:val="true"/>
          <w:lang w:bidi="fa-IR"/>
        </w:rPr>
        <w:t>.</w:t>
      </w:r>
    </w:p>
    <w:p>
      <w:pPr>
        <w:pStyle w:val="Heading4"/>
        <w:numPr>
          <w:ilvl w:val="3"/>
          <w:numId w:val="1"/>
        </w:numPr>
        <w:rPr/>
      </w:pPr>
      <w:bookmarkStart w:id="44" w:name="__RefHeading___Toc2556677_581953129"/>
      <w:bookmarkStart w:id="45" w:name="_Toc14"/>
      <w:bookmarkEnd w:id="44"/>
      <w:r>
        <w:rPr/>
        <w:t>1</w:t>
      </w:r>
      <w:r>
        <w:rPr>
          <w:rtl w:val="true"/>
        </w:rPr>
        <w:t xml:space="preserve">- </w:t>
      </w:r>
      <w:r>
        <w:rPr>
          <w:rtl w:val="true"/>
        </w:rPr>
        <w:t>تعهد</w:t>
      </w:r>
      <w:bookmarkEnd w:id="45"/>
    </w:p>
    <w:p>
      <w:pPr>
        <w:pStyle w:val="BookText"/>
        <w:rPr/>
      </w:pPr>
      <w:r>
        <w:rPr>
          <w:rFonts w:ascii="IRNazanin" w:hAnsi="IRNazanin" w:eastAsia="IRNazanin"/>
          <w:color w:val="111111"/>
          <w:sz w:val="28"/>
          <w:sz w:val="28"/>
          <w:szCs w:val="28"/>
          <w:rtl w:val="true"/>
          <w:lang w:bidi="fa-IR"/>
        </w:rPr>
        <w:t>شعر پایداری،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ادبیات متعهد و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تعهدات دینی، اخلاقی، سیاسی و اجتماعی،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شعر پایداری، نمود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شعرسرایی، تنها برای تفنن و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متعهد، کسی است که درد جامعه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برابر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زبان به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با شعرش، فساد حکام را به نقد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خود را در شعر پایداری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 تنها تصویرپردازی و آفرینش هنری صرف نیست؛ بلکه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والای انسانی بازتابی شاعرانه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Heading4"/>
        <w:numPr>
          <w:ilvl w:val="3"/>
          <w:numId w:val="1"/>
        </w:numPr>
        <w:rPr/>
      </w:pPr>
      <w:bookmarkStart w:id="46" w:name="__RefHeading___Toc2556679_581953129"/>
      <w:bookmarkStart w:id="47" w:name="_Toc15"/>
      <w:bookmarkEnd w:id="46"/>
      <w:r>
        <w:rPr/>
        <w:t>2</w:t>
      </w:r>
      <w:r>
        <w:rPr>
          <w:rtl w:val="true"/>
        </w:rPr>
        <w:t xml:space="preserve">- </w:t>
      </w:r>
      <w:r>
        <w:rPr>
          <w:rtl w:val="true"/>
        </w:rPr>
        <w:t>داشتن خاستگاه اجتماعی</w:t>
      </w:r>
      <w:bookmarkEnd w:id="4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معاصر،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محتوای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bookmarkStart w:id="48" w:name="pg5551_49434"/>
    </w:p>
    <w:p>
      <w:pPr>
        <w:pStyle w:val="BookText"/>
        <w:rPr/>
      </w:pPr>
      <w:bookmarkEnd w:id="48"/>
      <w:r>
        <w:rPr>
          <w:rFonts w:ascii="IRNazanin" w:hAnsi="IRNazanin" w:eastAsia="IRNazanin"/>
          <w:color w:val="111111"/>
          <w:sz w:val="28"/>
          <w:sz w:val="28"/>
          <w:szCs w:val="28"/>
          <w:rtl w:val="true"/>
          <w:lang w:bidi="fa-IR"/>
        </w:rPr>
        <w:t xml:space="preserve">مطرح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ظهور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مضمون آن‌ها به طور مستقیم و غیرمستقیم، از دردها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مردمی حکایت دارد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تحت فشارهای سیاسی، اقتصادی، داخلی یا خارجی بوده‌اند یا از جنگ تحمیلی آسیب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49" w:name="__RefHeading___Toc2556681_581953129"/>
      <w:bookmarkStart w:id="50" w:name="_Toc16"/>
      <w:bookmarkEnd w:id="49"/>
      <w:r>
        <w:rPr/>
        <w:t>3</w:t>
      </w:r>
      <w:r>
        <w:rPr>
          <w:rtl w:val="true"/>
        </w:rPr>
        <w:t xml:space="preserve">- </w:t>
      </w:r>
      <w:r>
        <w:rPr>
          <w:rtl w:val="true"/>
        </w:rPr>
        <w:t>ایستادگی در برابر ظلم</w:t>
      </w:r>
      <w:bookmarkEnd w:id="50"/>
    </w:p>
    <w:p>
      <w:pPr>
        <w:pStyle w:val="BookText"/>
        <w:rPr/>
      </w:pPr>
      <w:r>
        <w:rPr>
          <w:rFonts w:ascii="IRNazanin" w:hAnsi="IRNazanin" w:eastAsia="IRNazanin"/>
          <w:color w:val="111111"/>
          <w:sz w:val="28"/>
          <w:sz w:val="28"/>
          <w:szCs w:val="28"/>
          <w:rtl w:val="true"/>
          <w:lang w:bidi="fa-IR"/>
        </w:rPr>
        <w:t>شعر پایداری، محصول هم‌دلی میهنی یا قومی در برابر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تجاوزات طبیعت بشری و موضوع اصلی آن دعوت مردم به مبارزه و پایداری در برابر متجاوزان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برابر بیدادگری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مبارزه برای آزادی از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اشعار، انعکاسی از رویارویی جبهه مردمی در مقابل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است</w:t>
      </w:r>
      <w:r>
        <w:rPr>
          <w:rFonts w:eastAsia="IRNazanin" w:cs="IRNazanin"/>
          <w:color w:val="111111"/>
          <w:sz w:val="28"/>
          <w:szCs w:val="28"/>
          <w:rtl w:val="true"/>
          <w:lang w:bidi="fa-IR"/>
        </w:rPr>
        <w:t>.</w:t>
      </w:r>
    </w:p>
    <w:p>
      <w:pPr>
        <w:pStyle w:val="Heading4"/>
        <w:numPr>
          <w:ilvl w:val="3"/>
          <w:numId w:val="1"/>
        </w:numPr>
        <w:rPr/>
      </w:pPr>
      <w:bookmarkStart w:id="51" w:name="__RefHeading___Toc2556683_581953129"/>
      <w:bookmarkStart w:id="52" w:name="_Toc17"/>
      <w:bookmarkEnd w:id="51"/>
      <w:r>
        <w:rPr/>
        <w:t>4</w:t>
      </w:r>
      <w:r>
        <w:rPr>
          <w:rtl w:val="true"/>
        </w:rPr>
        <w:t xml:space="preserve">- </w:t>
      </w:r>
      <w:r>
        <w:rPr>
          <w:rtl w:val="true"/>
        </w:rPr>
        <w:t>شعری با بن‌مایه‌های دینی</w:t>
      </w:r>
      <w:bookmarkEnd w:id="5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پایداری در تقابل با دین‌ستیزی، قرار می‌گیرد که شیوه‌ای روشنفکرانه در دوران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نمادها و سمبل‌های این نوع شعر که تا پیش از انقلاب، نمادهای ملی بود، تغییر ماهیت می‌دهد و به نمادهای دینی و مذهبی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مذهبی، تار و پود شعر را تشکیل می‌دهند و شعری حماسی و عاشورایی شکل می‌گیرد که مبارزان بزرگ اسلام، اسطوره‌های اصلی </w:t>
      </w:r>
      <w:bookmarkStart w:id="53" w:name="pg5551_49435"/>
    </w:p>
    <w:p>
      <w:pPr>
        <w:pStyle w:val="BookText"/>
        <w:rPr/>
      </w:pPr>
      <w:bookmarkEnd w:id="53"/>
      <w:r>
        <w:rPr>
          <w:rFonts w:ascii="IRNazanin" w:hAnsi="IRNazanin" w:eastAsia="IRNazanin"/>
          <w:color w:val="111111"/>
          <w:sz w:val="28"/>
          <w:sz w:val="28"/>
          <w:szCs w:val="28"/>
          <w:rtl w:val="true"/>
          <w:lang w:bidi="fa-IR"/>
        </w:rPr>
        <w:t>این اشعارند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بنیادین، متأثر از یک انقلاب درونی و فرهنگی عمیق است و در تاریخ چندصدسالۀ شعر این سرزمین در دورۀ اسلامی، ریشه دارد که از فرهنگ غنی اسلامی، بهره گرفته است</w:t>
      </w:r>
      <w:r>
        <w:rPr>
          <w:rFonts w:eastAsia="IRNazanin" w:cs="IRNazanin"/>
          <w:color w:val="111111"/>
          <w:sz w:val="28"/>
          <w:szCs w:val="28"/>
          <w:rtl w:val="true"/>
          <w:lang w:bidi="fa-IR"/>
        </w:rPr>
        <w:t>.</w:t>
      </w:r>
    </w:p>
    <w:p>
      <w:pPr>
        <w:pStyle w:val="Heading4"/>
        <w:numPr>
          <w:ilvl w:val="3"/>
          <w:numId w:val="1"/>
        </w:numPr>
        <w:rPr/>
      </w:pPr>
      <w:bookmarkStart w:id="54" w:name="__RefHeading___Toc2556685_581953129"/>
      <w:bookmarkStart w:id="55" w:name="_Toc18"/>
      <w:bookmarkEnd w:id="54"/>
      <w:r>
        <w:rPr/>
        <w:t>5</w:t>
      </w:r>
      <w:r>
        <w:rPr>
          <w:rtl w:val="true"/>
        </w:rPr>
        <w:t xml:space="preserve">- </w:t>
      </w:r>
      <w:r>
        <w:rPr>
          <w:rtl w:val="true"/>
        </w:rPr>
        <w:t>القای امید و انتظار موعود</w:t>
      </w:r>
      <w:bookmarkEnd w:id="55"/>
    </w:p>
    <w:p>
      <w:pPr>
        <w:pStyle w:val="BookText"/>
        <w:rPr/>
      </w:pPr>
      <w:r>
        <w:rPr>
          <w:rFonts w:ascii="IRNazanin" w:hAnsi="IRNazanin" w:eastAsia="IRNazanin"/>
          <w:color w:val="111111"/>
          <w:sz w:val="28"/>
          <w:sz w:val="28"/>
          <w:szCs w:val="28"/>
          <w:rtl w:val="true"/>
          <w:lang w:bidi="fa-IR"/>
        </w:rPr>
        <w:t>یأس و ناامیدی از رسیدن به سعادت و آرامش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خطری است که 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 از دیگر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محوری شعر پایداری است و شاعران این عرصه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خود را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ظهور منجی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عنصری امیدبخش است که مقاومت و پویایی جامعه را در پی دارد؛ امید به فردایی روشن، جوششی به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اصلاح جامعه کنونی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شعر پایداری،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عالم موعود است</w:t>
      </w:r>
      <w:r>
        <w:rPr>
          <w:rFonts w:eastAsia="IRNazanin" w:cs="IRNazanin"/>
          <w:color w:val="111111"/>
          <w:sz w:val="28"/>
          <w:szCs w:val="28"/>
          <w:rtl w:val="true"/>
          <w:lang w:bidi="fa-IR"/>
        </w:rPr>
        <w:t>.</w:t>
      </w:r>
    </w:p>
    <w:p>
      <w:pPr>
        <w:pStyle w:val="Heading3"/>
        <w:numPr>
          <w:ilvl w:val="2"/>
          <w:numId w:val="1"/>
        </w:numPr>
        <w:rPr/>
      </w:pPr>
      <w:bookmarkStart w:id="56" w:name="__RefHeading___Toc2556687_581953129"/>
      <w:bookmarkStart w:id="57" w:name="_Toc19"/>
      <w:bookmarkEnd w:id="56"/>
      <w:r>
        <w:rPr>
          <w:rtl w:val="true"/>
        </w:rPr>
        <w:t>شاعران پایداری</w:t>
      </w:r>
      <w:bookmarkEnd w:id="5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شاعر پایداری را تنها به سرایندگان آثاری با محور واقعۀ انقلاب اسلامی یا دفاع مقدس و حواشی آن محدود می‌کنند؛ یعنی کسی را شاعر پایداری و انقلاب می دانند که در راستای به تحقق پیوستن یا در جهت توصیف وقایع انقلاب اسلامی و جنگ با موضوعاتی مانند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فرار 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که رویکردی تاریخی </w:t>
      </w:r>
    </w:p>
    <w:p>
      <w:pPr>
        <w:pStyle w:val="BookText"/>
        <w:rPr/>
      </w:pPr>
      <w:r>
        <w:rPr>
          <w:rFonts w:ascii="IRNazanin" w:hAnsi="IRNazanin" w:eastAsia="IRNazanin"/>
          <w:color w:val="111111"/>
          <w:sz w:val="28"/>
          <w:sz w:val="28"/>
          <w:szCs w:val="28"/>
          <w:rtl w:val="true"/>
          <w:lang w:bidi="fa-IR"/>
        </w:rPr>
        <w:t>دارد، از جهتی درست است؛ ولی کامل نیست؛ زیرا دایرۀ شاعران پایداری را به سرایندگان شعر دربارۀ وقایع ملموس انقلاب و دفاع مقدس،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شاعری که هم اکنون برای دفاع از ارزش‌ها و مفاهیم مقدس انقلاب اسلامی شعر می‌گوید و انقلاب را تجربه نکرده یا شاعری که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هم‌راه و هم‌دل با انقلاب اسلامی بوده و در شعر‌هایش مفاهیم اخلاقی انقلاب اسلامی، مثل دوستی و برادری و مفاهیم مذهبی را ترویج کرده است، به جهت نداشتن شعرهای قابل اعتنا دربارۀ وقایع ملموس انقلاب، نمی‌تواند شاعر انقلاب اسلامی لقب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تاریخ‌گرا، جریان شاعران انقلاب اسلامی و دفاع مقدس، جریانی محدود و گذرا خواهد بود که بر محور یک واقعۀ تاریخی شکل گرفته و تمام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ایدئولوژیک است و محدود به یک بازۀ زمانی نمی‌شود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جامع‌ترین تعاریفی که برای شاعر پایداری بیان می‌شود،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معیار می‌توانیم شاعری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پایداری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آنکه مجموعه و جریان کلی شعر او همخوان با هویت و ارزش‌ها و هنجارهای انقلاب باشد و به این ویژگی شناخته شده باشد و دوم آنکه سروده‌های او هرچند در ساحت‌ها و گونه‌های مختلف موضوعی باشد، با گفتمان انقلاب مغایرت و تضاد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شعر انقلاب محدود به شعر انقلابی و پایداری نیست و هر شعری که شاعر با وفاداری به انقلاب اسلامی و </w:t>
      </w:r>
    </w:p>
    <w:p>
      <w:pPr>
        <w:pStyle w:val="BookText"/>
        <w:rPr/>
      </w:pPr>
      <w:r>
        <w:rPr>
          <w:rFonts w:ascii="IRNazanin" w:hAnsi="IRNazanin" w:eastAsia="IRNazanin"/>
          <w:color w:val="111111"/>
          <w:sz w:val="28"/>
          <w:sz w:val="28"/>
          <w:szCs w:val="28"/>
          <w:rtl w:val="true"/>
          <w:lang w:bidi="fa-IR"/>
        </w:rPr>
        <w:t>تبعیت از چارچوب‌های محتوایی آن سروده باشد، شعر انقلاب اسلامی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وسعت تعریفی که جامع است ومانع نیست، باعث می‌شود، گونه‌های دیگر شعری، همانند سروده‌های آیینی، مناجات سروده‌ها، نوحه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زیرمجموعۀ شعر پایداری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هر کدام از آنها ساحت معنایی و زبانی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شاعر پایداری از گونه‌های مختلف شعری، بهره‌می‌برد؛ اما شعر او به لحاظ زبانی با نوحه سروده‌ها، مولودی‌ها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 و از جهت معنایی، ایستادگی در برابر بی‌عدالتی، فقر، بی‌توجه نبودن شاعر به معضلات اجتماعی و تلاش برای حفظ آرمان‌های انقلاب و دفاع مقدس از ویژگی‌های مهم شعر و شاعر پایداری است</w:t>
      </w:r>
      <w:r>
        <w:rPr>
          <w:rFonts w:eastAsia="IRNazanin" w:cs="IRNazanin"/>
          <w:color w:val="111111"/>
          <w:sz w:val="28"/>
          <w:szCs w:val="28"/>
          <w:rtl w:val="true"/>
          <w:lang w:bidi="fa-IR"/>
        </w:rPr>
        <w:t xml:space="preserve">. </w:t>
      </w:r>
      <w:bookmarkStart w:id="58" w:name="pg5551_49438"/>
    </w:p>
    <w:p>
      <w:pPr>
        <w:pStyle w:val="Heading3"/>
        <w:numPr>
          <w:ilvl w:val="2"/>
          <w:numId w:val="1"/>
        </w:numPr>
        <w:rPr/>
      </w:pPr>
      <w:bookmarkStart w:id="59" w:name="__RefHeading___Toc2556689_581953129"/>
      <w:bookmarkStart w:id="60" w:name="_Toc20"/>
      <w:bookmarkEnd w:id="58"/>
      <w:bookmarkEnd w:id="59"/>
      <w:r>
        <w:rPr>
          <w:rtl w:val="true"/>
        </w:rPr>
        <w:t>خلاصه فصل اول</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گروهی از شاعران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یک دورۀ تاریخی زیسته و آثارشان به لحاظ فکری، محتوایی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یک مجموعه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جدید در مطالعات تاریخ ادبی است که با در نظر گرفتن تحولات اجتماعی، فرهنگی، سیاسی به تحلیل فرمی و محتوایی آثار شاعران یک دوره می‌پردازد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تحولاتی که نیما در شعر فارسی به وجود آورد،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مختلفی با نوآوریی‌هایی در فرم و محتوا به ظهور رسید که می‌توان به جریان‌های موج نو، شعر ناب، شعر حجم، شعر حرکت، شعر پسانیمایی، پست مدرن، فرم،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محتوا نیز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سیاسی، رمانتیک، سمبولیسم اجتماعی، شعرهای چریکی و مقاومت پدید آمدند؛ اما بسیاری از این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نتوانستند به عنوان یک جریان مستقل و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هویت پیدا کنند؛ زیرا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این جریانات، به دلیل غرق شدن در فرم، ایجازی </w:t>
      </w:r>
    </w:p>
    <w:p>
      <w:pPr>
        <w:pStyle w:val="BookText"/>
        <w:rPr/>
      </w:pPr>
      <w:r>
        <w:rPr>
          <w:rFonts w:ascii="IRNazanin" w:hAnsi="IRNazanin" w:eastAsia="IRNazanin"/>
          <w:color w:val="111111"/>
          <w:sz w:val="28"/>
          <w:sz w:val="28"/>
          <w:szCs w:val="28"/>
          <w:rtl w:val="true"/>
          <w:lang w:bidi="fa-IR"/>
        </w:rPr>
        <w:t>فراتر از حد معقول داشتند که به ارجاعات بیرونی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بودند؛ اما با وقوع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تعهد اجتماعی و ایستادگی در برابر ظلم را در ذات خود نهفته داشت، به عنوان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جریان شعری در جامعه ادبی ایران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آغازین، بسیاری از مجامع روشنفکری به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نداشتند؛ اما با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پدید آمدن حجم قطوری از اشعار انقلابی، منتقدان، پرداختن به این پدیده ادبی را بر خود لازم دیدند؛ بنابراین اصطلاحات متفاوتی برای این تحول ادبی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متعهد و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عناوین،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مقطع زمانی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دیگر چون شعر متعهد و مقاومت و پایداری، به محتوای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دارند؛ به طور کلی رابطه شعر پایداری با دیگر عناوین، رابطۀ کل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زیرمجموعه خود قرار دهد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مؤلفه‌های ادبیات پایداری امروز را در ادبیات کهن هم می‌توان سراغ گرفت؛ اما سرآغاز شعر پایداری را در مفهوم امروزی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تا نخستین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عقب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شعر پایداری در این کتاب، مجموعه </w:t>
      </w:r>
    </w:p>
    <w:p>
      <w:pPr>
        <w:pStyle w:val="BookText"/>
        <w:rPr/>
      </w:pPr>
      <w:r>
        <w:rPr>
          <w:rFonts w:ascii="IRNazanin" w:hAnsi="IRNazanin" w:eastAsia="IRNazanin"/>
          <w:color w:val="111111"/>
          <w:sz w:val="28"/>
          <w:sz w:val="28"/>
          <w:szCs w:val="28"/>
          <w:rtl w:val="true"/>
          <w:lang w:bidi="fa-IR"/>
        </w:rPr>
        <w:t>سروده‌هایی است که در عصر حاضر، با ساختار زبانی و محتوایی خاص خود، برای رسیدن به جامعۀ آرمانی در برابر استبداد داخلی و استکبار جهانی می‌ایستد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در شعر، داشتن خاستگاه اجتماعی، ایستادگی در برابر ظلم، برخورداری از بن‌مایه‌های دینی، القای امید و انتظار موعود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محتوایی نیم‌قرن شعر پایداری معاصر ایران است که در هر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دفاع مقدس، پس 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5551_49442"/>
      <w:bookmarkStart w:id="62" w:name="pg5551_49442"/>
      <w:bookmarkEnd w:id="62"/>
    </w:p>
    <w:p>
      <w:pPr>
        <w:pStyle w:val="Heading2"/>
        <w:numPr>
          <w:ilvl w:val="1"/>
          <w:numId w:val="1"/>
        </w:numPr>
        <w:rPr/>
      </w:pPr>
      <w:bookmarkStart w:id="63" w:name="pg5551_49442"/>
      <w:bookmarkStart w:id="64" w:name="__RefHeading___Toc2556691_581953129"/>
      <w:bookmarkStart w:id="65" w:name="_Toc21"/>
      <w:bookmarkEnd w:id="63"/>
      <w:bookmarkEnd w:id="64"/>
      <w:r>
        <w:rPr>
          <w:rtl w:val="true"/>
        </w:rPr>
        <w:t>فصل دوم</w:t>
      </w:r>
      <w:r>
        <w:rPr>
          <w:rtl w:val="true"/>
        </w:rPr>
        <w:t xml:space="preserve">: </w:t>
      </w:r>
      <w:r>
        <w:rPr>
          <w:rtl w:val="true"/>
        </w:rPr>
        <w:t xml:space="preserve">جریان شعر پایداری در سال‌های قیام و انقلاب </w:t>
      </w:r>
      <w:r>
        <w:rPr>
          <w:rtl w:val="true"/>
        </w:rPr>
        <w:t>(</w:t>
      </w:r>
      <w:r>
        <w:rPr/>
        <w:t>1342</w:t>
      </w:r>
      <w:r>
        <w:rPr>
          <w:rtl w:val="true"/>
        </w:rPr>
        <w:t xml:space="preserve"> </w:t>
      </w:r>
      <w:r>
        <w:rPr>
          <w:rtl w:val="true"/>
        </w:rPr>
        <w:t xml:space="preserve">تا </w:t>
      </w:r>
      <w:r>
        <w:rPr/>
        <w:t>1359</w:t>
      </w:r>
      <w:r>
        <w:rPr>
          <w:rtl w:val="true"/>
        </w:rPr>
        <w:t>)</w:t>
      </w:r>
      <w:bookmarkEnd w:id="6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556693_581953129"/>
      <w:bookmarkStart w:id="67" w:name="_Toc22"/>
      <w:bookmarkEnd w:id="66"/>
      <w:r>
        <w:rPr>
          <w:rtl w:val="true"/>
        </w:rPr>
        <w:t>اشاره</w:t>
      </w:r>
      <w:bookmarkEnd w:id="6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5551_49444"/>
      <w:bookmarkStart w:id="69" w:name="pg5551_49444"/>
      <w:bookmarkEnd w:id="69"/>
    </w:p>
    <w:p>
      <w:pPr>
        <w:pStyle w:val="Heading3"/>
        <w:numPr>
          <w:ilvl w:val="2"/>
          <w:numId w:val="1"/>
        </w:numPr>
        <w:rPr/>
      </w:pPr>
      <w:bookmarkStart w:id="70" w:name="pg5551_49444"/>
      <w:bookmarkStart w:id="71" w:name="__RefHeading___Toc2556695_581953129"/>
      <w:bookmarkStart w:id="72" w:name="_Toc23"/>
      <w:bookmarkEnd w:id="70"/>
      <w:bookmarkEnd w:id="71"/>
      <w:r>
        <w:rPr/>
        <w:t>2-1</w:t>
      </w:r>
      <w:r>
        <w:rPr>
          <w:rtl w:val="true"/>
        </w:rPr>
        <w:t xml:space="preserve">- </w:t>
      </w:r>
      <w:r>
        <w:rPr>
          <w:rtl w:val="true"/>
        </w:rPr>
        <w:t>فرامتن‌ها و شعر انقلاب</w:t>
      </w:r>
      <w:bookmarkEnd w:id="72"/>
    </w:p>
    <w:p>
      <w:pPr>
        <w:pStyle w:val="Heading4"/>
        <w:numPr>
          <w:ilvl w:val="3"/>
          <w:numId w:val="1"/>
        </w:numPr>
        <w:rPr/>
      </w:pPr>
      <w:bookmarkStart w:id="73" w:name="__RefHeading___Toc2556697_581953129"/>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شعر پایداری در سیر تکوینی خود در ارتباطی تنگاتنگ با فرامتن‌های سیاسی، اجتماعی، اقتصادی زمان قیام قرار می‌گیرد و ایدئولوژی، انگیزۀ اصلی در آفرینش‌های شعری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بزرگ اجتماعی، انقلاب‌ها، پدیده‌های سیاسی، هرگز یک‌شبه و ناگهانی به وقوع نمی‌پیوندند؛ بلکه زمینه‌های این تحولات، هم‌چون آتش زیر خاکستر، پویشی نرم و آرام دارند و در انتظار وزش نسیمی هستند تا شعله‌ور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نابسامانی‌های داخل کشور و دخالت بیگانگان که از موضوعات محوری شعر انقلاب است، از عواملی بودند که زمینه‌ساز تحولی عظیم در جامعه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ایران در سال‌های پیش از قیام از جهات گوناگونی قابل بررسی است</w:t>
      </w:r>
      <w:r>
        <w:rPr>
          <w:rFonts w:eastAsia="IRNazanin" w:cs="IRNazanin"/>
          <w:color w:val="111111"/>
          <w:sz w:val="28"/>
          <w:szCs w:val="28"/>
          <w:rtl w:val="true"/>
          <w:lang w:bidi="fa-IR"/>
        </w:rPr>
        <w:t>:</w:t>
      </w:r>
    </w:p>
    <w:p>
      <w:pPr>
        <w:pStyle w:val="Heading4"/>
        <w:numPr>
          <w:ilvl w:val="3"/>
          <w:numId w:val="1"/>
        </w:numPr>
        <w:rPr/>
      </w:pPr>
      <w:bookmarkStart w:id="75" w:name="__RefHeading___Toc2556699_581953129"/>
      <w:bookmarkStart w:id="76" w:name="_Toc25"/>
      <w:bookmarkEnd w:id="75"/>
      <w:r>
        <w:rPr/>
        <w:t>2-1-1</w:t>
      </w:r>
      <w:r>
        <w:rPr>
          <w:rtl w:val="true"/>
        </w:rPr>
        <w:t xml:space="preserve">- </w:t>
      </w:r>
      <w:r>
        <w:rPr>
          <w:rtl w:val="true"/>
        </w:rPr>
        <w:t>سیاست داخلی</w:t>
      </w:r>
      <w:bookmarkEnd w:id="7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دوم با همۀ آثار مخربی که از دورۀ اشغال متفقین در ایران به جا گذاشت،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 تحولی جدید در </w:t>
      </w:r>
    </w:p>
    <w:p>
      <w:pPr>
        <w:pStyle w:val="BookText"/>
        <w:rPr/>
      </w:pPr>
      <w:r>
        <w:rPr>
          <w:rFonts w:ascii="IRNazanin" w:hAnsi="IRNazanin" w:eastAsia="IRNazanin"/>
          <w:color w:val="111111"/>
          <w:sz w:val="28"/>
          <w:sz w:val="28"/>
          <w:szCs w:val="28"/>
          <w:rtl w:val="true"/>
          <w:lang w:bidi="fa-IR"/>
        </w:rPr>
        <w:t>مناسبات داخلی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دیکتاتوری رضاشاه و تبعید 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پس از دو دهه خفقان سیاسی، مردم ایران توانستند،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نمایندگان خود را به مجلس چهاردهم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رضاشاه،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 و کلان سیاسی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ثمرۀ این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هرج و مرج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انتشار مجلات و مطبوعات فراوان است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مشی سیاسی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بستری برای ظهور جدی شعر نو و رسمیت یافتن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نسبتاً آزاد جدید،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احزاب زیادی از دل مردم شکل گرفت؛ احزابی که اغلب آن‌ها تحت حمایت 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انگلیس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کشورهایی که بخش اعظم ایران را به اشغال خود درآورده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کدام آرمان خاص خود را داشتند و برای ترویج آن میان مردم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این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بودند از</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مستقل مذهبی که اندکی پس از رفتن رضاشاه وارد عرصه سیاست شدند و تلاش کردند تا در روند کلی سیاسی کشور نیز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دورۀ رضاشاه این جمله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دین نباید در سیاست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فرصتی فراهم شده بود که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قصد بازسازی و احیای تفکر دینی صورت گیرد؛ تفکراتی که در اشعار زمان انقلاب و پس از آن به عنوان مهم‌ترین درون‌مایه‌های شعر پایداری بروز یافت</w:t>
      </w:r>
      <w:r>
        <w:rPr>
          <w:rFonts w:eastAsia="IRNazanin" w:cs="IRNazanin"/>
          <w:color w:val="111111"/>
          <w:sz w:val="28"/>
          <w:szCs w:val="28"/>
          <w:rtl w:val="true"/>
          <w:lang w:bidi="fa-IR"/>
        </w:rPr>
        <w:t xml:space="preserve">. </w:t>
      </w:r>
      <w:bookmarkStart w:id="77" w:name="pg5551_49446"/>
    </w:p>
    <w:p>
      <w:pPr>
        <w:pStyle w:val="BookText"/>
        <w:rPr/>
      </w:pPr>
      <w:bookmarkEnd w:id="7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چپ مارکسیستی نیز در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حزب توده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هم در حمایت از حزب توده در این دوران رواج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که از بقایای جریان مشروطه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در ایران بودند با رهبری دکتر مصدق، در جریان ملی‌شدن نفت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جبهۀ ملی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جریان سیاسی، فکری و ملی، طی سی‌وهفت سال، گرفتار انشعابات فراوانی گردید و به تناسب اوضاع و احوال،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مختلفی ظاهر شد؛ اما هر چه بود،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جریان دینی تمام شد و سبب پدید آمدن ادبیات جدیدی در عرصۀ اسلام و سیاست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8" w:name="__RefHeading___Toc2556701_581953129"/>
      <w:bookmarkStart w:id="79" w:name="_Toc26"/>
      <w:bookmarkEnd w:id="78"/>
      <w:r>
        <w:rPr/>
        <w:t>2-1-2</w:t>
      </w:r>
      <w:r>
        <w:rPr>
          <w:rtl w:val="true"/>
        </w:rPr>
        <w:t xml:space="preserve">- </w:t>
      </w:r>
      <w:r>
        <w:rPr>
          <w:rtl w:val="true"/>
        </w:rPr>
        <w:t>فعالیت‌های فرهنگی</w:t>
      </w:r>
      <w:bookmarkEnd w:id="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پیش از این شکست مشروطه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را دیده بودند، برای دومین بار، شکست تلخ جریان روشنفکران و 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کودتا علاوه بر شکست نهضت ملی نفت و سقوط دولت مصدق، به بیش از یک دهه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نسبی مدنی در ایران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اکثر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ممنوع شد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ماندۀ مطبوعات هم تحت کنترل ساواک درآمد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سنجش میزان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فرهنگی در 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میزان انتشار مطبوعات، کتاب‌ها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 با طبع و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فعالیت احزاب و انتشار روزنامه و کتاب بدون سانسور، روند رو به رشدی داشت،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زمان مصدق، فقط هفتاد روزنامه و نشریه مخالف دولت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آمار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کودتا، فضای بستۀ جامعه، شاعران را مجبور کرد که از زبان نمادین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سمبولیسم در این دوره رشد کرد و تمثیل و نماد،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به تصویر کشیدن تشویش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زمان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استبداد جدید، محمدرضا پهلوی، همانند پدرش،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در پی تغییر فرهنگ دینی مردم ایران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از اصول تعلیم‌وتربیت در مراکز آموزشی گردید؛ باستان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مقابل دین‌داری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 و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ناسیونالیسم در راستای وفاداری به سلطنت خاندان پهلوی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مجموع در دوران حکومت پهلوی، مجالس سوگواری برای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ممنوع شد، علمای اسلام زندانی، تبعید یا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اسلامی تعطیل گردید و زمینه برای گسترش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باطلی چون بهائیت فراهم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bookmarkStart w:id="80" w:name="pg5551_49448"/>
    </w:p>
    <w:p>
      <w:pPr>
        <w:pStyle w:val="Heading4"/>
        <w:numPr>
          <w:ilvl w:val="3"/>
          <w:numId w:val="1"/>
        </w:numPr>
        <w:rPr/>
      </w:pPr>
      <w:bookmarkStart w:id="81" w:name="__RefHeading___Toc2556703_581953129"/>
      <w:bookmarkStart w:id="82" w:name="_Toc27"/>
      <w:bookmarkEnd w:id="80"/>
      <w:bookmarkEnd w:id="81"/>
      <w:r>
        <w:rPr/>
        <w:t>2-1-3</w:t>
      </w:r>
      <w:r>
        <w:rPr>
          <w:rtl w:val="true"/>
        </w:rPr>
        <w:t xml:space="preserve">- </w:t>
      </w:r>
      <w:r>
        <w:rPr>
          <w:rtl w:val="true"/>
        </w:rPr>
        <w:t>اقتصاد</w:t>
      </w:r>
      <w:bookmarkEnd w:id="82"/>
    </w:p>
    <w:p>
      <w:pPr>
        <w:pStyle w:val="BookText"/>
        <w:rPr/>
      </w:pPr>
      <w:r>
        <w:rPr>
          <w:rFonts w:ascii="IRNazanin" w:hAnsi="IRNazanin" w:eastAsia="IRNazanin"/>
          <w:color w:val="111111"/>
          <w:sz w:val="28"/>
          <w:sz w:val="28"/>
          <w:szCs w:val="28"/>
          <w:rtl w:val="true"/>
          <w:lang w:bidi="fa-IR"/>
        </w:rPr>
        <w:t>به لحاظ اقتصادی نیز با وجود این‌که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پس از کودتا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یک‌میلیاردی آمریکا استفاده کردند، نتوانستند این دارایی را در جهت افزایش صادرات و بهبودی واقعی اقتصادی به کار گیرند و دو برنامه هفت‌ساله که متخصصان ایرانی با هدایت آمریکایی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طرح کرده بودند، با شکست مواجه شد و باعث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شکاف طبقاتی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مؤسسۀ مطالعات‌وتحقیقات اجتماعی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تنها سه درصد ایرانی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ملی را در اختیار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واردات کالاهای خارجی، تولید محصولات داخلی که قسمت مهمی از آن بر دوش روستاها بود، از بین رفت و در نتیجه با کاهش جمعیت روستاها، بر جمعیت شهرهای بزرگ به‌ویژه تهران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اختلاف طبقات فرهنگی نیز نمودار مشکلات جدید اجتماعی گردید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اصلاحی محمدرضا پهلوی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اصلاحات اراضی، انجمن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ایالتی و ولایتی که کشور را تکه‌تکه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کاپیتولاسیون که نوعی مصونیت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تخلفات غربیان بود، از جمله مواردی است که تضادهای سیاسی را تشدید کرد و با تعمیق نارضایتی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زمینه برای واژگونی سلطنت فراهم شد</w:t>
      </w:r>
      <w:r>
        <w:rPr>
          <w:rFonts w:eastAsia="IRNazanin" w:cs="IRNazanin"/>
          <w:color w:val="111111"/>
          <w:sz w:val="28"/>
          <w:szCs w:val="28"/>
          <w:rtl w:val="true"/>
          <w:lang w:bidi="fa-IR"/>
        </w:rPr>
        <w:t xml:space="preserve">. </w:t>
      </w:r>
      <w:bookmarkStart w:id="83" w:name="pg5551_49449"/>
    </w:p>
    <w:p>
      <w:pPr>
        <w:pStyle w:val="Heading4"/>
        <w:numPr>
          <w:ilvl w:val="3"/>
          <w:numId w:val="1"/>
        </w:numPr>
        <w:rPr/>
      </w:pPr>
      <w:bookmarkStart w:id="84" w:name="__RefHeading___Toc2556705_581953129"/>
      <w:bookmarkStart w:id="85" w:name="_Toc28"/>
      <w:bookmarkEnd w:id="83"/>
      <w:bookmarkEnd w:id="84"/>
      <w:r>
        <w:rPr/>
        <w:t>2-1-4</w:t>
      </w:r>
      <w:r>
        <w:rPr>
          <w:rtl w:val="true"/>
        </w:rPr>
        <w:t xml:space="preserve">- </w:t>
      </w:r>
      <w:r>
        <w:rPr>
          <w:rtl w:val="true"/>
        </w:rPr>
        <w:t>پانزده خرداد، فصلی نو در ادب فارسی</w:t>
      </w:r>
      <w:bookmarkEnd w:id="85"/>
    </w:p>
    <w:p>
      <w:pPr>
        <w:pStyle w:val="Heading5"/>
        <w:numPr>
          <w:ilvl w:val="4"/>
          <w:numId w:val="1"/>
        </w:numPr>
        <w:rPr/>
      </w:pPr>
      <w:bookmarkStart w:id="86" w:name="__RefHeading___Toc2556707_581953129"/>
      <w:bookmarkStart w:id="87" w:name="_Toc29"/>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پی مبارزات مخفی و علنی روحانیت، امام‌خمینی در روز دهم محرم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 و التهاب عزای حسینی، در مدرسه فیضیه قم، با سخنانی کوبنده، از نفوذ آمریکا و اسرائیل در ایران و مشارکت آن‌ها در جنایات شاه،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سخنرانی، عوامل رژیم در 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خانه امام خمینی یورش بردند و پس از دستگیری، ایشان را در تهران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از این حادثه نگذشته بود که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قم، زیر پای مردمی که به قصد حمایت از رهبرشان بیرون آمده بودند،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در تهران و چند شهر دیگر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چنان رژیم پهلوی را به وحشت افکند که برای سرکوبی آنان، به اسلحه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مسلمان انقلابی به خاک و خون کشیده شدند،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روحانیون و کسبه پر 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محاکمه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خرداد برای همیشه، از طرف امام عزای عمومی اعلام شد و نهضت امام، بالندگی خود را از چنین روزی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نشریات که در حمایت پهلوی بودند، به توجیه این کشتار رژیم پرداختند و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مطالب خود را به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غیراخلاقی، اخبار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و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مبتذل اختصاص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هفته پس از قتل عام پانزده خرداد،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نهضت امام خمینی، فعالیت خود را آغاز کرد و شعرهایی را بدون ذکر نام سرایندگان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منتشر کرد، شعرهایی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خمینی،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اللهی تو راست</w:t>
      </w:r>
    </w:p>
    <w:p>
      <w:pPr>
        <w:pStyle w:val="BookText"/>
        <w:rPr/>
      </w:pPr>
      <w:r>
        <w:rPr>
          <w:rFonts w:ascii="IRNazanin" w:hAnsi="IRNazanin" w:eastAsia="IRNazanin"/>
          <w:color w:val="111111"/>
          <w:sz w:val="28"/>
          <w:sz w:val="28"/>
          <w:szCs w:val="28"/>
          <w:rtl w:val="true"/>
          <w:lang w:bidi="fa-IR"/>
        </w:rPr>
        <w:t>مرجع تقلید مایی، حق خونخواهی تو راست</w:t>
      </w:r>
    </w:p>
    <w:p>
      <w:pPr>
        <w:pStyle w:val="BookText"/>
        <w:rPr/>
      </w:pPr>
      <w:r>
        <w:rPr>
          <w:rFonts w:ascii="IRNazanin" w:hAnsi="IRNazanin" w:eastAsia="IRNazanin"/>
          <w:color w:val="111111"/>
          <w:sz w:val="28"/>
          <w:sz w:val="28"/>
          <w:szCs w:val="28"/>
          <w:rtl w:val="true"/>
          <w:lang w:bidi="fa-IR"/>
        </w:rPr>
        <w:t>ما درودت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و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روزگار تلخ را شیرین به کامت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شش ماه بعد، روحانیون حوزه علمیه قم، نشریه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بعثت را منتشر کردند و نشریه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انتقام و ندای حق نیز به هدف روشنگری و ترسیم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با ثبت وقایع و درج شعرها و شعارهای آن زمان، برگی به ادبیات فارسی به نام قیام و انقلاب،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بسیاری با تأثیرپذیری از این قیام خلق شد و شاعرانی چون مهرداد اوستا، علی معلم دامغانی، مشفق کاشانی، سپیده کاشانی، ساعد باقری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این قیام را در اشعار خود منعکس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اوستا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در قالب چهارپاره است که به این موضوع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در بیابان</w:t>
      </w:r>
    </w:p>
    <w:p>
      <w:pPr>
        <w:pStyle w:val="BookText"/>
        <w:rPr/>
      </w:pPr>
      <w:r>
        <w:rPr>
          <w:rFonts w:ascii="IRNazanin" w:hAnsi="IRNazanin" w:eastAsia="IRNazanin"/>
          <w:color w:val="111111"/>
          <w:sz w:val="28"/>
          <w:sz w:val="28"/>
          <w:szCs w:val="28"/>
          <w:rtl w:val="true"/>
          <w:lang w:bidi="fa-IR"/>
        </w:rPr>
        <w:t>دشت در دشت</w:t>
      </w:r>
    </w:p>
    <w:p>
      <w:pPr>
        <w:pStyle w:val="BookText"/>
        <w:rPr/>
      </w:pPr>
      <w:r>
        <w:rPr>
          <w:rFonts w:ascii="IRNazanin" w:hAnsi="IRNazanin" w:eastAsia="IRNazanin"/>
          <w:color w:val="111111"/>
          <w:sz w:val="28"/>
          <w:sz w:val="28"/>
          <w:szCs w:val="28"/>
          <w:rtl w:val="true"/>
          <w:lang w:bidi="fa-IR"/>
        </w:rPr>
        <w:t>بلا بود و بلا</w:t>
      </w:r>
    </w:p>
    <w:p>
      <w:pPr>
        <w:pStyle w:val="BookText"/>
        <w:rPr/>
      </w:pPr>
      <w:r>
        <w:rPr>
          <w:rFonts w:ascii="IRNazanin" w:hAnsi="IRNazanin" w:eastAsia="IRNazanin"/>
          <w:color w:val="111111"/>
          <w:sz w:val="28"/>
          <w:sz w:val="28"/>
          <w:szCs w:val="28"/>
          <w:rtl w:val="true"/>
          <w:lang w:bidi="fa-IR"/>
        </w:rPr>
        <w:t>خون بود و خون بود</w:t>
      </w:r>
    </w:p>
    <w:p>
      <w:pPr>
        <w:pStyle w:val="BookText"/>
        <w:rPr/>
      </w:pPr>
      <w:r>
        <w:rPr>
          <w:rFonts w:ascii="IRNazanin" w:hAnsi="IRNazanin" w:eastAsia="IRNazanin"/>
          <w:color w:val="111111"/>
          <w:sz w:val="28"/>
          <w:sz w:val="28"/>
          <w:szCs w:val="28"/>
          <w:rtl w:val="true"/>
          <w:lang w:bidi="fa-IR"/>
        </w:rPr>
        <w:t>ز وادی‌ها به وادی‌ها</w:t>
      </w:r>
    </w:p>
    <w:p>
      <w:pPr>
        <w:pStyle w:val="BookText"/>
        <w:rPr/>
      </w:pPr>
      <w:r>
        <w:rPr>
          <w:rFonts w:ascii="IRNazanin" w:hAnsi="IRNazanin" w:eastAsia="IRNazanin"/>
          <w:color w:val="111111"/>
          <w:sz w:val="28"/>
          <w:sz w:val="28"/>
          <w:szCs w:val="28"/>
          <w:rtl w:val="true"/>
          <w:lang w:bidi="fa-IR"/>
        </w:rPr>
        <w:t>روانه</w:t>
      </w:r>
    </w:p>
    <w:p>
      <w:pPr>
        <w:pStyle w:val="BookText"/>
        <w:rPr/>
      </w:pPr>
      <w:r>
        <w:rPr>
          <w:rFonts w:ascii="IRNazanin" w:hAnsi="IRNazanin" w:eastAsia="IRNazanin"/>
          <w:color w:val="111111"/>
          <w:sz w:val="28"/>
          <w:sz w:val="28"/>
          <w:szCs w:val="28"/>
          <w:rtl w:val="true"/>
          <w:lang w:bidi="fa-IR"/>
        </w:rPr>
        <w:t>هوای وهم خیز و</w:t>
      </w:r>
    </w:p>
    <w:p>
      <w:pPr>
        <w:pStyle w:val="BookText"/>
        <w:rPr/>
      </w:pPr>
      <w:r>
        <w:rPr>
          <w:rFonts w:ascii="IRNazanin" w:hAnsi="IRNazanin" w:eastAsia="IRNazanin"/>
          <w:color w:val="111111"/>
          <w:sz w:val="28"/>
          <w:sz w:val="28"/>
          <w:szCs w:val="28"/>
          <w:rtl w:val="true"/>
          <w:lang w:bidi="fa-IR"/>
        </w:rPr>
        <w:t>آبگون بود</w:t>
      </w:r>
    </w:p>
    <w:p>
      <w:pPr>
        <w:pStyle w:val="BookText"/>
        <w:rPr/>
      </w:pPr>
      <w:r>
        <w:rPr>
          <w:rFonts w:ascii="IRNazanin" w:hAnsi="IRNazanin" w:eastAsia="IRNazanin"/>
          <w:color w:val="111111"/>
          <w:sz w:val="28"/>
          <w:sz w:val="28"/>
          <w:szCs w:val="28"/>
          <w:rtl w:val="true"/>
          <w:lang w:bidi="fa-IR"/>
        </w:rPr>
        <w:t>هجوم ترک</w:t>
      </w:r>
    </w:p>
    <w:p>
      <w:pPr>
        <w:pStyle w:val="BookText"/>
        <w:rPr/>
      </w:pPr>
      <w:r>
        <w:rPr>
          <w:rFonts w:ascii="IRNazanin" w:hAnsi="IRNazanin" w:eastAsia="IRNazanin"/>
          <w:color w:val="111111"/>
          <w:sz w:val="28"/>
          <w:sz w:val="28"/>
          <w:szCs w:val="28"/>
          <w:rtl w:val="true"/>
          <w:lang w:bidi="fa-IR"/>
        </w:rPr>
        <w:t>صحراگرد خون‌ریز</w:t>
      </w:r>
    </w:p>
    <w:p>
      <w:pPr>
        <w:pStyle w:val="BookText"/>
        <w:rPr/>
      </w:pPr>
      <w:r>
        <w:rPr>
          <w:rFonts w:ascii="IRNazanin" w:hAnsi="IRNazanin" w:eastAsia="IRNazanin"/>
          <w:color w:val="111111"/>
          <w:sz w:val="28"/>
          <w:sz w:val="28"/>
          <w:szCs w:val="28"/>
          <w:rtl w:val="true"/>
          <w:lang w:bidi="fa-IR"/>
        </w:rPr>
        <w:t>ز جیحون راند،</w:t>
      </w:r>
    </w:p>
    <w:p>
      <w:pPr>
        <w:pStyle w:val="BookText"/>
        <w:rPr/>
      </w:pPr>
      <w:r>
        <w:rPr>
          <w:rFonts w:ascii="IRNazanin" w:hAnsi="IRNazanin" w:eastAsia="IRNazanin"/>
          <w:color w:val="111111"/>
          <w:sz w:val="28"/>
          <w:sz w:val="28"/>
          <w:szCs w:val="28"/>
          <w:rtl w:val="true"/>
          <w:lang w:bidi="fa-IR"/>
        </w:rPr>
        <w:t>چون موج ستاره</w:t>
      </w:r>
    </w:p>
    <w:p>
      <w:pPr>
        <w:pStyle w:val="BookText"/>
        <w:rPr/>
      </w:pPr>
      <w:r>
        <w:rPr>
          <w:rFonts w:ascii="IRNazanin" w:hAnsi="IRNazanin" w:eastAsia="IRNazanin"/>
          <w:color w:val="111111"/>
          <w:sz w:val="28"/>
          <w:sz w:val="28"/>
          <w:szCs w:val="28"/>
          <w:rtl w:val="true"/>
          <w:lang w:bidi="fa-IR"/>
        </w:rPr>
        <w:t>چنان، کز آن</w:t>
      </w:r>
    </w:p>
    <w:p>
      <w:pPr>
        <w:pStyle w:val="BookText"/>
        <w:rPr/>
      </w:pPr>
      <w:r>
        <w:rPr>
          <w:rFonts w:ascii="IRNazanin" w:hAnsi="IRNazanin" w:eastAsia="IRNazanin"/>
          <w:color w:val="111111"/>
          <w:sz w:val="28"/>
          <w:sz w:val="28"/>
          <w:szCs w:val="28"/>
          <w:rtl w:val="true"/>
          <w:lang w:bidi="fa-IR"/>
        </w:rPr>
        <w:t>بلای خانمان سوز</w:t>
      </w:r>
    </w:p>
    <w:p>
      <w:pPr>
        <w:pStyle w:val="BookText"/>
        <w:rPr/>
      </w:pPr>
      <w:r>
        <w:rPr>
          <w:rFonts w:ascii="IRNazanin" w:hAnsi="IRNazanin" w:eastAsia="IRNazanin"/>
          <w:color w:val="111111"/>
          <w:sz w:val="28"/>
          <w:sz w:val="28"/>
          <w:szCs w:val="28"/>
          <w:rtl w:val="true"/>
          <w:lang w:bidi="fa-IR"/>
        </w:rPr>
        <w:t>ستاره هر شب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گردون نظاره </w:t>
      </w:r>
    </w:p>
    <w:p>
      <w:pPr>
        <w:pStyle w:val="BookText"/>
        <w:rPr/>
      </w:pPr>
      <w:r>
        <w:rPr>
          <w:rFonts w:ascii="IRNazanin" w:hAnsi="IRNazanin" w:eastAsia="IRNazanin"/>
          <w:color w:val="111111"/>
          <w:sz w:val="28"/>
          <w:sz w:val="28"/>
          <w:szCs w:val="28"/>
          <w:rtl w:val="true"/>
          <w:lang w:bidi="fa-IR"/>
        </w:rPr>
        <w:t>شبیخون آن</w:t>
      </w:r>
    </w:p>
    <w:p>
      <w:pPr>
        <w:pStyle w:val="BookText"/>
        <w:rPr/>
      </w:pPr>
      <w:r>
        <w:rPr>
          <w:rFonts w:ascii="IRNazanin" w:hAnsi="IRNazanin" w:eastAsia="IRNazanin"/>
          <w:color w:val="111111"/>
          <w:sz w:val="28"/>
          <w:sz w:val="28"/>
          <w:szCs w:val="28"/>
          <w:rtl w:val="true"/>
          <w:lang w:bidi="fa-IR"/>
        </w:rPr>
        <w:t>هراس مردمی‌سوز</w:t>
      </w:r>
    </w:p>
    <w:p>
      <w:pPr>
        <w:pStyle w:val="BookText"/>
        <w:rPr/>
      </w:pPr>
      <w:r>
        <w:rPr>
          <w:rFonts w:ascii="IRNazanin" w:hAnsi="IRNazanin" w:eastAsia="IRNazanin"/>
          <w:color w:val="111111"/>
          <w:sz w:val="28"/>
          <w:sz w:val="28"/>
          <w:szCs w:val="28"/>
          <w:rtl w:val="true"/>
          <w:lang w:bidi="fa-IR"/>
        </w:rPr>
        <w:t>به هر جا برد،</w:t>
      </w:r>
    </w:p>
    <w:p>
      <w:pPr>
        <w:pStyle w:val="BookText"/>
        <w:rPr/>
      </w:pPr>
      <w:r>
        <w:rPr>
          <w:rFonts w:ascii="IRNazanin" w:hAnsi="IRNazanin" w:eastAsia="IRNazanin"/>
          <w:color w:val="111111"/>
          <w:sz w:val="28"/>
          <w:sz w:val="28"/>
          <w:szCs w:val="28"/>
          <w:rtl w:val="true"/>
          <w:lang w:bidi="fa-IR"/>
        </w:rPr>
        <w:t>خون از تیغ پالود</w:t>
      </w:r>
    </w:p>
    <w:p>
      <w:pPr>
        <w:pStyle w:val="BookText"/>
        <w:rPr/>
      </w:pPr>
      <w:r>
        <w:rPr>
          <w:rFonts w:ascii="IRNazanin" w:hAnsi="IRNazanin" w:eastAsia="IRNazanin"/>
          <w:color w:val="111111"/>
          <w:sz w:val="28"/>
          <w:sz w:val="28"/>
          <w:szCs w:val="28"/>
          <w:rtl w:val="true"/>
          <w:lang w:bidi="fa-IR"/>
        </w:rPr>
        <w:t>ز خوارزم و</w:t>
      </w:r>
    </w:p>
    <w:p>
      <w:pPr>
        <w:pStyle w:val="BookText"/>
        <w:rPr/>
      </w:pPr>
      <w:r>
        <w:rPr>
          <w:rFonts w:ascii="IRNazanin" w:hAnsi="IRNazanin" w:eastAsia="IRNazanin"/>
          <w:color w:val="111111"/>
          <w:sz w:val="28"/>
          <w:sz w:val="28"/>
          <w:szCs w:val="28"/>
          <w:rtl w:val="true"/>
          <w:lang w:bidi="fa-IR"/>
        </w:rPr>
        <w:t>خراسان، شهر هر شهر</w:t>
      </w:r>
    </w:p>
    <w:p>
      <w:pPr>
        <w:pStyle w:val="BookText"/>
        <w:rPr/>
      </w:pPr>
      <w:r>
        <w:rPr>
          <w:rFonts w:ascii="IRNazanin" w:hAnsi="IRNazanin" w:eastAsia="IRNazanin"/>
          <w:color w:val="111111"/>
          <w:sz w:val="28"/>
          <w:sz w:val="28"/>
          <w:szCs w:val="28"/>
          <w:rtl w:val="true"/>
          <w:lang w:bidi="fa-IR"/>
        </w:rPr>
        <w:t>سراسر در دهان</w:t>
      </w:r>
    </w:p>
    <w:p>
      <w:pPr>
        <w:pStyle w:val="BookText"/>
        <w:rPr/>
      </w:pPr>
      <w:r>
        <w:rPr>
          <w:rFonts w:ascii="IRNazanin" w:hAnsi="IRNazanin" w:eastAsia="IRNazanin"/>
          <w:color w:val="111111"/>
          <w:sz w:val="28"/>
          <w:sz w:val="28"/>
          <w:szCs w:val="28"/>
          <w:rtl w:val="true"/>
          <w:lang w:bidi="fa-IR"/>
        </w:rPr>
        <w:t>آتش و دود</w:t>
      </w:r>
    </w:p>
    <w:p>
      <w:pPr>
        <w:pStyle w:val="BookText"/>
        <w:rPr/>
      </w:pPr>
      <w:r>
        <w:rPr>
          <w:rFonts w:ascii="IRNazanin" w:hAnsi="IRNazanin" w:eastAsia="IRNazanin"/>
          <w:color w:val="111111"/>
          <w:sz w:val="28"/>
          <w:sz w:val="28"/>
          <w:szCs w:val="28"/>
          <w:rtl w:val="true"/>
          <w:lang w:bidi="fa-IR"/>
        </w:rPr>
        <w:t>بود گاهی که</w:t>
      </w:r>
    </w:p>
    <w:p>
      <w:pPr>
        <w:pStyle w:val="BookText"/>
        <w:rPr/>
      </w:pPr>
      <w:r>
        <w:rPr>
          <w:rFonts w:ascii="IRNazanin" w:hAnsi="IRNazanin" w:eastAsia="IRNazanin"/>
          <w:color w:val="111111"/>
          <w:sz w:val="28"/>
          <w:sz w:val="28"/>
          <w:szCs w:val="28"/>
          <w:rtl w:val="true"/>
          <w:lang w:bidi="fa-IR"/>
        </w:rPr>
        <w:t>مردی آسمانی</w:t>
      </w:r>
    </w:p>
    <w:p>
      <w:pPr>
        <w:pStyle w:val="BookText"/>
        <w:rPr/>
      </w:pPr>
      <w:r>
        <w:rPr>
          <w:rFonts w:ascii="IRNazanin" w:hAnsi="IRNazanin" w:eastAsia="IRNazanin"/>
          <w:color w:val="111111"/>
          <w:sz w:val="28"/>
          <w:sz w:val="28"/>
          <w:szCs w:val="28"/>
          <w:rtl w:val="true"/>
          <w:lang w:bidi="fa-IR"/>
        </w:rPr>
        <w:t>به جانی سر</w:t>
      </w:r>
    </w:p>
    <w:p>
      <w:pPr>
        <w:pStyle w:val="BookText"/>
        <w:rPr/>
      </w:pPr>
      <w:r>
        <w:rPr>
          <w:rFonts w:ascii="IRNazanin" w:hAnsi="IRNazanin" w:eastAsia="IRNazanin"/>
          <w:color w:val="111111"/>
          <w:sz w:val="28"/>
          <w:sz w:val="28"/>
          <w:szCs w:val="28"/>
          <w:rtl w:val="true"/>
          <w:lang w:bidi="fa-IR"/>
        </w:rPr>
        <w:t>فرازد لشکری را</w:t>
      </w:r>
    </w:p>
    <w:p>
      <w:pPr>
        <w:pStyle w:val="BookText"/>
        <w:rPr/>
      </w:pPr>
      <w:r>
        <w:rPr>
          <w:rFonts w:ascii="IRNazanin" w:hAnsi="IRNazanin" w:eastAsia="IRNazanin"/>
          <w:color w:val="111111"/>
          <w:sz w:val="28"/>
          <w:sz w:val="28"/>
          <w:szCs w:val="28"/>
          <w:rtl w:val="true"/>
          <w:lang w:bidi="fa-IR"/>
        </w:rPr>
        <w:t>نهد جان در</w:t>
      </w:r>
    </w:p>
    <w:p>
      <w:pPr>
        <w:pStyle w:val="BookText"/>
        <w:rPr/>
      </w:pPr>
      <w:r>
        <w:rPr>
          <w:rFonts w:ascii="IRNazanin" w:hAnsi="IRNazanin" w:eastAsia="IRNazanin"/>
          <w:color w:val="111111"/>
          <w:sz w:val="28"/>
          <w:sz w:val="28"/>
          <w:szCs w:val="28"/>
          <w:rtl w:val="true"/>
          <w:lang w:bidi="fa-IR"/>
        </w:rPr>
        <w:t>یکی تیر و رهاند</w:t>
      </w:r>
    </w:p>
    <w:p>
      <w:pPr>
        <w:pStyle w:val="BookText"/>
        <w:rPr/>
      </w:pPr>
      <w:r>
        <w:rPr>
          <w:rFonts w:ascii="IRNazanin" w:hAnsi="IRNazanin" w:eastAsia="IRNazanin"/>
          <w:color w:val="111111"/>
          <w:sz w:val="28"/>
          <w:sz w:val="28"/>
          <w:szCs w:val="28"/>
          <w:rtl w:val="true"/>
          <w:lang w:bidi="fa-IR"/>
        </w:rPr>
        <w:t>ز ننگ و تیره</w:t>
      </w:r>
    </w:p>
    <w:p>
      <w:pPr>
        <w:pStyle w:val="BookText"/>
        <w:rPr/>
      </w:pPr>
      <w:r>
        <w:rPr>
          <w:rFonts w:ascii="IRNazanin" w:hAnsi="IRNazanin" w:eastAsia="IRNazanin"/>
          <w:color w:val="111111"/>
          <w:sz w:val="28"/>
          <w:sz w:val="28"/>
          <w:szCs w:val="28"/>
          <w:rtl w:val="true"/>
          <w:lang w:bidi="fa-IR"/>
        </w:rPr>
        <w:t>روزی، کشوری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معلم نیز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مثنوی بلند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سیر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مثنوی از روز آغاز، سخن می‌گوید؛ سپس حضور پیامبران را در مقاطع مختلف یادآور می‌شود؛ در ادامۀ سخن به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 آن حضرت و حماسۀ عاشورا می‌رسد، آن‌گاه رجعت سرخ ستاره، آغاز می گردد تا چگونگی حماسۀ پانزدهم خرداد و تداوم آن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شاعر این قیام را از وقایع بسیار مهم اسلام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میعاد خونینی</w:t>
      </w:r>
    </w:p>
    <w:p>
      <w:pPr>
        <w:pStyle w:val="BookText"/>
        <w:rPr/>
      </w:pPr>
      <w:r>
        <w:rPr>
          <w:rFonts w:ascii="IRNazanin" w:hAnsi="IRNazanin" w:eastAsia="IRNazanin"/>
          <w:color w:val="111111"/>
          <w:sz w:val="28"/>
          <w:sz w:val="28"/>
          <w:szCs w:val="28"/>
          <w:rtl w:val="true"/>
          <w:lang w:bidi="fa-IR"/>
        </w:rPr>
        <w:t>دوباره است</w:t>
      </w:r>
    </w:p>
    <w:p>
      <w:pPr>
        <w:pStyle w:val="BookText"/>
        <w:rPr/>
      </w:pPr>
      <w:r>
        <w:rPr>
          <w:rFonts w:ascii="IRNazanin" w:hAnsi="IRNazanin" w:eastAsia="IRNazanin"/>
          <w:color w:val="111111"/>
          <w:sz w:val="28"/>
          <w:sz w:val="28"/>
          <w:szCs w:val="28"/>
          <w:rtl w:val="true"/>
          <w:lang w:bidi="fa-IR"/>
        </w:rPr>
        <w:t>باور کن اینک رجعت</w:t>
      </w:r>
    </w:p>
    <w:p>
      <w:pPr>
        <w:pStyle w:val="BookText"/>
        <w:rPr/>
      </w:pPr>
      <w:r>
        <w:rPr>
          <w:rFonts w:ascii="IRNazanin" w:hAnsi="IRNazanin" w:eastAsia="IRNazanin"/>
          <w:color w:val="111111"/>
          <w:sz w:val="28"/>
          <w:sz w:val="28"/>
          <w:szCs w:val="28"/>
          <w:rtl w:val="true"/>
          <w:lang w:bidi="fa-IR"/>
        </w:rPr>
        <w:t>سرخ ستاره است</w:t>
      </w:r>
    </w:p>
    <w:p>
      <w:pPr>
        <w:pStyle w:val="BookText"/>
        <w:rPr/>
      </w:pPr>
      <w:r>
        <w:rPr>
          <w:rFonts w:ascii="IRNazanin" w:hAnsi="IRNazanin" w:eastAsia="IRNazanin"/>
          <w:color w:val="111111"/>
          <w:sz w:val="28"/>
          <w:sz w:val="28"/>
          <w:szCs w:val="28"/>
          <w:rtl w:val="true"/>
          <w:lang w:bidi="fa-IR"/>
        </w:rPr>
        <w:t>در جان عالم جوشش</w:t>
      </w:r>
    </w:p>
    <w:p>
      <w:pPr>
        <w:pStyle w:val="BookText"/>
        <w:rPr/>
      </w:pPr>
      <w:r>
        <w:rPr>
          <w:rFonts w:ascii="IRNazanin" w:hAnsi="IRNazanin" w:eastAsia="IRNazanin"/>
          <w:color w:val="111111"/>
          <w:sz w:val="28"/>
          <w:sz w:val="28"/>
          <w:szCs w:val="28"/>
          <w:rtl w:val="true"/>
          <w:lang w:bidi="fa-IR"/>
        </w:rPr>
        <w:t>خون حسینی است</w:t>
      </w:r>
    </w:p>
    <w:p>
      <w:pPr>
        <w:pStyle w:val="BookText"/>
        <w:rPr/>
      </w:pPr>
      <w:r>
        <w:rPr>
          <w:rFonts w:ascii="IRNazanin" w:hAnsi="IRNazanin" w:eastAsia="IRNazanin"/>
          <w:color w:val="111111"/>
          <w:sz w:val="28"/>
          <w:sz w:val="28"/>
          <w:szCs w:val="28"/>
          <w:rtl w:val="true"/>
          <w:lang w:bidi="fa-IR"/>
        </w:rPr>
        <w:t>اینک قیام قائم</w:t>
      </w:r>
    </w:p>
    <w:p>
      <w:pPr>
        <w:pStyle w:val="BookText"/>
        <w:rPr/>
      </w:pPr>
      <w:r>
        <w:rPr>
          <w:rFonts w:ascii="IRNazanin" w:hAnsi="IRNazanin" w:eastAsia="IRNazanin"/>
          <w:color w:val="111111"/>
          <w:sz w:val="28"/>
          <w:sz w:val="28"/>
          <w:szCs w:val="28"/>
          <w:rtl w:val="true"/>
          <w:lang w:bidi="fa-IR"/>
        </w:rPr>
        <w:t>مهدی،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جج</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88" w:name="pg5551_49452"/>
    </w:p>
    <w:p>
      <w:pPr>
        <w:pStyle w:val="BookText"/>
        <w:rPr/>
      </w:pPr>
      <w:bookmarkEnd w:id="88"/>
      <w:r>
        <w:rPr>
          <w:rFonts w:ascii="IRNazanin" w:hAnsi="IRNazanin" w:eastAsia="IRNazanin"/>
          <w:color w:val="111111"/>
          <w:sz w:val="28"/>
          <w:sz w:val="28"/>
          <w:szCs w:val="28"/>
          <w:rtl w:val="true"/>
          <w:lang w:bidi="fa-IR"/>
        </w:rPr>
        <w:t xml:space="preserve">در دهۀ چهل به خاطر بیداری که پی‌آمد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 و به عبارتی ترس مردم از رژیم فرو ریخت، شعر رمانتیک و سیاه دهۀ پیش از قیام، خواسته یا ناخواسته تبدیل به شعر مبارزه‌جو شد</w:t>
      </w:r>
      <w:r>
        <w:rPr>
          <w:rFonts w:eastAsia="IRNazanin" w:cs="IRNazanin"/>
          <w:color w:val="111111"/>
          <w:sz w:val="28"/>
          <w:szCs w:val="28"/>
          <w:rtl w:val="true"/>
          <w:lang w:bidi="fa-IR"/>
        </w:rPr>
        <w:t>.</w:t>
      </w:r>
    </w:p>
    <w:p>
      <w:pPr>
        <w:pStyle w:val="Heading5"/>
        <w:numPr>
          <w:ilvl w:val="4"/>
          <w:numId w:val="1"/>
        </w:numPr>
        <w:rPr/>
      </w:pPr>
      <w:bookmarkStart w:id="89" w:name="__RefHeading___Toc2556709_581953129"/>
      <w:bookmarkStart w:id="90" w:name="_Toc30"/>
      <w:bookmarkEnd w:id="89"/>
      <w:r>
        <w:rPr/>
        <w:t>2-1-4-1</w:t>
      </w:r>
      <w:r>
        <w:rPr>
          <w:rtl w:val="true"/>
        </w:rPr>
        <w:t xml:space="preserve">- </w:t>
      </w:r>
      <w:r>
        <w:rPr>
          <w:rtl w:val="true"/>
        </w:rPr>
        <w:t>شعار سرایی</w:t>
      </w:r>
      <w:bookmarkEnd w:id="90"/>
    </w:p>
    <w:p>
      <w:pPr>
        <w:pStyle w:val="BookText"/>
        <w:rPr/>
      </w:pPr>
      <w:r>
        <w:rPr>
          <w:rFonts w:ascii="IRNazanin" w:hAnsi="IRNazanin" w:eastAsia="IRNazanin"/>
          <w:color w:val="111111"/>
          <w:sz w:val="28"/>
          <w:sz w:val="28"/>
          <w:szCs w:val="28"/>
          <w:rtl w:val="true"/>
          <w:lang w:bidi="fa-IR"/>
        </w:rPr>
        <w:t>در ادامۀ مبارزات خیابانی، به هنگام راه‌پیمایی و تظاهرات، گاه از اشعار شاعرانی سرشناس و گاه شعارهایی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شاعرانی ناشناس،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حقیقت از بین همین شعارها بود که شعر انقلاب از خاک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وطن، سر برآورد و بالید و قلمرو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شعر و ادب فارسی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حمید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از وقتی شروع شد که امام 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هم شعر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خدمت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طالقانی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اندیشیدیم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سهمی در انقلاب داشت؟ از شعارنویسی شروع کردیم و برای مسائلی که در آن زمان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سرود انقلابی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ساختیم و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بودم و تصمیم داشتیم آن را در فرودگاه بخوانند؛ ولی وقتی دیدیم بهشت زهرا سلام الله علیها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متناسب با آن مقام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ای شهیدان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انقلاب اسلامی، گذشته از زمینه‌های فکری و جریان‌های سیاسی که بی‌شک از سال‌ها پیش، آغاز شده بود، در دوران انقلاب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می شود، شعاری </w:t>
      </w:r>
    </w:p>
    <w:p>
      <w:pPr>
        <w:pStyle w:val="BookText"/>
        <w:rPr/>
      </w:pPr>
      <w:r>
        <w:rPr>
          <w:rFonts w:ascii="IRNazanin" w:hAnsi="IRNazanin" w:eastAsia="IRNazanin"/>
          <w:color w:val="111111"/>
          <w:sz w:val="28"/>
          <w:sz w:val="28"/>
          <w:szCs w:val="28"/>
          <w:rtl w:val="true"/>
          <w:lang w:bidi="fa-IR"/>
        </w:rPr>
        <w:t>که از مذهب و راه و روش دینی و الهی الهام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در این زمان، ارتباط اسلام با مظاهر اجتماعی و مسائل سیاسی را نمایان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مبین جهت‌گیری‌های دینی بود که همراه با احساسات خالصانه و بی‌پیرایه از دل‌وجان مردم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عنصر ساختگی و تحمیلی در آن‌ها نبود و همین مسأله باعث تأثیر شگرف آن‌ها در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آهنگین انقلاب، با اوزان ساده و رسا ساخته می‌شد تا به راحتی در راه‌پیمایی‌ها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نصرمن الله</w:t>
      </w:r>
    </w:p>
    <w:p>
      <w:pPr>
        <w:pStyle w:val="BookText"/>
        <w:rPr/>
      </w:pPr>
      <w:r>
        <w:rPr>
          <w:rFonts w:ascii="Amiri" w:hAnsi="Amiri" w:eastAsia="Amiri" w:cs="Amiri"/>
          <w:color w:val="111111"/>
          <w:sz w:val="28"/>
          <w:sz w:val="28"/>
          <w:szCs w:val="28"/>
          <w:rtl w:val="true"/>
          <w:lang w:bidi="ar-SA"/>
        </w:rPr>
        <w:t>وفتحٌ قریب</w:t>
      </w:r>
    </w:p>
    <w:p>
      <w:pPr>
        <w:pStyle w:val="BookText"/>
        <w:rPr/>
      </w:pPr>
      <w:r>
        <w:rPr>
          <w:rFonts w:ascii="IRNazanin" w:hAnsi="IRNazanin" w:eastAsia="IRNazanin"/>
          <w:color w:val="111111"/>
          <w:sz w:val="28"/>
          <w:sz w:val="28"/>
          <w:szCs w:val="28"/>
          <w:rtl w:val="true"/>
          <w:lang w:bidi="fa-IR"/>
        </w:rPr>
        <w:t>مرگ براین</w:t>
      </w:r>
    </w:p>
    <w:p>
      <w:pPr>
        <w:pStyle w:val="BookText"/>
        <w:rPr/>
      </w:pPr>
      <w:r>
        <w:rPr>
          <w:rFonts w:ascii="IRNazanin" w:hAnsi="IRNazanin" w:eastAsia="IRNazanin"/>
          <w:color w:val="111111"/>
          <w:sz w:val="28"/>
          <w:sz w:val="28"/>
          <w:szCs w:val="28"/>
          <w:rtl w:val="true"/>
          <w:lang w:bidi="fa-IR"/>
        </w:rPr>
        <w:t>سلطنت پر فریب</w:t>
      </w:r>
    </w:p>
    <w:p>
      <w:pPr>
        <w:pStyle w:val="BookText"/>
        <w:rPr/>
      </w:pPr>
      <w:r>
        <w:rPr>
          <w:rFonts w:ascii="IRNazanin" w:hAnsi="IRNazanin" w:eastAsia="IRNazanin"/>
          <w:color w:val="111111"/>
          <w:sz w:val="28"/>
          <w:sz w:val="28"/>
          <w:szCs w:val="28"/>
          <w:rtl w:val="true"/>
          <w:lang w:bidi="fa-IR"/>
        </w:rPr>
        <w:t>شعر در حوزه‌های علمیه نیز رشد پیدا کرد و شاعرانی از حوزه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بهجتی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محدثی، علی اکبر رشاد، زکریا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نوری همدانی نیز شعر بلندی دربارۀ قیام ایران سرود و در آن از شهرهایی که به حمایت از امام برخاسته بودند،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سو</w:t>
      </w:r>
    </w:p>
    <w:p>
      <w:pPr>
        <w:pStyle w:val="BookText"/>
        <w:rPr/>
      </w:pPr>
      <w:r>
        <w:rPr>
          <w:rFonts w:ascii="IRNazanin" w:hAnsi="IRNazanin" w:eastAsia="IRNazanin"/>
          <w:color w:val="111111"/>
          <w:sz w:val="28"/>
          <w:sz w:val="28"/>
          <w:szCs w:val="28"/>
          <w:rtl w:val="true"/>
          <w:lang w:bidi="fa-IR"/>
        </w:rPr>
        <w:t>انفجار آید صدای انزجار آید</w:t>
      </w:r>
    </w:p>
    <w:p>
      <w:pPr>
        <w:pStyle w:val="BookText"/>
        <w:rPr/>
      </w:pPr>
      <w:r>
        <w:rPr>
          <w:rFonts w:ascii="IRNazanin" w:hAnsi="IRNazanin" w:eastAsia="IRNazanin"/>
          <w:color w:val="111111"/>
          <w:sz w:val="28"/>
          <w:sz w:val="28"/>
          <w:szCs w:val="28"/>
          <w:rtl w:val="true"/>
          <w:lang w:bidi="fa-IR"/>
        </w:rPr>
        <w:t>خزان رفت</w:t>
      </w:r>
    </w:p>
    <w:p>
      <w:pPr>
        <w:pStyle w:val="BookText"/>
        <w:rPr/>
      </w:pPr>
      <w:r>
        <w:rPr>
          <w:rFonts w:ascii="IRNazanin" w:hAnsi="IRNazanin" w:eastAsia="IRNazanin"/>
          <w:color w:val="111111"/>
          <w:sz w:val="28"/>
          <w:sz w:val="28"/>
          <w:szCs w:val="28"/>
          <w:rtl w:val="true"/>
          <w:lang w:bidi="fa-IR"/>
        </w:rPr>
        <w:t>و بهار آید هدف نزدیک می‌گردد</w:t>
      </w:r>
    </w:p>
    <w:p>
      <w:pPr>
        <w:pStyle w:val="BookText"/>
        <w:rPr/>
      </w:pPr>
      <w:r>
        <w:rPr>
          <w:rFonts w:ascii="IRNazanin" w:hAnsi="IRNazanin" w:eastAsia="IRNazanin"/>
          <w:color w:val="111111"/>
          <w:sz w:val="28"/>
          <w:sz w:val="28"/>
          <w:szCs w:val="28"/>
          <w:rtl w:val="true"/>
          <w:lang w:bidi="fa-IR"/>
        </w:rPr>
        <w:t>نماند</w:t>
      </w:r>
    </w:p>
    <w:p>
      <w:pPr>
        <w:pStyle w:val="BookText"/>
        <w:rPr/>
      </w:pPr>
      <w:r>
        <w:rPr>
          <w:rFonts w:ascii="IRNazanin" w:hAnsi="IRNazanin" w:eastAsia="IRNazanin"/>
          <w:color w:val="111111"/>
          <w:sz w:val="28"/>
          <w:sz w:val="28"/>
          <w:szCs w:val="28"/>
          <w:rtl w:val="true"/>
          <w:lang w:bidi="fa-IR"/>
        </w:rPr>
        <w:t>این نظام آخر کند ملت قیام آخر</w:t>
      </w:r>
    </w:p>
    <w:p>
      <w:pPr>
        <w:pStyle w:val="BookText"/>
        <w:rPr/>
      </w:pPr>
      <w:r>
        <w:rPr>
          <w:rFonts w:ascii="IRNazanin" w:hAnsi="IRNazanin" w:eastAsia="IRNazanin"/>
          <w:color w:val="111111"/>
          <w:sz w:val="28"/>
          <w:sz w:val="28"/>
          <w:szCs w:val="28"/>
          <w:rtl w:val="true"/>
          <w:lang w:bidi="fa-IR"/>
        </w:rPr>
        <w:t>بگیرد</w:t>
      </w:r>
    </w:p>
    <w:p>
      <w:pPr>
        <w:pStyle w:val="BookText"/>
        <w:rPr/>
      </w:pPr>
      <w:r>
        <w:rPr>
          <w:rFonts w:ascii="IRNazanin" w:hAnsi="IRNazanin" w:eastAsia="IRNazanin"/>
          <w:color w:val="111111"/>
          <w:sz w:val="28"/>
          <w:sz w:val="28"/>
          <w:szCs w:val="28"/>
          <w:rtl w:val="true"/>
          <w:lang w:bidi="fa-IR"/>
        </w:rPr>
        <w:t>انتقام آخر هدف نزدیک می‌گردد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شد طوفان کند تا شاه را بنیان</w:t>
      </w:r>
    </w:p>
    <w:p>
      <w:pPr>
        <w:pStyle w:val="BookText"/>
        <w:rPr/>
      </w:pPr>
      <w:r>
        <w:rPr>
          <w:rFonts w:ascii="IRNazanin" w:hAnsi="IRNazanin" w:eastAsia="IRNazanin"/>
          <w:color w:val="111111"/>
          <w:sz w:val="28"/>
          <w:sz w:val="28"/>
          <w:szCs w:val="28"/>
          <w:rtl w:val="true"/>
          <w:lang w:bidi="fa-IR"/>
        </w:rPr>
        <w:t>شود آسوده</w:t>
      </w:r>
    </w:p>
    <w:p>
      <w:pPr>
        <w:pStyle w:val="BookText"/>
        <w:rPr/>
      </w:pPr>
      <w:r>
        <w:rPr>
          <w:rFonts w:ascii="IRNazanin" w:hAnsi="IRNazanin" w:eastAsia="IRNazanin"/>
          <w:color w:val="111111"/>
          <w:sz w:val="28"/>
          <w:sz w:val="28"/>
          <w:szCs w:val="28"/>
          <w:rtl w:val="true"/>
          <w:lang w:bidi="fa-IR"/>
        </w:rPr>
        <w:t>تا ایران هدف نزدیک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w:t>
      </w:r>
    </w:p>
    <w:p>
      <w:pPr>
        <w:pStyle w:val="BookText"/>
        <w:rPr/>
      </w:pPr>
      <w:r>
        <w:rPr>
          <w:rFonts w:ascii="IRNazanin" w:hAnsi="IRNazanin" w:eastAsia="IRNazanin"/>
          <w:color w:val="111111"/>
          <w:sz w:val="28"/>
          <w:sz w:val="28"/>
          <w:szCs w:val="28"/>
          <w:rtl w:val="true"/>
          <w:lang w:bidi="fa-IR"/>
        </w:rPr>
        <w:t>مردم تبریز به پا کردند رستاخیز</w:t>
      </w:r>
    </w:p>
    <w:p>
      <w:pPr>
        <w:pStyle w:val="BookText"/>
        <w:rPr/>
      </w:pPr>
      <w:r>
        <w:rPr>
          <w:rFonts w:ascii="IRNazanin" w:hAnsi="IRNazanin" w:eastAsia="IRNazanin"/>
          <w:color w:val="111111"/>
          <w:sz w:val="28"/>
          <w:sz w:val="28"/>
          <w:szCs w:val="28"/>
          <w:rtl w:val="true"/>
          <w:lang w:bidi="fa-IR"/>
        </w:rPr>
        <w:t>که هان</w:t>
      </w:r>
    </w:p>
    <w:p>
      <w:pPr>
        <w:pStyle w:val="BookText"/>
        <w:rPr/>
      </w:pPr>
      <w:r>
        <w:rPr>
          <w:rFonts w:ascii="IRNazanin" w:hAnsi="IRNazanin" w:eastAsia="IRNazanin"/>
          <w:color w:val="111111"/>
          <w:sz w:val="28"/>
          <w:sz w:val="28"/>
          <w:szCs w:val="28"/>
          <w:rtl w:val="true"/>
          <w:lang w:bidi="fa-IR"/>
        </w:rPr>
        <w:t>ای زادۀ چنگیز هدف نزدیک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اولین سروده‌های انقلابی را به معنای واقعی آن باید در خود شعارهای انقلاب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شعارها،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نیز از جایگاه ویژه‌ای برخوردارند و هنوز هم جذابیت خود را حفظ کرده‌اند؛ زیرا شعارهای نابی هستند که مانیفست انقلاب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پرشور و پرحماسۀ پیروزی انقلاب اسلامی ایران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هرچند بسیاری از فعالیت‌های روزانه مردم در مشاغل اعم از دولتی و یا آزاد موقتاً متوقف شده بود و کارکنان بخش‌های دولتی و خصوصی در تعطیلی و اعتصاب، به سر می‌بردند، در زمینۀ هنری هم برخی مشاغل به‌خصوص تئاتر، سینما، مدتی تعطیل بود؛ در این میان کار شعرا، موسیقی‌دانان،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سازها و خوانندگان انقلابی بالا گرفته بود؛ زیرا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بهار انقلاب، بهار دیگری را در فعالیت‌های خود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شد که مجموعه ای از سروده‌ها و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و ماندگار انقلابی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سرودهایی که هنوز هم پس از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از پیروزی انقلاب شکوهمند اسلامی، برای مردم به ویژه کسانی که خود آن دوران را تجربه کرده اند، تازگی دارند و سرشار از خاطرات پرغرور روزهای ایثار و اراده‌اند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انقلابی خواهان دگرگونی و در پی بسیج نیروهاست تا به هدف نهایی راه یابد؛ بنابراین باید در درون خود ضربه و تحرکی داشته باشد، شعری که بر این اساس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نهایت شعار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نوعی بحران عاطفی و سیر </w:t>
      </w:r>
      <w:bookmarkStart w:id="91" w:name="pg5551_49455"/>
    </w:p>
    <w:p>
      <w:pPr>
        <w:pStyle w:val="BookText"/>
        <w:rPr/>
      </w:pPr>
      <w:bookmarkEnd w:id="91"/>
      <w:r>
        <w:rPr>
          <w:rFonts w:ascii="IRNazanin" w:hAnsi="IRNazanin" w:eastAsia="IRNazanin"/>
          <w:color w:val="111111"/>
          <w:sz w:val="28"/>
          <w:sz w:val="28"/>
          <w:szCs w:val="28"/>
          <w:rtl w:val="true"/>
          <w:lang w:bidi="fa-IR"/>
        </w:rPr>
        <w:t>حرکت آن از درون به بیرون است؛ اما سیر حرکت شعار از بیرون به درون است، شعار اگرچه به تنهایی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حنجرۀ خلق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از جمع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شعور جمعی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گرمارودی،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92" w:name="__RefHeading___Toc2556711_581953129"/>
      <w:bookmarkStart w:id="93" w:name="_Toc31"/>
      <w:bookmarkEnd w:id="92"/>
      <w:r>
        <w:rPr/>
        <w:t>2-1-4-2</w:t>
      </w:r>
      <w:r>
        <w:rPr>
          <w:rtl w:val="true"/>
        </w:rPr>
        <w:t>-</w:t>
      </w:r>
      <w:r>
        <w:rPr>
          <w:rtl w:val="true"/>
        </w:rPr>
        <w:t>پیش</w:t>
      </w:r>
      <w:r>
        <w:rPr>
          <w:rtl w:val="true"/>
        </w:rPr>
        <w:softHyphen/>
      </w:r>
      <w:r>
        <w:rPr>
          <w:rtl w:val="true"/>
        </w:rPr>
        <w:t>زمینه</w:t>
      </w:r>
      <w:r>
        <w:rPr>
          <w:rtl w:val="true"/>
        </w:rPr>
        <w:softHyphen/>
      </w:r>
      <w:r>
        <w:rPr>
          <w:rtl w:val="true"/>
        </w:rPr>
        <w:t>های شعر انقلاب</w:t>
      </w:r>
      <w:bookmarkEnd w:id="93"/>
    </w:p>
    <w:p>
      <w:pPr>
        <w:pStyle w:val="BookText"/>
        <w:rPr/>
      </w:pPr>
      <w:r>
        <w:rPr>
          <w:rFonts w:ascii="IRNazanin" w:hAnsi="IRNazanin" w:eastAsia="IRNazanin"/>
          <w:color w:val="111111"/>
          <w:sz w:val="28"/>
          <w:sz w:val="28"/>
          <w:szCs w:val="28"/>
          <w:rtl w:val="true"/>
          <w:lang w:bidi="fa-IR"/>
        </w:rPr>
        <w:t>موج</w:t>
      </w:r>
    </w:p>
    <w:p>
      <w:pPr>
        <w:pStyle w:val="BookText"/>
        <w:rPr/>
      </w:pPr>
      <w:r>
        <w:rPr>
          <w:rFonts w:ascii="IRNazanin" w:hAnsi="IRNazanin" w:eastAsia="IRNazanin"/>
          <w:color w:val="111111"/>
          <w:sz w:val="28"/>
          <w:sz w:val="28"/>
          <w:szCs w:val="28"/>
          <w:rtl w:val="true"/>
          <w:lang w:bidi="fa-IR"/>
        </w:rPr>
        <w:t>موج خزر از سوگ سیه پوشانند</w:t>
      </w:r>
    </w:p>
    <w:p>
      <w:pPr>
        <w:pStyle w:val="BookText"/>
        <w:rPr/>
      </w:pPr>
      <w:r>
        <w:rPr>
          <w:rFonts w:ascii="IRNazanin" w:hAnsi="IRNazanin" w:eastAsia="IRNazanin"/>
          <w:color w:val="111111"/>
          <w:sz w:val="28"/>
          <w:sz w:val="28"/>
          <w:szCs w:val="28"/>
          <w:rtl w:val="true"/>
          <w:lang w:bidi="fa-IR"/>
        </w:rPr>
        <w:t>بیشه دلگیر و گیاهان همه خاموشانند</w:t>
      </w:r>
    </w:p>
    <w:p>
      <w:pPr>
        <w:pStyle w:val="BookText"/>
        <w:rPr/>
      </w:pPr>
      <w:r>
        <w:rPr>
          <w:rFonts w:ascii="IRNazanin" w:hAnsi="IRNazanin" w:eastAsia="IRNazanin"/>
          <w:color w:val="111111"/>
          <w:sz w:val="28"/>
          <w:sz w:val="28"/>
          <w:szCs w:val="28"/>
          <w:rtl w:val="true"/>
          <w:lang w:bidi="fa-IR"/>
        </w:rPr>
        <w:t>بنگر آن جامه کبودان افق، صبح دمان</w:t>
      </w:r>
    </w:p>
    <w:p>
      <w:pPr>
        <w:pStyle w:val="BookText"/>
        <w:rPr/>
      </w:pPr>
      <w:r>
        <w:rPr>
          <w:rFonts w:ascii="IRNazanin" w:hAnsi="IRNazanin" w:eastAsia="IRNazanin"/>
          <w:color w:val="111111"/>
          <w:sz w:val="28"/>
          <w:sz w:val="28"/>
          <w:szCs w:val="28"/>
          <w:rtl w:val="true"/>
          <w:lang w:bidi="fa-IR"/>
        </w:rPr>
        <w:t>روح باغند کزین گونه سیه‌پوشانند</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بهاری است خدا را که در این دشت ملال</w:t>
      </w:r>
    </w:p>
    <w:p>
      <w:pPr>
        <w:pStyle w:val="BookText"/>
        <w:rPr/>
      </w:pPr>
      <w:r>
        <w:rPr>
          <w:rFonts w:ascii="IRNazanin" w:hAnsi="IRNazanin" w:eastAsia="IRNazanin"/>
          <w:color w:val="111111"/>
          <w:sz w:val="28"/>
          <w:sz w:val="28"/>
          <w:szCs w:val="28"/>
          <w:rtl w:val="true"/>
          <w:lang w:bidi="fa-IR"/>
        </w:rPr>
        <w:t>لاله‌ها آینۀ خون سیاووشانند</w:t>
      </w:r>
    </w:p>
    <w:p>
      <w:pPr>
        <w:pStyle w:val="BookText"/>
        <w:rPr/>
      </w:pPr>
      <w:r>
        <w:rPr>
          <w:rFonts w:ascii="IRNazanin" w:hAnsi="IRNazanin" w:eastAsia="IRNazanin"/>
          <w:color w:val="111111"/>
          <w:sz w:val="28"/>
          <w:sz w:val="28"/>
          <w:szCs w:val="28"/>
          <w:rtl w:val="true"/>
          <w:lang w:bidi="fa-IR"/>
        </w:rPr>
        <w:t>آن فرو</w:t>
      </w:r>
    </w:p>
    <w:p>
      <w:pPr>
        <w:pStyle w:val="BookText"/>
        <w:rPr/>
      </w:pPr>
      <w:r>
        <w:rPr>
          <w:rFonts w:ascii="IRNazanin" w:hAnsi="IRNazanin" w:eastAsia="IRNazanin"/>
          <w:color w:val="111111"/>
          <w:sz w:val="28"/>
          <w:sz w:val="28"/>
          <w:szCs w:val="28"/>
          <w:rtl w:val="true"/>
          <w:lang w:bidi="fa-IR"/>
        </w:rPr>
        <w:t>ریخته گل‌های پریشان در باد</w:t>
      </w:r>
    </w:p>
    <w:p>
      <w:pPr>
        <w:pStyle w:val="BookText"/>
        <w:rPr/>
      </w:pPr>
      <w:r>
        <w:rPr>
          <w:rFonts w:ascii="IRNazanin" w:hAnsi="IRNazanin" w:eastAsia="IRNazanin"/>
          <w:color w:val="111111"/>
          <w:sz w:val="28"/>
          <w:sz w:val="28"/>
          <w:szCs w:val="28"/>
          <w:rtl w:val="true"/>
          <w:lang w:bidi="fa-IR"/>
        </w:rPr>
        <w:t>کز می جام شهادت همه مدهوشانند</w:t>
      </w:r>
    </w:p>
    <w:p>
      <w:pPr>
        <w:pStyle w:val="BookText"/>
        <w:rPr/>
      </w:pPr>
      <w:r>
        <w:rPr>
          <w:rFonts w:ascii="IRNazanin" w:hAnsi="IRNazanin" w:eastAsia="IRNazanin"/>
          <w:color w:val="111111"/>
          <w:sz w:val="28"/>
          <w:sz w:val="28"/>
          <w:szCs w:val="28"/>
          <w:rtl w:val="true"/>
          <w:lang w:bidi="fa-IR"/>
        </w:rPr>
        <w:t>نامشان</w:t>
      </w:r>
    </w:p>
    <w:p>
      <w:pPr>
        <w:pStyle w:val="BookText"/>
        <w:rPr/>
      </w:pPr>
      <w:r>
        <w:rPr>
          <w:rFonts w:ascii="IRNazanin" w:hAnsi="IRNazanin" w:eastAsia="IRNazanin"/>
          <w:color w:val="111111"/>
          <w:sz w:val="28"/>
          <w:sz w:val="28"/>
          <w:szCs w:val="28"/>
          <w:rtl w:val="true"/>
          <w:lang w:bidi="fa-IR"/>
        </w:rPr>
        <w:t>زمزمه نیمه‌شب مستان باد</w:t>
      </w:r>
    </w:p>
    <w:p>
      <w:pPr>
        <w:pStyle w:val="BookText"/>
        <w:rPr/>
      </w:pPr>
      <w:r>
        <w:rPr>
          <w:rFonts w:ascii="IRNazanin" w:hAnsi="IRNazanin" w:eastAsia="IRNazanin"/>
          <w:color w:val="111111"/>
          <w:sz w:val="28"/>
          <w:sz w:val="28"/>
          <w:szCs w:val="28"/>
          <w:rtl w:val="true"/>
          <w:lang w:bidi="fa-IR"/>
        </w:rPr>
        <w:t>تا نگویند که از یاد فراموشانند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زین زهر سمومی که گذشت از سر باغ</w:t>
      </w:r>
    </w:p>
    <w:p>
      <w:pPr>
        <w:pStyle w:val="BookText"/>
        <w:rPr/>
      </w:pPr>
      <w:r>
        <w:rPr>
          <w:rFonts w:ascii="IRNazanin" w:hAnsi="IRNazanin" w:eastAsia="IRNazanin"/>
          <w:color w:val="111111"/>
          <w:sz w:val="28"/>
          <w:sz w:val="28"/>
          <w:szCs w:val="28"/>
          <w:rtl w:val="true"/>
          <w:lang w:bidi="fa-IR"/>
        </w:rPr>
        <w:t>سرخ گل‌های بهاری همه بی‌هوشانند</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در مقدم خونین تو ای روح بهار</w:t>
      </w:r>
    </w:p>
    <w:p>
      <w:pPr>
        <w:pStyle w:val="BookText"/>
        <w:rPr/>
      </w:pPr>
      <w:r>
        <w:rPr>
          <w:rFonts w:ascii="IRNazanin" w:hAnsi="IRNazanin" w:eastAsia="IRNazanin"/>
          <w:color w:val="111111"/>
          <w:sz w:val="28"/>
          <w:sz w:val="28"/>
          <w:szCs w:val="28"/>
          <w:rtl w:val="true"/>
          <w:lang w:bidi="fa-IR"/>
        </w:rPr>
        <w:t>بیشه در بیشه درختان همه آغوشانند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کدکنی،</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شعر انقلاب، شکل نهایی خود را پس از پیروزی انقلاب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اما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w:t>
      </w:r>
      <w:bookmarkStart w:id="94" w:name="pg5551_49456"/>
    </w:p>
    <w:p>
      <w:pPr>
        <w:pStyle w:val="BookText"/>
        <w:rPr/>
      </w:pPr>
      <w:bookmarkEnd w:id="94"/>
      <w:r>
        <w:rPr>
          <w:rFonts w:ascii="IRNazanin" w:hAnsi="IRNazanin" w:eastAsia="IRNazanin"/>
          <w:color w:val="111111"/>
          <w:sz w:val="28"/>
          <w:sz w:val="28"/>
          <w:szCs w:val="28"/>
          <w:rtl w:val="true"/>
          <w:lang w:bidi="fa-IR"/>
        </w:rPr>
        <w:t>آن به اواخر دهۀ چهل و اوایل دهۀ پنجاه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انقلابی، نگاه اجتماعی و سیاسی تحول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را در شعر بسیاری از شاعران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نحله‌های مختلف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مبارزاتی سعید سلطان‌پور، خسرو گلسرخی، علی میرفطروس، جعفر کوش‌آبادی که فضای واژگانی شعرشان، خون، تفنگ و ستاره بود و وصف زندان‌ها، ستایش قهرمانان و دعوت به مبارزه، مضامین اشعارشان را شکل می داد، تا شعرهای اجتماعی شفیعی کدکنی و شعرهای مذهبی گرمارودی،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پیامشان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سال‌ها دفتر شاعران آکنده از سوگ‌سروده‌ها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غزل که برای شهدای مبارزه با رژیم طاغوت در مرداد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اوج اختناق و سیطره ساواک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جریانی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منتهی به پیروزی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درآمد شعر انقلاب نام برد، جریانی است که مبتنی بر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و توحیدی و تفکر شیعی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آن را 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شاعرانی چون علی موسوی گرمارودی، حمید سبزواری، طاهره صفارزاده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سراغ گرفت</w:t>
      </w:r>
      <w:r>
        <w:rPr>
          <w:rFonts w:eastAsia="IRNazanin" w:cs="IRNazanin"/>
          <w:color w:val="111111"/>
          <w:sz w:val="28"/>
          <w:szCs w:val="28"/>
          <w:rtl w:val="true"/>
          <w:lang w:bidi="fa-IR"/>
        </w:rPr>
        <w:t>.</w:t>
      </w:r>
    </w:p>
    <w:p>
      <w:pPr>
        <w:pStyle w:val="Heading5"/>
        <w:numPr>
          <w:ilvl w:val="4"/>
          <w:numId w:val="1"/>
        </w:numPr>
        <w:rPr/>
      </w:pPr>
      <w:bookmarkStart w:id="95" w:name="__RefHeading___Toc2556713_581953129"/>
      <w:bookmarkStart w:id="96" w:name="_Toc32"/>
      <w:bookmarkEnd w:id="95"/>
      <w:r>
        <w:rPr/>
        <w:t>2-1-4-3</w:t>
      </w:r>
      <w:r>
        <w:rPr>
          <w:rtl w:val="true"/>
        </w:rPr>
        <w:t xml:space="preserve">- </w:t>
      </w:r>
      <w:r>
        <w:rPr>
          <w:rtl w:val="true"/>
        </w:rPr>
        <w:t>انقلاب و موضع</w:t>
      </w:r>
      <w:r>
        <w:rPr>
          <w:rtl w:val="true"/>
        </w:rPr>
        <w:softHyphen/>
      </w:r>
      <w:r>
        <w:rPr>
          <w:rtl w:val="true"/>
        </w:rPr>
        <w:t>گیری</w:t>
      </w:r>
      <w:r>
        <w:rPr>
          <w:rtl w:val="true"/>
        </w:rPr>
        <w:softHyphen/>
      </w:r>
      <w:r>
        <w:rPr>
          <w:rtl w:val="true"/>
        </w:rPr>
        <w:t>های شاعران</w:t>
      </w:r>
      <w:bookmarkEnd w:id="9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شاعرانی که هویت شعری آنان پیش از انقلاب تثبیت شده بود، پس از انقلاب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نسبت به این تحول بزرگ اجتماعی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کارنامه شعری برخی از شاعران برجسته پیش از قیام، به این نکته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که شاعران موفقی که پیش از انقلاب، التزام و تعهد را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شعری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خواهان تغییرات اساسی در نظام سیاسی و اجتماعی بودند و باور 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بی‌انقلاب</w:t>
      </w:r>
    </w:p>
    <w:p>
      <w:pPr>
        <w:pStyle w:val="BookText"/>
        <w:rPr/>
      </w:pPr>
      <w:r>
        <w:rPr>
          <w:rFonts w:ascii="IRNazanin" w:hAnsi="IRNazanin" w:eastAsia="IRNazanin"/>
          <w:color w:val="111111"/>
          <w:sz w:val="28"/>
          <w:sz w:val="28"/>
          <w:szCs w:val="28"/>
          <w:rtl w:val="true"/>
          <w:lang w:bidi="fa-IR"/>
        </w:rPr>
        <w:t>مشکل ما حل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وین وحی</w:t>
      </w:r>
    </w:p>
    <w:p>
      <w:pPr>
        <w:pStyle w:val="BookText"/>
        <w:rPr/>
      </w:pPr>
      <w:r>
        <w:rPr>
          <w:rFonts w:ascii="IRNazanin" w:hAnsi="IRNazanin" w:eastAsia="IRNazanin"/>
          <w:color w:val="111111"/>
          <w:sz w:val="28"/>
          <w:sz w:val="28"/>
          <w:szCs w:val="28"/>
          <w:rtl w:val="true"/>
          <w:lang w:bidi="fa-IR"/>
        </w:rPr>
        <w:t>مجادله، منزل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از دزدی است و</w:t>
      </w:r>
    </w:p>
    <w:p>
      <w:pPr>
        <w:pStyle w:val="BookText"/>
        <w:rPr/>
      </w:pPr>
      <w:r>
        <w:rPr>
          <w:rFonts w:ascii="IRNazanin" w:hAnsi="IRNazanin" w:eastAsia="IRNazanin"/>
          <w:color w:val="111111"/>
          <w:sz w:val="28"/>
          <w:sz w:val="28"/>
          <w:szCs w:val="28"/>
          <w:rtl w:val="true"/>
          <w:lang w:bidi="fa-IR"/>
        </w:rPr>
        <w:t>راه حرام آنچه هست و نیست</w:t>
      </w:r>
    </w:p>
    <w:p>
      <w:pPr>
        <w:pStyle w:val="BookText"/>
        <w:rPr/>
      </w:pPr>
      <w:r>
        <w:rPr>
          <w:rFonts w:ascii="IRNazanin" w:hAnsi="IRNazanin" w:eastAsia="IRNazanin"/>
          <w:color w:val="111111"/>
          <w:sz w:val="28"/>
          <w:sz w:val="28"/>
          <w:szCs w:val="28"/>
          <w:rtl w:val="true"/>
          <w:lang w:bidi="fa-IR"/>
        </w:rPr>
        <w:t>پول حلال، کاج</w:t>
      </w:r>
    </w:p>
    <w:p>
      <w:pPr>
        <w:pStyle w:val="BookText"/>
        <w:rPr/>
      </w:pPr>
      <w:r>
        <w:rPr>
          <w:rFonts w:ascii="IRNazanin" w:hAnsi="IRNazanin" w:eastAsia="IRNazanin"/>
          <w:color w:val="111111"/>
          <w:sz w:val="28"/>
          <w:sz w:val="28"/>
          <w:szCs w:val="28"/>
          <w:rtl w:val="true"/>
          <w:lang w:bidi="fa-IR"/>
        </w:rPr>
        <w:t>مجللل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ثالث،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رویۀ دیگری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چون محمدرضا شفیعی کدکنی، هوشنگ ابتهاج، اخوان ثالث، حمید مصدق، در نخستین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یا شعر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موضوع انقلاب نسرودند یا تمایلی به انتشار سروده‌ها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به این دلیل که با پیروزی انقلاب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دگرگونی کامل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شاعران متعهد که خواستار دگرگونی بنیادین عصر خود بودند، خود را در مسیر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دیگر نیازی به تغییر نظام حاکم و جبهه گرفتن در مقابل آن را در خود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شدن چنین فضایی، شاعران رویکردهای متفاوتی در پیش گرفتند، شاعرانی چون اخوان ثالث سکوت کردند و یا به کارهای تفننی پرداختند؛ شاعرانی چون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به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وجوی ماهیتی تازه، برای شعر خود برآمدند و شاعرانی چون حمید مصدق، کوشیدند خود را به جریان شعر دفاع مقدس، نزدیک سازند؛ ولی در این زمینه، توفیق چندانی نیافتند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خانی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مددی،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شاعران مانند شهریار، مشفق کاشانی، اوستا، سبزواری، گرمارودی، صفارزاده،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انقلاب هم در شعر، سبک مستقلی یافته بودند و شعرهای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و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سرودند، پس از انقلاب به این جریان پیوستند و در صف شاعران پیش‌گام شعر انقلاب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شاعران انقلاب، کسانی هستند که پس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جمهوری اسلامی و رهبریت آن وفادار ماندند و گذشته از سیرت انقلاب، بر خود فرض دیدند که از صورت این انقلاب نوپا دفاع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شاعران، با آشکار شدن ماهیت سنتی و دینی انقلاب و استقرار حکومت مذهبی در جبهۀ مخالف نظام قرار گرفتند؛ شاعرانی که از رژیم پهلوی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از انقلاب یا مهاجرت کردند، یا در همین کشور ضدیت خود را با حکومت اسلامی حفظ کردند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شاعران جوانی بودند که حیات شعری خود را با انقلاب آغاز کردند و با اشعاری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 انقلابی وارد عرصۀ انقلابی هنر شدند؛ کسانی که بعدها داعیه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شعر دفاع مقدس شدند و فصلی تازه از شعر پایداری را به تاریخ ادبیات فارسی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محمدرضا عبدالملکیان، حسن حسینی، سلمان هراتی، علی معلم، احمد عزیزی، نصرالله مردانی، حسین اسرافیلی، زکریا اخلاقی، احد ده‌بزرگی، قادر طهماسبی، سپیده کاشانی، سهیل محمودی، عبدالجبار کاکایی، فاطمه راکعی، شیرینعلی گلمرادی، مصطفی </w:t>
      </w:r>
      <w:bookmarkStart w:id="97" w:name="pg5551_49459"/>
    </w:p>
    <w:p>
      <w:pPr>
        <w:pStyle w:val="BookText"/>
        <w:rPr/>
      </w:pPr>
      <w:bookmarkEnd w:id="97"/>
      <w:r>
        <w:rPr>
          <w:rFonts w:ascii="IRNazanin" w:hAnsi="IRNazanin" w:eastAsia="IRNazanin"/>
          <w:color w:val="111111"/>
          <w:sz w:val="28"/>
          <w:sz w:val="28"/>
          <w:szCs w:val="28"/>
          <w:rtl w:val="true"/>
          <w:lang w:bidi="fa-IR"/>
        </w:rPr>
        <w:t>علیپور، یوسفعلی میرشکاک، صدیقه وسمقی، پرویز بیگی حبیب‌آبادی، قادر طهماسبی، محمدحسین جعفریان، محمود شاهرخی، کاظم کاظمی، علی‌رضا قزوه، ساعد باقری، سعید بیابانکی، پروانه نجاتی، رضا اسماعیلی، حمدالله رجایی بهبهانی، محمدعلی مجاهدی و</w:t>
      </w:r>
      <w:r>
        <w:rPr>
          <w:rFonts w:eastAsia="IRNazanin" w:cs="IRNazanin"/>
          <w:color w:val="111111"/>
          <w:sz w:val="28"/>
          <w:szCs w:val="28"/>
          <w:rtl w:val="true"/>
          <w:lang w:bidi="fa-IR"/>
        </w:rPr>
        <w:t>... .</w:t>
      </w:r>
    </w:p>
    <w:p>
      <w:pPr>
        <w:pStyle w:val="Heading5"/>
        <w:numPr>
          <w:ilvl w:val="4"/>
          <w:numId w:val="1"/>
        </w:numPr>
        <w:rPr/>
      </w:pPr>
      <w:bookmarkStart w:id="98" w:name="__RefHeading___Toc2556715_581953129"/>
      <w:bookmarkStart w:id="99" w:name="_Toc33"/>
      <w:bookmarkEnd w:id="98"/>
      <w:r>
        <w:rPr/>
        <w:t>2-1-4-4</w:t>
      </w:r>
      <w:r>
        <w:rPr>
          <w:rtl w:val="true"/>
        </w:rPr>
        <w:t>-</w:t>
      </w:r>
      <w:r>
        <w:rPr>
          <w:rtl w:val="true"/>
        </w:rPr>
        <w:t>سال</w:t>
      </w:r>
      <w:r>
        <w:rPr>
          <w:rtl w:val="true"/>
        </w:rPr>
        <w:softHyphen/>
      </w:r>
      <w:r>
        <w:rPr>
          <w:rtl w:val="true"/>
        </w:rPr>
        <w:t>های اولیه شعر انقلاب</w:t>
      </w:r>
      <w:bookmarkEnd w:id="99"/>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اولیۀ انقلاب برای شعر فارسی،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تحیر و سردرگمی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شکست استبداد، وارد فضای انقلابی جامعه شده بودند، دیگر نیازی به ازدحام آن همه استعاره و کنایه و سمبل در شعر نبود، کشف زبان متناسب با زمان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 و انقلاب به نوعی شعر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با دو جریان سیاسی و ادبی تقابل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رژیم، مخالف بود و هم با اشعار سیاه عاشقانه و عریان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رایج در شعر و با سمبولیسم اجتماعی که در شعر جریان داشت،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نو به دلیل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شاعران موفق پیش از انقلاب تا مدتی کند مسیر طولی را پیمود؛ اما این رکورد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با شاعرانی چون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سلمان هراتی به پایان رسید و شعر نو پویایی خود را از سر گرفت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شعرها و شاعران به دلیل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مارکسیستی و تبعیت از حزب توده، در میان مردم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هم که تعهد را عنصر مخرب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جایگاهی </w:t>
      </w:r>
      <w:bookmarkStart w:id="100" w:name="pg5551_49460"/>
    </w:p>
    <w:p>
      <w:pPr>
        <w:pStyle w:val="BookText"/>
        <w:rPr/>
      </w:pPr>
      <w:bookmarkEnd w:id="100"/>
      <w:r>
        <w:rPr>
          <w:rFonts w:ascii="IRNazanin" w:hAnsi="IRNazanin" w:eastAsia="IRNazanin"/>
          <w:color w:val="111111"/>
          <w:sz w:val="28"/>
          <w:sz w:val="28"/>
          <w:szCs w:val="28"/>
          <w:rtl w:val="true"/>
          <w:lang w:bidi="fa-IR"/>
        </w:rPr>
        <w:t>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هم هنوز به هویت و استقلال نرسیده بود و تعریف مشخصی نداشت؛ اما تشکیل محافل ادبی و فعالیت شعری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سرودن شعر را پیش از انقلاب آغاز کرده بودند و معتقد به اصول انقلاب بودند و پیوستن جوانان شاعری که با وقوع انقلاب به سرایش شعر روی آوردند، نویدبخش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تازه در شعر فارسی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انقلاب، شعر سرودن نوعی ادای وظیفه بود؛ از طرفی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سالیانۀ دهۀ فجر،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و مسابقه‌هایی که به این مناسبت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رشد و بالندگی شاعران جوان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جوانان در مرحلۀ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بودند و نیز به سبب انقطاعی که میان آنان و نسل پیشین روی نموده بود جهت گرایشسید و شعر نو پویایی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اض هه مخالف نظام قرار گرفتند، شاعرانی که، اینان هم شاگرد خود بودند و هم استاد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نسل اول شعر انقلاب، بیش از هر چیز به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متکی است و این یکی از عوامل استقلال سبک و روش شعری این گروه و نیز از عوامل ناپختگی بعضی از آثار آن روزهاست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101" w:name="__RefHeading___Toc2556717_581953129"/>
      <w:bookmarkStart w:id="102" w:name="_Toc34"/>
      <w:bookmarkEnd w:id="101"/>
      <w:r>
        <w:rPr/>
        <w:t>2-1-4-5</w:t>
      </w:r>
      <w:r>
        <w:rPr>
          <w:rtl w:val="true"/>
        </w:rPr>
        <w:t xml:space="preserve">- </w:t>
      </w:r>
      <w:r>
        <w:rPr>
          <w:rtl w:val="true"/>
        </w:rPr>
        <w:t>هویت یافتن شعر انقلاب و نو شدن سنت</w:t>
      </w:r>
      <w:r>
        <w:rPr>
          <w:rtl w:val="true"/>
        </w:rPr>
        <w:softHyphen/>
      </w:r>
      <w:r>
        <w:rPr>
          <w:rtl w:val="true"/>
        </w:rPr>
        <w:t>ها</w:t>
      </w:r>
      <w:bookmarkEnd w:id="102"/>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سنت اوست نوآوری</w:t>
      </w:r>
    </w:p>
    <w:p>
      <w:pPr>
        <w:pStyle w:val="BookText"/>
        <w:rPr/>
      </w:pPr>
      <w:r>
        <w:rPr>
          <w:rFonts w:ascii="IRNazanin" w:hAnsi="IRNazanin" w:eastAsia="IRNazanin"/>
          <w:color w:val="111111"/>
          <w:sz w:val="28"/>
          <w:sz w:val="28"/>
          <w:szCs w:val="28"/>
          <w:rtl w:val="true"/>
          <w:lang w:bidi="fa-IR"/>
        </w:rPr>
        <w:t>نگاهی</w:t>
      </w:r>
    </w:p>
    <w:p>
      <w:pPr>
        <w:pStyle w:val="BookText"/>
        <w:rPr/>
      </w:pPr>
      <w:r>
        <w:rPr>
          <w:rFonts w:ascii="IRNazanin" w:hAnsi="IRNazanin" w:eastAsia="IRNazanin"/>
          <w:color w:val="111111"/>
          <w:sz w:val="28"/>
          <w:sz w:val="28"/>
          <w:szCs w:val="28"/>
          <w:rtl w:val="true"/>
          <w:lang w:bidi="fa-IR"/>
        </w:rPr>
        <w:t>هم از نو به سنت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خود پدیده‌ای نو در تاریخ معاصر ایران بود؛ بنابراین هنر و ادبیات را هم خواه ناخواه به سمت نوآوری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شعر انقلاب اسلامی، غالباً جوانانی نوآور و خط‌شکن بودند که جرأت خلاقیت و بازآفرینی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جامعه هنری، از فرم‌گرایی افراطی در دهه‌های چهل و پنجاه، شعر پس از انقلاب را به سمت محتوامداری و پرهیز از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ساحت‌های معنایی و دینی، بازآفرینی خلاقانه و متمایز قالب‌هایی چون رباعی، دوبیتی و مثنوی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کشف‌های تازۀ مضمونی را در بسیاری از شعر‌های انقلاب اسلامی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انقلابی قبل از انقلاب که بیانی نمادین داشت، بیشتر برای فرهیختگان بود؛ اما پس از انقلاب با ترانه‌ها و سرودهای انقلابی، این شعرها همه‌گیر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اگرچه در آغاز همان قالب‌های کهن را اختیار کرد و سعی داشت که روح تازه را در قالب‌های گذشته بدمد؛ اما رفته رفته قالب‌های متناسب و متحد با روح و محتوای خویش را پیدا کرد و در قالب و محتوا از شعرهای پیشین تمایز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شعر انقلاب، هنوز جایگاه خود را تثبیت نکرده و تعریف دقیقی به دست نیاورده بود که با حادثه‌ای به نام جنگ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در ادامۀ انقلاب به وقوع پیوست، شاعران این عرصه را به جریان‌سازان شعر دفاع مقدس تبدیل کرد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گذشت بیش از سه دهه از شعر انقلاب اسلامی، با مجموعه و جریان منسجم و متمایزی مواجهیم که </w:t>
      </w:r>
    </w:p>
    <w:p>
      <w:pPr>
        <w:pStyle w:val="BookText"/>
        <w:rPr/>
      </w:pPr>
      <w:r>
        <w:rPr>
          <w:rFonts w:ascii="IRNazanin" w:hAnsi="IRNazanin" w:eastAsia="IRNazanin"/>
          <w:color w:val="111111"/>
          <w:sz w:val="28"/>
          <w:sz w:val="28"/>
          <w:szCs w:val="28"/>
          <w:rtl w:val="true"/>
          <w:lang w:bidi="fa-IR"/>
        </w:rPr>
        <w:t>به راحتی از سایر جریان‌ها قابل تفکیک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در بازه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دوران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تعریف‌هاست؛ اگرچه کامل نیست؛ زیرا در همین دوران شعرهایی مخالف با انقلاب یا بی‌توجه نسبت به انقلاب سروده می‌شد؛ بنابراین علاوه بر زمان، شعر باید مؤلفه‌های دیگری داشته باشد تا بتوان آن را شعر انقلاب اسلامی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ارزش‌ها و هنجارهای انقلاب اسلامی، مانند شهید و شهادت، عدالت‌خواهی، ستم‌ستیزی، انسان دوستی، معنویت‌گرایی و ستایش ارزش‌ها و چهره‌های ارزش آفرین و ارزش‌گرای الهی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انقلاب اسلامی؛ یعنی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هم‌سو و همراه با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پیوستارهای آن به طور عام، یا به طور خاص در عصر وقوع انقلاب اسلامی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سروده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 اسلامی در میان همۀ مقاطع تاریخ طولانی ایران، این ویژگی را دارد که تقریباً یک‌دست و کامل در جهت آرمان‌ها و هدف‌های والا و سخنگوی احساسات و افکار و جهت‌گیری‌های ملتی است که شاعر از متن آن برخاسته و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دوران انقلاب شعر زر و زور نیست، شعر احساسات سطحی و متوجه به آرزوها و امیال حقیر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یک ملت و شرح حال یک امت است؛ انعکاسی از روح بزرگ جامعه‌ای است که یکپارچه در جهت هدف‌ها و آرمان‌های الهی و انسانی گام برداشته و فداکاری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هدفدار و سازندۀ مردمی است</w:t>
      </w:r>
      <w:r>
        <w:rPr>
          <w:rFonts w:eastAsia="IRNazanin" w:cs="IRNazanin"/>
          <w:color w:val="111111"/>
          <w:sz w:val="28"/>
          <w:szCs w:val="28"/>
          <w:rtl w:val="true"/>
          <w:lang w:bidi="fa-IR"/>
        </w:rPr>
        <w:t xml:space="preserve">. </w:t>
      </w:r>
      <w:bookmarkStart w:id="103" w:name="pg5551_49463"/>
    </w:p>
    <w:p>
      <w:pPr>
        <w:pStyle w:val="BookText"/>
        <w:rPr/>
      </w:pPr>
      <w:bookmarkEnd w:id="103"/>
      <w:r>
        <w:rPr>
          <w:rFonts w:ascii="IRNazanin" w:hAnsi="IRNazanin" w:eastAsia="IRNazanin"/>
          <w:color w:val="111111"/>
          <w:sz w:val="28"/>
          <w:sz w:val="28"/>
          <w:szCs w:val="28"/>
          <w:rtl w:val="true"/>
          <w:lang w:bidi="fa-IR"/>
        </w:rPr>
        <w:t>شعر دربارها و میخانه‌ها و عشرتکده‌ها نیست؛ شعر صحنه عظیم جهاد و سیاست و انقلاب و جهان‌نگری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04" w:name="__RefHeading___Toc2556719_581953129"/>
      <w:bookmarkStart w:id="105" w:name="_Toc35"/>
      <w:bookmarkEnd w:id="104"/>
      <w:r>
        <w:rPr/>
        <w:t>2-2</w:t>
      </w:r>
      <w:r>
        <w:rPr>
          <w:rtl w:val="true"/>
        </w:rPr>
        <w:t xml:space="preserve">- </w:t>
      </w:r>
      <w:r>
        <w:rPr>
          <w:rtl w:val="true"/>
        </w:rPr>
        <w:t>ساختار زبانی شعر انقلاب</w:t>
      </w:r>
      <w:bookmarkEnd w:id="105"/>
    </w:p>
    <w:p>
      <w:pPr>
        <w:pStyle w:val="Heading4"/>
        <w:numPr>
          <w:ilvl w:val="3"/>
          <w:numId w:val="1"/>
        </w:numPr>
        <w:rPr/>
      </w:pPr>
      <w:bookmarkStart w:id="106" w:name="__RefHeading___Toc2556721_581953129"/>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شعر انقلاب نه تنها دید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بلکه اندیشۀ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شاعران نیز تغییر یافت و در حوزۀ معنا و مضمون و به تبع آن 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تعابیر، تغییر جدی پدید آمد و لغات جدیدی وارد ادبیات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راه خود را از شیوۀ فرمالیست‌های پیش از انقلاب جدا کرد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تمایزهای زبانی خود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نخستین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گرایش دارد؛ بنابراین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شگردهای زبانی 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تب‌وتاب انقلاب، فرصتی برای فضاسازی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فضای واژگانی شاعران، تحولی پدید آمده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بزرگان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سبک از روزنۀ هنری متفاوتی به جهان پیرامون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برای بیان پندارهای تازه و توصیف دنیای جدید خود، به کلمات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احساس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بدیع، معانی و صور خیال و زبان ادبی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دنبال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بدین وسیله، فصلی تازه، در ادبیات یک ملت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شاعر انقلاب و اصطلاحاتی که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برای مردم، مأنوس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غربی،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مهجور و کهنه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08" w:name="pg5551_49464"/>
    </w:p>
    <w:p>
      <w:pPr>
        <w:pStyle w:val="Heading4"/>
        <w:numPr>
          <w:ilvl w:val="3"/>
          <w:numId w:val="1"/>
        </w:numPr>
        <w:rPr/>
      </w:pPr>
      <w:bookmarkStart w:id="109" w:name="__RefHeading___Toc2556723_581953129"/>
      <w:bookmarkStart w:id="110" w:name="_Toc37"/>
      <w:bookmarkEnd w:id="108"/>
      <w:bookmarkEnd w:id="109"/>
      <w:r>
        <w:rPr/>
        <w:t>2-2-1</w:t>
      </w:r>
      <w:r>
        <w:rPr>
          <w:rtl w:val="true"/>
        </w:rPr>
        <w:t xml:space="preserve">- </w:t>
      </w:r>
      <w:r>
        <w:rPr>
          <w:rtl w:val="true"/>
        </w:rPr>
        <w:t>گرایش به فرم کلاسیک</w:t>
      </w:r>
      <w:bookmarkEnd w:id="110"/>
    </w:p>
    <w:p>
      <w:pPr>
        <w:pStyle w:val="BookText"/>
        <w:rPr/>
      </w:pPr>
      <w:r>
        <w:rPr>
          <w:rFonts w:ascii="IRNazanin" w:hAnsi="IRNazanin" w:eastAsia="IRNazanin"/>
          <w:color w:val="111111"/>
          <w:sz w:val="28"/>
          <w:sz w:val="28"/>
          <w:szCs w:val="28"/>
          <w:rtl w:val="true"/>
          <w:lang w:bidi="fa-IR"/>
        </w:rPr>
        <w:t>در آغازین سال‌های انقلاب، حدود نیم قرن از طلوع شعر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شاعران مطرح اشعار نیمایی، به شهرت خود رسیده بودند و دیگر جریان شعر نو و حتی سپید، دو جریان تثبیت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عصر انقلاب دیگر جدال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و نوگرایان به پایان رسیده بود و نوگرایی خود به سنتی در شعر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بنابراین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شاعران این دوره، به دو گروه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نوگرا، چندان موجه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بسیاری از شاعران نوسرا،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سنتی داشتند و شاعرانی هم که عمده اشعارشان غزل و قصده و مثنوی بود، طبع خود را در شعر نیمایی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گرایش شعر انقلاب، بیشتر به سمت قالب‌های کهن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انقلاب در مفهوم باطنی خود، نوعی بازگشت به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ملی را در پی داشت، بنابراین طبیعی بود که شاعر انقلاب نیز به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گرایش داشته باشد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سمت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کلاسیک، حرکت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چند علت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شورانگیز انقلاب اسلامی، زبانی سترگ و حماسی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این از قالب نوپای شعر روز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پیشگامان شعر نو، غالباً روشنفکران غیردینی بودند، شعر انقلاب در آغاز چندان تمایلی به جریان نوگرایی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شعرکلاسیک به دلیل قالب‌های از پیش تعیین شده وموازین حاکم برآن، از انسجام بیشتری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نوگرایی افراطی در شعر پیش از انقلاب، موجب شد حجم بسیاری از شعرهای سپید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محتوا و ضعیف وارد بازار شود و این در حالی بود که شعر کلاسیک هنوز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چون شهریار، حمیدی شیرازی، اوستا، مشفق و ابتهاج را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بود که شعر سنتی، پس از انقلاب جانی دوباره گرفت و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کلاسیک، چون غزل، مثنوی، رباعی، دوبیتی با محتوایی به روز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غزل، رشد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داشت و به عنوان غالب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قالب شعری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انقلاب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فارسی است که در دوران قیام و انقلاب با پرهیز از مدیحه‌پردازی‌هایی که در تاریخ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رواج داشته است، با مضامین دینی، سیاسی و اجتماعی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تناسب دیگر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قالب قصیده چندان مورد توجه نبوده است و تنها پیشگامانی چون سبزواری و گرمارودی، اوستا در این دوره به قالب قصیده پرداختند؛ کسانی که شاعری خود را پیش از انقلاب آغاز کرده بودند و شعرای جوان،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این قالب روی آوردند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سرایان جوان، در این قالب به نوآوری چندانی دست 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آنان، زبان شعری خود را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انقلاب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وجود عاطفۀ سیال و استحکام این قصاید، آن‌ها را در ردیف اشعار موفق این دوره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میرجعفری،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شیواترین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است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مضامین عاشقانه و عارفانه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جنبش مشروطه، با شروع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سیاسی، شاعرانی چون فرخی یزدی، ضمن حفظ بیان موسیقی و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غزل فارسی در محتوای این قالب تغییراتی ایجاد کردند و با بیان مسائل جاری زمان خویش، غزل سیاسی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نیما، شاعران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تلاش کردند، غزل را متحول کنند و شیوه جدیدی 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به وجود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از تندروی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 و تشبیهات شعر نو برکنار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انقلاب در کنار نوغزل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سرایان، شاعرانی ظهور کردند که نه تندروی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واپس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غزل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شعر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چون سیمین‌دخت وحیدی، سیمین بهبهانی و حسین منزوی در گروهی بودند که شعرشان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انقلاب، غزل، بیش از دیگر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مورد توجه قرار گرفت و در دورۀ دفاع مقدس، به اوج شکوفایی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موفق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عرصۀ شعر پویای پس از انقلاب، جایگاهی به دست آوردند و با استفاده از گنجینۀ تاریخی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ایران که عشق و عرفان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مسلط آن بود، ژانرهایی چون حماسه را نیز بدان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پس از انقلاب، علاوه بر فرهنگ شعری، به اشارات تاریخی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توجه خاص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قالب از جهت کثرت سرایش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گذشتۀ ادبی ایران مثنوی بیشتر به حکایت‌ها اختصاص داشت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شاهکارهای ادب فارسی چون شاهنامه فردوسی، مثنوی مولوی،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 نظامی، همه در قالب مثنوی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عدم محدودیت مثنوی به لحاظ تعداد ابیات و نداشتن تنگنای قافیه، فضای مناسبی است برای طرح موضوعات بلند روایی و مضامین باشکوه حماسه و عرفان و حکمت؛ اما در شعر انقلاب، حکایت کمتر به چشم می‌خورد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 شاعران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از نظر وزن و موسیقی شعر، به اوزان کوتاه و محدودی توجه داشتند و از تمام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معمول در شعر فارسی، در سرودن مثنوی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شاعرانی که قالب مثنوی را برگزیدند، یا همانند احمد عزیزی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گانۀ رایج در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سنتی به سرودن شعر پرداختند یا چون علی معلم، به سرودن مثنوی در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غیرمعمول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پس از انقلاب سروده شدند، همانند غزل از نظر ذهن و زبان و بیان به سه گروه سنتی، نو و نئوکلاسیک قابل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تقسیم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نئوکلاسیک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آن دو گروه دیگر، یعنی مثنوی نو که صرفاً به نوآوری توجه داشته و به محتوا عنایتی ندارد و یا مثنوی سنتی که هیچ تأثیری از زبان و بیان امروزین و ساختار نوین بیان شعر معاصر نپذیرفته، چندان مورد توجه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شکوفایی این قالب نیز در دفاع مقدس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ادبی ایران، رباعی، قالبی است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بیان افکار فلسفی و عرفانی مورد استفاده شاعرانی چون خیام و ابوسعید ابوالخیر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که پیش از انقلاب رو به خاموشی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تحولات شعر پس از انقلاب، احیای قالب رباعی بود؛ قالبی کهن با مضامین جدیدی همچون شهید و شهادت، حماسه عاشورا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رباعی پس از انقلاب نیز مانند دیگر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این دوره، از کلمات مهجور و قدیمی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شکسته یا مخفف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رباعیات این دوره، زبان مشترکی است که در اغلب آن‌ها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به این معنی که زبان رباعیات این دوره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مختص شاعری خاص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بخواهیم رباعیات حسن حسینی و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را از نظر زبانی تفکیک کنیم، توفیق چندانی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شاید به این دلیل که شاعران از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مشترکی در این قالب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شعر انقلاب طرفداران فراوانی داشت و بسیاری در این عرصه درخشیدند؛ اما رفته رفته، به دلایلی چون استفاده مکرر شاعران از مضمون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مشترک و تقلیدهای نابجا، از توجه به این قالب کاسته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میرجعفری،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 و دوبیتی به لحاظ فرم شعری همانند هستند؛ ولی از نظر وزن و مضمون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مضامین عاشقانه و عاطفی را در خود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اما رباعی </w:t>
      </w:r>
      <w:bookmarkStart w:id="111" w:name="pg5551_49469"/>
    </w:p>
    <w:p>
      <w:pPr>
        <w:pStyle w:val="BookText"/>
        <w:rPr/>
      </w:pPr>
      <w:bookmarkEnd w:id="111"/>
      <w:r>
        <w:rPr>
          <w:rFonts w:ascii="IRNazanin" w:hAnsi="IRNazanin" w:eastAsia="IRNazanin"/>
          <w:color w:val="111111"/>
          <w:sz w:val="28"/>
          <w:sz w:val="28"/>
          <w:szCs w:val="28"/>
          <w:rtl w:val="true"/>
          <w:lang w:bidi="fa-IR"/>
        </w:rPr>
        <w:t>قابلیت مضامین حماسی و رزمی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دوبیتی، در کنار رباعی پس از انقلاب، حیاتی دوباره یافت و اغلب شاعرانی که در رباعی سرآمد بودند، دستی هم در دوبیتی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چهارپاره جدیدترین قالب شعر کلاسیک است که حد وسط شعر سنتی و نیمایی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قالب حاصل تجربۀ شاعرانی است که در پی یافتن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برای بیان مضامین سیاسی و اجتماعی در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چهارپاره که دوبیتی‌های پیوسته‌اند، معمولاً مصرع دوم و چهارم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برای بیان مضامین روایی طولانی از این قالب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شاعرانی چون حسین اسرافیلی، یوسف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میرشکاک و احمد عزیزی اشعاری در این قالب سرودند</w:t>
      </w:r>
      <w:r>
        <w:rPr>
          <w:rFonts w:eastAsia="IRNazanin" w:cs="IRNazanin"/>
          <w:color w:val="111111"/>
          <w:sz w:val="28"/>
          <w:szCs w:val="28"/>
          <w:rtl w:val="true"/>
          <w:lang w:bidi="fa-IR"/>
        </w:rPr>
        <w:t>.</w:t>
      </w:r>
    </w:p>
    <w:p>
      <w:pPr>
        <w:pStyle w:val="Heading4"/>
        <w:numPr>
          <w:ilvl w:val="3"/>
          <w:numId w:val="1"/>
        </w:numPr>
        <w:rPr/>
      </w:pPr>
      <w:bookmarkStart w:id="112" w:name="__RefHeading___Toc2556725_581953129"/>
      <w:bookmarkStart w:id="113" w:name="_Toc38"/>
      <w:bookmarkEnd w:id="112"/>
      <w:r>
        <w:rPr/>
        <w:t>2-2-2</w:t>
      </w:r>
      <w:r>
        <w:rPr>
          <w:rtl w:val="true"/>
        </w:rPr>
        <w:t xml:space="preserve">- </w:t>
      </w:r>
      <w:r>
        <w:rPr>
          <w:rtl w:val="true"/>
        </w:rPr>
        <w:t>تحول در قالب‌های سپید و نیمایی</w:t>
      </w:r>
      <w:bookmarkEnd w:id="11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شدن ایدئولوژی‌های جدید باعث شد که شعر و هنر نیز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خط سیر شعر فارسی، که تازه داشت جدال سنت‌گرایان و نوگرایان ادبی را پشت سر می‌گذاشت، با حادثه‌ای جدی در محتوای شعر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میدان‌دار اصلی جریان‌های فرهنگی و ادبی بودند و نمی‌توانستند با معیارهای تازه و ایدئولوژی جدید کنار بیایند، از میدان به حاشیه رانده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ابتدای سرایش شعر نو تا پیش از انقلاب، جریان شعر نو پیش‌روندگی خاصی داشت؛ اما با انقلاب اسلامی که نوعی بازگشت ادبی را رقم می‌زد، وقفۀ کوتاهی در شعر نو انقلابی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سنت‌گرایی شاعران انقلاب اسلامی، به معنای محوشدن شعر نو و تقابل با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اندکی، برخی از همین شاعران با تثبیت فضای انقلاب اسلامی، رفته رفته مضامین امروزی را در قالب‌های نو و سپید به کار گرفتند و شعر نو با انقلاب اسلامی وارد مرحله تازه‌ای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 و خلاقیت‌های مضمونی بسیاری به آن راه یافت، درحالی‌که قبل از انقلاب، در انحصار مفاهیم انتزاعی و نفسانیات شاعران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مضامین اجتماعی، مذهبی و حماسی، یکی از بارزترین اتفاقات در شعر نیمایی و سپید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ساختار نیز شعرهای نوی متعددی پس از انقلاب، به‌خصوص در دهۀ نخست، سروده شد که از بهترین آثار نیمایی پیش از انقلاب چیزی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تجارب بزرگ نوآورانی چون نیما در اختیار شعر انقلاب قرارگرفت و دست‌مایۀ نوآوری‌های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محافل و جشنواره‌های شعری پس از انقلاب نیز یکی از زمینه‌های گسترش نوآوری در شعر بود؛ چرا که معمولاً شعرهای خلاق در این محافل مقبول‌تر بودند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شعر انقلاب توانست گسست بین شعر نو و سنتی را ترمیم کند و نوگرایی در شعر را در مسیری تازه قرار دهد</w:t>
      </w:r>
      <w:r>
        <w:rPr>
          <w:rFonts w:eastAsia="IRNazanin" w:cs="IRNazanin"/>
          <w:color w:val="111111"/>
          <w:sz w:val="28"/>
          <w:szCs w:val="28"/>
          <w:rtl w:val="true"/>
          <w:lang w:bidi="fa-IR"/>
        </w:rPr>
        <w:t xml:space="preserve">. </w:t>
      </w:r>
      <w:bookmarkStart w:id="114" w:name="pg5551_49471"/>
    </w:p>
    <w:p>
      <w:pPr>
        <w:pStyle w:val="Heading4"/>
        <w:numPr>
          <w:ilvl w:val="3"/>
          <w:numId w:val="1"/>
        </w:numPr>
        <w:rPr/>
      </w:pPr>
      <w:bookmarkStart w:id="115" w:name="__RefHeading___Toc2556727_581953129"/>
      <w:bookmarkStart w:id="116" w:name="_Toc39"/>
      <w:bookmarkEnd w:id="114"/>
      <w:bookmarkEnd w:id="115"/>
      <w:r>
        <w:rPr/>
        <w:t>2-2-3</w:t>
      </w:r>
      <w:r>
        <w:rPr>
          <w:rtl w:val="true"/>
        </w:rPr>
        <w:t xml:space="preserve">- </w:t>
      </w:r>
      <w:r>
        <w:rPr>
          <w:rtl w:val="true"/>
        </w:rPr>
        <w:t>شور ترانه‌سرایی</w:t>
      </w:r>
      <w:bookmarkEnd w:id="116"/>
    </w:p>
    <w:p>
      <w:pPr>
        <w:pStyle w:val="BookText"/>
        <w:rPr/>
      </w:pPr>
      <w:r>
        <w:rPr>
          <w:rFonts w:ascii="IRNazanin" w:hAnsi="IRNazanin" w:eastAsia="IRNazanin"/>
          <w:color w:val="111111"/>
          <w:sz w:val="28"/>
          <w:sz w:val="28"/>
          <w:szCs w:val="28"/>
          <w:rtl w:val="true"/>
          <w:lang w:bidi="fa-IR"/>
        </w:rPr>
        <w:t>با پیروزی انقلاب، فضایی آکنده از تکاپو و امید در دل جوانان به وجود آمد و بازار ترانه‌سرایی شور تازه‌ای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ترانه‌ها با موسیقی‌های اقتباسی از ترانه‌های انقلابی جهان همراه می‌شدند و به مارش‌های نظامی</w:t>
      </w:r>
    </w:p>
    <w:p>
      <w:pPr>
        <w:pStyle w:val="BookText"/>
        <w:rPr/>
      </w:pPr>
      <w:r>
        <w:rPr>
          <w:rFonts w:ascii="IRNazanin" w:hAnsi="IRNazanin" w:eastAsia="IRNazanin"/>
          <w:color w:val="111111"/>
          <w:sz w:val="28"/>
          <w:sz w:val="28"/>
          <w:szCs w:val="28"/>
          <w:rtl w:val="true"/>
          <w:lang w:bidi="fa-IR"/>
        </w:rPr>
        <w:t>شباهت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سروده‌ها بیشتر از بقیه در ذهن‌ها ماندگار شده اند که از جمله آنان می توان به سروده‌های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سوسن و یاسمن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خونین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رابطه با بعضی از سروده‌ها با وجود شهرت زیاد، سراینده، خواننده و آهنگ‌ساز آن‌ها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این سرودها شناسنامه دارند؛ برای مثال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مجید حداد عادل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دلپذیر شد گل از خاک بردمید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از عبدالله بهزادی بود که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دانشیان در زندان آن را زمزمه می کرد و بعدها اسفندیار منفردزاده در گیرودار انقلاب، آن را آهنگ‌سازی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 را بسیاری از زندانیان سیاسی حفظ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دل‌پذیر شد،</w:t>
      </w:r>
    </w:p>
    <w:p>
      <w:pPr>
        <w:pStyle w:val="BookText"/>
        <w:rPr/>
      </w:pPr>
      <w:r>
        <w:rPr>
          <w:rFonts w:ascii="IRNazanin" w:hAnsi="IRNazanin" w:eastAsia="IRNazanin"/>
          <w:color w:val="111111"/>
          <w:sz w:val="28"/>
          <w:sz w:val="28"/>
          <w:szCs w:val="28"/>
          <w:rtl w:val="true"/>
          <w:lang w:bidi="fa-IR"/>
        </w:rPr>
        <w:t>گل از خاک بردمید</w:t>
      </w:r>
    </w:p>
    <w:p>
      <w:pPr>
        <w:pStyle w:val="BookText"/>
        <w:rPr/>
      </w:pPr>
      <w:r>
        <w:rPr>
          <w:rFonts w:ascii="IRNazanin" w:hAnsi="IRNazanin" w:eastAsia="IRNazanin"/>
          <w:color w:val="111111"/>
          <w:sz w:val="28"/>
          <w:sz w:val="28"/>
          <w:szCs w:val="28"/>
          <w:rtl w:val="true"/>
          <w:lang w:bidi="fa-IR"/>
        </w:rPr>
        <w:t>پرستو به بازگشت</w:t>
      </w:r>
    </w:p>
    <w:p>
      <w:pPr>
        <w:pStyle w:val="BookText"/>
        <w:rPr/>
      </w:pPr>
      <w:r>
        <w:rPr>
          <w:rFonts w:ascii="IRNazanin" w:hAnsi="IRNazanin" w:eastAsia="IRNazanin"/>
          <w:color w:val="111111"/>
          <w:sz w:val="28"/>
          <w:sz w:val="28"/>
          <w:szCs w:val="28"/>
          <w:rtl w:val="true"/>
          <w:lang w:bidi="fa-IR"/>
        </w:rPr>
        <w:t>زد نغمه امید</w:t>
      </w:r>
    </w:p>
    <w:p>
      <w:pPr>
        <w:pStyle w:val="BookText"/>
        <w:rPr/>
      </w:pPr>
      <w:r>
        <w:rPr>
          <w:rFonts w:ascii="IRNazanin" w:hAnsi="IRNazanin" w:eastAsia="IRNazanin"/>
          <w:color w:val="111111"/>
          <w:sz w:val="28"/>
          <w:sz w:val="28"/>
          <w:szCs w:val="28"/>
          <w:rtl w:val="true"/>
          <w:lang w:bidi="fa-IR"/>
        </w:rPr>
        <w:t>به جوش آمده‌ست</w:t>
      </w:r>
    </w:p>
    <w:p>
      <w:pPr>
        <w:pStyle w:val="BookText"/>
        <w:rPr/>
      </w:pPr>
      <w:r>
        <w:rPr>
          <w:rFonts w:ascii="IRNazanin" w:hAnsi="IRNazanin" w:eastAsia="IRNazanin"/>
          <w:color w:val="111111"/>
          <w:sz w:val="28"/>
          <w:sz w:val="28"/>
          <w:szCs w:val="28"/>
          <w:rtl w:val="true"/>
          <w:lang w:bidi="fa-IR"/>
        </w:rPr>
        <w:t>خون، درون رگ گیاه</w:t>
      </w:r>
    </w:p>
    <w:p>
      <w:pPr>
        <w:pStyle w:val="BookText"/>
        <w:rPr/>
      </w:pPr>
      <w:r>
        <w:rPr>
          <w:rFonts w:ascii="IRNazanin" w:hAnsi="IRNazanin" w:eastAsia="IRNazanin"/>
          <w:color w:val="111111"/>
          <w:sz w:val="28"/>
          <w:sz w:val="28"/>
          <w:szCs w:val="28"/>
          <w:rtl w:val="true"/>
          <w:lang w:bidi="fa-IR"/>
        </w:rPr>
        <w:t>بهار خجسته باز،</w:t>
      </w:r>
    </w:p>
    <w:p>
      <w:pPr>
        <w:pStyle w:val="BookText"/>
        <w:rPr/>
      </w:pPr>
      <w:r>
        <w:rPr>
          <w:rFonts w:ascii="IRNazanin" w:hAnsi="IRNazanin" w:eastAsia="IRNazanin"/>
          <w:color w:val="111111"/>
          <w:sz w:val="28"/>
          <w:sz w:val="28"/>
          <w:szCs w:val="28"/>
          <w:rtl w:val="true"/>
          <w:lang w:bidi="fa-IR"/>
        </w:rPr>
        <w:t>خرامان رسد ز راه</w:t>
      </w:r>
    </w:p>
    <w:p>
      <w:pPr>
        <w:pStyle w:val="BookText"/>
        <w:rPr/>
      </w:pPr>
      <w:r>
        <w:rPr>
          <w:rFonts w:ascii="IRNazanin" w:hAnsi="IRNazanin" w:eastAsia="IRNazanin"/>
          <w:color w:val="111111"/>
          <w:sz w:val="28"/>
          <w:sz w:val="28"/>
          <w:szCs w:val="28"/>
          <w:rtl w:val="true"/>
          <w:lang w:bidi="fa-IR"/>
        </w:rPr>
        <w:t>بهار خجسته باز،</w:t>
      </w:r>
    </w:p>
    <w:p>
      <w:pPr>
        <w:pStyle w:val="BookText"/>
        <w:rPr/>
      </w:pPr>
      <w:r>
        <w:rPr>
          <w:rFonts w:ascii="IRNazanin" w:hAnsi="IRNazanin" w:eastAsia="IRNazanin"/>
          <w:color w:val="111111"/>
          <w:sz w:val="28"/>
          <w:sz w:val="28"/>
          <w:szCs w:val="28"/>
          <w:rtl w:val="true"/>
          <w:lang w:bidi="fa-IR"/>
        </w:rPr>
        <w:t>خرامان رسد ز راه</w:t>
      </w:r>
    </w:p>
    <w:p>
      <w:pPr>
        <w:pStyle w:val="BookText"/>
        <w:rPr/>
      </w:pPr>
      <w:r>
        <w:rPr>
          <w:rFonts w:ascii="IRNazanin" w:hAnsi="IRNazanin" w:eastAsia="IRNazanin"/>
          <w:color w:val="111111"/>
          <w:sz w:val="28"/>
          <w:sz w:val="28"/>
          <w:szCs w:val="28"/>
          <w:rtl w:val="true"/>
          <w:lang w:bidi="fa-IR"/>
        </w:rPr>
        <w:t>به خویشان، به</w:t>
      </w:r>
    </w:p>
    <w:p>
      <w:pPr>
        <w:pStyle w:val="BookText"/>
        <w:rPr/>
      </w:pPr>
      <w:r>
        <w:rPr>
          <w:rFonts w:ascii="IRNazanin" w:hAnsi="IRNazanin" w:eastAsia="IRNazanin"/>
          <w:color w:val="111111"/>
          <w:sz w:val="28"/>
          <w:sz w:val="28"/>
          <w:szCs w:val="28"/>
          <w:rtl w:val="true"/>
          <w:lang w:bidi="fa-IR"/>
        </w:rPr>
        <w:t>دوستان، به یاران آشنا</w:t>
      </w:r>
    </w:p>
    <w:p>
      <w:pPr>
        <w:pStyle w:val="BookText"/>
        <w:rPr/>
      </w:pPr>
      <w:r>
        <w:rPr>
          <w:rFonts w:ascii="IRNazanin" w:hAnsi="IRNazanin" w:eastAsia="IRNazanin"/>
          <w:color w:val="111111"/>
          <w:sz w:val="28"/>
          <w:sz w:val="28"/>
          <w:szCs w:val="28"/>
          <w:rtl w:val="true"/>
          <w:lang w:bidi="fa-IR"/>
        </w:rPr>
        <w:t>به مردان تیزخشم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پیکار می‌کنند </w:t>
      </w:r>
      <w:bookmarkStart w:id="117" w:name="pg5551_49472"/>
    </w:p>
    <w:p>
      <w:pPr>
        <w:pStyle w:val="BookText"/>
        <w:rPr/>
      </w:pPr>
      <w:bookmarkEnd w:id="117"/>
      <w:r>
        <w:rPr>
          <w:rFonts w:ascii="IRNazanin" w:hAnsi="IRNazanin" w:eastAsia="IRNazanin"/>
          <w:color w:val="111111"/>
          <w:sz w:val="28"/>
          <w:sz w:val="28"/>
          <w:szCs w:val="28"/>
          <w:rtl w:val="true"/>
          <w:lang w:bidi="fa-IR"/>
        </w:rPr>
        <w:t>به آنان که با</w:t>
      </w:r>
    </w:p>
    <w:p>
      <w:pPr>
        <w:pStyle w:val="BookText"/>
        <w:rPr/>
      </w:pPr>
      <w:r>
        <w:rPr>
          <w:rFonts w:ascii="IRNazanin" w:hAnsi="IRNazanin" w:eastAsia="IRNazanin"/>
          <w:color w:val="111111"/>
          <w:sz w:val="28"/>
          <w:sz w:val="28"/>
          <w:szCs w:val="28"/>
          <w:rtl w:val="true"/>
          <w:lang w:bidi="fa-IR"/>
        </w:rPr>
        <w:t>قلم، تباهی درد را</w:t>
      </w:r>
    </w:p>
    <w:p>
      <w:pPr>
        <w:pStyle w:val="BookText"/>
        <w:rPr/>
      </w:pPr>
      <w:r>
        <w:rPr>
          <w:rFonts w:ascii="IRNazanin" w:hAnsi="IRNazanin" w:eastAsia="IRNazanin"/>
          <w:color w:val="111111"/>
          <w:sz w:val="28"/>
          <w:sz w:val="28"/>
          <w:szCs w:val="28"/>
          <w:rtl w:val="true"/>
          <w:lang w:bidi="fa-IR"/>
        </w:rPr>
        <w:t>به چشم جهانیان</w:t>
      </w:r>
    </w:p>
    <w:p>
      <w:pPr>
        <w:pStyle w:val="BookText"/>
        <w:rPr/>
      </w:pPr>
      <w:r>
        <w:rPr>
          <w:rFonts w:ascii="IRNazanin" w:hAnsi="IRNazanin" w:eastAsia="IRNazanin"/>
          <w:color w:val="111111"/>
          <w:sz w:val="28"/>
          <w:sz w:val="28"/>
          <w:szCs w:val="28"/>
          <w:rtl w:val="true"/>
          <w:lang w:bidi="fa-IR"/>
        </w:rPr>
        <w:t>پدیدار می‌کنند</w:t>
      </w:r>
    </w:p>
    <w:p>
      <w:pPr>
        <w:pStyle w:val="BookText"/>
        <w:rPr/>
      </w:pPr>
      <w:r>
        <w:rPr>
          <w:rFonts w:ascii="IRNazanin" w:hAnsi="IRNazanin" w:eastAsia="IRNazanin"/>
          <w:color w:val="111111"/>
          <w:sz w:val="28"/>
          <w:sz w:val="28"/>
          <w:szCs w:val="28"/>
          <w:rtl w:val="true"/>
          <w:lang w:bidi="fa-IR"/>
        </w:rPr>
        <w:t>بهاران خجسته باد،</w:t>
      </w:r>
    </w:p>
    <w:p>
      <w:pPr>
        <w:pStyle w:val="BookText"/>
        <w:rPr/>
      </w:pPr>
      <w:r>
        <w:rPr>
          <w:rFonts w:ascii="IRNazanin" w:hAnsi="IRNazanin" w:eastAsia="IRNazanin"/>
          <w:color w:val="111111"/>
          <w:sz w:val="28"/>
          <w:sz w:val="28"/>
          <w:szCs w:val="28"/>
          <w:rtl w:val="true"/>
          <w:lang w:bidi="fa-IR"/>
        </w:rPr>
        <w:t>بهاران خجسته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میرکلایی،</w:t>
      </w:r>
      <w:r>
        <w:rPr>
          <w:rFonts w:eastAsia="IRNazanin" w:cs="IRNazanin"/>
          <w:color w:val="111111"/>
          <w:sz w:val="28"/>
          <w:szCs w:val="28"/>
          <w:lang w:bidi="fa-IR"/>
        </w:rPr>
        <w:t>80:1393</w:t>
      </w:r>
      <w:r>
        <w:rPr>
          <w:rFonts w:eastAsia="IRNazanin" w:cs="IRNazanin"/>
          <w:color w:val="111111"/>
          <w:sz w:val="28"/>
          <w:szCs w:val="28"/>
          <w:rtl w:val="true"/>
          <w:lang w:bidi="fa-IR"/>
        </w:rPr>
        <w:t>)</w:t>
      </w:r>
    </w:p>
    <w:p>
      <w:pPr>
        <w:pStyle w:val="Heading4"/>
        <w:numPr>
          <w:ilvl w:val="3"/>
          <w:numId w:val="1"/>
        </w:numPr>
        <w:rPr/>
      </w:pPr>
      <w:bookmarkStart w:id="118" w:name="__RefHeading___Toc2556729_581953129"/>
      <w:bookmarkStart w:id="119" w:name="_Toc40"/>
      <w:bookmarkEnd w:id="118"/>
      <w:r>
        <w:rPr/>
        <w:t>2-2-4</w:t>
      </w:r>
      <w:r>
        <w:rPr>
          <w:rtl w:val="true"/>
        </w:rPr>
        <w:t xml:space="preserve">- </w:t>
      </w:r>
      <w:r>
        <w:rPr>
          <w:rtl w:val="true"/>
        </w:rPr>
        <w:t>موسیقی</w:t>
      </w:r>
      <w:bookmarkEnd w:id="119"/>
    </w:p>
    <w:p>
      <w:pPr>
        <w:pStyle w:val="BookText"/>
        <w:rPr/>
      </w:pPr>
      <w:r>
        <w:rPr>
          <w:rFonts w:ascii="IRNazanin" w:hAnsi="IRNazanin" w:eastAsia="IRNazanin"/>
          <w:color w:val="111111"/>
          <w:sz w:val="28"/>
          <w:sz w:val="28"/>
          <w:szCs w:val="28"/>
          <w:rtl w:val="true"/>
          <w:lang w:bidi="fa-IR"/>
        </w:rPr>
        <w:t>یکی از عناصر مهم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متنی،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شعر کلاسیک که وزن مؤثرترین نیروها در ترکیب شعر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همان هارمونی آوایی و صوتی است که در کلام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سنتی، شعر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منثور، هر کدام شگردهای خاصی برای ایجاد این هارمونی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شعر سنتی، عامل وزن،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قافیه کناری،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و 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و دیگر هماهنگی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صوتی، موسیقی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شعر نیمایی نیز همین عامل مؤثر است؛ جز این که وزن و قافیه کارکرد آزادتری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ردیف چندان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منثور، از وزن و قافیه و ردیف صرف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دنبال کشف آهنگ طبیعی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اشعار این دوره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متناسب با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شعر، از نظرگاه شاعر، انتخابی و اختیاری نیست و شاعر وزن را به طور طبیعی از نفس موضوع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هنگامی که موضوع به ذهنش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وزن نیز همراه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اشعاری که </w:t>
      </w:r>
    </w:p>
    <w:p>
      <w:pPr>
        <w:pStyle w:val="BookText"/>
        <w:rPr/>
      </w:pPr>
      <w:r>
        <w:rPr>
          <w:rFonts w:ascii="IRNazanin" w:hAnsi="IRNazanin" w:eastAsia="IRNazanin"/>
          <w:color w:val="111111"/>
          <w:sz w:val="28"/>
          <w:sz w:val="28"/>
          <w:szCs w:val="28"/>
          <w:rtl w:val="true"/>
          <w:lang w:bidi="fa-IR"/>
        </w:rPr>
        <w:t>به مناسبت پیروزی انقلاب سروده شدند، به تناسب فضای شاد آن روزها از اوزان تند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خیزابی که افاعیل عروضی در آن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شعر تحرک و پویایی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خیزابی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مفاعلن فعولن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نارون</w:t>
      </w:r>
    </w:p>
    <w:p>
      <w:pPr>
        <w:pStyle w:val="BookText"/>
        <w:rPr/>
      </w:pPr>
      <w:r>
        <w:rPr>
          <w:rFonts w:ascii="IRNazanin" w:hAnsi="IRNazanin" w:eastAsia="IRNazanin"/>
          <w:color w:val="111111"/>
          <w:sz w:val="28"/>
          <w:sz w:val="28"/>
          <w:szCs w:val="28"/>
          <w:rtl w:val="true"/>
          <w:lang w:bidi="fa-IR"/>
        </w:rPr>
        <w:t>بلند این باغ</w:t>
      </w:r>
    </w:p>
    <w:p>
      <w:pPr>
        <w:pStyle w:val="BookText"/>
        <w:rPr/>
      </w:pP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و فغان عرصه داغ</w:t>
      </w:r>
    </w:p>
    <w:p>
      <w:pPr>
        <w:pStyle w:val="BookText"/>
        <w:rPr/>
      </w:pP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انقلاب مردان</w:t>
      </w:r>
    </w:p>
    <w:p>
      <w:pPr>
        <w:pStyle w:val="BookText"/>
        <w:rPr/>
      </w:pP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گل آفتاب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حادثۀ بزرگ امروز</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از تو کسی نگشته پیروز</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گفتی و من سکوت کردم</w:t>
      </w:r>
    </w:p>
    <w:p>
      <w:pPr>
        <w:pStyle w:val="BookText"/>
        <w:rPr/>
      </w:pPr>
      <w:r>
        <w:rPr>
          <w:rFonts w:ascii="IRNazanin" w:hAnsi="IRNazanin" w:eastAsia="IRNazanin"/>
          <w:color w:val="111111"/>
          <w:sz w:val="28"/>
          <w:sz w:val="28"/>
          <w:szCs w:val="28"/>
          <w:rtl w:val="true"/>
          <w:lang w:bidi="fa-IR"/>
        </w:rPr>
        <w:t>عاشق شدم</w:t>
      </w:r>
    </w:p>
    <w:p>
      <w:pPr>
        <w:pStyle w:val="BookText"/>
        <w:rPr/>
      </w:pPr>
      <w:r>
        <w:rPr>
          <w:rFonts w:ascii="IRNazanin" w:hAnsi="IRNazanin" w:eastAsia="IRNazanin"/>
          <w:color w:val="111111"/>
          <w:sz w:val="28"/>
          <w:sz w:val="28"/>
          <w:szCs w:val="28"/>
          <w:rtl w:val="true"/>
          <w:lang w:bidi="fa-IR"/>
        </w:rPr>
        <w:t>و قنوت کردم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لحظه دلم تپیدنی شد</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کرد و شکفت و چیدنی شد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هستم و عزم هست و آغاز</w:t>
      </w:r>
    </w:p>
    <w:p>
      <w:pPr>
        <w:pStyle w:val="BookText"/>
        <w:rPr/>
      </w:pPr>
      <w:r>
        <w:rPr>
          <w:rFonts w:ascii="IRNazanin" w:hAnsi="IRNazanin" w:eastAsia="IRNazanin"/>
          <w:color w:val="111111"/>
          <w:sz w:val="28"/>
          <w:sz w:val="28"/>
          <w:szCs w:val="28"/>
          <w:rtl w:val="true"/>
          <w:lang w:bidi="fa-IR"/>
        </w:rPr>
        <w:t>من هستم و شعر</w:t>
      </w:r>
    </w:p>
    <w:p>
      <w:pPr>
        <w:pStyle w:val="BookText"/>
        <w:rPr/>
      </w:pPr>
      <w:r>
        <w:rPr>
          <w:rFonts w:ascii="IRNazanin" w:hAnsi="IRNazanin" w:eastAsia="IRNazanin"/>
          <w:color w:val="111111"/>
          <w:sz w:val="28"/>
          <w:sz w:val="28"/>
          <w:szCs w:val="28"/>
          <w:rtl w:val="true"/>
          <w:lang w:bidi="fa-IR"/>
        </w:rPr>
        <w:t>و نور و پرواز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مرگ‌سروده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اوزان جویباری مواجهیم،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فاعلات مفاعیل 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خوش‌آهنگی شوق به تکرار در ساختمان آن‌ها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انتخاب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ساده، ابیات کوتاه متناسب با مضامین شعاری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موسیقایی اشعار کلاسیک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ارسطو در فن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موضوع است که ما را به انتخاب وزنی مناسب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معمول دارند، مبین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قافیه و هماهنگی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آوایی درون مصراع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القا کننده همان حالتی است که زبان شعر درصدد القای آن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شعرهای دوران انقلاب، تکرار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واژه، هجا،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که از محورهای اساسی ریتم و </w:t>
      </w:r>
      <w:bookmarkStart w:id="120" w:name="pg5551_49474"/>
    </w:p>
    <w:p>
      <w:pPr>
        <w:pStyle w:val="BookText"/>
        <w:rPr/>
      </w:pPr>
      <w:bookmarkEnd w:id="120"/>
      <w:r>
        <w:rPr>
          <w:rFonts w:ascii="IRNazanin" w:hAnsi="IRNazanin" w:eastAsia="IRNazanin"/>
          <w:color w:val="111111"/>
          <w:sz w:val="28"/>
          <w:sz w:val="28"/>
          <w:szCs w:val="28"/>
          <w:rtl w:val="true"/>
          <w:lang w:bidi="fa-IR"/>
        </w:rPr>
        <w:t>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به‌ویژه در شعر نو، به نوعی تقویت موسیقی درونی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شاعر از به کارگیری این تکرارها در شعرنو و کلاسیک، علاوه بر ایجاد موسیقی،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تقریر یک موضوع، مفهوم یا اندیشه و تأکید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رجعت</w:t>
      </w:r>
    </w:p>
    <w:p>
      <w:pPr>
        <w:pStyle w:val="BookText"/>
        <w:rPr/>
      </w:pPr>
      <w:r>
        <w:rPr>
          <w:rFonts w:ascii="IRNazanin" w:hAnsi="IRNazanin" w:eastAsia="IRNazanin"/>
          <w:color w:val="111111"/>
          <w:sz w:val="28"/>
          <w:sz w:val="28"/>
          <w:szCs w:val="28"/>
          <w:rtl w:val="true"/>
          <w:lang w:bidi="fa-IR"/>
        </w:rPr>
        <w:t>سرخ ستاره را</w:t>
      </w:r>
    </w:p>
    <w:p>
      <w:pPr>
        <w:pStyle w:val="BookText"/>
        <w:rPr/>
      </w:pPr>
      <w:r>
        <w:rPr>
          <w:rFonts w:ascii="IRNazanin" w:hAnsi="IRNazanin" w:eastAsia="IRNazanin"/>
          <w:color w:val="111111"/>
          <w:sz w:val="28"/>
          <w:sz w:val="28"/>
          <w:szCs w:val="28"/>
          <w:rtl w:val="true"/>
          <w:lang w:bidi="fa-IR"/>
        </w:rPr>
        <w:t>میعاد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شگفتی دوباره را</w:t>
      </w:r>
    </w:p>
    <w:p>
      <w:pPr>
        <w:pStyle w:val="BookText"/>
        <w:rPr/>
      </w:pPr>
      <w:r>
        <w:rPr>
          <w:rFonts w:ascii="IRNazanin" w:hAnsi="IRNazanin" w:eastAsia="IRNazanin"/>
          <w:color w:val="111111"/>
          <w:sz w:val="28"/>
          <w:sz w:val="28"/>
          <w:szCs w:val="28"/>
          <w:rtl w:val="true"/>
          <w:lang w:bidi="fa-IR"/>
        </w:rPr>
        <w:t>باور کنیم رویش</w:t>
      </w:r>
    </w:p>
    <w:p>
      <w:pPr>
        <w:pStyle w:val="BookText"/>
        <w:rPr/>
      </w:pPr>
      <w:r>
        <w:rPr>
          <w:rFonts w:ascii="IRNazanin" w:hAnsi="IRNazanin" w:eastAsia="IRNazanin"/>
          <w:color w:val="111111"/>
          <w:sz w:val="28"/>
          <w:sz w:val="28"/>
          <w:szCs w:val="28"/>
          <w:rtl w:val="true"/>
          <w:lang w:bidi="fa-IR"/>
        </w:rPr>
        <w:t>سبز جوانه را</w:t>
      </w:r>
    </w:p>
    <w:p>
      <w:pPr>
        <w:pStyle w:val="BookText"/>
        <w:rPr/>
      </w:pPr>
      <w:r>
        <w:rPr>
          <w:rFonts w:ascii="IRNazanin" w:hAnsi="IRNazanin" w:eastAsia="IRNazanin"/>
          <w:color w:val="111111"/>
          <w:sz w:val="28"/>
          <w:sz w:val="28"/>
          <w:szCs w:val="28"/>
          <w:rtl w:val="true"/>
          <w:lang w:bidi="fa-IR"/>
        </w:rPr>
        <w:t>ابهام مردخیز</w:t>
      </w:r>
    </w:p>
    <w:p>
      <w:pPr>
        <w:pStyle w:val="BookText"/>
        <w:rPr/>
      </w:pPr>
      <w:r>
        <w:rPr>
          <w:rFonts w:ascii="IRNazanin" w:hAnsi="IRNazanin" w:eastAsia="IRNazanin"/>
          <w:color w:val="111111"/>
          <w:sz w:val="28"/>
          <w:sz w:val="28"/>
          <w:szCs w:val="28"/>
          <w:rtl w:val="true"/>
          <w:lang w:bidi="fa-IR"/>
        </w:rPr>
        <w:t>غبار کرانه را</w:t>
      </w:r>
    </w:p>
    <w:p>
      <w:pPr>
        <w:pStyle w:val="BookText"/>
        <w:rPr/>
      </w:pPr>
      <w:r>
        <w:rPr>
          <w:rFonts w:ascii="IRNazanin" w:hAnsi="IRNazanin" w:eastAsia="IRNazanin"/>
          <w:color w:val="111111"/>
          <w:sz w:val="28"/>
          <w:sz w:val="28"/>
          <w:szCs w:val="28"/>
          <w:rtl w:val="true"/>
          <w:lang w:bidi="fa-IR"/>
        </w:rPr>
        <w:t>باور کنیم ملک</w:t>
      </w:r>
    </w:p>
    <w:p>
      <w:pPr>
        <w:pStyle w:val="BookText"/>
        <w:rPr/>
      </w:pPr>
      <w:r>
        <w:rPr>
          <w:rFonts w:ascii="IRNazanin" w:hAnsi="IRNazanin" w:eastAsia="IRNazanin"/>
          <w:color w:val="111111"/>
          <w:sz w:val="28"/>
          <w:sz w:val="28"/>
          <w:szCs w:val="28"/>
          <w:rtl w:val="true"/>
          <w:lang w:bidi="fa-IR"/>
        </w:rPr>
        <w:t>خدا را که سرمد است</w:t>
      </w:r>
    </w:p>
    <w:p>
      <w:pPr>
        <w:pStyle w:val="BookText"/>
        <w:rPr/>
      </w:pPr>
      <w:r>
        <w:rPr>
          <w:rFonts w:ascii="IRNazanin" w:hAnsi="IRNazanin" w:eastAsia="IRNazanin"/>
          <w:color w:val="111111"/>
          <w:sz w:val="28"/>
          <w:sz w:val="28"/>
          <w:szCs w:val="28"/>
          <w:rtl w:val="true"/>
          <w:lang w:bidi="fa-IR"/>
        </w:rPr>
        <w:t>باور کنیم سکه</w:t>
      </w:r>
    </w:p>
    <w:p>
      <w:pPr>
        <w:pStyle w:val="BookText"/>
        <w:rPr/>
      </w:pPr>
      <w:r>
        <w:rPr>
          <w:rFonts w:ascii="IRNazanin" w:hAnsi="IRNazanin" w:eastAsia="IRNazanin"/>
          <w:color w:val="111111"/>
          <w:sz w:val="28"/>
          <w:sz w:val="28"/>
          <w:szCs w:val="28"/>
          <w:rtl w:val="true"/>
          <w:lang w:bidi="fa-IR"/>
        </w:rPr>
        <w:t>به نام محمد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21" w:name="__RefHeading___Toc2556731_581953129"/>
      <w:bookmarkStart w:id="122" w:name="_Toc41"/>
      <w:bookmarkEnd w:id="121"/>
      <w:r>
        <w:rPr/>
        <w:t>2-2-5</w:t>
      </w:r>
      <w:r>
        <w:rPr>
          <w:rtl w:val="true"/>
        </w:rPr>
        <w:t xml:space="preserve">- </w:t>
      </w:r>
      <w:r>
        <w:rPr>
          <w:rtl w:val="true"/>
        </w:rPr>
        <w:t>فضای واژگانی شعر انقلاب</w:t>
      </w:r>
      <w:bookmarkEnd w:id="122"/>
    </w:p>
    <w:p>
      <w:pPr>
        <w:pStyle w:val="BookText"/>
        <w:rPr/>
      </w:pPr>
      <w:r>
        <w:rPr>
          <w:rFonts w:ascii="IRNazanin" w:hAnsi="IRNazanin" w:eastAsia="IRNazanin"/>
          <w:color w:val="111111"/>
          <w:sz w:val="28"/>
          <w:sz w:val="28"/>
          <w:szCs w:val="28"/>
          <w:rtl w:val="true"/>
          <w:lang w:bidi="fa-IR"/>
        </w:rPr>
        <w:t>واژه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ابزار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واژه از 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ساخته و مهیاست، گزینش وترکیب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عهده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شعر را به منزلۀ هنر زیبا و دل‌نشین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به‌گزینی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عبدالقادر جرجانی در دلایل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الاعجار بر این باور است که دو کلمه بدون ملاحظۀ موقعیت آن‌ها در نظم کلام هیچ برتری نسبت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موقعیت آن را به لحاظ نظم کلام و تناسب با کلمات مجاورش به حساب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مضامین و مسائل گوناگونی که در حوزۀ ادبیات انقلاب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مستلزم ورود به فضایی جدید بود که اصطلاحات </w:t>
      </w:r>
    </w:p>
    <w:p>
      <w:pPr>
        <w:pStyle w:val="BookText"/>
        <w:rPr/>
      </w:pPr>
      <w:r>
        <w:rPr>
          <w:rFonts w:ascii="IRNazanin" w:hAnsi="IRNazanin" w:eastAsia="IRNazanin"/>
          <w:color w:val="111111"/>
          <w:sz w:val="28"/>
          <w:sz w:val="28"/>
          <w:szCs w:val="28"/>
          <w:rtl w:val="true"/>
          <w:lang w:bidi="fa-IR"/>
        </w:rPr>
        <w:t>و واژگانی متفاوت با گذشته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انقلاب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دینی، تاریخی، سیاسی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با هم تلفیق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همین امر تنوع فضای واژگانی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و لفظی در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موسیقی حاصل از تکرار و به کار بردن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متناسب با فضای اشعار آن روزها مانع از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نواختی اشعار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در شعر ابزار و مواد اولیه در عینی‌کردن اندیشه و بروز عاطفه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قرار گرفتن هنرمندانۀ واژگان در کنار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به سخن جنبش و تکاپو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شعر را به‌وجود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زیادی در گزینش واژگان شعر نقش دارند که برخی از آن‌ها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هستند، مانند شخصیت فردی شاعر به‌ویژه حالات روحی وی، مخاطبان شعر، سنت و میراث ادبی، گذشته تاریخی، محیط شاعر و اوضاع سیاسی و اجتماعی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عوامل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هستند؛ مانند عوامل ساختاری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شگردهای بلاغی، موسیقی، اصول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و تداعی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 واژه ممکن است، سبب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 درونی شعر انقلاب، تبلور خودآگاهی شاعر در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شعر است که بینش شاعر را در مواجهه با حوادث سیاسی و اجتماعی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دیگر آکنده از وحشت و انجماد نیست؛ بلکه شعری است توفنده و خروشان که به سمت روشنایی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دیگر صدای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نیست؛ بلکه نوید رهایی است</w:t>
      </w:r>
      <w:r>
        <w:rPr>
          <w:rFonts w:eastAsia="IRNazanin" w:cs="IRNazanin"/>
          <w:color w:val="111111"/>
          <w:sz w:val="28"/>
          <w:szCs w:val="28"/>
          <w:rtl w:val="true"/>
          <w:lang w:bidi="fa-IR"/>
        </w:rPr>
        <w:t xml:space="preserve">. </w:t>
      </w:r>
      <w:bookmarkStart w:id="123" w:name="pg5551_49476"/>
    </w:p>
    <w:p>
      <w:pPr>
        <w:pStyle w:val="BookText"/>
        <w:rPr/>
      </w:pPr>
      <w:bookmarkEnd w:id="123"/>
      <w:r>
        <w:rPr>
          <w:rFonts w:ascii="IRNazanin" w:hAnsi="IRNazanin" w:eastAsia="IRNazanin"/>
          <w:color w:val="111111"/>
          <w:sz w:val="28"/>
          <w:sz w:val="28"/>
          <w:szCs w:val="28"/>
          <w:rtl w:val="true"/>
          <w:lang w:bidi="fa-IR"/>
        </w:rPr>
        <w:t>همه عشق بود و</w:t>
      </w:r>
    </w:p>
    <w:p>
      <w:pPr>
        <w:pStyle w:val="BookText"/>
        <w:rPr/>
      </w:pPr>
      <w:r>
        <w:rPr>
          <w:rFonts w:ascii="IRNazanin" w:hAnsi="IRNazanin" w:eastAsia="IRNazanin"/>
          <w:color w:val="111111"/>
          <w:sz w:val="28"/>
          <w:sz w:val="28"/>
          <w:szCs w:val="28"/>
          <w:rtl w:val="true"/>
          <w:lang w:bidi="fa-IR"/>
        </w:rPr>
        <w:t>تب انقلاب</w:t>
      </w:r>
    </w:p>
    <w:p>
      <w:pPr>
        <w:pStyle w:val="BookText"/>
        <w:rPr/>
      </w:pPr>
      <w:r>
        <w:rPr>
          <w:rFonts w:ascii="IRNazanin" w:hAnsi="IRNazanin" w:eastAsia="IRNazanin"/>
          <w:color w:val="111111"/>
          <w:sz w:val="28"/>
          <w:sz w:val="28"/>
          <w:szCs w:val="28"/>
          <w:rtl w:val="true"/>
          <w:lang w:bidi="fa-IR"/>
        </w:rPr>
        <w:t>زمستان امسال</w:t>
      </w:r>
    </w:p>
    <w:p>
      <w:pPr>
        <w:pStyle w:val="BookText"/>
        <w:rPr/>
      </w:pPr>
      <w:r>
        <w:rPr>
          <w:rFonts w:ascii="IRNazanin" w:hAnsi="IRNazanin" w:eastAsia="IRNazanin"/>
          <w:color w:val="111111"/>
          <w:sz w:val="28"/>
          <w:sz w:val="28"/>
          <w:szCs w:val="28"/>
          <w:rtl w:val="true"/>
          <w:lang w:bidi="fa-IR"/>
        </w:rPr>
        <w:t>سرما نداشت</w:t>
      </w:r>
    </w:p>
    <w:p>
      <w:pPr>
        <w:pStyle w:val="BookText"/>
        <w:rPr/>
      </w:pPr>
      <w:r>
        <w:rPr>
          <w:rFonts w:ascii="IRNazanin" w:hAnsi="IRNazanin" w:eastAsia="IRNazanin"/>
          <w:color w:val="111111"/>
          <w:sz w:val="28"/>
          <w:sz w:val="28"/>
          <w:szCs w:val="28"/>
          <w:rtl w:val="true"/>
          <w:lang w:bidi="fa-IR"/>
        </w:rPr>
        <w:t>هوا بوی خون</w:t>
      </w:r>
    </w:p>
    <w:p>
      <w:pPr>
        <w:pStyle w:val="BookText"/>
        <w:rPr/>
      </w:pPr>
      <w:r>
        <w:rPr>
          <w:rFonts w:ascii="IRNazanin" w:hAnsi="IRNazanin" w:eastAsia="IRNazanin"/>
          <w:color w:val="111111"/>
          <w:sz w:val="28"/>
          <w:sz w:val="28"/>
          <w:szCs w:val="28"/>
          <w:rtl w:val="true"/>
          <w:lang w:bidi="fa-IR"/>
        </w:rPr>
        <w:t>داشت در شهر ما</w:t>
      </w:r>
    </w:p>
    <w:p>
      <w:pPr>
        <w:pStyle w:val="BookText"/>
        <w:rPr/>
      </w:pPr>
      <w:r>
        <w:rPr>
          <w:rFonts w:ascii="IRNazanin" w:hAnsi="IRNazanin" w:eastAsia="IRNazanin"/>
          <w:color w:val="111111"/>
          <w:sz w:val="28"/>
          <w:sz w:val="28"/>
          <w:szCs w:val="28"/>
          <w:rtl w:val="true"/>
          <w:lang w:bidi="fa-IR"/>
        </w:rPr>
        <w:t>هوای زمستان</w:t>
      </w:r>
    </w:p>
    <w:p>
      <w:pPr>
        <w:pStyle w:val="BookText"/>
        <w:rPr/>
      </w:pPr>
      <w:r>
        <w:rPr>
          <w:rFonts w:ascii="IRNazanin" w:hAnsi="IRNazanin" w:eastAsia="IRNazanin"/>
          <w:color w:val="111111"/>
          <w:sz w:val="28"/>
          <w:sz w:val="28"/>
          <w:szCs w:val="28"/>
          <w:rtl w:val="true"/>
          <w:lang w:bidi="fa-IR"/>
        </w:rPr>
        <w:t>که پروا نداشت</w:t>
      </w:r>
    </w:p>
    <w:p>
      <w:pPr>
        <w:pStyle w:val="BookText"/>
        <w:rPr/>
      </w:pPr>
      <w:r>
        <w:rPr>
          <w:rFonts w:ascii="IRNazanin" w:hAnsi="IRNazanin" w:eastAsia="IRNazanin"/>
          <w:color w:val="111111"/>
          <w:sz w:val="28"/>
          <w:sz w:val="28"/>
          <w:szCs w:val="28"/>
          <w:rtl w:val="true"/>
          <w:lang w:bidi="fa-IR"/>
        </w:rPr>
        <w:t>صدای سفیر</w:t>
      </w:r>
    </w:p>
    <w:p>
      <w:pPr>
        <w:pStyle w:val="BookText"/>
        <w:rPr/>
      </w:pPr>
      <w:r>
        <w:rPr>
          <w:rFonts w:ascii="IRNazanin" w:hAnsi="IRNazanin" w:eastAsia="IRNazanin"/>
          <w:color w:val="111111"/>
          <w:sz w:val="28"/>
          <w:sz w:val="28"/>
          <w:szCs w:val="28"/>
          <w:rtl w:val="true"/>
          <w:lang w:bidi="fa-IR"/>
        </w:rPr>
        <w:t>گلوله، سرود</w:t>
      </w:r>
    </w:p>
    <w:p>
      <w:pPr>
        <w:pStyle w:val="BookText"/>
        <w:rPr/>
      </w:pPr>
      <w:r>
        <w:rPr>
          <w:rFonts w:ascii="IRNazanin" w:hAnsi="IRNazanin" w:eastAsia="IRNazanin"/>
          <w:color w:val="111111"/>
          <w:sz w:val="28"/>
          <w:sz w:val="28"/>
          <w:szCs w:val="28"/>
          <w:rtl w:val="true"/>
          <w:lang w:bidi="fa-IR"/>
        </w:rPr>
        <w:t>سرود رهایی ز</w:t>
      </w:r>
    </w:p>
    <w:p>
      <w:pPr>
        <w:pStyle w:val="BookText"/>
        <w:rPr/>
      </w:pPr>
      <w:r>
        <w:rPr>
          <w:rFonts w:ascii="IRNazanin" w:hAnsi="IRNazanin" w:eastAsia="IRNazanin"/>
          <w:color w:val="111111"/>
          <w:sz w:val="28"/>
          <w:sz w:val="28"/>
          <w:szCs w:val="28"/>
          <w:rtl w:val="true"/>
          <w:lang w:bidi="fa-IR"/>
        </w:rPr>
        <w:t>طاغوت عصر</w:t>
      </w:r>
    </w:p>
    <w:p>
      <w:pPr>
        <w:pStyle w:val="BookText"/>
        <w:rPr/>
      </w:pPr>
      <w:r>
        <w:rPr>
          <w:rFonts w:ascii="IRNazanin" w:hAnsi="IRNazanin" w:eastAsia="IRNazanin"/>
          <w:color w:val="111111"/>
          <w:sz w:val="28"/>
          <w:sz w:val="28"/>
          <w:szCs w:val="28"/>
          <w:rtl w:val="true"/>
          <w:lang w:bidi="fa-IR"/>
        </w:rPr>
        <w:t>رهایی ز هر</w:t>
      </w:r>
    </w:p>
    <w:p>
      <w:pPr>
        <w:pStyle w:val="BookText"/>
        <w:rPr/>
      </w:pPr>
      <w:r>
        <w:rPr>
          <w:rFonts w:ascii="IRNazanin" w:hAnsi="IRNazanin" w:eastAsia="IRNazanin"/>
          <w:color w:val="111111"/>
          <w:sz w:val="28"/>
          <w:sz w:val="28"/>
          <w:szCs w:val="28"/>
          <w:rtl w:val="true"/>
          <w:lang w:bidi="fa-IR"/>
        </w:rPr>
        <w:t>بند و هر بندگی</w:t>
      </w:r>
    </w:p>
    <w:p>
      <w:pPr>
        <w:pStyle w:val="BookText"/>
        <w:rPr/>
      </w:pPr>
      <w:r>
        <w:rPr>
          <w:rFonts w:ascii="IRNazanin" w:hAnsi="IRNazanin" w:eastAsia="IRNazanin"/>
          <w:color w:val="111111"/>
          <w:sz w:val="28"/>
          <w:sz w:val="28"/>
          <w:szCs w:val="28"/>
          <w:rtl w:val="true"/>
          <w:lang w:bidi="fa-IR"/>
        </w:rPr>
        <w:t>صدای رهایی ز</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124" w:name="__RefHeading___Toc2556733_581953129"/>
      <w:bookmarkStart w:id="125" w:name="_Toc42"/>
      <w:bookmarkEnd w:id="124"/>
      <w:r>
        <w:rPr/>
        <w:t>2-2-6</w:t>
      </w:r>
      <w:r>
        <w:rPr>
          <w:rtl w:val="true"/>
        </w:rPr>
        <w:t xml:space="preserve">- </w:t>
      </w:r>
      <w:r>
        <w:rPr>
          <w:rtl w:val="true"/>
        </w:rPr>
        <w:t>رشد فرم خطابه</w:t>
      </w:r>
      <w:r>
        <w:rPr>
          <w:rtl w:val="true"/>
        </w:rPr>
        <w:softHyphen/>
      </w:r>
      <w:r>
        <w:rPr>
          <w:rtl w:val="true"/>
        </w:rPr>
        <w:t>ای</w:t>
      </w:r>
      <w:bookmarkEnd w:id="125"/>
    </w:p>
    <w:p>
      <w:pPr>
        <w:pStyle w:val="BookText"/>
        <w:rPr/>
      </w:pPr>
      <w:r>
        <w:rPr>
          <w:rFonts w:ascii="IRNazanin" w:hAnsi="IRNazanin" w:eastAsia="IRNazanin"/>
          <w:color w:val="111111"/>
          <w:sz w:val="28"/>
          <w:sz w:val="28"/>
          <w:szCs w:val="28"/>
          <w:rtl w:val="true"/>
          <w:lang w:bidi="fa-IR"/>
        </w:rPr>
        <w:t>شعرهای انقلاب بر پایه اندیشه و ایدئولوژی و تبلیغ خط فکری دینی و انقلابی شکل گرفت؛ بنابراین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روایت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شعرهای آموزشی، سیاسی، تبلیغی و شعرهای تصویری، شامل آثاری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ممکن است به صورت خطی یک قصه، نتوان سیستم علّی را در آن پی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که فرم غیرروایتی دارند، در فرآیند معنادهی، تسلیم نقد و تحلیلی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مسیر غیرروایتی شعر را دنبال کند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rhetorical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مخاطب را متقاعد کند که از یک مشی عقیدتی خاص یا سیاست خاص پیروی کند؛ بنابراین آشکارا خواننده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به سوی یک ایقان فکری جدید و یک تلقی عاطفی نو یا اقدام عملی،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شعر، یک حقیقت علمی نیست؛ بلکه به دیدگاه افراد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چون شعرهای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باورها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سروکار دارند، به حوزۀ ایدئولوژی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با ارائه </w:t>
      </w:r>
      <w:bookmarkStart w:id="126" w:name="pg5551_49477"/>
    </w:p>
    <w:p>
      <w:pPr>
        <w:pStyle w:val="BookText"/>
        <w:rPr/>
      </w:pPr>
      <w:bookmarkEnd w:id="126"/>
      <w:r>
        <w:rPr>
          <w:rFonts w:ascii="IRNazanin" w:hAnsi="IRNazanin" w:eastAsia="IRNazanin"/>
          <w:color w:val="111111"/>
          <w:sz w:val="28"/>
          <w:sz w:val="28"/>
          <w:szCs w:val="28"/>
          <w:rtl w:val="true"/>
          <w:lang w:bidi="fa-IR"/>
        </w:rPr>
        <w:t>دلایل منطقی به ترغیب و برانگیختن احساسات مخاطب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و ها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 شد عمرهاتان،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نمی‌دانید آیا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گران بیهوشی بسیار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بندید و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رود و آب، سوی باغ و 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آنجایی که از هر سو، که از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 بیکران ناکجا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 گرمارودی،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127" w:name="__RefHeading___Toc2556735_581953129"/>
      <w:bookmarkStart w:id="128" w:name="_Toc43"/>
      <w:bookmarkEnd w:id="127"/>
      <w:r>
        <w:rPr/>
        <w:t>2-2-7</w:t>
      </w:r>
      <w:r>
        <w:rPr>
          <w:rtl w:val="true"/>
        </w:rPr>
        <w:t xml:space="preserve">- </w:t>
      </w:r>
      <w:r>
        <w:rPr>
          <w:rtl w:val="true"/>
        </w:rPr>
        <w:t>شگردهای بلاغی</w:t>
      </w:r>
      <w:bookmarkEnd w:id="128"/>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غالب شدن اندیشه بر دیگر عناصر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فرودی در شگردهای بلاغی بسیاری از شاعران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نقطۀ فرود بعد از طی یک قوس نسبتاً عمیق به نقطۀ صعودی خود در حوالی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دهندۀ کاهش وابستگی در اسلوب زبانی به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گریز از تفنن‌های شعری، خود نوعی مبارزه با شاعرانی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به شگردهای زبانی، فرم ادبی، بیش از تعهدات اجتماعی و دردهای جامعه 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بارها، پرداختن به ایماژ و تلاش این شاعران را برای رسیدن به زبان مستقل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شاعرترند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دیوارها تصویر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کلمات در شعر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دلیل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زبان صمیمی و عامیانه که در بسیاری از اشعار این دوره موج می‌زند،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فرصتی برای پرداختن به شگردهای ادبی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اولین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انقلاب است، ظهور شیوه‌های بلاغی در شعر شاعران انقلابی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میرشکاک، به لحاظ شگردهای ادبی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صفارزاده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این مقوله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کسانی چون گرمارودی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شگردهای ادبی سنتی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ذهنیت شاعران انقلاب، موجب کشف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صور خیال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شعری محصول شهود شعری، یک شاعر است که هنرمندانه از هنجار گفتار و نوشتار در سطح کارکردی شاعرانه بازسازی می‌شود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گریز از هنجار، به‌جا و مناسب باشد، به کلام شاعر تشخص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به غنای زبان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صنایعی از قبیل تشبیه، استعاره، نماد و تشخیص که در چارچوب بدیع معنوی و بیان،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مقوله هنجارگریزی تصویری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انوشه،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تصاویر شعری شاعرانِ انقلاب تصویرسازی نخستین نیست؛ ولی با نوآفرینی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شاعری ماده اولیه را از دیگری وام گرفته، بر روی آن به کار بپردازد و روان خود را در آن ماده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ماده اولیه از آن دیگری است، ارزش کار وی کاهش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ونتوری،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اکثر تصویرسازی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شاعران بر محور انسانیت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گرایی،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قیام و انقلاب، استعاره، تشخیص، به ویژه نماد از جمله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خیال هستند که موجب هنجارگریزی تصویری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به‌خصوص درشعرهای زمان قیام که دوران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شاهی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نماد و استعاره،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شعر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وحشی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امید سر از خاک برون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خیالت که در این ابر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بارانی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باد که گلشن همه افسرده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گرم بهارانی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لحن اندوهبار و زبانی عاطفی بیان شده است و نمادها و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عناصر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تصاویر این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ابرعقیم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تاریک 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باران و نفس گرم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شاعر برای رسیدن به آزادی و سرزندگی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تجارب شخصی و فضای حاکم بر جامعه در تصویرسازی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نمادها،گستردگی معنایی خاصی به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در این دوره شعری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ناظر بر مسائل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اجزای طبیعت و تشخص بخشیدن به آن‌ها به شعر تحرک و پویایی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زیباترین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 خیال در شعر، تصرفی است که ذهن شاعر در اشیا و عناصر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طبیعت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از رهگذر نیروی تخیل خویش به آن‌ها حرکت و جنبش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 نتیجه هنگامی که خواننده از دریچه چشم شاعر به طبیعت و اشیا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همه چیز در برابر او سرشار از زندگی و حیات 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انقلاب، صراحت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اما نماد نیز بخشی از پرورش معنا و تصویرسازی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ساده، به دلیل کثرت استعمال،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به نماد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نمادپردازی چیزی نیست، مگر انتخاب تشبیهاتی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انتزاعی؛ مانند کبوتر به جای صلح</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نماد رنگ در شعر انقلاب، از عناصر بارز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رنگ در شعر، بازتاب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شاعر است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ذهن شاعر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استفاده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تصاویر انتزاعی خود را به خوبی نقاشی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نمادها پیش از انقلاب نیز معمول بود؛ ولی تفاوت عمدۀ این رویکرد نمادین با رویکرد نمادین قبل از انقلاب، در ژرف‌ساخت و مقاصد استفاده از آن‌ها نهفته است؛ بدین‌گونه که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شاعران در نمادپردازی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 پیش از انقلاب، اهداف سیاسی و اجتماعی و برآوردن فریاد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بر ظلمت رژیم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در حالی که پس از انقلاب، نمادهای رنگین، رویکرد دینی دارند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خدمت تمجید از ایثار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شعر انقلاب از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فرهنگی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دلالت بر شهادت، به ویژه امام حسین علیه السلام ، پربسامدترین رنگ در حوزه نمادهاست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زندگی </w:t>
      </w:r>
    </w:p>
    <w:p>
      <w:pPr>
        <w:pStyle w:val="BookText"/>
        <w:rPr/>
      </w:pPr>
      <w:r>
        <w:rPr>
          <w:rFonts w:ascii="IRNazanin" w:hAnsi="IRNazanin" w:eastAsia="IRNazanin"/>
          <w:color w:val="111111"/>
          <w:sz w:val="28"/>
          <w:sz w:val="28"/>
          <w:szCs w:val="28"/>
          <w:rtl w:val="true"/>
          <w:lang w:bidi="fa-IR"/>
        </w:rPr>
        <w:t>سعادتمندانه، در درجه دوم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سپید و سیاه نیز از بسامد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روزی که سرخ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 برآیم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دوگانه در شعر انقلاب اسلامی از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زیربنای بسیاری از اشعار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 دفاع از مفاهیم ارزشی انقلاب و نکوهش عناصر و مفاهیم متضاد با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عناصر متقابلی را در شعر وارد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از خصوصیات سبکی شعر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طنزی ظریف در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تبعیدی</w:t>
      </w:r>
    </w:p>
    <w:p>
      <w:pPr>
        <w:pStyle w:val="BookText"/>
        <w:rPr/>
      </w:pPr>
      <w:r>
        <w:rPr>
          <w:rFonts w:ascii="IRNazanin" w:hAnsi="IRNazanin" w:eastAsia="IRNazanin"/>
          <w:color w:val="111111"/>
          <w:sz w:val="28"/>
          <w:sz w:val="28"/>
          <w:szCs w:val="28"/>
          <w:rtl w:val="true"/>
          <w:lang w:bidi="fa-IR"/>
        </w:rPr>
        <w:t>به زندان افق بود</w:t>
      </w:r>
    </w:p>
    <w:p>
      <w:pPr>
        <w:pStyle w:val="BookText"/>
        <w:rPr/>
      </w:pPr>
      <w:r>
        <w:rPr>
          <w:rFonts w:ascii="IRNazanin" w:hAnsi="IRNazanin" w:eastAsia="IRNazanin"/>
          <w:color w:val="111111"/>
          <w:sz w:val="28"/>
          <w:sz w:val="28"/>
          <w:szCs w:val="28"/>
          <w:rtl w:val="true"/>
          <w:lang w:bidi="fa-IR"/>
        </w:rPr>
        <w:t>شب در هجوم بال</w:t>
      </w:r>
    </w:p>
    <w:p>
      <w:pPr>
        <w:pStyle w:val="BookText"/>
        <w:rPr/>
      </w:pPr>
      <w:r>
        <w:rPr>
          <w:rFonts w:ascii="IRNazanin" w:hAnsi="IRNazanin" w:eastAsia="IRNazanin"/>
          <w:color w:val="111111"/>
          <w:sz w:val="28"/>
          <w:sz w:val="28"/>
          <w:szCs w:val="28"/>
          <w:rtl w:val="true"/>
          <w:lang w:bidi="fa-IR"/>
        </w:rPr>
        <w:t>خفاشان قرق بود</w:t>
      </w:r>
    </w:p>
    <w:p>
      <w:pPr>
        <w:pStyle w:val="BookText"/>
        <w:rPr/>
      </w:pPr>
      <w:r>
        <w:rPr>
          <w:rFonts w:ascii="IRNazanin" w:hAnsi="IRNazanin" w:eastAsia="IRNazanin"/>
          <w:color w:val="111111"/>
          <w:sz w:val="28"/>
          <w:sz w:val="28"/>
          <w:szCs w:val="28"/>
          <w:rtl w:val="true"/>
          <w:lang w:bidi="fa-IR"/>
        </w:rPr>
        <w:t>جز لاله‌های خون</w:t>
      </w:r>
    </w:p>
    <w:p>
      <w:pPr>
        <w:pStyle w:val="BookText"/>
        <w:rPr/>
      </w:pPr>
      <w:r>
        <w:rPr>
          <w:rFonts w:ascii="IRNazanin" w:hAnsi="IRNazanin" w:eastAsia="IRNazanin"/>
          <w:color w:val="111111"/>
          <w:sz w:val="28"/>
          <w:sz w:val="28"/>
          <w:szCs w:val="28"/>
          <w:rtl w:val="true"/>
          <w:lang w:bidi="fa-IR"/>
        </w:rPr>
        <w:t>در آن مسلخ نمی‌رست</w:t>
      </w:r>
    </w:p>
    <w:p>
      <w:pPr>
        <w:pStyle w:val="BookText"/>
        <w:rPr/>
      </w:pPr>
      <w:r>
        <w:rPr>
          <w:rFonts w:ascii="IRNazanin" w:hAnsi="IRNazanin" w:eastAsia="IRNazanin"/>
          <w:color w:val="111111"/>
          <w:sz w:val="28"/>
          <w:sz w:val="28"/>
          <w:szCs w:val="28"/>
          <w:rtl w:val="true"/>
          <w:lang w:bidi="fa-IR"/>
        </w:rPr>
        <w:t>در نای‌ها حتی</w:t>
      </w:r>
    </w:p>
    <w:p>
      <w:pPr>
        <w:pStyle w:val="BookText"/>
        <w:rPr/>
      </w:pPr>
      <w:r>
        <w:rPr>
          <w:rFonts w:ascii="IRNazanin" w:hAnsi="IRNazanin" w:eastAsia="IRNazanin"/>
          <w:color w:val="111111"/>
          <w:sz w:val="28"/>
          <w:sz w:val="28"/>
          <w:szCs w:val="28"/>
          <w:rtl w:val="true"/>
          <w:lang w:bidi="fa-IR"/>
        </w:rPr>
        <w:t>گل آوخ نمی‌رست</w:t>
      </w:r>
    </w:p>
    <w:p>
      <w:pPr>
        <w:pStyle w:val="BookText"/>
        <w:rPr/>
      </w:pPr>
      <w:r>
        <w:rPr>
          <w:rFonts w:ascii="IRNazanin" w:hAnsi="IRNazanin" w:eastAsia="IRNazanin"/>
          <w:color w:val="111111"/>
          <w:sz w:val="28"/>
          <w:sz w:val="28"/>
          <w:szCs w:val="28"/>
          <w:rtl w:val="true"/>
          <w:lang w:bidi="fa-IR"/>
        </w:rPr>
        <w:t>درباغ ها جای</w:t>
      </w:r>
    </w:p>
    <w:p>
      <w:pPr>
        <w:pStyle w:val="BookText"/>
        <w:rPr/>
      </w:pPr>
      <w:r>
        <w:rPr>
          <w:rFonts w:ascii="IRNazanin" w:hAnsi="IRNazanin" w:eastAsia="IRNazanin"/>
          <w:color w:val="111111"/>
          <w:sz w:val="28"/>
          <w:sz w:val="28"/>
          <w:szCs w:val="28"/>
          <w:rtl w:val="true"/>
          <w:lang w:bidi="fa-IR"/>
        </w:rPr>
        <w:t>صنوبر دار می‌رست</w:t>
      </w:r>
    </w:p>
    <w:p>
      <w:pPr>
        <w:pStyle w:val="BookText"/>
        <w:rPr/>
      </w:pPr>
      <w:r>
        <w:rPr>
          <w:rFonts w:ascii="IRNazanin" w:hAnsi="IRNazanin" w:eastAsia="IRNazanin"/>
          <w:color w:val="111111"/>
          <w:sz w:val="28"/>
          <w:sz w:val="28"/>
          <w:szCs w:val="28"/>
          <w:rtl w:val="true"/>
          <w:lang w:bidi="fa-IR"/>
        </w:rPr>
        <w:t>برکتف ظلمت،</w:t>
      </w:r>
    </w:p>
    <w:p>
      <w:pPr>
        <w:pStyle w:val="BookText"/>
        <w:rPr/>
      </w:pPr>
      <w:r>
        <w:rPr>
          <w:rFonts w:ascii="IRNazanin" w:hAnsi="IRNazanin" w:eastAsia="IRNazanin"/>
          <w:color w:val="111111"/>
          <w:sz w:val="28"/>
          <w:sz w:val="28"/>
          <w:szCs w:val="28"/>
          <w:rtl w:val="true"/>
          <w:lang w:bidi="fa-IR"/>
        </w:rPr>
        <w:t>ساقه‌های مار می‌رست</w:t>
      </w:r>
    </w:p>
    <w:p>
      <w:pPr>
        <w:pStyle w:val="BookText"/>
        <w:rPr/>
      </w:pPr>
      <w:r>
        <w:rPr>
          <w:rFonts w:ascii="IRNazanin" w:hAnsi="IRNazanin" w:eastAsia="IRNazanin"/>
          <w:color w:val="111111"/>
          <w:sz w:val="28"/>
          <w:sz w:val="28"/>
          <w:szCs w:val="28"/>
          <w:rtl w:val="true"/>
          <w:lang w:bidi="fa-IR"/>
        </w:rPr>
        <w:t>گرگ تعفن</w:t>
      </w:r>
    </w:p>
    <w:p>
      <w:pPr>
        <w:pStyle w:val="BookText"/>
        <w:rPr/>
      </w:pPr>
      <w:r>
        <w:rPr>
          <w:rFonts w:ascii="IRNazanin" w:hAnsi="IRNazanin" w:eastAsia="IRNazanin"/>
          <w:color w:val="111111"/>
          <w:sz w:val="28"/>
          <w:sz w:val="28"/>
          <w:szCs w:val="28"/>
          <w:rtl w:val="true"/>
          <w:lang w:bidi="fa-IR"/>
        </w:rPr>
        <w:t>درکمین آبها بود</w:t>
      </w:r>
    </w:p>
    <w:p>
      <w:pPr>
        <w:pStyle w:val="BookText"/>
        <w:rPr/>
      </w:pPr>
      <w:r>
        <w:rPr>
          <w:rFonts w:ascii="IRNazanin" w:hAnsi="IRNazanin" w:eastAsia="IRNazanin"/>
          <w:color w:val="111111"/>
          <w:sz w:val="28"/>
          <w:sz w:val="28"/>
          <w:szCs w:val="28"/>
          <w:rtl w:val="true"/>
          <w:lang w:bidi="fa-IR"/>
        </w:rPr>
        <w:t>باران، اسیر</w:t>
      </w:r>
    </w:p>
    <w:p>
      <w:pPr>
        <w:pStyle w:val="BookText"/>
        <w:rPr/>
      </w:pPr>
      <w:r>
        <w:rPr>
          <w:rFonts w:ascii="IRNazanin" w:hAnsi="IRNazanin" w:eastAsia="IRNazanin"/>
          <w:color w:val="111111"/>
          <w:sz w:val="28"/>
          <w:sz w:val="28"/>
          <w:szCs w:val="28"/>
          <w:rtl w:val="true"/>
          <w:lang w:bidi="fa-IR"/>
        </w:rPr>
        <w:t>پنجه مرداب‌ها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38:1375</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تقابل با شب و هجوم بال خفاشان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تاریک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از دیگرتقابل‌ها‌ست که دو فضای متفاوت را به تصویر می‌کشد</w:t>
      </w:r>
      <w:r>
        <w:rPr>
          <w:rFonts w:eastAsia="IRNazanin" w:cs="IRNazanin"/>
          <w:color w:val="111111"/>
          <w:sz w:val="28"/>
          <w:szCs w:val="28"/>
          <w:rtl w:val="true"/>
          <w:lang w:bidi="fa-IR"/>
        </w:rPr>
        <w:t xml:space="preserve">. </w:t>
      </w:r>
      <w:bookmarkStart w:id="129" w:name="pg5551_49482"/>
    </w:p>
    <w:p>
      <w:pPr>
        <w:pStyle w:val="BookText"/>
        <w:rPr/>
      </w:pPr>
      <w:bookmarkEnd w:id="129"/>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واژگانی، تکرار، در ایجاد فضای شاد یا بخشیدن لحن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به شعر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واژگان کلیدی و کانونی که القاگر مقصود اصلی است،عامل هیجان و حرکت در شعر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بشکوه، 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آواره مرز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خانة متروک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فلسطین، ای فلسطین، ای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والتین و الزیتون 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بشکوه، بشکوه، ای مرز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خورده نیرنگ از هر زمان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4"/>
        <w:numPr>
          <w:ilvl w:val="3"/>
          <w:numId w:val="1"/>
        </w:numPr>
        <w:rPr/>
      </w:pPr>
      <w:bookmarkStart w:id="130" w:name="__RefHeading___Toc2556737_581953129"/>
      <w:bookmarkStart w:id="131" w:name="_Toc44"/>
      <w:bookmarkEnd w:id="130"/>
      <w:r>
        <w:rPr/>
        <w:t>2-2-8</w:t>
      </w:r>
      <w:r>
        <w:rPr>
          <w:rtl w:val="true"/>
        </w:rPr>
        <w:t xml:space="preserve">- </w:t>
      </w:r>
      <w:r>
        <w:rPr>
          <w:rtl w:val="true"/>
        </w:rPr>
        <w:t>انسجام</w:t>
      </w:r>
      <w:bookmarkEnd w:id="131"/>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انقلاب، واژگان سنتی کاربرد دارند، واژگان عرفانی چون وصال، فراق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گاه به تلفیقی از واژگان سنتی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اهمیت دارد انسجام در ساختار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به دلیل ذهنیت منسجم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معمولاً در بافتی منسجم و هماهنگ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هماهنگی در شعر به سه دستۀ کلی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اجزای ساختار بیرونی شعر، همانند هماهنگی بین عناصر زبان؛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ساختار درونی شعر، مانند هماهنگی بین اندیشه و عاطفه؛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ساختار درونی و بیرونی، همانند هماهنگی بین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شعر با محتوا، موسیقی و صور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32" w:name="pg5551_49483"/>
    </w:p>
    <w:p>
      <w:pPr>
        <w:pStyle w:val="BookText"/>
        <w:rPr/>
      </w:pPr>
      <w:bookmarkEnd w:id="132"/>
      <w:r>
        <w:rPr>
          <w:rFonts w:ascii="IRNazanin" w:hAnsi="IRNazanin" w:eastAsia="IRNazanin"/>
          <w:color w:val="111111"/>
          <w:sz w:val="28"/>
          <w:sz w:val="28"/>
          <w:szCs w:val="28"/>
          <w:rtl w:val="true"/>
          <w:lang w:bidi="fa-IR"/>
        </w:rPr>
        <w:t>تصویر، فرآیند آفرینش هنری در قوۀ خیال است و تخیل چیزی جز تجزیه و ترکیب صور محسوسات ترسیم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در ذهن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ساختن الگویی ممکن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انقلاب،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اندیشه و عاطفه شعر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موسیقی متناسب با خیزش و شتاب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متناسب با مضامین شعاری است؛ تکرارها، هیجان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پیش‌رونده که بر باورهای دینی تأکید دارند، همگی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انسجام اشعار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تصویرهایی برآمده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شهود شعری سرایندگان انقلابی است</w:t>
      </w:r>
      <w:r>
        <w:rPr>
          <w:rFonts w:eastAsia="IRNazanin" w:cs="IRNazanin"/>
          <w:color w:val="111111"/>
          <w:sz w:val="28"/>
          <w:szCs w:val="28"/>
          <w:rtl w:val="true"/>
          <w:lang w:bidi="fa-IR"/>
        </w:rPr>
        <w:t>.</w:t>
      </w:r>
    </w:p>
    <w:p>
      <w:pPr>
        <w:pStyle w:val="Heading3"/>
        <w:numPr>
          <w:ilvl w:val="2"/>
          <w:numId w:val="1"/>
        </w:numPr>
        <w:rPr/>
      </w:pPr>
      <w:bookmarkStart w:id="133" w:name="__RefHeading___Toc2556739_581953129"/>
      <w:bookmarkStart w:id="134" w:name="_Toc45"/>
      <w:bookmarkEnd w:id="133"/>
      <w:r>
        <w:rPr/>
        <w:t>2-3</w:t>
      </w:r>
      <w:r>
        <w:rPr>
          <w:rtl w:val="true"/>
        </w:rPr>
        <w:t xml:space="preserve">- </w:t>
      </w:r>
      <w:r>
        <w:rPr>
          <w:rtl w:val="true"/>
        </w:rPr>
        <w:t>ساختار محتوایی شعر انقلاب</w:t>
      </w:r>
      <w:bookmarkEnd w:id="134"/>
    </w:p>
    <w:p>
      <w:pPr>
        <w:pStyle w:val="Heading4"/>
        <w:numPr>
          <w:ilvl w:val="3"/>
          <w:numId w:val="1"/>
        </w:numPr>
        <w:rPr/>
      </w:pPr>
      <w:bookmarkStart w:id="135" w:name="__RefHeading___Toc2556741_581953129"/>
      <w:bookmarkStart w:id="136" w:name="_Toc46"/>
      <w:bookmarkEnd w:id="135"/>
      <w:r>
        <w:rPr>
          <w:rtl w:val="true"/>
        </w:rPr>
        <w:t>اشاره</w:t>
      </w:r>
      <w:bookmarkEnd w:id="13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ساختار محتوایی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شعر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ذهنیتی است که شاعر از خود و مسایل پیرامون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محتوایی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وجوه تمایز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امروزه به تفاوت و مرزبندی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هویت اجتماعی آنان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ذهنیت و ابژه‌های نسلی متعلق به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نسلی در حقیقت درک کلی یک نسل از جامعه و جهان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هر نسل بر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علایق، قهرمانان اجتماعی،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بازگوکنندۀ ذهنیت مشترک آن نسل در مورد مسائل مختلف است؛ یعنی تمام تجربیات </w:t>
      </w:r>
      <w:bookmarkStart w:id="137" w:name="pg5551_49484"/>
    </w:p>
    <w:p>
      <w:pPr>
        <w:pStyle w:val="BookText"/>
        <w:rPr/>
      </w:pPr>
      <w:bookmarkEnd w:id="137"/>
      <w:r>
        <w:rPr>
          <w:rFonts w:ascii="IRNazanin" w:hAnsi="IRNazanin" w:eastAsia="IRNazanin"/>
          <w:color w:val="111111"/>
          <w:sz w:val="28"/>
          <w:sz w:val="28"/>
          <w:szCs w:val="28"/>
          <w:rtl w:val="true"/>
          <w:lang w:bidi="fa-IR"/>
        </w:rPr>
        <w:t>مشترکی که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یک نسل بتواند هویت نسلی خود را بازیابد و برداشت و تعریفی مشخص از نسل خود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منتهی به پیروزی انقلاب، چگونگی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رویدادها، مبارزات اجتماعی،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اشعار این دوره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انقلاب،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ایدئولوژیک و مکتبی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حرف اول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دین به جامعه و تشکیل نظام جدید با صبغۀ دینی که به نفی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در شعر انقلاب تبلوری تازه یافت</w:t>
      </w:r>
      <w:r>
        <w:rPr>
          <w:rFonts w:eastAsia="IRNazanin" w:cs="IRNazanin"/>
          <w:color w:val="111111"/>
          <w:sz w:val="28"/>
          <w:szCs w:val="28"/>
          <w:rtl w:val="true"/>
          <w:lang w:bidi="fa-IR"/>
        </w:rPr>
        <w:t>.</w:t>
      </w:r>
    </w:p>
    <w:p>
      <w:pPr>
        <w:pStyle w:val="Heading4"/>
        <w:numPr>
          <w:ilvl w:val="3"/>
          <w:numId w:val="1"/>
        </w:numPr>
        <w:rPr/>
      </w:pPr>
      <w:bookmarkStart w:id="138" w:name="__RefHeading___Toc2556743_581953129"/>
      <w:bookmarkStart w:id="139" w:name="_Toc47"/>
      <w:bookmarkEnd w:id="138"/>
      <w:r>
        <w:rPr/>
        <w:t>1</w:t>
      </w:r>
      <w:r>
        <w:rPr>
          <w:rtl w:val="true"/>
        </w:rPr>
        <w:t xml:space="preserve">- </w:t>
      </w:r>
      <w:r>
        <w:rPr>
          <w:rtl w:val="true"/>
        </w:rPr>
        <w:t>معنویت</w:t>
      </w:r>
      <w:r>
        <w:rPr>
          <w:rtl w:val="true"/>
        </w:rPr>
        <w:softHyphen/>
      </w:r>
      <w:r>
        <w:rPr>
          <w:rtl w:val="true"/>
        </w:rPr>
        <w:t>گرایی و تقابل با روشنفکران غرب‌زده</w:t>
      </w:r>
      <w:bookmarkEnd w:id="139"/>
    </w:p>
    <w:p>
      <w:pPr>
        <w:pStyle w:val="BookText"/>
        <w:rPr/>
      </w:pPr>
      <w:r>
        <w:rPr>
          <w:rFonts w:ascii="IRNazanin" w:hAnsi="IRNazanin" w:eastAsia="IRNazanin"/>
          <w:color w:val="111111"/>
          <w:sz w:val="28"/>
          <w:sz w:val="28"/>
          <w:szCs w:val="28"/>
          <w:rtl w:val="true"/>
          <w:lang w:bidi="fa-IR"/>
        </w:rPr>
        <w:t>یکی از شعارهای بنیادین انقلاب اسلامی، بازگشت به دامن دین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پیشرو شعری مبارزه با رژیم، کمتر رویکرد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شاعرانی چون صفارزاده و گرمارودی و چند تن دیگر، مذهب را از عناصر شعری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رژیم و ممنوعیت نشر چنین آثاری، آن‌ها را همیشه در حاشیه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غالباً کسانی شعرهای مذهبی را می‌سرودند که از تحولات زیبایی‌شناسی شعر در قرن اخیر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بودند یا به مقابله با شعر نو برمی‌آمدند؛ بدین ترتیب شعر مذهبی نشانه واپس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تحجّر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به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غیردینی، از جمله سکولاریسم و توجه به ایدئولوژی مارکسیستی را در شعر و ادبیات قبل از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گسترش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لائیک، توجه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نبود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فلسفی، نوعی یأس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مردگی را در شعر تزریق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جنبۀ سیاسی و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فرهنگی آن روز که متأثر از ارتباط با غرب و ورود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لیبرالی بود، تأثیر عمیقی بر سطح محتوایی شعر و اندیشۀ شعرا گذاشت و برخی شاعران، موضع انتقادی تندی نسبت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گرفتند و خرافه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کج‌فهمی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دین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چهل و پنجاه، روشنفکر موجودی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 بدبین و ناامید بود که بر باورهای دینی مردم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شخصیت دینی آنان را به 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فکرانی چون مطهری، جلال آل احمد و دکتر علی شریعتی، پیش از انقلاب هم قلم اعتراض خود را به سمت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آن روز نشانه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نیز در این مسیر آن‌ها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افکار روشنفکرمآبانه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و سپید نمایان شد؛ یعنی همان قالبی که مورد استفادۀ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شاعران انقلاب با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چنین روشنفکرانی به صراحت در اشعار این دوران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که نقش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مرگ تو را تحلیل علمی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انقلاب، روشنفکری نیز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از مفهوم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فاصله گرفت و ارزش متعالی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انقلابی، روشنفکر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زمان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w:t>
      </w:r>
      <w:bookmarkStart w:id="140" w:name="pg5551_49486"/>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از جنس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محوری،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نقّادی و نگاه به آینده از ویژگی‌های اصلی یک روشنفکر اصیل 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تشویش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با روشنی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روشنفکرانه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ماناترین ویژگی شعر انقلاب، خودآگاهی دینی و فرارفتن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دین در شعر انقلاب، تنها به دلیل حضور واژه‌های مذهبی در شعر نیست؛ بلکه مفاهیم ارزشمندی چون جهاد، شهادت، ایثار، عاشورا،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نگاه تازۀ شاعران انقلاب، جلوه‌های متفاوت و تازه‌ای یافتند</w:t>
      </w:r>
      <w:r>
        <w:rPr>
          <w:rFonts w:eastAsia="IRNazanin" w:cs="IRNazanin"/>
          <w:color w:val="111111"/>
          <w:sz w:val="28"/>
          <w:szCs w:val="28"/>
          <w:rtl w:val="true"/>
          <w:lang w:bidi="fa-IR"/>
        </w:rPr>
        <w:t>.</w:t>
      </w:r>
    </w:p>
    <w:p>
      <w:pPr>
        <w:pStyle w:val="Heading4"/>
        <w:numPr>
          <w:ilvl w:val="3"/>
          <w:numId w:val="1"/>
        </w:numPr>
        <w:rPr/>
      </w:pPr>
      <w:bookmarkStart w:id="141" w:name="__RefHeading___Toc2556745_581953129"/>
      <w:bookmarkStart w:id="142" w:name="_Toc48"/>
      <w:bookmarkEnd w:id="141"/>
      <w:r>
        <w:rPr/>
        <w:t>2</w:t>
      </w:r>
      <w:r>
        <w:rPr>
          <w:rtl w:val="true"/>
        </w:rPr>
        <w:t xml:space="preserve">- </w:t>
      </w:r>
      <w:r>
        <w:rPr>
          <w:rtl w:val="true"/>
        </w:rPr>
        <w:t>پیروزی انقلاب</w:t>
      </w:r>
      <w:bookmarkEnd w:id="142"/>
    </w:p>
    <w:p>
      <w:pPr>
        <w:pStyle w:val="BookText"/>
        <w:rPr/>
      </w:pPr>
      <w:r>
        <w:rPr>
          <w:rFonts w:ascii="IRNazanin" w:hAnsi="IRNazanin" w:eastAsia="IRNazanin"/>
          <w:color w:val="111111"/>
          <w:sz w:val="28"/>
          <w:sz w:val="28"/>
          <w:szCs w:val="28"/>
          <w:rtl w:val="true"/>
          <w:lang w:bidi="fa-IR"/>
        </w:rPr>
        <w:t>پیروزی انقلاب اسلامی، به عنوان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رویداد عصر ایران، جزء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ذهنیت نسلی شاعران دهۀ اول انقلاب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بتاب</w:t>
      </w:r>
    </w:p>
    <w:p>
      <w:pPr>
        <w:pStyle w:val="BookText"/>
        <w:rPr/>
      </w:pPr>
      <w:r>
        <w:rPr>
          <w:rFonts w:ascii="IRNazanin" w:hAnsi="IRNazanin" w:eastAsia="IRNazanin"/>
          <w:color w:val="111111"/>
          <w:sz w:val="28"/>
          <w:sz w:val="28"/>
          <w:szCs w:val="28"/>
          <w:rtl w:val="true"/>
          <w:lang w:bidi="fa-IR"/>
        </w:rPr>
        <w:t>ای فجر، وه چه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w:t>
      </w:r>
    </w:p>
    <w:p>
      <w:pPr>
        <w:pStyle w:val="BookText"/>
        <w:rPr/>
      </w:pPr>
      <w:r>
        <w:rPr>
          <w:rFonts w:ascii="IRNazanin" w:hAnsi="IRNazanin" w:eastAsia="IRNazanin"/>
          <w:color w:val="111111"/>
          <w:sz w:val="28"/>
          <w:sz w:val="28"/>
          <w:szCs w:val="28"/>
          <w:rtl w:val="true"/>
          <w:lang w:bidi="fa-IR"/>
        </w:rPr>
        <w:t>بازتاب دیروزی،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 فردایی</w:t>
      </w:r>
    </w:p>
    <w:p>
      <w:pPr>
        <w:pStyle w:val="BookText"/>
        <w:rPr/>
      </w:pPr>
      <w:r>
        <w:rPr>
          <w:rFonts w:ascii="IRNazanin" w:hAnsi="IRNazanin" w:eastAsia="IRNazanin"/>
          <w:color w:val="111111"/>
          <w:sz w:val="28"/>
          <w:sz w:val="28"/>
          <w:szCs w:val="28"/>
          <w:rtl w:val="true"/>
          <w:lang w:bidi="fa-IR"/>
        </w:rPr>
        <w:t>جاودانه نوروزی</w:t>
      </w:r>
    </w:p>
    <w:p>
      <w:pPr>
        <w:pStyle w:val="BookText"/>
        <w:rPr/>
      </w:pPr>
      <w:r>
        <w:rPr>
          <w:rFonts w:ascii="IRNazanin" w:hAnsi="IRNazanin" w:eastAsia="IRNazanin"/>
          <w:color w:val="111111"/>
          <w:sz w:val="28"/>
          <w:sz w:val="28"/>
          <w:szCs w:val="28"/>
          <w:rtl w:val="true"/>
          <w:lang w:bidi="fa-IR"/>
        </w:rPr>
        <w:t>ای پگاه پیروزی</w:t>
      </w:r>
    </w:p>
    <w:p>
      <w:pPr>
        <w:pStyle w:val="BookText"/>
        <w:rPr/>
      </w:pPr>
      <w:r>
        <w:rPr>
          <w:rFonts w:ascii="IRNazanin" w:hAnsi="IRNazanin" w:eastAsia="IRNazanin"/>
          <w:color w:val="111111"/>
          <w:sz w:val="28"/>
          <w:sz w:val="28"/>
          <w:szCs w:val="28"/>
          <w:rtl w:val="true"/>
          <w:lang w:bidi="fa-IR"/>
        </w:rPr>
        <w:t>وی بهار بهمن ماه ارمغان گل‌هایی</w:t>
      </w:r>
    </w:p>
    <w:p>
      <w:pPr>
        <w:pStyle w:val="BookText"/>
        <w:rPr/>
      </w:pPr>
      <w:r>
        <w:rPr>
          <w:rFonts w:ascii="IRNazanin" w:hAnsi="IRNazanin" w:eastAsia="IRNazanin"/>
          <w:color w:val="111111"/>
          <w:sz w:val="28"/>
          <w:sz w:val="28"/>
          <w:szCs w:val="28"/>
          <w:rtl w:val="true"/>
          <w:lang w:bidi="fa-IR"/>
        </w:rPr>
        <w:t>بوی آشنا</w:t>
      </w:r>
    </w:p>
    <w:p>
      <w:pPr>
        <w:pStyle w:val="BookText"/>
        <w:rPr/>
      </w:pPr>
      <w:r>
        <w:rPr>
          <w:rFonts w:ascii="IRNazanin" w:hAnsi="IRNazanin" w:eastAsia="IRNazanin"/>
          <w:color w:val="111111"/>
          <w:sz w:val="28"/>
          <w:sz w:val="28"/>
          <w:szCs w:val="28"/>
          <w:rtl w:val="true"/>
          <w:lang w:bidi="fa-IR"/>
        </w:rPr>
        <w:t>دارد عطر این شهیدستان</w:t>
      </w:r>
    </w:p>
    <w:p>
      <w:pPr>
        <w:pStyle w:val="BookText"/>
        <w:rPr/>
      </w:pPr>
      <w:r>
        <w:rPr>
          <w:rFonts w:ascii="IRNazanin" w:hAnsi="IRNazanin" w:eastAsia="IRNazanin"/>
          <w:color w:val="111111"/>
          <w:sz w:val="28"/>
          <w:sz w:val="28"/>
          <w:szCs w:val="28"/>
          <w:rtl w:val="true"/>
          <w:lang w:bidi="fa-IR"/>
        </w:rPr>
        <w:t>دامنت نگارین است دفتر دل مایی</w:t>
      </w:r>
    </w:p>
    <w:p>
      <w:pPr>
        <w:pStyle w:val="BookText"/>
        <w:rPr/>
      </w:pPr>
      <w:r>
        <w:rPr>
          <w:rFonts w:ascii="IRNazanin" w:hAnsi="IRNazanin" w:eastAsia="IRNazanin"/>
          <w:color w:val="111111"/>
          <w:sz w:val="28"/>
          <w:sz w:val="28"/>
          <w:szCs w:val="28"/>
          <w:rtl w:val="true"/>
          <w:lang w:bidi="fa-IR"/>
        </w:rPr>
        <w:t>جای نازنین گل‌ها</w:t>
      </w:r>
    </w:p>
    <w:p>
      <w:pPr>
        <w:pStyle w:val="BookText"/>
        <w:rPr/>
      </w:pPr>
      <w:r>
        <w:rPr>
          <w:rFonts w:ascii="IRNazanin" w:hAnsi="IRNazanin" w:eastAsia="IRNazanin"/>
          <w:color w:val="111111"/>
          <w:sz w:val="28"/>
          <w:sz w:val="28"/>
          <w:szCs w:val="28"/>
          <w:rtl w:val="true"/>
          <w:lang w:bidi="fa-IR"/>
        </w:rPr>
        <w:t>در بهار ما خالی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فراقشان گریند لاله‌های صحرای </w:t>
      </w:r>
      <w:bookmarkStart w:id="143" w:name="pg5551_49487"/>
    </w:p>
    <w:p>
      <w:pPr>
        <w:pStyle w:val="BookText"/>
        <w:rPr/>
      </w:pPr>
      <w:bookmarkEnd w:id="143"/>
      <w:r>
        <w:rPr>
          <w:rFonts w:ascii="IRNazanin" w:hAnsi="IRNazanin" w:eastAsia="IRNazanin"/>
          <w:color w:val="111111"/>
          <w:sz w:val="28"/>
          <w:sz w:val="28"/>
          <w:szCs w:val="28"/>
          <w:rtl w:val="true"/>
          <w:lang w:bidi="fa-IR"/>
        </w:rPr>
        <w:t>جاودان بمان</w:t>
      </w:r>
    </w:p>
    <w:p>
      <w:pPr>
        <w:pStyle w:val="BookText"/>
        <w:rPr/>
      </w:pPr>
      <w:r>
        <w:rPr>
          <w:rFonts w:ascii="IRNazanin" w:hAnsi="IRNazanin" w:eastAsia="IRNazanin"/>
          <w:color w:val="111111"/>
          <w:sz w:val="28"/>
          <w:sz w:val="28"/>
          <w:szCs w:val="28"/>
          <w:rtl w:val="true"/>
          <w:lang w:bidi="fa-IR"/>
        </w:rPr>
        <w:t>ای فجر ای پگاه روشنگر</w:t>
      </w:r>
    </w:p>
    <w:p>
      <w:pPr>
        <w:pStyle w:val="BookText"/>
        <w:rPr/>
      </w:pPr>
      <w:r>
        <w:rPr>
          <w:rFonts w:ascii="IRNazanin" w:hAnsi="IRNazanin" w:eastAsia="IRNazanin"/>
          <w:color w:val="111111"/>
          <w:sz w:val="28"/>
          <w:sz w:val="28"/>
          <w:szCs w:val="28"/>
          <w:rtl w:val="true"/>
          <w:lang w:bidi="fa-IR"/>
        </w:rPr>
        <w:t>کاین سفینه توحید سرنهد به دریایی</w:t>
      </w:r>
    </w:p>
    <w:p>
      <w:pPr>
        <w:pStyle w:val="BookText"/>
        <w:rPr/>
      </w:pPr>
      <w:r>
        <w:rPr>
          <w:rFonts w:ascii="IRNazanin" w:hAnsi="IRNazanin" w:eastAsia="IRNazanin"/>
          <w:color w:val="111111"/>
          <w:sz w:val="28"/>
          <w:sz w:val="28"/>
          <w:szCs w:val="28"/>
          <w:rtl w:val="true"/>
          <w:lang w:bidi="fa-IR"/>
        </w:rPr>
        <w:t>ای طلوع</w:t>
      </w:r>
    </w:p>
    <w:p>
      <w:pPr>
        <w:pStyle w:val="BookText"/>
        <w:rPr/>
      </w:pPr>
      <w:r>
        <w:rPr>
          <w:rFonts w:ascii="IRNazanin" w:hAnsi="IRNazanin" w:eastAsia="IRNazanin"/>
          <w:color w:val="111111"/>
          <w:sz w:val="28"/>
          <w:sz w:val="28"/>
          <w:szCs w:val="28"/>
          <w:rtl w:val="true"/>
          <w:lang w:bidi="fa-IR"/>
        </w:rPr>
        <w:t>آزادی، وی بهار بهمن ماه</w:t>
      </w:r>
    </w:p>
    <w:p>
      <w:pPr>
        <w:pStyle w:val="BookText"/>
        <w:rPr/>
      </w:pPr>
      <w:r>
        <w:rPr>
          <w:rFonts w:ascii="IRNazanin" w:hAnsi="IRNazanin" w:eastAsia="IRNazanin"/>
          <w:color w:val="111111"/>
          <w:sz w:val="28"/>
          <w:sz w:val="28"/>
          <w:szCs w:val="28"/>
          <w:rtl w:val="true"/>
          <w:lang w:bidi="fa-IR"/>
        </w:rPr>
        <w:t>رهبری کنون با ماست بر سریر دانایی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44" w:name="__RefHeading___Toc2556747_581953129"/>
      <w:bookmarkStart w:id="145" w:name="_Toc49"/>
      <w:bookmarkEnd w:id="144"/>
      <w:r>
        <w:rPr/>
        <w:t>3</w:t>
      </w:r>
      <w:r>
        <w:rPr>
          <w:rtl w:val="true"/>
        </w:rPr>
        <w:t xml:space="preserve">- </w:t>
      </w:r>
      <w:r>
        <w:rPr>
          <w:rtl w:val="true"/>
        </w:rPr>
        <w:t xml:space="preserve">ستایش امام خمینی </w:t>
      </w:r>
      <w:r>
        <w:rPr>
          <w:rtl w:val="true"/>
        </w:rPr>
        <w:t>(</w:t>
      </w:r>
      <w:r>
        <w:rPr>
          <w:rtl w:val="true"/>
        </w:rPr>
        <w:t>ره</w:t>
      </w:r>
      <w:r>
        <w:rPr>
          <w:rtl w:val="true"/>
        </w:rPr>
        <w:t xml:space="preserve">) </w:t>
      </w:r>
      <w:r>
        <w:rPr>
          <w:rtl w:val="true"/>
        </w:rPr>
        <w:t>و شخصیت‌های انقلابی</w:t>
      </w:r>
      <w:bookmarkEnd w:id="145"/>
    </w:p>
    <w:p>
      <w:pPr>
        <w:pStyle w:val="BookText"/>
        <w:rPr/>
      </w:pPr>
      <w:r>
        <w:rPr>
          <w:rFonts w:ascii="IRNazanin" w:hAnsi="IRNazanin" w:eastAsia="IRNazanin"/>
          <w:color w:val="111111"/>
          <w:sz w:val="28"/>
          <w:sz w:val="28"/>
          <w:szCs w:val="28"/>
          <w:rtl w:val="true"/>
          <w:lang w:bidi="fa-IR"/>
        </w:rPr>
        <w:t>پس از شکل‌گیری قیام پانزده خرداد، جنبه‌های حماسی و حماسه‌آفرینی امام،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رفیع‌ترین مرتبۀ خود به صورت جهاد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شاعران را نسبت به این موضوع بارور کرده و فضاهای تازه‌ای را در شعرهایشان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چهرۀ انقلاب،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ابژه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نسلی شاعران پس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شخصی ایشان، اهداف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و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نسبت به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تحولات مختلف، جزء مضامینی هستند که در شعرهای این دوره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و مذهبی، ستایش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جریان مبارزات انقلابی به شهادت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موضوعات اصلی شعر‌های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صفارزاده که برای شریعتی سروده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خط رابط دریا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انهدام جاهلیت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انهدام خشکی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هوای دوزخی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هنوز </w:t>
      </w:r>
      <w:bookmarkStart w:id="146" w:name="pg5551_49488"/>
    </w:p>
    <w:p>
      <w:pPr>
        <w:pStyle w:val="BookText"/>
        <w:rPr/>
      </w:pPr>
      <w:bookmarkEnd w:id="146"/>
      <w:r>
        <w:rPr>
          <w:rFonts w:ascii="IRNazanin" w:hAnsi="IRNazanin" w:eastAsia="IRNazanin"/>
          <w:color w:val="111111"/>
          <w:sz w:val="28"/>
          <w:sz w:val="28"/>
          <w:szCs w:val="28"/>
          <w:rtl w:val="true"/>
          <w:lang w:bidi="fa-IR"/>
        </w:rPr>
        <w:t>سر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برق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پیرها دچار ذلت عادت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هراس حمله 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47" w:name="__RefHeading___Toc2556749_581953129"/>
      <w:bookmarkStart w:id="148" w:name="_Toc50"/>
      <w:bookmarkEnd w:id="147"/>
      <w:r>
        <w:rPr/>
        <w:t>4</w:t>
      </w:r>
      <w:r>
        <w:rPr>
          <w:rtl w:val="true"/>
        </w:rPr>
        <w:t xml:space="preserve">- </w:t>
      </w:r>
      <w:r>
        <w:rPr>
          <w:rtl w:val="true"/>
        </w:rPr>
        <w:t>غرب</w:t>
      </w:r>
      <w:r>
        <w:rPr>
          <w:rtl w:val="true"/>
        </w:rPr>
        <w:softHyphen/>
      </w:r>
      <w:r>
        <w:rPr>
          <w:rtl w:val="true"/>
        </w:rPr>
        <w:t>ستیزی</w:t>
      </w:r>
      <w:bookmarkEnd w:id="148"/>
    </w:p>
    <w:p>
      <w:pPr>
        <w:pStyle w:val="BookText"/>
        <w:rPr/>
      </w:pPr>
      <w:r>
        <w:rPr>
          <w:rFonts w:ascii="IRNazanin" w:hAnsi="IRNazanin" w:eastAsia="IRNazanin"/>
          <w:color w:val="111111"/>
          <w:sz w:val="28"/>
          <w:sz w:val="28"/>
          <w:szCs w:val="28"/>
          <w:rtl w:val="true"/>
          <w:lang w:bidi="fa-IR"/>
        </w:rPr>
        <w:t>با توجه به تأثیر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بر روح و فلسفه انقلاب، طبیعی بود که ذهنیتی منفی، نسبت به غرب و اهداف آن در قبال مردم ایران، جزء اولین هنجارهای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در ذهنیت نسلی شاعران پس از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تمامی نمادها و زیرمجموعه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 نظیر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سکولاریسم، استعمار، استثمار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حیطۀ هنجار کلی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شعر موسوی گرمارودی که در حمایت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ضداستعماری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گریگوری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 آمریکایی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رنگی سپیدتر از سیاهی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مسیحی تو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ملل مظلوم جهان و ظلم‌ستیزی جهانی نیز از ابتدا در دستور کار شاعران انقلاب اسلامی بود و به طور خاص برای فلسطین نمایان می‌شد</w:t>
      </w:r>
      <w:r>
        <w:rPr>
          <w:rFonts w:eastAsia="IRNazanin" w:cs="IRNazanin"/>
          <w:color w:val="111111"/>
          <w:sz w:val="28"/>
          <w:szCs w:val="28"/>
          <w:rtl w:val="true"/>
          <w:lang w:bidi="fa-IR"/>
        </w:rPr>
        <w:t>.</w:t>
      </w:r>
    </w:p>
    <w:p>
      <w:pPr>
        <w:pStyle w:val="Heading4"/>
        <w:numPr>
          <w:ilvl w:val="3"/>
          <w:numId w:val="1"/>
        </w:numPr>
        <w:rPr/>
      </w:pPr>
      <w:bookmarkStart w:id="149" w:name="__RefHeading___Toc2556751_581953129"/>
      <w:bookmarkStart w:id="150" w:name="_Toc51"/>
      <w:bookmarkEnd w:id="149"/>
      <w:r>
        <w:rPr/>
        <w:t>5</w:t>
      </w:r>
      <w:r>
        <w:rPr>
          <w:rtl w:val="true"/>
        </w:rPr>
        <w:t xml:space="preserve">- </w:t>
      </w:r>
      <w:r>
        <w:rPr>
          <w:rtl w:val="true"/>
        </w:rPr>
        <w:t>نکوهش رژیم شاهنشاهی</w:t>
      </w:r>
      <w:bookmarkEnd w:id="15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آزادی به دست آمده در پرتو انقلاب، همراه بود با نکوهش دوران خفقان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انقلاب آنچه که </w:t>
      </w:r>
      <w:bookmarkStart w:id="151" w:name="pg5551_49489"/>
    </w:p>
    <w:p>
      <w:pPr>
        <w:pStyle w:val="BookText"/>
        <w:rPr/>
      </w:pPr>
      <w:bookmarkEnd w:id="151"/>
      <w:r>
        <w:rPr>
          <w:rFonts w:ascii="IRNazanin" w:hAnsi="IRNazanin" w:eastAsia="IRNazanin"/>
          <w:color w:val="111111"/>
          <w:sz w:val="28"/>
          <w:sz w:val="28"/>
          <w:szCs w:val="28"/>
          <w:rtl w:val="true"/>
          <w:lang w:bidi="fa-IR"/>
        </w:rPr>
        <w:t>برخی از شاعران را می‌آزرد، غارت ثروت بی‌شمار مملکت از سوی بیگانگان و فقر موجود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 شاعر نمی‌تواند نسبت به دردهای جامعه بی‌تفاوت باشد، این موارد را گاه با زبانی عاری از هر گونه آرایۀ لفظی و معنوی و گاه با اشاراتی ادبی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غارت رفتۀ کشور،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دروغین رسیدن به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 مضامینی است که در اشعار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کنار</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w:t>
      </w:r>
    </w:p>
    <w:p>
      <w:pPr>
        <w:pStyle w:val="BookText"/>
        <w:rPr/>
      </w:pPr>
      <w:r>
        <w:rPr>
          <w:rFonts w:ascii="IRNazanin" w:hAnsi="IRNazanin" w:eastAsia="IRNazanin"/>
          <w:color w:val="111111"/>
          <w:sz w:val="28"/>
          <w:sz w:val="28"/>
          <w:szCs w:val="28"/>
          <w:rtl w:val="true"/>
          <w:lang w:bidi="fa-IR"/>
        </w:rPr>
        <w:t>راستی مایۀ کسالت بود</w:t>
      </w:r>
    </w:p>
    <w:p>
      <w:pPr>
        <w:pStyle w:val="BookText"/>
        <w:rPr/>
      </w:pPr>
      <w:r>
        <w:rPr>
          <w:rFonts w:ascii="IRNazanin" w:hAnsi="IRNazanin" w:eastAsia="IRNazanin"/>
          <w:color w:val="111111"/>
          <w:sz w:val="28"/>
          <w:sz w:val="28"/>
          <w:szCs w:val="28"/>
          <w:rtl w:val="true"/>
          <w:lang w:bidi="fa-IR"/>
        </w:rPr>
        <w:t>آن تمدن که</w:t>
      </w:r>
    </w:p>
    <w:p>
      <w:pPr>
        <w:pStyle w:val="BookText"/>
        <w:rPr/>
      </w:pPr>
      <w:r>
        <w:rPr>
          <w:rFonts w:ascii="IRNazanin" w:hAnsi="IRNazanin" w:eastAsia="IRNazanin"/>
          <w:color w:val="111111"/>
          <w:sz w:val="28"/>
          <w:sz w:val="28"/>
          <w:szCs w:val="28"/>
          <w:rtl w:val="true"/>
          <w:lang w:bidi="fa-IR"/>
        </w:rPr>
        <w:t>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کوره راهی به سوی ذلت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 شهیدان شاعر،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152" w:name="__RefHeading___Toc2556753_581953129"/>
      <w:bookmarkStart w:id="153" w:name="_Toc52"/>
      <w:bookmarkEnd w:id="152"/>
      <w:r>
        <w:rPr/>
        <w:t>6</w:t>
      </w:r>
      <w:r>
        <w:rPr>
          <w:rtl w:val="true"/>
        </w:rPr>
        <w:t xml:space="preserve">- </w:t>
      </w:r>
      <w:r>
        <w:rPr>
          <w:rtl w:val="true"/>
        </w:rPr>
        <w:t>انتقاد</w:t>
      </w:r>
      <w:bookmarkEnd w:id="153"/>
    </w:p>
    <w:p>
      <w:pPr>
        <w:pStyle w:val="BookText"/>
        <w:rPr/>
      </w:pPr>
      <w:r>
        <w:rPr>
          <w:rFonts w:ascii="IRNazanin" w:hAnsi="IRNazanin" w:eastAsia="IRNazanin"/>
          <w:color w:val="111111"/>
          <w:sz w:val="28"/>
          <w:sz w:val="28"/>
          <w:szCs w:val="28"/>
          <w:rtl w:val="true"/>
          <w:lang w:bidi="fa-IR"/>
        </w:rPr>
        <w:t>شعر انقلابی، خواهان دگرگونی است و یقیناً دگرگونی جامعه و رسیدن به مدینۀ فاضله هدف نهایی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انقلاب اسلامی، شعری متعهد است که در معنای حقیقی خود، می‌خواهد روشنگر راه انسان باشد و او را از رخوت و سستی به در آورد و چشم و ذهن مردم را به واقعیات زندگی باز کند؛ بنابراین در شعر این دوره هم انتقادی کم‌رنگ نسبت به امور جاری کشور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انتقادی شاعران انقلاب، بیشتر بر محور مسائل اخلاقی و اجتماعی است و از سیاست‌های دولت کمتر انتقاد می‌شود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دوران انقلاب و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فضای جامعه محدود به موضوع خاصی چون انقلاب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محتوا و دورن‌مایۀ اشعار هم حول محور موضوعاتی محدود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اشعار، شهادت، رشادت، وفاداری، مبارزه، وحدت، تهنیت انقلاب و ارزش‌های آن و نیز پاسداشت شخصیت‌های انقلاب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می‌تواند با وجود چنین اشتراکی، شعر شاعری را از دیگران ممتاز سازد، هنر شاعری و نحوه پرداخت موضوعات است و همین نکته، شعر برخی شاعران این دوره را ناپایا و زوال‌پذیر و شعر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درونمایه‌هایی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 و دلپذیر و ماندنی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صنعتی،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54" w:name="pg5551_49491"/>
    </w:p>
    <w:p>
      <w:pPr>
        <w:pStyle w:val="Heading3"/>
        <w:numPr>
          <w:ilvl w:val="2"/>
          <w:numId w:val="1"/>
        </w:numPr>
        <w:rPr/>
      </w:pPr>
      <w:bookmarkStart w:id="155" w:name="__RefHeading___Toc2556755_581953129"/>
      <w:bookmarkStart w:id="156" w:name="_Toc53"/>
      <w:bookmarkEnd w:id="154"/>
      <w:bookmarkEnd w:id="155"/>
      <w:r>
        <w:rPr/>
        <w:t>2-4</w:t>
      </w:r>
      <w:r>
        <w:rPr>
          <w:rtl w:val="true"/>
        </w:rPr>
        <w:t xml:space="preserve">- </w:t>
      </w:r>
      <w:r>
        <w:rPr>
          <w:rtl w:val="true"/>
        </w:rPr>
        <w:t>خلاصه فصل دوم</w:t>
      </w:r>
      <w:bookmarkEnd w:id="156"/>
    </w:p>
    <w:p>
      <w:pPr>
        <w:pStyle w:val="Heading4"/>
        <w:numPr>
          <w:ilvl w:val="3"/>
          <w:numId w:val="1"/>
        </w:numPr>
        <w:rPr/>
      </w:pPr>
      <w:bookmarkStart w:id="157" w:name="__RefHeading___Toc2556757_581953129"/>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شعر پایداری در سیر تکوینی خود در ارتباطی تنگاتنگ با فرامتن‌های سیاسی، اجتماعی، اقتصادی زمان قیام و انقلاب قرار دارد و ایدئولوژی، انگیزۀ اصلی در آفرینش‌های شعری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چهل به خاطر بیداری به‌وجود آمده که پیامد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 شعر رمانتیک و سیاه دهۀ پیش از قیام، خواسته یا ناخواسته به شعر مبارزه‌جو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بسیاری با تأثیرپذیری این قیام خلق شد و شاعرانی چون مهرداد اوستا، علی معلم دامغانی، مشفق کاشانی، سپیده کاشانی، ساعد باقری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این قیام را در اشعار خود منعکس کردند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انقلاب اسلامی، گذشته از زمینه‌های فکری و جریان‌های سیاسی که بی‌شک از سال‌ها پیش، آغاز شده بود، در دوران انقلاب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می‌شود، شعارهایی که از مذهب و راه و روش دینی و الهی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آهنگین با اوزان ساده و رسا که به راحتی در راهپیمایی‌ها استفاده می‌شوند</w:t>
      </w:r>
      <w:r>
        <w:rPr>
          <w:rFonts w:eastAsia="IRNazanin" w:cs="IRNazanin"/>
          <w:color w:val="111111"/>
          <w:sz w:val="28"/>
          <w:szCs w:val="28"/>
          <w:rtl w:val="true"/>
          <w:lang w:bidi="fa-IR"/>
        </w:rPr>
        <w:t xml:space="preserve">. </w:t>
      </w:r>
      <w:bookmarkStart w:id="159" w:name="pg5551_49492"/>
    </w:p>
    <w:p>
      <w:pPr>
        <w:pStyle w:val="BookText"/>
        <w:rPr/>
      </w:pPr>
      <w:bookmarkEnd w:id="159"/>
      <w:r>
        <w:rPr>
          <w:rFonts w:ascii="IRNazanin" w:hAnsi="IRNazanin" w:eastAsia="IRNazanin"/>
          <w:color w:val="111111"/>
          <w:sz w:val="28"/>
          <w:sz w:val="28"/>
          <w:szCs w:val="28"/>
          <w:rtl w:val="true"/>
          <w:lang w:bidi="fa-IR"/>
        </w:rPr>
        <w:t>شعر فارسی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انقلاب به نوعی دچار تحیر و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زبان متناسب با زمان دشوار به نظر می‌رسد؛ اما با تشکیل محافل ادبی و فعالیت شعری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سرودن شعر را پیش از انقلاب آغاز کرده‌اند و با پیوستن جوانان شاعری که به اصول انقلاب معتقدند، به سرعت این گسست ترمیم می‌شود و شعر انقلاب با تکیه بر ادبیات کلاسیک از شیوه‌های نو و امروزی شعر هم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گریز از فرم‌گرایی افراطی دهه‌های چهل و پنجاه، شعر پس از انقلاب را به سمت محتوامداری و پرهیز از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می‌برد</w:t>
      </w:r>
      <w:r>
        <w:rPr>
          <w:rFonts w:eastAsia="IRNazanin" w:cs="IRNazanin"/>
          <w:color w:val="111111"/>
          <w:sz w:val="28"/>
          <w:szCs w:val="28"/>
          <w:rtl w:val="true"/>
          <w:lang w:bidi="fa-IR"/>
        </w:rPr>
        <w:t>.</w:t>
      </w:r>
    </w:p>
    <w:p>
      <w:pPr>
        <w:pStyle w:val="Heading4"/>
        <w:numPr>
          <w:ilvl w:val="3"/>
          <w:numId w:val="1"/>
        </w:numPr>
        <w:rPr/>
      </w:pPr>
      <w:bookmarkStart w:id="160" w:name="__RefHeading___Toc2556759_581953129"/>
      <w:bookmarkStart w:id="161" w:name="_Toc55"/>
      <w:bookmarkEnd w:id="160"/>
      <w:r>
        <w:rPr>
          <w:rtl w:val="true"/>
        </w:rPr>
        <w:t>ساختار زبانی</w:t>
      </w:r>
      <w:bookmarkEnd w:id="161"/>
    </w:p>
    <w:p>
      <w:pPr>
        <w:pStyle w:val="BookText"/>
        <w:rPr/>
      </w:pPr>
      <w:r>
        <w:rPr>
          <w:rFonts w:ascii="IRNazanin" w:hAnsi="IRNazanin" w:eastAsia="IRNazanin"/>
          <w:color w:val="111111"/>
          <w:sz w:val="28"/>
          <w:sz w:val="28"/>
          <w:szCs w:val="28"/>
          <w:rtl w:val="true"/>
          <w:lang w:bidi="fa-IR"/>
        </w:rPr>
        <w:t>شعر سنتی، پس از انقلاب جانی دوباره گرفت و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کلاسیک، چون غزل، مثنوی، رباعی، دوبیتی با محتوایی به روز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شاعران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تثبیت فضای انقلاب اسلامی، قالب‌های نو و سپید جایگاه خود را باز یافتند و شعر نو با انقلاب اسلامی وارد مرحله تازه‌ای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مضامین و مسائل گوناگونی که در حوزه ادبیات انقلاب شکل گرفت، مستلزم ورود به فضایی جدید بود که اصطلاحات و واژگانی متفاوت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فضای واژگانی در شعر انقلاب، بدان جهت است که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دینی، تاریخی، سیاسی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با هم تلفیق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اولیۀ انقلاب، واژگان سنتی، عرفانی چون وصال، فراق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w:t>
      </w:r>
      <w:bookmarkStart w:id="162" w:name="pg5551_49493"/>
    </w:p>
    <w:p>
      <w:pPr>
        <w:pStyle w:val="BookText"/>
        <w:rPr/>
      </w:pPr>
      <w:bookmarkEnd w:id="162"/>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گاه به تلفیقی از واژگان سنتی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و لفظی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موسیقی تکرار و به کار بردن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متناسب با فضای اشعار آن روزها، مانع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نواختی اشعار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با غلبۀ هیجانات انقلاب و به دلیل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زبان صمیمی و عامیانه‌ای در بسیاری از اشعار این دوره موج می‌زند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فرصتی برای پرداختن به شگردهای ادبی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شگردهای ادبی در اولین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انقلابی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صفارزاده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این مقوله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کسانی چون گرمارودی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شگردهای ادبی سنتی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Heading4"/>
        <w:numPr>
          <w:ilvl w:val="3"/>
          <w:numId w:val="1"/>
        </w:numPr>
        <w:rPr/>
      </w:pPr>
      <w:bookmarkStart w:id="163" w:name="__RefHeading___Toc2556761_581953129"/>
      <w:bookmarkStart w:id="164" w:name="_Toc56"/>
      <w:bookmarkEnd w:id="163"/>
      <w:r>
        <w:rPr>
          <w:rtl w:val="true"/>
        </w:rPr>
        <w:t>ساختار محتوایی</w:t>
      </w:r>
      <w:bookmarkEnd w:id="16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منتهی به پیروزی انقلاب، چگونگی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رویدادها، مبارزات اجتماعی،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اشعار این دوره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اشعار، شهادت، رشادت وفاداری، مبارزه، وحدت، تهنیت انقلاب و ارزش‌های آن، همچنین پاسداشت شخصیتهای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و تقابل با روشنفکران غرب زده، پیروزی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و نکوهش رژیم شاهنشاهی از دیگر مضامین موردتوجه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در شعر انقلاب، بیشتر بر محور مسائل اخلاقی واجتماعی است و سیاست‌های داخلی و خارجی کشور کمتر مورد انتقاد شاعران قرار می‌گیرد</w:t>
      </w:r>
      <w:r>
        <w:rPr>
          <w:rFonts w:eastAsia="IRNazanin" w:cs="IRNazanin"/>
          <w:color w:val="111111"/>
          <w:sz w:val="28"/>
          <w:szCs w:val="28"/>
          <w:rtl w:val="true"/>
          <w:lang w:bidi="fa-IR"/>
        </w:rPr>
        <w:t xml:space="preserve">. </w:t>
      </w:r>
      <w:bookmarkStart w:id="165" w:name="pg5551_49494"/>
    </w:p>
    <w:p>
      <w:pPr>
        <w:pStyle w:val="Heading2"/>
        <w:numPr>
          <w:ilvl w:val="1"/>
          <w:numId w:val="1"/>
        </w:numPr>
        <w:rPr/>
      </w:pPr>
      <w:bookmarkStart w:id="166" w:name="__RefHeading___Toc2556763_581953129"/>
      <w:bookmarkStart w:id="167" w:name="_Toc57"/>
      <w:bookmarkEnd w:id="165"/>
      <w:bookmarkEnd w:id="166"/>
      <w:r>
        <w:rPr>
          <w:rtl w:val="true"/>
        </w:rPr>
        <w:t>فصل سوم</w:t>
      </w:r>
      <w:r>
        <w:rPr>
          <w:rtl w:val="true"/>
        </w:rPr>
        <w:t xml:space="preserve">: </w:t>
      </w:r>
      <w:r>
        <w:rPr>
          <w:rtl w:val="true"/>
        </w:rPr>
        <w:t>جریان شعر پایداری در سال</w:t>
      </w:r>
      <w:r>
        <w:rPr>
          <w:rtl w:val="true"/>
        </w:rPr>
        <w:softHyphen/>
      </w:r>
      <w:r>
        <w:rPr>
          <w:rtl w:val="true"/>
        </w:rPr>
        <w:t xml:space="preserve">های دفاع مقدس </w:t>
      </w:r>
      <w:r>
        <w:rPr>
          <w:rtl w:val="true"/>
        </w:rPr>
        <w:t>(</w:t>
      </w:r>
      <w:r>
        <w:rPr/>
        <w:t>1359</w:t>
      </w:r>
      <w:r>
        <w:rPr>
          <w:rtl w:val="true"/>
        </w:rPr>
        <w:t xml:space="preserve"> </w:t>
      </w:r>
      <w:r>
        <w:rPr>
          <w:rtl w:val="true"/>
        </w:rPr>
        <w:t xml:space="preserve">تا </w:t>
      </w:r>
      <w:r>
        <w:rPr/>
        <w:t>1367</w:t>
      </w:r>
      <w:r>
        <w:rPr>
          <w:rtl w:val="true"/>
        </w:rPr>
        <w:t>)</w:t>
      </w:r>
      <w:bookmarkEnd w:id="16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2556765_581953129"/>
      <w:bookmarkStart w:id="169" w:name="_Toc58"/>
      <w:bookmarkEnd w:id="168"/>
      <w:r>
        <w:rPr>
          <w:rtl w:val="true"/>
        </w:rPr>
        <w:t>اشاره</w:t>
      </w:r>
      <w:bookmarkEnd w:id="16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5551_49496"/>
      <w:bookmarkStart w:id="171" w:name="pg5551_49496"/>
      <w:bookmarkEnd w:id="171"/>
    </w:p>
    <w:p>
      <w:pPr>
        <w:pStyle w:val="Heading3"/>
        <w:numPr>
          <w:ilvl w:val="2"/>
          <w:numId w:val="1"/>
        </w:numPr>
        <w:rPr/>
      </w:pPr>
      <w:bookmarkStart w:id="172" w:name="pg5551_49496"/>
      <w:bookmarkStart w:id="173" w:name="__RefHeading___Toc2556767_581953129"/>
      <w:bookmarkStart w:id="174" w:name="_Toc59"/>
      <w:bookmarkEnd w:id="172"/>
      <w:bookmarkEnd w:id="173"/>
      <w:r>
        <w:rPr/>
        <w:t>3-1</w:t>
      </w:r>
      <w:r>
        <w:rPr>
          <w:rtl w:val="true"/>
        </w:rPr>
        <w:t xml:space="preserve">- </w:t>
      </w:r>
      <w:r>
        <w:rPr>
          <w:rtl w:val="true"/>
        </w:rPr>
        <w:t>تأثیر فرامتن‌ها بر شعر دورۀ دفاع مقدس</w:t>
      </w:r>
      <w:bookmarkEnd w:id="174"/>
    </w:p>
    <w:p>
      <w:pPr>
        <w:pStyle w:val="Heading4"/>
        <w:numPr>
          <w:ilvl w:val="3"/>
          <w:numId w:val="1"/>
        </w:numPr>
        <w:rPr/>
      </w:pPr>
      <w:bookmarkStart w:id="175" w:name="__RefHeading___Toc2556769_581953129"/>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بلافاصله بعد از انقلاب؛ حوادث و درگیری‌هایی در خوزستان، کردستان و دیگر استان‌های مرزی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درگیری‌های گروه‌های معاندی همچون منافقین، چریک‌های فدایی، حزب توده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کشور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لانۀ جاسوسی نیز باعث می‌شود دشمنی ایران و کشورهای غربی به‌خصوص آمریکا تشدید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رخ دادن جنگ، فرصت سازندگی و آرامش را از بین می‌برد؛ بنابراین جریان شعر انقلاب نیز دستخوش مسائل روز قرار می‌گیرد و فرصتی برای تثبیت پیدا نمی‌کند؛ فرصتی که بخش‌های اجرایی و نهادهای شعری، تغییرات اساسی خود را در ساختار و محتوا، بر اساس ایدئولوژی تازه، نهادینه کنند</w:t>
      </w:r>
      <w:r>
        <w:rPr>
          <w:rFonts w:eastAsia="IRNazanin" w:cs="IRNazanin"/>
          <w:color w:val="111111"/>
          <w:sz w:val="28"/>
          <w:szCs w:val="28"/>
          <w:rtl w:val="true"/>
          <w:lang w:bidi="fa-IR"/>
        </w:rPr>
        <w:t>.</w:t>
      </w:r>
    </w:p>
    <w:p>
      <w:pPr>
        <w:pStyle w:val="Heading4"/>
        <w:numPr>
          <w:ilvl w:val="3"/>
          <w:numId w:val="1"/>
        </w:numPr>
        <w:rPr/>
      </w:pPr>
      <w:bookmarkStart w:id="177" w:name="__RefHeading___Toc2556771_581953129"/>
      <w:bookmarkStart w:id="178" w:name="_Toc61"/>
      <w:bookmarkEnd w:id="177"/>
      <w:r>
        <w:rPr/>
        <w:t>3-1-1</w:t>
      </w:r>
      <w:r>
        <w:rPr>
          <w:rtl w:val="true"/>
        </w:rPr>
        <w:t xml:space="preserve">- </w:t>
      </w:r>
      <w:r>
        <w:rPr>
          <w:rtl w:val="true"/>
        </w:rPr>
        <w:t>ایران در جنگ</w:t>
      </w:r>
      <w:bookmarkEnd w:id="17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با حمله هوایی عراق به چند فرودگاه ایران و تعرض زمینی هم‌زمان ارتش بعث به شهرهای غرب </w:t>
      </w:r>
    </w:p>
    <w:p>
      <w:pPr>
        <w:pStyle w:val="BookText"/>
        <w:rPr/>
      </w:pPr>
      <w:r>
        <w:rPr>
          <w:rFonts w:ascii="IRNazanin" w:hAnsi="IRNazanin" w:eastAsia="IRNazanin"/>
          <w:color w:val="111111"/>
          <w:sz w:val="28"/>
          <w:sz w:val="28"/>
          <w:szCs w:val="28"/>
          <w:rtl w:val="true"/>
          <w:lang w:bidi="fa-IR"/>
        </w:rPr>
        <w:t xml:space="preserve">و جنوب ایران، جنگ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ساله، علیه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ماه پس از پیروزی انقلاب اسلامی اتفاق افتاد؛ زمانی که صدام، پیمان الجزایر را در برابر دوربین‌های تلویزیون بغداد پاره کرد و با تأکید بر مالکیت مطلق کشورش بر اروندرود و ادعای تعلق جزایر ایران به اعراب، جنگ را در زمین، هوا و دریا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حالی شروع شد که مردم ایران، دوران نقاهت پس از انقلاب را می‌گذراندند و طبعاً به بازسازی کشور و آرامش و سازندگی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نیز به دلیل آن که انتظار جنگ را نداشتند، از آمادگی چندانی برای رویارویی در یک نبرد بزرگ، برخوردار نبودند؛ به همین دلایل، نظامیان عراق در ماه‌های اول حمله خود، موفق شدند، چند شهر مرزی را در غرب و جنوب ایران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در طول یک سال و چند ماه قبل از وقوع جنگ تحمیلی، با فشارهای برون‌مرزی متعددی مانند جنگ تبلیغاتی، فشار سیاسی، محاصره اقتصادی، بلوکه کردن دارایی‌های ایران، تهدیدات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روبه‌رو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در خلال جنگ، تمام قوانینی همچون پیمان منع کاربرد سلاح‌های شیمیایی، پیمان منع حمله به اماکن مسکونی، پیمان مربوط به ضرورت رفتار انسانی با اسیران جنگی و صدها نمونه دیگر از مقررات بین‌المللی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جنگ تحمیلی، از شبکه‌های تروریسم داخل کشور و در رأس آن‌ها از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مردم عامی و مسؤولان نظام، در پاریس و بغداد طراحی و برنامه‌ریزی می‌شد و در شهرهای مختلف ایران به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تیر و شهادت آیت‌الله بهشتی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از مسؤولان ایران، هشتم شهریور و شهادت رئیس جمهور رجایی و نخست‌وزیر باهنر، شهادت امامان جمعه، ترور مستمر مردم عادی از جمله اقدامات تروریست‌های داخلی تحت حمایت دولت عراق در خلال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جنگ تحمیلی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اعتقاد راسخ رزمندگان ایران به حقانیت انقلاب اسلامی و موج عظیم مردمی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کیان نظام جمهوری اسلامی ایران طی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حضور خود را در جبهه حفظ کردند، بزرگ‌ترین سرمایۀ انقلاب و نظام بود و مهم‌ترین نقش را در توقف جنگ عراق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عوامل شکست عراق در دست‌یابی به اهداف اعلام شد‌ه‌اش، علاوه بر ایمان و اعتقاد رزمندگان ایرانی، عوامل دیگری از قبیل ناامیدی حامیان صدام از سقوط جمهوری اسلامی، مردمی شدن جنگ و سرانجام پذیرش قطعنامه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از جانب ایران نیز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عراقی‌ها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پس از شروع جنگ در همان نقطه اولیه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جنگی که در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از جانب همۀ ظالمان جهان و به دست صدام بعثی به جمهوری اسلامی ایران تحمیل شد، بدون دست‌یابی آنان به اهدافشان، در تابستان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به پایان رسید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همه تلخی‌هایش، پیامدهای مثبتی نیز داشت؛ از جنبه‌های فرهنگی، اجتماعی، معنوی و سیاسی آن به موارد زیر می توان اشاره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اعتماد به نفس وخودباوری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تحمیلی به‌رغم شدت و وسعت زیاد جنگ و طیف وسیع حامیان دشمن و اوضاع نامناسب ایران، دشمن به هیچ یک از اهداف اعلام شده‌اش مبنی بر گرفتن اروندرود و جزایر سه گانه، جدایی خوزستان و عربی کردن آن و سقوط نظام انقلابی ایران نرسید و هیچ معاهده ذلت‌باری به ایران تحمیل نشد؛ بلکه بر اثر شکست دشمن از دست‌یابی به اهدافش، اعتماد به نفس مردم ایران تجدید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ایران اسلامی که برخاسته از روح وحدت و ایمان بود، در سایۀ هدایت‌های رهبر انقلاب اسلامی،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باعث احیای مکاتب سازنده و نهضت‌های آرمان‌گرا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فضایل اخلاقی و معنوی و تقویت ارزش‌های اسلامی در جامعه، در دوران دفاع مقدس بسیار چشم‌گیربود، به‌طوری که فضای کشور به عطر ایمان و معنویت، معطرشده و روح عبودیت در مردم موج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استعدادها و خلاقیت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در پی آن محاصره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خود موجب انواع ابداعات و اختراعات گردید؛ نیاز مبرم به سلاح و خودداری برخی از تولیدکنندگان خارجی برای فروش سلاح به ایران، فعالیت تولیدی صنایع نظامی ایران را تا حدودی رونق بخشید و به سرعت تمام بخش‌های اقتصادی و تولیدی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رفیع‌پور،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79" w:name="pg5551_49500"/>
    </w:p>
    <w:p>
      <w:pPr>
        <w:pStyle w:val="BookText"/>
        <w:rPr/>
      </w:pPr>
      <w:bookmarkEnd w:id="17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دفاع مقدس، افزایش انسجام اجتماعی و تحکیم 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سبب افزایش اتحاد هرچه بیشتر بین احزاب و اقوام مختلف کشور و نیز بین دولت و ملت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برکات مهم دفاع مقدس، تحکیم وحدت ملی بین آحاد ملت به ویژه گروه‌ها و احزاب سیاسی کشور بود؛ به‌طوری که همگان منافع حزبی و صنفی خود را در خدمت مصالح نظام و امنیت کشور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لاهیجانی،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هم‌بستگی مردم و نیروی هنجاری، برای مقابله با دشمن آن قدر قوی شده بود که ایرانیان مسیحی و دیگر اقلیت‌های مذهبی نیز با جان‌فشانی در این نبرد، مشارکت کردند و این یکی از مهم‌ترین شاخصه‌های شدت انسجام اجتماعی است که در زمان جنگ قابل مشاهده بود</w:t>
      </w:r>
      <w:r>
        <w:rPr>
          <w:rFonts w:eastAsia="IRNazanin" w:cs="IRNazanin"/>
          <w:color w:val="111111"/>
          <w:sz w:val="28"/>
          <w:szCs w:val="28"/>
          <w:rtl w:val="true"/>
          <w:lang w:bidi="fa-IR"/>
        </w:rPr>
        <w:t>.</w:t>
      </w:r>
    </w:p>
    <w:p>
      <w:pPr>
        <w:pStyle w:val="Heading4"/>
        <w:numPr>
          <w:ilvl w:val="3"/>
          <w:numId w:val="1"/>
        </w:numPr>
        <w:rPr/>
      </w:pPr>
      <w:bookmarkStart w:id="180" w:name="__RefHeading___Toc2556773_581953129"/>
      <w:bookmarkStart w:id="181" w:name="_Toc62"/>
      <w:bookmarkEnd w:id="180"/>
      <w:r>
        <w:rPr/>
        <w:t>3-1-2</w:t>
      </w:r>
      <w:r>
        <w:rPr>
          <w:rtl w:val="true"/>
        </w:rPr>
        <w:t xml:space="preserve">- </w:t>
      </w:r>
      <w:r>
        <w:rPr>
          <w:rtl w:val="true"/>
        </w:rPr>
        <w:t>شعر دفاع مقدس</w:t>
      </w:r>
      <w:bookmarkEnd w:id="181"/>
    </w:p>
    <w:p>
      <w:pPr>
        <w:pStyle w:val="BookText"/>
        <w:rPr/>
      </w:pPr>
      <w:r>
        <w:rPr>
          <w:rFonts w:ascii="IRNazanin" w:hAnsi="IRNazanin" w:eastAsia="IRNazanin"/>
          <w:color w:val="111111"/>
          <w:sz w:val="28"/>
          <w:sz w:val="28"/>
          <w:szCs w:val="28"/>
          <w:rtl w:val="true"/>
          <w:lang w:bidi="fa-IR"/>
        </w:rPr>
        <w:t xml:space="preserve">با شروع جنگ، شعر انقلاب که مبنایی عقیدتی داشت با یک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تغییر چهره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دفاع مقدس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شعری که در توفندگی سال‌های آغازین انقلاب، دچار نوعی سردرگمی بود ؛ پس از آغاز جنگ تحمیلی، به جریانی مؤثر با مشخصه‌ها و مؤلفه‌های خاص خود تبدیل 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آورترین پدیدۀ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آفرینندۀ تاریخ است؛ چه بسیار </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جنگ از بین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بسیار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جنگ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عرصه‌های اجتماعی، فرهنگی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مفهوم جنگ، هرگز مورد ستایش شاعران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که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 در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حرف بر روی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پیروزی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حفظ دین است که مقابله با دشمن و جنگ را موجه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عنوان شعر جنگ را که بسیار مقطعی و محدود به زمان است، بتوان به اشعاری اطلاق کرد که به صورت مستقیم و بدون ارجاع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و زیباشناختی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جنگ تحمیلی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ژانر ادبی، شاعر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معنامحور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سطح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با زبانی شعاری و مستقیم به روایت جنگ و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کارکرد تاریخی و اجتماعی شعر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ابلاغ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حماسی به مخاطبین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از بار عاطفی و احساسی قوی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ماهیت دفاعی جنگ ایران با عراق، از ابتدا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به صورت ناخواسته، دلالت بر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و تأیید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زیرمجموعۀ شعر </w:t>
      </w:r>
    </w:p>
    <w:p>
      <w:pPr>
        <w:pStyle w:val="BookText"/>
        <w:rPr/>
      </w:pPr>
      <w:r>
        <w:rPr>
          <w:rFonts w:ascii="IRNazanin" w:hAnsi="IRNazanin" w:eastAsia="IRNazanin"/>
          <w:color w:val="111111"/>
          <w:sz w:val="28"/>
          <w:sz w:val="28"/>
          <w:szCs w:val="28"/>
          <w:rtl w:val="true"/>
          <w:lang w:bidi="fa-IR"/>
        </w:rPr>
        <w:t>پایداری است، بر اشعار این دوره،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این دفاع، قداست حفظ دین،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عشق به وطن را در خود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عنوان نیز به هشت سال دفاع مقدس محدود شود و امروز دیگر موضوعیت نداشته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ایستادگی در برابر ظلم، مقطع زمانی ندارد و اساساً هیچ شاعری، موضوع شعر خود را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مقطعی خاص و تاریخی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شعرهای جنگ در دفاعی مقدس، تنها به این هشت سال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شاعر در پی ارتباط با تمام انسان‌هایی است که طعم تلخ جنگ را 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پایداری را تجربه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مهم‌ترین درون‌مایه‌های جهانی شعر دفاع مقدسند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انبوه شعرهایی که در دوران هشت سال جنگ تحمیلی سروده شد، به دلیل تقرب زمانی به کانون حوادث، ماده خام بسیار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بهایی برای تحلیل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فرهنگی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خودجوش، عاطفی و تهییجی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تکلف آن دوران که ریشه در اعتقاد و ایمان سرایندگانش دارند، به دلیل تأثیر شاعر از جریان زندۀ دفاع مقدس و قرار گرفتن در کانون جنگ با شعرهایی که پس از جنگ و بر اساس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 چندم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تفاوت بسیار دارد</w:t>
      </w:r>
      <w:r>
        <w:rPr>
          <w:rFonts w:eastAsia="IRNazanin" w:cs="IRNazanin"/>
          <w:color w:val="111111"/>
          <w:sz w:val="28"/>
          <w:szCs w:val="28"/>
          <w:rtl w:val="true"/>
          <w:lang w:bidi="fa-IR"/>
        </w:rPr>
        <w:t xml:space="preserve">. </w:t>
      </w:r>
      <w:bookmarkStart w:id="182" w:name="pg5551_49503"/>
    </w:p>
    <w:p>
      <w:pPr>
        <w:pStyle w:val="BookText"/>
        <w:rPr/>
      </w:pPr>
      <w:bookmarkEnd w:id="182"/>
      <w:r>
        <w:rPr>
          <w:rFonts w:ascii="IRNazanin" w:hAnsi="IRNazanin" w:eastAsia="IRNazanin"/>
          <w:color w:val="111111"/>
          <w:sz w:val="28"/>
          <w:sz w:val="28"/>
          <w:szCs w:val="28"/>
          <w:rtl w:val="true"/>
          <w:lang w:bidi="fa-IR"/>
        </w:rPr>
        <w:t>پدید‌آورندگان شعرهای دورۀ جنگ تحمیلی بییشتر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بودند که برای دفاع از میهن یا به مناسبت‌های دیگر، همراه با رزمندگان در جبهه‌ها حضور داشتند و شاهد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داکاری‌ها و شهادت‌طلبی‌های مدافعان میهن بودند، یا به دلیل زیستن در مناطق مرزی و جنگی، حوادث جنگ و حماسه‌آفرینی‌های رزمندگان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خود دیدند و تجربه‌های شخصی و مشاهدات عینی خود را در قالب شعر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شاعران نیز بیرون از این مناطق، ازطریق رسانه از اخبار جنگ مطلع می‌شدند و به سرودن شعرهای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 روی می‌آوردند</w:t>
      </w:r>
      <w:r>
        <w:rPr>
          <w:rFonts w:eastAsia="IRNazanin" w:cs="IRNazanin"/>
          <w:color w:val="111111"/>
          <w:sz w:val="28"/>
          <w:szCs w:val="28"/>
          <w:rtl w:val="true"/>
          <w:lang w:bidi="fa-IR"/>
        </w:rPr>
        <w:t>.</w:t>
      </w:r>
    </w:p>
    <w:p>
      <w:pPr>
        <w:pStyle w:val="Heading3"/>
        <w:numPr>
          <w:ilvl w:val="2"/>
          <w:numId w:val="1"/>
        </w:numPr>
        <w:rPr/>
      </w:pPr>
      <w:bookmarkStart w:id="183" w:name="__RefHeading___Toc2556775_581953129"/>
      <w:bookmarkStart w:id="184" w:name="_Toc63"/>
      <w:bookmarkEnd w:id="183"/>
      <w:r>
        <w:rPr/>
        <w:t>3-2</w:t>
      </w:r>
      <w:r>
        <w:rPr>
          <w:rtl w:val="true"/>
        </w:rPr>
        <w:t xml:space="preserve">- </w:t>
      </w:r>
      <w:r>
        <w:rPr>
          <w:rtl w:val="true"/>
        </w:rPr>
        <w:t>ساختار زبانی شعر دفاع مقدس</w:t>
      </w:r>
      <w:bookmarkEnd w:id="184"/>
    </w:p>
    <w:p>
      <w:pPr>
        <w:pStyle w:val="Heading4"/>
        <w:numPr>
          <w:ilvl w:val="3"/>
          <w:numId w:val="1"/>
        </w:numPr>
        <w:rPr/>
      </w:pPr>
      <w:bookmarkStart w:id="185" w:name="__RefHeading___Toc2556777_581953129"/>
      <w:bookmarkStart w:id="186" w:name="_Toc6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از آنجا که جنگ، فضایی نامعمول و آکنده از بحران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ماهیتی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خاص از بیان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معمول شعر این دوران، استفاده از زبانی ترغیبی، برای جذب نیروهای بیش‌تر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تمام شگرد‌هایی که دارد، ابزاری برای تهییج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دفاع مقدس، عناصر زبانی و فکری متناسب خود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تجربۀ تازه، واژگانی خاص را وارد شعر می‌کند که پیش از این سابقه شعری نداشته‌اند</w:t>
      </w:r>
      <w:r>
        <w:rPr>
          <w:rFonts w:eastAsia="IRNazanin" w:cs="IRNazanin"/>
          <w:color w:val="111111"/>
          <w:sz w:val="28"/>
          <w:szCs w:val="28"/>
          <w:rtl w:val="true"/>
          <w:lang w:bidi="fa-IR"/>
        </w:rPr>
        <w:t>.</w:t>
      </w:r>
    </w:p>
    <w:p>
      <w:pPr>
        <w:pStyle w:val="Heading4"/>
        <w:numPr>
          <w:ilvl w:val="3"/>
          <w:numId w:val="1"/>
        </w:numPr>
        <w:rPr/>
      </w:pPr>
      <w:bookmarkStart w:id="187" w:name="__RefHeading___Toc2556779_581953129"/>
      <w:bookmarkStart w:id="188" w:name="_Toc65"/>
      <w:bookmarkEnd w:id="187"/>
      <w:r>
        <w:rPr/>
        <w:t>3-2-1</w:t>
      </w:r>
      <w:r>
        <w:rPr>
          <w:rtl w:val="true"/>
        </w:rPr>
        <w:t xml:space="preserve">- </w:t>
      </w:r>
      <w:r>
        <w:rPr>
          <w:rtl w:val="true"/>
        </w:rPr>
        <w:t>قالب و فرم</w:t>
      </w:r>
      <w:bookmarkEnd w:id="18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شعر برخاسته از ضمیر ناخودآگاه شاعر است، نمی‌تواند قالب از پیش تعیین‌شده‌ای،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شعری که </w:t>
      </w:r>
    </w:p>
    <w:p>
      <w:pPr>
        <w:pStyle w:val="BookText"/>
        <w:rPr/>
      </w:pPr>
      <w:r>
        <w:rPr>
          <w:rFonts w:ascii="IRNazanin" w:hAnsi="IRNazanin" w:eastAsia="IRNazanin"/>
          <w:color w:val="111111"/>
          <w:sz w:val="28"/>
          <w:sz w:val="28"/>
          <w:szCs w:val="28"/>
          <w:rtl w:val="true"/>
          <w:lang w:bidi="fa-IR"/>
        </w:rPr>
        <w:t>از فطرت شاعرانه سرچشمه می‌گیرد، تعیین قالب نیز ناخودآگاه است؛ در غیر این صورت، شعر دچار نوعی تصنع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کاربردترین قالب‌هایی که عواطف شعری این دوره را در خود جای داده‌اند،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مثنوی،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رباعی، دوبیتی، چهارپاره و شعر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قصیده در شعر جنگ جایگاه قابل توجّهی ندارد؛ زیرا از قالب‌هایی است که پیش‌تر مورد توجّه شاعران پیشاهنگ انقلاب بود؛ گویندگانی که دوره شاعری خود را پیش از انقلاب آغاز کرده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گرمارودی، شاهرخی، سبزواری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شاعران پس از انقلاب که قصیده‌ای در حال و هوای مضامین جنگ داشته‌باشد، می‌توان از مهرداد اوستا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قصیده در این دوران مقبولیت عام نیافت و از رواج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مغایرت زیباشناسی یک‌نواخت آن با روح شتابناک دنیای امروز و ذهنیّت هنری مخاطبان نوگرای این روزگار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به عنوان فرمی انعطاف‌پذیر، از رایج‌ترین و فراگیرترین قالب‌های شعری پس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جوان، هم‌گام با شعر نو به گسترش غزل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تا پایان جنگ به اوج شکوفایی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دوران جنگ با بیانی شورانگیز بار تبلیغ و تهییج را هم بردوش داشت؛ مانند غزل‌های نصرالله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از جمله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ظفرمندان ظفرمندانه در سنگر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مارش‌های نظامی از رسانه پخش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غزلهای پرهیجان حماسی، غزل‌های غنایی جنگ نیز رشد قابل توجهی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از غبار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ascii="IRNazanin" w:hAnsi="IRNazanin" w:eastAsia="IRNazanin"/>
          <w:color w:val="111111"/>
          <w:sz w:val="28"/>
          <w:sz w:val="28"/>
          <w:szCs w:val="28"/>
          <w:rtl w:val="true"/>
          <w:lang w:bidi="fa-IR"/>
        </w:rPr>
        <w:t>یاران بردبار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ascii="IRNazanin" w:hAnsi="IRNazanin" w:eastAsia="IRNazanin"/>
          <w:color w:val="111111"/>
          <w:sz w:val="28"/>
          <w:sz w:val="28"/>
          <w:szCs w:val="28"/>
          <w:rtl w:val="true"/>
          <w:lang w:bidi="fa-IR"/>
        </w:rPr>
        <w:t>از مرزهای روشن</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روزی هزار بار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ascii="IRNazanin" w:hAnsi="IRNazanin" w:eastAsia="IRNazanin"/>
          <w:color w:val="111111"/>
          <w:sz w:val="28"/>
          <w:sz w:val="28"/>
          <w:szCs w:val="28"/>
          <w:rtl w:val="true"/>
          <w:lang w:bidi="fa-IR"/>
        </w:rPr>
        <w:t>مثل نسیم، بی‌خود</w:t>
      </w:r>
    </w:p>
    <w:p>
      <w:pPr>
        <w:pStyle w:val="BookText"/>
        <w:rPr/>
      </w:pPr>
      <w:r>
        <w:rPr>
          <w:rFonts w:ascii="IRNazanin" w:hAnsi="IRNazanin" w:eastAsia="IRNazanin"/>
          <w:color w:val="111111"/>
          <w:sz w:val="28"/>
          <w:sz w:val="28"/>
          <w:szCs w:val="28"/>
          <w:rtl w:val="true"/>
          <w:lang w:bidi="fa-IR"/>
        </w:rPr>
        <w:t>و سرمست</w:t>
      </w:r>
    </w:p>
    <w:p>
      <w:pPr>
        <w:pStyle w:val="BookText"/>
        <w:rPr/>
      </w:pPr>
      <w:r>
        <w:rPr>
          <w:rFonts w:ascii="IRNazanin" w:hAnsi="IRNazanin" w:eastAsia="IRNazanin"/>
          <w:color w:val="111111"/>
          <w:sz w:val="28"/>
          <w:sz w:val="28"/>
          <w:szCs w:val="28"/>
          <w:rtl w:val="true"/>
          <w:lang w:bidi="fa-IR"/>
        </w:rPr>
        <w:t>از سیم خاردار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ascii="IRNazanin" w:hAnsi="IRNazanin" w:eastAsia="IRNazanin"/>
          <w:color w:val="111111"/>
          <w:sz w:val="28"/>
          <w:sz w:val="28"/>
          <w:szCs w:val="28"/>
          <w:rtl w:val="true"/>
          <w:lang w:bidi="fa-IR"/>
        </w:rPr>
        <w:t>با یک بغل،</w:t>
      </w:r>
    </w:p>
    <w:p>
      <w:pPr>
        <w:pStyle w:val="BookText"/>
        <w:rPr/>
      </w:pPr>
      <w:r>
        <w:rPr>
          <w:rFonts w:ascii="IRNazanin" w:hAnsi="IRNazanin" w:eastAsia="IRNazanin"/>
          <w:color w:val="111111"/>
          <w:sz w:val="28"/>
          <w:sz w:val="28"/>
          <w:szCs w:val="28"/>
          <w:rtl w:val="true"/>
          <w:lang w:bidi="fa-IR"/>
        </w:rPr>
        <w:t>اشارت و لبخند</w:t>
      </w:r>
    </w:p>
    <w:p>
      <w:pPr>
        <w:pStyle w:val="BookText"/>
        <w:rPr/>
      </w:pPr>
      <w:r>
        <w:rPr>
          <w:rFonts w:ascii="IRNazanin" w:hAnsi="IRNazanin" w:eastAsia="IRNazanin"/>
          <w:color w:val="111111"/>
          <w:sz w:val="28"/>
          <w:sz w:val="28"/>
          <w:szCs w:val="28"/>
          <w:rtl w:val="true"/>
          <w:lang w:bidi="fa-IR"/>
        </w:rPr>
        <w:t>از مرز انتظار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ascii="IRNazanin" w:hAnsi="IRNazanin" w:eastAsia="IRNazanin"/>
          <w:color w:val="111111"/>
          <w:sz w:val="28"/>
          <w:sz w:val="28"/>
          <w:szCs w:val="28"/>
          <w:rtl w:val="true"/>
          <w:lang w:bidi="fa-IR"/>
        </w:rPr>
        <w:t>مثل ترنم شب</w:t>
      </w:r>
    </w:p>
    <w:p>
      <w:pPr>
        <w:pStyle w:val="BookText"/>
        <w:rPr/>
      </w:pPr>
      <w:r>
        <w:rPr>
          <w:rFonts w:ascii="IRNazanin" w:hAnsi="IRNazanin" w:eastAsia="IRNazanin"/>
          <w:color w:val="111111"/>
          <w:sz w:val="28"/>
          <w:sz w:val="28"/>
          <w:szCs w:val="28"/>
          <w:rtl w:val="true"/>
          <w:lang w:bidi="fa-IR"/>
        </w:rPr>
        <w:t>یک رود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بر خواب</w:t>
      </w:r>
    </w:p>
    <w:p>
      <w:pPr>
        <w:pStyle w:val="BookText"/>
        <w:rPr/>
      </w:pPr>
      <w:r>
        <w:rPr>
          <w:rFonts w:ascii="IRNazanin" w:hAnsi="IRNazanin" w:eastAsia="IRNazanin"/>
          <w:color w:val="111111"/>
          <w:sz w:val="28"/>
          <w:sz w:val="28"/>
          <w:szCs w:val="28"/>
          <w:rtl w:val="true"/>
          <w:lang w:bidi="fa-IR"/>
        </w:rPr>
        <w:t>کوهسار گذشتند</w:t>
      </w:r>
    </w:p>
    <w:p>
      <w:pPr>
        <w:pStyle w:val="BookText"/>
        <w:rPr/>
      </w:pPr>
      <w:r>
        <w:rPr>
          <w:rFonts w:ascii="IRNazanin" w:hAnsi="IRNazanin" w:eastAsia="IRNazanin"/>
          <w:color w:val="111111"/>
          <w:sz w:val="28"/>
          <w:sz w:val="28"/>
          <w:szCs w:val="28"/>
          <w:rtl w:val="true"/>
          <w:lang w:bidi="fa-IR"/>
        </w:rPr>
        <w:t>بر صخره‌های</w:t>
      </w:r>
    </w:p>
    <w:p>
      <w:pPr>
        <w:pStyle w:val="BookText"/>
        <w:rPr/>
      </w:pPr>
      <w:r>
        <w:rPr>
          <w:rFonts w:ascii="IRNazanin" w:hAnsi="IRNazanin" w:eastAsia="IRNazanin"/>
          <w:color w:val="111111"/>
          <w:sz w:val="28"/>
          <w:sz w:val="28"/>
          <w:szCs w:val="28"/>
          <w:rtl w:val="true"/>
          <w:lang w:bidi="fa-IR"/>
        </w:rPr>
        <w:t>ساحل خاموش</w:t>
      </w:r>
    </w:p>
    <w:p>
      <w:pPr>
        <w:pStyle w:val="BookText"/>
        <w:rPr/>
      </w:pPr>
      <w:r>
        <w:rPr>
          <w:rFonts w:ascii="IRNazanin" w:hAnsi="IRNazanin" w:eastAsia="IRNazanin"/>
          <w:color w:val="111111"/>
          <w:sz w:val="28"/>
          <w:sz w:val="28"/>
          <w:szCs w:val="28"/>
          <w:rtl w:val="true"/>
          <w:lang w:bidi="fa-IR"/>
        </w:rPr>
        <w:t>چون موج انفجار</w:t>
      </w:r>
    </w:p>
    <w:p>
      <w:pPr>
        <w:pStyle w:val="BookText"/>
        <w:rPr/>
      </w:pPr>
      <w:r>
        <w:rPr>
          <w:rFonts w:ascii="IRNazanin" w:hAnsi="IRNazanin" w:eastAsia="IRNazanin"/>
          <w:color w:val="111111"/>
          <w:sz w:val="28"/>
          <w:sz w:val="28"/>
          <w:szCs w:val="28"/>
          <w:rtl w:val="true"/>
          <w:lang w:bidi="fa-IR"/>
        </w:rPr>
        <w:t>گذشتند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برخی غزل‌های سنّتی که افراط در کاربرد آرایه‌های لفظی و معنوی آن‌ها را به تکلّف و تصنّع می‌کشاند، غزل جنگ ساده و به زبان محاوره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شاعران این دوره از نوآوری در غزل بازنماندند و با تلفیق عرفان و حماسه، نوعی از غزل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معرکه</w:t>
      </w:r>
    </w:p>
    <w:p>
      <w:pPr>
        <w:pStyle w:val="BookText"/>
        <w:rPr/>
      </w:pPr>
      <w:r>
        <w:rPr>
          <w:rFonts w:ascii="IRNazanin" w:hAnsi="IRNazanin" w:eastAsia="IRNazanin"/>
          <w:color w:val="111111"/>
          <w:sz w:val="28"/>
          <w:sz w:val="28"/>
          <w:szCs w:val="28"/>
          <w:rtl w:val="true"/>
          <w:lang w:bidi="fa-IR"/>
        </w:rPr>
        <w:t>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به عشق</w:t>
      </w:r>
    </w:p>
    <w:p>
      <w:pPr>
        <w:pStyle w:val="BookText"/>
        <w:rPr/>
      </w:pPr>
      <w:r>
        <w:rPr>
          <w:rFonts w:ascii="IRNazanin" w:hAnsi="IRNazanin" w:eastAsia="IRNazanin"/>
          <w:color w:val="111111"/>
          <w:sz w:val="28"/>
          <w:sz w:val="28"/>
          <w:szCs w:val="28"/>
          <w:rtl w:val="true"/>
          <w:lang w:bidi="fa-IR"/>
        </w:rPr>
        <w:t>حماسه چون به غزل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زیباست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گزیده شعر جنگ و دفاع مقدس،</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چشم‌اندازهای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اساطیری، بافت زبانی–تصویری تازه، بیان ساده و صمیمانه، کاربرد اوزان جدید، کاربرد قافیه و ردیف‌های تازه، گرایش به هنجار دراماتیک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پیوستگی معنایی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بیان 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گرایش به سبک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شیوه صائب و بیدل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غزل این دوره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بهترین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می‌توان به سوگ سروده‌هایی اشاره کرد که در رثای شهیدان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غزل‌سرایان شعر جنگ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امین‌پور، علی‌رضا قزوه، عبدالجبار کاکایی، نصرالله مردانی، ساعد باقری، زکریا اخلاقی، محمدکاظم کاظمی، حسن حسینی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 دلیل ظرفیت گسترده ای که در تنوع، تعدد وآزادی قافیه دارد، از قالب‌های پرکاربرد پس از انقلاب بود که در خدمت مفاهیم حماسی، روایی، عرفانی، انقلابی و اجتماعی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مثنوی‌های جنگ، گاه ساده و روان و گاه در شکلی خشن و استوار نمایان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معلم و احمد عزیزی از شاخص‌ترین مثنوی سرایان این دوره‌اند که بسیاری از شاعران، شیوۀ مثنوی‌سرایی آنان را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معلم با استفاده از اوزان بلند و بی‌سابقه، فاخر و باستان‌گرا، ذهن و زبان شعر را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عزیزی نیز با سه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مکاشفه، خوابنامه و باغ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سبک و ساختاری تازه در عرصۀ مثنوی‌سرایی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او تخیل قوی، ترکیب‌های بدیع،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و زبانی نزدیک به محاوره و سبک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مثنوی‌سرایان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حسینی، محمدرضا عبدالملکیان، سلمان هراتی، یوسفعلی میرشکاک، صدیقه وسمقی و پرویز بیگی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شعرای مذکور، مشفق کاشانی، قادر طهماسبی، حمید سبزواری، محمود شاهرخی، حسین اسرافیلی، علی رضا قزوه، ساعد باقری و مهرداد اوستا نیز در این قالب برای بیان مضمون‌های جنگ طبع‌آزمایی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قالب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ابتدا علی معلم با مثنوی هجرت و بعدها دیگر شاعران نیز به غزل‌مثنوی تمایل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غزل‌مثنوی نیز در ارتباط 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شاعران پایداری رواج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تفاوت آن با غزل مثنوی‌های پیشین این است که فضای ابیات غزل در غزل‌مثنوی‌های جنگ با مثنوی یکسان است در حالی که در گذشته غزلی که در میانه مثنوی می‌آمد، کاملاً حال و هوای غزل را داشت و اگر غزل از کل منظومه جدا می‌شد نه تنها به بافت منظومه لطمه‌ای نمی‌زد؛ بلکه شعر جدا شده نیز به عنوان غزلی مستقل قابل قبول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فیاض‌منش،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و دوبیتی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و دوبیتی از دیگر فرم‌های رایج شعر در زمان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 پور و حسن حسینی از پیش‌روان این دو قالبند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نو، ردیف‌های بلند و ابتکاری، لحن و بیان حماسی و عاطفی از برجسته‌ترین ویژگی رباعی و دوبیتی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شعر و هیجان عاطفی این قالب‌ها در مصراع آخر خلاصه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را به</w:t>
      </w:r>
    </w:p>
    <w:p>
      <w:pPr>
        <w:pStyle w:val="BookText"/>
        <w:rPr/>
      </w:pPr>
      <w:r>
        <w:rPr>
          <w:rFonts w:ascii="IRNazanin" w:hAnsi="IRNazanin" w:eastAsia="IRNazanin"/>
          <w:color w:val="111111"/>
          <w:sz w:val="28"/>
          <w:sz w:val="28"/>
          <w:szCs w:val="28"/>
          <w:rtl w:val="true"/>
          <w:lang w:bidi="fa-IR"/>
        </w:rPr>
        <w:t>نوری ناب شوییم</w:t>
      </w:r>
    </w:p>
    <w:p>
      <w:pPr>
        <w:pStyle w:val="BookText"/>
        <w:rPr/>
      </w:pPr>
      <w:r>
        <w:rPr>
          <w:rFonts w:ascii="IRNazanin" w:hAnsi="IRNazanin" w:eastAsia="IRNazanin"/>
          <w:color w:val="111111"/>
          <w:sz w:val="28"/>
          <w:sz w:val="28"/>
          <w:szCs w:val="28"/>
          <w:rtl w:val="true"/>
          <w:lang w:bidi="fa-IR"/>
        </w:rPr>
        <w:t>درون چشمه</w:t>
      </w:r>
    </w:p>
    <w:p>
      <w:pPr>
        <w:pStyle w:val="BookText"/>
        <w:rPr/>
      </w:pPr>
      <w:r>
        <w:rPr>
          <w:rFonts w:ascii="IRNazanin" w:hAnsi="IRNazanin" w:eastAsia="IRNazanin"/>
          <w:color w:val="111111"/>
          <w:sz w:val="28"/>
          <w:sz w:val="28"/>
          <w:szCs w:val="28"/>
          <w:rtl w:val="true"/>
          <w:lang w:bidi="fa-IR"/>
        </w:rPr>
        <w:t>مهتاب شوییم</w:t>
      </w:r>
    </w:p>
    <w:p>
      <w:pPr>
        <w:pStyle w:val="BookText"/>
        <w:rPr/>
      </w:pPr>
      <w:r>
        <w:rPr>
          <w:rFonts w:ascii="IRNazanin" w:hAnsi="IRNazanin" w:eastAsia="IRNazanin"/>
          <w:color w:val="111111"/>
          <w:sz w:val="28"/>
          <w:sz w:val="28"/>
          <w:szCs w:val="28"/>
          <w:rtl w:val="true"/>
          <w:lang w:bidi="fa-IR"/>
        </w:rPr>
        <w:t>شهیدان همچو</w:t>
      </w:r>
    </w:p>
    <w:p>
      <w:pPr>
        <w:pStyle w:val="BookText"/>
        <w:rPr/>
      </w:pPr>
      <w:r>
        <w:rPr>
          <w:rFonts w:ascii="IRNazanin" w:hAnsi="IRNazanin" w:eastAsia="IRNazanin"/>
          <w:color w:val="111111"/>
          <w:sz w:val="28"/>
          <w:sz w:val="28"/>
          <w:szCs w:val="28"/>
          <w:rtl w:val="true"/>
          <w:lang w:bidi="fa-IR"/>
        </w:rPr>
        <w:t>نور چشمه پاکند</w:t>
      </w:r>
    </w:p>
    <w:p>
      <w:pPr>
        <w:pStyle w:val="BookText"/>
        <w:rPr/>
      </w:pPr>
      <w:r>
        <w:rPr>
          <w:rFonts w:ascii="IRNazanin" w:hAnsi="IRNazanin" w:eastAsia="IRNazanin"/>
          <w:color w:val="111111"/>
          <w:sz w:val="28"/>
          <w:sz w:val="28"/>
          <w:szCs w:val="28"/>
          <w:rtl w:val="true"/>
          <w:lang w:bidi="fa-IR"/>
        </w:rPr>
        <w:t>شگفتا آب را</w:t>
      </w:r>
    </w:p>
    <w:p>
      <w:pPr>
        <w:pStyle w:val="BookText"/>
        <w:rPr/>
      </w:pPr>
      <w:r>
        <w:rPr>
          <w:rFonts w:ascii="IRNazanin" w:hAnsi="IRNazanin" w:eastAsia="IRNazanin"/>
          <w:color w:val="111111"/>
          <w:sz w:val="28"/>
          <w:sz w:val="28"/>
          <w:szCs w:val="28"/>
          <w:rtl w:val="true"/>
          <w:lang w:bidi="fa-IR"/>
        </w:rPr>
        <w:t>با آب شوییم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علی‌رضا قزوه، وحید امیری، محمدرضا محمدی نیکو، سهیل محمودی، سلمان هراتی، نصرالله مردانی، ایرج قنبری، محمدرضا عبدالملکیان، رضا علی اکبری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شاعرانی هستند که از این قالب‌ها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قالب شعری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دوبیتی‌های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در جنگ رواج چشم‌گیری نداشت؛ زیرا چهارپاره قالبی کُند است؛ یعنی سخنی را که مثنوی‌سرایان در یک بیت تمام می‌کنند، شاعر چهارپاره ناچار است در دو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به پایان رسیده؛ اما بند تمام نشده است؛ بنابراین سخن به اطناب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عده‌ای از شاعران دفاع مقدس چهارپاره‌های موفقی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می‌توان از حسین اسرافیلی، بهمن صالحی، سلمان هراتی، یوسفعلی میرشکاک، شهرام رجب‌زاده، ساعد باقری، عبدالجبار کاکایی، مهرداد اوستا، سپیده کاشانی و محمدرضا عبدالملکیان نام برد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نیمایی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نیمایی در آغاز انقلاب نسبت به شعر کلاسیک حرکت کندتری داشت؛ اما شاعران جوان انقلاب کم کم به این قالب توجه نشان دادند واز ظرفیت‌های شعر آزاد برای بروز و ظهور خلاقیت‌های شاعرانه خود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در عین توجه به ساخت و نوآوری فرم شعر نو، در محتوا نیز نوآوری‌هایی داشتند و مضامین دینی، انقلابی، حماسی، سیاسی را در این قالب جای دادند و بین شکل و محتوای شعر توازن و تعادل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 ترین </w:t>
      </w:r>
    </w:p>
    <w:p>
      <w:pPr>
        <w:pStyle w:val="BookText"/>
        <w:rPr/>
      </w:pPr>
      <w:r>
        <w:rPr>
          <w:rFonts w:ascii="IRNazanin" w:hAnsi="IRNazanin" w:eastAsia="IRNazanin"/>
          <w:color w:val="111111"/>
          <w:sz w:val="28"/>
          <w:sz w:val="28"/>
          <w:szCs w:val="28"/>
          <w:rtl w:val="true"/>
          <w:lang w:bidi="fa-IR"/>
        </w:rPr>
        <w:t xml:space="preserve">نوپردازان شعر جنگ می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حسینی، قیصر امین پور، محمدرضا عبدالملکیان، سلمان هراتی، علی رضا قزوه، موسوی گرمارودی، بهمن صالحی، صدیقه وسمقی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شاعران علاوه بر سرودن شعر نو به قالب‌های کلاسیک نیز گرایش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سپید نیز با استقبال شاعران روبه‌رو شد و در کنار شعر نیمایی، تکوین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شعرهای سپید در مجلاّت و نشریات، چه دربارۀ انقلاب و ارزش‌های اسلامی و چه دربارۀ جنگ و مقاومت، نمودی از رویکرد شاعران جوان نسل انقلاب به این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حجازی، جعفر حمیدی، کریم رجب‌زاده، مهدی رستگار، حیدر رقابی، محمد علی شاکری یکتا، ناصر شکوری، بهمن صالحی، طاهره صفارزاده، محمدرضا عبدالملکیان، تیمور گرگین، جواد محدثی، به شاعران نوپرداز شهرت داشتند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شاعران این دوره در حوزه قالب و فرم، از یکی از سبک‌های ادبی تثبیت شده پیش از خود، یعنی سبک‌های خراسانی، عراقی، هندی و نیمایی، متأثر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ظرفیت‌های همه سبک‌های ادبی از ویژگی‌های بارز این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دوره دفاع مقدس، از نظر قالب و فرم به سبک جدیدی دست نیافت؛ اما نوآوری‌هایی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ژانرهای ادبی، دخل و تصرف هنرمندانه در موسیقی 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قافیه و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خلاقیت در واژه‌سازی و ترکیب‌سازی داشت که بدان‌ها خواهیم پرداخت</w:t>
      </w:r>
      <w:r>
        <w:rPr>
          <w:rFonts w:eastAsia="IRNazanin" w:cs="IRNazanin"/>
          <w:color w:val="111111"/>
          <w:sz w:val="28"/>
          <w:szCs w:val="28"/>
          <w:rtl w:val="true"/>
          <w:lang w:bidi="fa-IR"/>
        </w:rPr>
        <w:t xml:space="preserve">. </w:t>
      </w:r>
      <w:bookmarkStart w:id="189" w:name="pg5551_49510"/>
    </w:p>
    <w:p>
      <w:pPr>
        <w:pStyle w:val="Heading4"/>
        <w:numPr>
          <w:ilvl w:val="3"/>
          <w:numId w:val="1"/>
        </w:numPr>
        <w:rPr/>
      </w:pPr>
      <w:bookmarkStart w:id="190" w:name="__RefHeading___Toc2556781_581953129"/>
      <w:bookmarkStart w:id="191" w:name="_Toc66"/>
      <w:bookmarkEnd w:id="189"/>
      <w:bookmarkEnd w:id="190"/>
      <w:r>
        <w:rPr/>
        <w:t>3-2-2</w:t>
      </w:r>
      <w:r>
        <w:rPr>
          <w:rtl w:val="true"/>
        </w:rPr>
        <w:t xml:space="preserve">- </w:t>
      </w:r>
      <w:r>
        <w:rPr>
          <w:rtl w:val="true"/>
        </w:rPr>
        <w:t>تلفیق ژانرهای ادبی</w:t>
      </w:r>
      <w:bookmarkEnd w:id="191"/>
    </w:p>
    <w:p>
      <w:pPr>
        <w:pStyle w:val="BookText"/>
        <w:rPr/>
      </w:pPr>
      <w:r>
        <w:rPr>
          <w:rFonts w:ascii="IRNazanin" w:hAnsi="IRNazanin" w:eastAsia="IRNazanin"/>
          <w:color w:val="111111"/>
          <w:sz w:val="28"/>
          <w:sz w:val="28"/>
          <w:szCs w:val="28"/>
          <w:rtl w:val="true"/>
          <w:lang w:bidi="fa-IR"/>
        </w:rPr>
        <w:t>شعر فارسی در سیر تاریخی خویش،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را در انواع ادبی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گاه بر اساس فرم و قالب و گاه بر مبنای محتوای شعر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قدما، محتوا، اصالت واقعی و فرم و قالب شعر، ارزشی تبعی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بندی‌ها محتوا نقش اصلی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ژانرهای حماسی، غنایی، تعلیمی، تمثیلی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انواع ادبی فارسی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زبانان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علاوه بر محتوا، ویژگی‌های زبانی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ادب غنایی یا لیریک به اشعاری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با غنا و موسیقی همراه بود؛ همانند شعرهایی که رودکی با ساز و بربط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بادغیسی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آغازگر این نوع ادبی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غنایی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قطعه، رباعی، قصیده 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غزل بروز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ادبی عواطف شخصی شاعر بیش‌تر مجال ظهور دارد؛ بلکه فراتر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عواطف و احساسات بشری، دینی، میهن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حیرت، کینه، عشق، تحسر،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احساسات ناشی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خلقت و تمام عواطف نفسانی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موضع شعر غنایی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شعر غنایی را مقدم بر دیگر انواع ادبی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اصطلاح به نوعی از اشعار وصفی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توصیف اعمال پهلوانی، مردانگی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افتخارات، </w:t>
      </w:r>
    </w:p>
    <w:p>
      <w:pPr>
        <w:pStyle w:val="BookText"/>
        <w:rPr/>
      </w:pP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قومی یا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مظاهر مختلف زندگی آنان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اغراق و غلو، حضور نیروهای متافیزیکی در صحنه جنگ، رجزخوانی، بیان تصویری و کنایه،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سبکی حماسه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پژوهشگران برای شعر انقلاب و دفاع مقدس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تلفیق ادب غنایی و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اطلاق شد که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حماسه که</w:t>
      </w:r>
    </w:p>
    <w:p>
      <w:pPr>
        <w:pStyle w:val="BookText"/>
        <w:rPr/>
      </w:pPr>
      <w:r>
        <w:rPr>
          <w:rFonts w:ascii="IRNazanin" w:hAnsi="IRNazanin" w:eastAsia="IRNazanin"/>
          <w:color w:val="111111"/>
          <w:sz w:val="28"/>
          <w:sz w:val="28"/>
          <w:szCs w:val="28"/>
          <w:rtl w:val="true"/>
          <w:lang w:bidi="fa-IR"/>
        </w:rPr>
        <w:t>از دل قرار برگردد</w:t>
      </w:r>
    </w:p>
    <w:p>
      <w:pPr>
        <w:pStyle w:val="BookText"/>
        <w:rPr/>
      </w:pPr>
      <w:r>
        <w:rPr>
          <w:rFonts w:ascii="IRNazanin" w:hAnsi="IRNazanin" w:eastAsia="IRNazanin"/>
          <w:color w:val="111111"/>
          <w:sz w:val="28"/>
          <w:sz w:val="28"/>
          <w:szCs w:val="28"/>
          <w:rtl w:val="true"/>
          <w:lang w:bidi="fa-IR"/>
        </w:rPr>
        <w:t>صفیر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را شعار برگردد</w:t>
      </w:r>
    </w:p>
    <w:p>
      <w:pPr>
        <w:pStyle w:val="BookText"/>
        <w:rPr/>
      </w:pPr>
      <w:r>
        <w:rPr>
          <w:rFonts w:ascii="IRNazanin" w:hAnsi="IRNazanin" w:eastAsia="IRNazanin"/>
          <w:color w:val="111111"/>
          <w:sz w:val="28"/>
          <w:sz w:val="28"/>
          <w:szCs w:val="28"/>
          <w:rtl w:val="true"/>
          <w:lang w:bidi="fa-IR"/>
        </w:rPr>
        <w:t>جفای رفته بر</w:t>
      </w:r>
    </w:p>
    <w:p>
      <w:pPr>
        <w:pStyle w:val="BookText"/>
        <w:rPr/>
      </w:pPr>
      <w:r>
        <w:rPr>
          <w:rFonts w:ascii="IRNazanin" w:hAnsi="IRNazanin" w:eastAsia="IRNazanin"/>
          <w:color w:val="111111"/>
          <w:sz w:val="28"/>
          <w:sz w:val="28"/>
          <w:szCs w:val="28"/>
          <w:rtl w:val="true"/>
          <w:lang w:bidi="fa-IR"/>
        </w:rPr>
        <w:t>این ملک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مگر ز قبله</w:t>
      </w:r>
    </w:p>
    <w:p>
      <w:pPr>
        <w:pStyle w:val="BookText"/>
        <w:rPr/>
      </w:pPr>
      <w:r>
        <w:rPr>
          <w:rFonts w:ascii="IRNazanin" w:hAnsi="IRNazanin" w:eastAsia="IRNazanin"/>
          <w:color w:val="111111"/>
          <w:sz w:val="28"/>
          <w:sz w:val="28"/>
          <w:szCs w:val="28"/>
          <w:rtl w:val="true"/>
          <w:lang w:bidi="fa-IR"/>
        </w:rPr>
        <w:t>وحدت مدار برگردد</w:t>
      </w:r>
    </w:p>
    <w:p>
      <w:pPr>
        <w:pStyle w:val="BookText"/>
        <w:rPr/>
      </w:pPr>
      <w:r>
        <w:rPr>
          <w:rFonts w:ascii="IRNazanin" w:hAnsi="IRNazanin" w:eastAsia="IRNazanin"/>
          <w:color w:val="111111"/>
          <w:sz w:val="28"/>
          <w:sz w:val="28"/>
          <w:szCs w:val="28"/>
          <w:rtl w:val="true"/>
          <w:lang w:bidi="fa-IR"/>
        </w:rPr>
        <w:t>بخوان حماسه</w:t>
      </w:r>
    </w:p>
    <w:p>
      <w:pPr>
        <w:pStyle w:val="BookText"/>
        <w:rPr/>
      </w:pPr>
      <w:r>
        <w:rPr>
          <w:rFonts w:ascii="IRNazanin" w:hAnsi="IRNazanin" w:eastAsia="IRNazanin"/>
          <w:color w:val="111111"/>
          <w:sz w:val="28"/>
          <w:sz w:val="28"/>
          <w:szCs w:val="28"/>
          <w:rtl w:val="true"/>
          <w:lang w:bidi="fa-IR"/>
        </w:rPr>
        <w:t>که چابک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همت ما</w:t>
      </w:r>
    </w:p>
    <w:p>
      <w:pPr>
        <w:pStyle w:val="BookText"/>
        <w:rPr/>
      </w:pPr>
      <w:r>
        <w:rPr>
          <w:rFonts w:ascii="IRNazanin" w:hAnsi="IRNazanin" w:eastAsia="IRNazanin"/>
          <w:color w:val="111111"/>
          <w:sz w:val="28"/>
          <w:sz w:val="28"/>
          <w:szCs w:val="28"/>
          <w:rtl w:val="true"/>
          <w:lang w:bidi="fa-IR"/>
        </w:rPr>
        <w:t>بر آن سر است،</w:t>
      </w:r>
    </w:p>
    <w:p>
      <w:pPr>
        <w:pStyle w:val="BookText"/>
        <w:rPr/>
      </w:pPr>
      <w:r>
        <w:rPr>
          <w:rFonts w:ascii="IRNazanin" w:hAnsi="IRNazanin" w:eastAsia="IRNazanin"/>
          <w:color w:val="111111"/>
          <w:sz w:val="28"/>
          <w:sz w:val="28"/>
          <w:szCs w:val="28"/>
          <w:rtl w:val="true"/>
          <w:lang w:bidi="fa-IR"/>
        </w:rPr>
        <w:t>به اصل وتبار برگردد</w:t>
      </w:r>
    </w:p>
    <w:p>
      <w:pPr>
        <w:pStyle w:val="BookText"/>
        <w:rPr/>
      </w:pPr>
      <w:r>
        <w:rPr>
          <w:rFonts w:ascii="IRNazanin" w:hAnsi="IRNazanin" w:eastAsia="IRNazanin"/>
          <w:color w:val="111111"/>
          <w:sz w:val="28"/>
          <w:sz w:val="28"/>
          <w:szCs w:val="28"/>
          <w:rtl w:val="true"/>
          <w:lang w:bidi="fa-IR"/>
        </w:rPr>
        <w:t>از این مرافعه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بی فتح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p>
    <w:p>
      <w:pPr>
        <w:pStyle w:val="BookText"/>
        <w:rPr/>
      </w:pPr>
      <w:r>
        <w:rPr>
          <w:rFonts w:ascii="IRNazanin" w:hAnsi="IRNazanin" w:eastAsia="IRNazanin"/>
          <w:color w:val="111111"/>
          <w:sz w:val="28"/>
          <w:sz w:val="28"/>
          <w:szCs w:val="28"/>
          <w:rtl w:val="true"/>
          <w:lang w:bidi="fa-IR"/>
        </w:rPr>
        <w:t>مگر که مرکب</w:t>
      </w:r>
    </w:p>
    <w:p>
      <w:pPr>
        <w:pStyle w:val="BookText"/>
        <w:rPr/>
      </w:pPr>
      <w:r>
        <w:rPr>
          <w:rFonts w:ascii="IRNazanin" w:hAnsi="IRNazanin" w:eastAsia="IRNazanin"/>
          <w:color w:val="111111"/>
          <w:sz w:val="28"/>
          <w:sz w:val="28"/>
          <w:szCs w:val="28"/>
          <w:rtl w:val="true"/>
          <w:lang w:bidi="fa-IR"/>
        </w:rPr>
        <w:t>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برگردد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ادبی، تلفیق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چون مرکب، سوار، فتح با رمزگان غنایی دل و قرار، صفیر سوخته و جفا، نوعی عدول از سبک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دفاع مقدس، این هنجارگریزی به سبکی نو در تاریخ ادب فارسی تبدیل شده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کهن ویژه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مرکب و کارزار، جوشن و خنجر که سلاح دلاوران عرصه نبرد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جنگی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تانک، مسلسل، سنگر، گلوله، شلیک، نارنجک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عرصۀ شعر معاصر پایداری افزوده می‌شودند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مرگ شب و</w:t>
      </w:r>
    </w:p>
    <w:p>
      <w:pPr>
        <w:pStyle w:val="BookText"/>
        <w:rPr/>
      </w:pPr>
      <w:r>
        <w:rPr>
          <w:rFonts w:ascii="IRNazanin" w:hAnsi="IRNazanin" w:eastAsia="IRNazanin"/>
          <w:color w:val="111111"/>
          <w:sz w:val="28"/>
          <w:sz w:val="28"/>
          <w:szCs w:val="28"/>
          <w:rtl w:val="true"/>
          <w:lang w:bidi="fa-IR"/>
        </w:rPr>
        <w:t>شب رو، افروخته باید داشت</w:t>
      </w:r>
    </w:p>
    <w:p>
      <w:pPr>
        <w:pStyle w:val="BookText"/>
        <w:rPr/>
      </w:pPr>
      <w:r>
        <w:rPr>
          <w:rFonts w:ascii="IRNazanin" w:hAnsi="IRNazanin" w:eastAsia="IRNazanin"/>
          <w:color w:val="111111"/>
          <w:sz w:val="28"/>
          <w:sz w:val="28"/>
          <w:szCs w:val="28"/>
          <w:rtl w:val="true"/>
          <w:lang w:bidi="fa-IR"/>
        </w:rPr>
        <w:t>فانوس مسلسل</w:t>
      </w:r>
    </w:p>
    <w:p>
      <w:pPr>
        <w:pStyle w:val="BookText"/>
        <w:rPr/>
      </w:pPr>
      <w:r>
        <w:rPr>
          <w:rFonts w:ascii="IRNazanin" w:hAnsi="IRNazanin" w:eastAsia="IRNazanin"/>
          <w:color w:val="111111"/>
          <w:sz w:val="28"/>
          <w:sz w:val="28"/>
          <w:szCs w:val="28"/>
          <w:rtl w:val="true"/>
          <w:lang w:bidi="fa-IR"/>
        </w:rPr>
        <w:t>را در کلبه سنگرها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تلفیق واژگان ژانرهای مختلف ادبی، انسجام شعری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فضای غیرمتجانسی با محتوای شعر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بعثی که</w:t>
      </w:r>
    </w:p>
    <w:p>
      <w:pPr>
        <w:pStyle w:val="BookText"/>
        <w:rPr/>
      </w:pPr>
      <w:r>
        <w:rPr>
          <w:rFonts w:ascii="IRNazanin" w:hAnsi="IRNazanin" w:eastAsia="IRNazanin"/>
          <w:color w:val="111111"/>
          <w:sz w:val="28"/>
          <w:sz w:val="28"/>
          <w:szCs w:val="28"/>
          <w:rtl w:val="true"/>
          <w:lang w:bidi="fa-IR"/>
        </w:rPr>
        <w:t>بود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عربده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باده مرگ کشد</w:t>
      </w:r>
    </w:p>
    <w:p>
      <w:pPr>
        <w:pStyle w:val="BookText"/>
        <w:rPr/>
      </w:pPr>
      <w:r>
        <w:rPr>
          <w:rFonts w:ascii="IRNazanin" w:hAnsi="IRNazanin" w:eastAsia="IRNazanin"/>
          <w:color w:val="111111"/>
          <w:sz w:val="28"/>
          <w:sz w:val="28"/>
          <w:szCs w:val="28"/>
          <w:rtl w:val="true"/>
          <w:lang w:bidi="fa-IR"/>
        </w:rPr>
        <w:t>دم به دم از ساغرتان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عربده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در این بیت در معنای حقیقی خود به کار رفته است؛ اما این دو عبارت از اوصاف معشوق در شعر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نرگسش عربده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w:t>
      </w:r>
    </w:p>
    <w:p>
      <w:pPr>
        <w:pStyle w:val="BookText"/>
        <w:rPr/>
      </w:pPr>
      <w:r>
        <w:rPr>
          <w:rFonts w:ascii="IRNazanin" w:hAnsi="IRNazanin" w:eastAsia="IRNazanin"/>
          <w:color w:val="111111"/>
          <w:sz w:val="28"/>
          <w:sz w:val="28"/>
          <w:szCs w:val="28"/>
          <w:rtl w:val="true"/>
          <w:lang w:bidi="fa-IR"/>
        </w:rPr>
        <w:t>و لبش افسوس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w:t>
      </w:r>
    </w:p>
    <w:p>
      <w:pPr>
        <w:pStyle w:val="BookText"/>
        <w:rPr/>
      </w:pP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 دوش</w:t>
      </w:r>
    </w:p>
    <w:p>
      <w:pPr>
        <w:pStyle w:val="BookText"/>
        <w:rPr/>
      </w:pPr>
      <w:r>
        <w:rPr>
          <w:rFonts w:ascii="IRNazanin" w:hAnsi="IRNazanin" w:eastAsia="IRNazanin"/>
          <w:color w:val="111111"/>
          <w:sz w:val="28"/>
          <w:sz w:val="28"/>
          <w:szCs w:val="28"/>
          <w:rtl w:val="true"/>
          <w:lang w:bidi="fa-IR"/>
        </w:rPr>
        <w:t>به بالین من آمد بنشست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تداعی را در ذهن خواننده ایجاد کند، تناسبی با خصم بعثی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رمز واژگان عرفانی شعر فارسی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مستی عارفانه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خانواده است؛ بنابراین با مرگ و با دشمن، ارتباط معنایی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در بیت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تیغتان</w:t>
      </w:r>
    </w:p>
    <w:p>
      <w:pPr>
        <w:pStyle w:val="BookText"/>
        <w:rPr/>
      </w:pPr>
      <w:r>
        <w:rPr>
          <w:rFonts w:ascii="IRNazanin" w:hAnsi="IRNazanin" w:eastAsia="IRNazanin"/>
          <w:color w:val="111111"/>
          <w:sz w:val="28"/>
          <w:sz w:val="28"/>
          <w:szCs w:val="28"/>
          <w:rtl w:val="true"/>
          <w:lang w:bidi="fa-IR"/>
        </w:rPr>
        <w:t>دست نوازش به سر خصم کشد</w:t>
      </w:r>
    </w:p>
    <w:p>
      <w:pPr>
        <w:pStyle w:val="BookText"/>
        <w:rPr/>
      </w:pPr>
      <w:r>
        <w:rPr>
          <w:rFonts w:ascii="IRNazanin" w:hAnsi="IRNazanin" w:eastAsia="IRNazanin"/>
          <w:color w:val="111111"/>
          <w:sz w:val="28"/>
          <w:sz w:val="28"/>
          <w:szCs w:val="28"/>
          <w:rtl w:val="true"/>
          <w:lang w:bidi="fa-IR"/>
        </w:rPr>
        <w:t>بوسه بر</w:t>
      </w:r>
    </w:p>
    <w:p>
      <w:pPr>
        <w:pStyle w:val="BookText"/>
        <w:rPr/>
      </w:pPr>
      <w:r>
        <w:rPr>
          <w:rFonts w:ascii="IRNazanin" w:hAnsi="IRNazanin" w:eastAsia="IRNazanin"/>
          <w:color w:val="111111"/>
          <w:sz w:val="28"/>
          <w:sz w:val="28"/>
          <w:szCs w:val="28"/>
          <w:rtl w:val="true"/>
          <w:lang w:bidi="fa-IR"/>
        </w:rPr>
        <w:t>گردن کفار کشد خنجرتان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نوازش کشیدن، بوسه، از مفاهیم غنایی و عاطفی هستند و لحن حماسی شعر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با خنجر و تیغ و کفار به سختی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دست را در سروده‌های دیگر شاعران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 نظام خانوادگی واژگان در شعر، بافت منسجم شعر را به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مرثیه که از زیرژانرهای ادب غنایی است، در شعر دفاع مقدس بیش‌تر در شکل اجتماعی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وطنی و سوگ‌سروده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قهرمانان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زمانی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فرصتی برای گریستن نیست؛ پس مفهوم غنایی مرثیه در اشعار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رنگ و بوی رجزخوانی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حماسه‌ای که مهم‌ترین کارکردش، دعوت به دفاع وحفظ وحدت میان مردم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خون</w:t>
      </w:r>
    </w:p>
    <w:p>
      <w:pPr>
        <w:pStyle w:val="BookText"/>
        <w:rPr/>
      </w:pPr>
      <w:r>
        <w:rPr>
          <w:rFonts w:ascii="IRNazanin" w:hAnsi="IRNazanin" w:eastAsia="IRNazanin"/>
          <w:color w:val="111111"/>
          <w:sz w:val="28"/>
          <w:sz w:val="28"/>
          <w:szCs w:val="28"/>
          <w:rtl w:val="true"/>
          <w:lang w:bidi="fa-IR"/>
        </w:rPr>
        <w:t>دادی که من برخیزم از جا</w:t>
      </w:r>
    </w:p>
    <w:p>
      <w:pPr>
        <w:pStyle w:val="BookText"/>
        <w:rPr/>
      </w:pPr>
      <w:r>
        <w:rPr>
          <w:rFonts w:ascii="IRNazanin" w:hAnsi="IRNazanin" w:eastAsia="IRNazanin"/>
          <w:color w:val="111111"/>
          <w:sz w:val="28"/>
          <w:sz w:val="28"/>
          <w:szCs w:val="28"/>
          <w:rtl w:val="true"/>
          <w:lang w:bidi="fa-IR"/>
        </w:rPr>
        <w:t>نمانم مرده در کنج مدارا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92" w:name="pg5551_49514"/>
    </w:p>
    <w:p>
      <w:pPr>
        <w:pStyle w:val="BookText"/>
        <w:rPr/>
      </w:pPr>
      <w:bookmarkEnd w:id="192"/>
      <w:r>
        <w:rPr>
          <w:rFonts w:ascii="IRNazanin" w:hAnsi="IRNazanin" w:eastAsia="IRNazanin"/>
          <w:color w:val="111111"/>
          <w:sz w:val="28"/>
          <w:sz w:val="28"/>
          <w:szCs w:val="28"/>
          <w:rtl w:val="true"/>
          <w:lang w:bidi="fa-IR"/>
        </w:rPr>
        <w:t>برخی از اشعار این دوره روساخت غنایی دارند؛ لیک ژرف‌ساخت آن‌ها حماسی است؛ یعنی میل به ایثار، دلاوری در راه ملت، دین و 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تعلیمی از دیگر گونه‌های ادبی است که در شعر دفاع مقدس می‌توان دید؛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برخیز، باید، بدانیم، برویم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بسامد بالایی در شعر دفاع مقدس دارند، علاوه بر تهییج، تعلیم را هم با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خیزش در جهت شکوفایی استعدادهای الهی، پیمودن راه کمال، از تعالیم اجتماعی، دینی و اخلاقی است که در اشعار این دوران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تعلیمی با بهره‌بردن از تمثیل و یاری گرفتن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 صدر اسلام،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جبهه،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راهی است برای تربیت 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ابوذرها، عمارها، مقدادها و</w:t>
      </w:r>
      <w:r>
        <w:rPr>
          <w:rFonts w:eastAsia="IRNazanin" w:cs="IRNazanin"/>
          <w:color w:val="111111"/>
          <w:sz w:val="28"/>
          <w:szCs w:val="28"/>
          <w:rtl w:val="true"/>
          <w:lang w:bidi="fa-IR"/>
        </w:rPr>
        <w:t>... .</w:t>
      </w:r>
    </w:p>
    <w:p>
      <w:pPr>
        <w:pStyle w:val="Heading4"/>
        <w:numPr>
          <w:ilvl w:val="3"/>
          <w:numId w:val="1"/>
        </w:numPr>
        <w:rPr/>
      </w:pPr>
      <w:bookmarkStart w:id="193" w:name="__RefHeading___Toc2556783_581953129"/>
      <w:bookmarkStart w:id="194" w:name="_Toc67"/>
      <w:bookmarkEnd w:id="193"/>
      <w:r>
        <w:rPr/>
        <w:t>3-2-3</w:t>
      </w:r>
      <w:r>
        <w:rPr>
          <w:rtl w:val="true"/>
        </w:rPr>
        <w:t xml:space="preserve">- </w:t>
      </w:r>
      <w:r>
        <w:rPr>
          <w:rtl w:val="true"/>
        </w:rPr>
        <w:t>فضای واژگانی</w:t>
      </w:r>
      <w:bookmarkEnd w:id="194"/>
    </w:p>
    <w:p>
      <w:pPr>
        <w:pStyle w:val="Heading5"/>
        <w:numPr>
          <w:ilvl w:val="4"/>
          <w:numId w:val="1"/>
        </w:numPr>
        <w:rPr/>
      </w:pPr>
      <w:bookmarkStart w:id="195" w:name="__RefHeading___Toc2556785_581953129"/>
      <w:bookmarkStart w:id="196" w:name="_Toc68"/>
      <w:bookmarkEnd w:id="195"/>
      <w:r>
        <w:rPr>
          <w:rtl w:val="true"/>
        </w:rPr>
        <w:t>اشاره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واژه پسندیدن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رمز ضابطه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واژه‌نامه ناپیدا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جنگ تحمیلی، در گزینش واژگانی شاعران این دوره نیز تغییراتی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دگرگونی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میدان کشیدن نیروهای ملی و مردمی و تحریک عواطف میهنی و دینی قاطبه مردم، قلمرو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روی شعر و ادب فارسی گشود و راه ورود مضامین و موضوعات تازه و حتی واژگانی جدید را به روی زبان و ادبیات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 جدید، مستلزم ورود واژگانی بود که بتوانند معنا را در خود بپرورانند و شعر را رشد و نمو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واژگانی، یکی از نمودهای ایدئولوژی در زبان شاعر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زبان، نمودی از اشیاء، مفاهیم، فرایندها و پیوندهایی است که با فرهنگ آن جامعه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نوع انتخاب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دیدگاهی است که دربارۀ آن‌ها وجود دارد و واژگان هر فرهنگ نیز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آن فرهنگ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گزینش هدفمند خود از میان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ایدئولوژی خود را به مخاطب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شعر دفاع مقدس، برآمده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ژانر مورد استقبال آن تلفیقی از حماسه و عرفان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حماسه و عرفان، هر دو، صحنه نبرد نور و ظلمت و تقابل با دشمنان اهریمنی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برآمده از این نوع شعر دوقطبی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کاراکترهای این دو ژانر ادبی همیشه یا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سپید، یا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زیبا و در دفاع مقدس، یا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یزیدی و غیرحسینی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از گلوی تو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کائنات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اینک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است یا حسینی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کلی معنایی،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دفاع مقدس را در دو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قدسی و آسمانی؛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پلیدی و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رویارویی هابیل و قابیل و نبرد حق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ماییم از نبیرۀ</w:t>
      </w:r>
    </w:p>
    <w:p>
      <w:pPr>
        <w:pStyle w:val="BookText"/>
        <w:rPr/>
      </w:pPr>
      <w:r>
        <w:rPr>
          <w:rFonts w:ascii="IRNazanin" w:hAnsi="IRNazanin" w:eastAsia="IRNazanin"/>
          <w:color w:val="111111"/>
          <w:sz w:val="28"/>
          <w:sz w:val="28"/>
          <w:szCs w:val="28"/>
          <w:rtl w:val="true"/>
          <w:lang w:bidi="fa-IR"/>
        </w:rPr>
        <w:t>هابیل آفتاب</w:t>
      </w:r>
    </w:p>
    <w:p>
      <w:pPr>
        <w:pStyle w:val="BookText"/>
        <w:rPr/>
      </w:pPr>
      <w:r>
        <w:rPr>
          <w:rFonts w:ascii="IRNazanin" w:hAnsi="IRNazanin" w:eastAsia="IRNazanin"/>
          <w:color w:val="111111"/>
          <w:sz w:val="28"/>
          <w:sz w:val="28"/>
          <w:szCs w:val="28"/>
          <w:rtl w:val="true"/>
          <w:lang w:bidi="fa-IR"/>
        </w:rPr>
        <w:t>کاین گونه در</w:t>
      </w:r>
    </w:p>
    <w:p>
      <w:pPr>
        <w:pStyle w:val="BookText"/>
        <w:rPr/>
      </w:pPr>
      <w:r>
        <w:rPr>
          <w:rFonts w:ascii="IRNazanin" w:hAnsi="IRNazanin" w:eastAsia="IRNazanin"/>
          <w:color w:val="111111"/>
          <w:sz w:val="28"/>
          <w:sz w:val="28"/>
          <w:szCs w:val="28"/>
          <w:rtl w:val="true"/>
          <w:lang w:bidi="fa-IR"/>
        </w:rPr>
        <w:t>مقابل قابیل ظلمتیم</w:t>
      </w:r>
    </w:p>
    <w:p>
      <w:pPr>
        <w:pStyle w:val="BookText"/>
        <w:rPr/>
      </w:pPr>
      <w:r>
        <w:rPr>
          <w:rFonts w:ascii="IRNazanin" w:hAnsi="IRNazanin" w:eastAsia="IRNazanin"/>
          <w:color w:val="111111"/>
          <w:sz w:val="28"/>
          <w:sz w:val="28"/>
          <w:szCs w:val="28"/>
          <w:rtl w:val="true"/>
          <w:lang w:bidi="fa-IR"/>
        </w:rPr>
        <w:t>ما در نبرد باطل</w:t>
      </w:r>
    </w:p>
    <w:p>
      <w:pPr>
        <w:pStyle w:val="BookText"/>
        <w:rPr/>
      </w:pPr>
      <w:r>
        <w:rPr>
          <w:rFonts w:ascii="IRNazanin" w:hAnsi="IRNazanin" w:eastAsia="IRNazanin"/>
          <w:color w:val="111111"/>
          <w:sz w:val="28"/>
          <w:sz w:val="28"/>
          <w:szCs w:val="28"/>
          <w:rtl w:val="true"/>
          <w:lang w:bidi="fa-IR"/>
        </w:rPr>
        <w:t>و حق با درفش فتح</w:t>
      </w:r>
    </w:p>
    <w:p>
      <w:pPr>
        <w:pStyle w:val="BookText"/>
        <w:rPr/>
      </w:pPr>
      <w:r>
        <w:rPr>
          <w:rFonts w:ascii="IRNazanin" w:hAnsi="IRNazanin" w:eastAsia="IRNazanin"/>
          <w:color w:val="111111"/>
          <w:sz w:val="28"/>
          <w:sz w:val="28"/>
          <w:szCs w:val="28"/>
          <w:rtl w:val="true"/>
          <w:lang w:bidi="fa-IR"/>
        </w:rPr>
        <w:t>بر قلۀ همیشه</w:t>
      </w:r>
    </w:p>
    <w:p>
      <w:pPr>
        <w:pStyle w:val="BookText"/>
        <w:rPr/>
      </w:pPr>
      <w:r>
        <w:rPr>
          <w:rFonts w:ascii="IRNazanin" w:hAnsi="IRNazanin" w:eastAsia="IRNazanin"/>
          <w:color w:val="111111"/>
          <w:sz w:val="28"/>
          <w:sz w:val="28"/>
          <w:szCs w:val="28"/>
          <w:rtl w:val="true"/>
          <w:lang w:bidi="fa-IR"/>
        </w:rPr>
        <w:t>رفیع شجاعتیم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تقابل همیشگی ابراهیم علیه السلام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سپیدی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زادان فجرند که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ظلمت شب را می‌شکافند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زادان سپیده و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انتظار از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شقیقه شب را آماج سرب ستاره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ظلمت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وقتی فضای واژگانی دوقطبی باشد، تصاویر برآمده از این واژگان نیز دوقطبی خواهد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سرزندگی و طراوت شعر دفاع مقدس، مرهون عواملی چون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واژگانی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ورود واژه به فضای شعر دفاع مقدس، تنوع و پویایی خاصی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زبانی شعر دفاع مقدس هم از عناصر مذهبی، تاریخی، اساطیری و عرفانی گذشته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 مدخل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از انقلاب، اصطلاحات نظامی، اسامی خاص و جغرافیای جنگ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وجه تمایز این جریان شعری از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است</w:t>
      </w:r>
      <w:r>
        <w:rPr>
          <w:rFonts w:eastAsia="IRNazanin" w:cs="IRNazanin"/>
          <w:color w:val="111111"/>
          <w:sz w:val="28"/>
          <w:szCs w:val="28"/>
          <w:rtl w:val="true"/>
          <w:lang w:bidi="fa-IR"/>
        </w:rPr>
        <w:t xml:space="preserve">. </w:t>
      </w:r>
      <w:bookmarkStart w:id="197" w:name="pg5551_49517"/>
    </w:p>
    <w:p>
      <w:pPr>
        <w:pStyle w:val="Heading5"/>
        <w:numPr>
          <w:ilvl w:val="4"/>
          <w:numId w:val="1"/>
        </w:numPr>
        <w:rPr/>
      </w:pPr>
      <w:bookmarkStart w:id="198" w:name="__RefHeading___Toc2556787_581953129"/>
      <w:bookmarkStart w:id="199" w:name="_Toc69"/>
      <w:bookmarkEnd w:id="197"/>
      <w:bookmarkEnd w:id="198"/>
      <w:r>
        <w:rPr/>
        <w:t>3-2-3-1</w:t>
      </w:r>
      <w:r>
        <w:rPr>
          <w:rtl w:val="true"/>
        </w:rPr>
        <w:t xml:space="preserve">- </w:t>
      </w:r>
      <w:r>
        <w:rPr>
          <w:rtl w:val="true"/>
        </w:rPr>
        <w:t>دسته واژگان ویژه جنگ</w:t>
      </w:r>
      <w:bookmarkEnd w:id="199"/>
    </w:p>
    <w:p>
      <w:pPr>
        <w:pStyle w:val="BookText"/>
        <w:rPr/>
      </w:pPr>
      <w:r>
        <w:rPr>
          <w:rFonts w:ascii="IRNazanin" w:hAnsi="IRNazanin" w:eastAsia="IRNazanin"/>
          <w:color w:val="111111"/>
          <w:sz w:val="28"/>
          <w:sz w:val="28"/>
          <w:szCs w:val="28"/>
          <w:rtl w:val="true"/>
          <w:lang w:bidi="fa-IR"/>
        </w:rPr>
        <w:t>برخی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ارتباط با جنگ، وارد حوزه شعر شدند؛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تاکنون تصوری از ورود به عرصۀ شعر نداشتند؛ اما به دلیل پیوندی که با واژگان ادبی پیدا کردند، دامنه واژگانی شعر پایداری را گسترش دادند و چون واژه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زمان خود بودند، بر صداقت شعر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 جغرافیای پهناوری داشت؛ بنابراین واژگان زیادی از این مدخل</w:t>
      </w:r>
    </w:p>
    <w:p>
      <w:pPr>
        <w:pStyle w:val="BookText"/>
        <w:rPr/>
      </w:pPr>
      <w:r>
        <w:rPr>
          <w:rFonts w:ascii="IRNazanin" w:hAnsi="IRNazanin" w:eastAsia="IRNazanin"/>
          <w:color w:val="111111"/>
          <w:sz w:val="28"/>
          <w:sz w:val="28"/>
          <w:szCs w:val="28"/>
          <w:rtl w:val="true"/>
          <w:lang w:bidi="fa-IR"/>
        </w:rPr>
        <w:t>به حوزه شعر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 شلمچه، طلائیه، فکه، مهران، خرمشهر، سوسنگرد، چزّابه، اروند، کارون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پسرم واقعیت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به خاطر آزادی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خمپاره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پدرت را نشانه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خون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مرزهای غرب و جنوب کشورش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موشک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پدرت را در سومار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پدرت را در دشت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پدرت را در موسیان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پدرت را در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پدرت را در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پدرت را در ارتفاعات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پدرت را در رودخانه بهمنشیر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پدرت را در خونین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ایمان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و اصلاحات نظامی از دیگر مدخل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دفاع مقدس است؛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گلوله، مسلسل، فشنگ، تکاور، منور، گردان، یگان، مین، خمپاره، تانک، لشکر، تیر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 جنگ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قلم، زبان دلم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لوله تفنگ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فشنگ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لفظ ناخوش موشک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کلام مرا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گفتتم که بیت ناقص شعرم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شهر که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شعر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خراب باشد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عملیات‌ها دریچه دیگری است که به شعر این دوره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والفجر، بدر، مرصاد، محرم، رمضان، کربلای پنج، خیبر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 ادبی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رمز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یا زهرا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زینب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طراوت سرخ اشعار در این بازه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چیدمان شعری را در بافتی منسجم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هر چه ارتباط دیالکتیکی بین واژگان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فضای شعر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و منسجم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سرداران، بسیجی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شهدا نیز به دایره واژگانی شعر دفاع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 همت، فهمیده، چمران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نالم ز درد و داغ که چمران رفت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یکه تاز مکتب و میدان رفت</w:t>
      </w:r>
    </w:p>
    <w:p>
      <w:pPr>
        <w:pStyle w:val="BookText"/>
        <w:rPr/>
      </w:pPr>
      <w:r>
        <w:rPr>
          <w:rFonts w:ascii="IRNazanin" w:hAnsi="IRNazanin" w:eastAsia="IRNazanin"/>
          <w:color w:val="111111"/>
          <w:sz w:val="28"/>
          <w:sz w:val="28"/>
          <w:szCs w:val="28"/>
          <w:rtl w:val="true"/>
          <w:lang w:bidi="fa-IR"/>
        </w:rPr>
        <w:t>خرم کسی</w:t>
      </w:r>
    </w:p>
    <w:p>
      <w:pPr>
        <w:pStyle w:val="BookText"/>
        <w:rPr/>
      </w:pPr>
      <w:r>
        <w:rPr>
          <w:rFonts w:ascii="IRNazanin" w:hAnsi="IRNazanin" w:eastAsia="IRNazanin"/>
          <w:color w:val="111111"/>
          <w:sz w:val="28"/>
          <w:sz w:val="28"/>
          <w:szCs w:val="28"/>
          <w:rtl w:val="true"/>
          <w:lang w:bidi="fa-IR"/>
        </w:rPr>
        <w:t>که در گذر ایام</w:t>
      </w:r>
    </w:p>
    <w:p>
      <w:pPr>
        <w:pStyle w:val="BookText"/>
        <w:rPr/>
      </w:pPr>
      <w:r>
        <w:rPr>
          <w:rFonts w:ascii="IRNazanin" w:hAnsi="IRNazanin" w:eastAsia="IRNazanin"/>
          <w:color w:val="111111"/>
          <w:sz w:val="28"/>
          <w:sz w:val="28"/>
          <w:szCs w:val="28"/>
          <w:rtl w:val="true"/>
          <w:lang w:bidi="fa-IR"/>
        </w:rPr>
        <w:t>چمران به</w:t>
      </w:r>
    </w:p>
    <w:p>
      <w:pPr>
        <w:pStyle w:val="BookText"/>
        <w:rPr/>
      </w:pPr>
      <w:r>
        <w:rPr>
          <w:rFonts w:ascii="IRNazanin" w:hAnsi="IRNazanin" w:eastAsia="IRNazanin"/>
          <w:color w:val="111111"/>
          <w:sz w:val="28"/>
          <w:sz w:val="28"/>
          <w:szCs w:val="28"/>
          <w:rtl w:val="true"/>
          <w:lang w:bidi="fa-IR"/>
        </w:rPr>
        <w:t>عرصه آمد و چمران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00" w:name="pg5551_49519"/>
    </w:p>
    <w:p>
      <w:pPr>
        <w:pStyle w:val="Heading5"/>
        <w:numPr>
          <w:ilvl w:val="4"/>
          <w:numId w:val="1"/>
        </w:numPr>
        <w:rPr/>
      </w:pPr>
      <w:bookmarkStart w:id="201" w:name="__RefHeading___Toc2556789_581953129"/>
      <w:bookmarkStart w:id="202" w:name="_Toc70"/>
      <w:bookmarkEnd w:id="200"/>
      <w:bookmarkEnd w:id="201"/>
      <w:r>
        <w:rPr/>
        <w:t>3-2-3-2</w:t>
      </w:r>
      <w:r>
        <w:rPr>
          <w:rtl w:val="true"/>
        </w:rPr>
        <w:t xml:space="preserve">- </w:t>
      </w:r>
      <w:r>
        <w:rPr>
          <w:rtl w:val="true"/>
        </w:rPr>
        <w:t>کهن</w:t>
      </w:r>
      <w:r>
        <w:rPr>
          <w:rtl w:val="true"/>
        </w:rPr>
        <w:softHyphen/>
      </w:r>
      <w:r>
        <w:rPr>
          <w:rtl w:val="true"/>
        </w:rPr>
        <w:t>گرایی واژگانی</w:t>
      </w:r>
      <w:bookmarkEnd w:id="202"/>
    </w:p>
    <w:p>
      <w:pPr>
        <w:pStyle w:val="BookText"/>
        <w:rPr/>
      </w:pPr>
      <w:r>
        <w:rPr>
          <w:rFonts w:ascii="IRNazanin" w:hAnsi="IRNazanin" w:eastAsia="IRNazanin"/>
          <w:color w:val="111111"/>
          <w:sz w:val="28"/>
          <w:sz w:val="28"/>
          <w:szCs w:val="28"/>
          <w:rtl w:val="true"/>
          <w:lang w:bidi="fa-IR"/>
        </w:rPr>
        <w:t>در شعر دفاع مقدس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آرکائیسم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Archaism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هم در ساختار بیانی و هم در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هنجارگریزی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شکل و ساخت باستانی واژه یا شکل از یادرفته آن در زبان شعر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گذشته را به حال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آورند و ویژگی سبکی خاصی به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کهن با واژگان امروزی، گاه موجب افت‌وخیزهایی در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همین خصیصه، سیّالیت و غنای زبان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هم سلاح‌واژه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فَرَس، شیر اوژن، ناوک، وغا، حمایل، جوشن، نیام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 دربردارندۀ دسته واژگان غنایی از قبیل طاق ابرو، صنم، کرشمه، دلبر، هجران، وصال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کرشمه</w:t>
      </w:r>
    </w:p>
    <w:p>
      <w:pPr>
        <w:pStyle w:val="BookText"/>
        <w:rPr/>
      </w:pPr>
      <w:r>
        <w:rPr>
          <w:rFonts w:ascii="IRNazanin" w:hAnsi="IRNazanin" w:eastAsia="IRNazanin"/>
          <w:color w:val="111111"/>
          <w:sz w:val="28"/>
          <w:sz w:val="28"/>
          <w:szCs w:val="28"/>
          <w:rtl w:val="true"/>
          <w:lang w:bidi="fa-IR"/>
        </w:rPr>
        <w:t>شیرین داد، چون فرهاد</w:t>
      </w:r>
    </w:p>
    <w:p>
      <w:pPr>
        <w:pStyle w:val="BookText"/>
        <w:rPr/>
      </w:pPr>
      <w:r>
        <w:rPr>
          <w:rFonts w:ascii="IRNazanin" w:hAnsi="IRNazanin" w:eastAsia="IRNazanin"/>
          <w:color w:val="111111"/>
          <w:sz w:val="28"/>
          <w:sz w:val="28"/>
          <w:szCs w:val="28"/>
          <w:rtl w:val="true"/>
          <w:lang w:bidi="fa-IR"/>
        </w:rPr>
        <w:t>هزار تیشه</w:t>
      </w:r>
    </w:p>
    <w:p>
      <w:pPr>
        <w:pStyle w:val="BookText"/>
        <w:rPr/>
      </w:pPr>
      <w:r>
        <w:rPr>
          <w:rFonts w:ascii="IRNazanin" w:hAnsi="IRNazanin" w:eastAsia="IRNazanin"/>
          <w:color w:val="111111"/>
          <w:sz w:val="28"/>
          <w:sz w:val="28"/>
          <w:szCs w:val="28"/>
          <w:rtl w:val="true"/>
          <w:lang w:bidi="fa-IR"/>
        </w:rPr>
        <w:t>بر اندیشه ستم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تبر به دست</w:t>
      </w:r>
    </w:p>
    <w:p>
      <w:pPr>
        <w:pStyle w:val="BookText"/>
        <w:rPr/>
      </w:pPr>
      <w:r>
        <w:rPr>
          <w:rFonts w:ascii="IRNazanin" w:hAnsi="IRNazanin" w:eastAsia="IRNazanin"/>
          <w:color w:val="111111"/>
          <w:sz w:val="28"/>
          <w:sz w:val="28"/>
          <w:szCs w:val="28"/>
          <w:rtl w:val="true"/>
          <w:lang w:bidi="fa-IR"/>
        </w:rPr>
        <w:t>گرفتیم و همچو ابراهیم</w:t>
      </w:r>
    </w:p>
    <w:p>
      <w:pPr>
        <w:pStyle w:val="BookText"/>
        <w:rPr/>
      </w:pPr>
      <w:r>
        <w:rPr>
          <w:rFonts w:ascii="IRNazanin" w:hAnsi="IRNazanin" w:eastAsia="IRNazanin"/>
          <w:color w:val="111111"/>
          <w:sz w:val="28"/>
          <w:sz w:val="28"/>
          <w:szCs w:val="28"/>
          <w:rtl w:val="true"/>
          <w:lang w:bidi="fa-IR"/>
        </w:rPr>
        <w:t>به عزم دفع</w:t>
      </w:r>
    </w:p>
    <w:p>
      <w:pPr>
        <w:pStyle w:val="BookText"/>
        <w:rPr/>
      </w:pPr>
      <w:r>
        <w:rPr>
          <w:rFonts w:ascii="IRNazanin" w:hAnsi="IRNazanin" w:eastAsia="IRNazanin"/>
          <w:color w:val="111111"/>
          <w:sz w:val="28"/>
          <w:sz w:val="28"/>
          <w:szCs w:val="28"/>
          <w:rtl w:val="true"/>
          <w:lang w:bidi="fa-IR"/>
        </w:rPr>
        <w:t>ستم، بر سر صنم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شعر جنگ،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واژگان ادبی آثار کهن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زهی، فراز، ایدر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شاعرانی که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کلاسیک گرایش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شاهرخی، اوستا، معلم، مردانی، سبزواری و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بسامد این واژگان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bookmarkStart w:id="203" w:name="pg5551_49520"/>
    </w:p>
    <w:p>
      <w:pPr>
        <w:pStyle w:val="BookText"/>
        <w:rPr/>
      </w:pPr>
      <w:bookmarkEnd w:id="203"/>
      <w:r>
        <w:rPr>
          <w:rFonts w:ascii="IRNazanin" w:hAnsi="IRNazanin" w:eastAsia="IRNazanin"/>
          <w:color w:val="111111"/>
          <w:sz w:val="28"/>
          <w:sz w:val="28"/>
          <w:szCs w:val="28"/>
          <w:rtl w:val="true"/>
          <w:lang w:bidi="fa-IR"/>
        </w:rPr>
        <w:t>فری سرود عشق و اعتلای او</w:t>
      </w:r>
    </w:p>
    <w:p>
      <w:pPr>
        <w:pStyle w:val="BookText"/>
        <w:rPr/>
      </w:pPr>
      <w:r>
        <w:rPr>
          <w:rFonts w:ascii="IRNazanin" w:hAnsi="IRNazanin" w:eastAsia="IRNazanin"/>
          <w:color w:val="111111"/>
          <w:sz w:val="28"/>
          <w:sz w:val="28"/>
          <w:szCs w:val="28"/>
          <w:rtl w:val="true"/>
          <w:lang w:bidi="fa-IR"/>
        </w:rPr>
        <w:t>ترنم و نوای</w:t>
      </w:r>
    </w:p>
    <w:p>
      <w:pPr>
        <w:pStyle w:val="BookText"/>
        <w:rPr/>
      </w:pPr>
      <w:r>
        <w:rPr>
          <w:rFonts w:ascii="IRNazanin" w:hAnsi="IRNazanin" w:eastAsia="IRNazanin"/>
          <w:color w:val="111111"/>
          <w:sz w:val="28"/>
          <w:sz w:val="28"/>
          <w:szCs w:val="28"/>
          <w:rtl w:val="true"/>
          <w:lang w:bidi="fa-IR"/>
        </w:rPr>
        <w:t>دلگشای او</w:t>
      </w:r>
    </w:p>
    <w:p>
      <w:pPr>
        <w:pStyle w:val="BookText"/>
        <w:rPr/>
      </w:pPr>
      <w:r>
        <w:rPr>
          <w:rFonts w:ascii="IRNazanin" w:hAnsi="IRNazanin" w:eastAsia="IRNazanin"/>
          <w:color w:val="111111"/>
          <w:sz w:val="28"/>
          <w:sz w:val="28"/>
          <w:szCs w:val="28"/>
          <w:rtl w:val="true"/>
          <w:lang w:bidi="fa-IR"/>
        </w:rPr>
        <w:t>لقای دوست</w:t>
      </w:r>
    </w:p>
    <w:p>
      <w:pPr>
        <w:pStyle w:val="BookText"/>
        <w:rPr/>
      </w:pPr>
      <w:r>
        <w:rPr>
          <w:rFonts w:ascii="IRNazanin" w:hAnsi="IRNazanin" w:eastAsia="IRNazanin"/>
          <w:color w:val="111111"/>
          <w:sz w:val="28"/>
          <w:sz w:val="28"/>
          <w:szCs w:val="28"/>
          <w:rtl w:val="true"/>
          <w:lang w:bidi="fa-IR"/>
        </w:rPr>
        <w:t>خواهد و بلای او</w:t>
      </w:r>
    </w:p>
    <w:p>
      <w:pPr>
        <w:pStyle w:val="BookText"/>
        <w:rPr/>
      </w:pPr>
      <w:r>
        <w:rPr>
          <w:rFonts w:ascii="IRNazanin" w:hAnsi="IRNazanin" w:eastAsia="IRNazanin"/>
          <w:color w:val="111111"/>
          <w:sz w:val="28"/>
          <w:sz w:val="28"/>
          <w:szCs w:val="28"/>
          <w:rtl w:val="true"/>
          <w:lang w:bidi="fa-IR"/>
        </w:rPr>
        <w:t>خوشا شهید و</w:t>
      </w:r>
    </w:p>
    <w:p>
      <w:pPr>
        <w:pStyle w:val="BookText"/>
        <w:rPr/>
      </w:pPr>
      <w:r>
        <w:rPr>
          <w:rFonts w:ascii="IRNazanin" w:hAnsi="IRNazanin" w:eastAsia="IRNazanin"/>
          <w:color w:val="111111"/>
          <w:sz w:val="28"/>
          <w:sz w:val="28"/>
          <w:szCs w:val="28"/>
          <w:rtl w:val="true"/>
          <w:lang w:bidi="fa-IR"/>
        </w:rPr>
        <w:t>ایزدی لقای او</w:t>
      </w:r>
    </w:p>
    <w:p>
      <w:pPr>
        <w:pStyle w:val="BookText"/>
        <w:rPr/>
      </w:pPr>
      <w:r>
        <w:rPr>
          <w:rFonts w:ascii="IRNazanin" w:hAnsi="IRNazanin" w:eastAsia="IRNazanin"/>
          <w:color w:val="111111"/>
          <w:sz w:val="28"/>
          <w:sz w:val="28"/>
          <w:szCs w:val="28"/>
          <w:rtl w:val="true"/>
          <w:lang w:bidi="fa-IR"/>
        </w:rPr>
        <w:t>الا اگر</w:t>
      </w:r>
    </w:p>
    <w:p>
      <w:pPr>
        <w:pStyle w:val="BookText"/>
        <w:rPr/>
      </w:pPr>
      <w:r>
        <w:rPr>
          <w:rFonts w:ascii="IRNazanin" w:hAnsi="IRNazanin" w:eastAsia="IRNazanin"/>
          <w:color w:val="111111"/>
          <w:sz w:val="28"/>
          <w:sz w:val="28"/>
          <w:szCs w:val="28"/>
          <w:rtl w:val="true"/>
          <w:lang w:bidi="fa-IR"/>
        </w:rPr>
        <w:t>هنروری به دل مخر</w:t>
      </w:r>
    </w:p>
    <w:p>
      <w:pPr>
        <w:pStyle w:val="BookText"/>
        <w:rPr/>
      </w:pPr>
      <w:r>
        <w:rPr>
          <w:rFonts w:ascii="IRNazanin" w:hAnsi="IRNazanin" w:eastAsia="IRNazanin"/>
          <w:color w:val="111111"/>
          <w:sz w:val="28"/>
          <w:sz w:val="28"/>
          <w:szCs w:val="28"/>
          <w:rtl w:val="true"/>
          <w:lang w:bidi="fa-IR"/>
        </w:rPr>
        <w:t>غرور مرگ</w:t>
      </w:r>
    </w:p>
    <w:p>
      <w:pPr>
        <w:pStyle w:val="BookText"/>
        <w:rPr/>
      </w:pPr>
      <w:r>
        <w:rPr>
          <w:rFonts w:ascii="IRNazanin" w:hAnsi="IRNazanin" w:eastAsia="IRNazanin"/>
          <w:color w:val="111111"/>
          <w:sz w:val="28"/>
          <w:sz w:val="28"/>
          <w:szCs w:val="28"/>
          <w:rtl w:val="true"/>
          <w:lang w:bidi="fa-IR"/>
        </w:rPr>
        <w:t>زندگی نمای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204" w:name="__RefHeading___Toc2556791_581953129"/>
      <w:bookmarkStart w:id="205" w:name="_Toc71"/>
      <w:bookmarkEnd w:id="204"/>
      <w:r>
        <w:rPr/>
        <w:t>3-2-3-3</w:t>
      </w:r>
      <w:r>
        <w:rPr>
          <w:rtl w:val="true"/>
        </w:rPr>
        <w:t xml:space="preserve">- </w:t>
      </w:r>
      <w:r>
        <w:rPr>
          <w:rtl w:val="true"/>
        </w:rPr>
        <w:t>اصطلاحات عرفانی</w:t>
      </w:r>
      <w:bookmarkEnd w:id="205"/>
    </w:p>
    <w:p>
      <w:pPr>
        <w:pStyle w:val="BookText"/>
        <w:rPr/>
      </w:pPr>
      <w:r>
        <w:rPr>
          <w:rFonts w:ascii="IRNazanin" w:hAnsi="IRNazanin" w:eastAsia="IRNazanin"/>
          <w:color w:val="111111"/>
          <w:sz w:val="28"/>
          <w:sz w:val="28"/>
          <w:szCs w:val="28"/>
          <w:rtl w:val="true"/>
          <w:lang w:bidi="fa-IR"/>
        </w:rPr>
        <w:t>رشد معنوی ایران که تحت تأثیر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 اسلام شیعی بود، در شعر پایداری به‌ویژه در دفاع مقدس جلوه‌های گوناگونی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پایداری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منابع عرفانی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روایات و الگو گرفتن از بزرگان ادبیات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جدیدی را در شعر عرفانی معاصر،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تحت تأثیر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عرفانی عصر خویش 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داشتند و دسترسی به معارف باطنی شیعه، برایشان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شاعران خود در جبهه نیز حضور یافتند و از نزدیک توانستند شاهد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ایثار و شهادت باشند؛ بنابراین علاوه بر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شخصی، توانستند روحیه عرفانی و شهودی رزمندگان را در شعر منعکس کنند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عارفانه در کلام شاعران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بنابراین کلماتی متناسب با محتوا و لحن جدید می‌طلبد و ترکیبات جدیدی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ترکیباتی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تجرد، شفاخانۀ وصل، تندر عشق، عرش هرگزآباد، نم نم باران عشق، غزل‌پرورد، خردسوز، حیرت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و صدها ترکیب نوآیین، به دفتر عرفانی ادبیات افزوده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عشق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پرورد،</w:t>
      </w:r>
    </w:p>
    <w:p>
      <w:pPr>
        <w:pStyle w:val="BookText"/>
        <w:rPr/>
      </w:pPr>
      <w:r>
        <w:rPr>
          <w:rFonts w:ascii="IRNazanin" w:hAnsi="IRNazanin" w:eastAsia="IRNazanin"/>
          <w:color w:val="111111"/>
          <w:sz w:val="28"/>
          <w:sz w:val="28"/>
          <w:szCs w:val="28"/>
          <w:rtl w:val="true"/>
          <w:lang w:bidi="fa-IR"/>
        </w:rPr>
        <w:t>ای وحشی صحراگرد</w:t>
      </w:r>
    </w:p>
    <w:p>
      <w:pPr>
        <w:pStyle w:val="BookText"/>
        <w:rPr/>
      </w:pPr>
      <w:r>
        <w:rPr>
          <w:rFonts w:ascii="IRNazanin" w:hAnsi="IRNazanin" w:eastAsia="IRNazanin"/>
          <w:color w:val="111111"/>
          <w:sz w:val="28"/>
          <w:sz w:val="28"/>
          <w:szCs w:val="28"/>
          <w:rtl w:val="true"/>
          <w:lang w:bidi="fa-IR"/>
        </w:rPr>
        <w:t>تنها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برگرد، برگرد که می‌میرم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یاران خبر</w:t>
      </w:r>
    </w:p>
    <w:p>
      <w:pPr>
        <w:pStyle w:val="BookText"/>
        <w:rPr/>
      </w:pPr>
      <w:r>
        <w:rPr>
          <w:rFonts w:ascii="IRNazanin" w:hAnsi="IRNazanin" w:eastAsia="IRNazanin"/>
          <w:color w:val="111111"/>
          <w:sz w:val="28"/>
          <w:sz w:val="28"/>
          <w:szCs w:val="28"/>
          <w:rtl w:val="true"/>
          <w:lang w:bidi="fa-IR"/>
        </w:rPr>
        <w:t>از سوختنش آوردند</w:t>
      </w:r>
    </w:p>
    <w:p>
      <w:pPr>
        <w:pStyle w:val="BookText"/>
        <w:rPr/>
      </w:pPr>
      <w:r>
        <w:rPr>
          <w:rFonts w:ascii="IRNazanin" w:hAnsi="IRNazanin" w:eastAsia="IRNazanin"/>
          <w:color w:val="111111"/>
          <w:sz w:val="28"/>
          <w:sz w:val="28"/>
          <w:szCs w:val="28"/>
          <w:rtl w:val="true"/>
          <w:lang w:bidi="fa-IR"/>
        </w:rPr>
        <w:t>صبح خاکستر</w:t>
      </w:r>
    </w:p>
    <w:p>
      <w:pPr>
        <w:pStyle w:val="BookText"/>
        <w:rPr/>
      </w:pPr>
      <w:r>
        <w:rPr>
          <w:rFonts w:ascii="IRNazanin" w:hAnsi="IRNazanin" w:eastAsia="IRNazanin"/>
          <w:color w:val="111111"/>
          <w:sz w:val="28"/>
          <w:sz w:val="28"/>
          <w:szCs w:val="28"/>
          <w:rtl w:val="true"/>
          <w:lang w:bidi="fa-IR"/>
        </w:rPr>
        <w:t>خونین تنش آوردند</w:t>
      </w:r>
    </w:p>
    <w:p>
      <w:pPr>
        <w:pStyle w:val="BookText"/>
        <w:rPr/>
      </w:pPr>
      <w:r>
        <w:rPr>
          <w:rFonts w:ascii="IRNazanin" w:hAnsi="IRNazanin" w:eastAsia="IRNazanin"/>
          <w:color w:val="111111"/>
          <w:sz w:val="28"/>
          <w:sz w:val="28"/>
          <w:szCs w:val="28"/>
          <w:rtl w:val="true"/>
          <w:lang w:bidi="fa-IR"/>
        </w:rPr>
        <w:t>یارب این کشتۀ</w:t>
      </w:r>
    </w:p>
    <w:p>
      <w:pPr>
        <w:pStyle w:val="BookText"/>
        <w:rPr/>
      </w:pPr>
      <w:r>
        <w:rPr>
          <w:rFonts w:ascii="IRNazanin" w:hAnsi="IRNazanin" w:eastAsia="IRNazanin"/>
          <w:color w:val="111111"/>
          <w:sz w:val="28"/>
          <w:sz w:val="28"/>
          <w:szCs w:val="28"/>
          <w:rtl w:val="true"/>
          <w:lang w:bidi="fa-IR"/>
        </w:rPr>
        <w:t>عریان کدامین عرصه است</w:t>
      </w:r>
    </w:p>
    <w:p>
      <w:pPr>
        <w:pStyle w:val="BookText"/>
        <w:rPr/>
      </w:pPr>
      <w:r>
        <w:rPr>
          <w:rFonts w:ascii="IRNazanin" w:hAnsi="IRNazanin" w:eastAsia="IRNazanin"/>
          <w:color w:val="111111"/>
          <w:sz w:val="28"/>
          <w:sz w:val="28"/>
          <w:szCs w:val="28"/>
          <w:rtl w:val="true"/>
          <w:lang w:bidi="fa-IR"/>
        </w:rPr>
        <w:t>که ز بازار</w:t>
      </w:r>
    </w:p>
    <w:p>
      <w:pPr>
        <w:pStyle w:val="BookText"/>
        <w:rPr/>
      </w:pPr>
      <w:r>
        <w:rPr>
          <w:rFonts w:ascii="IRNazanin" w:hAnsi="IRNazanin" w:eastAsia="IRNazanin"/>
          <w:color w:val="111111"/>
          <w:sz w:val="28"/>
          <w:sz w:val="28"/>
          <w:szCs w:val="28"/>
          <w:rtl w:val="true"/>
          <w:lang w:bidi="fa-IR"/>
        </w:rPr>
        <w:t>تجرد کفنش آوردند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ادبیات کلاسیک، به عنوان نمادهای عرفانی سابقه داشته است؛ اما در شعر دفاع مقدس بسامد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اختصاصات شعری کسانی چون حسن حسینی است و در ترکیب با مفاهیم عاشورا بسیار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یا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مفاهیم انتظار و مهدویت بسامد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سمت</w:t>
      </w:r>
    </w:p>
    <w:p>
      <w:pPr>
        <w:pStyle w:val="BookText"/>
        <w:rPr/>
      </w:pPr>
      <w:r>
        <w:rPr>
          <w:rFonts w:ascii="IRNazanin" w:hAnsi="IRNazanin" w:eastAsia="IRNazanin"/>
          <w:color w:val="111111"/>
          <w:sz w:val="28"/>
          <w:sz w:val="28"/>
          <w:szCs w:val="28"/>
          <w:rtl w:val="true"/>
          <w:lang w:bidi="fa-IR"/>
        </w:rPr>
        <w:t>بهار ای نفس سبز بیا</w:t>
      </w:r>
    </w:p>
    <w:p>
      <w:pPr>
        <w:pStyle w:val="BookText"/>
        <w:rPr/>
      </w:pPr>
      <w:r>
        <w:rPr>
          <w:rFonts w:ascii="IRNazanin" w:hAnsi="IRNazanin" w:eastAsia="IRNazanin"/>
          <w:color w:val="111111"/>
          <w:sz w:val="28"/>
          <w:sz w:val="28"/>
          <w:szCs w:val="28"/>
          <w:rtl w:val="true"/>
          <w:lang w:bidi="fa-IR"/>
        </w:rPr>
        <w:t>کز تن زرد</w:t>
      </w:r>
    </w:p>
    <w:p>
      <w:pPr>
        <w:pStyle w:val="BookText"/>
        <w:rPr/>
      </w:pPr>
      <w:r>
        <w:rPr>
          <w:rFonts w:ascii="IRNazanin" w:hAnsi="IRNazanin" w:eastAsia="IRNazanin"/>
          <w:color w:val="111111"/>
          <w:sz w:val="28"/>
          <w:sz w:val="28"/>
          <w:szCs w:val="28"/>
          <w:rtl w:val="true"/>
          <w:lang w:bidi="fa-IR"/>
        </w:rPr>
        <w:t>من آثار خزان برداری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واژگان رمزی شعر عرفانی کهن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مستی، می، میکده، خم، سیمرغ، قاف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کجایند مستان</w:t>
      </w:r>
    </w:p>
    <w:p>
      <w:pPr>
        <w:pStyle w:val="BookText"/>
        <w:rPr/>
      </w:pPr>
      <w:r>
        <w:rPr>
          <w:rFonts w:ascii="IRNazanin" w:hAnsi="IRNazanin" w:eastAsia="IRNazanin"/>
          <w:color w:val="111111"/>
          <w:sz w:val="28"/>
          <w:sz w:val="28"/>
          <w:szCs w:val="28"/>
          <w:rtl w:val="true"/>
          <w:lang w:bidi="fa-IR"/>
        </w:rPr>
        <w:t>جام الست</w:t>
      </w:r>
    </w:p>
    <w:p>
      <w:pPr>
        <w:pStyle w:val="BookText"/>
        <w:rPr/>
      </w:pPr>
      <w:r>
        <w:rPr>
          <w:rFonts w:ascii="IRNazanin" w:hAnsi="IRNazanin" w:eastAsia="IRNazanin"/>
          <w:color w:val="111111"/>
          <w:sz w:val="28"/>
          <w:sz w:val="28"/>
          <w:szCs w:val="28"/>
          <w:rtl w:val="true"/>
          <w:lang w:bidi="fa-IR"/>
        </w:rPr>
        <w:t>دلیران عاشق، شهیدان مست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قاف نور،</w:t>
      </w:r>
    </w:p>
    <w:p>
      <w:pPr>
        <w:pStyle w:val="BookText"/>
        <w:rPr/>
      </w:pPr>
      <w:r>
        <w:rPr>
          <w:rFonts w:ascii="IRNazanin" w:hAnsi="IRNazanin" w:eastAsia="IRNazanin"/>
          <w:color w:val="111111"/>
          <w:sz w:val="28"/>
          <w:sz w:val="28"/>
          <w:szCs w:val="28"/>
          <w:rtl w:val="true"/>
          <w:lang w:bidi="fa-IR"/>
        </w:rPr>
        <w:t>گل آفتاب را چیدند</w:t>
      </w:r>
    </w:p>
    <w:p>
      <w:pPr>
        <w:pStyle w:val="BookText"/>
        <w:rPr/>
      </w:pPr>
      <w:r>
        <w:rPr>
          <w:rFonts w:ascii="IRNazanin" w:hAnsi="IRNazanin" w:eastAsia="IRNazanin"/>
          <w:color w:val="111111"/>
          <w:sz w:val="28"/>
          <w:sz w:val="28"/>
          <w:szCs w:val="28"/>
          <w:rtl w:val="true"/>
          <w:lang w:bidi="fa-IR"/>
        </w:rPr>
        <w:t>شکوه سی پر</w:t>
      </w:r>
    </w:p>
    <w:p>
      <w:pPr>
        <w:pStyle w:val="BookText"/>
        <w:rPr/>
      </w:pPr>
      <w:r>
        <w:rPr>
          <w:rFonts w:ascii="IRNazanin" w:hAnsi="IRNazanin" w:eastAsia="IRNazanin"/>
          <w:color w:val="111111"/>
          <w:sz w:val="28"/>
          <w:sz w:val="28"/>
          <w:szCs w:val="28"/>
          <w:rtl w:val="true"/>
          <w:lang w:bidi="fa-IR"/>
        </w:rPr>
        <w:t>سیمرغ را به خود دیدند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واژگانی چون ابر، کبوتر، لاله، شقایق، باران، بهار، پنجره، ستاره، کهکشان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پایداری مفاهیم جدیدی یافتند و نمادهای عارفانۀ اشعار شدند و فضاهای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بدین شعر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w:t>
      </w:r>
    </w:p>
    <w:p>
      <w:pPr>
        <w:pStyle w:val="BookText"/>
        <w:rPr/>
      </w:pPr>
      <w:r>
        <w:rPr>
          <w:rFonts w:ascii="IRNazanin" w:hAnsi="IRNazanin" w:eastAsia="IRNazanin"/>
          <w:color w:val="111111"/>
          <w:sz w:val="28"/>
          <w:sz w:val="28"/>
          <w:szCs w:val="28"/>
          <w:rtl w:val="true"/>
          <w:lang w:bidi="fa-IR"/>
        </w:rPr>
        <w:t>آموختی پرواز را</w:t>
      </w:r>
    </w:p>
    <w:p>
      <w:pPr>
        <w:pStyle w:val="BookText"/>
        <w:rPr/>
      </w:pPr>
      <w:r>
        <w:rPr>
          <w:rFonts w:ascii="IRNazanin" w:hAnsi="IRNazanin" w:eastAsia="IRNazanin"/>
          <w:color w:val="111111"/>
          <w:sz w:val="28"/>
          <w:sz w:val="28"/>
          <w:szCs w:val="28"/>
          <w:rtl w:val="true"/>
          <w:lang w:bidi="fa-IR"/>
        </w:rPr>
        <w:t>آب را، آیینه</w:t>
      </w:r>
    </w:p>
    <w:p>
      <w:pPr>
        <w:pStyle w:val="BookText"/>
        <w:rPr/>
      </w:pPr>
      <w:r>
        <w:rPr>
          <w:rFonts w:ascii="IRNazanin" w:hAnsi="IRNazanin" w:eastAsia="IRNazanin"/>
          <w:color w:val="111111"/>
          <w:sz w:val="28"/>
          <w:sz w:val="28"/>
          <w:szCs w:val="28"/>
          <w:rtl w:val="true"/>
          <w:lang w:bidi="fa-IR"/>
        </w:rPr>
        <w:t>را، آغاز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بیگی حبیب آبادی،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به رنگ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به اندازه آسمان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زمین وسعتی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پل ارتباط خدا و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انتظار قشنگی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شدن واژگان عرفان کلاسیک با عرفان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عاشورایی در این اشعار بسیار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سایه مرا</w:t>
      </w:r>
    </w:p>
    <w:p>
      <w:pPr>
        <w:pStyle w:val="BookText"/>
        <w:rPr/>
      </w:pPr>
      <w:r>
        <w:rPr>
          <w:rFonts w:ascii="IRNazanin" w:hAnsi="IRNazanin" w:eastAsia="IRNazanin"/>
          <w:color w:val="111111"/>
          <w:sz w:val="28"/>
          <w:sz w:val="28"/>
          <w:szCs w:val="28"/>
          <w:rtl w:val="true"/>
          <w:lang w:bidi="fa-IR"/>
        </w:rPr>
        <w:t>آن نور با خویش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بی‌پرسش و بی‌پاسخ،</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پیری که غریبی</w:t>
      </w:r>
    </w:p>
    <w:p>
      <w:pPr>
        <w:pStyle w:val="BookText"/>
        <w:rPr/>
      </w:pPr>
      <w:r>
        <w:rPr>
          <w:rFonts w:ascii="IRNazanin" w:hAnsi="IRNazanin" w:eastAsia="IRNazanin"/>
          <w:color w:val="111111"/>
          <w:sz w:val="28"/>
          <w:sz w:val="28"/>
          <w:szCs w:val="28"/>
          <w:rtl w:val="true"/>
          <w:lang w:bidi="fa-IR"/>
        </w:rPr>
        <w:t>را از کرب‌وبلا آورد</w:t>
      </w:r>
    </w:p>
    <w:p>
      <w:pPr>
        <w:pStyle w:val="BookText"/>
        <w:rPr/>
      </w:pPr>
      <w:r>
        <w:rPr>
          <w:rFonts w:ascii="IRNazanin" w:hAnsi="IRNazanin" w:eastAsia="IRNazanin"/>
          <w:color w:val="111111"/>
          <w:sz w:val="28"/>
          <w:sz w:val="28"/>
          <w:szCs w:val="28"/>
          <w:rtl w:val="true"/>
          <w:lang w:bidi="fa-IR"/>
        </w:rPr>
        <w:t>این بار</w:t>
      </w:r>
    </w:p>
    <w:p>
      <w:pPr>
        <w:pStyle w:val="BookText"/>
        <w:rPr/>
      </w:pPr>
      <w:r>
        <w:rPr>
          <w:rFonts w:ascii="IRNazanin" w:hAnsi="IRNazanin" w:eastAsia="IRNazanin"/>
          <w:color w:val="111111"/>
          <w:sz w:val="28"/>
          <w:sz w:val="28"/>
          <w:szCs w:val="28"/>
          <w:rtl w:val="true"/>
          <w:lang w:bidi="fa-IR"/>
        </w:rPr>
        <w:t>غریبان را تا کرب‌و‌بلا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 گزیده شعر جنگ و دفاع</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مفاهیم و مضامین کهن در برخورد با زبانی جدید، بیانی متفاوت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بودن و دریایی‌شدن از مفاهیم عرفان سنتی است؛ اما آبی‌شدن در کنار آن‌ها، تعبیر نوخاسته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bookmarkStart w:id="206" w:name="pg5551_49523"/>
    </w:p>
    <w:p>
      <w:pPr>
        <w:pStyle w:val="BookText"/>
        <w:rPr/>
      </w:pPr>
      <w:bookmarkEnd w:id="206"/>
      <w:r>
        <w:rPr>
          <w:rFonts w:ascii="IRNazanin" w:hAnsi="IRNazanin" w:eastAsia="IRNazanin"/>
          <w:color w:val="111111"/>
          <w:sz w:val="28"/>
          <w:sz w:val="28"/>
          <w:szCs w:val="28"/>
          <w:rtl w:val="true"/>
          <w:lang w:bidi="fa-IR"/>
        </w:rPr>
        <w:t>دل به دریا زد</w:t>
      </w:r>
    </w:p>
    <w:p>
      <w:pPr>
        <w:pStyle w:val="BookText"/>
        <w:rPr/>
      </w:pPr>
      <w:r>
        <w:rPr>
          <w:rFonts w:ascii="IRNazanin" w:hAnsi="IRNazanin" w:eastAsia="IRNazanin"/>
          <w:color w:val="111111"/>
          <w:sz w:val="28"/>
          <w:sz w:val="28"/>
          <w:szCs w:val="28"/>
          <w:rtl w:val="true"/>
          <w:lang w:bidi="fa-IR"/>
        </w:rPr>
        <w:t>و دریا شد و اما نگذاشت</w:t>
      </w:r>
    </w:p>
    <w:p>
      <w:pPr>
        <w:pStyle w:val="BookText"/>
        <w:rPr/>
      </w:pPr>
      <w:r>
        <w:rPr>
          <w:rFonts w:ascii="IRNazanin" w:hAnsi="IRNazanin" w:eastAsia="IRNazanin"/>
          <w:color w:val="111111"/>
          <w:sz w:val="28"/>
          <w:sz w:val="28"/>
          <w:szCs w:val="28"/>
          <w:rtl w:val="true"/>
          <w:lang w:bidi="fa-IR"/>
        </w:rPr>
        <w:t>موج هم حس کند</w:t>
      </w:r>
    </w:p>
    <w:p>
      <w:pPr>
        <w:pStyle w:val="BookText"/>
        <w:rPr/>
      </w:pPr>
      <w:r>
        <w:rPr>
          <w:rFonts w:ascii="IRNazanin" w:hAnsi="IRNazanin" w:eastAsia="IRNazanin"/>
          <w:color w:val="111111"/>
          <w:sz w:val="28"/>
          <w:sz w:val="28"/>
          <w:szCs w:val="28"/>
          <w:rtl w:val="true"/>
          <w:lang w:bidi="fa-IR"/>
        </w:rPr>
        <w:t>آبی‌شدنش را،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گزیده شعر جنگ و دفاع مقدس،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کلام، رمزواژه‌ها و نمادهای عرفانی کهن معنویتی خاص به اشعار پایداری می‌بخشند؛ اما با دقت در این سروده‌ها درمی‌یابیم که گاهی اوقات این واژه‌ها و نمادها در شعر تک‌بعدی و ایستا هستند و با دیگر واژه‌ها به‌ویژه در محور عمودی ارتباط برقرار نمی‌کنند و با مضامین کلی شعر هم‌بافتی شاعرانه ندارند؛ یعنی واژه‌ای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راحتی می‌توان از شعر حذف کرد و به جای آن واژه دیگری قرار داد؛ در حالی که در بسیاری از اشعار عرفانی حافظ و اقران او چنین امری به سختی ممکن است و با تغییر واژه، فضای هنری شعر به هم می‌ریزد</w:t>
      </w:r>
      <w:r>
        <w:rPr>
          <w:rFonts w:eastAsia="IRNazanin" w:cs="IRNazanin"/>
          <w:color w:val="111111"/>
          <w:sz w:val="28"/>
          <w:szCs w:val="28"/>
          <w:rtl w:val="true"/>
          <w:lang w:bidi="fa-IR"/>
        </w:rPr>
        <w:t>.</w:t>
      </w:r>
    </w:p>
    <w:p>
      <w:pPr>
        <w:pStyle w:val="Heading5"/>
        <w:numPr>
          <w:ilvl w:val="4"/>
          <w:numId w:val="1"/>
        </w:numPr>
        <w:rPr/>
      </w:pPr>
      <w:bookmarkStart w:id="207" w:name="__RefHeading___Toc2556793_581953129"/>
      <w:bookmarkStart w:id="208" w:name="_Toc72"/>
      <w:bookmarkEnd w:id="207"/>
      <w:r>
        <w:rPr/>
        <w:t>3-2-3-4</w:t>
      </w:r>
      <w:r>
        <w:rPr>
          <w:rtl w:val="true"/>
        </w:rPr>
        <w:t xml:space="preserve">- </w:t>
      </w:r>
      <w:r>
        <w:rPr>
          <w:rtl w:val="true"/>
        </w:rPr>
        <w:t>دسته واژگان دینی و مذهبی</w:t>
      </w:r>
      <w:bookmarkEnd w:id="20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هویت مذهبی انقلاب و دفاع مقدس، واژگان قرآنی، مذهبی و تاریخی اسلام بسامد بالایی در شعرها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ائمه معصوم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بدر، حنین، خیبر، بوذر، عمار، سلمان همچنین واژگانی از تبار عاشورائیان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فرات، خیمه،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اصغر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واژگان دینی، چون نماز، لبیک، رسول، معجزه، شهید،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bookmarkStart w:id="209" w:name="pg5551_49524"/>
    </w:p>
    <w:p>
      <w:pPr>
        <w:pStyle w:val="Heading5"/>
        <w:numPr>
          <w:ilvl w:val="4"/>
          <w:numId w:val="1"/>
        </w:numPr>
        <w:rPr/>
      </w:pPr>
      <w:bookmarkStart w:id="210" w:name="__RefHeading___Toc2556795_581953129"/>
      <w:bookmarkStart w:id="211" w:name="_Toc73"/>
      <w:bookmarkEnd w:id="209"/>
      <w:bookmarkEnd w:id="210"/>
      <w:r>
        <w:rPr/>
        <w:t>3-2-3-5</w:t>
      </w:r>
      <w:r>
        <w:rPr>
          <w:rtl w:val="true"/>
        </w:rPr>
        <w:t xml:space="preserve">- </w:t>
      </w:r>
      <w:r>
        <w:rPr>
          <w:rtl w:val="true"/>
        </w:rPr>
        <w:t>واژگان محاوره</w:t>
      </w:r>
      <w:r>
        <w:rPr>
          <w:rtl w:val="true"/>
        </w:rPr>
        <w:softHyphen/>
      </w:r>
      <w:r>
        <w:rPr>
          <w:rtl w:val="true"/>
        </w:rPr>
        <w:t>ای</w:t>
      </w:r>
      <w:bookmarkEnd w:id="211"/>
    </w:p>
    <w:p>
      <w:pPr>
        <w:pStyle w:val="BookText"/>
        <w:rPr/>
      </w:pPr>
      <w:r>
        <w:rPr>
          <w:rFonts w:ascii="IRNazanin" w:hAnsi="IRNazanin" w:eastAsia="IRNazanin"/>
          <w:color w:val="111111"/>
          <w:sz w:val="28"/>
          <w:sz w:val="28"/>
          <w:szCs w:val="28"/>
          <w:rtl w:val="true"/>
          <w:lang w:bidi="fa-IR"/>
        </w:rPr>
        <w:t>شعر معاصر، به خصوص شعر پایداری با تمام مردم جامعه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رسالت خود را در انتقال پیام به مخاطب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پس عجیب نیست اگر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عامیانه، جواز ورود به دنیای هنری شعر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بار عاطفه و صمیمیت شعر بر دوش همین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روزمره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کلاسیک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تاب چنین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دارد؛ اما شعر آزاد با واژگان روزمره تناسب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یکنواختی دیوارها 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اوج بلندترین صخره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به آسمان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جبهه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معنویت به درک نیامده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 بالا، دلم برای جبهه تنگ شده است، از تعابیر زبان گفتار است که جایگاه خود را در زبان ادبی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دفاع مقدس، بر اساس مفاهیم و مضامین شعر جنگ، خانوادۀ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واژگانی با معانی عالی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روابط منسجم واژگانی، منجر به آفرینش تصاویر بدیع در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12" w:name="__RefHeading___Toc2556797_581953129"/>
      <w:bookmarkStart w:id="213" w:name="_Toc74"/>
      <w:bookmarkEnd w:id="212"/>
      <w:r>
        <w:rPr/>
        <w:t>3-2-4</w:t>
      </w:r>
      <w:r>
        <w:rPr>
          <w:rtl w:val="true"/>
        </w:rPr>
        <w:t xml:space="preserve">- </w:t>
      </w:r>
      <w:r>
        <w:rPr>
          <w:rtl w:val="true"/>
        </w:rPr>
        <w:t>شگردهای زبانی</w:t>
      </w:r>
      <w:bookmarkEnd w:id="213"/>
    </w:p>
    <w:p>
      <w:pPr>
        <w:pStyle w:val="Heading5"/>
        <w:numPr>
          <w:ilvl w:val="4"/>
          <w:numId w:val="1"/>
        </w:numPr>
        <w:rPr/>
      </w:pPr>
      <w:bookmarkStart w:id="214" w:name="__RefHeading___Toc2556799_581953129"/>
      <w:bookmarkStart w:id="215" w:name="_Toc75"/>
      <w:bookmarkEnd w:id="214"/>
      <w:r>
        <w:rPr>
          <w:rtl w:val="true"/>
        </w:rPr>
        <w:t>اشاره</w:t>
      </w:r>
      <w:bookmarkEnd w:id="21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برای گریز از شعارگرایی زمان انقلاب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نخستین جنگ، به شگردهای زبانی روی آوردند و در حالی </w:t>
      </w:r>
      <w:bookmarkStart w:id="216" w:name="pg5551_49525"/>
    </w:p>
    <w:p>
      <w:pPr>
        <w:pStyle w:val="BookText"/>
        <w:rPr/>
      </w:pPr>
      <w:bookmarkEnd w:id="216"/>
      <w:r>
        <w:rPr>
          <w:rFonts w:ascii="IRNazanin" w:hAnsi="IRNazanin" w:eastAsia="IRNazanin"/>
          <w:color w:val="111111"/>
          <w:sz w:val="28"/>
          <w:sz w:val="28"/>
          <w:szCs w:val="28"/>
          <w:rtl w:val="true"/>
          <w:lang w:bidi="fa-IR"/>
        </w:rPr>
        <w:t>که از آثار گذشتگان بهره‌می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سعی کردند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ادبی، خود را از ورطه کلیشه و تکرار برهانند و به زبانی مستقل و بیانی تازه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تصویرآفرینی،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نمادگرایی، تلمیح و اشاره به اسطوره‌های دینی و ملی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شگردهای زبانی شعرهاست</w:t>
      </w:r>
      <w:r>
        <w:rPr>
          <w:rFonts w:eastAsia="IRNazanin" w:cs="IRNazanin"/>
          <w:color w:val="111111"/>
          <w:sz w:val="28"/>
          <w:szCs w:val="28"/>
          <w:rtl w:val="true"/>
          <w:lang w:bidi="fa-IR"/>
        </w:rPr>
        <w:t>.</w:t>
      </w:r>
    </w:p>
    <w:p>
      <w:pPr>
        <w:pStyle w:val="Heading5"/>
        <w:numPr>
          <w:ilvl w:val="4"/>
          <w:numId w:val="1"/>
        </w:numPr>
        <w:rPr/>
      </w:pPr>
      <w:bookmarkStart w:id="217" w:name="__RefHeading___Toc2556801_581953129"/>
      <w:bookmarkStart w:id="218" w:name="_Toc76"/>
      <w:bookmarkEnd w:id="217"/>
      <w:r>
        <w:rPr/>
        <w:t>3-2-4-1</w:t>
      </w:r>
      <w:r>
        <w:rPr>
          <w:rtl w:val="true"/>
        </w:rPr>
        <w:t xml:space="preserve">- </w:t>
      </w:r>
      <w:r>
        <w:rPr>
          <w:rtl w:val="true"/>
        </w:rPr>
        <w:t>تصویرآفرینی</w:t>
      </w:r>
      <w:bookmarkEnd w:id="218"/>
    </w:p>
    <w:p>
      <w:pPr>
        <w:pStyle w:val="BookText"/>
        <w:rPr/>
      </w:pPr>
      <w:r>
        <w:rPr>
          <w:rFonts w:ascii="IRNazanin" w:hAnsi="IRNazanin" w:eastAsia="IRNazanin"/>
          <w:color w:val="111111"/>
          <w:sz w:val="28"/>
          <w:sz w:val="28"/>
          <w:szCs w:val="28"/>
          <w:rtl w:val="true"/>
          <w:lang w:bidi="fa-IR"/>
        </w:rPr>
        <w:t xml:space="preserve">ساختمان شعر دفاع مقدس، بر اساس تصویرهای دوقطبی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در اغلب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استعاره، کنایه،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ترکیباتی مانند گل فتح، صبح آزادی در برابر تصاویری چون خار ستم و شب بیداد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گشا ابرهه</w:t>
      </w:r>
    </w:p>
    <w:p>
      <w:pPr>
        <w:pStyle w:val="BookText"/>
        <w:rPr/>
      </w:pPr>
      <w:r>
        <w:rPr>
          <w:rFonts w:ascii="IRNazanin" w:hAnsi="IRNazanin" w:eastAsia="IRNazanin"/>
          <w:color w:val="111111"/>
          <w:sz w:val="28"/>
          <w:sz w:val="28"/>
          <w:szCs w:val="28"/>
          <w:rtl w:val="true"/>
          <w:lang w:bidi="fa-IR"/>
        </w:rPr>
        <w:t>در گِل نشست</w:t>
      </w:r>
    </w:p>
    <w:p>
      <w:pPr>
        <w:pStyle w:val="BookText"/>
        <w:rPr/>
      </w:pPr>
      <w:r>
        <w:rPr>
          <w:rFonts w:ascii="IRNazanin" w:hAnsi="IRNazanin" w:eastAsia="IRNazanin"/>
          <w:color w:val="111111"/>
          <w:sz w:val="28"/>
          <w:sz w:val="28"/>
          <w:szCs w:val="28"/>
          <w:rtl w:val="true"/>
          <w:lang w:bidi="fa-IR"/>
        </w:rPr>
        <w:t>نور فلق، ظلمت</w:t>
      </w:r>
    </w:p>
    <w:p>
      <w:pPr>
        <w:pStyle w:val="BookText"/>
        <w:rPr/>
      </w:pPr>
      <w:r>
        <w:rPr>
          <w:rFonts w:ascii="IRNazanin" w:hAnsi="IRNazanin" w:eastAsia="IRNazanin"/>
          <w:color w:val="111111"/>
          <w:sz w:val="28"/>
          <w:sz w:val="28"/>
          <w:szCs w:val="28"/>
          <w:rtl w:val="true"/>
          <w:lang w:bidi="fa-IR"/>
        </w:rPr>
        <w:t>باطل شکست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شعر جنگ،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استعاره مصرحه از صدام است که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تلمیح را هم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فلق و ظلمت باطل نیز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لشگر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ایماژهای شعری در آثار شاعران، برآمده از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ایماژهای متضاد 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اساسی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تصاویر ذهنی خود را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جنگ رخ داده؛ همانند شعری برای جنگ، در خلوت بعد از </w:t>
      </w:r>
      <w:bookmarkStart w:id="219" w:name="pg5551_49526"/>
    </w:p>
    <w:p>
      <w:pPr>
        <w:pStyle w:val="BookText"/>
        <w:rPr/>
      </w:pPr>
      <w:bookmarkEnd w:id="219"/>
      <w:r>
        <w:rPr>
          <w:rFonts w:ascii="IRNazanin" w:hAnsi="IRNazanin" w:eastAsia="IRNazanin"/>
          <w:color w:val="111111"/>
          <w:sz w:val="28"/>
          <w:sz w:val="28"/>
          <w:szCs w:val="28"/>
          <w:rtl w:val="true"/>
          <w:lang w:bidi="fa-IR"/>
        </w:rPr>
        <w:t>یک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تشبیه‌های صریح و روشن در شعرهای نو و کلاسیک دفاع مقدس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تشبیهاتی که درک معنایی و دریافت رابطه میان طرفین تشبیه در آن‌ها ساده باشد، لذت ادبی را به حدأقل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موفق همواره در پی یافتن تصویرهای تازه در شعرند؛ اما تکرار شدن استعاره‌ها، کم کم به طراوت شعر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کرکس، گرگ، شغال و روباه که استعاره از دشمن‌اند و ستاره، آفتاب، کبوتر، شقایق، لاله، سینه‌سرخ، پرستو، چکاوک، گل‌محمدی که استعاره برای شهیدند، در این اشعار شیوه‌ای معمول است</w:t>
      </w:r>
      <w:r>
        <w:rPr>
          <w:rFonts w:eastAsia="IRNazanin" w:cs="IRNazanin"/>
          <w:color w:val="111111"/>
          <w:sz w:val="28"/>
          <w:szCs w:val="28"/>
          <w:rtl w:val="true"/>
          <w:lang w:bidi="fa-IR"/>
        </w:rPr>
        <w:t>.</w:t>
      </w:r>
    </w:p>
    <w:p>
      <w:pPr>
        <w:pStyle w:val="Heading5"/>
        <w:numPr>
          <w:ilvl w:val="4"/>
          <w:numId w:val="1"/>
        </w:numPr>
        <w:rPr/>
      </w:pPr>
      <w:bookmarkStart w:id="220" w:name="__RefHeading___Toc2556803_581953129"/>
      <w:bookmarkStart w:id="221" w:name="_Toc77"/>
      <w:bookmarkEnd w:id="220"/>
      <w:r>
        <w:rPr/>
        <w:t>3-2-4-2</w:t>
      </w:r>
      <w:r>
        <w:rPr>
          <w:rtl w:val="true"/>
        </w:rPr>
        <w:t xml:space="preserve">- </w:t>
      </w:r>
      <w:r>
        <w:rPr>
          <w:rtl w:val="true"/>
        </w:rPr>
        <w:t>نمادگرایی</w:t>
      </w:r>
      <w:bookmarkEnd w:id="221"/>
    </w:p>
    <w:p>
      <w:pPr>
        <w:pStyle w:val="BookText"/>
        <w:rPr/>
      </w:pPr>
      <w:r>
        <w:rPr>
          <w:rFonts w:ascii="IRNazanin" w:hAnsi="IRNazanin" w:eastAsia="IRNazanin"/>
          <w:color w:val="111111"/>
          <w:sz w:val="28"/>
          <w:sz w:val="28"/>
          <w:szCs w:val="28"/>
          <w:rtl w:val="true"/>
          <w:lang w:bidi="fa-IR"/>
        </w:rPr>
        <w:t>شاعران در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کارگیری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 برای خلق اثری موفق، شگردهای گوناگونی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ذهنیت مخاطب برای درک مفاهیم، در عین کاستن از تعداد کلمات، جذابیت اثر 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هم در حوزۀ معنایی و هم در حوزۀ تصویرآفرینی، ایفای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آیینی و تاریخی در غنای اندیشه شاعران پایداری و پیوند آن‌ها با ملیّت و دین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سرایندگان بدین شیوه الگوهای دیروز تاریخ و دین را با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امروزین جنگ پیوند زدند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روی آوردن به سمبل یا نماد است؛ چرا که هیچ نقطه آشنایی برای خواننده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نمادگرایی در شعر دفاع </w:t>
      </w:r>
    </w:p>
    <w:p>
      <w:pPr>
        <w:pStyle w:val="BookText"/>
        <w:rPr/>
      </w:pPr>
      <w:r>
        <w:rPr>
          <w:rFonts w:ascii="IRNazanin" w:hAnsi="IRNazanin" w:eastAsia="IRNazanin"/>
          <w:color w:val="111111"/>
          <w:sz w:val="28"/>
          <w:sz w:val="28"/>
          <w:szCs w:val="28"/>
          <w:rtl w:val="true"/>
          <w:lang w:bidi="fa-IR"/>
        </w:rPr>
        <w:t>مقدس قلمرو پهناوری دارد و شاعران بنا بر توانایی و قدرت تخیل خویش، در شعر هم از نمادهای عمومی و تکراری و هم از سمبل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خود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چیزی فراتر از یک واژه نیستند؛ اما می‌توانند با واژگان اساطیری رابطه‌ای معنایی و کاربردی،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نیز در تفسیرپذیری و تأویل شدن خصلتی نمادگونه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دینی و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اسطوره،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هر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نیاز به قهرمانانی جاوید دارد که بتوان از آن‌ها الگو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اسطوره، در نقد امروزی اصطلاحی مقبول است و کم و بیش به قلمرو معنایی خاص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قلمرویی که در آن مذهب، فرهنگ توده،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کاوی و هنر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 وارن،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دفاع مقدس، هم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الگوهایی چون رستم و اسفندیار، کاوه و نریمان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که نمایان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هویت ملی است و هم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ایمانی چون رسول اکرم، امیرالمؤمنین علیه السلام و یاران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نمودار هویت دینی و مذهبی این کشورند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انقلاب و جنگ، توجه چندانی به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نداشتند؛ حتی گاه به دیده تحقیر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عهد</w:t>
      </w:r>
    </w:p>
    <w:p>
      <w:pPr>
        <w:pStyle w:val="BookText"/>
        <w:rPr/>
      </w:pPr>
      <w:r>
        <w:rPr>
          <w:rFonts w:ascii="IRNazanin" w:hAnsi="IRNazanin" w:eastAsia="IRNazanin"/>
          <w:color w:val="111111"/>
          <w:sz w:val="28"/>
          <w:sz w:val="28"/>
          <w:szCs w:val="28"/>
          <w:rtl w:val="true"/>
          <w:lang w:bidi="fa-IR"/>
        </w:rPr>
        <w:t>اساطیر مرد در دل خاک</w:t>
      </w:r>
    </w:p>
    <w:p>
      <w:pPr>
        <w:pStyle w:val="BookText"/>
        <w:rPr/>
      </w:pPr>
      <w:r>
        <w:rPr>
          <w:rFonts w:ascii="IRNazanin" w:hAnsi="IRNazanin" w:eastAsia="IRNazanin"/>
          <w:color w:val="111111"/>
          <w:sz w:val="28"/>
          <w:sz w:val="28"/>
          <w:szCs w:val="28"/>
          <w:rtl w:val="true"/>
          <w:lang w:bidi="fa-IR"/>
        </w:rPr>
        <w:t>گذشت دوره</w:t>
      </w:r>
    </w:p>
    <w:p>
      <w:pPr>
        <w:pStyle w:val="BookText"/>
        <w:rPr/>
      </w:pPr>
      <w:r>
        <w:rPr>
          <w:rFonts w:ascii="IRNazanin" w:hAnsi="IRNazanin" w:eastAsia="IRNazanin"/>
          <w:color w:val="111111"/>
          <w:sz w:val="28"/>
          <w:sz w:val="28"/>
          <w:szCs w:val="28"/>
          <w:rtl w:val="true"/>
          <w:lang w:bidi="fa-IR"/>
        </w:rPr>
        <w:t>شکوه باستانی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فسانه گشت و</w:t>
      </w:r>
    </w:p>
    <w:p>
      <w:pPr>
        <w:pStyle w:val="BookText"/>
        <w:rPr/>
      </w:pPr>
      <w:r>
        <w:rPr>
          <w:rFonts w:ascii="IRNazanin" w:hAnsi="IRNazanin" w:eastAsia="IRNazanin"/>
          <w:color w:val="111111"/>
          <w:sz w:val="28"/>
          <w:sz w:val="28"/>
          <w:szCs w:val="28"/>
          <w:rtl w:val="true"/>
          <w:lang w:bidi="fa-IR"/>
        </w:rPr>
        <w:t>کهن، یاد رستم دستان</w:t>
      </w:r>
    </w:p>
    <w:p>
      <w:pPr>
        <w:pStyle w:val="BookText"/>
        <w:rPr/>
      </w:pPr>
      <w:r>
        <w:rPr>
          <w:rFonts w:ascii="IRNazanin" w:hAnsi="IRNazanin" w:eastAsia="IRNazanin"/>
          <w:color w:val="111111"/>
          <w:sz w:val="28"/>
          <w:sz w:val="28"/>
          <w:szCs w:val="28"/>
          <w:rtl w:val="true"/>
          <w:lang w:bidi="fa-IR"/>
        </w:rPr>
        <w:t>از آن حماسه</w:t>
      </w:r>
    </w:p>
    <w:p>
      <w:pPr>
        <w:pStyle w:val="BookText"/>
        <w:rPr/>
      </w:pPr>
      <w:r>
        <w:rPr>
          <w:rFonts w:ascii="IRNazanin" w:hAnsi="IRNazanin" w:eastAsia="IRNazanin"/>
          <w:color w:val="111111"/>
          <w:sz w:val="28"/>
          <w:sz w:val="28"/>
          <w:szCs w:val="28"/>
          <w:rtl w:val="true"/>
          <w:lang w:bidi="fa-IR"/>
        </w:rPr>
        <w:t>که با خون سرود خوزستان</w:t>
      </w:r>
    </w:p>
    <w:p>
      <w:pPr>
        <w:pStyle w:val="BookText"/>
        <w:rPr/>
      </w:pPr>
      <w:r>
        <w:rPr>
          <w:rFonts w:ascii="IRNazanin" w:hAnsi="IRNazanin" w:eastAsia="IRNazanin"/>
          <w:color w:val="111111"/>
          <w:sz w:val="28"/>
          <w:sz w:val="28"/>
          <w:szCs w:val="28"/>
          <w:rtl w:val="true"/>
          <w:lang w:bidi="fa-IR"/>
        </w:rPr>
        <w:t>حکیم طوس سزد</w:t>
      </w:r>
    </w:p>
    <w:p>
      <w:pPr>
        <w:pStyle w:val="BookText"/>
        <w:rPr/>
      </w:pPr>
      <w:r>
        <w:rPr>
          <w:rFonts w:ascii="IRNazanin" w:hAnsi="IRNazanin" w:eastAsia="IRNazanin"/>
          <w:color w:val="111111"/>
          <w:sz w:val="28"/>
          <w:sz w:val="28"/>
          <w:szCs w:val="28"/>
          <w:rtl w:val="true"/>
          <w:lang w:bidi="fa-IR"/>
        </w:rPr>
        <w:t>سر ز خاک بردارد</w:t>
      </w:r>
    </w:p>
    <w:p>
      <w:pPr>
        <w:pStyle w:val="BookText"/>
        <w:rPr/>
      </w:pPr>
      <w:r>
        <w:rPr>
          <w:rFonts w:ascii="IRNazanin" w:hAnsi="IRNazanin" w:eastAsia="IRNazanin"/>
          <w:color w:val="111111"/>
          <w:sz w:val="28"/>
          <w:sz w:val="28"/>
          <w:szCs w:val="28"/>
          <w:rtl w:val="true"/>
          <w:lang w:bidi="fa-IR"/>
        </w:rPr>
        <w:t>که شاهنامه به</w:t>
      </w:r>
    </w:p>
    <w:p>
      <w:pPr>
        <w:pStyle w:val="BookText"/>
        <w:rPr/>
      </w:pPr>
      <w:r>
        <w:rPr>
          <w:rFonts w:ascii="IRNazanin" w:hAnsi="IRNazanin" w:eastAsia="IRNazanin"/>
          <w:color w:val="111111"/>
          <w:sz w:val="28"/>
          <w:sz w:val="28"/>
          <w:szCs w:val="28"/>
          <w:rtl w:val="true"/>
          <w:lang w:bidi="fa-IR"/>
        </w:rPr>
        <w:t>اروندرود بسپارد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این امر آن بود که برخی از روشنفکران زمان پهلوی، از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باستانی برای ترویج ناسیونالیسم بهره می‌گرفتند؛ اما دیری نپایید که مفاهیم ملی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جایگاه خود را در شعر به دست آوردند؛ زیرا شاعر دیگر آن‌ها را در مقابل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حماسه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بدان دلیل که روح پایداری یک ملت را در خود دارد، در زمان مقابله با دشمن کارگشا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که در حادثۀ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جنگ، وظیفه خود را ایستادگی در مقابل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را که خاطره جمعی یک ملت است،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قرار داد تا مفاهیم پایداری را در شعر نمادینه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مخاطب و حضور در میدان مبارزه، هدفی است که شاعر از ورای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میهن که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درخشانی از آن در قرن چهارم، در شاهنامه فردوسی نمودار شد، با تمام اسطوره‌هایش به قرن چهاردهم آمد تا از دین و آیین و هویت ملی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حماسه شاهنامه در قالب مثنوی شکل گرفت، حماسه دفاع مقدس، علاوه بر مثنوی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غزل و رباعی پدید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دفاع مقدس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ادبیات گذشته را با شعر امروز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و نمادین برخوردار است و هم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اساطیری با شخصیت و هویت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متناسب با هنجارهای زبانی و محتوایی شعر پایداری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سرخ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آزمون سیاوش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شعرهایی که برای مخاطب عام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کهن‌الگوهای شاهنامه بازتابی گسترده دارند؛ اما در سروده‌های آهنگین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مخاطبین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عاشورایی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پر از رستم و نریمان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تنها هویت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زهرا سلام الله علیها، یا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بستند و برای دفاع از مرز پرگهر به شهیدان عشق پیوستند و بعدها اسطوره شعرهای دفاع مقدس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باکری</w:t>
      </w:r>
    </w:p>
    <w:p>
      <w:pPr>
        <w:pStyle w:val="BookText"/>
        <w:rPr/>
      </w:pPr>
      <w:r>
        <w:rPr>
          <w:rFonts w:ascii="IRNazanin" w:hAnsi="IRNazanin" w:eastAsia="IRNazanin"/>
          <w:color w:val="111111"/>
          <w:sz w:val="28"/>
          <w:sz w:val="28"/>
          <w:szCs w:val="28"/>
          <w:rtl w:val="true"/>
          <w:lang w:bidi="fa-IR"/>
        </w:rPr>
        <w:t>تنهاترین سردار بود</w:t>
      </w:r>
    </w:p>
    <w:p>
      <w:pPr>
        <w:pStyle w:val="BookText"/>
        <w:rPr/>
      </w:pPr>
      <w:r>
        <w:rPr>
          <w:rFonts w:ascii="IRNazanin" w:hAnsi="IRNazanin" w:eastAsia="IRNazanin"/>
          <w:color w:val="111111"/>
          <w:sz w:val="28"/>
          <w:sz w:val="28"/>
          <w:szCs w:val="28"/>
          <w:rtl w:val="true"/>
          <w:lang w:bidi="fa-IR"/>
        </w:rPr>
        <w:t>قامت او قله</w:t>
      </w:r>
    </w:p>
    <w:p>
      <w:pPr>
        <w:pStyle w:val="BookText"/>
        <w:rPr/>
      </w:pPr>
      <w:r>
        <w:rPr>
          <w:rFonts w:ascii="IRNazanin" w:hAnsi="IRNazanin" w:eastAsia="IRNazanin"/>
          <w:color w:val="111111"/>
          <w:sz w:val="28"/>
          <w:sz w:val="28"/>
          <w:szCs w:val="28"/>
          <w:rtl w:val="true"/>
          <w:lang w:bidi="fa-IR"/>
        </w:rPr>
        <w:t>ایثار بود</w:t>
      </w:r>
    </w:p>
    <w:p>
      <w:pPr>
        <w:pStyle w:val="BookText"/>
        <w:rPr/>
      </w:pPr>
      <w:r>
        <w:rPr>
          <w:rFonts w:ascii="IRNazanin" w:hAnsi="IRNazanin" w:eastAsia="IRNazanin"/>
          <w:color w:val="111111"/>
          <w:sz w:val="28"/>
          <w:sz w:val="28"/>
          <w:szCs w:val="28"/>
          <w:rtl w:val="true"/>
          <w:lang w:bidi="fa-IR"/>
        </w:rPr>
        <w:t>ما همه در عشق</w:t>
      </w:r>
    </w:p>
    <w:p>
      <w:pPr>
        <w:pStyle w:val="BookText"/>
        <w:rPr/>
      </w:pPr>
      <w:r>
        <w:rPr>
          <w:rFonts w:ascii="IRNazanin" w:hAnsi="IRNazanin" w:eastAsia="IRNazanin"/>
          <w:color w:val="111111"/>
          <w:sz w:val="28"/>
          <w:sz w:val="28"/>
          <w:szCs w:val="28"/>
          <w:rtl w:val="true"/>
          <w:lang w:bidi="fa-IR"/>
        </w:rPr>
        <w:t>مدیون توایم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 توایم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جایگاه خود را در شعر پایداری به دست آورده‌اند؛ اما گاهی پردازش شعری از آن‌ها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بعدی است؛ یعنی تار و پود شعر را تشکیل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تنها به عنوان </w:t>
      </w:r>
    </w:p>
    <w:p>
      <w:pPr>
        <w:pStyle w:val="BookText"/>
        <w:rPr/>
      </w:pPr>
      <w:r>
        <w:rPr>
          <w:rFonts w:ascii="IRNazanin" w:hAnsi="IRNazanin" w:eastAsia="IRNazanin"/>
          <w:color w:val="111111"/>
          <w:sz w:val="28"/>
          <w:sz w:val="28"/>
          <w:szCs w:val="28"/>
          <w:rtl w:val="true"/>
          <w:lang w:bidi="fa-IR"/>
        </w:rPr>
        <w:t>نقشی زیبا بر بافتۀ شعر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رستم، سیاوش، کاوه، فریدون،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عنوان نمادی از قهرمانان رزم در شعر حضور دارند و به عمق زبان نفوذ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دیگر اجزای شعر رابطه برقرار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رستم را در شعر برداشت و به جای آن واژه دیگری چون اسفندیار نهاد، هیچ خللی در شعر به وجود نخوا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نظریۀ ادبی بینامتنی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 در ارتباط با متون دیگر معنای خود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هیچ متنی در خلأ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با متون دیگر نوشته 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به زندگی بزرگان دین، سلحشوری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مصائب آنان،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رخدادهای تاریخی از جمله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بینامتنی است که در شعر دفاع مقدس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شهیدانی</w:t>
      </w:r>
    </w:p>
    <w:p>
      <w:pPr>
        <w:pStyle w:val="BookText"/>
        <w:rPr/>
      </w:pPr>
      <w:r>
        <w:rPr>
          <w:rFonts w:ascii="IRNazanin" w:hAnsi="IRNazanin" w:eastAsia="IRNazanin"/>
          <w:color w:val="111111"/>
          <w:sz w:val="28"/>
          <w:sz w:val="28"/>
          <w:szCs w:val="28"/>
          <w:rtl w:val="true"/>
          <w:lang w:bidi="fa-IR"/>
        </w:rPr>
        <w:t>که در بدر آرمیدند</w:t>
      </w:r>
    </w:p>
    <w:p>
      <w:pPr>
        <w:pStyle w:val="BookText"/>
        <w:rPr/>
      </w:pPr>
      <w:r>
        <w:rPr>
          <w:rFonts w:ascii="IRNazanin" w:hAnsi="IRNazanin" w:eastAsia="IRNazanin"/>
          <w:color w:val="111111"/>
          <w:sz w:val="28"/>
          <w:sz w:val="28"/>
          <w:szCs w:val="28"/>
          <w:rtl w:val="true"/>
          <w:lang w:bidi="fa-IR"/>
        </w:rPr>
        <w:t>نامردم آزردند</w:t>
      </w:r>
    </w:p>
    <w:p>
      <w:pPr>
        <w:pStyle w:val="BookText"/>
        <w:rPr/>
      </w:pPr>
      <w:r>
        <w:rPr>
          <w:rFonts w:ascii="IRNazanin" w:hAnsi="IRNazanin" w:eastAsia="IRNazanin"/>
          <w:color w:val="111111"/>
          <w:sz w:val="28"/>
          <w:sz w:val="28"/>
          <w:szCs w:val="28"/>
          <w:rtl w:val="true"/>
          <w:lang w:bidi="fa-IR"/>
        </w:rPr>
        <w:t>و مردی آفریدند</w:t>
      </w:r>
    </w:p>
    <w:p>
      <w:pPr>
        <w:pStyle w:val="BookText"/>
        <w:rPr/>
      </w:pPr>
      <w:r>
        <w:rPr>
          <w:rFonts w:ascii="IRNazanin" w:hAnsi="IRNazanin" w:eastAsia="IRNazanin"/>
          <w:color w:val="111111"/>
          <w:sz w:val="28"/>
          <w:sz w:val="28"/>
          <w:szCs w:val="28"/>
          <w:rtl w:val="true"/>
          <w:lang w:bidi="fa-IR"/>
        </w:rPr>
        <w:t>یاد احد،</w:t>
      </w:r>
    </w:p>
    <w:p>
      <w:pPr>
        <w:pStyle w:val="BookText"/>
        <w:rPr/>
      </w:pPr>
      <w:r>
        <w:rPr>
          <w:rFonts w:ascii="IRNazanin" w:hAnsi="IRNazanin" w:eastAsia="IRNazanin"/>
          <w:color w:val="111111"/>
          <w:sz w:val="28"/>
          <w:sz w:val="28"/>
          <w:szCs w:val="28"/>
          <w:rtl w:val="true"/>
          <w:lang w:bidi="fa-IR"/>
        </w:rPr>
        <w:t>یاد بزرگی‌ها که کردیم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پهلوانی‌ها، سترگی‌ها که کردیم</w:t>
      </w:r>
    </w:p>
    <w:p>
      <w:pPr>
        <w:pStyle w:val="BookText"/>
        <w:rPr/>
      </w:pPr>
      <w:r>
        <w:rPr>
          <w:rFonts w:ascii="IRNazanin" w:hAnsi="IRNazanin" w:eastAsia="IRNazanin"/>
          <w:color w:val="111111"/>
          <w:sz w:val="28"/>
          <w:sz w:val="28"/>
          <w:szCs w:val="28"/>
          <w:rtl w:val="true"/>
          <w:lang w:bidi="fa-IR"/>
        </w:rPr>
        <w:t>شبگیر ما در</w:t>
      </w:r>
    </w:p>
    <w:p>
      <w:pPr>
        <w:pStyle w:val="BookText"/>
        <w:rPr/>
      </w:pPr>
      <w:r>
        <w:rPr>
          <w:rFonts w:ascii="IRNazanin" w:hAnsi="IRNazanin" w:eastAsia="IRNazanin"/>
          <w:color w:val="111111"/>
          <w:sz w:val="28"/>
          <w:sz w:val="28"/>
          <w:szCs w:val="28"/>
          <w:rtl w:val="true"/>
          <w:lang w:bidi="fa-IR"/>
        </w:rPr>
        <w:t>روز خیبر یاد بادا</w:t>
      </w:r>
    </w:p>
    <w:p>
      <w:pPr>
        <w:pStyle w:val="BookText"/>
        <w:rPr/>
      </w:pPr>
      <w:r>
        <w:rPr>
          <w:rFonts w:ascii="IRNazanin" w:hAnsi="IRNazanin" w:eastAsia="IRNazanin"/>
          <w:color w:val="111111"/>
          <w:sz w:val="28"/>
          <w:sz w:val="28"/>
          <w:szCs w:val="28"/>
          <w:rtl w:val="true"/>
          <w:lang w:bidi="fa-IR"/>
        </w:rPr>
        <w:t>قهر خدا در</w:t>
      </w:r>
    </w:p>
    <w:p>
      <w:pPr>
        <w:pStyle w:val="BookText"/>
        <w:rPr/>
      </w:pPr>
      <w:r>
        <w:rPr>
          <w:rFonts w:ascii="IRNazanin" w:hAnsi="IRNazanin" w:eastAsia="IRNazanin"/>
          <w:color w:val="111111"/>
          <w:sz w:val="28"/>
          <w:sz w:val="28"/>
          <w:szCs w:val="28"/>
          <w:rtl w:val="true"/>
          <w:lang w:bidi="fa-IR"/>
        </w:rPr>
        <w:t>خشم حیدر یاد بادا</w:t>
      </w:r>
    </w:p>
    <w:p>
      <w:pPr>
        <w:pStyle w:val="BookText"/>
        <w:rPr/>
      </w:pPr>
      <w:r>
        <w:rPr>
          <w:rFonts w:ascii="IRNazanin" w:hAnsi="IRNazanin" w:eastAsia="IRNazanin"/>
          <w:color w:val="111111"/>
          <w:sz w:val="28"/>
          <w:sz w:val="28"/>
          <w:szCs w:val="28"/>
          <w:rtl w:val="true"/>
          <w:lang w:bidi="fa-IR"/>
        </w:rPr>
        <w:t>کو آن بلند</w:t>
      </w:r>
    </w:p>
    <w:p>
      <w:pPr>
        <w:pStyle w:val="BookText"/>
        <w:rPr/>
      </w:pPr>
      <w:r>
        <w:rPr>
          <w:rFonts w:ascii="IRNazanin" w:hAnsi="IRNazanin" w:eastAsia="IRNazanin"/>
          <w:color w:val="111111"/>
          <w:sz w:val="28"/>
          <w:sz w:val="28"/>
          <w:szCs w:val="28"/>
          <w:rtl w:val="true"/>
          <w:lang w:bidi="fa-IR"/>
        </w:rPr>
        <w:t>آوازگی‌ها،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استیزه چون</w:t>
      </w:r>
    </w:p>
    <w:p>
      <w:pPr>
        <w:pStyle w:val="BookText"/>
        <w:rPr/>
      </w:pPr>
      <w:r>
        <w:rPr>
          <w:rFonts w:ascii="IRNazanin" w:hAnsi="IRNazanin" w:eastAsia="IRNazanin"/>
          <w:color w:val="111111"/>
          <w:sz w:val="28"/>
          <w:sz w:val="28"/>
          <w:szCs w:val="28"/>
          <w:rtl w:val="true"/>
          <w:lang w:bidi="fa-IR"/>
        </w:rPr>
        <w:t>شمس و قمر با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کو آن اباذرهای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آشوبی، خدایی؟ </w:t>
      </w:r>
    </w:p>
    <w:p>
      <w:pPr>
        <w:pStyle w:val="BookText"/>
        <w:rPr/>
      </w:pPr>
      <w:r>
        <w:rPr>
          <w:rFonts w:ascii="IRNazanin" w:hAnsi="IRNazanin" w:eastAsia="IRNazanin"/>
          <w:color w:val="111111"/>
          <w:sz w:val="28"/>
          <w:sz w:val="28"/>
          <w:szCs w:val="28"/>
          <w:rtl w:val="true"/>
          <w:lang w:bidi="fa-IR"/>
        </w:rPr>
        <w:t>پیغمبران</w:t>
      </w:r>
    </w:p>
    <w:p>
      <w:pPr>
        <w:pStyle w:val="BookText"/>
        <w:rPr/>
      </w:pPr>
      <w:r>
        <w:rPr>
          <w:rFonts w:ascii="IRNazanin" w:hAnsi="IRNazanin" w:eastAsia="IRNazanin"/>
          <w:color w:val="111111"/>
          <w:sz w:val="28"/>
          <w:sz w:val="28"/>
          <w:szCs w:val="28"/>
          <w:rtl w:val="true"/>
          <w:lang w:bidi="fa-IR"/>
        </w:rPr>
        <w:t>زهد و آزادی، رهایی</w:t>
      </w:r>
    </w:p>
    <w:p>
      <w:pPr>
        <w:pStyle w:val="BookText"/>
        <w:rPr/>
      </w:pPr>
      <w:r>
        <w:rPr>
          <w:rFonts w:ascii="IRNazanin" w:hAnsi="IRNazanin" w:eastAsia="IRNazanin"/>
          <w:color w:val="111111"/>
          <w:sz w:val="28"/>
          <w:sz w:val="28"/>
          <w:szCs w:val="28"/>
          <w:rtl w:val="true"/>
          <w:lang w:bidi="fa-IR"/>
        </w:rPr>
        <w:t>عمارها کو، زیدها،</w:t>
      </w:r>
    </w:p>
    <w:p>
      <w:pPr>
        <w:pStyle w:val="BookText"/>
        <w:rPr/>
      </w:pPr>
      <w:r>
        <w:rPr>
          <w:rFonts w:ascii="IRNazanin" w:hAnsi="IRNazanin" w:eastAsia="IRNazanin"/>
          <w:color w:val="111111"/>
          <w:sz w:val="28"/>
          <w:sz w:val="28"/>
          <w:szCs w:val="28"/>
          <w:rtl w:val="true"/>
          <w:lang w:bidi="fa-IR"/>
        </w:rPr>
        <w:t>مقدادها کو؟</w:t>
      </w:r>
    </w:p>
    <w:p>
      <w:pPr>
        <w:pStyle w:val="BookText"/>
        <w:rPr/>
      </w:pPr>
      <w:r>
        <w:rPr>
          <w:rFonts w:ascii="IRNazanin" w:hAnsi="IRNazanin" w:eastAsia="IRNazanin"/>
          <w:color w:val="111111"/>
          <w:sz w:val="28"/>
          <w:sz w:val="28"/>
          <w:szCs w:val="28"/>
          <w:rtl w:val="true"/>
          <w:lang w:bidi="fa-IR"/>
        </w:rPr>
        <w:t>آن دادگرها در</w:t>
      </w:r>
    </w:p>
    <w:p>
      <w:pPr>
        <w:pStyle w:val="BookText"/>
        <w:rPr/>
      </w:pPr>
      <w:r>
        <w:rPr>
          <w:rFonts w:ascii="IRNazanin" w:hAnsi="IRNazanin" w:eastAsia="IRNazanin"/>
          <w:color w:val="111111"/>
          <w:sz w:val="28"/>
          <w:sz w:val="28"/>
          <w:szCs w:val="28"/>
          <w:rtl w:val="true"/>
          <w:lang w:bidi="fa-IR"/>
        </w:rPr>
        <w:t>شب بیدادها کو؟</w:t>
      </w:r>
    </w:p>
    <w:p>
      <w:pPr>
        <w:pStyle w:val="BookText"/>
        <w:rPr/>
      </w:pPr>
      <w:r>
        <w:rPr>
          <w:rFonts w:ascii="IRNazanin" w:hAnsi="IRNazanin" w:eastAsia="IRNazanin"/>
          <w:color w:val="111111"/>
          <w:sz w:val="28"/>
          <w:sz w:val="28"/>
          <w:szCs w:val="28"/>
          <w:rtl w:val="true"/>
          <w:lang w:bidi="fa-IR"/>
        </w:rPr>
        <w:t>کو میثم</w:t>
      </w:r>
    </w:p>
    <w:p>
      <w:pPr>
        <w:pStyle w:val="BookText"/>
        <w:rPr/>
      </w:pPr>
      <w:r>
        <w:rPr>
          <w:rFonts w:ascii="IRNazanin" w:hAnsi="IRNazanin" w:eastAsia="IRNazanin"/>
          <w:color w:val="111111"/>
          <w:sz w:val="28"/>
          <w:sz w:val="28"/>
          <w:szCs w:val="28"/>
          <w:rtl w:val="true"/>
          <w:lang w:bidi="fa-IR"/>
        </w:rPr>
        <w:t>آن خرمافروش نخل طه</w:t>
      </w:r>
    </w:p>
    <w:p>
      <w:pPr>
        <w:pStyle w:val="BookText"/>
        <w:rPr/>
      </w:pPr>
      <w:r>
        <w:rPr>
          <w:rFonts w:ascii="IRNazanin" w:hAnsi="IRNazanin" w:eastAsia="IRNazanin"/>
          <w:color w:val="111111"/>
          <w:sz w:val="28"/>
          <w:sz w:val="28"/>
          <w:szCs w:val="28"/>
          <w:rtl w:val="true"/>
          <w:lang w:bidi="fa-IR"/>
        </w:rPr>
        <w:t>ججج</w:t>
      </w:r>
    </w:p>
    <w:p>
      <w:pPr>
        <w:pStyle w:val="BookText"/>
        <w:rPr/>
      </w:pPr>
      <w:r>
        <w:rPr>
          <w:rFonts w:ascii="IRNazanin" w:hAnsi="IRNazanin" w:eastAsia="IRNazanin"/>
          <w:color w:val="111111"/>
          <w:sz w:val="28"/>
          <w:sz w:val="28"/>
          <w:szCs w:val="28"/>
          <w:rtl w:val="true"/>
          <w:lang w:bidi="fa-IR"/>
        </w:rPr>
        <w:t>کو اشتر آن</w:t>
      </w:r>
    </w:p>
    <w:p>
      <w:pPr>
        <w:pStyle w:val="BookText"/>
        <w:rPr/>
      </w:pPr>
      <w:r>
        <w:rPr>
          <w:rFonts w:ascii="IRNazanin" w:hAnsi="IRNazanin" w:eastAsia="IRNazanin"/>
          <w:color w:val="111111"/>
          <w:sz w:val="28"/>
          <w:sz w:val="28"/>
          <w:szCs w:val="28"/>
          <w:rtl w:val="true"/>
          <w:lang w:bidi="fa-IR"/>
        </w:rPr>
        <w:t>دست علی در روز هیجا</w:t>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اینک که آیا</w:t>
      </w:r>
    </w:p>
    <w:p>
      <w:pPr>
        <w:pStyle w:val="BookText"/>
        <w:rPr/>
      </w:pPr>
      <w:r>
        <w:rPr>
          <w:rFonts w:ascii="IRNazanin" w:hAnsi="IRNazanin" w:eastAsia="IRNazanin"/>
          <w:color w:val="111111"/>
          <w:sz w:val="28"/>
          <w:sz w:val="28"/>
          <w:szCs w:val="28"/>
          <w:rtl w:val="true"/>
          <w:lang w:bidi="fa-IR"/>
        </w:rPr>
        <w:t>ضامن این دین و دین است</w:t>
      </w:r>
    </w:p>
    <w:p>
      <w:pPr>
        <w:pStyle w:val="BookText"/>
        <w:rPr/>
      </w:pPr>
      <w:r>
        <w:rPr>
          <w:rFonts w:ascii="IRNazanin" w:hAnsi="IRNazanin" w:eastAsia="IRNazanin"/>
          <w:color w:val="111111"/>
          <w:sz w:val="28"/>
          <w:sz w:val="28"/>
          <w:szCs w:val="28"/>
          <w:rtl w:val="true"/>
          <w:lang w:bidi="fa-IR"/>
        </w:rPr>
        <w:t>آیا کدامین</w:t>
      </w:r>
    </w:p>
    <w:p>
      <w:pPr>
        <w:pStyle w:val="BookText"/>
        <w:rPr/>
      </w:pPr>
      <w:r>
        <w:rPr>
          <w:rFonts w:ascii="IRNazanin" w:hAnsi="IRNazanin" w:eastAsia="IRNazanin"/>
          <w:color w:val="111111"/>
          <w:sz w:val="28"/>
          <w:sz w:val="28"/>
          <w:szCs w:val="28"/>
          <w:rtl w:val="true"/>
          <w:lang w:bidi="fa-IR"/>
        </w:rPr>
        <w:t>دست نصرت با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1393:199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نمادهای دینی، حماسی و عرفانی، شعر دفاع مقدس را با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تداعی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معهود از شعارزدگی پیشین، بیرون می‌کشد و آن را به شعر ناب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به پای قصه در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ستیغ کوه چون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سیاوش در دل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تشنه بر صحرای تف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یوسف در ته 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دریاهای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پایاب بسیاریم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طوفان‌های نا آرام در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اندوهان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بزم و شادی‌ها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زال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 سیمرغ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نوشداروی شگفت نامرادی‌ها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مرتضی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بی‌امان پا در رکاب 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سایه سار نخل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پیکاریم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بسیاریم، بسیاریم، بسیاریم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جاری 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 تارک 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سیاکوه تا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 تا تنگۀ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نقره‌کوب آسمان از عشق سرشاریم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بسیاریم، بسیاریم، بسیاریم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 دفاع مقدس نمادهای دینی نسبت به نمادهای حماسی، نمود بیشتری دارند؛ زیرا شاعران در پرداختن به این گونه نمادها وجه تحریکی و تشجیعی آن‌ها را همواره مد نظر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شعرها، تنوع نمادها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 و رنگ‌واژه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نمادپردازی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 در شعر جنگ کم نیست و بالاترین بسامد از آن رنگ سرخ است که با خون و شهادت تناسب دارد؛ پس از آن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سبز، سپید، آبی در تقابل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زرد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نمادین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محیط جغرافیایی، فرهنگی، حالات و خصایص روحی هر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ممکن است به لحاظ شرایط اقلیمی یا مذهبی رنگی را دوست بدارد و از رنگی بیزار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نماد بودن آن‌ها در شعر فارسی به طور عام و در شعر دفاع مقدس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آبشخوری از دین، مذهب و عرفان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مذهبی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کاربرد نمادین رنگ سرخ را در شعرها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رمز ایثار، شهادت، عشق، شادابی و نماد حرکت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پاسداران</w:t>
      </w:r>
    </w:p>
    <w:p>
      <w:pPr>
        <w:pStyle w:val="BookText"/>
        <w:rPr/>
      </w:pPr>
      <w:r>
        <w:rPr>
          <w:rFonts w:ascii="IRNazanin" w:hAnsi="IRNazanin" w:eastAsia="IRNazanin"/>
          <w:color w:val="111111"/>
          <w:sz w:val="28"/>
          <w:sz w:val="28"/>
          <w:szCs w:val="28"/>
          <w:rtl w:val="true"/>
          <w:lang w:bidi="fa-IR"/>
        </w:rPr>
        <w:t>آیین سرخ</w:t>
      </w:r>
    </w:p>
    <w:p>
      <w:pPr>
        <w:pStyle w:val="BookText"/>
        <w:rPr/>
      </w:pPr>
      <w:r>
        <w:rPr>
          <w:rFonts w:ascii="IRNazanin" w:hAnsi="IRNazanin" w:eastAsia="IRNazanin"/>
          <w:color w:val="111111"/>
          <w:sz w:val="28"/>
          <w:sz w:val="28"/>
          <w:szCs w:val="28"/>
          <w:rtl w:val="true"/>
          <w:lang w:bidi="fa-IR"/>
        </w:rPr>
        <w:t>سواران شوریده</w:t>
      </w:r>
    </w:p>
    <w:p>
      <w:pPr>
        <w:pStyle w:val="BookText"/>
        <w:rPr/>
      </w:pPr>
      <w:r>
        <w:rPr>
          <w:rFonts w:ascii="IRNazanin" w:hAnsi="IRNazanin" w:eastAsia="IRNazanin"/>
          <w:color w:val="111111"/>
          <w:sz w:val="28"/>
          <w:sz w:val="28"/>
          <w:szCs w:val="28"/>
          <w:rtl w:val="true"/>
          <w:lang w:bidi="fa-IR"/>
        </w:rPr>
        <w:t>بر زین سرخ</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به شعر دلیری</w:t>
      </w:r>
    </w:p>
    <w:p>
      <w:pPr>
        <w:pStyle w:val="BookText"/>
        <w:rPr/>
      </w:pPr>
      <w:r>
        <w:rPr>
          <w:rFonts w:ascii="IRNazanin" w:hAnsi="IRNazanin" w:eastAsia="IRNazanin"/>
          <w:color w:val="111111"/>
          <w:sz w:val="28"/>
          <w:sz w:val="28"/>
          <w:szCs w:val="28"/>
          <w:rtl w:val="true"/>
          <w:lang w:bidi="fa-IR"/>
        </w:rPr>
        <w:t>تصاویر سبز</w:t>
      </w:r>
    </w:p>
    <w:p>
      <w:pPr>
        <w:pStyle w:val="BookText"/>
        <w:rPr/>
      </w:pPr>
      <w:r>
        <w:rPr>
          <w:rFonts w:ascii="IRNazanin" w:hAnsi="IRNazanin" w:eastAsia="IRNazanin"/>
          <w:color w:val="111111"/>
          <w:sz w:val="28"/>
          <w:sz w:val="28"/>
          <w:szCs w:val="28"/>
          <w:rtl w:val="true"/>
          <w:lang w:bidi="fa-IR"/>
        </w:rPr>
        <w:t>به دیوان مردی</w:t>
      </w:r>
    </w:p>
    <w:p>
      <w:pPr>
        <w:pStyle w:val="BookText"/>
        <w:rPr/>
      </w:pPr>
      <w:r>
        <w:rPr>
          <w:rFonts w:ascii="IRNazanin" w:hAnsi="IRNazanin" w:eastAsia="IRNazanin"/>
          <w:color w:val="111111"/>
          <w:sz w:val="28"/>
          <w:sz w:val="28"/>
          <w:szCs w:val="28"/>
          <w:rtl w:val="true"/>
          <w:lang w:bidi="fa-IR"/>
        </w:rPr>
        <w:t>مضامین سرخ</w:t>
      </w:r>
    </w:p>
    <w:p>
      <w:pPr>
        <w:pStyle w:val="BookText"/>
        <w:rPr/>
      </w:pPr>
      <w:r>
        <w:rPr>
          <w:rFonts w:ascii="IRNazanin" w:hAnsi="IRNazanin" w:eastAsia="IRNazanin"/>
          <w:color w:val="111111"/>
          <w:sz w:val="28"/>
          <w:sz w:val="28"/>
          <w:szCs w:val="28"/>
          <w:rtl w:val="true"/>
          <w:lang w:bidi="fa-IR"/>
        </w:rPr>
        <w:t>از این باغ</w:t>
      </w:r>
    </w:p>
    <w:p>
      <w:pPr>
        <w:pStyle w:val="BookText"/>
        <w:rPr/>
      </w:pPr>
      <w:r>
        <w:rPr>
          <w:rFonts w:ascii="IRNazanin" w:hAnsi="IRNazanin" w:eastAsia="IRNazanin"/>
          <w:color w:val="111111"/>
          <w:sz w:val="28"/>
          <w:sz w:val="28"/>
          <w:szCs w:val="28"/>
          <w:rtl w:val="true"/>
          <w:lang w:bidi="fa-IR"/>
        </w:rPr>
        <w:t>زنگار زردی ز دود</w:t>
      </w:r>
    </w:p>
    <w:p>
      <w:pPr>
        <w:pStyle w:val="BookText"/>
        <w:rPr/>
      </w:pPr>
      <w:r>
        <w:rPr>
          <w:rFonts w:ascii="IRNazanin" w:hAnsi="IRNazanin" w:eastAsia="IRNazanin"/>
          <w:color w:val="111111"/>
          <w:sz w:val="28"/>
          <w:sz w:val="28"/>
          <w:szCs w:val="28"/>
          <w:rtl w:val="true"/>
          <w:lang w:bidi="fa-IR"/>
        </w:rPr>
        <w:t>وفاتان به آن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دیرین سرخ </w:t>
      </w:r>
    </w:p>
    <w:p>
      <w:pPr>
        <w:pStyle w:val="BookText"/>
        <w:rPr/>
      </w:pPr>
      <w:r>
        <w:rPr>
          <w:rFonts w:ascii="IRNazanin" w:hAnsi="IRNazanin" w:eastAsia="IRNazanin"/>
          <w:color w:val="111111"/>
          <w:sz w:val="28"/>
          <w:sz w:val="28"/>
          <w:szCs w:val="28"/>
          <w:rtl w:val="true"/>
          <w:lang w:bidi="fa-IR"/>
        </w:rPr>
        <w:t>گذشتید چون از</w:t>
      </w:r>
    </w:p>
    <w:p>
      <w:pPr>
        <w:pStyle w:val="BookText"/>
        <w:rPr/>
      </w:pPr>
      <w:r>
        <w:rPr>
          <w:rFonts w:ascii="IRNazanin" w:hAnsi="IRNazanin" w:eastAsia="IRNazanin"/>
          <w:color w:val="111111"/>
          <w:sz w:val="28"/>
          <w:sz w:val="28"/>
          <w:szCs w:val="28"/>
          <w:rtl w:val="true"/>
          <w:lang w:bidi="fa-IR"/>
        </w:rPr>
        <w:t>حصار خزان</w:t>
      </w:r>
    </w:p>
    <w:p>
      <w:pPr>
        <w:pStyle w:val="BookText"/>
        <w:rPr/>
      </w:pPr>
      <w:r>
        <w:rPr>
          <w:rFonts w:ascii="IRNazanin" w:hAnsi="IRNazanin" w:eastAsia="IRNazanin"/>
          <w:color w:val="111111"/>
          <w:sz w:val="28"/>
          <w:sz w:val="28"/>
          <w:szCs w:val="28"/>
          <w:rtl w:val="true"/>
          <w:lang w:bidi="fa-IR"/>
        </w:rPr>
        <w:t>چه دیدید آن</w:t>
      </w:r>
    </w:p>
    <w:p>
      <w:pPr>
        <w:pStyle w:val="BookText"/>
        <w:rPr/>
      </w:pPr>
      <w:r>
        <w:rPr>
          <w:rFonts w:ascii="IRNazanin" w:hAnsi="IRNazanin" w:eastAsia="IRNazanin"/>
          <w:color w:val="111111"/>
          <w:sz w:val="28"/>
          <w:sz w:val="28"/>
          <w:szCs w:val="28"/>
          <w:rtl w:val="true"/>
          <w:lang w:bidi="fa-IR"/>
        </w:rPr>
        <w:t>سوی پرچین سرخ</w:t>
      </w:r>
    </w:p>
    <w:p>
      <w:pPr>
        <w:pStyle w:val="BookText"/>
        <w:rPr/>
      </w:pPr>
      <w:r>
        <w:rPr>
          <w:rFonts w:ascii="IRNazanin" w:hAnsi="IRNazanin" w:eastAsia="IRNazanin"/>
          <w:color w:val="111111"/>
          <w:sz w:val="28"/>
          <w:sz w:val="28"/>
          <w:szCs w:val="28"/>
          <w:rtl w:val="true"/>
          <w:lang w:bidi="fa-IR"/>
        </w:rPr>
        <w:t>پس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ریزان</w:t>
      </w:r>
    </w:p>
    <w:p>
      <w:pPr>
        <w:pStyle w:val="BookText"/>
        <w:rPr/>
      </w:pPr>
      <w:r>
        <w:rPr>
          <w:rFonts w:ascii="IRNazanin" w:hAnsi="IRNazanin" w:eastAsia="IRNazanin"/>
          <w:color w:val="111111"/>
          <w:sz w:val="28"/>
          <w:sz w:val="28"/>
          <w:szCs w:val="28"/>
          <w:rtl w:val="true"/>
          <w:lang w:bidi="fa-IR"/>
        </w:rPr>
        <w:t>و پرپر شدن</w:t>
      </w:r>
    </w:p>
    <w:p>
      <w:pPr>
        <w:pStyle w:val="BookText"/>
        <w:rPr/>
      </w:pPr>
      <w:r>
        <w:rPr>
          <w:rFonts w:ascii="IRNazanin" w:hAnsi="IRNazanin" w:eastAsia="IRNazanin"/>
          <w:color w:val="111111"/>
          <w:sz w:val="28"/>
          <w:sz w:val="28"/>
          <w:szCs w:val="28"/>
          <w:rtl w:val="true"/>
          <w:lang w:bidi="fa-IR"/>
        </w:rPr>
        <w:t>مبارک شما را</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آذین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نیز با تمام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خویش در شعر دفاع مقدس حضور دارد و نمادی از آرامش، تقدس و پاکی و حیات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چون</w:t>
      </w:r>
    </w:p>
    <w:p>
      <w:pPr>
        <w:pStyle w:val="BookText"/>
        <w:rPr/>
      </w:pPr>
      <w:r>
        <w:rPr>
          <w:rFonts w:ascii="IRNazanin" w:hAnsi="IRNazanin" w:eastAsia="IRNazanin"/>
          <w:color w:val="111111"/>
          <w:sz w:val="28"/>
          <w:sz w:val="28"/>
          <w:szCs w:val="28"/>
          <w:rtl w:val="true"/>
          <w:lang w:bidi="fa-IR"/>
        </w:rPr>
        <w:t>سروها استادنی سبز</w:t>
      </w:r>
    </w:p>
    <w:p>
      <w:pPr>
        <w:pStyle w:val="BookText"/>
        <w:rPr/>
      </w:pPr>
      <w:r>
        <w:rPr>
          <w:rFonts w:ascii="IRNazanin" w:hAnsi="IRNazanin" w:eastAsia="IRNazanin"/>
          <w:color w:val="111111"/>
          <w:sz w:val="28"/>
          <w:sz w:val="28"/>
          <w:szCs w:val="28"/>
          <w:rtl w:val="true"/>
          <w:lang w:bidi="fa-IR"/>
        </w:rPr>
        <w:t>خوشا چون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افتادنی سبز</w:t>
      </w:r>
    </w:p>
    <w:p>
      <w:pPr>
        <w:pStyle w:val="BookText"/>
        <w:rPr/>
      </w:pPr>
      <w:r>
        <w:rPr>
          <w:rFonts w:ascii="IRNazanin" w:hAnsi="IRNazanin" w:eastAsia="IRNazanin"/>
          <w:color w:val="111111"/>
          <w:sz w:val="28"/>
          <w:sz w:val="28"/>
          <w:szCs w:val="28"/>
          <w:rtl w:val="true"/>
          <w:lang w:bidi="fa-IR"/>
        </w:rPr>
        <w:t>خوشا چون گل</w:t>
      </w:r>
    </w:p>
    <w:p>
      <w:pPr>
        <w:pStyle w:val="BookText"/>
        <w:rPr/>
      </w:pPr>
      <w:r>
        <w:rPr>
          <w:rFonts w:ascii="IRNazanin" w:hAnsi="IRNazanin" w:eastAsia="IRNazanin"/>
          <w:color w:val="111111"/>
          <w:sz w:val="28"/>
          <w:sz w:val="28"/>
          <w:szCs w:val="28"/>
          <w:rtl w:val="true"/>
          <w:lang w:bidi="fa-IR"/>
        </w:rPr>
        <w:t>به فصلی سرخ مردن</w:t>
      </w:r>
    </w:p>
    <w:p>
      <w:pPr>
        <w:pStyle w:val="BookText"/>
        <w:rPr/>
      </w:pPr>
      <w:r>
        <w:rPr>
          <w:rFonts w:ascii="IRNazanin" w:hAnsi="IRNazanin" w:eastAsia="IRNazanin"/>
          <w:color w:val="111111"/>
          <w:sz w:val="28"/>
          <w:sz w:val="28"/>
          <w:szCs w:val="28"/>
          <w:rtl w:val="true"/>
          <w:lang w:bidi="fa-IR"/>
        </w:rPr>
        <w:t>خوشا در فصل</w:t>
      </w:r>
    </w:p>
    <w:p>
      <w:pPr>
        <w:pStyle w:val="BookText"/>
        <w:rPr/>
      </w:pPr>
      <w:r>
        <w:rPr>
          <w:rFonts w:ascii="IRNazanin" w:hAnsi="IRNazanin" w:eastAsia="IRNazanin"/>
          <w:color w:val="111111"/>
          <w:sz w:val="28"/>
          <w:sz w:val="28"/>
          <w:szCs w:val="28"/>
          <w:rtl w:val="true"/>
          <w:lang w:bidi="fa-IR"/>
        </w:rPr>
        <w:t>دیگر زادنی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نمادهای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جاندار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از دیگر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نمادگرایی در شعر دفاع مقدس است؛ شهاب، ستاره، سرو، درخت، چمن، لاله، شقایق نمادهای مقاومت و شهادتند و مار، خفاش، گرگ، کفتار نمادهایی از دشمنند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رزم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درنگت</w:t>
      </w:r>
    </w:p>
    <w:p>
      <w:pPr>
        <w:pStyle w:val="BookText"/>
        <w:rPr/>
      </w:pPr>
      <w:r>
        <w:rPr>
          <w:rFonts w:ascii="IRNazanin" w:hAnsi="IRNazanin" w:eastAsia="IRNazanin"/>
          <w:color w:val="111111"/>
          <w:sz w:val="28"/>
          <w:sz w:val="28"/>
          <w:szCs w:val="28"/>
          <w:rtl w:val="true"/>
          <w:lang w:bidi="fa-IR"/>
        </w:rPr>
        <w:t>کفتارها گریزان</w:t>
      </w:r>
    </w:p>
    <w:p>
      <w:pPr>
        <w:pStyle w:val="BookText"/>
        <w:rPr/>
      </w:pPr>
      <w:r>
        <w:rPr>
          <w:rFonts w:ascii="IRNazanin" w:hAnsi="IRNazanin" w:eastAsia="IRNazanin"/>
          <w:color w:val="111111"/>
          <w:sz w:val="28"/>
          <w:sz w:val="28"/>
          <w:szCs w:val="28"/>
          <w:rtl w:val="true"/>
          <w:lang w:bidi="fa-IR"/>
        </w:rPr>
        <w:t>وز آتش تفنگت خفاش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فراری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ارتباط با جنگ به حوزۀ شعر راه یافت، هم نمادهای ملی را با خود دارند و هم نمادهای </w:t>
      </w:r>
      <w:bookmarkStart w:id="222" w:name="pg5551_49534"/>
    </w:p>
    <w:p>
      <w:pPr>
        <w:pStyle w:val="BookText"/>
        <w:rPr/>
      </w:pPr>
      <w:bookmarkEnd w:id="222"/>
      <w:r>
        <w:rPr>
          <w:rFonts w:ascii="IRNazanin" w:hAnsi="IRNazanin" w:eastAsia="IRNazanin"/>
          <w:color w:val="111111"/>
          <w:sz w:val="28"/>
          <w:sz w:val="28"/>
          <w:szCs w:val="28"/>
          <w:rtl w:val="true"/>
          <w:lang w:bidi="fa-IR"/>
        </w:rPr>
        <w:t>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نخل،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مقاومت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دیگر نمادهای جنگ تحمیلی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مفاهیم پرمعنا و ژرف را پدید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تکرار بسیار،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معنادار و نمادین تبدیل شدند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پلاک نمادی برای مفقودالاثرها، ویلچر نماد جانبازی و چفیه نشان رزمندگان خالص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نیز با بسامد بالایی در شعر پایداری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نمادها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تنها تحت یک عنوان کلی مورد بحث قرار گیرد؛ بدین جهت تنها به اشارات کلی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نمادهای عمومی که در مجموعه تمام شاعران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هر شاعری که به استقلال سبکی رسیده باشد، خود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نمادهای شخصی در شعر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سمبل‌های اختصاصی در شعر شاعرانی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عبدالملکیان، عبدالرضا رضایی‌نیا، یوسفعلی میرشکاک، حسن حسینی، سلمان هراتی، علی‌رضا قزوه، طاهره صفارزاده،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علی موسوی گرمارودی و شاعران جوان‌تری که بعدها به کاروان شعر پایداری ملحق شدند، چشمگیرتر است</w:t>
      </w:r>
      <w:r>
        <w:rPr>
          <w:rFonts w:eastAsia="IRNazanin" w:cs="IRNazanin"/>
          <w:color w:val="111111"/>
          <w:sz w:val="28"/>
          <w:szCs w:val="28"/>
          <w:rtl w:val="true"/>
          <w:lang w:bidi="fa-IR"/>
        </w:rPr>
        <w:t>.</w:t>
      </w:r>
    </w:p>
    <w:p>
      <w:pPr>
        <w:pStyle w:val="Heading5"/>
        <w:numPr>
          <w:ilvl w:val="4"/>
          <w:numId w:val="1"/>
        </w:numPr>
        <w:rPr/>
      </w:pPr>
      <w:bookmarkStart w:id="223" w:name="__RefHeading___Toc2556805_581953129"/>
      <w:bookmarkStart w:id="224" w:name="_Toc78"/>
      <w:bookmarkEnd w:id="223"/>
      <w:r>
        <w:rPr/>
        <w:t>3-2-4-3</w:t>
      </w:r>
      <w:r>
        <w:rPr>
          <w:rtl w:val="true"/>
        </w:rPr>
        <w:t xml:space="preserve">- </w:t>
      </w:r>
      <w:r>
        <w:rPr>
          <w:rtl w:val="true"/>
        </w:rPr>
        <w:t>ترکیب‌سازی</w:t>
      </w:r>
      <w:bookmarkEnd w:id="22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تازۀ تشبیهی و استعاری از دیگر شگردهای ارتقای شعر به سمت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یک وسیلۀ ارتباطی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پویا و دینامیک است و به دلیل ماهیت تحول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پذیرش، هرگز ایستا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امکان ترسیم، نوزایی و تجددپذیری، در هر زبانی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ظرفیت و امکانات کافی برای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یک زبان، از رکود و مرگ زبان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میان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تولید واژگان جدید در یک زبان، ترکیب،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ساپیر،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فارسی نیز از نظر قدرت امکانات ترکیبی، از نیرومندترین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انوع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آثار شاعران شاخص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ونددار، همچون؛ شهیدستان، امیدستان، بویناک، گلکده، عطش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واگردان، واپاش،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اسم 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گیس، آسمان دریا، دل‌فرش، 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آباد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خبر از آمدنت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فرش عاشقان عطش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اسم و انواع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صفت 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سحرآویز، تاول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گریه،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نای،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ناله، شورابه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و علی جولا،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شهادت</w:t>
      </w:r>
    </w:p>
    <w:p>
      <w:pPr>
        <w:pStyle w:val="BookText"/>
        <w:rPr/>
      </w:pPr>
      <w:r>
        <w:rPr>
          <w:rFonts w:ascii="IRNazanin" w:hAnsi="IRNazanin" w:eastAsia="IRNazanin"/>
          <w:color w:val="111111"/>
          <w:sz w:val="28"/>
          <w:sz w:val="28"/>
          <w:szCs w:val="28"/>
          <w:rtl w:val="true"/>
          <w:lang w:bidi="fa-IR"/>
        </w:rPr>
        <w:t>چو نسیم سحرآمیز</w:t>
      </w:r>
    </w:p>
    <w:p>
      <w:pPr>
        <w:pStyle w:val="BookText"/>
        <w:rPr/>
      </w:pPr>
      <w:r>
        <w:rPr>
          <w:rFonts w:ascii="IRNazanin" w:hAnsi="IRNazanin" w:eastAsia="IRNazanin"/>
          <w:color w:val="111111"/>
          <w:sz w:val="28"/>
          <w:sz w:val="28"/>
          <w:szCs w:val="28"/>
          <w:rtl w:val="true"/>
          <w:lang w:bidi="fa-IR"/>
        </w:rPr>
        <w:t>با داغ دل</w:t>
      </w:r>
    </w:p>
    <w:p>
      <w:pPr>
        <w:pStyle w:val="BookText"/>
        <w:rPr/>
      </w:pPr>
      <w:r>
        <w:rPr>
          <w:rFonts w:ascii="IRNazanin" w:hAnsi="IRNazanin" w:eastAsia="IRNazanin"/>
          <w:color w:val="111111"/>
          <w:sz w:val="28"/>
          <w:sz w:val="28"/>
          <w:szCs w:val="28"/>
          <w:rtl w:val="true"/>
          <w:lang w:bidi="fa-IR"/>
        </w:rPr>
        <w:t>لاله به تفسیر نشستیم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کنون 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خرمن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چرکین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قلب انسانی درخشان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در شعر معاصر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نوع کلاسیک آن، نوآوری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چندان ممکن نیست،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تلاش شاعر در نوآوری زبان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تشبیهی و استعاری نمونه دیگری از تلاش شاعران دفاع مقدس برای ارتقای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بقچۀ نور، سرمه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خیال، امام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ابهام جاده،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خطر، سنگر محراب، گل‌های دعا، قاف واقعه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از نهایت ابهام</w:t>
      </w:r>
    </w:p>
    <w:p>
      <w:pPr>
        <w:pStyle w:val="BookText"/>
        <w:rPr/>
      </w:pPr>
      <w:r>
        <w:rPr>
          <w:rFonts w:ascii="IRNazanin" w:hAnsi="IRNazanin" w:eastAsia="IRNazanin"/>
          <w:color w:val="111111"/>
          <w:sz w:val="28"/>
          <w:sz w:val="28"/>
          <w:szCs w:val="28"/>
          <w:rtl w:val="true"/>
          <w:lang w:bidi="fa-IR"/>
        </w:rPr>
        <w:t>جاده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p>
    <w:p>
      <w:pPr>
        <w:pStyle w:val="BookText"/>
        <w:rPr/>
      </w:pPr>
      <w:r>
        <w:rPr>
          <w:rFonts w:ascii="IRNazanin" w:hAnsi="IRNazanin" w:eastAsia="IRNazanin"/>
          <w:color w:val="111111"/>
          <w:sz w:val="28"/>
          <w:sz w:val="28"/>
          <w:szCs w:val="28"/>
          <w:rtl w:val="true"/>
          <w:lang w:bidi="fa-IR"/>
        </w:rPr>
        <w:t>هزار فرسخ</w:t>
      </w:r>
    </w:p>
    <w:p>
      <w:pPr>
        <w:pStyle w:val="BookText"/>
        <w:rPr/>
      </w:pPr>
      <w:r>
        <w:rPr>
          <w:rFonts w:ascii="IRNazanin" w:hAnsi="IRNazanin" w:eastAsia="IRNazanin"/>
          <w:color w:val="111111"/>
          <w:sz w:val="28"/>
          <w:sz w:val="28"/>
          <w:szCs w:val="28"/>
          <w:rtl w:val="true"/>
          <w:lang w:bidi="fa-IR"/>
        </w:rPr>
        <w:t>سنگین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 پیراهن</w:t>
      </w:r>
    </w:p>
    <w:p>
      <w:pPr>
        <w:pStyle w:val="BookText"/>
        <w:rPr/>
      </w:pPr>
      <w:r>
        <w:rPr>
          <w:rFonts w:ascii="IRNazanin" w:hAnsi="IRNazanin" w:eastAsia="IRNazanin"/>
          <w:color w:val="111111"/>
          <w:sz w:val="28"/>
          <w:sz w:val="28"/>
          <w:szCs w:val="28"/>
          <w:rtl w:val="true"/>
          <w:lang w:bidi="fa-IR"/>
        </w:rPr>
        <w:t>نیلی به سوگ گل شقایق کرد</w:t>
      </w:r>
    </w:p>
    <w:p>
      <w:pPr>
        <w:pStyle w:val="BookText"/>
        <w:rPr/>
      </w:pPr>
      <w:r>
        <w:rPr>
          <w:rFonts w:ascii="IRNazanin" w:hAnsi="IRNazanin" w:eastAsia="IRNazanin"/>
          <w:color w:val="111111"/>
          <w:sz w:val="28"/>
          <w:sz w:val="28"/>
          <w:szCs w:val="28"/>
          <w:rtl w:val="true"/>
          <w:lang w:bidi="fa-IR"/>
        </w:rPr>
        <w:t>تو هم نیلی به</w:t>
      </w:r>
    </w:p>
    <w:p>
      <w:pPr>
        <w:pStyle w:val="BookText"/>
        <w:rPr/>
      </w:pPr>
      <w:r>
        <w:rPr>
          <w:rFonts w:ascii="IRNazanin" w:hAnsi="IRNazanin" w:eastAsia="IRNazanin"/>
          <w:color w:val="111111"/>
          <w:sz w:val="28"/>
          <w:sz w:val="28"/>
          <w:szCs w:val="28"/>
          <w:rtl w:val="true"/>
          <w:lang w:bidi="fa-IR"/>
        </w:rPr>
        <w:t>تن، ای لاله چون بانوی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تصویرهای شعر، مرهون همین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شاعرانی چون مهرداد اوستا، علی معلم، نصرالله مردانی، علی گرمارودی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عزیزی بیش از دیگر شاعران 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نوآوری و گاه هم زیادآفرینی، داشته است؛ زیرا ازدحام تصاویر، گاه شاعر را از معناآفرینی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ارتباط شعر در محور عمودی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ترکیب سازی، زبان را غنی می‌سازد ؛ اما هم‌نشینی واژه‌ها به ویژه واژه‌های کهن با واژه‌های نو، اگر با هوشیاری لازم همراه نباشد و با طبیعت هنری سخن سازگاری نداشته باشد، انسجام شعر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علاوه بر موسیقی واژگان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آوایی آن‌ها، تناسب معنا را هم باید در نظر داشت؛ برای مثال در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تندر تکبیرتان،</w:t>
      </w:r>
    </w:p>
    <w:p>
      <w:pPr>
        <w:pStyle w:val="BookText"/>
        <w:rPr/>
      </w:pPr>
      <w:r>
        <w:rPr>
          <w:rFonts w:ascii="IRNazanin" w:hAnsi="IRNazanin" w:eastAsia="IRNazanin"/>
          <w:color w:val="111111"/>
          <w:sz w:val="28"/>
          <w:sz w:val="28"/>
          <w:szCs w:val="28"/>
          <w:rtl w:val="true"/>
          <w:lang w:bidi="fa-IR"/>
        </w:rPr>
        <w:t>طوفان سرخ روزگار</w:t>
      </w:r>
    </w:p>
    <w:p>
      <w:pPr>
        <w:pStyle w:val="BookText"/>
        <w:rPr/>
      </w:pPr>
      <w:r>
        <w:rPr>
          <w:rFonts w:ascii="IRNazanin" w:hAnsi="IRNazanin" w:eastAsia="IRNazanin"/>
          <w:color w:val="111111"/>
          <w:sz w:val="28"/>
          <w:sz w:val="28"/>
          <w:szCs w:val="28"/>
          <w:rtl w:val="true"/>
          <w:lang w:bidi="fa-IR"/>
        </w:rPr>
        <w:t>نعره‌های نور</w:t>
      </w:r>
    </w:p>
    <w:p>
      <w:pPr>
        <w:pStyle w:val="BookText"/>
        <w:rPr/>
      </w:pPr>
      <w:r>
        <w:rPr>
          <w:rFonts w:ascii="IRNazanin" w:hAnsi="IRNazanin" w:eastAsia="IRNazanin"/>
          <w:color w:val="111111"/>
          <w:sz w:val="28"/>
          <w:sz w:val="28"/>
          <w:szCs w:val="28"/>
          <w:rtl w:val="true"/>
          <w:lang w:bidi="fa-IR"/>
        </w:rPr>
        <w:t>جاری از گل رگبارتان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تندر، تکبیر، طوفان و سرخ از لحاظ معنایی، واژگانی پرصلابت از تبار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ترکیب معنایی آن‌ها، تصویر باشکوهی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اما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لطیف و عرفانی است و با نعره، هیچ تناسب معنایی ندارد و فضای ناهمگونی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سرزمین فرصت پرواز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از ظرافت زیباشناختی و جذبه هنری برخوردارند؛ زیرا بار تصویری، موسیقایی و فضاسازی جمله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در مجموع به منزله یک واحد زبانی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تداعی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مفهومی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آوایی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فرصت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واحدی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عاطفه، الفبای درد،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یک اشارت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فرصت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25" w:name="pg5551_49538"/>
    </w:p>
    <w:p>
      <w:pPr>
        <w:pStyle w:val="BookText"/>
        <w:rPr/>
      </w:pPr>
      <w:bookmarkEnd w:id="225"/>
      <w:r>
        <w:rPr>
          <w:rFonts w:ascii="IRNazanin" w:hAnsi="IRNazanin" w:eastAsia="IRNazanin"/>
          <w:color w:val="111111"/>
          <w:sz w:val="28"/>
          <w:sz w:val="28"/>
          <w:szCs w:val="28"/>
          <w:rtl w:val="true"/>
          <w:lang w:bidi="fa-IR"/>
        </w:rPr>
        <w:t>افلاک را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از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جگرسوز 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خوش‌عمل،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226" w:name="__RefHeading___Toc2556807_581953129"/>
      <w:bookmarkStart w:id="227" w:name="_Toc79"/>
      <w:bookmarkEnd w:id="226"/>
      <w:r>
        <w:rPr/>
        <w:t>3-2-5</w:t>
      </w:r>
      <w:r>
        <w:rPr>
          <w:rtl w:val="true"/>
        </w:rPr>
        <w:t xml:space="preserve">- </w:t>
      </w:r>
      <w:r>
        <w:rPr>
          <w:rtl w:val="true"/>
        </w:rPr>
        <w:t>موسیقی</w:t>
      </w:r>
      <w:bookmarkEnd w:id="227"/>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بین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شعرهای موفق و وزن عروضی آن، نوعی تناسب و هماهنگی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برای انتقال مفهوم ذهنی خود،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گزینش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اندیشه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او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ترنمی که از تکرار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آواهای شعر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عواطف درونی شاعر را به مخاطب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گرامون، زبان‌شناس فرانسوی، این ویژگی را هماهنگی القاگر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مفاهیمی چون اندوه، نشاط، محبت یا نفرت را در آوایی واژگانی به مخاطب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جلوۀ هنری شعر از یک سو در گرو گزینش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سویی مرهون چیدمان واژگانی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واژه به دلیل واژگان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جوارش، غنای نهایی و ژرف خود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دفاع مقدس، ترکیبی از موسیقی کناری، بیرونی، معنوی و درونی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بیرونی همان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عروضی است که بر اساس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موسیقی درونی، هماهنگی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نسبت ترکیبی کلمات و طنین خاص هر حرف در مجاورت با حروف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آغازی،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تکرار،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موسیقی درونی شعرند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جلوه موسیقی کناری نیز در قافیه و ردیف است؛ اما موسیقی معنوی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شعر آزاد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نقش را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نخ نامرئی است که اجزای شعر را به هم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ایهام، تلمیح،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تضادها عناصر اصلی موسیقی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شعرها در زمان جنگ، کوتاه، پرتپش، با کوبه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واژگان سترگ و فخیم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استفاده از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اسمی و فعلی در موسیقی کناری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نور</w:t>
      </w:r>
    </w:p>
    <w:p>
      <w:pPr>
        <w:pStyle w:val="BookText"/>
        <w:rPr/>
      </w:pPr>
      <w:r>
        <w:rPr>
          <w:rFonts w:ascii="IRNazanin" w:hAnsi="IRNazanin" w:eastAsia="IRNazanin"/>
          <w:color w:val="111111"/>
          <w:sz w:val="28"/>
          <w:sz w:val="28"/>
          <w:szCs w:val="28"/>
          <w:rtl w:val="true"/>
          <w:lang w:bidi="fa-IR"/>
        </w:rPr>
        <w:t>ناب کاری است شگفت</w:t>
      </w:r>
    </w:p>
    <w:p>
      <w:pPr>
        <w:pStyle w:val="BookText"/>
        <w:rPr/>
      </w:pPr>
      <w:r>
        <w:rPr>
          <w:rFonts w:ascii="IRNazanin" w:hAnsi="IRNazanin" w:eastAsia="IRNazanin"/>
          <w:color w:val="111111"/>
          <w:sz w:val="28"/>
          <w:sz w:val="28"/>
          <w:szCs w:val="28"/>
          <w:rtl w:val="true"/>
          <w:lang w:bidi="fa-IR"/>
        </w:rPr>
        <w:t>این پرسش را</w:t>
      </w:r>
    </w:p>
    <w:p>
      <w:pPr>
        <w:pStyle w:val="BookText"/>
        <w:rPr/>
      </w:pPr>
      <w:r>
        <w:rPr>
          <w:rFonts w:ascii="IRNazanin" w:hAnsi="IRNazanin" w:eastAsia="IRNazanin"/>
          <w:color w:val="111111"/>
          <w:sz w:val="28"/>
          <w:sz w:val="28"/>
          <w:szCs w:val="28"/>
          <w:rtl w:val="true"/>
          <w:lang w:bidi="fa-IR"/>
        </w:rPr>
        <w:t>جواب کاری است شگفت</w:t>
      </w:r>
    </w:p>
    <w:p>
      <w:pPr>
        <w:pStyle w:val="BookText"/>
        <w:rPr/>
      </w:pPr>
      <w:r>
        <w:rPr>
          <w:rFonts w:ascii="IRNazanin" w:hAnsi="IRNazanin" w:eastAsia="IRNazanin"/>
          <w:color w:val="111111"/>
          <w:sz w:val="28"/>
          <w:sz w:val="28"/>
          <w:szCs w:val="28"/>
          <w:rtl w:val="true"/>
          <w:lang w:bidi="fa-IR"/>
        </w:rPr>
        <w:t>تو گونه یک</w:t>
      </w:r>
    </w:p>
    <w:p>
      <w:pPr>
        <w:pStyle w:val="BookText"/>
        <w:rPr/>
      </w:pPr>
      <w:r>
        <w:rPr>
          <w:rFonts w:ascii="IRNazanin" w:hAnsi="IRNazanin" w:eastAsia="IRNazanin"/>
          <w:color w:val="111111"/>
          <w:sz w:val="28"/>
          <w:sz w:val="28"/>
          <w:szCs w:val="28"/>
          <w:rtl w:val="true"/>
          <w:lang w:bidi="fa-IR"/>
        </w:rPr>
        <w:t>شهید را بوسیدی</w:t>
      </w:r>
    </w:p>
    <w:p>
      <w:pPr>
        <w:pStyle w:val="BookText"/>
        <w:rPr/>
      </w:pPr>
      <w:r>
        <w:rPr>
          <w:rFonts w:ascii="IRNazanin" w:hAnsi="IRNazanin" w:eastAsia="IRNazanin"/>
          <w:color w:val="111111"/>
          <w:sz w:val="28"/>
          <w:sz w:val="28"/>
          <w:szCs w:val="28"/>
          <w:rtl w:val="true"/>
          <w:lang w:bidi="fa-IR"/>
        </w:rPr>
        <w:t>بوسیدن آفتاب</w:t>
      </w:r>
    </w:p>
    <w:p>
      <w:pPr>
        <w:pStyle w:val="BookText"/>
        <w:rPr/>
      </w:pPr>
      <w:r>
        <w:rPr>
          <w:rFonts w:ascii="IRNazanin" w:hAnsi="IRNazanin" w:eastAsia="IRNazanin"/>
          <w:color w:val="111111"/>
          <w:sz w:val="28"/>
          <w:sz w:val="28"/>
          <w:szCs w:val="28"/>
          <w:rtl w:val="true"/>
          <w:lang w:bidi="fa-IR"/>
        </w:rPr>
        <w:t>کاری است شگفت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موسیقی درونی نیز انواع تکرارهای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 واژه، عبارت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تکرارها شعر را به جنبش و تحرک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ظفرمندان،</w:t>
      </w:r>
    </w:p>
    <w:p>
      <w:pPr>
        <w:pStyle w:val="BookText"/>
        <w:rPr/>
      </w:pPr>
      <w:r>
        <w:rPr>
          <w:rFonts w:ascii="IRNazanin" w:hAnsi="IRNazanin" w:eastAsia="IRNazanin"/>
          <w:color w:val="111111"/>
          <w:sz w:val="28"/>
          <w:sz w:val="28"/>
          <w:szCs w:val="28"/>
          <w:rtl w:val="true"/>
          <w:lang w:bidi="fa-IR"/>
        </w:rPr>
        <w:t>ظفرمندانه در سنگر به پیش</w:t>
      </w:r>
    </w:p>
    <w:p>
      <w:pPr>
        <w:pStyle w:val="BookText"/>
        <w:rPr/>
      </w:pPr>
      <w:r>
        <w:rPr>
          <w:rFonts w:ascii="IRNazanin" w:hAnsi="IRNazanin" w:eastAsia="IRNazanin"/>
          <w:color w:val="111111"/>
          <w:sz w:val="28"/>
          <w:sz w:val="28"/>
          <w:szCs w:val="28"/>
          <w:rtl w:val="true"/>
          <w:lang w:bidi="fa-IR"/>
        </w:rPr>
        <w:t>ای سواران</w:t>
      </w:r>
    </w:p>
    <w:p>
      <w:pPr>
        <w:pStyle w:val="BookText"/>
        <w:rPr/>
      </w:pPr>
      <w:r>
        <w:rPr>
          <w:rFonts w:ascii="IRNazanin" w:hAnsi="IRNazanin" w:eastAsia="IRNazanin"/>
          <w:color w:val="111111"/>
          <w:sz w:val="28"/>
          <w:sz w:val="28"/>
          <w:szCs w:val="28"/>
          <w:rtl w:val="true"/>
          <w:lang w:bidi="fa-IR"/>
        </w:rPr>
        <w:t>سحر، گردان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به پیش</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بر تن رویین</w:t>
      </w:r>
    </w:p>
    <w:p>
      <w:pPr>
        <w:pStyle w:val="BookText"/>
        <w:rPr/>
      </w:pPr>
      <w:r>
        <w:rPr>
          <w:rFonts w:ascii="IRNazanin" w:hAnsi="IRNazanin" w:eastAsia="IRNazanin"/>
          <w:color w:val="111111"/>
          <w:sz w:val="28"/>
          <w:sz w:val="28"/>
          <w:szCs w:val="28"/>
          <w:rtl w:val="true"/>
          <w:lang w:bidi="fa-IR"/>
        </w:rPr>
        <w:t>نباشد تیغ چوبین کارگر</w:t>
      </w:r>
    </w:p>
    <w:p>
      <w:pPr>
        <w:pStyle w:val="BookText"/>
        <w:rPr/>
      </w:pPr>
      <w:r>
        <w:rPr>
          <w:rFonts w:ascii="IRNazanin" w:hAnsi="IRNazanin" w:eastAsia="IRNazanin"/>
          <w:color w:val="111111"/>
          <w:sz w:val="28"/>
          <w:sz w:val="28"/>
          <w:szCs w:val="28"/>
          <w:rtl w:val="true"/>
          <w:lang w:bidi="fa-IR"/>
        </w:rPr>
        <w:t>ای که داری</w:t>
      </w:r>
    </w:p>
    <w:p>
      <w:pPr>
        <w:pStyle w:val="BookText"/>
        <w:rPr/>
      </w:pPr>
      <w:r>
        <w:rPr>
          <w:rFonts w:ascii="IRNazanin" w:hAnsi="IRNazanin" w:eastAsia="IRNazanin"/>
          <w:color w:val="111111"/>
          <w:sz w:val="28"/>
          <w:sz w:val="28"/>
          <w:szCs w:val="28"/>
          <w:rtl w:val="true"/>
          <w:lang w:bidi="fa-IR"/>
        </w:rPr>
        <w:t>جوشن تکبیر بر پیکر به پیش</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موسیقی 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آهنگین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ظفرمندان، ظفرمندانه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تکرار 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اول، هماهنگی واژگانی بین رویین،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پیکر، در کنار فرم خطابی و امری شعر، لحن حماسه و پویایی شعر 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ترنم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زمان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حماسی در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رمل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فعلاتن فاعلن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شدند؛ یعنی در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ادبیات کهن مخصوص مثنوی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خون گر کشی</w:t>
      </w:r>
    </w:p>
    <w:p>
      <w:pPr>
        <w:pStyle w:val="BookText"/>
        <w:rPr/>
      </w:pPr>
      <w:r>
        <w:rPr>
          <w:rFonts w:ascii="IRNazanin" w:hAnsi="IRNazanin" w:eastAsia="IRNazanin"/>
          <w:color w:val="111111"/>
          <w:sz w:val="28"/>
          <w:sz w:val="28"/>
          <w:szCs w:val="28"/>
          <w:rtl w:val="true"/>
          <w:lang w:bidi="fa-IR"/>
        </w:rPr>
        <w:t>خاک من، دشمن من</w:t>
      </w:r>
    </w:p>
    <w:p>
      <w:pPr>
        <w:pStyle w:val="BookText"/>
        <w:rPr/>
      </w:pPr>
      <w:r>
        <w:rPr>
          <w:rFonts w:ascii="IRNazanin" w:hAnsi="IRNazanin" w:eastAsia="IRNazanin"/>
          <w:color w:val="111111"/>
          <w:sz w:val="28"/>
          <w:sz w:val="28"/>
          <w:szCs w:val="28"/>
          <w:rtl w:val="true"/>
          <w:lang w:bidi="fa-IR"/>
        </w:rPr>
        <w:t>بجوشد گل اندر</w:t>
      </w:r>
    </w:p>
    <w:p>
      <w:pPr>
        <w:pStyle w:val="BookText"/>
        <w:rPr/>
      </w:pPr>
      <w:r>
        <w:rPr>
          <w:rFonts w:ascii="IRNazanin" w:hAnsi="IRNazanin" w:eastAsia="IRNazanin"/>
          <w:color w:val="111111"/>
          <w:sz w:val="28"/>
          <w:sz w:val="28"/>
          <w:szCs w:val="28"/>
          <w:rtl w:val="true"/>
          <w:lang w:bidi="fa-IR"/>
        </w:rPr>
        <w:t>گل از گلشن من</w:t>
      </w:r>
    </w:p>
    <w:p>
      <w:pPr>
        <w:pStyle w:val="BookText"/>
        <w:rPr/>
      </w:pPr>
      <w:r>
        <w:rPr>
          <w:rFonts w:ascii="IRNazanin" w:hAnsi="IRNazanin" w:eastAsia="IRNazanin"/>
          <w:color w:val="111111"/>
          <w:sz w:val="28"/>
          <w:sz w:val="28"/>
          <w:szCs w:val="28"/>
          <w:rtl w:val="true"/>
          <w:lang w:bidi="fa-IR"/>
        </w:rPr>
        <w:t>تنم گر بسوزی،</w:t>
      </w:r>
    </w:p>
    <w:p>
      <w:pPr>
        <w:pStyle w:val="BookText"/>
        <w:rPr/>
      </w:pPr>
      <w:r>
        <w:rPr>
          <w:rFonts w:ascii="IRNazanin" w:hAnsi="IRNazanin" w:eastAsia="IRNazanin"/>
          <w:color w:val="111111"/>
          <w:sz w:val="28"/>
          <w:sz w:val="28"/>
          <w:szCs w:val="28"/>
          <w:rtl w:val="true"/>
          <w:lang w:bidi="fa-IR"/>
        </w:rPr>
        <w:t>به تیرم بدوزی</w:t>
      </w:r>
    </w:p>
    <w:p>
      <w:pPr>
        <w:pStyle w:val="BookText"/>
        <w:rPr/>
      </w:pPr>
      <w:r>
        <w:rPr>
          <w:rFonts w:ascii="IRNazanin" w:hAnsi="IRNazanin" w:eastAsia="IRNazanin"/>
          <w:color w:val="111111"/>
          <w:sz w:val="28"/>
          <w:sz w:val="28"/>
          <w:szCs w:val="28"/>
          <w:rtl w:val="true"/>
          <w:lang w:bidi="fa-IR"/>
        </w:rPr>
        <w:t>جدا سازی ای</w:t>
      </w:r>
    </w:p>
    <w:p>
      <w:pPr>
        <w:pStyle w:val="BookText"/>
        <w:rPr/>
      </w:pPr>
      <w:r>
        <w:rPr>
          <w:rFonts w:ascii="IRNazanin" w:hAnsi="IRNazanin" w:eastAsia="IRNazanin"/>
          <w:color w:val="111111"/>
          <w:sz w:val="28"/>
          <w:sz w:val="28"/>
          <w:szCs w:val="28"/>
          <w:rtl w:val="true"/>
          <w:lang w:bidi="fa-IR"/>
        </w:rPr>
        <w:t>خصم سر از تن من</w:t>
      </w:r>
    </w:p>
    <w:p>
      <w:pPr>
        <w:pStyle w:val="BookText"/>
        <w:rPr/>
      </w:pP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w:t>
      </w:r>
    </w:p>
    <w:p>
      <w:pPr>
        <w:pStyle w:val="BookText"/>
        <w:rPr/>
      </w:pPr>
      <w:r>
        <w:rPr>
          <w:rFonts w:ascii="IRNazanin" w:hAnsi="IRNazanin" w:eastAsia="IRNazanin"/>
          <w:color w:val="111111"/>
          <w:sz w:val="28"/>
          <w:sz w:val="28"/>
          <w:szCs w:val="28"/>
          <w:rtl w:val="true"/>
          <w:lang w:bidi="fa-IR"/>
        </w:rPr>
        <w:t>ز قلبم ربایی</w:t>
      </w:r>
    </w:p>
    <w:p>
      <w:pPr>
        <w:pStyle w:val="BookText"/>
        <w:rPr/>
      </w:pPr>
      <w:r>
        <w:rPr>
          <w:rFonts w:ascii="IRNazanin" w:hAnsi="IRNazanin" w:eastAsia="IRNazanin"/>
          <w:color w:val="111111"/>
          <w:sz w:val="28"/>
          <w:sz w:val="28"/>
          <w:szCs w:val="28"/>
          <w:rtl w:val="true"/>
          <w:lang w:bidi="fa-IR"/>
        </w:rPr>
        <w:t>تو عشق میان</w:t>
      </w:r>
    </w:p>
    <w:p>
      <w:pPr>
        <w:pStyle w:val="BookText"/>
        <w:rPr/>
      </w:pPr>
      <w:r>
        <w:rPr>
          <w:rFonts w:ascii="IRNazanin" w:hAnsi="IRNazanin" w:eastAsia="IRNazanin"/>
          <w:color w:val="111111"/>
          <w:sz w:val="28"/>
          <w:sz w:val="28"/>
          <w:szCs w:val="28"/>
          <w:rtl w:val="true"/>
          <w:lang w:bidi="fa-IR"/>
        </w:rPr>
        <w:t>من و میهن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باید گفت وزن غزل دفاع مقدس، همان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رایج غزل است؛ یعنی اوزان جویباری و خیزابی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مفاعلن 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لحن مرثیه و سوگ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دوره، تناسب بیش‌تری دارند؛ اما گاهی نیز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غمگین و آرام، بار حماسه و رجز 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گاه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موضوعات حزن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چون سوگ و مرثیه را 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شعرهای آزاد، موسیقی از پیوستگی واژگانی به معنی تکرار، تشابه و تضاد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نوعی هماهنگی در یک شبکه منسجم شعری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 عبارتی دیگر، همۀ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عناصر یک بند، اجزای موسیقی معنوی آن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چرخ 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و یک ستاره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دو بال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درونی شعر از تکرار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رفت، پرواز کرد، خلوت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که اندوه شاعر را به مخاطب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گیرودار آشوب و جنگ، طنین موسیقی بیش از عمق کلام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شعری اعم از نو و کلاسیک،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واج، عبارت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عاطفه و موسیقی شعر، نقش مهمی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شعرهایی که بر موضوعی خاص تکیه دارند یا در پی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موقعیتی خاصند، تکرار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آغازین، از شگردهای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القای عاطفه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ما یعنی نبرد</w:t>
      </w:r>
    </w:p>
    <w:p>
      <w:pPr>
        <w:pStyle w:val="BookText"/>
        <w:rPr/>
      </w:pPr>
      <w:r>
        <w:rPr>
          <w:rFonts w:ascii="IRNazanin" w:hAnsi="IRNazanin" w:eastAsia="IRNazanin"/>
          <w:color w:val="111111"/>
          <w:sz w:val="28"/>
          <w:sz w:val="28"/>
          <w:szCs w:val="28"/>
          <w:rtl w:val="true"/>
          <w:lang w:bidi="fa-IR"/>
        </w:rPr>
        <w:t>تن به تن</w:t>
      </w:r>
    </w:p>
    <w:p>
      <w:pPr>
        <w:pStyle w:val="BookText"/>
        <w:rPr/>
      </w:pPr>
      <w:r>
        <w:rPr>
          <w:rFonts w:ascii="IRNazanin" w:hAnsi="IRNazanin" w:eastAsia="IRNazanin"/>
          <w:color w:val="111111"/>
          <w:sz w:val="28"/>
          <w:sz w:val="28"/>
          <w:szCs w:val="28"/>
          <w:rtl w:val="true"/>
          <w:lang w:bidi="fa-IR"/>
        </w:rPr>
        <w:t>خط ما یعنی</w:t>
      </w:r>
    </w:p>
    <w:p>
      <w:pPr>
        <w:pStyle w:val="BookText"/>
        <w:rPr/>
      </w:pPr>
      <w:r>
        <w:rPr>
          <w:rFonts w:ascii="IRNazanin" w:hAnsi="IRNazanin" w:eastAsia="IRNazanin"/>
          <w:color w:val="111111"/>
          <w:sz w:val="28"/>
          <w:sz w:val="28"/>
          <w:szCs w:val="28"/>
          <w:rtl w:val="true"/>
          <w:lang w:bidi="fa-IR"/>
        </w:rPr>
        <w:t>شهیدی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کفن</w:t>
      </w:r>
    </w:p>
    <w:p>
      <w:pPr>
        <w:pStyle w:val="BookText"/>
        <w:rPr/>
      </w:pPr>
      <w:r>
        <w:rPr>
          <w:rFonts w:ascii="IRNazanin" w:hAnsi="IRNazanin" w:eastAsia="IRNazanin"/>
          <w:color w:val="111111"/>
          <w:sz w:val="28"/>
          <w:sz w:val="28"/>
          <w:szCs w:val="28"/>
          <w:rtl w:val="true"/>
          <w:lang w:bidi="fa-IR"/>
        </w:rPr>
        <w:t>خط ما یعنی در</w:t>
      </w:r>
    </w:p>
    <w:p>
      <w:pPr>
        <w:pStyle w:val="BookText"/>
        <w:rPr/>
      </w:pPr>
      <w:r>
        <w:rPr>
          <w:rFonts w:ascii="IRNazanin" w:hAnsi="IRNazanin" w:eastAsia="IRNazanin"/>
          <w:color w:val="111111"/>
          <w:sz w:val="28"/>
          <w:sz w:val="28"/>
          <w:szCs w:val="28"/>
          <w:rtl w:val="true"/>
          <w:lang w:bidi="fa-IR"/>
        </w:rPr>
        <w:t>آتش واشدن</w:t>
      </w:r>
    </w:p>
    <w:p>
      <w:pPr>
        <w:pStyle w:val="BookText"/>
        <w:rPr/>
      </w:pPr>
      <w:r>
        <w:rPr>
          <w:rFonts w:ascii="IRNazanin" w:hAnsi="IRNazanin" w:eastAsia="IRNazanin"/>
          <w:color w:val="111111"/>
          <w:sz w:val="28"/>
          <w:sz w:val="28"/>
          <w:szCs w:val="28"/>
          <w:rtl w:val="true"/>
          <w:lang w:bidi="fa-IR"/>
        </w:rPr>
        <w:t>غرق خون در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عاشورا شدن </w:t>
      </w:r>
      <w:bookmarkStart w:id="228" w:name="pg5551_49542"/>
    </w:p>
    <w:p>
      <w:pPr>
        <w:pStyle w:val="BookText"/>
        <w:rPr/>
      </w:pPr>
      <w:bookmarkEnd w:id="228"/>
      <w:r>
        <w:rPr>
          <w:rFonts w:ascii="IRNazanin" w:hAnsi="IRNazanin" w:eastAsia="IRNazanin"/>
          <w:color w:val="111111"/>
          <w:sz w:val="28"/>
          <w:sz w:val="28"/>
          <w:szCs w:val="28"/>
          <w:rtl w:val="true"/>
          <w:lang w:bidi="fa-IR"/>
        </w:rPr>
        <w:t>خط ما یعنی شرر</w:t>
      </w:r>
    </w:p>
    <w:p>
      <w:pPr>
        <w:pStyle w:val="BookText"/>
        <w:rPr/>
      </w:pPr>
      <w:r>
        <w:rPr>
          <w:rFonts w:ascii="IRNazanin" w:hAnsi="IRNazanin" w:eastAsia="IRNazanin"/>
          <w:color w:val="111111"/>
          <w:sz w:val="28"/>
          <w:sz w:val="28"/>
          <w:szCs w:val="28"/>
          <w:rtl w:val="true"/>
          <w:lang w:bidi="fa-IR"/>
        </w:rPr>
        <w:t>در قلب شام</w:t>
      </w:r>
    </w:p>
    <w:p>
      <w:pPr>
        <w:pStyle w:val="BookText"/>
        <w:rPr/>
      </w:pPr>
      <w:r>
        <w:rPr>
          <w:rFonts w:ascii="IRNazanin" w:hAnsi="IRNazanin" w:eastAsia="IRNazanin"/>
          <w:color w:val="111111"/>
          <w:sz w:val="28"/>
          <w:sz w:val="28"/>
          <w:szCs w:val="28"/>
          <w:rtl w:val="true"/>
          <w:lang w:bidi="fa-IR"/>
        </w:rPr>
        <w:t>خط ما یعنی فقط</w:t>
      </w:r>
    </w:p>
    <w:p>
      <w:pPr>
        <w:pStyle w:val="BookText"/>
        <w:rPr/>
      </w:pPr>
      <w:r>
        <w:rPr>
          <w:rFonts w:ascii="IRNazanin" w:hAnsi="IRNazanin" w:eastAsia="IRNazanin"/>
          <w:color w:val="111111"/>
          <w:sz w:val="28"/>
          <w:sz w:val="28"/>
          <w:szCs w:val="28"/>
          <w:rtl w:val="true"/>
          <w:lang w:bidi="fa-IR"/>
        </w:rPr>
        <w:t>خط امام</w:t>
      </w:r>
    </w:p>
    <w:p>
      <w:pPr>
        <w:pStyle w:val="BookText"/>
        <w:rPr/>
      </w:pPr>
      <w:r>
        <w:rPr>
          <w:rFonts w:ascii="IRNazanin" w:hAnsi="IRNazanin" w:eastAsia="IRNazanin"/>
          <w:color w:val="111111"/>
          <w:sz w:val="28"/>
          <w:sz w:val="28"/>
          <w:szCs w:val="28"/>
          <w:rtl w:val="true"/>
          <w:lang w:bidi="fa-IR"/>
        </w:rPr>
        <w:t>شیعه را جز با</w:t>
      </w:r>
    </w:p>
    <w:p>
      <w:pPr>
        <w:pStyle w:val="BookText"/>
        <w:rPr/>
      </w:pPr>
      <w:r>
        <w:rPr>
          <w:rFonts w:ascii="IRNazanin" w:hAnsi="IRNazanin" w:eastAsia="IRNazanin"/>
          <w:color w:val="111111"/>
          <w:sz w:val="28"/>
          <w:sz w:val="28"/>
          <w:szCs w:val="28"/>
          <w:rtl w:val="true"/>
          <w:lang w:bidi="fa-IR"/>
        </w:rPr>
        <w:t>علی پیوند نیست</w:t>
      </w:r>
    </w:p>
    <w:p>
      <w:pPr>
        <w:pStyle w:val="BookText"/>
        <w:rPr/>
      </w:pPr>
      <w:r>
        <w:rPr>
          <w:rFonts w:ascii="IRNazanin" w:hAnsi="IRNazanin" w:eastAsia="IRNazanin"/>
          <w:color w:val="111111"/>
          <w:sz w:val="28"/>
          <w:sz w:val="28"/>
          <w:szCs w:val="28"/>
          <w:rtl w:val="true"/>
          <w:lang w:bidi="fa-IR"/>
        </w:rPr>
        <w:t>خط ما این است</w:t>
      </w:r>
    </w:p>
    <w:p>
      <w:pPr>
        <w:pStyle w:val="BookText"/>
        <w:rPr/>
      </w:pPr>
      <w:r>
        <w:rPr>
          <w:rFonts w:ascii="IRNazanin" w:hAnsi="IRNazanin" w:eastAsia="IRNazanin"/>
          <w:color w:val="111111"/>
          <w:sz w:val="28"/>
          <w:sz w:val="28"/>
          <w:szCs w:val="28"/>
          <w:rtl w:val="true"/>
          <w:lang w:bidi="fa-IR"/>
        </w:rPr>
        <w:t>و چون و چند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29" w:name="__RefHeading___Toc2556809_581953129"/>
      <w:bookmarkStart w:id="230" w:name="_Toc80"/>
      <w:bookmarkEnd w:id="229"/>
      <w:r>
        <w:rPr/>
        <w:t>3-2-6</w:t>
      </w:r>
      <w:r>
        <w:rPr>
          <w:rtl w:val="true"/>
        </w:rPr>
        <w:t xml:space="preserve">- </w:t>
      </w:r>
      <w:r>
        <w:rPr>
          <w:rtl w:val="true"/>
        </w:rPr>
        <w:t>زبان شعر</w:t>
      </w:r>
      <w:bookmarkEnd w:id="230"/>
    </w:p>
    <w:p>
      <w:pPr>
        <w:pStyle w:val="BookText"/>
        <w:rPr/>
      </w:pPr>
      <w:r>
        <w:rPr>
          <w:rFonts w:ascii="IRNazanin" w:hAnsi="IRNazanin" w:eastAsia="IRNazanin"/>
          <w:color w:val="111111"/>
          <w:sz w:val="28"/>
          <w:sz w:val="28"/>
          <w:szCs w:val="28"/>
          <w:rtl w:val="true"/>
          <w:lang w:bidi="fa-IR"/>
        </w:rPr>
        <w:t>در اولین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زبان اکثر شعرها به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گاه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شاعرانی چون سپیده کاشانی، نصر‌الله مردانی و حمید سبزواری، همراه با ردیف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امری در حکم دعوت‌نامه‌ای برای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جنگ است، بیا</w:t>
      </w:r>
    </w:p>
    <w:p>
      <w:pPr>
        <w:pStyle w:val="BookText"/>
        <w:rPr/>
      </w:pPr>
      <w:r>
        <w:rPr>
          <w:rFonts w:ascii="IRNazanin" w:hAnsi="IRNazanin" w:eastAsia="IRNazanin"/>
          <w:color w:val="111111"/>
          <w:sz w:val="28"/>
          <w:sz w:val="28"/>
          <w:szCs w:val="28"/>
          <w:rtl w:val="true"/>
          <w:lang w:bidi="fa-IR"/>
        </w:rPr>
        <w:t>تا صف دشمن شکنیم</w:t>
      </w:r>
    </w:p>
    <w:p>
      <w:pPr>
        <w:pStyle w:val="BookText"/>
        <w:rPr/>
      </w:pPr>
      <w:r>
        <w:rPr>
          <w:rFonts w:ascii="IRNazanin" w:hAnsi="IRNazanin" w:eastAsia="IRNazanin"/>
          <w:color w:val="111111"/>
          <w:sz w:val="28"/>
          <w:sz w:val="28"/>
          <w:szCs w:val="28"/>
          <w:rtl w:val="true"/>
          <w:lang w:bidi="fa-IR"/>
        </w:rPr>
        <w:t>صف این دشمن</w:t>
      </w:r>
    </w:p>
    <w:p>
      <w:pPr>
        <w:pStyle w:val="BookText"/>
        <w:rPr/>
      </w:pPr>
      <w:r>
        <w:rPr>
          <w:rFonts w:ascii="IRNazanin" w:hAnsi="IRNazanin" w:eastAsia="IRNazanin"/>
          <w:color w:val="111111"/>
          <w:sz w:val="28"/>
          <w:sz w:val="28"/>
          <w:szCs w:val="28"/>
          <w:rtl w:val="true"/>
          <w:lang w:bidi="fa-IR"/>
        </w:rPr>
        <w:t>دیوانه میهن شکنیم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جلودار</w:t>
      </w:r>
    </w:p>
    <w:p>
      <w:pPr>
        <w:pStyle w:val="BookText"/>
        <w:rPr/>
      </w:pPr>
      <w:r>
        <w:rPr>
          <w:rFonts w:ascii="IRNazanin" w:hAnsi="IRNazanin" w:eastAsia="IRNazanin"/>
          <w:color w:val="111111"/>
          <w:sz w:val="28"/>
          <w:sz w:val="28"/>
          <w:szCs w:val="28"/>
          <w:rtl w:val="true"/>
          <w:lang w:bidi="fa-IR"/>
        </w:rPr>
        <w:t>است بر هامون بتازید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هامون اگر</w:t>
      </w:r>
    </w:p>
    <w:p>
      <w:pPr>
        <w:pStyle w:val="BookText"/>
        <w:rPr/>
      </w:pPr>
      <w:r>
        <w:rPr>
          <w:rFonts w:ascii="IRNazanin" w:hAnsi="IRNazanin" w:eastAsia="IRNazanin"/>
          <w:color w:val="111111"/>
          <w:sz w:val="28"/>
          <w:sz w:val="28"/>
          <w:szCs w:val="28"/>
          <w:rtl w:val="true"/>
          <w:lang w:bidi="fa-IR"/>
        </w:rPr>
        <w:t>دریا شود از خون، بتازید</w:t>
      </w:r>
    </w:p>
    <w:p>
      <w:pPr>
        <w:pStyle w:val="BookText"/>
        <w:rPr/>
      </w:pPr>
      <w:r>
        <w:rPr>
          <w:rFonts w:ascii="IRNazanin" w:hAnsi="IRNazanin" w:eastAsia="IRNazanin"/>
          <w:color w:val="111111"/>
          <w:sz w:val="28"/>
          <w:sz w:val="28"/>
          <w:szCs w:val="28"/>
          <w:rtl w:val="true"/>
          <w:lang w:bidi="fa-IR"/>
        </w:rPr>
        <w:t>جانان من برخیز</w:t>
      </w:r>
    </w:p>
    <w:p>
      <w:pPr>
        <w:pStyle w:val="BookText"/>
        <w:rPr/>
      </w:pPr>
      <w:r>
        <w:rPr>
          <w:rFonts w:ascii="IRNazanin" w:hAnsi="IRNazanin" w:eastAsia="IRNazanin"/>
          <w:color w:val="111111"/>
          <w:sz w:val="28"/>
          <w:sz w:val="28"/>
          <w:szCs w:val="28"/>
          <w:rtl w:val="true"/>
          <w:lang w:bidi="fa-IR"/>
        </w:rPr>
        <w:t>و آهنگ سفر کن</w:t>
      </w:r>
    </w:p>
    <w:p>
      <w:pPr>
        <w:pStyle w:val="BookText"/>
        <w:rPr/>
      </w:pPr>
      <w:r>
        <w:rPr>
          <w:rFonts w:ascii="IRNazanin" w:hAnsi="IRNazanin" w:eastAsia="IRNazanin"/>
          <w:color w:val="111111"/>
          <w:sz w:val="28"/>
          <w:sz w:val="28"/>
          <w:szCs w:val="28"/>
          <w:rtl w:val="true"/>
          <w:lang w:bidi="fa-IR"/>
        </w:rPr>
        <w:t>گر تیغ بارد،</w:t>
      </w:r>
    </w:p>
    <w:p>
      <w:pPr>
        <w:pStyle w:val="BookText"/>
        <w:rPr/>
      </w:pPr>
      <w:r>
        <w:rPr>
          <w:rFonts w:ascii="IRNazanin" w:hAnsi="IRNazanin" w:eastAsia="IRNazanin"/>
          <w:color w:val="111111"/>
          <w:sz w:val="28"/>
          <w:sz w:val="28"/>
          <w:szCs w:val="28"/>
          <w:rtl w:val="true"/>
          <w:lang w:bidi="fa-IR"/>
        </w:rPr>
        <w:t>گو ببارد، جان سپر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ساخت‌های ندایی و امری را می توان بارزترین نمونه‌های نقش ترغیبی زبان دانست که صدق و کذب در این گونه ساخت‌ها قابل سنجش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شعر،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وصف شهرهای ویران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به مرثیه و سوگ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تلخ و گزنده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هم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ساده و ملایم نسیم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کنار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مبهم و گزنده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lang w:bidi="fa-IR"/>
        </w:rPr>
        <w:t>42:1381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در قالب شعر، با زبان غیرمستقیم و هنری، معمولاً شعر را دشوار و دور از دسترس مخاطب عام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شعر دفاع مقدس که در پی ارتباط با توده مردم و رساندن پیام است، از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زبان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کارکردی ارجاعی و ترغیبی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دفاع مقدس، زبانی ساده، پویا و 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شعرها به لحاظ زبانی به نثر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گاه به مرز گفتار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دروازه‌های خونین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بعد از یک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هراتی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دست، روایتی نثرگونه دارند و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 شعر دفاع مقدسند؛ زیرا در بافتی منسجم قرار گرفته‌اند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نیز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ریشه نمی‌توانم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ریشه‌هایم 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باز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دروازه‌های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خون برادرانم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غاصبان خانه‌ام را و دشمنان انقلابم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ماشه از پی ماشه می‌چکانم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عبدالمکیان، پشت دروازه‌های خونین شهر،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31" w:name="pg5551_49544"/>
    </w:p>
    <w:p>
      <w:pPr>
        <w:pStyle w:val="BookText"/>
        <w:rPr/>
      </w:pPr>
      <w:bookmarkEnd w:id="231"/>
      <w:r>
        <w:rPr>
          <w:rFonts w:ascii="IRNazanin" w:hAnsi="IRNazanin" w:eastAsia="IRNazanin"/>
          <w:color w:val="111111"/>
          <w:sz w:val="28"/>
          <w:sz w:val="28"/>
          <w:szCs w:val="28"/>
          <w:rtl w:val="true"/>
          <w:lang w:bidi="fa-IR"/>
        </w:rPr>
        <w:t>ساختار شعر بیش از هر چیز به پیوستگی صورت و معنا یا فرم و محتوا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نو فرم مناسبی برای روایت‌گری صحنه‌های مختلف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دفاع مقدس، تا حد قابل توجهی به واقعیت‌ها نزدیک می‌شوند و تصویرهایی عینی از وقایع مختلف جنگ را به شکلی شفاف و ملموس در شعرشان بازتاب می‌دهند</w:t>
      </w:r>
      <w:r>
        <w:rPr>
          <w:rFonts w:eastAsia="IRNazanin" w:cs="IRNazanin"/>
          <w:color w:val="111111"/>
          <w:sz w:val="28"/>
          <w:szCs w:val="28"/>
          <w:rtl w:val="true"/>
          <w:lang w:bidi="fa-IR"/>
        </w:rPr>
        <w:t>.</w:t>
      </w:r>
    </w:p>
    <w:p>
      <w:pPr>
        <w:pStyle w:val="Heading3"/>
        <w:numPr>
          <w:ilvl w:val="2"/>
          <w:numId w:val="1"/>
        </w:numPr>
        <w:rPr/>
      </w:pPr>
      <w:bookmarkStart w:id="232" w:name="__RefHeading___Toc2556811_581953129"/>
      <w:bookmarkStart w:id="233" w:name="_Toc81"/>
      <w:bookmarkEnd w:id="232"/>
      <w:r>
        <w:rPr/>
        <w:t>3-3</w:t>
      </w:r>
      <w:r>
        <w:rPr>
          <w:rtl w:val="true"/>
        </w:rPr>
        <w:t xml:space="preserve">- </w:t>
      </w:r>
      <w:r>
        <w:rPr>
          <w:rtl w:val="true"/>
        </w:rPr>
        <w:t>عاطفۀ شعر</w:t>
      </w:r>
      <w:bookmarkEnd w:id="233"/>
    </w:p>
    <w:p>
      <w:pPr>
        <w:pStyle w:val="BookText"/>
        <w:rPr/>
      </w:pPr>
      <w:r>
        <w:rPr>
          <w:rFonts w:ascii="IRNazanin" w:hAnsi="IRNazanin" w:eastAsia="IRNazanin"/>
          <w:color w:val="111111"/>
          <w:sz w:val="28"/>
          <w:sz w:val="28"/>
          <w:szCs w:val="28"/>
          <w:rtl w:val="true"/>
          <w:lang w:bidi="fa-IR"/>
        </w:rPr>
        <w:t>عاطفه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سرایش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شادی، یأس و امید، خشم و نفرت، حیرت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عواطفی هستند که در پی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ذهنی و گاه عینی در ذهن شاعر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تأثر عاطفی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شاعر آن است که در زیباترین وجه زیباشناختی، این تجربه را به دیگران هم منتقل کند و آن‌ها را با احساس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برخاسته از تجاوز دشمن، شعر حماسه و پایداری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عطوفت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با کودکان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دیدگان، به شعر دفاع مقدس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و شاعر را از انزوای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قریحه شاعران طنزگو را هم زخمی و داغدار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سوخت در</w:t>
      </w:r>
    </w:p>
    <w:p>
      <w:pPr>
        <w:pStyle w:val="BookText"/>
        <w:rPr/>
      </w:pPr>
      <w:r>
        <w:rPr>
          <w:rFonts w:ascii="IRNazanin" w:hAnsi="IRNazanin" w:eastAsia="IRNazanin"/>
          <w:color w:val="111111"/>
          <w:sz w:val="28"/>
          <w:sz w:val="28"/>
          <w:szCs w:val="28"/>
          <w:rtl w:val="true"/>
          <w:lang w:bidi="fa-IR"/>
        </w:rPr>
        <w:t>آتش، به فغان هیچ نگفت</w:t>
      </w:r>
    </w:p>
    <w:p>
      <w:pPr>
        <w:pStyle w:val="BookText"/>
        <w:rPr/>
      </w:pPr>
      <w:r>
        <w:rPr>
          <w:rFonts w:ascii="IRNazanin" w:hAnsi="IRNazanin" w:eastAsia="IRNazanin"/>
          <w:color w:val="111111"/>
          <w:sz w:val="28"/>
          <w:sz w:val="28"/>
          <w:szCs w:val="28"/>
          <w:rtl w:val="true"/>
          <w:lang w:bidi="fa-IR"/>
        </w:rPr>
        <w:t>مادری ساخت به</w:t>
      </w:r>
    </w:p>
    <w:p>
      <w:pPr>
        <w:pStyle w:val="BookText"/>
        <w:rPr/>
      </w:pPr>
      <w:r>
        <w:rPr>
          <w:rFonts w:ascii="IRNazanin" w:hAnsi="IRNazanin" w:eastAsia="IRNazanin"/>
          <w:color w:val="111111"/>
          <w:sz w:val="28"/>
          <w:sz w:val="28"/>
          <w:szCs w:val="28"/>
          <w:rtl w:val="true"/>
          <w:lang w:bidi="fa-IR"/>
        </w:rPr>
        <w:t>اندوه نهان، هیچ نگفت</w:t>
      </w:r>
    </w:p>
    <w:p>
      <w:pPr>
        <w:pStyle w:val="BookText"/>
        <w:rPr/>
      </w:pPr>
      <w:r>
        <w:rPr>
          <w:rFonts w:ascii="IRNazanin" w:hAnsi="IRNazanin" w:eastAsia="IRNazanin"/>
          <w:color w:val="111111"/>
          <w:sz w:val="28"/>
          <w:sz w:val="28"/>
          <w:szCs w:val="28"/>
          <w:rtl w:val="true"/>
          <w:lang w:bidi="fa-IR"/>
        </w:rPr>
        <w:t>پدر پیر شهیدی</w:t>
      </w:r>
    </w:p>
    <w:p>
      <w:pPr>
        <w:pStyle w:val="BookText"/>
        <w:rPr/>
      </w:pPr>
      <w:r>
        <w:rPr>
          <w:rFonts w:ascii="IRNazanin" w:hAnsi="IRNazanin" w:eastAsia="IRNazanin"/>
          <w:color w:val="111111"/>
          <w:sz w:val="28"/>
          <w:sz w:val="28"/>
          <w:szCs w:val="28"/>
          <w:rtl w:val="true"/>
          <w:lang w:bidi="fa-IR"/>
        </w:rPr>
        <w:t>که به عشق ایمان داشت</w:t>
      </w:r>
    </w:p>
    <w:p>
      <w:pPr>
        <w:pStyle w:val="BookText"/>
        <w:rPr/>
      </w:pPr>
      <w:r>
        <w:rPr>
          <w:rFonts w:ascii="IRNazanin" w:hAnsi="IRNazanin" w:eastAsia="IRNazanin"/>
          <w:color w:val="111111"/>
          <w:sz w:val="28"/>
          <w:sz w:val="28"/>
          <w:szCs w:val="28"/>
          <w:rtl w:val="true"/>
          <w:lang w:bidi="fa-IR"/>
        </w:rPr>
        <w:t>سوخت از داغ</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پسرهای جوان هیچ نگفت </w:t>
      </w:r>
    </w:p>
    <w:p>
      <w:pPr>
        <w:pStyle w:val="BookText"/>
        <w:rPr/>
      </w:pPr>
      <w:r>
        <w:rPr>
          <w:rFonts w:ascii="IRNazanin" w:hAnsi="IRNazanin" w:eastAsia="IRNazanin"/>
          <w:color w:val="111111"/>
          <w:sz w:val="28"/>
          <w:sz w:val="28"/>
          <w:szCs w:val="28"/>
          <w:rtl w:val="true"/>
          <w:lang w:bidi="fa-IR"/>
        </w:rPr>
        <w:t>وطنم زخمی</w:t>
      </w:r>
    </w:p>
    <w:p>
      <w:pPr>
        <w:pStyle w:val="BookText"/>
        <w:rPr/>
      </w:pPr>
      <w:r>
        <w:rPr>
          <w:rFonts w:ascii="IRNazanin" w:hAnsi="IRNazanin" w:eastAsia="IRNazanin"/>
          <w:color w:val="111111"/>
          <w:sz w:val="28"/>
          <w:sz w:val="28"/>
          <w:szCs w:val="28"/>
          <w:rtl w:val="true"/>
          <w:lang w:bidi="fa-IR"/>
        </w:rPr>
        <w:t>شمشیر دو صد حادثه شد</w:t>
      </w:r>
    </w:p>
    <w:p>
      <w:pPr>
        <w:pStyle w:val="BookText"/>
        <w:rPr/>
      </w:pPr>
      <w:r>
        <w:rPr>
          <w:rFonts w:ascii="IRNazanin" w:hAnsi="IRNazanin" w:eastAsia="IRNazanin"/>
          <w:color w:val="111111"/>
          <w:sz w:val="28"/>
          <w:sz w:val="28"/>
          <w:szCs w:val="28"/>
          <w:rtl w:val="true"/>
          <w:lang w:bidi="fa-IR"/>
        </w:rPr>
        <w:t>باز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چون شیر ژیان هیچ نگفت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از داغ مرا شرح نداد</w:t>
      </w:r>
    </w:p>
    <w:p>
      <w:pPr>
        <w:pStyle w:val="BookText"/>
        <w:rPr/>
      </w:pPr>
      <w:r>
        <w:rPr>
          <w:rFonts w:ascii="IRNazanin" w:hAnsi="IRNazanin" w:eastAsia="IRNazanin"/>
          <w:color w:val="111111"/>
          <w:sz w:val="28"/>
          <w:sz w:val="28"/>
          <w:szCs w:val="28"/>
          <w:rtl w:val="true"/>
          <w:lang w:bidi="fa-IR"/>
        </w:rPr>
        <w:t>ولی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هرگز نتوان هیچ نگفت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گزیده</w:t>
      </w:r>
    </w:p>
    <w:p>
      <w:pPr>
        <w:pStyle w:val="BookText"/>
        <w:rPr/>
      </w:pPr>
      <w:r>
        <w:rPr>
          <w:rFonts w:ascii="IRNazanin" w:hAnsi="IRNazanin" w:eastAsia="IRNazanin"/>
          <w:color w:val="111111"/>
          <w:sz w:val="28"/>
          <w:sz w:val="28"/>
          <w:szCs w:val="28"/>
          <w:rtl w:val="true"/>
          <w:lang w:bidi="fa-IR"/>
        </w:rPr>
        <w:t>شعر جنگ ودفاع مقدس،</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عاطفه، شعری است مرده و هر قدر عناصر دیگر در آن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باشند،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جای ضعف و کمبود حیات را در آن جبران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دفاع مقدس، با مخاطب خاص خود یعنی رزمندگان، شعری است که در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شعری است با محوریت عاطفه که هر چند از شگردهای شعری چندان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اما بار حماسی و احیاگرانه جنگ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عملیات با صدای آهنگران در جمع عاشوراییان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هدف شعر که القای عاطفه به مخاطب است، دست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شهیدان به خون غلتان خوزستان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پرپر گشته ایران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نواهایی از این دست که زمزمه بسیجیان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سپاه پاسداران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اشعار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معلمی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عاشقان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منتشر کرد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فرصت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مضامین و تصاویر مشترک و گاه تکراری، به دلیل فضاها و </w:t>
      </w:r>
      <w:bookmarkStart w:id="234" w:name="pg5551_49547"/>
    </w:p>
    <w:p>
      <w:pPr>
        <w:pStyle w:val="BookText"/>
        <w:rPr/>
      </w:pPr>
      <w:bookmarkEnd w:id="234"/>
      <w:r>
        <w:rPr>
          <w:rFonts w:ascii="IRNazanin" w:hAnsi="IRNazanin" w:eastAsia="IRNazanin"/>
          <w:color w:val="111111"/>
          <w:sz w:val="28"/>
          <w:sz w:val="28"/>
          <w:szCs w:val="28"/>
          <w:rtl w:val="true"/>
          <w:lang w:bidi="fa-IR"/>
        </w:rPr>
        <w:t>رویدادهای یکسان است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اتحاد ذهنی و احساسات واحد شاعرانه و عمق تأثیر مسائل پیرامون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جبهه، فرصت برای سرودن شعر و آفرینش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بنابراین در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فرم، محتوا و عاطفه شعری در توازن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شعرهای موفق دفاع مقدس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بافتی فرم و مضمون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غالب شدن عنصر اندیشه، به ساختمان شعر لطمه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بلاغی، فدای پیام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عاطفه و احساسی نیرومند، به همراه شیوه بیان و زبان خاص شاعر، کمبود شگردهای ادبی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235" w:name="__RefHeading___Toc2556813_581953129"/>
      <w:bookmarkStart w:id="236" w:name="_Toc82"/>
      <w:bookmarkEnd w:id="235"/>
      <w:r>
        <w:rPr/>
        <w:t>3-4</w:t>
      </w:r>
      <w:r>
        <w:rPr>
          <w:rtl w:val="true"/>
        </w:rPr>
        <w:t xml:space="preserve">- </w:t>
      </w:r>
      <w:r>
        <w:rPr>
          <w:rtl w:val="true"/>
        </w:rPr>
        <w:t>ساختار محتوایی شعر دفاع مقدس</w:t>
      </w:r>
      <w:bookmarkEnd w:id="236"/>
    </w:p>
    <w:p>
      <w:pPr>
        <w:pStyle w:val="Heading4"/>
        <w:numPr>
          <w:ilvl w:val="3"/>
          <w:numId w:val="1"/>
        </w:numPr>
        <w:rPr/>
      </w:pPr>
      <w:bookmarkStart w:id="237" w:name="__RefHeading___Toc2556815_581953129"/>
      <w:bookmarkStart w:id="238" w:name="_Toc83"/>
      <w:bookmarkEnd w:id="237"/>
      <w:r>
        <w:rPr>
          <w:rtl w:val="true"/>
        </w:rPr>
        <w:t>اشاره</w:t>
      </w:r>
      <w:bookmarkEnd w:id="23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متن، به رمزگان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توجه داریم که در تولید مفهوم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فضای واژگانی شعر دفاع مقدس،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مطلب است که مضامین دینی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حوزه معنایی این شعر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شاعران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جنگ و دفاع از میهن،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زاویۀ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به عنوان یک آوای جمعی از بیرون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اجتماع باورمند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متن ادبی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مضامینی که در شعر پایداری به 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بررسی و تحلیل شوند، به حجم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عنوان نوشت؛ اما در یک نگاه کلی و فراگیر، شعر پایداری معدود مفاهیمی پرتکرار دارد که دیگر مضامین به </w:t>
      </w:r>
      <w:bookmarkStart w:id="239" w:name="pg5551_49550"/>
    </w:p>
    <w:p>
      <w:pPr>
        <w:pStyle w:val="BookText"/>
        <w:rPr/>
      </w:pPr>
      <w:bookmarkEnd w:id="239"/>
      <w:r>
        <w:rPr>
          <w:rFonts w:ascii="IRNazanin" w:hAnsi="IRNazanin" w:eastAsia="IRNazanin"/>
          <w:color w:val="111111"/>
          <w:sz w:val="28"/>
          <w:sz w:val="28"/>
          <w:szCs w:val="28"/>
          <w:rtl w:val="true"/>
          <w:lang w:bidi="fa-IR"/>
        </w:rPr>
        <w:t>صورت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زیرنوشت این مفاهیم کلیدی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کلیدی در متن شعرهای پایداری بیانی گسترده و مکرر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مضامین عرفانی، جنگ، وطن و رهبر از محوری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مفاهیم شعر دفاع مقدس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240" w:name="__RefHeading___Toc2556817_581953129"/>
      <w:bookmarkStart w:id="241" w:name="_Toc84"/>
      <w:bookmarkEnd w:id="240"/>
      <w:r>
        <w:rPr/>
        <w:t>3-4-1</w:t>
      </w:r>
      <w:r>
        <w:rPr>
          <w:rtl w:val="true"/>
        </w:rPr>
        <w:t xml:space="preserve">- </w:t>
      </w:r>
      <w:r>
        <w:rPr>
          <w:rtl w:val="true"/>
        </w:rPr>
        <w:t>ژرف</w:t>
      </w:r>
      <w:r>
        <w:rPr>
          <w:rtl w:val="true"/>
        </w:rPr>
        <w:softHyphen/>
      </w:r>
      <w:r>
        <w:rPr>
          <w:rtl w:val="true"/>
        </w:rPr>
        <w:t>ساخت عاشورایی</w:t>
      </w:r>
      <w:bookmarkEnd w:id="241"/>
    </w:p>
    <w:p>
      <w:pPr>
        <w:pStyle w:val="BookText"/>
        <w:rPr/>
      </w:pPr>
      <w:r>
        <w:rPr>
          <w:rFonts w:ascii="IRNazanin" w:hAnsi="IRNazanin" w:eastAsia="IRNazanin"/>
          <w:color w:val="111111"/>
          <w:sz w:val="28"/>
          <w:sz w:val="28"/>
          <w:szCs w:val="28"/>
          <w:rtl w:val="true"/>
          <w:lang w:bidi="fa-IR"/>
        </w:rPr>
        <w:t>آشفته کن ای</w:t>
      </w:r>
    </w:p>
    <w:p>
      <w:pPr>
        <w:pStyle w:val="BookText"/>
        <w:rPr/>
      </w:pPr>
      <w:r>
        <w:rPr>
          <w:rFonts w:ascii="IRNazanin" w:hAnsi="IRNazanin" w:eastAsia="IRNazanin"/>
          <w:color w:val="111111"/>
          <w:sz w:val="28"/>
          <w:sz w:val="28"/>
          <w:szCs w:val="28"/>
          <w:rtl w:val="true"/>
          <w:lang w:bidi="fa-IR"/>
        </w:rPr>
        <w:t>دل غم طوفانی ما را</w:t>
      </w:r>
    </w:p>
    <w:p>
      <w:pPr>
        <w:pStyle w:val="BookText"/>
        <w:rPr/>
      </w:pPr>
      <w:r>
        <w:rPr>
          <w:rFonts w:ascii="IRNazanin" w:hAnsi="IRNazanin" w:eastAsia="IRNazanin"/>
          <w:color w:val="111111"/>
          <w:sz w:val="28"/>
          <w:sz w:val="28"/>
          <w:szCs w:val="28"/>
          <w:rtl w:val="true"/>
          <w:lang w:bidi="fa-IR"/>
        </w:rPr>
        <w:t>انکار کن ای</w:t>
      </w:r>
    </w:p>
    <w:p>
      <w:pPr>
        <w:pStyle w:val="BookText"/>
        <w:rPr/>
      </w:pPr>
      <w:r>
        <w:rPr>
          <w:rFonts w:ascii="IRNazanin" w:hAnsi="IRNazanin" w:eastAsia="IRNazanin"/>
          <w:color w:val="111111"/>
          <w:sz w:val="28"/>
          <w:sz w:val="28"/>
          <w:szCs w:val="28"/>
          <w:rtl w:val="true"/>
          <w:lang w:bidi="fa-IR"/>
        </w:rPr>
        <w:t>کفر مسلمانی ما را</w:t>
      </w:r>
    </w:p>
    <w:p>
      <w:pPr>
        <w:pStyle w:val="BookText"/>
        <w:rPr/>
      </w:pPr>
      <w:r>
        <w:rPr>
          <w:rFonts w:ascii="IRNazanin" w:hAnsi="IRNazanin" w:eastAsia="IRNazanin"/>
          <w:color w:val="111111"/>
          <w:sz w:val="28"/>
          <w:sz w:val="28"/>
          <w:szCs w:val="28"/>
          <w:rtl w:val="true"/>
          <w:lang w:bidi="fa-IR"/>
        </w:rPr>
        <w:t>شوریده سران</w:t>
      </w:r>
    </w:p>
    <w:p>
      <w:pPr>
        <w:pStyle w:val="BookText"/>
        <w:rPr/>
      </w:pPr>
      <w:r>
        <w:rPr>
          <w:rFonts w:ascii="IRNazanin" w:hAnsi="IRNazanin" w:eastAsia="IRNazanin"/>
          <w:color w:val="111111"/>
          <w:sz w:val="28"/>
          <w:sz w:val="28"/>
          <w:szCs w:val="28"/>
          <w:rtl w:val="true"/>
          <w:lang w:bidi="fa-IR"/>
        </w:rPr>
        <w:t>صف عشقیم مگر تیغ</w:t>
      </w:r>
    </w:p>
    <w:p>
      <w:pPr>
        <w:pStyle w:val="BookText"/>
        <w:rPr/>
      </w:pPr>
      <w:r>
        <w:rPr>
          <w:rFonts w:ascii="IRNazanin" w:hAnsi="IRNazanin" w:eastAsia="IRNazanin"/>
          <w:color w:val="111111"/>
          <w:sz w:val="28"/>
          <w:sz w:val="28"/>
          <w:szCs w:val="28"/>
          <w:rtl w:val="true"/>
          <w:lang w:bidi="fa-IR"/>
        </w:rPr>
        <w:t>مرهم بنهد زخم</w:t>
      </w:r>
    </w:p>
    <w:p>
      <w:pPr>
        <w:pStyle w:val="BookText"/>
        <w:rPr/>
      </w:pPr>
      <w:r>
        <w:rPr>
          <w:rFonts w:ascii="IRNazanin" w:hAnsi="IRNazanin" w:eastAsia="IRNazanin"/>
          <w:color w:val="111111"/>
          <w:sz w:val="28"/>
          <w:sz w:val="28"/>
          <w:szCs w:val="28"/>
          <w:rtl w:val="true"/>
          <w:lang w:bidi="fa-IR"/>
        </w:rPr>
        <w:t>پریشانی ما را</w:t>
      </w:r>
    </w:p>
    <w:p>
      <w:pPr>
        <w:pStyle w:val="BookText"/>
        <w:rPr/>
      </w:pPr>
      <w:r>
        <w:rPr>
          <w:rFonts w:ascii="IRNazanin" w:hAnsi="IRNazanin" w:eastAsia="IRNazanin"/>
          <w:color w:val="111111"/>
          <w:sz w:val="28"/>
          <w:sz w:val="28"/>
          <w:szCs w:val="28"/>
          <w:rtl w:val="true"/>
          <w:lang w:bidi="fa-IR"/>
        </w:rPr>
        <w:t>از کرب و بلا</w:t>
      </w:r>
    </w:p>
    <w:p>
      <w:pPr>
        <w:pStyle w:val="BookText"/>
        <w:rPr/>
      </w:pPr>
      <w:r>
        <w:rPr>
          <w:rFonts w:ascii="IRNazanin" w:hAnsi="IRNazanin" w:eastAsia="IRNazanin"/>
          <w:color w:val="111111"/>
          <w:sz w:val="28"/>
          <w:sz w:val="28"/>
          <w:szCs w:val="28"/>
          <w:rtl w:val="true"/>
          <w:lang w:bidi="fa-IR"/>
        </w:rPr>
        <w:t>با عطش زخم رسیدم</w:t>
      </w:r>
    </w:p>
    <w:p>
      <w:pPr>
        <w:pStyle w:val="BookText"/>
        <w:rPr/>
      </w:pPr>
      <w:r>
        <w:rPr>
          <w:rFonts w:ascii="IRNazanin" w:hAnsi="IRNazanin" w:eastAsia="IRNazanin"/>
          <w:color w:val="111111"/>
          <w:sz w:val="28"/>
          <w:sz w:val="28"/>
          <w:szCs w:val="28"/>
          <w:rtl w:val="true"/>
          <w:lang w:bidi="fa-IR"/>
        </w:rPr>
        <w:t>یا رب بپذیر</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قربانی ما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عاشورایی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بینش را در مردم بارور ساخته بود که قیام خمینی در ادامه قیام حسینی است و این جنگ هم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خصم به</w:t>
      </w:r>
    </w:p>
    <w:p>
      <w:pPr>
        <w:pStyle w:val="BookText"/>
        <w:rPr/>
      </w:pPr>
      <w:r>
        <w:rPr>
          <w:rFonts w:ascii="IRNazanin" w:hAnsi="IRNazanin" w:eastAsia="IRNazanin"/>
          <w:color w:val="111111"/>
          <w:sz w:val="28"/>
          <w:sz w:val="28"/>
          <w:szCs w:val="28"/>
          <w:rtl w:val="true"/>
          <w:lang w:bidi="fa-IR"/>
        </w:rPr>
        <w:t>کارزار و با خود به نبرد</w:t>
      </w:r>
    </w:p>
    <w:p>
      <w:pPr>
        <w:pStyle w:val="BookText"/>
        <w:rPr/>
      </w:pPr>
      <w:r>
        <w:rPr>
          <w:rFonts w:ascii="IRNazanin" w:hAnsi="IRNazanin" w:eastAsia="IRNazanin"/>
          <w:color w:val="111111"/>
          <w:sz w:val="28"/>
          <w:sz w:val="28"/>
          <w:szCs w:val="28"/>
          <w:rtl w:val="true"/>
          <w:lang w:bidi="fa-IR"/>
        </w:rPr>
        <w:t>ما مثل حسین</w:t>
      </w:r>
    </w:p>
    <w:p>
      <w:pPr>
        <w:pStyle w:val="BookText"/>
        <w:rPr/>
      </w:pPr>
      <w:r>
        <w:rPr>
          <w:rFonts w:ascii="IRNazanin" w:hAnsi="IRNazanin" w:eastAsia="IRNazanin"/>
          <w:color w:val="111111"/>
          <w:sz w:val="28"/>
          <w:sz w:val="28"/>
          <w:szCs w:val="28"/>
          <w:rtl w:val="true"/>
          <w:lang w:bidi="fa-IR"/>
        </w:rPr>
        <w:t>وارد جنگ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شهر</w:t>
      </w:r>
    </w:p>
    <w:p>
      <w:pPr>
        <w:pStyle w:val="BookText"/>
        <w:rPr/>
      </w:pPr>
      <w:r>
        <w:rPr>
          <w:rFonts w:ascii="IRNazanin" w:hAnsi="IRNazanin" w:eastAsia="IRNazanin"/>
          <w:color w:val="111111"/>
          <w:sz w:val="28"/>
          <w:sz w:val="28"/>
          <w:szCs w:val="28"/>
          <w:rtl w:val="true"/>
          <w:lang w:bidi="fa-IR"/>
        </w:rPr>
        <w:t>نیست، عبوری ز کربلاست</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جنوب</w:t>
      </w:r>
    </w:p>
    <w:p>
      <w:pPr>
        <w:pStyle w:val="BookText"/>
        <w:rPr/>
      </w:pPr>
      <w:r>
        <w:rPr>
          <w:rFonts w:ascii="IRNazanin" w:hAnsi="IRNazanin" w:eastAsia="IRNazanin"/>
          <w:color w:val="111111"/>
          <w:sz w:val="28"/>
          <w:sz w:val="28"/>
          <w:szCs w:val="28"/>
          <w:rtl w:val="true"/>
          <w:lang w:bidi="fa-IR"/>
        </w:rPr>
        <w:t>نیست، حضوری ز کربلاست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بیگی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عاشورایی، قدمتی به بلندای تاریخ شعر فارسی دارد و ادب فارسی میراث‌دار شعرهای نابی است که شاعران در رثای شهیدان کربلا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کسایی مروزی تا ناصرخسرو و سنایی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دست است که مستقیماً به امام حسین علیه السلام و وقایع روز عاشورا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شاعرانی که در عین پیروی از مذهب تسنن با آزادمنشی به مرثیه‌سرایی دربارۀ شهیدان کربلا پرداخته‌اند، می‌توان از مولانا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کجایید ای شهیدان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اوایل 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شعر شیعی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 این روند رو به ترقی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نیز از بزرگ‌ترین شاعران مذهبی دورۀ مشروطه بود که با نگاهی ژرف و عارفانه، به بیان مضامین عاشورایی پرداخت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دوازده بند معروف خویش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طلایه‌دار شاعرانی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صباحی 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شعر عاشورایی در جمهوری اسلامی به حد وفور بالنده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انقلاب و دفاع مقدس بیش از هر موضوع دیگری به تصویر کردن حادثۀ خونین عاشورا و ابعاد گوناگون این واقعة شگفت انگیز تاریخ اسلام پرداخته‌اند ودر احیای فرهنگ عاشورا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اشعار از بیان فلسفه </w:t>
      </w:r>
    </w:p>
    <w:p>
      <w:pPr>
        <w:pStyle w:val="BookText"/>
        <w:rPr/>
      </w:pPr>
      <w:r>
        <w:rPr>
          <w:rFonts w:ascii="IRNazanin" w:hAnsi="IRNazanin" w:eastAsia="IRNazanin"/>
          <w:color w:val="111111"/>
          <w:sz w:val="28"/>
          <w:sz w:val="28"/>
          <w:szCs w:val="28"/>
          <w:rtl w:val="true"/>
          <w:lang w:bidi="fa-IR"/>
        </w:rPr>
        <w:t xml:space="preserve">قیام تا ذکر عاطفی حوادث کربلا شواهد بسیاری می‌توان یافت؛ همه مراحل شکل‌گیری حماسه حسینی از حرکت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کربلا تا اسارت پردگیان حرم حسینی،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شعرها و دیوارنوشته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روزهای انقلاب تا شعرهای عاشورایی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مفاهیمی چون ایستادگی در برابر ظلم،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ذلت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شجاعت و استقبال از مرگ، از نمودهای حماسی مکتب عاشورایند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رسیدن به رضای دوست، لقای حق، ایثار، وفاداری، صبر و تسلیم نیز از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این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محتوای اشعار دفاع مقدس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که پر از</w:t>
      </w:r>
    </w:p>
    <w:p>
      <w:pPr>
        <w:pStyle w:val="BookText"/>
        <w:rPr/>
      </w:pPr>
      <w:r>
        <w:rPr>
          <w:rFonts w:ascii="IRNazanin" w:hAnsi="IRNazanin" w:eastAsia="IRNazanin"/>
          <w:color w:val="111111"/>
          <w:sz w:val="28"/>
          <w:sz w:val="28"/>
          <w:szCs w:val="28"/>
          <w:rtl w:val="true"/>
          <w:lang w:bidi="fa-IR"/>
        </w:rPr>
        <w:t>خون جگر شد جامش</w:t>
      </w:r>
    </w:p>
    <w:p>
      <w:pPr>
        <w:pStyle w:val="BookText"/>
        <w:rPr/>
      </w:pPr>
      <w:r>
        <w:rPr>
          <w:rFonts w:ascii="IRNazanin" w:hAnsi="IRNazanin" w:eastAsia="IRNazanin"/>
          <w:color w:val="111111"/>
          <w:sz w:val="28"/>
          <w:sz w:val="28"/>
          <w:szCs w:val="28"/>
          <w:rtl w:val="true"/>
          <w:lang w:bidi="fa-IR"/>
        </w:rPr>
        <w:t>این بود به روز</w:t>
      </w:r>
    </w:p>
    <w:p>
      <w:pPr>
        <w:pStyle w:val="BookText"/>
        <w:rPr/>
      </w:pPr>
      <w:r>
        <w:rPr>
          <w:rFonts w:ascii="IRNazanin" w:hAnsi="IRNazanin" w:eastAsia="IRNazanin"/>
          <w:color w:val="111111"/>
          <w:sz w:val="28"/>
          <w:sz w:val="28"/>
          <w:szCs w:val="28"/>
          <w:rtl w:val="true"/>
          <w:lang w:bidi="fa-IR"/>
        </w:rPr>
        <w:t>واپسین پیغامش</w:t>
      </w:r>
    </w:p>
    <w:p>
      <w:pPr>
        <w:pStyle w:val="BookText"/>
        <w:rPr/>
      </w:pPr>
      <w:r>
        <w:rPr>
          <w:rFonts w:ascii="IRNazanin" w:hAnsi="IRNazanin" w:eastAsia="IRNazanin"/>
          <w:color w:val="111111"/>
          <w:sz w:val="28"/>
          <w:sz w:val="28"/>
          <w:szCs w:val="28"/>
          <w:rtl w:val="true"/>
          <w:lang w:bidi="fa-IR"/>
        </w:rPr>
        <w:t>آن کس که ره حسین</w:t>
      </w:r>
    </w:p>
    <w:p>
      <w:pPr>
        <w:pStyle w:val="BookText"/>
        <w:rPr/>
      </w:pPr>
      <w:r>
        <w:rPr>
          <w:rFonts w:ascii="IRNazanin" w:hAnsi="IRNazanin" w:eastAsia="IRNazanin"/>
          <w:color w:val="111111"/>
          <w:sz w:val="28"/>
          <w:sz w:val="28"/>
          <w:szCs w:val="28"/>
          <w:rtl w:val="true"/>
          <w:lang w:bidi="fa-IR"/>
        </w:rPr>
        <w:t>را می‌پوید</w:t>
      </w:r>
    </w:p>
    <w:p>
      <w:pPr>
        <w:pStyle w:val="BookText"/>
        <w:rPr/>
      </w:pPr>
      <w:r>
        <w:rPr>
          <w:rFonts w:ascii="IRNazanin" w:hAnsi="IRNazanin" w:eastAsia="IRNazanin"/>
          <w:color w:val="111111"/>
          <w:sz w:val="28"/>
          <w:sz w:val="28"/>
          <w:szCs w:val="28"/>
          <w:rtl w:val="true"/>
          <w:lang w:bidi="fa-IR"/>
        </w:rPr>
        <w:t>شهد است شرنگ عاشقی</w:t>
      </w:r>
    </w:p>
    <w:p>
      <w:pPr>
        <w:pStyle w:val="BookText"/>
        <w:rPr/>
      </w:pPr>
      <w:r>
        <w:rPr>
          <w:rFonts w:ascii="IRNazanin" w:hAnsi="IRNazanin" w:eastAsia="IRNazanin"/>
          <w:color w:val="111111"/>
          <w:sz w:val="28"/>
          <w:sz w:val="28"/>
          <w:szCs w:val="28"/>
          <w:rtl w:val="true"/>
          <w:lang w:bidi="fa-IR"/>
        </w:rPr>
        <w:t>در کامش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رجزخوانی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اشعار هم از حوادث کربلا الگو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w:t>
      </w:r>
    </w:p>
    <w:p>
      <w:pPr>
        <w:pStyle w:val="BookText"/>
        <w:rPr/>
      </w:pPr>
      <w:r>
        <w:rPr>
          <w:rFonts w:ascii="IRNazanin" w:hAnsi="IRNazanin" w:eastAsia="IRNazanin"/>
          <w:color w:val="111111"/>
          <w:sz w:val="28"/>
          <w:sz w:val="28"/>
          <w:szCs w:val="28"/>
          <w:rtl w:val="true"/>
          <w:lang w:bidi="fa-IR"/>
        </w:rPr>
        <w:t>نبردیم، چه برنا و چه پیر</w:t>
      </w:r>
    </w:p>
    <w:p>
      <w:pPr>
        <w:pStyle w:val="BookText"/>
        <w:rPr/>
      </w:pPr>
      <w:r>
        <w:rPr>
          <w:rFonts w:ascii="IRNazanin" w:hAnsi="IRNazanin" w:eastAsia="IRNazanin"/>
          <w:color w:val="111111"/>
          <w:sz w:val="28"/>
          <w:sz w:val="28"/>
          <w:szCs w:val="28"/>
          <w:rtl w:val="true"/>
          <w:lang w:bidi="fa-IR"/>
        </w:rPr>
        <w:t>در مکتب ما</w:t>
      </w:r>
    </w:p>
    <w:p>
      <w:pPr>
        <w:pStyle w:val="BookText"/>
        <w:rPr/>
      </w:pPr>
      <w:r>
        <w:rPr>
          <w:rFonts w:ascii="IRNazanin" w:hAnsi="IRNazanin" w:eastAsia="IRNazanin"/>
          <w:color w:val="111111"/>
          <w:sz w:val="28"/>
          <w:sz w:val="28"/>
          <w:szCs w:val="28"/>
          <w:rtl w:val="true"/>
          <w:lang w:bidi="fa-IR"/>
        </w:rPr>
        <w:t>مرگ، حقیر است، حقیر</w:t>
      </w:r>
    </w:p>
    <w:p>
      <w:pPr>
        <w:pStyle w:val="BookText"/>
        <w:rPr/>
      </w:pPr>
      <w:r>
        <w:rPr>
          <w:rFonts w:ascii="IRNazanin" w:hAnsi="IRNazanin" w:eastAsia="IRNazanin"/>
          <w:color w:val="111111"/>
          <w:sz w:val="28"/>
          <w:sz w:val="28"/>
          <w:szCs w:val="28"/>
          <w:rtl w:val="true"/>
          <w:lang w:bidi="fa-IR"/>
        </w:rPr>
        <w:t>بر منبر نیزه</w:t>
      </w:r>
    </w:p>
    <w:p>
      <w:pPr>
        <w:pStyle w:val="BookText"/>
        <w:rPr/>
      </w:pPr>
      <w:r>
        <w:rPr>
          <w:rFonts w:ascii="IRNazanin" w:hAnsi="IRNazanin" w:eastAsia="IRNazanin"/>
          <w:color w:val="111111"/>
          <w:sz w:val="28"/>
          <w:sz w:val="28"/>
          <w:szCs w:val="28"/>
          <w:rtl w:val="true"/>
          <w:lang w:bidi="fa-IR"/>
        </w:rPr>
        <w:t>این چنین گفت حسین</w:t>
      </w:r>
    </w:p>
    <w:p>
      <w:pPr>
        <w:pStyle w:val="BookText"/>
        <w:rPr/>
      </w:pPr>
      <w:r>
        <w:rPr>
          <w:rFonts w:ascii="IRNazanin" w:hAnsi="IRNazanin" w:eastAsia="IRNazanin"/>
          <w:color w:val="111111"/>
          <w:sz w:val="28"/>
          <w:sz w:val="28"/>
          <w:szCs w:val="28"/>
          <w:rtl w:val="true"/>
          <w:lang w:bidi="fa-IR"/>
        </w:rPr>
        <w:t>مردانه بجنگ</w:t>
      </w:r>
    </w:p>
    <w:p>
      <w:pPr>
        <w:pStyle w:val="BookText"/>
        <w:rPr/>
      </w:pPr>
      <w:r>
        <w:rPr>
          <w:rFonts w:ascii="IRNazanin" w:hAnsi="IRNazanin" w:eastAsia="IRNazanin"/>
          <w:color w:val="111111"/>
          <w:sz w:val="28"/>
          <w:sz w:val="28"/>
          <w:szCs w:val="28"/>
          <w:rtl w:val="true"/>
          <w:lang w:bidi="fa-IR"/>
        </w:rPr>
        <w:t>یا دلیرانه بمیر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42" w:name="pg5551_49556"/>
    </w:p>
    <w:p>
      <w:pPr>
        <w:pStyle w:val="BookText"/>
        <w:rPr/>
      </w:pPr>
      <w:bookmarkEnd w:id="242"/>
      <w:r>
        <w:rPr>
          <w:rFonts w:ascii="IRNazanin" w:hAnsi="IRNazanin" w:eastAsia="IRNazanin"/>
          <w:color w:val="111111"/>
          <w:sz w:val="28"/>
          <w:sz w:val="28"/>
          <w:szCs w:val="28"/>
          <w:rtl w:val="true"/>
          <w:lang w:bidi="fa-IR"/>
        </w:rPr>
        <w:t xml:space="preserve">یاران و همراهان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عاشورایی هستند که در تشکیل محتوای شعر مؤثر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زینب و حضرت ابوالفضل العباس علیه السلام تا مسلم و زهیر و حبیب، همه را در ساختار محتوایی اشعار دفاع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زمزمۀ سرود</w:t>
      </w:r>
    </w:p>
    <w:p>
      <w:pPr>
        <w:pStyle w:val="BookText"/>
        <w:rPr/>
      </w:pPr>
      <w:r>
        <w:rPr>
          <w:rFonts w:ascii="IRNazanin" w:hAnsi="IRNazanin" w:eastAsia="IRNazanin"/>
          <w:color w:val="111111"/>
          <w:sz w:val="28"/>
          <w:sz w:val="28"/>
          <w:szCs w:val="28"/>
          <w:rtl w:val="true"/>
          <w:lang w:bidi="fa-IR"/>
        </w:rPr>
        <w:t>یارب رفتند</w:t>
      </w:r>
    </w:p>
    <w:p>
      <w:pPr>
        <w:pStyle w:val="BookText"/>
        <w:rPr/>
      </w:pPr>
      <w:r>
        <w:rPr>
          <w:rFonts w:ascii="IRNazanin" w:hAnsi="IRNazanin" w:eastAsia="IRNazanin"/>
          <w:color w:val="111111"/>
          <w:sz w:val="28"/>
          <w:sz w:val="28"/>
          <w:szCs w:val="28"/>
          <w:rtl w:val="true"/>
          <w:lang w:bidi="fa-IR"/>
        </w:rPr>
        <w:t>چون تیر شهاب</w:t>
      </w:r>
    </w:p>
    <w:p>
      <w:pPr>
        <w:pStyle w:val="BookText"/>
        <w:rPr/>
      </w:pPr>
      <w:r>
        <w:rPr>
          <w:rFonts w:ascii="IRNazanin" w:hAnsi="IRNazanin" w:eastAsia="IRNazanin"/>
          <w:color w:val="111111"/>
          <w:sz w:val="28"/>
          <w:sz w:val="28"/>
          <w:szCs w:val="28"/>
          <w:rtl w:val="true"/>
          <w:lang w:bidi="fa-IR"/>
        </w:rPr>
        <w:t>در دل شب رفتند</w:t>
      </w:r>
    </w:p>
    <w:p>
      <w:pPr>
        <w:pStyle w:val="BookText"/>
        <w:rPr/>
      </w:pPr>
      <w:r>
        <w:rPr>
          <w:rFonts w:ascii="IRNazanin" w:hAnsi="IRNazanin" w:eastAsia="IRNazanin"/>
          <w:color w:val="111111"/>
          <w:sz w:val="28"/>
          <w:sz w:val="28"/>
          <w:szCs w:val="28"/>
          <w:rtl w:val="true"/>
          <w:lang w:bidi="fa-IR"/>
        </w:rPr>
        <w:t>تا زنده شود</w:t>
      </w:r>
    </w:p>
    <w:p>
      <w:pPr>
        <w:pStyle w:val="BookText"/>
        <w:rPr/>
      </w:pPr>
      <w:r>
        <w:rPr>
          <w:rFonts w:ascii="IRNazanin" w:hAnsi="IRNazanin" w:eastAsia="IRNazanin"/>
          <w:color w:val="111111"/>
          <w:sz w:val="28"/>
          <w:sz w:val="28"/>
          <w:szCs w:val="28"/>
          <w:rtl w:val="true"/>
          <w:lang w:bidi="fa-IR"/>
        </w:rPr>
        <w:t>رسالت خون حسین</w:t>
      </w:r>
    </w:p>
    <w:p>
      <w:pPr>
        <w:pStyle w:val="BookText"/>
        <w:rPr/>
      </w:pPr>
      <w:r>
        <w:rPr>
          <w:rFonts w:ascii="IRNazanin" w:hAnsi="IRNazanin" w:eastAsia="IRNazanin"/>
          <w:color w:val="111111"/>
          <w:sz w:val="28"/>
          <w:sz w:val="28"/>
          <w:szCs w:val="28"/>
          <w:rtl w:val="true"/>
          <w:lang w:bidi="fa-IR"/>
        </w:rPr>
        <w:t>با نام</w:t>
      </w:r>
    </w:p>
    <w:p>
      <w:pPr>
        <w:pStyle w:val="BookText"/>
        <w:rPr/>
      </w:pPr>
      <w:r>
        <w:rPr>
          <w:rFonts w:ascii="IRNazanin" w:hAnsi="IRNazanin" w:eastAsia="IRNazanin"/>
          <w:color w:val="111111"/>
          <w:sz w:val="28"/>
          <w:sz w:val="28"/>
          <w:szCs w:val="28"/>
          <w:rtl w:val="true"/>
          <w:lang w:bidi="fa-IR"/>
        </w:rPr>
        <w:t xml:space="preserve">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243" w:name="__RefHeading___Toc2556819_581953129"/>
      <w:bookmarkStart w:id="244" w:name="_Toc85"/>
      <w:bookmarkEnd w:id="243"/>
      <w:r>
        <w:rPr/>
        <w:t>3-4-2</w:t>
      </w:r>
      <w:r>
        <w:rPr>
          <w:rtl w:val="true"/>
        </w:rPr>
        <w:t xml:space="preserve">- </w:t>
      </w:r>
      <w:r>
        <w:rPr>
          <w:rtl w:val="true"/>
        </w:rPr>
        <w:t>عرفان و حماسه</w:t>
      </w:r>
      <w:bookmarkEnd w:id="244"/>
    </w:p>
    <w:p>
      <w:pPr>
        <w:pStyle w:val="BookText"/>
        <w:rPr/>
      </w:pPr>
      <w:r>
        <w:rPr>
          <w:rFonts w:ascii="IRNazanin" w:hAnsi="IRNazanin" w:eastAsia="IRNazanin"/>
          <w:color w:val="111111"/>
          <w:sz w:val="28"/>
          <w:sz w:val="28"/>
          <w:szCs w:val="28"/>
          <w:rtl w:val="true"/>
          <w:lang w:bidi="fa-IR"/>
        </w:rPr>
        <w:t>ماناترین ویژگی شعر پایداری، خودآگاه دینی و فرارفتن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انقلاب، اصطلاحات رایج عرفان سنتی به شعر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هنوز با زبان و پیام شعر پایداری به‌خوبی ترکیب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متناسب با فضای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آن روزها برای تقویت پیام شاعران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بت پندار</w:t>
      </w:r>
    </w:p>
    <w:p>
      <w:pPr>
        <w:pStyle w:val="BookText"/>
        <w:rPr/>
      </w:pPr>
      <w:r>
        <w:rPr>
          <w:rFonts w:ascii="IRNazanin" w:hAnsi="IRNazanin" w:eastAsia="IRNazanin"/>
          <w:color w:val="111111"/>
          <w:sz w:val="28"/>
          <w:sz w:val="28"/>
          <w:szCs w:val="28"/>
          <w:rtl w:val="true"/>
          <w:lang w:bidi="fa-IR"/>
        </w:rPr>
        <w:t>را تا واقف از معنا شوی</w:t>
      </w:r>
    </w:p>
    <w:p>
      <w:pPr>
        <w:pStyle w:val="BookText"/>
        <w:rPr/>
      </w:pPr>
      <w:r>
        <w:rPr>
          <w:rFonts w:ascii="IRNazanin" w:hAnsi="IRNazanin" w:eastAsia="IRNazanin"/>
          <w:color w:val="111111"/>
          <w:sz w:val="28"/>
          <w:sz w:val="28"/>
          <w:szCs w:val="28"/>
          <w:rtl w:val="true"/>
          <w:lang w:bidi="fa-IR"/>
        </w:rPr>
        <w:t xml:space="preserve">انسان بشو تا در خور دیهیم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ای غافل از</w:t>
      </w:r>
    </w:p>
    <w:p>
      <w:pPr>
        <w:pStyle w:val="BookText"/>
        <w:rPr/>
      </w:pPr>
      <w:r>
        <w:rPr>
          <w:rFonts w:ascii="IRNazanin" w:hAnsi="IRNazanin" w:eastAsia="IRNazanin"/>
          <w:color w:val="111111"/>
          <w:sz w:val="28"/>
          <w:sz w:val="28"/>
          <w:szCs w:val="28"/>
          <w:rtl w:val="true"/>
          <w:lang w:bidi="fa-IR"/>
        </w:rPr>
        <w:t xml:space="preserve">مفتاح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آزادی و آرامش و راحت به قرآن است و بس</w:t>
      </w:r>
    </w:p>
    <w:p>
      <w:pPr>
        <w:pStyle w:val="BookText"/>
        <w:rPr/>
      </w:pPr>
      <w:r>
        <w:rPr>
          <w:rFonts w:ascii="IRNazanin" w:hAnsi="IRNazanin" w:eastAsia="IRNazanin"/>
          <w:color w:val="111111"/>
          <w:sz w:val="28"/>
          <w:sz w:val="28"/>
          <w:szCs w:val="28"/>
          <w:rtl w:val="true"/>
          <w:lang w:bidi="fa-IR"/>
        </w:rPr>
        <w:t>نعمت به قرآن</w:t>
      </w:r>
    </w:p>
    <w:p>
      <w:pPr>
        <w:pStyle w:val="BookText"/>
        <w:rPr/>
      </w:pPr>
      <w:r>
        <w:rPr>
          <w:rFonts w:ascii="IRNazanin" w:hAnsi="IRNazanin" w:eastAsia="IRNazanin"/>
          <w:color w:val="111111"/>
          <w:sz w:val="28"/>
          <w:sz w:val="28"/>
          <w:szCs w:val="28"/>
          <w:rtl w:val="true"/>
          <w:lang w:bidi="fa-IR"/>
        </w:rPr>
        <w:t>است و بس، رحمت به قرآن است بس</w:t>
      </w:r>
    </w:p>
    <w:p>
      <w:pPr>
        <w:pStyle w:val="BookText"/>
        <w:rPr/>
      </w:pPr>
      <w:r>
        <w:rPr>
          <w:rFonts w:ascii="IRNazanin" w:hAnsi="IRNazanin" w:eastAsia="IRNazanin"/>
          <w:color w:val="111111"/>
          <w:sz w:val="28"/>
          <w:sz w:val="28"/>
          <w:szCs w:val="28"/>
          <w:rtl w:val="true"/>
          <w:lang w:bidi="fa-IR"/>
        </w:rPr>
        <w:t>ای در پی حکمت، به جابلقا و جابلسا شده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سبزواری،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شروع جنگ و گسترش مفاهیمی چون ایثار و شهادت، مفاهیم عرفانی انقلاب، ساختار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 در شعر دفاع مقدس رسیدن به رضایت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و در پرتو قرآن از مال و ناموس و میهنم دفاع می‌کنم؛ چون اگر دین محفوظ باشد، به حفظ سرزمین و امثال آن 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بنابراین عارف در حماسه و نبردش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تا دین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تا خودش آزاد شود و دیگران را هم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هرگز از غنایم جنگی سخن به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جنگد تا آزادی را به غنیمت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تنگ تعلق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سرای</w:t>
      </w:r>
    </w:p>
    <w:p>
      <w:pPr>
        <w:pStyle w:val="BookText"/>
        <w:rPr/>
      </w:pPr>
      <w:r>
        <w:rPr>
          <w:rFonts w:ascii="IRNazanin" w:hAnsi="IRNazanin" w:eastAsia="IRNazanin"/>
          <w:color w:val="111111"/>
          <w:sz w:val="28"/>
          <w:sz w:val="28"/>
          <w:szCs w:val="28"/>
          <w:rtl w:val="true"/>
          <w:lang w:bidi="fa-IR"/>
        </w:rPr>
        <w:t>دلم تنگ شد، خوشا پر و بالی</w:t>
      </w:r>
    </w:p>
    <w:p>
      <w:pPr>
        <w:pStyle w:val="BookText"/>
        <w:rPr/>
      </w:pPr>
      <w:r>
        <w:rPr>
          <w:rFonts w:ascii="IRNazanin" w:hAnsi="IRNazanin" w:eastAsia="IRNazanin"/>
          <w:color w:val="111111"/>
          <w:sz w:val="28"/>
          <w:sz w:val="28"/>
          <w:szCs w:val="28"/>
          <w:rtl w:val="true"/>
          <w:lang w:bidi="fa-IR"/>
        </w:rPr>
        <w:t>کجاست پنجره</w:t>
      </w:r>
    </w:p>
    <w:p>
      <w:pPr>
        <w:pStyle w:val="BookText"/>
        <w:rPr/>
      </w:pPr>
      <w:r>
        <w:rPr>
          <w:rFonts w:ascii="IRNazanin" w:hAnsi="IRNazanin" w:eastAsia="IRNazanin"/>
          <w:color w:val="111111"/>
          <w:sz w:val="28"/>
          <w:sz w:val="28"/>
          <w:szCs w:val="28"/>
          <w:rtl w:val="true"/>
          <w:lang w:bidi="fa-IR"/>
        </w:rPr>
        <w:t>باز و دلگشای شهادت</w:t>
      </w:r>
    </w:p>
    <w:p>
      <w:pPr>
        <w:pStyle w:val="BookText"/>
        <w:rPr/>
      </w:pPr>
      <w:r>
        <w:rPr>
          <w:rFonts w:ascii="IRNazanin" w:hAnsi="IRNazanin" w:eastAsia="IRNazanin"/>
          <w:color w:val="111111"/>
          <w:sz w:val="28"/>
          <w:sz w:val="28"/>
          <w:szCs w:val="28"/>
          <w:rtl w:val="true"/>
          <w:lang w:bidi="fa-IR"/>
        </w:rPr>
        <w:t>لباس تنگ</w:t>
      </w:r>
    </w:p>
    <w:p>
      <w:pPr>
        <w:pStyle w:val="BookText"/>
        <w:rPr/>
      </w:pPr>
      <w:r>
        <w:rPr>
          <w:rFonts w:ascii="IRNazanin" w:hAnsi="IRNazanin" w:eastAsia="IRNazanin"/>
          <w:color w:val="111111"/>
          <w:sz w:val="28"/>
          <w:sz w:val="28"/>
          <w:szCs w:val="28"/>
          <w:rtl w:val="true"/>
          <w:lang w:bidi="fa-IR"/>
        </w:rPr>
        <w:t>تعلق، هزار پاره کن ای دل</w:t>
      </w:r>
    </w:p>
    <w:p>
      <w:pPr>
        <w:pStyle w:val="BookText"/>
        <w:rPr/>
      </w:pPr>
      <w:r>
        <w:rPr>
          <w:rFonts w:ascii="IRNazanin" w:hAnsi="IRNazanin" w:eastAsia="IRNazanin"/>
          <w:color w:val="111111"/>
          <w:sz w:val="28"/>
          <w:sz w:val="28"/>
          <w:szCs w:val="28"/>
          <w:rtl w:val="true"/>
          <w:lang w:bidi="fa-IR"/>
        </w:rPr>
        <w:t>به قامت تو</w:t>
      </w:r>
    </w:p>
    <w:p>
      <w:pPr>
        <w:pStyle w:val="BookText"/>
        <w:rPr/>
      </w:pPr>
      <w:r>
        <w:rPr>
          <w:rFonts w:ascii="IRNazanin" w:hAnsi="IRNazanin" w:eastAsia="IRNazanin"/>
          <w:color w:val="111111"/>
          <w:sz w:val="28"/>
          <w:sz w:val="28"/>
          <w:szCs w:val="28"/>
          <w:rtl w:val="true"/>
          <w:lang w:bidi="fa-IR"/>
        </w:rPr>
        <w:t>بپوشند تا قبای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خامه خونین شکن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تو بپوشند تا قبای شهادت</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تعلق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و امثال آن بها</w:t>
      </w:r>
    </w:p>
    <w:p>
      <w:pPr>
        <w:pStyle w:val="BookText"/>
        <w:rPr/>
      </w:pPr>
      <w:r>
        <w:rPr>
          <w:rFonts w:ascii="IRNazanin" w:hAnsi="IRNazanin" w:eastAsia="IRNazanin"/>
          <w:color w:val="111111"/>
          <w:sz w:val="28"/>
          <w:sz w:val="28"/>
          <w:szCs w:val="28"/>
          <w:rtl w:val="true"/>
          <w:lang w:bidi="fa-IR"/>
        </w:rPr>
        <w:t xml:space="preserve">میدیدیل به شعر مبارزعشق،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نیازمند روحی لطیف، قلبی رئوف و چشمی گریان است؛ در حالی که رزمندۀ حماسه‌آفرین، نیازمند قلبی محکم است تا دشمن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لطیف،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جمال الهی و این قلب شجاع، تجلی جلال الهی است و عارف کامل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جمال و 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بوعلی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شجاع است؛ چرا که از مرگ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عارف وصل الهی است و شهادت نهایت این فنای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و صلح از رخدادهای عالم طبیعی است و در دنیای ماورای طبیعت، غیر از صلح مطلق چیزی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مجموع عالم را صلح 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 چه هست خوب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نیز در جای خود خوب و ضروری است و عین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w:t>
      </w:r>
    </w:p>
    <w:p>
      <w:pPr>
        <w:pStyle w:val="BookText"/>
        <w:rPr/>
      </w:pPr>
      <w:r>
        <w:rPr>
          <w:rFonts w:ascii="IRNazanin" w:hAnsi="IRNazanin" w:eastAsia="IRNazanin"/>
          <w:color w:val="111111"/>
          <w:sz w:val="28"/>
          <w:sz w:val="28"/>
          <w:szCs w:val="28"/>
          <w:rtl w:val="true"/>
          <w:lang w:bidi="fa-IR"/>
        </w:rPr>
        <w:t>خطا بر قلم صنع نرفت</w:t>
      </w:r>
    </w:p>
    <w:p>
      <w:pPr>
        <w:pStyle w:val="BookText"/>
        <w:rPr/>
      </w:pPr>
      <w:r>
        <w:rPr>
          <w:rFonts w:ascii="IRNazanin" w:hAnsi="IRNazanin" w:eastAsia="IRNazanin"/>
          <w:color w:val="111111"/>
          <w:sz w:val="28"/>
          <w:sz w:val="28"/>
          <w:szCs w:val="28"/>
          <w:rtl w:val="true"/>
          <w:lang w:bidi="fa-IR"/>
        </w:rPr>
        <w:t>آفرین بر نظر</w:t>
      </w:r>
    </w:p>
    <w:p>
      <w:pPr>
        <w:pStyle w:val="BookText"/>
        <w:rPr/>
      </w:pPr>
      <w:r>
        <w:rPr>
          <w:rFonts w:ascii="IRNazanin" w:hAnsi="IRNazanin" w:eastAsia="IRNazanin"/>
          <w:color w:val="111111"/>
          <w:sz w:val="28"/>
          <w:sz w:val="28"/>
          <w:szCs w:val="28"/>
          <w:rtl w:val="true"/>
          <w:lang w:bidi="fa-IR"/>
        </w:rPr>
        <w:t>پاک خطاپوشش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که فاصلۀ نزدیک مرگ با آدمیان را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انقطاع عارفانه و مرگ آگاهی را سبب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نوع حماسه آن است که در آن قهرمانان، دیگر پرداختۀ ضمیر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بشر نیستند و آنان که به مقابله با ظلم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دارای برز و بازو نیستند؛ بلکه نمونهۀ کامل بروز صفات خدایی هستند که از حصارهای تعلق رها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همین دلیل، تحیر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 خود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عارفانی چون اویس قرنی که در جذبه عبادت جنان بود که وقتی شب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لیلة الرکوع؛ امشب، شب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رکوع، شب را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لیلة السجود؛ امشب، شب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هم تا صبح،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گذراند و در حماسه چنان بود که با قبایی پشمین و دو شمشیر در صفین حاضر گشت و در رکاب امیرالمؤمنین علیه السلام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است تا در</w:t>
      </w:r>
    </w:p>
    <w:p>
      <w:pPr>
        <w:pStyle w:val="BookText"/>
        <w:rPr/>
      </w:pPr>
      <w:r>
        <w:rPr>
          <w:rFonts w:ascii="IRNazanin" w:hAnsi="IRNazanin" w:eastAsia="IRNazanin"/>
          <w:color w:val="111111"/>
          <w:sz w:val="28"/>
          <w:sz w:val="28"/>
          <w:szCs w:val="28"/>
          <w:rtl w:val="true"/>
          <w:lang w:bidi="fa-IR"/>
        </w:rPr>
        <w:t>ورطۀ درد جون موج عاشق پا بکوبیم</w:t>
      </w:r>
    </w:p>
    <w:p>
      <w:pPr>
        <w:pStyle w:val="BookText"/>
        <w:rPr/>
      </w:pPr>
      <w:r>
        <w:rPr>
          <w:rFonts w:ascii="IRNazanin" w:hAnsi="IRNazanin" w:eastAsia="IRNazanin"/>
          <w:color w:val="111111"/>
          <w:sz w:val="28"/>
          <w:sz w:val="28"/>
          <w:szCs w:val="28"/>
          <w:rtl w:val="true"/>
          <w:lang w:bidi="fa-IR"/>
        </w:rPr>
        <w:t>در بارش یک‌ریز</w:t>
      </w:r>
    </w:p>
    <w:p>
      <w:pPr>
        <w:pStyle w:val="BookText"/>
        <w:rPr/>
      </w:pPr>
      <w:r>
        <w:rPr>
          <w:rFonts w:ascii="IRNazanin" w:hAnsi="IRNazanin" w:eastAsia="IRNazanin"/>
          <w:color w:val="111111"/>
          <w:sz w:val="28"/>
          <w:sz w:val="28"/>
          <w:szCs w:val="28"/>
          <w:rtl w:val="true"/>
          <w:lang w:bidi="fa-IR"/>
        </w:rPr>
        <w:t>شمشیر مثل عقابی پر بگیریم</w:t>
      </w:r>
    </w:p>
    <w:p>
      <w:pPr>
        <w:pStyle w:val="BookText"/>
        <w:rPr/>
      </w:pPr>
      <w:r>
        <w:rPr>
          <w:rFonts w:ascii="IRNazanin" w:hAnsi="IRNazanin" w:eastAsia="IRNazanin"/>
          <w:color w:val="111111"/>
          <w:sz w:val="28"/>
          <w:sz w:val="28"/>
          <w:szCs w:val="28"/>
          <w:rtl w:val="true"/>
          <w:lang w:bidi="fa-IR"/>
        </w:rPr>
        <w:t>وقت قیام و</w:t>
      </w:r>
    </w:p>
    <w:p>
      <w:pPr>
        <w:pStyle w:val="BookText"/>
        <w:rPr/>
      </w:pPr>
      <w:r>
        <w:rPr>
          <w:rFonts w:ascii="IRNazanin" w:hAnsi="IRNazanin" w:eastAsia="IRNazanin"/>
          <w:color w:val="111111"/>
          <w:sz w:val="28"/>
          <w:sz w:val="28"/>
          <w:szCs w:val="28"/>
          <w:rtl w:val="true"/>
          <w:lang w:bidi="fa-IR"/>
        </w:rPr>
        <w:t>پایداری مانند نخلی سرفرازیم</w:t>
      </w:r>
    </w:p>
    <w:p>
      <w:pPr>
        <w:pStyle w:val="BookText"/>
        <w:rPr/>
      </w:pPr>
      <w:r>
        <w:rPr>
          <w:rFonts w:ascii="IRNazanin" w:hAnsi="IRNazanin" w:eastAsia="IRNazanin"/>
          <w:color w:val="111111"/>
          <w:sz w:val="28"/>
          <w:sz w:val="28"/>
          <w:szCs w:val="28"/>
          <w:rtl w:val="true"/>
          <w:lang w:bidi="fa-IR"/>
        </w:rPr>
        <w:t>گاه رکوع عشق</w:t>
      </w:r>
    </w:p>
    <w:p>
      <w:pPr>
        <w:pStyle w:val="BookText"/>
        <w:rPr/>
      </w:pPr>
      <w:r>
        <w:rPr>
          <w:rFonts w:ascii="IRNazanin" w:hAnsi="IRNazanin" w:eastAsia="IRNazanin"/>
          <w:color w:val="111111"/>
          <w:sz w:val="28"/>
          <w:sz w:val="28"/>
          <w:szCs w:val="28"/>
          <w:rtl w:val="true"/>
          <w:lang w:bidi="fa-IR"/>
        </w:rPr>
        <w:t>اما چون بید مجنون سر به زیریم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عرفان اسلامی بر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مظهر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از طریق وجود او نصیب عالم و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آسمان، باران به برکت ایشان بارد و از زمین، نبات به صفای احوال ایشان روید و بر کافران، مسلمانان نصرت به همتشان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الهی فیض مستمری است که از آدم ابوالبشر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تا آخرین خلیفۀ الهی یعنی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عنوان ولی فقیه، پیر و مرشدی است که سالکان رزمنده، اطاعت از او را بر خود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شعر پایداری نیز بر همین محور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همین سلوک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نیت عشق،</w:t>
      </w:r>
    </w:p>
    <w:p>
      <w:pPr>
        <w:pStyle w:val="BookText"/>
        <w:rPr/>
      </w:pPr>
      <w:r>
        <w:rPr>
          <w:rFonts w:ascii="IRNazanin" w:hAnsi="IRNazanin" w:eastAsia="IRNazanin"/>
          <w:color w:val="111111"/>
          <w:sz w:val="28"/>
          <w:sz w:val="28"/>
          <w:szCs w:val="28"/>
          <w:rtl w:val="true"/>
          <w:lang w:bidi="fa-IR"/>
        </w:rPr>
        <w:t>باربستند همه</w:t>
      </w:r>
    </w:p>
    <w:p>
      <w:pPr>
        <w:pStyle w:val="BookText"/>
        <w:rPr/>
      </w:pPr>
      <w:r>
        <w:rPr>
          <w:rFonts w:ascii="IRNazanin" w:hAnsi="IRNazanin" w:eastAsia="IRNazanin"/>
          <w:color w:val="111111"/>
          <w:sz w:val="28"/>
          <w:sz w:val="28"/>
          <w:szCs w:val="28"/>
          <w:rtl w:val="true"/>
          <w:lang w:bidi="fa-IR"/>
        </w:rPr>
        <w:t>از خانه و</w:t>
      </w:r>
    </w:p>
    <w:p>
      <w:pPr>
        <w:pStyle w:val="BookText"/>
        <w:rPr/>
      </w:pPr>
      <w:r>
        <w:rPr>
          <w:rFonts w:ascii="IRNazanin" w:hAnsi="IRNazanin" w:eastAsia="IRNazanin"/>
          <w:color w:val="111111"/>
          <w:sz w:val="28"/>
          <w:sz w:val="28"/>
          <w:szCs w:val="28"/>
          <w:rtl w:val="true"/>
          <w:lang w:bidi="fa-IR"/>
        </w:rPr>
        <w:t>خانمان گسستند همه</w:t>
      </w:r>
    </w:p>
    <w:p>
      <w:pPr>
        <w:pStyle w:val="BookText"/>
        <w:rPr/>
      </w:pPr>
      <w:r>
        <w:rPr>
          <w:rFonts w:ascii="IRNazanin" w:hAnsi="IRNazanin" w:eastAsia="IRNazanin"/>
          <w:color w:val="111111"/>
          <w:sz w:val="28"/>
          <w:sz w:val="28"/>
          <w:szCs w:val="28"/>
          <w:rtl w:val="true"/>
          <w:lang w:bidi="fa-IR"/>
        </w:rPr>
        <w:t>لبیک چو گفتند</w:t>
      </w:r>
    </w:p>
    <w:p>
      <w:pPr>
        <w:pStyle w:val="BookText"/>
        <w:rPr/>
      </w:pPr>
      <w:r>
        <w:rPr>
          <w:rFonts w:ascii="IRNazanin" w:hAnsi="IRNazanin" w:eastAsia="IRNazanin"/>
          <w:color w:val="111111"/>
          <w:sz w:val="28"/>
          <w:sz w:val="28"/>
          <w:szCs w:val="28"/>
          <w:rtl w:val="true"/>
          <w:lang w:bidi="fa-IR"/>
        </w:rPr>
        <w:t>به سردار سحر</w:t>
      </w:r>
    </w:p>
    <w:p>
      <w:pPr>
        <w:pStyle w:val="BookText"/>
        <w:rPr/>
      </w:pPr>
      <w:r>
        <w:rPr>
          <w:rFonts w:ascii="IRNazanin" w:hAnsi="IRNazanin" w:eastAsia="IRNazanin"/>
          <w:color w:val="111111"/>
          <w:sz w:val="28"/>
          <w:sz w:val="28"/>
          <w:szCs w:val="28"/>
          <w:rtl w:val="true"/>
          <w:lang w:bidi="fa-IR"/>
        </w:rPr>
        <w:t>یکباره حصار</w:t>
      </w:r>
    </w:p>
    <w:p>
      <w:pPr>
        <w:pStyle w:val="BookText"/>
        <w:rPr/>
      </w:pPr>
      <w:r>
        <w:rPr>
          <w:rFonts w:ascii="IRNazanin" w:hAnsi="IRNazanin" w:eastAsia="IRNazanin"/>
          <w:color w:val="111111"/>
          <w:sz w:val="28"/>
          <w:sz w:val="28"/>
          <w:szCs w:val="28"/>
          <w:rtl w:val="true"/>
          <w:lang w:bidi="fa-IR"/>
        </w:rPr>
        <w:t>شب شکستند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سیر به سوی خدا و تقرب به او و بریدن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اولیا عصر خویش بود، برای اصلاح زندگی انسان و حاکمیت قانون خدا به سیر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انقلابی را بنیان نهاد که تحول دینی در اقشار جامعه،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عنصر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شاعران پایداری آنچه مطرح است، مواجهه انسان و ذات پروردگار و عبودیت عاشقانه تمام کائنات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پایداری، حتی آن هنگام که ادبیات جنگ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خشن و نژادپرستانه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طلبانه نیست؛ بلکه قهرمانان این حادثه ادبی کسانی هستند که از فرط زلالی،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و فنا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آن سان</w:t>
      </w:r>
    </w:p>
    <w:p>
      <w:pPr>
        <w:pStyle w:val="BookText"/>
        <w:rPr/>
      </w:pPr>
      <w:r>
        <w:rPr>
          <w:rFonts w:ascii="IRNazanin" w:hAnsi="IRNazanin" w:eastAsia="IRNazanin"/>
          <w:color w:val="111111"/>
          <w:sz w:val="28"/>
          <w:sz w:val="28"/>
          <w:szCs w:val="28"/>
          <w:rtl w:val="true"/>
          <w:lang w:bidi="fa-IR"/>
        </w:rPr>
        <w:t>که ندیدند تنش را، حتی</w:t>
      </w:r>
    </w:p>
    <w:p>
      <w:pPr>
        <w:pStyle w:val="BookText"/>
        <w:rPr/>
      </w:pPr>
      <w:r>
        <w:rPr>
          <w:rFonts w:ascii="IRNazanin" w:hAnsi="IRNazanin" w:eastAsia="IRNazanin"/>
          <w:color w:val="111111"/>
          <w:sz w:val="28"/>
          <w:sz w:val="28"/>
          <w:szCs w:val="28"/>
          <w:rtl w:val="true"/>
          <w:lang w:bidi="fa-IR"/>
        </w:rPr>
        <w:t>گرد خاکستری</w:t>
      </w:r>
    </w:p>
    <w:p>
      <w:pPr>
        <w:pStyle w:val="BookText"/>
        <w:rPr/>
      </w:pPr>
      <w:r>
        <w:rPr>
          <w:rFonts w:ascii="IRNazanin" w:hAnsi="IRNazanin" w:eastAsia="IRNazanin"/>
          <w:color w:val="111111"/>
          <w:sz w:val="28"/>
          <w:sz w:val="28"/>
          <w:szCs w:val="28"/>
          <w:rtl w:val="true"/>
          <w:lang w:bidi="fa-IR"/>
        </w:rPr>
        <w:t>پیرهنش را، حتی</w:t>
      </w:r>
    </w:p>
    <w:p>
      <w:pPr>
        <w:pStyle w:val="BookText"/>
        <w:rPr/>
      </w:pPr>
      <w:r>
        <w:rPr>
          <w:rFonts w:ascii="IRNazanin" w:hAnsi="IRNazanin" w:eastAsia="IRNazanin"/>
          <w:color w:val="111111"/>
          <w:sz w:val="28"/>
          <w:sz w:val="28"/>
          <w:szCs w:val="28"/>
          <w:rtl w:val="true"/>
          <w:lang w:bidi="fa-IR"/>
        </w:rPr>
        <w:t>در دل شعله</w:t>
      </w:r>
    </w:p>
    <w:p>
      <w:pPr>
        <w:pStyle w:val="BookText"/>
        <w:rPr/>
      </w:pPr>
      <w:r>
        <w:rPr>
          <w:rFonts w:ascii="IRNazanin" w:hAnsi="IRNazanin" w:eastAsia="IRNazanin"/>
          <w:color w:val="111111"/>
          <w:sz w:val="28"/>
          <w:sz w:val="28"/>
          <w:szCs w:val="28"/>
          <w:rtl w:val="true"/>
          <w:lang w:bidi="fa-IR"/>
        </w:rPr>
        <w:t>چنان سوخت، که انگار ندید</w:t>
      </w:r>
    </w:p>
    <w:p>
      <w:pPr>
        <w:pStyle w:val="BookText"/>
        <w:rPr/>
      </w:pPr>
      <w:r>
        <w:rPr>
          <w:rFonts w:ascii="IRNazanin" w:hAnsi="IRNazanin" w:eastAsia="IRNazanin"/>
          <w:color w:val="111111"/>
          <w:sz w:val="28"/>
          <w:sz w:val="28"/>
          <w:szCs w:val="28"/>
          <w:rtl w:val="true"/>
          <w:lang w:bidi="fa-IR"/>
        </w:rPr>
        <w:t>هیچ کس لحظه</w:t>
      </w:r>
    </w:p>
    <w:p>
      <w:pPr>
        <w:pStyle w:val="BookText"/>
        <w:rPr/>
      </w:pPr>
      <w:r>
        <w:rPr>
          <w:rFonts w:ascii="IRNazanin" w:hAnsi="IRNazanin" w:eastAsia="IRNazanin"/>
          <w:color w:val="111111"/>
          <w:sz w:val="28"/>
          <w:sz w:val="28"/>
          <w:szCs w:val="28"/>
          <w:rtl w:val="true"/>
          <w:lang w:bidi="fa-IR"/>
        </w:rPr>
        <w:t>افروختنش را،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 گزیده شعر جنگ و دفاع</w:t>
      </w:r>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شاعران با استشمام بوی باروت و دود ناشی از بمباران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واقعیت جنگ را در عمل آزمودند و مضمون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بکری از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 زندگی به آنان الهام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نوجوانان جبهه و جنگ با الهام از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برایشان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پس از بازگشت از جبهه به شاعری روی آوردند و پس از کنار گذاشتن تفنگ، سلاح قلم را برگرفتند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یکنواختی دیوارها 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اوج بلندترین صخره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به آسمان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جبهه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معنویت به درک نیامده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45" w:name="pg5551_49567"/>
    </w:p>
    <w:p>
      <w:pPr>
        <w:pStyle w:val="Heading4"/>
        <w:numPr>
          <w:ilvl w:val="3"/>
          <w:numId w:val="1"/>
        </w:numPr>
        <w:rPr/>
      </w:pPr>
      <w:bookmarkStart w:id="246" w:name="__RefHeading___Toc2556821_581953129"/>
      <w:bookmarkStart w:id="247" w:name="_Toc86"/>
      <w:bookmarkEnd w:id="245"/>
      <w:bookmarkEnd w:id="246"/>
      <w:r>
        <w:rPr/>
        <w:t>3-4-3</w:t>
      </w:r>
      <w:r>
        <w:rPr>
          <w:rtl w:val="true"/>
        </w:rPr>
        <w:t xml:space="preserve">- </w:t>
      </w:r>
      <w:r>
        <w:rPr>
          <w:rtl w:val="true"/>
        </w:rPr>
        <w:t>جلوه‌های عرفان شیعی</w:t>
      </w:r>
      <w:bookmarkEnd w:id="247"/>
    </w:p>
    <w:p>
      <w:pPr>
        <w:pStyle w:val="BookText"/>
        <w:rPr/>
      </w:pPr>
      <w:r>
        <w:rPr>
          <w:rFonts w:ascii="IRNazanin" w:hAnsi="IRNazanin" w:eastAsia="IRNazanin"/>
          <w:color w:val="111111"/>
          <w:sz w:val="28"/>
          <w:sz w:val="28"/>
          <w:szCs w:val="28"/>
          <w:rtl w:val="true"/>
          <w:lang w:bidi="fa-IR"/>
        </w:rPr>
        <w:t>عرفان که بعد باطنی تعالیم دینی است، به همۀ رفتارهای فردی و جمعی آدمی رنگ معنوی داده، همه را در جهت قرب به خدا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با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سالکان را از دنیای بیرون منحرف و متوجه درون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با این نگاه سالک را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انزوا از جامعه و مردم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اما قرآن کریم عارفان راستین را کسانی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تُلْهِیهِمْ تِجَارَة وَلا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مردم و در متن جامعه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آن‌ها دادوستد دارند، به وظایف اجتماعی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این همه از یاد خدا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صَحِبُوا الدُّنْیَا بِأَبْدَانٍ أَرْوَاحُهَا مُعَلَّقَة بِالْمَحَلِّ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 همدم دنیایند؛ ولی جانشان به جهان بالا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حکمت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عرفان اسلامی، مبارزه با ظلم و ستم و استعمار را از یک سو و تلاش برای استقرار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متعالی چون عدالت و احسان را از سوی دیگر تأیید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اصلاحی و انقلابی عارفان شیعه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سربداران تا انقلاب اسلامی ایران که با شعار توحید آغاز شد، مفاهیم اصلی مفاهیم معنوی و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انگیزۀ انقلابیون نیز استقرار معنویت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عصر ظهور عدالت کبری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رشد مفاهیم معنوی در شعر پایداری تحت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شیعی قرار داشته است؛ عرفانی که بر مدار عشق و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فطرت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است نه زاویه‌نشین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شیعی، فرقه یا گروه اجتماعی متمایزی با اسم و عنوان و آدابی متفاوت با سایر مؤمنان نیست و عارف شیعی در ظاهر تمایزی با دیگران ندارد و در عین حال، عمیقاً اهل سیر و سلوک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شیعه، سیراب شده واقعه عاشوراست و از سرزمینی به نام کربلا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که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عبور، در معرفی این سرزمین به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عشاق شهدا؛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قتلگاه شهیدان عاشق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به واقعۀ عاشورا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بعد عاطفی و در عزاداری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در شعر پایداری، ابعاد عرفانی و حماسی آن نیز مورد توجه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عاشورایی که از جبهه و سنگرها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واژه واژه شعرهای دفاع مقدس را مست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حالات آن سالکان مجذوب بود که در شعر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حسینی</w:t>
      </w:r>
    </w:p>
    <w:p>
      <w:pPr>
        <w:pStyle w:val="BookText"/>
        <w:rPr/>
      </w:pPr>
      <w:r>
        <w:rPr>
          <w:rFonts w:ascii="IRNazanin" w:hAnsi="IRNazanin" w:eastAsia="IRNazanin"/>
          <w:color w:val="111111"/>
          <w:sz w:val="28"/>
          <w:sz w:val="28"/>
          <w:szCs w:val="28"/>
          <w:rtl w:val="true"/>
          <w:lang w:bidi="fa-IR"/>
        </w:rPr>
        <w:t>وضو ساختند</w:t>
      </w:r>
    </w:p>
    <w:p>
      <w:pPr>
        <w:pStyle w:val="BookText"/>
        <w:rPr/>
      </w:pPr>
      <w:r>
        <w:rPr>
          <w:rFonts w:ascii="IRNazanin" w:hAnsi="IRNazanin" w:eastAsia="IRNazanin"/>
          <w:color w:val="111111"/>
          <w:sz w:val="28"/>
          <w:sz w:val="28"/>
          <w:szCs w:val="28"/>
          <w:rtl w:val="true"/>
          <w:lang w:bidi="fa-IR"/>
        </w:rPr>
        <w:t>به پیکار با نفس</w:t>
      </w:r>
    </w:p>
    <w:p>
      <w:pPr>
        <w:pStyle w:val="BookText"/>
        <w:rPr/>
      </w:pPr>
      <w:r>
        <w:rPr>
          <w:rFonts w:ascii="IRNazanin" w:hAnsi="IRNazanin" w:eastAsia="IRNazanin"/>
          <w:color w:val="111111"/>
          <w:sz w:val="28"/>
          <w:sz w:val="28"/>
          <w:szCs w:val="28"/>
          <w:rtl w:val="true"/>
          <w:lang w:bidi="fa-IR"/>
        </w:rPr>
        <w:t>پرداختند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این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سنگرها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سنگرها مرکز </w:t>
      </w:r>
    </w:p>
    <w:p>
      <w:pPr>
        <w:pStyle w:val="BookText"/>
        <w:rPr/>
      </w:pPr>
      <w:r>
        <w:rPr>
          <w:rFonts w:ascii="IRNazanin" w:hAnsi="IRNazanin" w:eastAsia="IRNazanin"/>
          <w:color w:val="111111"/>
          <w:sz w:val="28"/>
          <w:sz w:val="28"/>
          <w:szCs w:val="28"/>
          <w:rtl w:val="true"/>
          <w:lang w:bidi="fa-IR"/>
        </w:rPr>
        <w:t>عرفان و خداشناسی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سنگرها،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روزها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فیلسوفان در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و شهادت در راه خدا به آن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حفظ ونشرآثار امام خمینی،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 تو</w:t>
      </w:r>
    </w:p>
    <w:p>
      <w:pPr>
        <w:pStyle w:val="BookText"/>
        <w:rPr/>
      </w:pPr>
      <w:r>
        <w:rPr>
          <w:rFonts w:ascii="IRNazanin" w:hAnsi="IRNazanin" w:eastAsia="IRNazanin"/>
          <w:color w:val="111111"/>
          <w:sz w:val="28"/>
          <w:sz w:val="28"/>
          <w:szCs w:val="28"/>
          <w:rtl w:val="true"/>
          <w:lang w:bidi="fa-IR"/>
        </w:rPr>
        <w:t>دیدنی است بوم و بر یار</w:t>
      </w:r>
    </w:p>
    <w:p>
      <w:pPr>
        <w:pStyle w:val="BookText"/>
        <w:rPr/>
      </w:pPr>
      <w:r>
        <w:rPr>
          <w:rFonts w:ascii="IRNazanin" w:hAnsi="IRNazanin" w:eastAsia="IRNazanin"/>
          <w:color w:val="111111"/>
          <w:sz w:val="28"/>
          <w:sz w:val="28"/>
          <w:szCs w:val="28"/>
          <w:rtl w:val="true"/>
          <w:lang w:bidi="fa-IR"/>
        </w:rPr>
        <w:t>ز آن اوج بگو</w:t>
      </w:r>
    </w:p>
    <w:p>
      <w:pPr>
        <w:pStyle w:val="BookText"/>
        <w:rPr/>
      </w:pPr>
      <w:r>
        <w:rPr>
          <w:rFonts w:ascii="IRNazanin" w:hAnsi="IRNazanin" w:eastAsia="IRNazanin"/>
          <w:color w:val="111111"/>
          <w:sz w:val="28"/>
          <w:sz w:val="28"/>
          <w:szCs w:val="28"/>
          <w:rtl w:val="true"/>
          <w:lang w:bidi="fa-IR"/>
        </w:rPr>
        <w:t>که چیست در آخر کار</w:t>
      </w:r>
    </w:p>
    <w:p>
      <w:pPr>
        <w:pStyle w:val="BookText"/>
        <w:rPr/>
      </w:pPr>
      <w:r>
        <w:rPr>
          <w:rFonts w:ascii="IRNazanin" w:hAnsi="IRNazanin" w:eastAsia="IRNazanin"/>
          <w:color w:val="111111"/>
          <w:sz w:val="28"/>
          <w:sz w:val="28"/>
          <w:szCs w:val="28"/>
          <w:rtl w:val="true"/>
          <w:lang w:bidi="fa-IR"/>
        </w:rPr>
        <w:t>لبخند سلام‌واره</w:t>
      </w:r>
    </w:p>
    <w:p>
      <w:pPr>
        <w:pStyle w:val="BookText"/>
        <w:rPr/>
      </w:pPr>
      <w:r>
        <w:rPr>
          <w:rFonts w:ascii="IRNazanin" w:hAnsi="IRNazanin" w:eastAsia="IRNazanin"/>
          <w:color w:val="111111"/>
          <w:sz w:val="28"/>
          <w:sz w:val="28"/>
          <w:szCs w:val="28"/>
          <w:rtl w:val="true"/>
          <w:lang w:bidi="fa-IR"/>
        </w:rPr>
        <w:t>درگاه وداع</w:t>
      </w:r>
    </w:p>
    <w:p>
      <w:pPr>
        <w:pStyle w:val="BookText"/>
        <w:rPr/>
      </w:pPr>
      <w:r>
        <w:rPr>
          <w:rFonts w:ascii="IRNazanin" w:hAnsi="IRNazanin" w:eastAsia="IRNazanin"/>
          <w:color w:val="111111"/>
          <w:sz w:val="28"/>
          <w:sz w:val="28"/>
          <w:szCs w:val="28"/>
          <w:rtl w:val="true"/>
          <w:lang w:bidi="fa-IR"/>
        </w:rPr>
        <w:t>ای یار مگر چه دیده‌ای بر سردار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اشعار عرفانی پایداری و اشعار عرفانی کهن می توان گفت که سروده‌های عرفانی از دیرباز، علاوه بر بیان مواجید عارفانه، رویکردی تعلیمی هم داشته‌اند؛ در مثنوی مولانا، منطق‌الطیر عطار، گلشن راز شبستری، حدیقۀ سنایی، توجه ویژه‌ای به حکمت، عرفان عملی، تعقل و اندیشه وجود دارد؛ به گونه‌ای که مخاطب را به خوانش دوباره متن بکشاند و او را به تأمل و تفکر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آثاری چنین که به اصرار مریدان یا در پاسخ به سؤالات ایشان و در حلقه‌های تعلیمی به وجود آمدند، شاعر از تجربه‌های شخصی خود سخن می‌گوید و سعی دارد معرفت‌های دریافتی خود را به دیگران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بسیاری از اشعار مولانا محصول غلبۀ احوال عرفانی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ازآنجا که مخاطب خاص شاعرانی چون مولانا، سنایی، شبستری، سالکان این طریق‌اند، گاهی کلام ایشان بیانی رمز گونه دارد؛ اما شعرپایداری تعلیم سیر و سلوکی ندارد و کسی هم در آثار شاعران پایداری، تعالیم کلاسیک عرفانی را دنبال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مخاطب شعر پایداری عموم مردمند؛ بنابراین در این سروده‌ها از بیان‌های رمزی و تأمل‌برانگیز عرفانی کهن کمتر می‌توان سراغ گرفت؛ همچنین اشعار پایداری بیش از آن‌که به بیان حالات شاعر بپردازد، حالات عرفانی امام، شهدا، رزمندگان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لاله</w:t>
      </w:r>
    </w:p>
    <w:p>
      <w:pPr>
        <w:pStyle w:val="BookText"/>
        <w:rPr/>
      </w:pPr>
      <w:r>
        <w:rPr>
          <w:rFonts w:ascii="IRNazanin" w:hAnsi="IRNazanin" w:eastAsia="IRNazanin"/>
          <w:color w:val="111111"/>
          <w:sz w:val="28"/>
          <w:sz w:val="28"/>
          <w:szCs w:val="28"/>
          <w:rtl w:val="true"/>
          <w:lang w:bidi="fa-IR"/>
        </w:rPr>
        <w:t>شکفته صفایی عجیب داشت</w:t>
      </w:r>
    </w:p>
    <w:p>
      <w:pPr>
        <w:pStyle w:val="BookText"/>
        <w:rPr/>
      </w:pPr>
      <w:r>
        <w:rPr>
          <w:rFonts w:ascii="IRNazanin" w:hAnsi="IRNazanin" w:eastAsia="IRNazanin"/>
          <w:color w:val="111111"/>
          <w:sz w:val="28"/>
          <w:sz w:val="28"/>
          <w:szCs w:val="28"/>
          <w:rtl w:val="true"/>
          <w:lang w:bidi="fa-IR"/>
        </w:rPr>
        <w:t>مثل شکوفه</w:t>
      </w:r>
    </w:p>
    <w:p>
      <w:pPr>
        <w:pStyle w:val="BookText"/>
        <w:rPr/>
      </w:pPr>
      <w:r>
        <w:rPr>
          <w:rFonts w:ascii="IRNazanin" w:hAnsi="IRNazanin" w:eastAsia="IRNazanin"/>
          <w:color w:val="111111"/>
          <w:sz w:val="28"/>
          <w:sz w:val="28"/>
          <w:szCs w:val="28"/>
          <w:rtl w:val="true"/>
          <w:lang w:bidi="fa-IR"/>
        </w:rPr>
        <w:t>رایحه‌ای دلفریب داشت</w:t>
      </w:r>
    </w:p>
    <w:p>
      <w:pPr>
        <w:pStyle w:val="BookText"/>
        <w:rPr/>
      </w:pPr>
      <w:r>
        <w:rPr>
          <w:rFonts w:ascii="IRNazanin" w:hAnsi="IRNazanin" w:eastAsia="IRNazanin"/>
          <w:color w:val="111111"/>
          <w:sz w:val="28"/>
          <w:sz w:val="28"/>
          <w:szCs w:val="28"/>
          <w:rtl w:val="true"/>
          <w:lang w:bidi="fa-IR"/>
        </w:rPr>
        <w:t>وقتی که رفت</w:t>
      </w:r>
    </w:p>
    <w:p>
      <w:pPr>
        <w:pStyle w:val="BookText"/>
        <w:rPr/>
      </w:pPr>
      <w:r>
        <w:rPr>
          <w:rFonts w:ascii="IRNazanin" w:hAnsi="IRNazanin" w:eastAsia="IRNazanin"/>
          <w:color w:val="111111"/>
          <w:sz w:val="28"/>
          <w:sz w:val="28"/>
          <w:szCs w:val="28"/>
          <w:rtl w:val="true"/>
          <w:lang w:bidi="fa-IR"/>
        </w:rPr>
        <w:t>مثل شهیدان کربلا</w:t>
      </w:r>
    </w:p>
    <w:p>
      <w:pPr>
        <w:pStyle w:val="BookText"/>
        <w:rPr/>
      </w:pPr>
      <w:r>
        <w:rPr>
          <w:rFonts w:ascii="IRNazanin" w:hAnsi="IRNazanin" w:eastAsia="IRNazanin"/>
          <w:color w:val="111111"/>
          <w:sz w:val="28"/>
          <w:sz w:val="28"/>
          <w:szCs w:val="28"/>
          <w:rtl w:val="true"/>
          <w:lang w:bidi="fa-IR"/>
        </w:rPr>
        <w:t>پیراهنی سپید</w:t>
      </w:r>
    </w:p>
    <w:p>
      <w:pPr>
        <w:pStyle w:val="BookText"/>
        <w:rPr/>
      </w:pPr>
      <w:r>
        <w:rPr>
          <w:rFonts w:ascii="IRNazanin" w:hAnsi="IRNazanin" w:eastAsia="IRNazanin"/>
          <w:color w:val="111111"/>
          <w:sz w:val="28"/>
          <w:sz w:val="28"/>
          <w:szCs w:val="28"/>
          <w:rtl w:val="true"/>
          <w:lang w:bidi="fa-IR"/>
        </w:rPr>
        <w:t>پر از بوی سیب داشت</w:t>
      </w:r>
    </w:p>
    <w:p>
      <w:pPr>
        <w:pStyle w:val="BookText"/>
        <w:rPr/>
      </w:pPr>
      <w:r>
        <w:rPr>
          <w:rFonts w:ascii="IRNazanin" w:hAnsi="IRNazanin" w:eastAsia="IRNazanin"/>
          <w:color w:val="111111"/>
          <w:sz w:val="28"/>
          <w:sz w:val="28"/>
          <w:szCs w:val="28"/>
          <w:rtl w:val="true"/>
          <w:lang w:bidi="fa-IR"/>
        </w:rPr>
        <w:t>چشمش پر از</w:t>
      </w:r>
    </w:p>
    <w:p>
      <w:pPr>
        <w:pStyle w:val="BookText"/>
        <w:rPr/>
      </w:pPr>
      <w:r>
        <w:rPr>
          <w:rFonts w:ascii="IRNazanin" w:hAnsi="IRNazanin" w:eastAsia="IRNazanin"/>
          <w:color w:val="111111"/>
          <w:sz w:val="28"/>
          <w:sz w:val="28"/>
          <w:szCs w:val="28"/>
          <w:rtl w:val="true"/>
          <w:lang w:bidi="fa-IR"/>
        </w:rPr>
        <w:t>طراوت سبز حضور بود</w:t>
      </w:r>
    </w:p>
    <w:p>
      <w:pPr>
        <w:pStyle w:val="BookText"/>
        <w:rPr/>
      </w:pPr>
      <w:r>
        <w:rPr>
          <w:rFonts w:ascii="IRNazanin" w:hAnsi="IRNazanin" w:eastAsia="IRNazanin"/>
          <w:color w:val="111111"/>
          <w:sz w:val="28"/>
          <w:sz w:val="28"/>
          <w:szCs w:val="28"/>
          <w:rtl w:val="true"/>
          <w:lang w:bidi="fa-IR"/>
        </w:rPr>
        <w:t>روحی بلند و</w:t>
      </w:r>
    </w:p>
    <w:p>
      <w:pPr>
        <w:pStyle w:val="BookText"/>
        <w:rPr/>
      </w:pPr>
      <w:r>
        <w:rPr>
          <w:rFonts w:ascii="IRNazanin" w:hAnsi="IRNazanin" w:eastAsia="IRNazanin"/>
          <w:color w:val="111111"/>
          <w:sz w:val="28"/>
          <w:sz w:val="28"/>
          <w:szCs w:val="28"/>
          <w:rtl w:val="true"/>
          <w:lang w:bidi="fa-IR"/>
        </w:rPr>
        <w:t>حال‌وهوایی غریب داشت</w:t>
      </w:r>
    </w:p>
    <w:p>
      <w:pPr>
        <w:pStyle w:val="BookText"/>
        <w:rPr/>
      </w:pPr>
      <w:r>
        <w:rPr>
          <w:rFonts w:ascii="IRNazanin" w:hAnsi="IRNazanin" w:eastAsia="IRNazanin"/>
          <w:color w:val="111111"/>
          <w:sz w:val="28"/>
          <w:sz w:val="28"/>
          <w:szCs w:val="28"/>
          <w:rtl w:val="true"/>
          <w:lang w:bidi="fa-IR"/>
        </w:rPr>
        <w:t>همراه عاشقان</w:t>
      </w:r>
    </w:p>
    <w:p>
      <w:pPr>
        <w:pStyle w:val="BookText"/>
        <w:rPr/>
      </w:pPr>
      <w:r>
        <w:rPr>
          <w:rFonts w:ascii="IRNazanin" w:hAnsi="IRNazanin" w:eastAsia="IRNazanin"/>
          <w:color w:val="111111"/>
          <w:sz w:val="28"/>
          <w:sz w:val="28"/>
          <w:szCs w:val="28"/>
          <w:rtl w:val="true"/>
          <w:lang w:bidi="fa-IR"/>
        </w:rPr>
        <w:t>شهادت شب عروج</w:t>
      </w:r>
    </w:p>
    <w:p>
      <w:pPr>
        <w:pStyle w:val="BookText"/>
        <w:rPr/>
      </w:pPr>
      <w:r>
        <w:rPr>
          <w:rFonts w:ascii="IRNazanin" w:hAnsi="IRNazanin" w:eastAsia="IRNazanin"/>
          <w:color w:val="111111"/>
          <w:sz w:val="28"/>
          <w:sz w:val="28"/>
          <w:szCs w:val="28"/>
          <w:rtl w:val="true"/>
          <w:lang w:bidi="fa-IR"/>
        </w:rPr>
        <w:t>دست دعا به</w:t>
      </w:r>
    </w:p>
    <w:p>
      <w:pPr>
        <w:pStyle w:val="BookText"/>
        <w:rPr/>
      </w:pPr>
      <w:r>
        <w:rPr>
          <w:rFonts w:ascii="IRNazanin" w:hAnsi="IRNazanin" w:eastAsia="IRNazanin"/>
          <w:color w:val="111111"/>
          <w:sz w:val="28"/>
          <w:sz w:val="28"/>
          <w:szCs w:val="28"/>
          <w:rtl w:val="true"/>
          <w:lang w:bidi="fa-IR"/>
        </w:rPr>
        <w:t>سنگر امن یجیب داشت</w:t>
      </w:r>
    </w:p>
    <w:p>
      <w:pPr>
        <w:pStyle w:val="BookText"/>
        <w:rPr/>
      </w:pPr>
      <w:r>
        <w:rPr>
          <w:rFonts w:ascii="Amiri" w:hAnsi="Amiri" w:eastAsia="Amiri" w:cs="Amiri"/>
          <w:color w:val="111111"/>
          <w:sz w:val="28"/>
          <w:sz w:val="28"/>
          <w:szCs w:val="28"/>
          <w:rtl w:val="true"/>
          <w:lang w:bidi="ar-SA"/>
        </w:rPr>
        <w:t>رفت و به توشة</w:t>
      </w:r>
    </w:p>
    <w:p>
      <w:pPr>
        <w:pStyle w:val="BookText"/>
        <w:rPr/>
      </w:pPr>
      <w:r>
        <w:rPr>
          <w:rFonts w:ascii="IRNazanin" w:hAnsi="IRNazanin" w:eastAsia="IRNazanin"/>
          <w:color w:val="111111"/>
          <w:sz w:val="28"/>
          <w:sz w:val="28"/>
          <w:szCs w:val="28"/>
          <w:rtl w:val="true"/>
          <w:lang w:bidi="fa-IR"/>
        </w:rPr>
        <w:t>سفر آسمانی‌اش</w:t>
      </w:r>
    </w:p>
    <w:p>
      <w:pPr>
        <w:pStyle w:val="BookText"/>
        <w:rPr/>
      </w:pPr>
      <w:r>
        <w:rPr>
          <w:rFonts w:ascii="IRNazanin" w:hAnsi="IRNazanin" w:eastAsia="IRNazanin"/>
          <w:color w:val="111111"/>
          <w:sz w:val="28"/>
          <w:sz w:val="28"/>
          <w:szCs w:val="28"/>
          <w:rtl w:val="true"/>
          <w:lang w:bidi="fa-IR"/>
        </w:rPr>
        <w:t>تسبیح و مهر و</w:t>
      </w:r>
    </w:p>
    <w:p>
      <w:pPr>
        <w:pStyle w:val="BookText"/>
        <w:rPr/>
      </w:pPr>
      <w:r>
        <w:rPr>
          <w:rFonts w:ascii="IRNazanin" w:hAnsi="IRNazanin" w:eastAsia="IRNazanin"/>
          <w:color w:val="111111"/>
          <w:sz w:val="28"/>
          <w:sz w:val="28"/>
          <w:szCs w:val="28"/>
          <w:rtl w:val="true"/>
          <w:lang w:bidi="fa-IR"/>
        </w:rPr>
        <w:t>شانه و قرآن به جیب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شاعرانی که از اصطلاحات عرفانی در شعرخود استفاده می‌کنند؛ ولی فضای شعری آن‌ها از مفاهیم عرفانی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نامی از اصطلاحات عرفانی در شعر </w:t>
      </w:r>
    </w:p>
    <w:p>
      <w:pPr>
        <w:pStyle w:val="BookText"/>
        <w:rPr/>
      </w:pPr>
      <w:r>
        <w:rPr>
          <w:rFonts w:ascii="IRNazanin" w:hAnsi="IRNazanin" w:eastAsia="IRNazanin"/>
          <w:color w:val="111111"/>
          <w:sz w:val="28"/>
          <w:sz w:val="28"/>
          <w:szCs w:val="28"/>
          <w:rtl w:val="true"/>
          <w:lang w:bidi="fa-IR"/>
        </w:rPr>
        <w:t>باشد، فضای شعر، خدایی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تعلقات دنیایی، رسیدن به مقامات زهد و صبر و رضا و مجرد شدن از مادون حق، از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محتوایی، شعرهای عرفانی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 کلاسیک، در شعر پایداری نیز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عشق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هستی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پیر، سیر مقامات، رسیدن به قرب الهی، لا شدن، فانی شدن، عهد الست، تولد دوباره، تقابل عشق و عقل، بسیاری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که در شعر مولانا، حافظ و عطار نمود داشته است، در اشعار پایداری هم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از والاترین مضامین عرفانی است که با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بسامد در شعر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مقامات عرفانی است که با صبر و رضا و تجرد باطن،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عزیزترین ایثارها، ایثار جان است و نمونه والای آن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بذل زندگی خویشتن در بستر پیامبر خفت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ز سر،</w:t>
      </w:r>
    </w:p>
    <w:p>
      <w:pPr>
        <w:pStyle w:val="BookText"/>
        <w:rPr/>
      </w:pPr>
      <w:r>
        <w:rPr>
          <w:rFonts w:ascii="IRNazanin" w:hAnsi="IRNazanin" w:eastAsia="IRNazanin"/>
          <w:color w:val="111111"/>
          <w:sz w:val="28"/>
          <w:sz w:val="28"/>
          <w:szCs w:val="28"/>
          <w:rtl w:val="true"/>
          <w:lang w:bidi="fa-IR"/>
        </w:rPr>
        <w:t>سرگذشتی است خونین</w:t>
      </w:r>
    </w:p>
    <w:p>
      <w:pPr>
        <w:pStyle w:val="BookText"/>
        <w:rPr/>
      </w:pPr>
      <w:r>
        <w:rPr>
          <w:rFonts w:ascii="IRNazanin" w:hAnsi="IRNazanin" w:eastAsia="IRNazanin"/>
          <w:color w:val="111111"/>
          <w:sz w:val="28"/>
          <w:sz w:val="28"/>
          <w:szCs w:val="28"/>
          <w:rtl w:val="true"/>
          <w:lang w:bidi="fa-IR"/>
        </w:rPr>
        <w:t>دلا کی تو این</w:t>
      </w:r>
    </w:p>
    <w:p>
      <w:pPr>
        <w:pStyle w:val="BookText"/>
        <w:rPr/>
      </w:pPr>
      <w:r>
        <w:rPr>
          <w:rFonts w:ascii="IRNazanin" w:hAnsi="IRNazanin" w:eastAsia="IRNazanin"/>
          <w:color w:val="111111"/>
          <w:sz w:val="28"/>
          <w:sz w:val="28"/>
          <w:szCs w:val="28"/>
          <w:rtl w:val="true"/>
          <w:lang w:bidi="fa-IR"/>
        </w:rPr>
        <w:t>ره، به زردی نوردی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معاصر پایداری در استفاده از مفاهیم عرفانی، مقلد صرف نیست؛ بلکه بازآفرین ساختارهای محتوایی واژگانی، مضامین عرفان سنتی است تا با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از موتیف‌های کهن، مخاطب را به تأمل وادارد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نمونۀ انسان کامل در ادبیات پایداری است؛ بنابراین عرفانی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عاطفی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اشعار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که در شعر پایداری نمود 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همچو عرفان محی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نیست و با تمام پیوندی که با گذشته عرفانی این سرزمین دارد با عرفان عطار و مولوی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از شعر معروف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را شاهد سخن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 دارد که در هر قنوت</w:t>
      </w:r>
    </w:p>
    <w:p>
      <w:pPr>
        <w:pStyle w:val="BookText"/>
        <w:rPr/>
      </w:pPr>
      <w:r>
        <w:rPr>
          <w:rFonts w:ascii="IRNazanin" w:hAnsi="IRNazanin" w:eastAsia="IRNazanin"/>
          <w:color w:val="111111"/>
          <w:sz w:val="28"/>
          <w:sz w:val="28"/>
          <w:szCs w:val="28"/>
          <w:rtl w:val="true"/>
          <w:lang w:bidi="fa-IR"/>
        </w:rPr>
        <w:t>دمی بشنو از نی حکایت کنیم</w:t>
      </w:r>
    </w:p>
    <w:p>
      <w:pPr>
        <w:pStyle w:val="BookText"/>
        <w:rPr/>
      </w:pPr>
      <w:r>
        <w:rPr>
          <w:rFonts w:ascii="IRNazanin" w:hAnsi="IRNazanin" w:eastAsia="IRNazanin"/>
          <w:color w:val="111111"/>
          <w:sz w:val="28"/>
          <w:sz w:val="28"/>
          <w:szCs w:val="28"/>
          <w:rtl w:val="true"/>
          <w:lang w:bidi="fa-IR"/>
        </w:rPr>
        <w:t>چه اشکال دارد در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جمال خدا را زیارت کنیم</w:t>
      </w:r>
    </w:p>
    <w:p>
      <w:pPr>
        <w:pStyle w:val="BookText"/>
        <w:rPr/>
      </w:pPr>
      <w:r>
        <w:rPr>
          <w:rFonts w:ascii="IRNazanin" w:hAnsi="IRNazanin" w:eastAsia="IRNazanin"/>
          <w:color w:val="111111"/>
          <w:sz w:val="28"/>
          <w:sz w:val="28"/>
          <w:szCs w:val="28"/>
          <w:rtl w:val="true"/>
          <w:lang w:bidi="fa-IR"/>
        </w:rPr>
        <w:t>مگر موج دریا، ز دریا جداست</w:t>
      </w:r>
    </w:p>
    <w:p>
      <w:pPr>
        <w:pStyle w:val="BookText"/>
        <w:rPr/>
      </w:pPr>
      <w:r>
        <w:rPr>
          <w:rFonts w:ascii="IRNazanin" w:hAnsi="IRNazanin" w:eastAsia="IRNazanin"/>
          <w:color w:val="111111"/>
          <w:sz w:val="28"/>
          <w:sz w:val="28"/>
          <w:szCs w:val="28"/>
          <w:rtl w:val="true"/>
          <w:lang w:bidi="fa-IR"/>
        </w:rPr>
        <w:t>چرا بر یکی حکم کثرت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غزل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گویا مثنوی مولانا را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اما در بیت دیگری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w:t>
      </w:r>
    </w:p>
    <w:p>
      <w:pPr>
        <w:pStyle w:val="BookText"/>
        <w:rPr/>
      </w:pPr>
      <w:r>
        <w:rPr>
          <w:rFonts w:ascii="IRNazanin" w:hAnsi="IRNazanin" w:eastAsia="IRNazanin"/>
          <w:color w:val="111111"/>
          <w:sz w:val="28"/>
          <w:sz w:val="28"/>
          <w:szCs w:val="28"/>
          <w:rtl w:val="true"/>
          <w:lang w:bidi="fa-IR"/>
        </w:rPr>
        <w:t>دارد که در هر نماز</w:t>
      </w:r>
    </w:p>
    <w:p>
      <w:pPr>
        <w:pStyle w:val="BookText"/>
        <w:rPr/>
      </w:pPr>
      <w:r>
        <w:rPr>
          <w:rFonts w:ascii="IRNazanin" w:hAnsi="IRNazanin" w:eastAsia="IRNazanin"/>
          <w:color w:val="111111"/>
          <w:sz w:val="28"/>
          <w:sz w:val="28"/>
          <w:szCs w:val="28"/>
          <w:rtl w:val="true"/>
          <w:lang w:bidi="fa-IR"/>
        </w:rPr>
        <w:t>دو رکعت گلی</w:t>
      </w:r>
    </w:p>
    <w:p>
      <w:pPr>
        <w:pStyle w:val="BookText"/>
        <w:rPr/>
      </w:pPr>
      <w:r>
        <w:rPr>
          <w:rFonts w:ascii="IRNazanin" w:hAnsi="IRNazanin" w:eastAsia="IRNazanin"/>
          <w:color w:val="111111"/>
          <w:sz w:val="28"/>
          <w:sz w:val="28"/>
          <w:szCs w:val="28"/>
          <w:rtl w:val="true"/>
          <w:lang w:bidi="fa-IR"/>
        </w:rPr>
        <w:t>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سهراب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افتیم که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 گل سرخ بود؛ ولی در بیت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p>
    <w:p>
      <w:pPr>
        <w:pStyle w:val="BookText"/>
        <w:rPr/>
      </w:pPr>
      <w:r>
        <w:rPr>
          <w:rFonts w:ascii="IRNazanin" w:hAnsi="IRNazanin" w:eastAsia="IRNazanin"/>
          <w:color w:val="111111"/>
          <w:sz w:val="28"/>
          <w:sz w:val="28"/>
          <w:szCs w:val="28"/>
          <w:rtl w:val="true"/>
          <w:lang w:bidi="fa-IR"/>
        </w:rPr>
        <w:t>نیت برای نماز</w:t>
      </w:r>
    </w:p>
    <w:p>
      <w:pPr>
        <w:pStyle w:val="BookText"/>
        <w:rPr/>
      </w:pPr>
      <w:r>
        <w:rPr>
          <w:rFonts w:ascii="IRNazanin" w:hAnsi="IRNazanin" w:eastAsia="IRNazanin"/>
          <w:color w:val="111111"/>
          <w:sz w:val="28"/>
          <w:sz w:val="28"/>
          <w:szCs w:val="28"/>
          <w:rtl w:val="true"/>
          <w:lang w:bidi="fa-IR"/>
        </w:rPr>
        <w:t>به آلاله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قصد قربت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را به شرکت در نماز جماعت شهیدان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مفهومی چون شهادت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هستیم؛ مضمونی که در دفاع مقدس، </w:t>
      </w:r>
      <w:bookmarkStart w:id="248" w:name="pg5551_49579"/>
    </w:p>
    <w:p>
      <w:pPr>
        <w:pStyle w:val="BookText"/>
        <w:rPr/>
      </w:pPr>
      <w:bookmarkEnd w:id="248"/>
      <w:r>
        <w:rPr>
          <w:rFonts w:ascii="IRNazanin" w:hAnsi="IRNazanin" w:eastAsia="IRNazanin"/>
          <w:color w:val="111111"/>
          <w:sz w:val="28"/>
          <w:sz w:val="28"/>
          <w:szCs w:val="28"/>
          <w:rtl w:val="true"/>
          <w:lang w:bidi="fa-IR"/>
        </w:rPr>
        <w:t>به شکوفایی عرفانی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تاریخی اوج اشعار عارفانۀ ادبیات پایداری به زمان دفاع مقدس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پس از پایان این دوره و با رحلت امام خمینی که داغی بر دل عاشقان بود،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شعر پایداری نیز رنگ‌وبوی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انتقادی شاعران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فراموش شدن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سازش‌کارانه، گاه زبان شاعران را به طنزهای عارفانه هم کشاند</w:t>
      </w:r>
      <w:r>
        <w:rPr>
          <w:rFonts w:eastAsia="IRNazanin" w:cs="IRNazanin"/>
          <w:color w:val="111111"/>
          <w:sz w:val="28"/>
          <w:szCs w:val="28"/>
          <w:rtl w:val="true"/>
          <w:lang w:bidi="fa-IR"/>
        </w:rPr>
        <w:t>.</w:t>
      </w:r>
    </w:p>
    <w:p>
      <w:pPr>
        <w:pStyle w:val="Heading4"/>
        <w:numPr>
          <w:ilvl w:val="3"/>
          <w:numId w:val="1"/>
        </w:numPr>
        <w:rPr/>
      </w:pPr>
      <w:bookmarkStart w:id="249" w:name="__RefHeading___Toc2556823_581953129"/>
      <w:bookmarkStart w:id="250" w:name="_Toc87"/>
      <w:bookmarkEnd w:id="249"/>
      <w:r>
        <w:rPr/>
        <w:t>3-4-4</w:t>
      </w:r>
      <w:r>
        <w:rPr>
          <w:rtl w:val="true"/>
        </w:rPr>
        <w:t xml:space="preserve">- </w:t>
      </w:r>
      <w:r>
        <w:rPr>
          <w:rtl w:val="true"/>
        </w:rPr>
        <w:t>وصف شهید وشهادت</w:t>
      </w:r>
      <w:bookmarkEnd w:id="250"/>
    </w:p>
    <w:p>
      <w:pPr>
        <w:pStyle w:val="BookText"/>
        <w:rPr/>
      </w:pPr>
      <w:r>
        <w:rPr>
          <w:rFonts w:ascii="IRNazanin" w:hAnsi="IRNazanin" w:eastAsia="IRNazanin"/>
          <w:color w:val="111111"/>
          <w:sz w:val="28"/>
          <w:sz w:val="28"/>
          <w:szCs w:val="28"/>
          <w:rtl w:val="true"/>
          <w:lang w:bidi="fa-IR"/>
        </w:rPr>
        <w:t>شهادت از عارفانه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مضامین شعرهای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را چیدنی کرد</w:t>
      </w:r>
    </w:p>
    <w:p>
      <w:pPr>
        <w:pStyle w:val="BookText"/>
        <w:rPr/>
      </w:pPr>
      <w:r>
        <w:rPr>
          <w:rFonts w:ascii="IRNazanin" w:hAnsi="IRNazanin" w:eastAsia="IRNazanin"/>
          <w:color w:val="111111"/>
          <w:sz w:val="28"/>
          <w:sz w:val="28"/>
          <w:szCs w:val="28"/>
          <w:rtl w:val="true"/>
          <w:lang w:bidi="fa-IR"/>
        </w:rPr>
        <w:t>به چشم دل خدا</w:t>
      </w:r>
    </w:p>
    <w:p>
      <w:pPr>
        <w:pStyle w:val="BookText"/>
        <w:rPr/>
      </w:pPr>
      <w:r>
        <w:rPr>
          <w:rFonts w:ascii="IRNazanin" w:hAnsi="IRNazanin" w:eastAsia="IRNazanin"/>
          <w:color w:val="111111"/>
          <w:sz w:val="28"/>
          <w:sz w:val="28"/>
          <w:szCs w:val="28"/>
          <w:rtl w:val="true"/>
          <w:lang w:bidi="fa-IR"/>
        </w:rPr>
        <w:t>را دیدنی کرد</w:t>
      </w:r>
    </w:p>
    <w:p>
      <w:pPr>
        <w:pStyle w:val="BookText"/>
        <w:rPr/>
      </w:pPr>
      <w:r>
        <w:rPr>
          <w:rFonts w:ascii="IRNazanin" w:hAnsi="IRNazanin" w:eastAsia="IRNazanin"/>
          <w:color w:val="111111"/>
          <w:sz w:val="28"/>
          <w:sz w:val="28"/>
          <w:szCs w:val="28"/>
          <w:rtl w:val="true"/>
          <w:lang w:bidi="fa-IR"/>
        </w:rPr>
        <w:t>ببوس ای</w:t>
      </w:r>
    </w:p>
    <w:p>
      <w:pPr>
        <w:pStyle w:val="BookText"/>
        <w:rPr/>
      </w:pPr>
      <w:r>
        <w:rPr>
          <w:rFonts w:ascii="IRNazanin" w:hAnsi="IRNazanin" w:eastAsia="IRNazanin"/>
          <w:color w:val="111111"/>
          <w:sz w:val="28"/>
          <w:sz w:val="28"/>
          <w:szCs w:val="28"/>
          <w:rtl w:val="true"/>
          <w:lang w:bidi="fa-IR"/>
        </w:rPr>
        <w:t>خواهرم، قبر برادر</w:t>
      </w:r>
    </w:p>
    <w:p>
      <w:pPr>
        <w:pStyle w:val="BookText"/>
        <w:rPr/>
      </w:pPr>
      <w:r>
        <w:rPr>
          <w:rFonts w:ascii="IRNazanin" w:hAnsi="IRNazanin" w:eastAsia="IRNazanin"/>
          <w:color w:val="111111"/>
          <w:sz w:val="28"/>
          <w:sz w:val="28"/>
          <w:szCs w:val="28"/>
          <w:rtl w:val="true"/>
          <w:lang w:bidi="fa-IR"/>
        </w:rPr>
        <w:t>شهادت سنگ را</w:t>
      </w:r>
    </w:p>
    <w:p>
      <w:pPr>
        <w:pStyle w:val="BookText"/>
        <w:rPr/>
      </w:pPr>
      <w:r>
        <w:rPr>
          <w:rFonts w:ascii="IRNazanin" w:hAnsi="IRNazanin" w:eastAsia="IRNazanin"/>
          <w:color w:val="111111"/>
          <w:sz w:val="28"/>
          <w:sz w:val="28"/>
          <w:szCs w:val="28"/>
          <w:rtl w:val="true"/>
          <w:lang w:bidi="fa-IR"/>
        </w:rPr>
        <w:t>بوسیدنی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معانی گواهی دادن، کشته شدن در راه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و شاهد که از اسماء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شهیدان در شعر انقلاب و دفاع مقدس از ابعاد گسترده‌ای برخوردار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شعر، دربارۀ شهید خاصی است و شاعر با ذکر نام شهید به بیان ویژگی‌های وی می‌پردازد؛ چنین شعرهایی به ویژه در مجموعه‌هایی که سرایندگان آن‌ها خود جبهه‌های نبرد را از نزدیک لمس </w:t>
      </w:r>
    </w:p>
    <w:p>
      <w:pPr>
        <w:pStyle w:val="BookText"/>
        <w:rPr/>
      </w:pPr>
      <w:r>
        <w:rPr>
          <w:rFonts w:ascii="IRNazanin" w:hAnsi="IRNazanin" w:eastAsia="IRNazanin"/>
          <w:color w:val="111111"/>
          <w:sz w:val="28"/>
          <w:sz w:val="28"/>
          <w:szCs w:val="28"/>
          <w:rtl w:val="true"/>
          <w:lang w:bidi="fa-IR"/>
        </w:rPr>
        <w:t xml:space="preserve">کرده بودند، به وفور به چشم می‌خورد؛ مانند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شهید حسین پرنیان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شالیزار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هراتی،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تبار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شهید سیدعلی اندرزگو و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جاوید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شهدای محراب، از سیدحسن حسینی،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شهید کوه‌پیما و همۀ آن‌ها که با اروند رود به دریا پیوستند از علی رضا قزوه و مثنوی علی معلم که به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فریدزاده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شهیدانی که در راه به ثمر رسیدن انقلاب جان باخته‌اند، از شهیدان هفتم تیر و هشتم شهریور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شهیدان اهل قلم، سید مرتضی آوینی، همگی تصویر روشن و درخشانی در آیینۀ شعر انقلاب و دفاع مقدس به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سوگْ سروده‌ها، با توجه به اینکه از صدا و سیمای جمهوری اسلامی ایران پخش شده‌اند، انعکاس وسیعی یافته‌اند؛ مثل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مجاهد شهید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رجا 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حمید سبزواری در سوگ شهیدان رجایی و باهنر؛ و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شهید آیت‌اللّه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شکسته ساز</w:t>
      </w:r>
    </w:p>
    <w:p>
      <w:pPr>
        <w:pStyle w:val="BookText"/>
        <w:rPr/>
      </w:pPr>
      <w:r>
        <w:rPr>
          <w:rFonts w:ascii="IRNazanin" w:hAnsi="IRNazanin" w:eastAsia="IRNazanin"/>
          <w:color w:val="111111"/>
          <w:sz w:val="28"/>
          <w:sz w:val="28"/>
          <w:szCs w:val="28"/>
          <w:rtl w:val="true"/>
          <w:lang w:bidi="fa-IR"/>
        </w:rPr>
        <w:t>خوش آهنگش</w:t>
      </w:r>
    </w:p>
    <w:p>
      <w:pPr>
        <w:pStyle w:val="BookText"/>
        <w:rPr/>
      </w:pPr>
      <w:r>
        <w:rPr>
          <w:rFonts w:ascii="IRNazanin" w:hAnsi="IRNazanin" w:eastAsia="IRNazanin"/>
          <w:color w:val="111111"/>
          <w:sz w:val="28"/>
          <w:sz w:val="28"/>
          <w:szCs w:val="28"/>
          <w:rtl w:val="true"/>
          <w:lang w:bidi="fa-IR"/>
        </w:rPr>
        <w:t>در خویش فشرده،</w:t>
      </w:r>
    </w:p>
    <w:p>
      <w:pPr>
        <w:pStyle w:val="BookText"/>
        <w:rPr/>
      </w:pPr>
      <w:r>
        <w:rPr>
          <w:rFonts w:ascii="IRNazanin" w:hAnsi="IRNazanin" w:eastAsia="IRNazanin"/>
          <w:color w:val="111111"/>
          <w:sz w:val="28"/>
          <w:sz w:val="28"/>
          <w:szCs w:val="28"/>
          <w:rtl w:val="true"/>
          <w:lang w:bidi="fa-IR"/>
        </w:rPr>
        <w:t>مرگ تنگاتنگش</w:t>
      </w:r>
    </w:p>
    <w:p>
      <w:pPr>
        <w:pStyle w:val="BookText"/>
        <w:rPr/>
      </w:pPr>
      <w:r>
        <w:rPr>
          <w:rFonts w:ascii="IRNazanin" w:hAnsi="IRNazanin" w:eastAsia="IRNazanin"/>
          <w:color w:val="111111"/>
          <w:sz w:val="28"/>
          <w:sz w:val="28"/>
          <w:szCs w:val="28"/>
          <w:rtl w:val="true"/>
          <w:lang w:bidi="fa-IR"/>
        </w:rPr>
        <w:t>بر مزرع سرخ شیعه</w:t>
      </w:r>
    </w:p>
    <w:p>
      <w:pPr>
        <w:pStyle w:val="BookText"/>
        <w:rPr/>
      </w:pPr>
      <w:r>
        <w:rPr>
          <w:rFonts w:ascii="IRNazanin" w:hAnsi="IRNazanin" w:eastAsia="IRNazanin"/>
          <w:color w:val="111111"/>
          <w:sz w:val="28"/>
          <w:sz w:val="28"/>
          <w:szCs w:val="28"/>
          <w:rtl w:val="true"/>
          <w:lang w:bidi="fa-IR"/>
        </w:rPr>
        <w:t>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شقیقۀ شقایق رنگش</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51" w:name="pg5551_49583"/>
    </w:p>
    <w:p>
      <w:pPr>
        <w:pStyle w:val="BookText"/>
        <w:rPr/>
      </w:pPr>
      <w:bookmarkEnd w:id="251"/>
      <w:r>
        <w:rPr>
          <w:rFonts w:ascii="IRNazanin" w:hAnsi="IRNazanin" w:eastAsia="IRNazanin"/>
          <w:color w:val="111111"/>
          <w:sz w:val="28"/>
          <w:sz w:val="28"/>
          <w:szCs w:val="28"/>
          <w:rtl w:val="true"/>
          <w:lang w:bidi="fa-IR"/>
        </w:rPr>
        <w:t>وداع با شهیدان، تشییع و تدفین این پرستوهای مهاجر از دیگر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 دیرپای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گفت‌وگوی مادران شهدا از مضامین مورد توجه شاعران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خلوتی</w:t>
      </w:r>
    </w:p>
    <w:p>
      <w:pPr>
        <w:pStyle w:val="BookText"/>
        <w:rPr/>
      </w:pPr>
      <w:r>
        <w:rPr>
          <w:rFonts w:ascii="IRNazanin" w:hAnsi="IRNazanin" w:eastAsia="IRNazanin"/>
          <w:color w:val="111111"/>
          <w:sz w:val="28"/>
          <w:sz w:val="28"/>
          <w:szCs w:val="28"/>
          <w:rtl w:val="true"/>
          <w:lang w:bidi="fa-IR"/>
        </w:rPr>
        <w:t>دگر که رو به</w:t>
      </w:r>
    </w:p>
    <w:p>
      <w:pPr>
        <w:pStyle w:val="BookText"/>
        <w:rPr/>
      </w:pPr>
      <w:r>
        <w:rPr>
          <w:rFonts w:ascii="IRNazanin" w:hAnsi="IRNazanin" w:eastAsia="IRNazanin"/>
          <w:color w:val="111111"/>
          <w:sz w:val="28"/>
          <w:sz w:val="28"/>
          <w:szCs w:val="28"/>
          <w:rtl w:val="true"/>
          <w:lang w:bidi="fa-IR"/>
        </w:rPr>
        <w:t>راه کرده‌ای</w:t>
      </w:r>
    </w:p>
    <w:p>
      <w:pPr>
        <w:pStyle w:val="BookText"/>
        <w:rPr/>
      </w:pPr>
      <w:r>
        <w:rPr>
          <w:rFonts w:ascii="IRNazanin" w:hAnsi="IRNazanin" w:eastAsia="IRNazanin"/>
          <w:color w:val="111111"/>
          <w:sz w:val="28"/>
          <w:sz w:val="28"/>
          <w:szCs w:val="28"/>
          <w:rtl w:val="true"/>
          <w:lang w:bidi="fa-IR"/>
        </w:rPr>
        <w:t>تمام هستی مرا</w:t>
      </w:r>
    </w:p>
    <w:p>
      <w:pPr>
        <w:pStyle w:val="BookText"/>
        <w:rPr/>
      </w:pPr>
      <w:r>
        <w:rPr>
          <w:rFonts w:ascii="IRNazanin" w:hAnsi="IRNazanin" w:eastAsia="IRNazanin"/>
          <w:color w:val="111111"/>
          <w:sz w:val="28"/>
          <w:sz w:val="28"/>
          <w:szCs w:val="28"/>
          <w:rtl w:val="true"/>
          <w:lang w:bidi="fa-IR"/>
        </w:rPr>
        <w:t>شکنجه‌گاه کرده‌ای</w:t>
      </w:r>
    </w:p>
    <w:p>
      <w:pPr>
        <w:pStyle w:val="BookText"/>
        <w:rPr/>
      </w:pPr>
      <w:r>
        <w:rPr>
          <w:rFonts w:ascii="IRNazanin" w:hAnsi="IRNazanin" w:eastAsia="IRNazanin"/>
          <w:color w:val="111111"/>
          <w:sz w:val="28"/>
          <w:sz w:val="28"/>
          <w:szCs w:val="28"/>
          <w:rtl w:val="true"/>
          <w:lang w:bidi="fa-IR"/>
        </w:rPr>
        <w:t>محله‌مان به</w:t>
      </w:r>
    </w:p>
    <w:p>
      <w:pPr>
        <w:pStyle w:val="BookText"/>
        <w:rPr/>
      </w:pPr>
      <w:r>
        <w:rPr>
          <w:rFonts w:ascii="IRNazanin" w:hAnsi="IRNazanin" w:eastAsia="IRNazanin"/>
          <w:color w:val="111111"/>
          <w:sz w:val="28"/>
          <w:sz w:val="28"/>
          <w:szCs w:val="28"/>
          <w:rtl w:val="true"/>
          <w:lang w:bidi="fa-IR"/>
        </w:rPr>
        <w:t>یمن رفتن تو روسپید شد</w:t>
      </w:r>
    </w:p>
    <w:p>
      <w:pPr>
        <w:pStyle w:val="BookText"/>
        <w:rPr/>
      </w:pPr>
      <w:r>
        <w:rPr>
          <w:rFonts w:ascii="IRNazanin" w:hAnsi="IRNazanin" w:eastAsia="IRNazanin"/>
          <w:color w:val="111111"/>
          <w:sz w:val="28"/>
          <w:sz w:val="28"/>
          <w:szCs w:val="28"/>
          <w:rtl w:val="true"/>
          <w:lang w:bidi="fa-IR"/>
        </w:rPr>
        <w:t>لباس اهل خانه</w:t>
      </w:r>
    </w:p>
    <w:p>
      <w:pPr>
        <w:pStyle w:val="BookText"/>
        <w:rPr/>
      </w:pPr>
      <w:r>
        <w:rPr>
          <w:rFonts w:ascii="IRNazanin" w:hAnsi="IRNazanin" w:eastAsia="IRNazanin"/>
          <w:color w:val="111111"/>
          <w:sz w:val="28"/>
          <w:sz w:val="28"/>
          <w:szCs w:val="28"/>
          <w:rtl w:val="true"/>
          <w:lang w:bidi="fa-IR"/>
        </w:rPr>
        <w:t>را ولی سیاه کرده‌ای</w:t>
      </w:r>
    </w:p>
    <w:p>
      <w:pPr>
        <w:pStyle w:val="BookText"/>
        <w:rPr/>
      </w:pPr>
      <w:r>
        <w:rPr>
          <w:rFonts w:ascii="IRNazanin" w:hAnsi="IRNazanin" w:eastAsia="IRNazanin"/>
          <w:color w:val="111111"/>
          <w:sz w:val="28"/>
          <w:sz w:val="28"/>
          <w:szCs w:val="28"/>
          <w:rtl w:val="true"/>
          <w:lang w:bidi="fa-IR"/>
        </w:rPr>
        <w:t>چه روز‌ها که</w:t>
      </w:r>
    </w:p>
    <w:p>
      <w:pPr>
        <w:pStyle w:val="BookText"/>
        <w:rPr/>
      </w:pPr>
      <w:r>
        <w:rPr>
          <w:rFonts w:ascii="IRNazanin" w:hAnsi="IRNazanin" w:eastAsia="IRNazanin"/>
          <w:color w:val="111111"/>
          <w:sz w:val="28"/>
          <w:sz w:val="28"/>
          <w:szCs w:val="28"/>
          <w:rtl w:val="true"/>
          <w:lang w:bidi="fa-IR"/>
        </w:rPr>
        <w:t>از غمت به شکوه لب گشوده‌ام</w:t>
      </w:r>
    </w:p>
    <w:p>
      <w:pPr>
        <w:pStyle w:val="BookText"/>
        <w:rPr/>
      </w:pPr>
      <w:r>
        <w:rPr>
          <w:rFonts w:ascii="IRNazanin" w:hAnsi="IRNazanin" w:eastAsia="IRNazanin"/>
          <w:color w:val="111111"/>
          <w:sz w:val="28"/>
          <w:sz w:val="28"/>
          <w:szCs w:val="28"/>
          <w:rtl w:val="true"/>
          <w:lang w:bidi="fa-IR"/>
        </w:rPr>
        <w:t>و ناامید گفته‌ام</w:t>
      </w:r>
    </w:p>
    <w:p>
      <w:pPr>
        <w:pStyle w:val="BookText"/>
        <w:rPr/>
      </w:pPr>
      <w:r>
        <w:rPr>
          <w:rFonts w:ascii="IRNazanin" w:hAnsi="IRNazanin" w:eastAsia="IRNazanin"/>
          <w:color w:val="111111"/>
          <w:sz w:val="28"/>
          <w:sz w:val="28"/>
          <w:szCs w:val="28"/>
          <w:rtl w:val="true"/>
          <w:lang w:bidi="fa-IR"/>
        </w:rPr>
        <w:t>که اشتباه کرده‌ای</w:t>
      </w:r>
    </w:p>
    <w:p>
      <w:pPr>
        <w:pStyle w:val="BookText"/>
        <w:rPr/>
      </w:pPr>
      <w:r>
        <w:rPr>
          <w:rFonts w:ascii="IRNazanin" w:hAnsi="IRNazanin" w:eastAsia="IRNazanin"/>
          <w:color w:val="111111"/>
          <w:sz w:val="28"/>
          <w:sz w:val="28"/>
          <w:szCs w:val="28"/>
          <w:rtl w:val="true"/>
          <w:lang w:bidi="fa-IR"/>
        </w:rPr>
        <w:t>چه بار‌ها که</w:t>
      </w:r>
    </w:p>
    <w:p>
      <w:pPr>
        <w:pStyle w:val="BookText"/>
        <w:rPr/>
      </w:pPr>
      <w:r>
        <w:rPr>
          <w:rFonts w:ascii="IRNazanin" w:hAnsi="IRNazanin" w:eastAsia="IRNazanin"/>
          <w:color w:val="111111"/>
          <w:sz w:val="28"/>
          <w:sz w:val="28"/>
          <w:szCs w:val="28"/>
          <w:rtl w:val="true"/>
          <w:lang w:bidi="fa-IR"/>
        </w:rPr>
        <w:t>گفته‌ام به قاب عکس کهنه‌ات</w:t>
      </w:r>
    </w:p>
    <w:p>
      <w:pPr>
        <w:pStyle w:val="BookText"/>
        <w:rPr/>
      </w:pPr>
      <w:r>
        <w:rPr>
          <w:rFonts w:ascii="IRNazanin" w:hAnsi="IRNazanin" w:eastAsia="IRNazanin"/>
          <w:color w:val="111111"/>
          <w:sz w:val="28"/>
          <w:sz w:val="28"/>
          <w:szCs w:val="28"/>
          <w:rtl w:val="true"/>
          <w:lang w:bidi="fa-IR"/>
        </w:rPr>
        <w:t>دل مرا شکسته‌ای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کرده‌ای</w:t>
      </w:r>
    </w:p>
    <w:p>
      <w:pPr>
        <w:pStyle w:val="BookText"/>
        <w:rPr/>
      </w:pPr>
      <w:r>
        <w:rPr>
          <w:rFonts w:ascii="IRNazanin" w:hAnsi="IRNazanin" w:eastAsia="IRNazanin"/>
          <w:color w:val="111111"/>
          <w:sz w:val="28"/>
          <w:sz w:val="28"/>
          <w:szCs w:val="28"/>
          <w:rtl w:val="true"/>
          <w:lang w:bidi="fa-IR"/>
        </w:rPr>
        <w:t>ولی تو باز بی‌صدا،</w:t>
      </w:r>
    </w:p>
    <w:p>
      <w:pPr>
        <w:pStyle w:val="BookText"/>
        <w:rPr/>
      </w:pPr>
      <w:r>
        <w:rPr>
          <w:rFonts w:ascii="IRNazanin" w:hAnsi="IRNazanin" w:eastAsia="IRNazanin"/>
          <w:color w:val="111111"/>
          <w:sz w:val="28"/>
          <w:sz w:val="28"/>
          <w:szCs w:val="28"/>
          <w:rtl w:val="true"/>
          <w:lang w:bidi="fa-IR"/>
        </w:rPr>
        <w:t>درون قاب عکس خود</w:t>
      </w:r>
    </w:p>
    <w:p>
      <w:pPr>
        <w:pStyle w:val="BookText"/>
        <w:rPr/>
      </w:pPr>
      <w:r>
        <w:rPr>
          <w:rFonts w:ascii="IRNazanin" w:hAnsi="IRNazanin" w:eastAsia="IRNazanin"/>
          <w:color w:val="111111"/>
          <w:sz w:val="28"/>
          <w:sz w:val="28"/>
          <w:szCs w:val="28"/>
          <w:rtl w:val="true"/>
          <w:lang w:bidi="fa-IR"/>
        </w:rPr>
        <w:t>فقط سکوت کرده‌ای،</w:t>
      </w:r>
    </w:p>
    <w:p>
      <w:pPr>
        <w:pStyle w:val="BookText"/>
        <w:rPr/>
      </w:pPr>
      <w:r>
        <w:rPr>
          <w:rFonts w:ascii="IRNazanin" w:hAnsi="IRNazanin" w:eastAsia="IRNazanin"/>
          <w:color w:val="111111"/>
          <w:sz w:val="28"/>
          <w:sz w:val="28"/>
          <w:szCs w:val="28"/>
          <w:rtl w:val="true"/>
          <w:lang w:bidi="fa-IR"/>
        </w:rPr>
        <w:t>فقط نگاه کرده‌ای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252" w:name="__RefHeading___Toc2556825_581953129"/>
      <w:bookmarkStart w:id="253" w:name="_Toc88"/>
      <w:bookmarkEnd w:id="252"/>
      <w:r>
        <w:rPr/>
        <w:t>3-4-5</w:t>
      </w:r>
      <w:r>
        <w:rPr>
          <w:rtl w:val="true"/>
        </w:rPr>
        <w:t xml:space="preserve">- </w:t>
      </w:r>
      <w:r>
        <w:rPr>
          <w:rtl w:val="true"/>
        </w:rPr>
        <w:t>عشق به وطن</w:t>
      </w:r>
      <w:bookmarkEnd w:id="253"/>
    </w:p>
    <w:p>
      <w:pPr>
        <w:pStyle w:val="BookText"/>
        <w:rPr/>
      </w:pPr>
      <w:r>
        <w:rPr>
          <w:rFonts w:ascii="IRNazanin" w:hAnsi="IRNazanin" w:eastAsia="IRNazanin"/>
          <w:color w:val="111111"/>
          <w:sz w:val="28"/>
          <w:sz w:val="28"/>
          <w:szCs w:val="28"/>
          <w:rtl w:val="true"/>
          <w:lang w:bidi="fa-IR"/>
        </w:rPr>
        <w:t>ای ایستاده در چمن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تواناترین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از دیگر مضامین کلیدی شعر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مفهوم عام، وطن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که انسان از لحاظ عواطف قومی و روحی بدان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یا در آن متولد شده و نشو و نما کرده است و در غربت نیز در هوای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آقابخشی و افشاری‌راد،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مدخل وطن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میهن، وطن، سرزمین، کشور، زادبوم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عاطفی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واژگان حماسی وغنایی متون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پایداری هم دربردارندۀ مفاهیم ملکوتی و فرازمینی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در</w:t>
      </w:r>
    </w:p>
    <w:p>
      <w:pPr>
        <w:pStyle w:val="BookText"/>
        <w:rPr/>
      </w:pPr>
      <w:r>
        <w:rPr>
          <w:rFonts w:ascii="IRNazanin" w:hAnsi="IRNazanin" w:eastAsia="IRNazanin"/>
          <w:color w:val="111111"/>
          <w:sz w:val="28"/>
          <w:sz w:val="28"/>
          <w:szCs w:val="28"/>
          <w:rtl w:val="true"/>
          <w:lang w:bidi="fa-IR"/>
        </w:rPr>
        <w:t>آینه یا تویی برابرم</w:t>
      </w:r>
    </w:p>
    <w:p>
      <w:pPr>
        <w:pStyle w:val="BookText"/>
        <w:rPr/>
      </w:pPr>
      <w:r>
        <w:rPr>
          <w:rFonts w:ascii="IRNazanin" w:hAnsi="IRNazanin" w:eastAsia="IRNazanin"/>
          <w:color w:val="111111"/>
          <w:sz w:val="28"/>
          <w:sz w:val="28"/>
          <w:szCs w:val="28"/>
          <w:rtl w:val="true"/>
          <w:lang w:bidi="fa-IR"/>
        </w:rPr>
        <w:t>ای ضمیر مشترک</w:t>
      </w:r>
    </w:p>
    <w:p>
      <w:pPr>
        <w:pStyle w:val="BookText"/>
        <w:rPr/>
      </w:pPr>
      <w:r>
        <w:rPr>
          <w:rFonts w:ascii="IRNazanin" w:hAnsi="IRNazanin" w:eastAsia="IRNazanin"/>
          <w:color w:val="111111"/>
          <w:sz w:val="28"/>
          <w:sz w:val="28"/>
          <w:szCs w:val="28"/>
          <w:rtl w:val="true"/>
          <w:lang w:bidi="fa-IR"/>
        </w:rPr>
        <w:t>ای خود فراترم</w:t>
      </w:r>
    </w:p>
    <w:p>
      <w:pPr>
        <w:pStyle w:val="BookText"/>
        <w:rPr/>
      </w:pPr>
      <w:r>
        <w:rPr>
          <w:rFonts w:ascii="IRNazanin" w:hAnsi="IRNazanin" w:eastAsia="IRNazanin"/>
          <w:color w:val="111111"/>
          <w:sz w:val="28"/>
          <w:sz w:val="28"/>
          <w:szCs w:val="28"/>
          <w:rtl w:val="true"/>
          <w:lang w:bidi="fa-IR"/>
        </w:rPr>
        <w:t>در من این</w:t>
      </w:r>
    </w:p>
    <w:p>
      <w:pPr>
        <w:pStyle w:val="BookText"/>
        <w:rPr/>
      </w:pPr>
      <w:r>
        <w:rPr>
          <w:rFonts w:ascii="IRNazanin" w:hAnsi="IRNazanin" w:eastAsia="IRNazanin"/>
          <w:color w:val="111111"/>
          <w:sz w:val="28"/>
          <w:sz w:val="28"/>
          <w:szCs w:val="28"/>
          <w:rtl w:val="true"/>
          <w:lang w:bidi="fa-IR"/>
        </w:rPr>
        <w:t>غریبه کیست؟ باورم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شناسمت</w:t>
      </w:r>
    </w:p>
    <w:p>
      <w:pPr>
        <w:pStyle w:val="BookText"/>
        <w:rPr/>
      </w:pPr>
      <w:r>
        <w:rPr>
          <w:rFonts w:ascii="IRNazanin" w:hAnsi="IRNazanin" w:eastAsia="IRNazanin"/>
          <w:color w:val="111111"/>
          <w:sz w:val="28"/>
          <w:sz w:val="28"/>
          <w:szCs w:val="28"/>
          <w:rtl w:val="true"/>
          <w:lang w:bidi="fa-IR"/>
        </w:rPr>
        <w:t>در خودم که بنگرم</w:t>
      </w:r>
    </w:p>
    <w:p>
      <w:pPr>
        <w:pStyle w:val="BookText"/>
        <w:rPr/>
      </w:pPr>
      <w:r>
        <w:rPr>
          <w:rFonts w:ascii="IRNazanin" w:hAnsi="IRNazanin" w:eastAsia="IRNazanin"/>
          <w:color w:val="111111"/>
          <w:sz w:val="28"/>
          <w:sz w:val="28"/>
          <w:szCs w:val="28"/>
          <w:rtl w:val="true"/>
          <w:lang w:bidi="fa-IR"/>
        </w:rPr>
        <w:t>ای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w:t>
      </w:r>
    </w:p>
    <w:p>
      <w:pPr>
        <w:pStyle w:val="BookText"/>
        <w:rPr/>
      </w:pPr>
      <w:r>
        <w:rPr>
          <w:rFonts w:ascii="IRNazanin" w:hAnsi="IRNazanin" w:eastAsia="IRNazanin"/>
          <w:color w:val="111111"/>
          <w:sz w:val="28"/>
          <w:sz w:val="28"/>
          <w:szCs w:val="28"/>
          <w:rtl w:val="true"/>
          <w:lang w:bidi="fa-IR"/>
        </w:rPr>
        <w:t>زمان دور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ای فراتر از</w:t>
      </w:r>
    </w:p>
    <w:p>
      <w:pPr>
        <w:pStyle w:val="BookText"/>
        <w:rPr/>
      </w:pPr>
      <w:r>
        <w:rPr>
          <w:rFonts w:ascii="IRNazanin" w:hAnsi="IRNazanin" w:eastAsia="IRNazanin"/>
          <w:color w:val="111111"/>
          <w:sz w:val="28"/>
          <w:sz w:val="28"/>
          <w:szCs w:val="28"/>
          <w:rtl w:val="true"/>
          <w:lang w:bidi="fa-IR"/>
        </w:rPr>
        <w:t>زمین مرزهای کشورم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محدودتر نیز مفهوم اقلیمی و مرزهای جغرافیای وطن، یعنی ایران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پیر اجدادی که با خطی از خون سرخ، مرزهای آن را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ندانی که ما</w:t>
      </w:r>
    </w:p>
    <w:p>
      <w:pPr>
        <w:pStyle w:val="BookText"/>
        <w:rPr/>
      </w:pPr>
      <w:r>
        <w:rPr>
          <w:rFonts w:ascii="IRNazanin" w:hAnsi="IRNazanin" w:eastAsia="IRNazanin"/>
          <w:color w:val="111111"/>
          <w:sz w:val="28"/>
          <w:sz w:val="28"/>
          <w:szCs w:val="28"/>
          <w:rtl w:val="true"/>
          <w:lang w:bidi="fa-IR"/>
        </w:rPr>
        <w:t>جمله آزاده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چو شیر از پی</w:t>
      </w:r>
    </w:p>
    <w:p>
      <w:pPr>
        <w:pStyle w:val="BookText"/>
        <w:rPr/>
      </w:pPr>
      <w:r>
        <w:rPr>
          <w:rFonts w:ascii="IRNazanin" w:hAnsi="IRNazanin" w:eastAsia="IRNazanin"/>
          <w:color w:val="111111"/>
          <w:sz w:val="28"/>
          <w:sz w:val="28"/>
          <w:szCs w:val="28"/>
          <w:rtl w:val="true"/>
          <w:lang w:bidi="fa-IR"/>
        </w:rPr>
        <w:t>رزم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نگهبان این</w:t>
      </w:r>
    </w:p>
    <w:p>
      <w:pPr>
        <w:pStyle w:val="BookText"/>
        <w:rPr/>
      </w:pPr>
      <w:r>
        <w:rPr>
          <w:rFonts w:ascii="IRNazanin" w:hAnsi="IRNazanin" w:eastAsia="IRNazanin"/>
          <w:color w:val="111111"/>
          <w:sz w:val="28"/>
          <w:sz w:val="28"/>
          <w:szCs w:val="28"/>
          <w:rtl w:val="true"/>
          <w:lang w:bidi="fa-IR"/>
        </w:rPr>
        <w:t>سرزمین خون ماست</w:t>
      </w:r>
    </w:p>
    <w:p>
      <w:pPr>
        <w:pStyle w:val="BookText"/>
        <w:rPr/>
      </w:pPr>
      <w:r>
        <w:rPr>
          <w:rFonts w:ascii="IRNazanin" w:hAnsi="IRNazanin" w:eastAsia="IRNazanin"/>
          <w:color w:val="111111"/>
          <w:sz w:val="28"/>
          <w:sz w:val="28"/>
          <w:szCs w:val="28"/>
          <w:rtl w:val="true"/>
          <w:lang w:bidi="fa-IR"/>
        </w:rPr>
        <w:t>گواهش همین</w:t>
      </w:r>
    </w:p>
    <w:p>
      <w:pPr>
        <w:pStyle w:val="BookText"/>
        <w:rPr/>
      </w:pPr>
      <w:r>
        <w:rPr>
          <w:rFonts w:ascii="IRNazanin" w:hAnsi="IRNazanin" w:eastAsia="IRNazanin"/>
          <w:color w:val="111111"/>
          <w:sz w:val="28"/>
          <w:sz w:val="28"/>
          <w:szCs w:val="28"/>
          <w:rtl w:val="true"/>
          <w:lang w:bidi="fa-IR"/>
        </w:rPr>
        <w:t>خاک گلگون ماست</w:t>
      </w:r>
    </w:p>
    <w:p>
      <w:pPr>
        <w:pStyle w:val="BookText"/>
        <w:rPr/>
      </w:pPr>
      <w:r>
        <w:rPr>
          <w:rFonts w:ascii="IRNazanin" w:hAnsi="IRNazanin" w:eastAsia="IRNazanin"/>
          <w:color w:val="111111"/>
          <w:sz w:val="28"/>
          <w:sz w:val="28"/>
          <w:szCs w:val="28"/>
          <w:rtl w:val="true"/>
          <w:lang w:bidi="fa-IR"/>
        </w:rPr>
        <w:t>هر آن کو که</w:t>
      </w:r>
    </w:p>
    <w:p>
      <w:pPr>
        <w:pStyle w:val="BookText"/>
        <w:rPr/>
      </w:pPr>
      <w:r>
        <w:rPr>
          <w:rFonts w:ascii="IRNazanin" w:hAnsi="IRNazanin" w:eastAsia="IRNazanin"/>
          <w:color w:val="111111"/>
          <w:sz w:val="28"/>
          <w:sz w:val="28"/>
          <w:szCs w:val="28"/>
          <w:rtl w:val="true"/>
          <w:lang w:bidi="fa-IR"/>
        </w:rPr>
        <w:t>راه حسینی گزید</w:t>
      </w:r>
    </w:p>
    <w:p>
      <w:pPr>
        <w:pStyle w:val="BookText"/>
        <w:rPr/>
      </w:pP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سر</w:t>
      </w:r>
    </w:p>
    <w:p>
      <w:pPr>
        <w:pStyle w:val="BookText"/>
        <w:rPr/>
      </w:pPr>
      <w:r>
        <w:rPr>
          <w:rFonts w:ascii="IRNazanin" w:hAnsi="IRNazanin" w:eastAsia="IRNazanin"/>
          <w:color w:val="111111"/>
          <w:sz w:val="28"/>
          <w:sz w:val="28"/>
          <w:szCs w:val="28"/>
          <w:rtl w:val="true"/>
          <w:lang w:bidi="fa-IR"/>
        </w:rPr>
        <w:t>به حکم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میهن، توصیف شکوهمند و با عظمت وطن، داغداری شهرهای ویران، حفظ مرزها و دفاع از زاد و بوم از </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مضامین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همانند سوگ سرودۀ زیر که شهر کازرون پس از جنگ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 شهر</w:t>
      </w:r>
    </w:p>
    <w:p>
      <w:pPr>
        <w:pStyle w:val="BookText"/>
        <w:rPr/>
      </w:pPr>
      <w:r>
        <w:rPr>
          <w:rFonts w:ascii="IRNazanin" w:hAnsi="IRNazanin" w:eastAsia="IRNazanin"/>
          <w:color w:val="111111"/>
          <w:sz w:val="28"/>
          <w:sz w:val="28"/>
          <w:szCs w:val="28"/>
          <w:rtl w:val="true"/>
          <w:lang w:bidi="fa-IR"/>
        </w:rPr>
        <w:t>مجروح و خسته</w:t>
      </w:r>
    </w:p>
    <w:p>
      <w:pPr>
        <w:pStyle w:val="BookText"/>
        <w:rPr/>
      </w:pPr>
      <w:r>
        <w:rPr>
          <w:rFonts w:ascii="IRNazanin" w:hAnsi="IRNazanin" w:eastAsia="IRNazanin"/>
          <w:color w:val="111111"/>
          <w:sz w:val="28"/>
          <w:sz w:val="28"/>
          <w:szCs w:val="28"/>
          <w:rtl w:val="true"/>
          <w:lang w:bidi="fa-IR"/>
        </w:rPr>
        <w:t>شهر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شکسته</w:t>
      </w:r>
    </w:p>
    <w:p>
      <w:pPr>
        <w:pStyle w:val="BookText"/>
        <w:rPr/>
      </w:pPr>
      <w:r>
        <w:rPr>
          <w:rFonts w:ascii="IRNazanin" w:hAnsi="IRNazanin" w:eastAsia="IRNazanin"/>
          <w:color w:val="111111"/>
          <w:sz w:val="28"/>
          <w:sz w:val="28"/>
          <w:szCs w:val="28"/>
          <w:rtl w:val="true"/>
          <w:lang w:bidi="fa-IR"/>
        </w:rPr>
        <w:t>شهر من، شهر</w:t>
      </w:r>
    </w:p>
    <w:p>
      <w:pPr>
        <w:pStyle w:val="BookText"/>
        <w:rPr/>
      </w:pPr>
      <w:r>
        <w:rPr>
          <w:rFonts w:ascii="IRNazanin" w:hAnsi="IRNazanin" w:eastAsia="IRNazanin"/>
          <w:color w:val="111111"/>
          <w:sz w:val="28"/>
          <w:sz w:val="28"/>
          <w:szCs w:val="28"/>
          <w:rtl w:val="true"/>
          <w:lang w:bidi="fa-IR"/>
        </w:rPr>
        <w:t>باران و پاکی</w:t>
      </w:r>
    </w:p>
    <w:p>
      <w:pPr>
        <w:pStyle w:val="BookText"/>
        <w:rPr/>
      </w:pPr>
      <w:r>
        <w:rPr>
          <w:rFonts w:ascii="IRNazanin" w:hAnsi="IRNazanin" w:eastAsia="IRNazanin"/>
          <w:color w:val="111111"/>
          <w:sz w:val="28"/>
          <w:sz w:val="28"/>
          <w:szCs w:val="28"/>
          <w:rtl w:val="true"/>
          <w:lang w:bidi="fa-IR"/>
        </w:rPr>
        <w:t>کوچه در کوچه</w:t>
      </w:r>
    </w:p>
    <w:p>
      <w:pPr>
        <w:pStyle w:val="BookText"/>
        <w:rPr/>
      </w:pP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خاکی</w:t>
      </w:r>
    </w:p>
    <w:p>
      <w:pPr>
        <w:pStyle w:val="BookText"/>
        <w:rPr/>
      </w:pPr>
      <w:r>
        <w:rPr>
          <w:rFonts w:ascii="IRNazanin" w:hAnsi="IRNazanin" w:eastAsia="IRNazanin"/>
          <w:color w:val="111111"/>
          <w:sz w:val="28"/>
          <w:sz w:val="28"/>
          <w:szCs w:val="28"/>
          <w:rtl w:val="true"/>
          <w:lang w:bidi="fa-IR"/>
        </w:rPr>
        <w:t>شهر من، شهر</w:t>
      </w:r>
    </w:p>
    <w:p>
      <w:pPr>
        <w:pStyle w:val="BookText"/>
        <w:rPr/>
      </w:pPr>
      <w:r>
        <w:rPr>
          <w:rFonts w:ascii="IRNazanin" w:hAnsi="IRNazanin" w:eastAsia="IRNazanin"/>
          <w:color w:val="111111"/>
          <w:sz w:val="28"/>
          <w:sz w:val="28"/>
          <w:szCs w:val="28"/>
          <w:rtl w:val="true"/>
          <w:lang w:bidi="fa-IR"/>
        </w:rPr>
        <w:t>دیروز ساسان</w:t>
      </w:r>
    </w:p>
    <w:p>
      <w:pPr>
        <w:pStyle w:val="BookText"/>
        <w:rPr/>
      </w:pPr>
      <w:r>
        <w:rPr>
          <w:rFonts w:ascii="IRNazanin" w:hAnsi="IRNazanin" w:eastAsia="IRNazanin"/>
          <w:color w:val="111111"/>
          <w:sz w:val="28"/>
          <w:sz w:val="28"/>
          <w:szCs w:val="28"/>
          <w:rtl w:val="true"/>
          <w:lang w:bidi="fa-IR"/>
        </w:rPr>
        <w:t>شهر بیدار</w:t>
      </w:r>
    </w:p>
    <w:p>
      <w:pPr>
        <w:pStyle w:val="BookText"/>
        <w:rPr/>
      </w:pPr>
      <w:r>
        <w:rPr>
          <w:rFonts w:ascii="IRNazanin" w:hAnsi="IRNazanin" w:eastAsia="IRNazanin"/>
          <w:color w:val="111111"/>
          <w:sz w:val="28"/>
          <w:sz w:val="28"/>
          <w:szCs w:val="28"/>
          <w:rtl w:val="true"/>
          <w:lang w:bidi="fa-IR"/>
        </w:rPr>
        <w:t>دشمن هراسان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چوگانش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آکنده از رنج</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w:t>
      </w:r>
    </w:p>
    <w:p>
      <w:pPr>
        <w:pStyle w:val="BookText"/>
        <w:rPr/>
      </w:pPr>
      <w:r>
        <w:rPr>
          <w:rFonts w:ascii="IRNazanin" w:hAnsi="IRNazanin" w:eastAsia="IRNazanin"/>
          <w:color w:val="111111"/>
          <w:sz w:val="28"/>
          <w:sz w:val="28"/>
          <w:szCs w:val="28"/>
          <w:rtl w:val="true"/>
          <w:lang w:bidi="fa-IR"/>
        </w:rPr>
        <w:t>از عطر نارنج</w:t>
      </w:r>
    </w:p>
    <w:p>
      <w:pPr>
        <w:pStyle w:val="BookText"/>
        <w:rPr/>
      </w:pPr>
      <w:r>
        <w:rPr>
          <w:rFonts w:ascii="IRNazanin" w:hAnsi="IRNazanin" w:eastAsia="IRNazanin"/>
          <w:color w:val="111111"/>
          <w:sz w:val="28"/>
          <w:sz w:val="28"/>
          <w:szCs w:val="28"/>
          <w:rtl w:val="true"/>
          <w:lang w:bidi="fa-IR"/>
        </w:rPr>
        <w:t>شهر من سنگر</w:t>
      </w:r>
    </w:p>
    <w:p>
      <w:pPr>
        <w:pStyle w:val="BookText"/>
        <w:rPr/>
      </w:pPr>
      <w:r>
        <w:rPr>
          <w:rFonts w:ascii="IRNazanin" w:hAnsi="IRNazanin" w:eastAsia="IRNazanin"/>
          <w:color w:val="111111"/>
          <w:sz w:val="28"/>
          <w:sz w:val="28"/>
          <w:szCs w:val="28"/>
          <w:rtl w:val="true"/>
          <w:lang w:bidi="fa-IR"/>
        </w:rPr>
        <w:t>پایمردی</w:t>
      </w:r>
    </w:p>
    <w:p>
      <w:pPr>
        <w:pStyle w:val="BookText"/>
        <w:rPr/>
      </w:pPr>
      <w:r>
        <w:rPr>
          <w:rFonts w:ascii="IRNazanin" w:hAnsi="IRNazanin" w:eastAsia="IRNazanin"/>
          <w:color w:val="111111"/>
          <w:sz w:val="28"/>
          <w:sz w:val="28"/>
          <w:szCs w:val="28"/>
          <w:rtl w:val="true"/>
          <w:lang w:bidi="fa-IR"/>
        </w:rPr>
        <w:t>شهر سرزنده در</w:t>
      </w:r>
    </w:p>
    <w:p>
      <w:pPr>
        <w:pStyle w:val="BookText"/>
        <w:rPr/>
      </w:pPr>
      <w:r>
        <w:rPr>
          <w:rFonts w:ascii="IRNazanin" w:hAnsi="IRNazanin" w:eastAsia="IRNazanin"/>
          <w:color w:val="111111"/>
          <w:sz w:val="28"/>
          <w:sz w:val="28"/>
          <w:szCs w:val="28"/>
          <w:rtl w:val="true"/>
          <w:lang w:bidi="fa-IR"/>
        </w:rPr>
        <w:t>فصل سردی</w:t>
      </w:r>
    </w:p>
    <w:p>
      <w:pPr>
        <w:pStyle w:val="BookText"/>
        <w:rPr/>
      </w:pPr>
      <w:r>
        <w:rPr>
          <w:rFonts w:ascii="IRNazanin" w:hAnsi="IRNazanin" w:eastAsia="IRNazanin"/>
          <w:color w:val="111111"/>
          <w:sz w:val="28"/>
          <w:sz w:val="28"/>
          <w:szCs w:val="28"/>
          <w:rtl w:val="true"/>
          <w:lang w:bidi="fa-IR"/>
        </w:rPr>
        <w:t>شهر من، شهر</w:t>
      </w:r>
    </w:p>
    <w:p>
      <w:pPr>
        <w:pStyle w:val="BookText"/>
        <w:rPr/>
      </w:pPr>
      <w:r>
        <w:rPr>
          <w:rFonts w:ascii="IRNazanin" w:hAnsi="IRNazanin" w:eastAsia="IRNazanin"/>
          <w:color w:val="111111"/>
          <w:sz w:val="28"/>
          <w:sz w:val="28"/>
          <w:szCs w:val="28"/>
          <w:rtl w:val="true"/>
          <w:lang w:bidi="fa-IR"/>
        </w:rPr>
        <w:t>معراج انسان</w:t>
      </w:r>
    </w:p>
    <w:p>
      <w:pPr>
        <w:pStyle w:val="BookText"/>
        <w:rPr/>
      </w:pPr>
      <w:r>
        <w:rPr>
          <w:rFonts w:ascii="IRNazanin" w:hAnsi="IRNazanin" w:eastAsia="IRNazanin"/>
          <w:color w:val="111111"/>
          <w:sz w:val="28"/>
          <w:sz w:val="28"/>
          <w:szCs w:val="28"/>
          <w:rtl w:val="true"/>
          <w:lang w:bidi="fa-IR"/>
        </w:rPr>
        <w:t>شهر از دیو و</w:t>
      </w:r>
    </w:p>
    <w:p>
      <w:pPr>
        <w:pStyle w:val="BookText"/>
        <w:rPr/>
      </w:pPr>
      <w:r>
        <w:rPr>
          <w:rFonts w:ascii="IRNazanin" w:hAnsi="IRNazanin" w:eastAsia="IRNazanin"/>
          <w:color w:val="111111"/>
          <w:sz w:val="28"/>
          <w:sz w:val="28"/>
          <w:szCs w:val="28"/>
          <w:rtl w:val="true"/>
          <w:lang w:bidi="fa-IR"/>
        </w:rPr>
        <w:t>از دد گریزان</w:t>
      </w:r>
    </w:p>
    <w:p>
      <w:pPr>
        <w:pStyle w:val="BookText"/>
        <w:rPr/>
      </w:pPr>
      <w:r>
        <w:rPr>
          <w:rFonts w:ascii="IRNazanin" w:hAnsi="IRNazanin" w:eastAsia="IRNazanin"/>
          <w:color w:val="111111"/>
          <w:sz w:val="28"/>
          <w:sz w:val="28"/>
          <w:szCs w:val="28"/>
          <w:rtl w:val="true"/>
          <w:lang w:bidi="fa-IR"/>
        </w:rPr>
        <w:t>شهر من، شهر</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پرپر</w:t>
      </w:r>
    </w:p>
    <w:p>
      <w:pPr>
        <w:pStyle w:val="BookText"/>
        <w:rPr/>
      </w:pPr>
      <w:r>
        <w:rPr>
          <w:rFonts w:ascii="IRNazanin" w:hAnsi="IRNazanin" w:eastAsia="IRNazanin"/>
          <w:color w:val="111111"/>
          <w:sz w:val="28"/>
          <w:sz w:val="28"/>
          <w:szCs w:val="28"/>
          <w:rtl w:val="true"/>
          <w:lang w:bidi="fa-IR"/>
        </w:rPr>
        <w:t>شهر سلمان و الله</w:t>
      </w:r>
    </w:p>
    <w:p>
      <w:pPr>
        <w:pStyle w:val="BookText"/>
        <w:rPr/>
      </w:pPr>
      <w:r>
        <w:rPr>
          <w:rFonts w:ascii="IRNazanin" w:hAnsi="IRNazanin" w:eastAsia="IRNazanin"/>
          <w:color w:val="111111"/>
          <w:sz w:val="28"/>
          <w:sz w:val="28"/>
          <w:szCs w:val="28"/>
          <w:rtl w:val="true"/>
          <w:lang w:bidi="fa-IR"/>
        </w:rPr>
        <w:t>اکبر</w:t>
      </w:r>
    </w:p>
    <w:p>
      <w:pPr>
        <w:pStyle w:val="BookText"/>
        <w:rPr/>
      </w:pPr>
      <w:r>
        <w:rPr>
          <w:rFonts w:ascii="IRNazanin" w:hAnsi="IRNazanin" w:eastAsia="IRNazanin"/>
          <w:color w:val="111111"/>
          <w:sz w:val="28"/>
          <w:sz w:val="28"/>
          <w:szCs w:val="28"/>
          <w:rtl w:val="true"/>
          <w:lang w:bidi="fa-IR"/>
        </w:rPr>
        <w:t>شهر امروز و</w:t>
      </w:r>
    </w:p>
    <w:p>
      <w:pPr>
        <w:pStyle w:val="BookText"/>
        <w:rPr/>
      </w:pPr>
      <w:r>
        <w:rPr>
          <w:rFonts w:ascii="IRNazanin" w:hAnsi="IRNazanin" w:eastAsia="IRNazanin"/>
          <w:color w:val="111111"/>
          <w:sz w:val="28"/>
          <w:sz w:val="28"/>
          <w:szCs w:val="28"/>
          <w:rtl w:val="true"/>
          <w:lang w:bidi="fa-IR"/>
        </w:rPr>
        <w:t>فردای باقی</w:t>
      </w:r>
    </w:p>
    <w:p>
      <w:pPr>
        <w:pStyle w:val="BookText"/>
        <w:rPr/>
      </w:pPr>
      <w:r>
        <w:rPr>
          <w:rFonts w:ascii="IRNazanin" w:hAnsi="IRNazanin" w:eastAsia="IRNazanin"/>
          <w:color w:val="111111"/>
          <w:sz w:val="28"/>
          <w:sz w:val="28"/>
          <w:szCs w:val="28"/>
          <w:rtl w:val="true"/>
          <w:lang w:bidi="fa-IR"/>
        </w:rPr>
        <w:t>شهر فیروزه</w:t>
      </w:r>
    </w:p>
    <w:p>
      <w:pPr>
        <w:pStyle w:val="BookText"/>
        <w:rPr/>
      </w:pPr>
      <w:r>
        <w:rPr>
          <w:rFonts w:ascii="IRNazanin" w:hAnsi="IRNazanin" w:eastAsia="IRNazanin"/>
          <w:color w:val="111111"/>
          <w:sz w:val="28"/>
          <w:sz w:val="28"/>
          <w:szCs w:val="28"/>
          <w:rtl w:val="true"/>
          <w:lang w:bidi="fa-IR"/>
        </w:rPr>
        <w:t>بوسحاقی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که اینک خزان است</w:t>
      </w:r>
    </w:p>
    <w:p>
      <w:pPr>
        <w:pStyle w:val="BookText"/>
        <w:rPr/>
      </w:pPr>
      <w:r>
        <w:rPr>
          <w:rFonts w:ascii="IRNazanin" w:hAnsi="IRNazanin" w:eastAsia="IRNazanin"/>
          <w:color w:val="111111"/>
          <w:sz w:val="28"/>
          <w:sz w:val="28"/>
          <w:szCs w:val="28"/>
          <w:rtl w:val="true"/>
          <w:lang w:bidi="fa-IR"/>
        </w:rPr>
        <w:t>خسته از گردش</w:t>
      </w:r>
    </w:p>
    <w:p>
      <w:pPr>
        <w:pStyle w:val="BookText"/>
        <w:rPr/>
      </w:pPr>
      <w:r>
        <w:rPr>
          <w:rFonts w:ascii="IRNazanin" w:hAnsi="IRNazanin" w:eastAsia="IRNazanin"/>
          <w:color w:val="111111"/>
          <w:sz w:val="28"/>
          <w:sz w:val="28"/>
          <w:szCs w:val="28"/>
          <w:rtl w:val="true"/>
          <w:lang w:bidi="fa-IR"/>
        </w:rPr>
        <w:t>آسمان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شاعران به وصف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اسلامی و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آزاد و رها از رنگ و مرز و نژاد</w:t>
      </w:r>
      <w:r>
        <w:rPr>
          <w:rFonts w:eastAsia="IRNazanin" w:cs="IRNazanin"/>
          <w:color w:val="111111"/>
          <w:sz w:val="28"/>
          <w:szCs w:val="28"/>
          <w:rtl w:val="true"/>
          <w:lang w:bidi="fa-IR"/>
        </w:rPr>
        <w:t xml:space="preserve">: </w:t>
      </w:r>
      <w:bookmarkStart w:id="254" w:name="pg5551_49589"/>
    </w:p>
    <w:p>
      <w:pPr>
        <w:pStyle w:val="BookText"/>
        <w:rPr/>
      </w:pPr>
      <w:bookmarkEnd w:id="254"/>
      <w:r>
        <w:rPr>
          <w:rFonts w:ascii="IRNazanin" w:hAnsi="IRNazanin" w:eastAsia="IRNazanin"/>
          <w:color w:val="111111"/>
          <w:sz w:val="28"/>
          <w:sz w:val="28"/>
          <w:szCs w:val="28"/>
          <w:rtl w:val="true"/>
          <w:lang w:bidi="fa-IR"/>
        </w:rPr>
        <w:t>روزی که جهان</w:t>
      </w:r>
    </w:p>
    <w:p>
      <w:pPr>
        <w:pStyle w:val="BookText"/>
        <w:rPr/>
      </w:pPr>
      <w:r>
        <w:rPr>
          <w:rFonts w:ascii="IRNazanin" w:hAnsi="IRNazanin" w:eastAsia="IRNazanin"/>
          <w:color w:val="111111"/>
          <w:sz w:val="28"/>
          <w:sz w:val="28"/>
          <w:szCs w:val="28"/>
          <w:rtl w:val="true"/>
          <w:lang w:bidi="fa-IR"/>
        </w:rPr>
        <w:t>از ستم آزاد شود</w:t>
      </w:r>
    </w:p>
    <w:p>
      <w:pPr>
        <w:pStyle w:val="BookText"/>
        <w:rPr/>
      </w:pPr>
      <w:r>
        <w:rPr>
          <w:rFonts w:ascii="IRNazanin" w:hAnsi="IRNazanin" w:eastAsia="IRNazanin"/>
          <w:color w:val="111111"/>
          <w:sz w:val="28"/>
          <w:sz w:val="28"/>
          <w:szCs w:val="28"/>
          <w:rtl w:val="true"/>
          <w:lang w:bidi="fa-IR"/>
        </w:rPr>
        <w:t>شاید که در آن</w:t>
      </w:r>
    </w:p>
    <w:p>
      <w:pPr>
        <w:pStyle w:val="BookText"/>
        <w:rPr/>
      </w:pPr>
      <w:r>
        <w:rPr>
          <w:rFonts w:ascii="IRNazanin" w:hAnsi="IRNazanin" w:eastAsia="IRNazanin"/>
          <w:color w:val="111111"/>
          <w:sz w:val="28"/>
          <w:sz w:val="28"/>
          <w:szCs w:val="28"/>
          <w:rtl w:val="true"/>
          <w:lang w:bidi="fa-IR"/>
        </w:rPr>
        <w:t>روز دلم شاد شود</w:t>
      </w:r>
    </w:p>
    <w:p>
      <w:pPr>
        <w:pStyle w:val="BookText"/>
        <w:rPr/>
      </w:pPr>
      <w:r>
        <w:rPr>
          <w:rFonts w:ascii="IRNazanin" w:hAnsi="IRNazanin" w:eastAsia="IRNazanin"/>
          <w:color w:val="111111"/>
          <w:sz w:val="28"/>
          <w:sz w:val="28"/>
          <w:szCs w:val="28"/>
          <w:rtl w:val="true"/>
          <w:lang w:bidi="fa-IR"/>
        </w:rPr>
        <w:t>آبادی ایران،</w:t>
      </w:r>
    </w:p>
    <w:p>
      <w:pPr>
        <w:pStyle w:val="BookText"/>
        <w:rPr/>
      </w:pPr>
      <w:r>
        <w:rPr>
          <w:rFonts w:ascii="IRNazanin" w:hAnsi="IRNazanin" w:eastAsia="IRNazanin"/>
          <w:color w:val="111111"/>
          <w:sz w:val="28"/>
          <w:sz w:val="28"/>
          <w:szCs w:val="28"/>
          <w:rtl w:val="true"/>
          <w:lang w:bidi="fa-IR"/>
        </w:rPr>
        <w:t>نه فقط ایدۀ ماست</w:t>
      </w:r>
    </w:p>
    <w:p>
      <w:pPr>
        <w:pStyle w:val="BookText"/>
        <w:rPr/>
      </w:pPr>
      <w:r>
        <w:rPr>
          <w:rFonts w:ascii="IRNazanin" w:hAnsi="IRNazanin" w:eastAsia="IRNazanin"/>
          <w:color w:val="111111"/>
          <w:sz w:val="28"/>
          <w:sz w:val="28"/>
          <w:szCs w:val="28"/>
          <w:rtl w:val="true"/>
          <w:lang w:bidi="fa-IR"/>
        </w:rPr>
        <w:t>سرتاسر خاک</w:t>
      </w:r>
    </w:p>
    <w:p>
      <w:pPr>
        <w:pStyle w:val="BookText"/>
        <w:rPr/>
      </w:pPr>
      <w:r>
        <w:rPr>
          <w:rFonts w:ascii="IRNazanin" w:hAnsi="IRNazanin" w:eastAsia="IRNazanin"/>
          <w:color w:val="111111"/>
          <w:sz w:val="28"/>
          <w:sz w:val="28"/>
          <w:szCs w:val="28"/>
          <w:rtl w:val="true"/>
          <w:lang w:bidi="fa-IR"/>
        </w:rPr>
        <w:t>باید آباد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255" w:name="__RefHeading___Toc2556827_581953129"/>
      <w:bookmarkStart w:id="256" w:name="_Toc89"/>
      <w:bookmarkEnd w:id="255"/>
      <w:r>
        <w:rPr/>
        <w:t>3-4-6</w:t>
      </w:r>
      <w:r>
        <w:rPr>
          <w:rtl w:val="true"/>
        </w:rPr>
        <w:t xml:space="preserve">- </w:t>
      </w:r>
      <w:r>
        <w:rPr>
          <w:rtl w:val="true"/>
        </w:rPr>
        <w:t>وقایع جنگ</w:t>
      </w:r>
      <w:bookmarkEnd w:id="256"/>
    </w:p>
    <w:p>
      <w:pPr>
        <w:pStyle w:val="BookText"/>
        <w:rPr/>
      </w:pPr>
      <w:r>
        <w:rPr>
          <w:rFonts w:ascii="IRNazanin" w:hAnsi="IRNazanin" w:eastAsia="IRNazanin"/>
          <w:color w:val="111111"/>
          <w:sz w:val="28"/>
          <w:sz w:val="28"/>
          <w:szCs w:val="28"/>
          <w:rtl w:val="true"/>
          <w:lang w:bidi="fa-IR"/>
        </w:rPr>
        <w:t>نوید پیروزی، رجزخوانی و تحقیر دشمن، وصف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سنگرها، وصف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و خط مقدم، بیان دلاوری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رزمندگان و سرداران، وصف جانبازی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 پلاک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خونین، مفقودالاثرها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مناطق جنگی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مضامین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به واسطۀ رسانه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شاهد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257" w:name="__RefHeading___Toc2556829_581953129"/>
      <w:bookmarkStart w:id="258" w:name="_Toc90"/>
      <w:bookmarkEnd w:id="257"/>
      <w:r>
        <w:rPr/>
        <w:t>3-4-7</w:t>
      </w:r>
      <w:r>
        <w:rPr>
          <w:rtl w:val="true"/>
        </w:rPr>
        <w:t xml:space="preserve">- </w:t>
      </w:r>
      <w:r>
        <w:rPr>
          <w:rtl w:val="true"/>
        </w:rPr>
        <w:t>وصف امام خمینی</w:t>
      </w:r>
      <w:r>
        <w:rPr>
          <w:rtl w:val="true"/>
        </w:rPr>
        <w:t>(</w:t>
      </w:r>
      <w:r>
        <w:rPr>
          <w:rtl w:val="true"/>
        </w:rPr>
        <w:t>ره</w:t>
      </w:r>
      <w:r>
        <w:rPr>
          <w:rtl w:val="true"/>
        </w:rPr>
        <w:t>)</w:t>
      </w:r>
      <w:bookmarkEnd w:id="25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دل‌سپردگی به رهبری امام، وصف شخصیت امام اعم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مانند چشم، پیشانی، لبخند، عکس امام و یا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بیانی ایشان چون اذن جهاد و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شعرها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روحانی ایشان همچون آرامش و معنویت امام مورد ستایش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امام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کلامی و عرفانی او، ذهنیت نسلی شاعران این دوره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شب</w:t>
      </w:r>
    </w:p>
    <w:p>
      <w:pPr>
        <w:pStyle w:val="BookText"/>
        <w:rPr/>
      </w:pPr>
      <w:r>
        <w:rPr>
          <w:rFonts w:ascii="IRNazanin" w:hAnsi="IRNazanin" w:eastAsia="IRNazanin"/>
          <w:color w:val="111111"/>
          <w:sz w:val="28"/>
          <w:sz w:val="28"/>
          <w:szCs w:val="28"/>
          <w:rtl w:val="true"/>
          <w:lang w:bidi="fa-IR"/>
        </w:rPr>
        <w:t>و تشویش با تو صحبت کرد</w:t>
      </w:r>
    </w:p>
    <w:p>
      <w:pPr>
        <w:pStyle w:val="BookText"/>
        <w:rPr/>
      </w:pPr>
      <w:r>
        <w:rPr>
          <w:rFonts w:ascii="IRNazanin" w:hAnsi="IRNazanin" w:eastAsia="IRNazanin"/>
          <w:color w:val="111111"/>
          <w:sz w:val="28"/>
          <w:sz w:val="28"/>
          <w:szCs w:val="28"/>
          <w:rtl w:val="true"/>
          <w:lang w:bidi="fa-IR"/>
        </w:rPr>
        <w:t>ز عقل فاصله‌اندیش</w:t>
      </w:r>
    </w:p>
    <w:p>
      <w:pPr>
        <w:pStyle w:val="BookText"/>
        <w:rPr/>
      </w:pPr>
      <w:r>
        <w:rPr>
          <w:rFonts w:ascii="IRNazanin" w:hAnsi="IRNazanin" w:eastAsia="IRNazanin"/>
          <w:color w:val="111111"/>
          <w:sz w:val="28"/>
          <w:sz w:val="28"/>
          <w:szCs w:val="28"/>
          <w:rtl w:val="true"/>
          <w:lang w:bidi="fa-IR"/>
        </w:rPr>
        <w:t>با تو صحبت کرد</w:t>
      </w:r>
    </w:p>
    <w:p>
      <w:pPr>
        <w:pStyle w:val="BookText"/>
        <w:rPr/>
      </w:pPr>
      <w:r>
        <w:rPr>
          <w:rFonts w:ascii="IRNazanin" w:hAnsi="IRNazanin" w:eastAsia="IRNazanin"/>
          <w:color w:val="111111"/>
          <w:sz w:val="28"/>
          <w:sz w:val="28"/>
          <w:szCs w:val="28"/>
          <w:rtl w:val="true"/>
          <w:lang w:bidi="fa-IR"/>
        </w:rPr>
        <w:t>شکوه روح تو</w:t>
      </w:r>
    </w:p>
    <w:p>
      <w:pPr>
        <w:pStyle w:val="BookText"/>
        <w:rPr/>
      </w:pPr>
      <w:r>
        <w:rPr>
          <w:rFonts w:ascii="IRNazanin" w:hAnsi="IRNazanin" w:eastAsia="IRNazanin"/>
          <w:color w:val="111111"/>
          <w:sz w:val="28"/>
          <w:sz w:val="28"/>
          <w:szCs w:val="28"/>
          <w:rtl w:val="true"/>
          <w:lang w:bidi="fa-IR"/>
        </w:rPr>
        <w:t>را دشمنت نمی‌فهمید</w:t>
      </w:r>
    </w:p>
    <w:p>
      <w:pPr>
        <w:pStyle w:val="BookText"/>
        <w:rPr/>
      </w:pPr>
      <w:r>
        <w:rPr>
          <w:rFonts w:ascii="IRNazanin" w:hAnsi="IRNazanin" w:eastAsia="IRNazanin"/>
          <w:color w:val="111111"/>
          <w:sz w:val="28"/>
          <w:sz w:val="28"/>
          <w:szCs w:val="28"/>
          <w:rtl w:val="true"/>
          <w:lang w:bidi="fa-IR"/>
        </w:rPr>
        <w:t>اگر ز وحشت</w:t>
      </w:r>
    </w:p>
    <w:p>
      <w:pPr>
        <w:pStyle w:val="BookText"/>
        <w:rPr/>
      </w:pPr>
      <w:r>
        <w:rPr>
          <w:rFonts w:ascii="IRNazanin" w:hAnsi="IRNazanin" w:eastAsia="IRNazanin"/>
          <w:color w:val="111111"/>
          <w:sz w:val="28"/>
          <w:sz w:val="28"/>
          <w:szCs w:val="28"/>
          <w:rtl w:val="true"/>
          <w:lang w:bidi="fa-IR"/>
        </w:rPr>
        <w:t>تشویش با تو صحبت کرد</w:t>
      </w:r>
    </w:p>
    <w:p>
      <w:pPr>
        <w:pStyle w:val="BookText"/>
        <w:rPr/>
      </w:pPr>
      <w:r>
        <w:rPr>
          <w:rFonts w:ascii="IRNazanin" w:hAnsi="IRNazanin" w:eastAsia="IRNazanin"/>
          <w:color w:val="111111"/>
          <w:sz w:val="28"/>
          <w:sz w:val="28"/>
          <w:szCs w:val="28"/>
          <w:rtl w:val="true"/>
          <w:lang w:bidi="fa-IR"/>
        </w:rPr>
        <w:t>دل بزرگ تو از</w:t>
      </w:r>
    </w:p>
    <w:p>
      <w:pPr>
        <w:pStyle w:val="BookText"/>
        <w:rPr/>
      </w:pPr>
      <w:r>
        <w:rPr>
          <w:rFonts w:ascii="IRNazanin" w:hAnsi="IRNazanin" w:eastAsia="IRNazanin"/>
          <w:color w:val="111111"/>
          <w:sz w:val="28"/>
          <w:sz w:val="28"/>
          <w:szCs w:val="28"/>
          <w:rtl w:val="true"/>
          <w:lang w:bidi="fa-IR"/>
        </w:rPr>
        <w:t>آفتاب لبریز است</w:t>
      </w:r>
    </w:p>
    <w:p>
      <w:pPr>
        <w:pStyle w:val="BookText"/>
        <w:rPr/>
      </w:pPr>
      <w:r>
        <w:rPr>
          <w:rFonts w:ascii="IRNazanin" w:hAnsi="IRNazanin" w:eastAsia="IRNazanin"/>
          <w:color w:val="111111"/>
          <w:sz w:val="28"/>
          <w:sz w:val="28"/>
          <w:szCs w:val="28"/>
          <w:rtl w:val="true"/>
          <w:lang w:bidi="fa-IR"/>
        </w:rPr>
        <w:t>خطاست از شب و</w:t>
      </w:r>
    </w:p>
    <w:p>
      <w:pPr>
        <w:pStyle w:val="BookText"/>
        <w:rPr/>
      </w:pPr>
      <w:r>
        <w:rPr>
          <w:rFonts w:ascii="IRNazanin" w:hAnsi="IRNazanin" w:eastAsia="IRNazanin"/>
          <w:color w:val="111111"/>
          <w:sz w:val="28"/>
          <w:sz w:val="28"/>
          <w:szCs w:val="28"/>
          <w:rtl w:val="true"/>
          <w:lang w:bidi="fa-IR"/>
        </w:rPr>
        <w:t>سردیش با تو صحبت کرد</w:t>
      </w:r>
    </w:p>
    <w:p>
      <w:pPr>
        <w:pStyle w:val="BookText"/>
        <w:rPr/>
      </w:pPr>
      <w:r>
        <w:rPr>
          <w:rFonts w:ascii="IRNazanin" w:hAnsi="IRNazanin" w:eastAsia="IRNazanin"/>
          <w:color w:val="111111"/>
          <w:sz w:val="28"/>
          <w:sz w:val="28"/>
          <w:szCs w:val="28"/>
          <w:rtl w:val="true"/>
          <w:lang w:bidi="fa-IR"/>
        </w:rPr>
        <w:t>حضور روشنت</w:t>
      </w:r>
    </w:p>
    <w:p>
      <w:pPr>
        <w:pStyle w:val="BookText"/>
        <w:rPr/>
      </w:pPr>
      <w:r>
        <w:rPr>
          <w:rFonts w:ascii="IRNazanin" w:hAnsi="IRNazanin" w:eastAsia="IRNazanin"/>
          <w:color w:val="111111"/>
          <w:sz w:val="28"/>
          <w:sz w:val="28"/>
          <w:szCs w:val="28"/>
          <w:rtl w:val="true"/>
          <w:lang w:bidi="fa-IR"/>
        </w:rPr>
        <w:t>آئینه شکیبایی‌ست</w:t>
      </w:r>
    </w:p>
    <w:p>
      <w:pPr>
        <w:pStyle w:val="BookText"/>
        <w:rPr/>
      </w:pPr>
      <w:r>
        <w:rPr>
          <w:rFonts w:ascii="IRNazanin" w:hAnsi="IRNazanin" w:eastAsia="IRNazanin"/>
          <w:color w:val="111111"/>
          <w:sz w:val="28"/>
          <w:sz w:val="28"/>
          <w:szCs w:val="28"/>
          <w:rtl w:val="true"/>
          <w:lang w:bidi="fa-IR"/>
        </w:rPr>
        <w:t>همیشه می‌شود</w:t>
      </w:r>
    </w:p>
    <w:p>
      <w:pPr>
        <w:pStyle w:val="BookText"/>
        <w:rPr/>
      </w:pPr>
      <w:r>
        <w:rPr>
          <w:rFonts w:ascii="IRNazanin" w:hAnsi="IRNazanin" w:eastAsia="IRNazanin"/>
          <w:color w:val="111111"/>
          <w:sz w:val="28"/>
          <w:sz w:val="28"/>
          <w:szCs w:val="28"/>
          <w:rtl w:val="true"/>
          <w:lang w:bidi="fa-IR"/>
        </w:rPr>
        <w:t>از خویش با تو صحبت کرد</w:t>
      </w:r>
    </w:p>
    <w:p>
      <w:pPr>
        <w:pStyle w:val="BookText"/>
        <w:rPr/>
      </w:pPr>
      <w:r>
        <w:rPr>
          <w:rFonts w:ascii="IRNazanin" w:hAnsi="IRNazanin" w:eastAsia="IRNazanin"/>
          <w:color w:val="111111"/>
          <w:sz w:val="28"/>
          <w:sz w:val="28"/>
          <w:szCs w:val="28"/>
          <w:rtl w:val="true"/>
          <w:lang w:bidi="fa-IR"/>
        </w:rPr>
        <w:t>دل از تلاوت</w:t>
      </w:r>
    </w:p>
    <w:p>
      <w:pPr>
        <w:pStyle w:val="BookText"/>
        <w:rPr/>
      </w:pPr>
      <w:r>
        <w:rPr>
          <w:rFonts w:ascii="IRNazanin" w:hAnsi="IRNazanin" w:eastAsia="IRNazanin"/>
          <w:color w:val="111111"/>
          <w:sz w:val="28"/>
          <w:sz w:val="28"/>
          <w:szCs w:val="28"/>
          <w:rtl w:val="true"/>
          <w:lang w:bidi="fa-IR"/>
        </w:rPr>
        <w:t>وحی کلام تو پنداشت</w:t>
      </w:r>
    </w:p>
    <w:p>
      <w:pPr>
        <w:pStyle w:val="BookText"/>
        <w:rPr/>
      </w:pPr>
      <w:r>
        <w:rPr>
          <w:rFonts w:ascii="IRNazanin" w:hAnsi="IRNazanin" w:eastAsia="IRNazanin"/>
          <w:color w:val="111111"/>
          <w:sz w:val="28"/>
          <w:sz w:val="28"/>
          <w:szCs w:val="28"/>
          <w:rtl w:val="true"/>
          <w:lang w:bidi="fa-IR"/>
        </w:rPr>
        <w:t>که جبرئیل دمی</w:t>
      </w:r>
    </w:p>
    <w:p>
      <w:pPr>
        <w:pStyle w:val="BookText"/>
        <w:rPr/>
      </w:pPr>
      <w:r>
        <w:rPr>
          <w:rFonts w:ascii="IRNazanin" w:hAnsi="IRNazanin" w:eastAsia="IRNazanin"/>
          <w:color w:val="111111"/>
          <w:sz w:val="28"/>
          <w:sz w:val="28"/>
          <w:szCs w:val="28"/>
          <w:rtl w:val="true"/>
          <w:lang w:bidi="fa-IR"/>
        </w:rPr>
        <w:t>پیش با تو صحبت کرد</w:t>
      </w:r>
    </w:p>
    <w:p>
      <w:pPr>
        <w:pStyle w:val="BookText"/>
        <w:rPr/>
      </w:pPr>
      <w:r>
        <w:rPr>
          <w:rFonts w:ascii="IRNazanin" w:hAnsi="IRNazanin" w:eastAsia="IRNazanin"/>
          <w:color w:val="111111"/>
          <w:sz w:val="28"/>
          <w:sz w:val="28"/>
          <w:szCs w:val="28"/>
          <w:rtl w:val="true"/>
          <w:lang w:bidi="fa-IR"/>
        </w:rPr>
        <w:t>تو محو مذهب</w:t>
      </w:r>
    </w:p>
    <w:p>
      <w:pPr>
        <w:pStyle w:val="BookText"/>
        <w:rPr/>
      </w:pPr>
      <w:r>
        <w:rPr>
          <w:rFonts w:ascii="IRNazanin" w:hAnsi="IRNazanin" w:eastAsia="IRNazanin"/>
          <w:color w:val="111111"/>
          <w:sz w:val="28"/>
          <w:sz w:val="28"/>
          <w:szCs w:val="28"/>
          <w:rtl w:val="true"/>
          <w:lang w:bidi="fa-IR"/>
        </w:rPr>
        <w:t>عشقی و هیچ جایز نیست</w:t>
      </w:r>
    </w:p>
    <w:p>
      <w:pPr>
        <w:pStyle w:val="BookText"/>
        <w:rPr/>
      </w:pPr>
      <w:r>
        <w:rPr>
          <w:rFonts w:ascii="IRNazanin" w:hAnsi="IRNazanin" w:eastAsia="IRNazanin"/>
          <w:color w:val="111111"/>
          <w:sz w:val="28"/>
          <w:sz w:val="28"/>
          <w:szCs w:val="28"/>
          <w:rtl w:val="true"/>
          <w:lang w:bidi="fa-IR"/>
        </w:rPr>
        <w:t>از این جماعت</w:t>
      </w:r>
    </w:p>
    <w:p>
      <w:pPr>
        <w:pStyle w:val="BookText"/>
        <w:rPr/>
      </w:pPr>
      <w:r>
        <w:rPr>
          <w:rFonts w:ascii="IRNazanin" w:hAnsi="IRNazanin" w:eastAsia="IRNazanin"/>
          <w:color w:val="111111"/>
          <w:sz w:val="28"/>
          <w:sz w:val="28"/>
          <w:szCs w:val="28"/>
          <w:rtl w:val="true"/>
          <w:lang w:bidi="fa-IR"/>
        </w:rPr>
        <w:t>بد کیش با تو صحبت کرد</w:t>
      </w:r>
    </w:p>
    <w:p>
      <w:pPr>
        <w:pStyle w:val="BookText"/>
        <w:rPr/>
      </w:pPr>
      <w:r>
        <w:rPr>
          <w:rFonts w:ascii="IRNazanin" w:hAnsi="IRNazanin" w:eastAsia="IRNazanin"/>
          <w:color w:val="111111"/>
          <w:sz w:val="28"/>
          <w:sz w:val="28"/>
          <w:szCs w:val="28"/>
          <w:rtl w:val="true"/>
          <w:lang w:bidi="fa-IR"/>
        </w:rPr>
        <w:t>دلم گرفته و شایستۀ</w:t>
      </w:r>
    </w:p>
    <w:p>
      <w:pPr>
        <w:pStyle w:val="BookText"/>
        <w:rPr/>
      </w:pPr>
      <w:r>
        <w:rPr>
          <w:rFonts w:ascii="IRNazanin" w:hAnsi="IRNazanin" w:eastAsia="IRNazanin"/>
          <w:color w:val="111111"/>
          <w:sz w:val="28"/>
          <w:sz w:val="28"/>
          <w:szCs w:val="28"/>
          <w:rtl w:val="true"/>
          <w:lang w:bidi="fa-IR"/>
        </w:rPr>
        <w:t>ملامت نیست</w:t>
      </w:r>
    </w:p>
    <w:p>
      <w:pPr>
        <w:pStyle w:val="BookText"/>
        <w:rPr/>
      </w:pPr>
      <w:r>
        <w:rPr>
          <w:rFonts w:ascii="IRNazanin" w:hAnsi="IRNazanin" w:eastAsia="IRNazanin"/>
          <w:color w:val="111111"/>
          <w:sz w:val="28"/>
          <w:sz w:val="28"/>
          <w:szCs w:val="28"/>
          <w:rtl w:val="true"/>
          <w:lang w:bidi="fa-IR"/>
        </w:rPr>
        <w:t>اگر که بیشتر</w:t>
      </w:r>
    </w:p>
    <w:p>
      <w:pPr>
        <w:pStyle w:val="BookText"/>
        <w:rPr/>
      </w:pPr>
      <w:r>
        <w:rPr>
          <w:rFonts w:ascii="IRNazanin" w:hAnsi="IRNazanin" w:eastAsia="IRNazanin"/>
          <w:color w:val="111111"/>
          <w:sz w:val="28"/>
          <w:sz w:val="28"/>
          <w:szCs w:val="28"/>
          <w:rtl w:val="true"/>
          <w:lang w:bidi="fa-IR"/>
        </w:rPr>
        <w:t>از پیش با تو صحبت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اوستا از شاعرانی است که به حضور حماسی امام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وزن متقارب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مردانی و برخی دیگر از شاعران نیز نگاهی حماسی به حضور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اشعار نیز آهنگ‌سازی شدند و برای تقویت روحیۀ ملی جامعه به کار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سبز</w:t>
      </w:r>
    </w:p>
    <w:p>
      <w:pPr>
        <w:pStyle w:val="BookText"/>
        <w:rPr/>
      </w:pPr>
      <w:r>
        <w:rPr>
          <w:rFonts w:ascii="IRNazanin" w:hAnsi="IRNazanin" w:eastAsia="IRNazanin"/>
          <w:color w:val="111111"/>
          <w:sz w:val="28"/>
          <w:sz w:val="28"/>
          <w:szCs w:val="28"/>
          <w:rtl w:val="true"/>
          <w:lang w:bidi="fa-IR"/>
        </w:rPr>
        <w:t>باران، لبیک یا خمینی</w:t>
      </w:r>
    </w:p>
    <w:p>
      <w:pPr>
        <w:pStyle w:val="BookText"/>
        <w:rPr/>
      </w:pPr>
      <w:r>
        <w:rPr>
          <w:rFonts w:ascii="IRNazanin" w:hAnsi="IRNazanin" w:eastAsia="IRNazanin"/>
          <w:color w:val="111111"/>
          <w:sz w:val="28"/>
          <w:sz w:val="28"/>
          <w:szCs w:val="28"/>
          <w:rtl w:val="true"/>
          <w:lang w:bidi="fa-IR"/>
        </w:rPr>
        <w:t>ای شوکت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بهاران لبیک یا خمینی </w:t>
      </w:r>
    </w:p>
    <w:p>
      <w:pPr>
        <w:pStyle w:val="BookText"/>
        <w:rPr/>
      </w:pPr>
      <w:r>
        <w:rPr>
          <w:rFonts w:ascii="IRNazanin" w:hAnsi="IRNazanin" w:eastAsia="IRNazanin"/>
          <w:color w:val="111111"/>
          <w:sz w:val="28"/>
          <w:sz w:val="28"/>
          <w:szCs w:val="28"/>
          <w:rtl w:val="true"/>
          <w:lang w:bidi="fa-IR"/>
        </w:rPr>
        <w:t>ای چشمه‌سار</w:t>
      </w:r>
    </w:p>
    <w:p>
      <w:pPr>
        <w:pStyle w:val="BookText"/>
        <w:rPr/>
      </w:pPr>
      <w:r>
        <w:rPr>
          <w:rFonts w:ascii="IRNazanin" w:hAnsi="IRNazanin" w:eastAsia="IRNazanin"/>
          <w:color w:val="111111"/>
          <w:sz w:val="28"/>
          <w:sz w:val="28"/>
          <w:szCs w:val="28"/>
          <w:rtl w:val="true"/>
          <w:lang w:bidi="fa-IR"/>
        </w:rPr>
        <w:t>ایمان بر تشنگان قرآن</w:t>
      </w:r>
    </w:p>
    <w:p>
      <w:pPr>
        <w:pStyle w:val="BookText"/>
        <w:rPr/>
      </w:pPr>
      <w:r>
        <w:rPr>
          <w:rFonts w:ascii="IRNazanin" w:hAnsi="IRNazanin" w:eastAsia="IRNazanin"/>
          <w:color w:val="111111"/>
          <w:sz w:val="28"/>
          <w:sz w:val="28"/>
          <w:szCs w:val="28"/>
          <w:rtl w:val="true"/>
          <w:lang w:bidi="fa-IR"/>
        </w:rPr>
        <w:t>از نسل</w:t>
      </w:r>
    </w:p>
    <w:p>
      <w:pPr>
        <w:pStyle w:val="BookText"/>
        <w:rPr/>
      </w:pPr>
      <w:r>
        <w:rPr>
          <w:rFonts w:ascii="IRNazanin" w:hAnsi="IRNazanin" w:eastAsia="IRNazanin"/>
          <w:color w:val="111111"/>
          <w:sz w:val="28"/>
          <w:sz w:val="28"/>
          <w:szCs w:val="28"/>
          <w:rtl w:val="true"/>
          <w:lang w:bidi="fa-IR"/>
        </w:rPr>
        <w:t>سربداران لبیک</w:t>
      </w:r>
    </w:p>
    <w:p>
      <w:pPr>
        <w:pStyle w:val="BookText"/>
        <w:rPr/>
      </w:pPr>
      <w:r>
        <w:rPr>
          <w:rFonts w:ascii="IRNazanin" w:hAnsi="IRNazanin" w:eastAsia="IRNazanin"/>
          <w:color w:val="111111"/>
          <w:sz w:val="28"/>
          <w:sz w:val="28"/>
          <w:szCs w:val="28"/>
          <w:rtl w:val="true"/>
          <w:lang w:bidi="fa-IR"/>
        </w:rPr>
        <w:t>یا خمینی</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آواز عشق در</w:t>
      </w:r>
    </w:p>
    <w:p>
      <w:pPr>
        <w:pStyle w:val="BookText"/>
        <w:rPr/>
      </w:pPr>
      <w:r>
        <w:rPr>
          <w:rFonts w:ascii="IRNazanin" w:hAnsi="IRNazanin" w:eastAsia="IRNazanin"/>
          <w:color w:val="111111"/>
          <w:sz w:val="28"/>
          <w:sz w:val="28"/>
          <w:szCs w:val="28"/>
          <w:rtl w:val="true"/>
          <w:lang w:bidi="fa-IR"/>
        </w:rPr>
        <w:t>دشت پیچیده باز برگشت</w:t>
      </w:r>
    </w:p>
    <w:p>
      <w:pPr>
        <w:pStyle w:val="BookText"/>
        <w:rPr/>
      </w:pPr>
      <w:r>
        <w:rPr>
          <w:rFonts w:ascii="IRNazanin" w:hAnsi="IRNazanin" w:eastAsia="IRNazanin"/>
          <w:color w:val="111111"/>
          <w:sz w:val="28"/>
          <w:sz w:val="28"/>
          <w:szCs w:val="28"/>
          <w:rtl w:val="true"/>
          <w:lang w:bidi="fa-IR"/>
        </w:rPr>
        <w:t>با حلق</w:t>
      </w:r>
    </w:p>
    <w:p>
      <w:pPr>
        <w:pStyle w:val="BookText"/>
        <w:rPr/>
      </w:pPr>
      <w:r>
        <w:rPr>
          <w:rFonts w:ascii="IRNazanin" w:hAnsi="IRNazanin" w:eastAsia="IRNazanin"/>
          <w:color w:val="111111"/>
          <w:sz w:val="28"/>
          <w:sz w:val="28"/>
          <w:szCs w:val="28"/>
          <w:rtl w:val="true"/>
          <w:lang w:bidi="fa-IR"/>
        </w:rPr>
        <w:t>کوهساران لبیک یا خمینی</w:t>
      </w:r>
    </w:p>
    <w:p>
      <w:pPr>
        <w:pStyle w:val="BookText"/>
        <w:rPr/>
      </w:pPr>
      <w:r>
        <w:rPr>
          <w:rFonts w:ascii="IRNazanin" w:hAnsi="IRNazanin" w:eastAsia="IRNazanin"/>
          <w:color w:val="111111"/>
          <w:sz w:val="28"/>
          <w:sz w:val="28"/>
          <w:szCs w:val="28"/>
          <w:rtl w:val="true"/>
          <w:lang w:bidi="fa-IR"/>
        </w:rPr>
        <w:t>ای در طنین</w:t>
      </w:r>
    </w:p>
    <w:p>
      <w:pPr>
        <w:pStyle w:val="BookText"/>
        <w:rPr/>
      </w:pPr>
      <w:r>
        <w:rPr>
          <w:rFonts w:ascii="IRNazanin" w:hAnsi="IRNazanin" w:eastAsia="IRNazanin"/>
          <w:color w:val="111111"/>
          <w:sz w:val="28"/>
          <w:sz w:val="28"/>
          <w:szCs w:val="28"/>
          <w:rtl w:val="true"/>
          <w:lang w:bidi="fa-IR"/>
        </w:rPr>
        <w:t>گامت مفهوم استقامت</w:t>
      </w:r>
    </w:p>
    <w:p>
      <w:pPr>
        <w:pStyle w:val="BookText"/>
        <w:rPr/>
      </w:pPr>
      <w:r>
        <w:rPr>
          <w:rFonts w:ascii="IRNazanin" w:hAnsi="IRNazanin" w:eastAsia="IRNazanin"/>
          <w:color w:val="111111"/>
          <w:sz w:val="28"/>
          <w:sz w:val="28"/>
          <w:szCs w:val="28"/>
          <w:rtl w:val="true"/>
          <w:lang w:bidi="fa-IR"/>
        </w:rPr>
        <w:t>در صحن</w:t>
      </w:r>
    </w:p>
    <w:p>
      <w:pPr>
        <w:pStyle w:val="BookText"/>
        <w:rPr/>
      </w:pPr>
      <w:r>
        <w:rPr>
          <w:rFonts w:ascii="IRNazanin" w:hAnsi="IRNazanin" w:eastAsia="IRNazanin"/>
          <w:color w:val="111111"/>
          <w:sz w:val="28"/>
          <w:sz w:val="28"/>
          <w:szCs w:val="28"/>
          <w:rtl w:val="true"/>
          <w:lang w:bidi="fa-IR"/>
        </w:rPr>
        <w:t>کارزاران لبیک</w:t>
      </w:r>
    </w:p>
    <w:p>
      <w:pPr>
        <w:pStyle w:val="BookText"/>
        <w:rPr/>
      </w:pPr>
      <w:r>
        <w:rPr>
          <w:rFonts w:ascii="IRNazanin" w:hAnsi="IRNazanin" w:eastAsia="IRNazanin"/>
          <w:color w:val="111111"/>
          <w:sz w:val="28"/>
          <w:sz w:val="28"/>
          <w:szCs w:val="28"/>
          <w:rtl w:val="true"/>
          <w:lang w:bidi="fa-IR"/>
        </w:rPr>
        <w:t>یا خمینی</w:t>
      </w:r>
    </w:p>
    <w:p>
      <w:pPr>
        <w:pStyle w:val="BookText"/>
        <w:rPr/>
      </w:pPr>
      <w:r>
        <w:rPr>
          <w:rFonts w:ascii="IRNazanin" w:hAnsi="IRNazanin" w:eastAsia="IRNazanin"/>
          <w:color w:val="111111"/>
          <w:sz w:val="28"/>
          <w:sz w:val="28"/>
          <w:szCs w:val="28"/>
          <w:rtl w:val="true"/>
          <w:lang w:bidi="fa-IR"/>
        </w:rPr>
        <w:t>دریا چه</w:t>
      </w:r>
    </w:p>
    <w:p>
      <w:pPr>
        <w:pStyle w:val="BookText"/>
        <w:rPr/>
      </w:pPr>
      <w:r>
        <w:rPr>
          <w:rFonts w:ascii="IRNazanin" w:hAnsi="IRNazanin" w:eastAsia="IRNazanin"/>
          <w:color w:val="111111"/>
          <w:sz w:val="28"/>
          <w:sz w:val="28"/>
          <w:szCs w:val="28"/>
          <w:rtl w:val="true"/>
          <w:lang w:bidi="fa-IR"/>
        </w:rPr>
        <w:t>عاشقانه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این ترانه</w:t>
      </w:r>
    </w:p>
    <w:p>
      <w:pPr>
        <w:pStyle w:val="BookText"/>
        <w:rPr/>
      </w:pPr>
      <w:r>
        <w:rPr>
          <w:rFonts w:ascii="IRNazanin" w:hAnsi="IRNazanin" w:eastAsia="IRNazanin"/>
          <w:color w:val="111111"/>
          <w:sz w:val="28"/>
          <w:sz w:val="28"/>
          <w:szCs w:val="28"/>
          <w:rtl w:val="true"/>
          <w:lang w:bidi="fa-IR"/>
        </w:rPr>
        <w:t>با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باران لبیک یا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 و ژرف‌ساخت شعرهای دفاع مقدس، از نظر موضوعی، بسیار متنوع است و هر شاعری، بسته به ذوق و سلیقه و تأثیر و تأثّرات درونی و برداشت‌های شخصی، در یک یا چند مورد از این ابعاد گوناگون،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کاربرد این مفاهیم در شعرهای همۀ شاعران دفاع مقدس، یکسان و یکنواخت نیست و هر یک از شاعران به اندازۀ توان، فرهنگ، اندیشه و دانش خود از این مفاهیم در بارورتر ساختن فضای شعر خود بهره می‌برند، برخی از آن‌ها جنبۀ کلیدی داشته و بیشتر از مفاهیم دیگر در شعرهای دفاع مقدس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حاکم بر جبهه‌ها، جغرافیای جنگ، امید به پیروزی، تصویر شهید و شهادت، مادران شهید، وطن و حماسه، آزادی، صحنه‌هایی از جنگ، جانبازان، مفقودالاثرها، انتظار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 شعر دفاع مقدس، منحصر به وقایع داخلی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است جهانی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تمام کشورها به ویژه کشورهای اسلامی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نیز شاعران دفاع مقدس در برابر حوادث سایر کشورهای اسلامی و سرنوشت مردم مسلمان جهان، خود را سهیم و متعهد می‌دانند و تلاش می‌کنند با تصویر حوادث و وقایع این کشورها، سهم خود را به عنوان یک مسلمان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شعرهای فلسطینی و بوسنیایی که در ارتباط با کشتار بی‌رحمانه مسلمانان این سرزمین‌ها، سروده شده‌اند، جایگاه ویژه‌ای دارند</w:t>
      </w:r>
      <w:r>
        <w:rPr>
          <w:rFonts w:eastAsia="IRNazanin" w:cs="IRNazanin"/>
          <w:color w:val="111111"/>
          <w:sz w:val="28"/>
          <w:szCs w:val="28"/>
          <w:rtl w:val="true"/>
          <w:lang w:bidi="fa-IR"/>
        </w:rPr>
        <w:t xml:space="preserve">. </w:t>
      </w:r>
      <w:bookmarkStart w:id="259" w:name="pg5551_49596"/>
    </w:p>
    <w:p>
      <w:pPr>
        <w:pStyle w:val="Heading3"/>
        <w:numPr>
          <w:ilvl w:val="2"/>
          <w:numId w:val="1"/>
        </w:numPr>
        <w:rPr/>
      </w:pPr>
      <w:bookmarkStart w:id="260" w:name="__RefHeading___Toc2556831_581953129"/>
      <w:bookmarkStart w:id="261" w:name="_Toc91"/>
      <w:bookmarkEnd w:id="259"/>
      <w:bookmarkEnd w:id="260"/>
      <w:r>
        <w:rPr>
          <w:rtl w:val="true"/>
        </w:rPr>
        <w:t>خلاصه فصل سوم</w:t>
      </w:r>
      <w:bookmarkEnd w:id="261"/>
    </w:p>
    <w:p>
      <w:pPr>
        <w:pStyle w:val="Heading4"/>
        <w:numPr>
          <w:ilvl w:val="3"/>
          <w:numId w:val="1"/>
        </w:numPr>
        <w:rPr/>
      </w:pPr>
      <w:bookmarkStart w:id="262" w:name="__RefHeading___Toc2556833_581953129"/>
      <w:bookmarkStart w:id="263" w:name="_Toc9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جنگ، به عنوان مهم‌ترین فرامتن موجب تغییراتی در جامعۀ ادبی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انقلاب هنوز فرصتی که تغییرات اساسی خود را در ساختار و محتوا بر اساس ایدئولوژی تازه، نهادینه کند و مجالی برای تثبیت نیافته بود، با یک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تغییر چهره یا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شعر دفاع مقدس می‌شود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جنگ و ایستادگی در برابر دشمن خارجی، شعر دفاع مقدس به عنوان مهم‌ترین دورۀ شعر پایداری تمام شاخصه‌های شعر پایداری را در خود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مفهوم جنگ، هرگز مورد ستایش شاعران نبوده است؛ تنها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حفظ دین است که مقابله با دشمن و جنگ را موجه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در دوران هشت سال جنگ تحمیلی سروده شد، به دلیل تقرب زمانی به کانون حوادث، مادۀ خام بسیار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بهایی برای تحلیل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فرهنگی و ادبی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دفاع مقدس، عناصر زبانی و فکری متناسب خود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تازه، واژگانی خاص را وارد شعر می‌کند که پیش از این سابقۀ شعری نداشته‌اند</w:t>
      </w:r>
      <w:r>
        <w:rPr>
          <w:rFonts w:eastAsia="IRNazanin" w:cs="IRNazanin"/>
          <w:color w:val="111111"/>
          <w:sz w:val="28"/>
          <w:szCs w:val="28"/>
          <w:rtl w:val="true"/>
          <w:lang w:bidi="fa-IR"/>
        </w:rPr>
        <w:t xml:space="preserve">. </w:t>
      </w:r>
      <w:bookmarkStart w:id="264" w:name="pg5551_49598"/>
    </w:p>
    <w:p>
      <w:pPr>
        <w:pStyle w:val="Heading4"/>
        <w:numPr>
          <w:ilvl w:val="3"/>
          <w:numId w:val="1"/>
        </w:numPr>
        <w:rPr/>
      </w:pPr>
      <w:bookmarkStart w:id="265" w:name="__RefHeading___Toc2556835_581953129"/>
      <w:bookmarkStart w:id="266" w:name="_Toc93"/>
      <w:bookmarkEnd w:id="264"/>
      <w:bookmarkEnd w:id="265"/>
      <w:r>
        <w:rPr>
          <w:rtl w:val="true"/>
        </w:rPr>
        <w:t>ساختار زبانی</w:t>
      </w:r>
      <w:bookmarkEnd w:id="266"/>
    </w:p>
    <w:p>
      <w:pPr>
        <w:pStyle w:val="BookText"/>
        <w:rPr/>
      </w:pPr>
      <w:r>
        <w:rPr>
          <w:rFonts w:ascii="IRNazanin" w:hAnsi="IRNazanin" w:eastAsia="IRNazanin"/>
          <w:color w:val="111111"/>
          <w:sz w:val="28"/>
          <w:sz w:val="28"/>
          <w:szCs w:val="28"/>
          <w:rtl w:val="true"/>
          <w:lang w:bidi="fa-IR"/>
        </w:rPr>
        <w:t>شعر دفاع مقدس، زبانی ساده، پویا و 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شعرها به لحاظ زبانی به نثر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گاه به مرز گفتار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پی ارتباط با توده مردم و تهییج رزمندگان است؛ بنابراین گاهی از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زبان،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کارکردی ارجاعی و ترغیبی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پرکاربردترین قالب‌هایی که عواطف شعری این دوره را در خود جای داده‌اند،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مثنوی، غزل مثنوی، رباعی، دوبیتی، چهارپاره و شعر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دفاع مقدس، تلفیق ادب غنایی و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تلفیق واژگان ژانرهای مختلف ادبی، انسجام شعری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فضای غیرمتجانسی با محتوای شعر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دفاع مقدس در ساخت زبانی خود هم از عناصر مذهبی، تاریخی، اساطیری و عرفانی گذشته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 مدخل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از انقلاب، اصطلاحات نظامی، اسامی خاص و جغرافیای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وجه تمایز این جریان شعری از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تصویرآفرینی،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نمادگرایی، تلمیح به اسطوره‌های دینی و ملی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شگردهای زبانی شعرهای دفاع مقدس است که شاعران برای گریز از شعارگرایی زمان انقلاب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جنگ بدان روی می‌آوردند</w:t>
      </w:r>
      <w:r>
        <w:rPr>
          <w:rFonts w:eastAsia="IRNazanin" w:cs="IRNazanin"/>
          <w:color w:val="111111"/>
          <w:sz w:val="28"/>
          <w:szCs w:val="28"/>
          <w:rtl w:val="true"/>
          <w:lang w:bidi="fa-IR"/>
        </w:rPr>
        <w:t xml:space="preserve">. </w:t>
      </w:r>
      <w:bookmarkStart w:id="267" w:name="pg5551_49600"/>
    </w:p>
    <w:p>
      <w:pPr>
        <w:pStyle w:val="Heading4"/>
        <w:numPr>
          <w:ilvl w:val="3"/>
          <w:numId w:val="1"/>
        </w:numPr>
        <w:rPr/>
      </w:pPr>
      <w:bookmarkStart w:id="268" w:name="__RefHeading___Toc2556837_581953129"/>
      <w:bookmarkStart w:id="269" w:name="_Toc94"/>
      <w:bookmarkEnd w:id="267"/>
      <w:bookmarkEnd w:id="268"/>
      <w:r>
        <w:rPr>
          <w:rtl w:val="true"/>
        </w:rPr>
        <w:t>ساختار محتوایی</w:t>
      </w:r>
      <w:bookmarkEnd w:id="26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 و ژرف‌ساخت شعرهای دفاع مقدس، از نظر موضوعی،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حاکم بر جبهه‌ها، جغرافیای جنگ، امید به پیروزی، تصویر شهید و شهادت، مادران شهید، وطن و حماسه، آزادی، صحنه‌هایی از جنگ، جانبازان، مفقودالاثرها، انتظارموعود از مضامین شعری این دوره‌اند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فضای شعر دفاع مقدس بیانگر این مطلب است که در حوزۀ معنایی مضامین دینی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بسامد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شاعران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جنگ و دفاع از میهن،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زاویۀ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و فراگیر، شعر پایداری معدود مفاهیمی پرتکرار دارد که دیگر مضامین به صورت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زیرنوشت این مفاهیم کلیدی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کلیدی در متن شعرهای پایداری بیانی گسترده و مکرر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مضامین عرفانی، جنگ، وطن و رهبر از محوری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مفاهیم شعر دفاع مقدسند</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5551_49604"/>
      <w:bookmarkStart w:id="271" w:name="pg5551_49604"/>
      <w:bookmarkEnd w:id="271"/>
    </w:p>
    <w:p>
      <w:pPr>
        <w:pStyle w:val="Heading2"/>
        <w:numPr>
          <w:ilvl w:val="1"/>
          <w:numId w:val="1"/>
        </w:numPr>
        <w:rPr/>
      </w:pPr>
      <w:bookmarkStart w:id="272" w:name="pg5551_49604"/>
      <w:bookmarkStart w:id="273" w:name="__RefHeading___Toc2556839_581953129"/>
      <w:bookmarkStart w:id="274" w:name="_Toc95"/>
      <w:bookmarkEnd w:id="272"/>
      <w:bookmarkEnd w:id="273"/>
      <w:r>
        <w:rPr>
          <w:rtl w:val="true"/>
        </w:rPr>
        <w:t xml:space="preserve">فصل چهارم </w:t>
      </w:r>
      <w:r>
        <w:rPr>
          <w:rtl w:val="true"/>
        </w:rPr>
        <w:t xml:space="preserve">: </w:t>
      </w:r>
      <w:r>
        <w:rPr>
          <w:rtl w:val="true"/>
        </w:rPr>
        <w:t xml:space="preserve">جریان شعر پایداری پس از جنگ </w:t>
      </w:r>
      <w:r>
        <w:rPr>
          <w:rtl w:val="true"/>
        </w:rPr>
        <w:t>(</w:t>
      </w:r>
      <w:r>
        <w:rPr/>
        <w:t>1367</w:t>
      </w:r>
      <w:r>
        <w:rPr>
          <w:rtl w:val="true"/>
        </w:rPr>
        <w:t xml:space="preserve"> </w:t>
      </w:r>
      <w:r>
        <w:rPr>
          <w:rtl w:val="true"/>
        </w:rPr>
        <w:t xml:space="preserve">تا </w:t>
      </w:r>
      <w:r>
        <w:rPr/>
        <w:t>1392</w:t>
      </w:r>
      <w:r>
        <w:rPr>
          <w:rtl w:val="true"/>
        </w:rPr>
        <w:t>)</w:t>
      </w:r>
      <w:bookmarkEnd w:id="27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2556841_581953129"/>
      <w:bookmarkStart w:id="276" w:name="_Toc96"/>
      <w:bookmarkEnd w:id="275"/>
      <w:r>
        <w:rPr>
          <w:rtl w:val="true"/>
        </w:rPr>
        <w:t>اشاره</w:t>
      </w:r>
      <w:bookmarkEnd w:id="27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5551_49607"/>
      <w:bookmarkStart w:id="278" w:name="pg5551_49607"/>
      <w:bookmarkEnd w:id="278"/>
    </w:p>
    <w:p>
      <w:pPr>
        <w:pStyle w:val="Heading3"/>
        <w:numPr>
          <w:ilvl w:val="2"/>
          <w:numId w:val="1"/>
        </w:numPr>
        <w:rPr/>
      </w:pPr>
      <w:bookmarkStart w:id="279" w:name="pg5551_49607"/>
      <w:bookmarkStart w:id="280" w:name="__RefHeading___Toc2556843_581953129"/>
      <w:bookmarkStart w:id="281" w:name="_Toc97"/>
      <w:bookmarkEnd w:id="279"/>
      <w:bookmarkEnd w:id="280"/>
      <w:r>
        <w:rPr/>
        <w:t>4-1</w:t>
      </w:r>
      <w:r>
        <w:rPr>
          <w:rtl w:val="true"/>
        </w:rPr>
        <w:t xml:space="preserve">- </w:t>
      </w:r>
      <w:r>
        <w:rPr>
          <w:rtl w:val="true"/>
        </w:rPr>
        <w:t>فرامتن</w:t>
      </w:r>
      <w:r>
        <w:rPr>
          <w:rtl w:val="true"/>
        </w:rPr>
        <w:softHyphen/>
      </w:r>
      <w:r>
        <w:rPr>
          <w:rtl w:val="true"/>
        </w:rPr>
        <w:t>های تأثیرگذار بر شعر پس ازجنگ</w:t>
      </w:r>
      <w:bookmarkEnd w:id="281"/>
    </w:p>
    <w:p>
      <w:pPr>
        <w:pStyle w:val="Heading4"/>
        <w:numPr>
          <w:ilvl w:val="3"/>
          <w:numId w:val="1"/>
        </w:numPr>
        <w:rPr/>
      </w:pPr>
      <w:bookmarkStart w:id="282" w:name="__RefHeading___Toc2556845_581953129"/>
      <w:bookmarkStart w:id="283" w:name="_Toc98"/>
      <w:bookmarkEnd w:id="282"/>
      <w:r>
        <w:rPr>
          <w:rtl w:val="true"/>
        </w:rPr>
        <w:t>اشاره</w:t>
      </w:r>
      <w:bookmarkEnd w:id="28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کشوری دارای ساختارهای سیاسی، اجتماعی، اقتصادی و فرهنگی خاص خود است که ادبیات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را نمودار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ادبیات را آیینه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اما واقعیت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یک ابداع زبانی است، تجربۀ آن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نمادین و باواسطه است تا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ادبیات، جهان اجتماعی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اما به طور گزینشی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برخی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برخی مسائل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برخی را به طور کلی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کورس،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در یک شرایط زمانی مشترک، شعرهایی با سطح معنایی متفاوت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گاه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معاصر، شعر پایداری که از متن انقلاب برخاسته و با همراهی دفاع مقدس، به رشد زبانی و معنایی خود رسیده بود، پس از جنگ هم، سعی در حفظ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و انقلابی خود داشت؛ زیرا شاعر دفاع مقدس، انقلاب اسلامی را، سرآغاز انقلاب </w:t>
      </w:r>
      <w:bookmarkStart w:id="284" w:name="pg5551_49609"/>
    </w:p>
    <w:p>
      <w:pPr>
        <w:pStyle w:val="BookText"/>
        <w:rPr/>
      </w:pPr>
      <w:bookmarkEnd w:id="284"/>
      <w:r>
        <w:rPr>
          <w:rFonts w:ascii="IRNazanin" w:hAnsi="IRNazanin" w:eastAsia="IRNazanin"/>
          <w:color w:val="111111"/>
          <w:sz w:val="28"/>
          <w:sz w:val="28"/>
          <w:szCs w:val="28"/>
          <w:rtl w:val="true"/>
          <w:lang w:bidi="fa-IR"/>
        </w:rPr>
        <w:t>موعود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جنگ و تغییرات نامتوازنی که در ساختارهای بنیادین کشور به وجود آمد،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زمینۀ تغییر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شعر پایداری نیز در فضای متفاوتی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پرشور حماسی و عرفانی دوران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 خود را به 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انتقادهای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سپرد و در ادامۀ مسیر به موعودگرایی، بیش از پیش توجه نشان داد</w:t>
      </w:r>
      <w:r>
        <w:rPr>
          <w:rFonts w:eastAsia="IRNazanin" w:cs="IRNazanin"/>
          <w:color w:val="111111"/>
          <w:sz w:val="28"/>
          <w:szCs w:val="28"/>
          <w:rtl w:val="true"/>
          <w:lang w:bidi="fa-IR"/>
        </w:rPr>
        <w:t>.</w:t>
      </w:r>
    </w:p>
    <w:p>
      <w:pPr>
        <w:pStyle w:val="Heading4"/>
        <w:numPr>
          <w:ilvl w:val="3"/>
          <w:numId w:val="1"/>
        </w:numPr>
        <w:rPr/>
      </w:pPr>
      <w:bookmarkStart w:id="285" w:name="__RefHeading___Toc2556847_581953129"/>
      <w:bookmarkStart w:id="286" w:name="_Toc99"/>
      <w:bookmarkEnd w:id="285"/>
      <w:r>
        <w:rPr/>
        <w:t>4-1-1</w:t>
      </w:r>
      <w:r>
        <w:rPr>
          <w:rtl w:val="true"/>
        </w:rPr>
        <w:t xml:space="preserve">- </w:t>
      </w:r>
      <w:r>
        <w:rPr>
          <w:rtl w:val="true"/>
        </w:rPr>
        <w:t>بحران</w:t>
      </w:r>
      <w:r>
        <w:rPr>
          <w:rtl w:val="true"/>
        </w:rPr>
        <w:softHyphen/>
      </w:r>
      <w:r>
        <w:rPr>
          <w:rtl w:val="true"/>
        </w:rPr>
        <w:t>های سیاسی و اقتصادی</w:t>
      </w:r>
      <w:bookmarkEnd w:id="286"/>
    </w:p>
    <w:p>
      <w:pPr>
        <w:pStyle w:val="BookText"/>
        <w:rPr/>
      </w:pPr>
      <w:r>
        <w:rPr>
          <w:rFonts w:ascii="IRNazanin" w:hAnsi="IRNazanin" w:eastAsia="IRNazanin"/>
          <w:color w:val="111111"/>
          <w:sz w:val="28"/>
          <w:sz w:val="28"/>
          <w:szCs w:val="28"/>
          <w:rtl w:val="true"/>
          <w:lang w:bidi="fa-IR"/>
        </w:rPr>
        <w:t>با فاصله گرفتن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آغازین جنگ، پیامدهای این حادثه تلخ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سیاسی و نظامی بر سر تداوم جنگ یا 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شعر هم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پیروزی نه در جنگ که بر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مایه اشعار خود کردند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است بیا تا صف دشمن 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 صلح؟ بحث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برانگیزی در میان تمام اقشار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پشت</w:t>
      </w:r>
    </w:p>
    <w:p>
      <w:pPr>
        <w:pStyle w:val="BookText"/>
        <w:rPr/>
      </w:pPr>
      <w:r>
        <w:rPr>
          <w:rFonts w:ascii="IRNazanin" w:hAnsi="IRNazanin" w:eastAsia="IRNazanin"/>
          <w:color w:val="111111"/>
          <w:sz w:val="28"/>
          <w:sz w:val="28"/>
          <w:szCs w:val="28"/>
          <w:rtl w:val="true"/>
          <w:lang w:bidi="fa-IR"/>
        </w:rPr>
        <w:t>گاری خود ژست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مرد لبو فروش</w:t>
      </w:r>
    </w:p>
    <w:p>
      <w:pPr>
        <w:pStyle w:val="BookText"/>
        <w:rPr/>
      </w:pPr>
      <w:r>
        <w:rPr>
          <w:rFonts w:ascii="IRNazanin" w:hAnsi="IRNazanin" w:eastAsia="IRNazanin"/>
          <w:color w:val="111111"/>
          <w:sz w:val="28"/>
          <w:sz w:val="28"/>
          <w:szCs w:val="28"/>
          <w:rtl w:val="true"/>
          <w:lang w:bidi="fa-IR"/>
        </w:rPr>
        <w:t>سیاستمدار بود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 پیچید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w:t>
      </w:r>
    </w:p>
    <w:p>
      <w:pPr>
        <w:pStyle w:val="BookText"/>
        <w:rPr/>
      </w:pPr>
      <w:r>
        <w:rPr>
          <w:rFonts w:ascii="IRNazanin" w:hAnsi="IRNazanin" w:eastAsia="IRNazanin"/>
          <w:color w:val="111111"/>
          <w:sz w:val="28"/>
          <w:sz w:val="28"/>
          <w:szCs w:val="28"/>
          <w:rtl w:val="true"/>
          <w:lang w:bidi="fa-IR"/>
        </w:rPr>
        <w:t>ادامه جنگ انتحار بود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نژاد و سیار،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پایانی جنگ، شعرهایی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موفقیت رزمندگان ایران در عملیات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کربلا، فتح و نصر، اصرار عراق و حامیانش بر 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و از سوی دیگر حضور گستردۀ ناوگان نظامی آمریکا در خلیج فارس به حمایت از عراق، ورود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شیمیایی و میکروبی به صحنۀ نبرد و افزایش تحریم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مشکلات اقتصادی و دیگر عوامل داخلی و خارجی باعث شد، ایران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بپذیرد و جنگ پایان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لاهیجانی،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تبلیغاتی عراق به‌خصوص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پایانی جنگ و 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نوشیدن جام زهر یاد کردند؛ موجب تألم روحی مردم شد و به نوعی احساس وازدگی در جامعه انجامید و در شعر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خوداتهامی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شاعر خود را به کاهلی در جریان جنگ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جنگ،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 ایران روندی تازه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بازسازی ساختار دفاعی و اقتصادی کشور بود که در تعامل با کشورهای صنعتی شرق و غرب،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پس از سرنگونی نظام شاهنشاهی با مشکلات عدیدۀ اقتصادی از جمله تحریم، مسدود شدن ذخایر ارزی کشور، کاهش صدور نفت، بزرگ شدن دولت و کسری بودجه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تورم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دژپسند و رئوفی،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وضع نامطلوب اقتصادی وارد جنگی ناخواسته شد و به طور طبیعی بخشی از بودجه کشور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را به امور نظامی و دفاعی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نامناسب اقتصادی در زمان جنگ زمینۀ احتکار و سودجویی برخی افراد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را فراهم کرد و منجر به رشد اختلاف طبقاتی بین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پس از جنگ و بازسازی کشور 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اعتراض شاعران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هجوم و دلزدگی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رواج عکس و پوستر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تجارت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 فربه و فربه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قیمت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در پیش گرفتند، جامعه را به یک رفاه نسبی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ناخالص داخلی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منفی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داشت، پس از جنگ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مثبتی معادل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همراه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دژپسند و رئوفی،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دو دهۀ پس از جنگ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اقتصادی بسیاری را پشت سر نهاد که هر کدام از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مضامین شعری تأثیرگذار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287" w:name="pg5551_49615"/>
    </w:p>
    <w:p>
      <w:pPr>
        <w:pStyle w:val="Heading4"/>
        <w:numPr>
          <w:ilvl w:val="3"/>
          <w:numId w:val="1"/>
        </w:numPr>
        <w:rPr/>
      </w:pPr>
      <w:bookmarkStart w:id="288" w:name="__RefHeading___Toc2556849_581953129"/>
      <w:bookmarkStart w:id="289" w:name="_Toc100"/>
      <w:bookmarkEnd w:id="287"/>
      <w:bookmarkEnd w:id="288"/>
      <w:r>
        <w:rPr/>
        <w:t>4-1-2</w:t>
      </w:r>
      <w:r>
        <w:rPr>
          <w:rtl w:val="true"/>
        </w:rPr>
        <w:t xml:space="preserve">- </w:t>
      </w:r>
      <w:r>
        <w:rPr>
          <w:rtl w:val="true"/>
        </w:rPr>
        <w:t>فرامتن</w:t>
      </w:r>
      <w:r>
        <w:rPr>
          <w:rtl w:val="true"/>
        </w:rPr>
        <w:softHyphen/>
      </w:r>
      <w:r>
        <w:rPr>
          <w:rtl w:val="true"/>
        </w:rPr>
        <w:t>های فرهنگی و اجتماعی</w:t>
      </w:r>
      <w:bookmarkEnd w:id="289"/>
    </w:p>
    <w:p>
      <w:pPr>
        <w:pStyle w:val="BookText"/>
        <w:rPr/>
      </w:pPr>
      <w:r>
        <w:rPr>
          <w:rFonts w:ascii="IRNazanin" w:hAnsi="IRNazanin" w:eastAsia="IRNazanin"/>
          <w:color w:val="111111"/>
          <w:sz w:val="28"/>
          <w:sz w:val="28"/>
          <w:szCs w:val="28"/>
          <w:rtl w:val="true"/>
          <w:lang w:bidi="fa-IR"/>
        </w:rPr>
        <w:t>تغییرات فرهنگی و اجتماعی پس از جنگ،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و ناگهانی پیش نیامد؛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 و نامحسوس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سازندگی، تناقضات و تعارضات در فضای فرهنگی جامعه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آزاد فرهنگی، فرصت به چالش کشیدن بسیاری از مفاهیم بنیادین انقلاب و دفاع مقدس را فراهم کرد؛ اما نوساناتی که در بین نسل مقدم انقلاب پیش آمده بود، نسل جدید را بیش از پیش دچار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منابع هویتی،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نباشند و پیوستگی نسلی را به دنبال نداشته باشند، زمینۀ بروز گسست نسلی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نسلی 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اثرگذار در تحولات اجتماعی و فرهنگی معاصر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اختلافات مهم بین دو نسل در تجربه،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هنجارها و به طور کلی به اختلافات فرهنگی در خور توجه بین دو نسل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ارزشی بین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که انتقال فرهنگ با مشکل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بدون هیچ تفاوتی به طور کامل به نسل بعد منتقل گردد، این آسیب را در پی دارد که اجازۀ نوآوری و تغییر واکنش به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نسلی نو، پدید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دارای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نگرش خاص خود باشد و اگر انتقال فرهنگ کاملاً ناقص باشد، اجازه کنش هماهنگی بین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شهرنشینی، گسترش حاشیۀ شهرها، اختلاف طبقاتی، رفاه‌طلبی نسبی که به واسطۀ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دولت پس از جنگ به وجود آمده بود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عواملی هستند که زمینۀ تغییر در ذهنیت نسلی شاعران دهۀ هفتاد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نامتعادل به ساختارهای بنیادین کشور و سنگین شدن وزنه به سمت اقتصاد و سیاست، مسؤولان کشور را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کارشناسانه برای گسترش فرهنگ آرمانی و دینی انقلاب غافل کرد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حاصل دفاعی مقدس بودند به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سالیانه محدود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از یادها</w:t>
      </w:r>
    </w:p>
    <w:p>
      <w:pPr>
        <w:pStyle w:val="BookText"/>
        <w:rPr/>
      </w:pPr>
      <w:r>
        <w:rPr>
          <w:rFonts w:ascii="IRNazanin" w:hAnsi="IRNazanin" w:eastAsia="IRNazanin"/>
          <w:color w:val="111111"/>
          <w:sz w:val="28"/>
          <w:sz w:val="28"/>
          <w:szCs w:val="28"/>
          <w:rtl w:val="true"/>
          <w:lang w:bidi="fa-IR"/>
        </w:rPr>
        <w:t>گریه کن ای</w:t>
      </w:r>
    </w:p>
    <w:p>
      <w:pPr>
        <w:pStyle w:val="BookText"/>
        <w:rPr/>
      </w:pPr>
      <w:r>
        <w:rPr>
          <w:rFonts w:ascii="IRNazanin" w:hAnsi="IRNazanin" w:eastAsia="IRNazanin"/>
          <w:color w:val="111111"/>
          <w:sz w:val="28"/>
          <w:sz w:val="28"/>
          <w:szCs w:val="28"/>
          <w:rtl w:val="true"/>
          <w:lang w:bidi="fa-IR"/>
        </w:rPr>
        <w:t>آسمان در مرگ توفان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نوشدن جامعه پس از جنگ، با همان معنویت جبهه و جهادی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شعر پایداری با اندوه و حسرت گذشته مواجه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هر روز خواستار تجدید عهد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چه شد</w:t>
      </w:r>
    </w:p>
    <w:p>
      <w:pPr>
        <w:pStyle w:val="BookText"/>
        <w:rPr/>
      </w:pPr>
      <w:r>
        <w:rPr>
          <w:rFonts w:ascii="IRNazanin" w:hAnsi="IRNazanin" w:eastAsia="IRNazanin"/>
          <w:color w:val="111111"/>
          <w:sz w:val="28"/>
          <w:sz w:val="28"/>
          <w:szCs w:val="28"/>
          <w:rtl w:val="true"/>
          <w:lang w:bidi="fa-IR"/>
        </w:rPr>
        <w:t>رسم اخوانیه؟</w:t>
      </w:r>
    </w:p>
    <w:p>
      <w:pPr>
        <w:pStyle w:val="BookText"/>
        <w:rPr/>
      </w:pPr>
      <w:r>
        <w:rPr>
          <w:rFonts w:ascii="IRNazanin" w:hAnsi="IRNazanin" w:eastAsia="IRNazanin"/>
          <w:color w:val="111111"/>
          <w:sz w:val="28"/>
          <w:sz w:val="28"/>
          <w:szCs w:val="28"/>
          <w:rtl w:val="true"/>
          <w:lang w:bidi="fa-IR"/>
        </w:rPr>
        <w:t>بیا یاد عهد</w:t>
      </w:r>
    </w:p>
    <w:p>
      <w:pPr>
        <w:pStyle w:val="BookText"/>
        <w:rPr/>
      </w:pPr>
      <w:r>
        <w:rPr>
          <w:rFonts w:ascii="IRNazanin" w:hAnsi="IRNazanin" w:eastAsia="IRNazanin"/>
          <w:color w:val="111111"/>
          <w:sz w:val="28"/>
          <w:sz w:val="28"/>
          <w:szCs w:val="28"/>
          <w:rtl w:val="true"/>
          <w:lang w:bidi="fa-IR"/>
        </w:rPr>
        <w:t>اخوت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زیبایی چون گفت‌وگوی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برابری حقوق زن و مرد، رفاه عمومی، آزادی قلم و بیان که چون آب حیاتی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نتایج دیگری ازجمله رشد فمینیسم، شیفتگی به غرب،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میان کالازدگی بیش از موارد دیگر، مورد انتقاد شاعران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این است</w:t>
      </w:r>
    </w:p>
    <w:p>
      <w:pPr>
        <w:pStyle w:val="BookText"/>
        <w:rPr/>
      </w:pPr>
      <w:r>
        <w:rPr>
          <w:rFonts w:ascii="IRNazanin" w:hAnsi="IRNazanin" w:eastAsia="IRNazanin"/>
          <w:color w:val="111111"/>
          <w:sz w:val="28"/>
          <w:sz w:val="28"/>
          <w:szCs w:val="28"/>
          <w:rtl w:val="true"/>
          <w:lang w:bidi="fa-IR"/>
        </w:rPr>
        <w:t>کم کم کمیت بالا گرفت</w:t>
      </w:r>
    </w:p>
    <w:p>
      <w:pPr>
        <w:pStyle w:val="BookText"/>
        <w:rPr/>
      </w:pPr>
      <w:r>
        <w:rPr>
          <w:rFonts w:ascii="IRNazanin" w:hAnsi="IRNazanin" w:eastAsia="IRNazanin"/>
          <w:color w:val="111111"/>
          <w:sz w:val="28"/>
          <w:sz w:val="28"/>
          <w:szCs w:val="28"/>
          <w:rtl w:val="true"/>
          <w:lang w:bidi="fa-IR"/>
        </w:rPr>
        <w:t>جای ارزش‌های</w:t>
      </w:r>
    </w:p>
    <w:p>
      <w:pPr>
        <w:pStyle w:val="BookText"/>
        <w:rPr/>
      </w:pPr>
      <w:r>
        <w:rPr>
          <w:rFonts w:ascii="IRNazanin" w:hAnsi="IRNazanin" w:eastAsia="IRNazanin"/>
          <w:color w:val="111111"/>
          <w:sz w:val="28"/>
          <w:sz w:val="28"/>
          <w:szCs w:val="28"/>
          <w:rtl w:val="true"/>
          <w:lang w:bidi="fa-IR"/>
        </w:rPr>
        <w:t>ما را عرضه کالا گرفت</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بازوها شکست</w:t>
      </w:r>
    </w:p>
    <w:p>
      <w:pPr>
        <w:pStyle w:val="BookText"/>
        <w:rPr/>
      </w:pPr>
      <w:r>
        <w:rPr>
          <w:rFonts w:ascii="IRNazanin" w:hAnsi="IRNazanin" w:eastAsia="IRNazanin"/>
          <w:color w:val="111111"/>
          <w:sz w:val="28"/>
          <w:sz w:val="28"/>
          <w:szCs w:val="28"/>
          <w:rtl w:val="true"/>
          <w:lang w:bidi="fa-IR"/>
        </w:rPr>
        <w:t>دست مردی خسته</w:t>
      </w:r>
    </w:p>
    <w:p>
      <w:pPr>
        <w:pStyle w:val="BookText"/>
        <w:rPr/>
      </w:pPr>
      <w:r>
        <w:rPr>
          <w:rFonts w:ascii="IRNazanin" w:hAnsi="IRNazanin" w:eastAsia="IRNazanin"/>
          <w:color w:val="111111"/>
          <w:sz w:val="28"/>
          <w:sz w:val="28"/>
          <w:szCs w:val="28"/>
          <w:rtl w:val="true"/>
          <w:lang w:bidi="fa-IR"/>
        </w:rPr>
        <w:t>شد، پای ترازوها شکست</w:t>
      </w:r>
    </w:p>
    <w:p>
      <w:pPr>
        <w:pStyle w:val="BookText"/>
        <w:rPr/>
      </w:pPr>
      <w:r>
        <w:rPr>
          <w:rFonts w:ascii="IRNazanin" w:hAnsi="IRNazanin" w:eastAsia="IRNazanin"/>
          <w:color w:val="111111"/>
          <w:sz w:val="28"/>
          <w:sz w:val="28"/>
          <w:szCs w:val="28"/>
          <w:rtl w:val="true"/>
          <w:lang w:bidi="fa-IR"/>
        </w:rPr>
        <w:t>زیر باران‌های</w:t>
      </w:r>
    </w:p>
    <w:p>
      <w:pPr>
        <w:pStyle w:val="BookText"/>
        <w:rPr/>
      </w:pPr>
      <w:r>
        <w:rPr>
          <w:rFonts w:ascii="IRNazanin" w:hAnsi="IRNazanin" w:eastAsia="IRNazanin"/>
          <w:color w:val="111111"/>
          <w:sz w:val="28"/>
          <w:sz w:val="28"/>
          <w:szCs w:val="28"/>
          <w:rtl w:val="true"/>
          <w:lang w:bidi="fa-IR"/>
        </w:rPr>
        <w:t>جاهل سقف تقوا نم کشید</w:t>
      </w:r>
    </w:p>
    <w:p>
      <w:pPr>
        <w:pStyle w:val="BookText"/>
        <w:rPr/>
      </w:pPr>
      <w:r>
        <w:rPr>
          <w:rFonts w:ascii="IRNazanin" w:hAnsi="IRNazanin" w:eastAsia="IRNazanin"/>
          <w:color w:val="111111"/>
          <w:sz w:val="28"/>
          <w:sz w:val="28"/>
          <w:szCs w:val="28"/>
          <w:rtl w:val="true"/>
          <w:lang w:bidi="fa-IR"/>
        </w:rPr>
        <w:t>سقف‌های سخت، مانند</w:t>
      </w:r>
    </w:p>
    <w:p>
      <w:pPr>
        <w:pStyle w:val="BookText"/>
        <w:rPr/>
      </w:pPr>
      <w:r>
        <w:rPr>
          <w:rFonts w:ascii="IRNazanin" w:hAnsi="IRNazanin" w:eastAsia="IRNazanin"/>
          <w:color w:val="111111"/>
          <w:sz w:val="28"/>
          <w:sz w:val="28"/>
          <w:szCs w:val="28"/>
          <w:rtl w:val="true"/>
          <w:lang w:bidi="fa-IR"/>
        </w:rPr>
        <w:t>مقوا نم کشید</w:t>
      </w:r>
    </w:p>
    <w:p>
      <w:pPr>
        <w:pStyle w:val="BookText"/>
        <w:rPr/>
      </w:pPr>
      <w:r>
        <w:rPr>
          <w:rFonts w:ascii="IRNazanin" w:hAnsi="IRNazanin" w:eastAsia="IRNazanin"/>
          <w:color w:val="111111"/>
          <w:sz w:val="28"/>
          <w:sz w:val="28"/>
          <w:szCs w:val="28"/>
          <w:rtl w:val="true"/>
          <w:lang w:bidi="fa-IR"/>
        </w:rPr>
        <w:t>با کدامین سحر</w:t>
      </w:r>
    </w:p>
    <w:p>
      <w:pPr>
        <w:pStyle w:val="BookText"/>
        <w:rPr/>
      </w:pPr>
      <w:r>
        <w:rPr>
          <w:rFonts w:ascii="IRNazanin" w:hAnsi="IRNazanin" w:eastAsia="IRNazanin"/>
          <w:color w:val="111111"/>
          <w:sz w:val="28"/>
          <w:sz w:val="28"/>
          <w:szCs w:val="28"/>
          <w:rtl w:val="true"/>
          <w:lang w:bidi="fa-IR"/>
        </w:rPr>
        <w:t>از دل‌ها محبت غیب شد؟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ناجوانمردی</w:t>
      </w:r>
    </w:p>
    <w:p>
      <w:pPr>
        <w:pStyle w:val="BookText"/>
        <w:rPr/>
      </w:pPr>
      <w:r>
        <w:rPr>
          <w:rFonts w:ascii="IRNazanin" w:hAnsi="IRNazanin" w:eastAsia="IRNazanin"/>
          <w:color w:val="111111"/>
          <w:sz w:val="28"/>
          <w:sz w:val="28"/>
          <w:szCs w:val="28"/>
          <w:rtl w:val="true"/>
          <w:lang w:bidi="fa-IR"/>
        </w:rPr>
        <w:t>هنر، مردانگی‌ها عیب شد؟</w:t>
      </w:r>
    </w:p>
    <w:p>
      <w:pPr>
        <w:pStyle w:val="BookText"/>
        <w:rPr/>
      </w:pPr>
      <w:r>
        <w:rPr>
          <w:rFonts w:ascii="IRNazanin" w:hAnsi="IRNazanin" w:eastAsia="IRNazanin"/>
          <w:color w:val="111111"/>
          <w:sz w:val="28"/>
          <w:sz w:val="28"/>
          <w:szCs w:val="28"/>
          <w:rtl w:val="true"/>
          <w:lang w:bidi="fa-IR"/>
        </w:rPr>
        <w:t>باغ‌های سینه‌ها</w:t>
      </w:r>
    </w:p>
    <w:p>
      <w:pPr>
        <w:pStyle w:val="BookText"/>
        <w:rPr/>
      </w:pPr>
      <w:r>
        <w:rPr>
          <w:rFonts w:ascii="IRNazanin" w:hAnsi="IRNazanin" w:eastAsia="IRNazanin"/>
          <w:color w:val="111111"/>
          <w:sz w:val="28"/>
          <w:sz w:val="28"/>
          <w:szCs w:val="28"/>
          <w:rtl w:val="true"/>
          <w:lang w:bidi="fa-IR"/>
        </w:rPr>
        <w:t>از سروها خالی شدند</w:t>
      </w:r>
    </w:p>
    <w:p>
      <w:pPr>
        <w:pStyle w:val="BookText"/>
        <w:rPr/>
      </w:pPr>
      <w:r>
        <w:rPr>
          <w:rFonts w:ascii="IRNazanin" w:hAnsi="IRNazanin" w:eastAsia="IRNazanin"/>
          <w:color w:val="111111"/>
          <w:sz w:val="28"/>
          <w:sz w:val="28"/>
          <w:szCs w:val="28"/>
          <w:rtl w:val="true"/>
          <w:lang w:bidi="fa-IR"/>
        </w:rPr>
        <w:t>عشق‌ها خدمت‌گزار</w:t>
      </w:r>
    </w:p>
    <w:p>
      <w:pPr>
        <w:pStyle w:val="BookText"/>
        <w:rPr/>
      </w:pPr>
      <w:r>
        <w:rPr>
          <w:rFonts w:ascii="IRNazanin" w:hAnsi="IRNazanin" w:eastAsia="IRNazanin"/>
          <w:color w:val="111111"/>
          <w:sz w:val="28"/>
          <w:sz w:val="28"/>
          <w:szCs w:val="28"/>
          <w:rtl w:val="true"/>
          <w:lang w:bidi="fa-IR"/>
        </w:rPr>
        <w:t>پول و پوشالی شدند</w:t>
      </w:r>
    </w:p>
    <w:p>
      <w:pPr>
        <w:pStyle w:val="BookText"/>
        <w:rPr/>
      </w:pPr>
      <w:r>
        <w:rPr>
          <w:rFonts w:ascii="IRNazanin" w:hAnsi="IRNazanin" w:eastAsia="IRNazanin"/>
          <w:color w:val="111111"/>
          <w:sz w:val="28"/>
          <w:sz w:val="28"/>
          <w:szCs w:val="28"/>
          <w:rtl w:val="true"/>
          <w:lang w:bidi="fa-IR"/>
        </w:rPr>
        <w:t>آتشی بیرنگ در</w:t>
      </w:r>
    </w:p>
    <w:p>
      <w:pPr>
        <w:pStyle w:val="BookText"/>
        <w:rPr/>
      </w:pPr>
      <w:r>
        <w:rPr>
          <w:rFonts w:ascii="IRNazanin" w:hAnsi="IRNazanin" w:eastAsia="IRNazanin"/>
          <w:color w:val="111111"/>
          <w:sz w:val="28"/>
          <w:sz w:val="28"/>
          <w:szCs w:val="28"/>
          <w:rtl w:val="true"/>
          <w:lang w:bidi="fa-IR"/>
        </w:rPr>
        <w:t>دیوان و دفترها زدند</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بال کفترها زدند</w:t>
      </w:r>
    </w:p>
    <w:p>
      <w:pPr>
        <w:pStyle w:val="BookText"/>
        <w:rPr/>
      </w:pPr>
      <w:r>
        <w:rPr>
          <w:rFonts w:ascii="IRNazanin" w:hAnsi="IRNazanin" w:eastAsia="IRNazanin"/>
          <w:color w:val="111111"/>
          <w:sz w:val="28"/>
          <w:sz w:val="28"/>
          <w:szCs w:val="28"/>
          <w:rtl w:val="true"/>
          <w:lang w:bidi="fa-IR"/>
        </w:rPr>
        <w:t>ماجرا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تفرغن زنده شد</w:t>
      </w:r>
    </w:p>
    <w:p>
      <w:pPr>
        <w:pStyle w:val="BookText"/>
        <w:rPr/>
      </w:pPr>
      <w:r>
        <w:rPr>
          <w:rFonts w:ascii="IRNazanin" w:hAnsi="IRNazanin" w:eastAsia="IRNazanin"/>
          <w:color w:val="111111"/>
          <w:sz w:val="28"/>
          <w:sz w:val="28"/>
          <w:szCs w:val="28"/>
          <w:rtl w:val="true"/>
          <w:lang w:bidi="fa-IR"/>
        </w:rPr>
        <w:t>شاخه‌های</w:t>
      </w:r>
    </w:p>
    <w:p>
      <w:pPr>
        <w:pStyle w:val="BookText"/>
        <w:rPr/>
      </w:pPr>
      <w:r>
        <w:rPr>
          <w:rFonts w:ascii="IRNazanin" w:hAnsi="IRNazanin" w:eastAsia="IRNazanin"/>
          <w:color w:val="111111"/>
          <w:sz w:val="28"/>
          <w:sz w:val="28"/>
          <w:szCs w:val="28"/>
          <w:rtl w:val="true"/>
          <w:lang w:bidi="fa-IR"/>
        </w:rPr>
        <w:t>ظاهراً خشکیده از بن زنده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نکاتی که در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انتقادی شعر پایداری مؤثر بوده است، تغییراتی است که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پیش آمد؛ یعنی حرکت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سنتی و روحانی به سمت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جوامع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دهۀ هشتاد با جوانانی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فوتبال و سینما را بیش از مفاخر علمی و فرهنگی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فرهنگ، هر ساله همایش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 xml:space="preserve">رنگارنگی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مفاخر معاصر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بزرگان علمی و ادبی گذشتۀ ایران را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صحنۀ نمایش یا همایش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گزارشی هم در اخبار روز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روز در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زیرزمین فرهنگی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بایگانی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از 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رادیو، تلویزیون، ماهواره، اینترنت و دیگر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عوامل تغییر فرهنگ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به‌تدریج جای ارتباط چهره به چهره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شکل، توجه به موسیقی خاص، تغییر در رفتارها و نوع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مسائل جامعه از نمودهای تأثیر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افتادن بین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نیز گاهی تأثیر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وارداتی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نوپدید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شاهد آن بوده‌ایم؛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بطن مدرنیته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مدرنیته ظهور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جامعه در علم تجربی و فناوری پیشرفت کرده، فرهنگ به سوی فردگرایی فزاینده و علاقه‌مندی به بنیادهای سوبژکتیو هویت شخصی شتافته است و مدل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از نهادسازی اجتماعی، نیایش و تقدیس را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حمیدیه،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معنوی که با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شریعت‌گریزند و با تمایلات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افراد هیچ مغایرتی ندارند؛ با خداهایی از جنس طبیعت و مادی که متناسب با جاهلیت مدرن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که با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نام </w:t>
      </w:r>
      <w:bookmarkStart w:id="290" w:name="pg5551_49622"/>
    </w:p>
    <w:p>
      <w:pPr>
        <w:pStyle w:val="BookText"/>
        <w:rPr/>
      </w:pPr>
      <w:bookmarkEnd w:id="290"/>
      <w:r>
        <w:rPr>
          <w:rFonts w:ascii="IRNazanin" w:hAnsi="IRNazanin" w:eastAsia="IRNazanin"/>
          <w:color w:val="111111"/>
          <w:sz w:val="28"/>
          <w:sz w:val="28"/>
          <w:szCs w:val="28"/>
          <w:rtl w:val="true"/>
          <w:lang w:bidi="fa-IR"/>
        </w:rPr>
        <w:t>عرفان بر خود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ادبیات داستانی و آثار کسانی چون پائلو کوئیلو که ترکیبی از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پوستی، ذن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ادبیات معاصر ایران نیز نمود یافت؛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کلاسیک ادبیات فارسی، تبدیل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با طعم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خدا با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شعر نو در بازار مقبولیتی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پایداری که تا دیروز در مقابل توپ و تانک دشمن ایستاده بود، امروز باید در مقابل فرهنگ‌هایی سنگر بگیرد که آرام و بی صدا و با هزاررنگ توجیه، در تنه درخت انقلاب نفوذ می‌کنند؛ اکنون هراس شاعر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موریانه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Heading3"/>
        <w:numPr>
          <w:ilvl w:val="2"/>
          <w:numId w:val="1"/>
        </w:numPr>
        <w:rPr/>
      </w:pPr>
      <w:bookmarkStart w:id="291" w:name="__RefHeading___Toc2556851_581953129"/>
      <w:bookmarkStart w:id="292" w:name="_Toc101"/>
      <w:bookmarkEnd w:id="291"/>
      <w:r>
        <w:rPr/>
        <w:t>4-2</w:t>
      </w:r>
      <w:r>
        <w:rPr>
          <w:rtl w:val="true"/>
        </w:rPr>
        <w:t xml:space="preserve">- </w:t>
      </w:r>
      <w:r>
        <w:rPr>
          <w:rtl w:val="true"/>
        </w:rPr>
        <w:t>ساختار زبانی شعر پس از جنگ</w:t>
      </w:r>
      <w:bookmarkEnd w:id="292"/>
    </w:p>
    <w:p>
      <w:pPr>
        <w:pStyle w:val="Heading4"/>
        <w:numPr>
          <w:ilvl w:val="3"/>
          <w:numId w:val="1"/>
        </w:numPr>
        <w:rPr/>
      </w:pPr>
      <w:bookmarkStart w:id="293" w:name="__RefHeading___Toc2556853_581953129"/>
      <w:bookmarkStart w:id="294" w:name="_Toc10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شعر پس از جنگ به لحاظ ساختار زبانی و محتوایی با تمام تقلید و تکرارهایی که دارد، نوآوری‌هایی در فرم و محتوا از خود نشان می‌دهد و بیش از دوره‌های پیشین از جریان‌های ادبی حاضر رنگ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شاعرانی از نسل سوم و توجه به اشعار پایداری دیگر کشورها در جهت‌دهی به اشعار این دوره تأثیر گذارند</w:t>
      </w:r>
      <w:r>
        <w:rPr>
          <w:rFonts w:eastAsia="IRNazanin" w:cs="IRNazanin"/>
          <w:color w:val="111111"/>
          <w:sz w:val="28"/>
          <w:szCs w:val="28"/>
          <w:rtl w:val="true"/>
          <w:lang w:bidi="fa-IR"/>
        </w:rPr>
        <w:t>.</w:t>
      </w:r>
    </w:p>
    <w:p>
      <w:pPr>
        <w:pStyle w:val="Heading4"/>
        <w:numPr>
          <w:ilvl w:val="3"/>
          <w:numId w:val="1"/>
        </w:numPr>
        <w:rPr/>
      </w:pPr>
      <w:bookmarkStart w:id="295" w:name="__RefHeading___Toc2556855_581953129"/>
      <w:bookmarkStart w:id="296" w:name="_Toc103"/>
      <w:bookmarkEnd w:id="295"/>
      <w:r>
        <w:rPr/>
        <w:t>4-2-1</w:t>
      </w:r>
      <w:r>
        <w:rPr>
          <w:rtl w:val="true"/>
        </w:rPr>
        <w:t xml:space="preserve"> </w:t>
      </w:r>
      <w:r>
        <w:rPr>
          <w:rtl w:val="true"/>
        </w:rPr>
        <w:t>قالب</w:t>
      </w:r>
      <w:r>
        <w:rPr>
          <w:rtl w:val="true"/>
        </w:rPr>
        <w:softHyphen/>
      </w:r>
      <w:r>
        <w:rPr>
          <w:rtl w:val="true"/>
        </w:rPr>
        <w:t>های شعری</w:t>
      </w:r>
      <w:bookmarkEnd w:id="296"/>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غزل و پس از آن مثنوی بیش 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مورد توجه شاعران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پس از جنگ، گاهی رباعی‌ها و دوبیتی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از ساختمندترین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فارسی است که تمام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p>
    <w:p>
      <w:pPr>
        <w:pStyle w:val="BookText"/>
        <w:rPr/>
      </w:pPr>
      <w:r>
        <w:rPr>
          <w:rFonts w:ascii="IRNazanin" w:hAnsi="IRNazanin" w:eastAsia="IRNazanin"/>
          <w:color w:val="111111"/>
          <w:sz w:val="28"/>
          <w:sz w:val="28"/>
          <w:szCs w:val="28"/>
          <w:rtl w:val="true"/>
          <w:lang w:bidi="fa-IR"/>
        </w:rPr>
        <w:t>عناصر آن در ساختن مفهوم غایی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رباعی در دهۀ اخیر مورد اقبال شاعران جوان بوده است؛ با این طرح که رباعی حرف نهایی را با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گیرکننده در مصرع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اشعار بی‌آن‌که در کتابی مستقل چاپ شده باشند به صورت پیامک یا در وبلاگ‌ها منتشرشدند و معروف شدند؛ همانند شعر زیر که میلاد عرفان پور در سال</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شهدای بمب‌گذاری شیراز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سینه زدیم، بی‌صدا باریدند</w:t>
      </w:r>
    </w:p>
    <w:p>
      <w:pPr>
        <w:pStyle w:val="BookText"/>
        <w:rPr/>
      </w:pPr>
      <w:r>
        <w:rPr>
          <w:rFonts w:ascii="IRNazanin" w:hAnsi="IRNazanin" w:eastAsia="IRNazanin"/>
          <w:color w:val="111111"/>
          <w:sz w:val="28"/>
          <w:sz w:val="28"/>
          <w:szCs w:val="28"/>
          <w:rtl w:val="true"/>
          <w:lang w:bidi="fa-IR"/>
        </w:rPr>
        <w:t>از هر چه که</w:t>
      </w:r>
    </w:p>
    <w:p>
      <w:pPr>
        <w:pStyle w:val="BookText"/>
        <w:rPr/>
      </w:pPr>
      <w:r>
        <w:rPr>
          <w:rFonts w:ascii="IRNazanin" w:hAnsi="IRNazanin" w:eastAsia="IRNazanin"/>
          <w:color w:val="111111"/>
          <w:sz w:val="28"/>
          <w:sz w:val="28"/>
          <w:szCs w:val="28"/>
          <w:rtl w:val="true"/>
          <w:lang w:bidi="fa-IR"/>
        </w:rPr>
        <w:t>دم زدیم، آن‌ها دیدند</w:t>
      </w:r>
    </w:p>
    <w:p>
      <w:pPr>
        <w:pStyle w:val="BookText"/>
        <w:rPr/>
      </w:pPr>
      <w:r>
        <w:rPr>
          <w:rFonts w:ascii="Amiri" w:hAnsi="Amiri" w:eastAsia="Amiri" w:cs="Amiri"/>
          <w:color w:val="111111"/>
          <w:sz w:val="28"/>
          <w:sz w:val="28"/>
          <w:szCs w:val="28"/>
          <w:rtl w:val="true"/>
          <w:lang w:bidi="ar-SA"/>
        </w:rPr>
        <w:t>ما مدعیانِ</w:t>
      </w:r>
    </w:p>
    <w:p>
      <w:pPr>
        <w:pStyle w:val="BookText"/>
        <w:rPr/>
      </w:pPr>
      <w:r>
        <w:rPr>
          <w:rFonts w:ascii="IRNazanin" w:hAnsi="IRNazanin" w:eastAsia="IRNazanin"/>
          <w:color w:val="111111"/>
          <w:sz w:val="28"/>
          <w:sz w:val="28"/>
          <w:szCs w:val="28"/>
          <w:rtl w:val="true"/>
          <w:lang w:bidi="fa-IR"/>
        </w:rPr>
        <w:t>صفِ اول بودیم</w:t>
      </w:r>
    </w:p>
    <w:p>
      <w:pPr>
        <w:pStyle w:val="BookText"/>
        <w:rPr/>
      </w:pPr>
      <w:r>
        <w:rPr>
          <w:rFonts w:ascii="IRNazanin" w:hAnsi="IRNazanin" w:eastAsia="IRNazanin"/>
          <w:color w:val="111111"/>
          <w:sz w:val="28"/>
          <w:sz w:val="28"/>
          <w:szCs w:val="28"/>
          <w:rtl w:val="true"/>
          <w:lang w:bidi="fa-IR"/>
        </w:rPr>
        <w:t>از آخر مجلس</w:t>
      </w:r>
    </w:p>
    <w:p>
      <w:pPr>
        <w:pStyle w:val="BookText"/>
        <w:rPr/>
      </w:pPr>
      <w:r>
        <w:rPr>
          <w:rFonts w:ascii="IRNazanin" w:hAnsi="IRNazanin" w:eastAsia="IRNazanin"/>
          <w:color w:val="111111"/>
          <w:sz w:val="28"/>
          <w:sz w:val="28"/>
          <w:szCs w:val="28"/>
          <w:rtl w:val="true"/>
          <w:lang w:bidi="fa-IR"/>
        </w:rPr>
        <w:t>شهدا را چیدند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فرونشستن تب تند شعرهای حماسی، شعر نو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نیمایی، سپید و آزاد رشد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نوجویی که به طور طبیعی و ذاتی در وجود شاعران امروز نهفته است، مهمترین عاملی است که باعث می‌شود شاعران به سوی قالب‌ها و ظرفیّت‌های جدید شعری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زبان رایج شعر نو به زبان محاوره و زبان معمول در بین مردم، فضای آزاد و گستردۀ شعر نو و ظرفیّت‌های آن برای بیان مسائل اجتماعی و نیز رواج این شیوه در دهه‌های پیشین، از مهمترین عوامل و انگیزه‌هایی است که شاعران جوان را به سرودن شعر در این قالب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قافیه یا محدودیّت پایان مصراع که در شعر سنتی فارسی وجود دارد، موجب می‌شود تا شاعر به جای قافیه اندیشی، در پی </w:t>
      </w:r>
      <w:bookmarkStart w:id="297" w:name="pg5551_49626"/>
    </w:p>
    <w:p>
      <w:pPr>
        <w:pStyle w:val="BookText"/>
        <w:rPr/>
      </w:pPr>
      <w:bookmarkEnd w:id="297"/>
      <w:r>
        <w:rPr>
          <w:rFonts w:ascii="IRNazanin" w:hAnsi="IRNazanin" w:eastAsia="IRNazanin"/>
          <w:color w:val="111111"/>
          <w:sz w:val="28"/>
          <w:sz w:val="28"/>
          <w:szCs w:val="28"/>
          <w:rtl w:val="true"/>
          <w:lang w:bidi="fa-IR"/>
        </w:rPr>
        <w:t>خلاقیّت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موقع نیز می‌تواند از قافیه به عنوان عامل موسیقایی در شعر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سپید و نیمایی که قالب مسلط شعرهای انتقادی است، به دلیل داشتن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و بیانی،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مناسبی هستند که شاعر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فضای هشت سال جنگ تحمیلی و مسائل پس از آن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شعر انتقادی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آمیخته با درد و حسرت است؛ اما در شعرهای نو،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و آمیخته با طنز است</w:t>
      </w:r>
      <w:r>
        <w:rPr>
          <w:rFonts w:eastAsia="IRNazanin" w:cs="IRNazanin"/>
          <w:color w:val="111111"/>
          <w:sz w:val="28"/>
          <w:szCs w:val="28"/>
          <w:rtl w:val="true"/>
          <w:lang w:bidi="fa-IR"/>
        </w:rPr>
        <w:t>.</w:t>
      </w:r>
    </w:p>
    <w:p>
      <w:pPr>
        <w:pStyle w:val="Heading4"/>
        <w:numPr>
          <w:ilvl w:val="3"/>
          <w:numId w:val="1"/>
        </w:numPr>
        <w:rPr/>
      </w:pPr>
      <w:bookmarkStart w:id="298" w:name="__RefHeading___Toc2556857_581953129"/>
      <w:bookmarkStart w:id="299" w:name="_Toc104"/>
      <w:bookmarkEnd w:id="298"/>
      <w:r>
        <w:rPr/>
        <w:t>4-2-2</w:t>
      </w:r>
      <w:r>
        <w:rPr>
          <w:rtl w:val="true"/>
        </w:rPr>
        <w:t>-</w:t>
      </w:r>
      <w:r>
        <w:rPr>
          <w:rtl w:val="true"/>
        </w:rPr>
        <w:t>گرایش به فرم روایی</w:t>
      </w:r>
      <w:bookmarkEnd w:id="299"/>
    </w:p>
    <w:p>
      <w:pPr>
        <w:pStyle w:val="BookText"/>
        <w:rPr/>
      </w:pPr>
      <w:r>
        <w:rPr>
          <w:rFonts w:ascii="IRNazanin" w:hAnsi="IRNazanin" w:eastAsia="IRNazanin"/>
          <w:color w:val="111111"/>
          <w:sz w:val="28"/>
          <w:sz w:val="28"/>
          <w:szCs w:val="28"/>
          <w:rtl w:val="true"/>
          <w:lang w:bidi="fa-IR"/>
        </w:rPr>
        <w:t>گسترش شعر روایی پس از جنگ از نکات شایان توجه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روایی، قدمتی هزارساله در تاریخ ادب فارسی دارد؛ شاهنامه، مثنوی معنوی، شاه‌کارهای نظامی، منطق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روایی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زبانی و ساختار محتوایی برخی از شعرهای پایداری هم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بستر لازم را برای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در حقیقت، بازگفته یا متنی است که به نقل واقعه، خبر و یا ماجرایی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در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است که در زمان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راوی کسی است که این داستان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آسابرگر،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اشعار پایداری به‌ویژه پس از جنگ، فرم روایی دارند و شاعر به عنوان دانای کل،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گفتار آن‌ها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p>
    <w:p>
      <w:pPr>
        <w:pStyle w:val="BookText"/>
        <w:rPr/>
      </w:pPr>
      <w:r>
        <w:rPr>
          <w:rFonts w:ascii="IRNazanin" w:hAnsi="IRNazanin" w:eastAsia="IRNazanin"/>
          <w:color w:val="111111"/>
          <w:sz w:val="28"/>
          <w:sz w:val="28"/>
          <w:szCs w:val="28"/>
          <w:rtl w:val="true"/>
          <w:lang w:bidi="fa-IR"/>
        </w:rPr>
        <w:t>و اگر لازم باشد به توصیف صحنه و فضای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نتیجه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روایی که شاعر در آن داستانی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نقالی صرف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روایی به کمک تصویرها و با فضاسازی‌ها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علاوه بر عناصر روایت از شگردهای بلاغی نیز بهره می‌گیرد؛ برای مثال شعر سرباز کوچک هم از عناصر داستانی،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هم تصویرهایی از جبهۀ خیالی کودکی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 هیجده روز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بی‌مسلسل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سنگر پای به بیرون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مدور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 را با احتیاط بر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به هر نظامی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اتوبوس خود را تا کنار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کاغذ و خودکار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ما نوشته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هواپیماهایش را در دو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یک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 و یا مادرش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نیاز در فضای ادبی جدید برای ارتباط معنادار اجزا در کلیت شعر و دوری از انقطاع سخن، شعر معاصر را به سمت روایی‌شدن سوق می‌دهد؛ به این ترتیب در شعر معاصر </w:t>
      </w:r>
    </w:p>
    <w:p>
      <w:pPr>
        <w:pStyle w:val="BookText"/>
        <w:rPr/>
      </w:pPr>
      <w:r>
        <w:rPr>
          <w:rFonts w:ascii="IRNazanin" w:hAnsi="IRNazanin" w:eastAsia="IRNazanin"/>
          <w:color w:val="111111"/>
          <w:sz w:val="28"/>
          <w:sz w:val="28"/>
          <w:szCs w:val="28"/>
          <w:rtl w:val="true"/>
          <w:lang w:bidi="fa-IR"/>
        </w:rPr>
        <w:t>ارتباط‌های عمودی جای روابط افقی در شعر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امروزی با تکیه بر حفظ ارتباط ما بین ابیات و بندها، درست در نطقۀ مقابل شعرای کلاسیک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کلاسیک به‌ویژه در غزل سعی در ایجاز سخن در ابیات داشتند و کمتر بر ارتباط معنادار روایی مابین ابیات تأکید می‌کردند و با مد نظر قرار دادن سوژه، سیر ابیات در فضایی کلی و مشترک را کافی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آثار و پیامدهای آن، روایت بلند و پر رمز و رازی است که در شعر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پس از جنگ، فرصت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آزادگان، تدفین مفقودالاثرها،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انتظاری مادران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مناسبی برای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پیرزن ته</w:t>
      </w:r>
    </w:p>
    <w:p>
      <w:pPr>
        <w:pStyle w:val="BookText"/>
        <w:rPr/>
      </w:pPr>
      <w:r>
        <w:rPr>
          <w:rFonts w:ascii="IRNazanin" w:hAnsi="IRNazanin" w:eastAsia="IRNazanin"/>
          <w:color w:val="111111"/>
          <w:sz w:val="28"/>
          <w:sz w:val="28"/>
          <w:szCs w:val="28"/>
          <w:rtl w:val="true"/>
          <w:lang w:bidi="fa-IR"/>
        </w:rPr>
        <w:t>کوچه</w:t>
      </w:r>
    </w:p>
    <w:p>
      <w:pPr>
        <w:pStyle w:val="BookText"/>
        <w:rPr/>
      </w:pPr>
      <w:r>
        <w:rPr>
          <w:rFonts w:ascii="IRNazanin" w:hAnsi="IRNazanin" w:eastAsia="IRNazanin"/>
          <w:color w:val="111111"/>
          <w:sz w:val="28"/>
          <w:sz w:val="28"/>
          <w:szCs w:val="28"/>
          <w:rtl w:val="true"/>
          <w:lang w:bidi="fa-IR"/>
        </w:rPr>
        <w:t>پشت یک تیر</w:t>
      </w:r>
    </w:p>
    <w:p>
      <w:pPr>
        <w:pStyle w:val="BookText"/>
        <w:rPr/>
      </w:pPr>
      <w:r>
        <w:rPr>
          <w:rFonts w:ascii="IRNazanin" w:hAnsi="IRNazanin" w:eastAsia="IRNazanin"/>
          <w:color w:val="111111"/>
          <w:sz w:val="28"/>
          <w:sz w:val="28"/>
          <w:szCs w:val="28"/>
          <w:rtl w:val="true"/>
          <w:lang w:bidi="fa-IR"/>
        </w:rPr>
        <w:t>برق چوبی بود</w:t>
      </w:r>
    </w:p>
    <w:p>
      <w:pPr>
        <w:pStyle w:val="BookText"/>
        <w:rPr/>
      </w:pPr>
      <w:r>
        <w:rPr>
          <w:rFonts w:ascii="IRNazanin" w:hAnsi="IRNazanin" w:eastAsia="IRNazanin"/>
          <w:color w:val="111111"/>
          <w:sz w:val="28"/>
          <w:sz w:val="28"/>
          <w:szCs w:val="28"/>
          <w:rtl w:val="true"/>
          <w:lang w:bidi="fa-IR"/>
        </w:rPr>
        <w:t>پشت فریاد‌های</w:t>
      </w:r>
    </w:p>
    <w:p>
      <w:pPr>
        <w:pStyle w:val="BookText"/>
        <w:rPr/>
      </w:pPr>
      <w:r>
        <w:rPr>
          <w:rFonts w:ascii="IRNazanin" w:hAnsi="IRNazanin" w:eastAsia="IRNazanin"/>
          <w:color w:val="111111"/>
          <w:sz w:val="28"/>
          <w:sz w:val="28"/>
          <w:szCs w:val="28"/>
          <w:rtl w:val="true"/>
          <w:lang w:bidi="fa-IR"/>
        </w:rPr>
        <w:t>گل کوچک</w:t>
      </w:r>
    </w:p>
    <w:p>
      <w:pPr>
        <w:pStyle w:val="BookText"/>
        <w:rPr/>
      </w:pPr>
      <w:r>
        <w:rPr>
          <w:rFonts w:ascii="IRNazanin" w:hAnsi="IRNazanin" w:eastAsia="IRNazanin"/>
          <w:color w:val="111111"/>
          <w:sz w:val="28"/>
          <w:sz w:val="28"/>
          <w:szCs w:val="28"/>
          <w:rtl w:val="true"/>
          <w:lang w:bidi="fa-IR"/>
        </w:rPr>
        <w:t>واقعاً روزهای</w:t>
      </w:r>
    </w:p>
    <w:p>
      <w:pPr>
        <w:pStyle w:val="BookText"/>
        <w:rPr/>
      </w:pPr>
      <w:r>
        <w:rPr>
          <w:rFonts w:ascii="IRNazanin" w:hAnsi="IRNazanin" w:eastAsia="IRNazanin"/>
          <w:color w:val="111111"/>
          <w:sz w:val="28"/>
          <w:sz w:val="28"/>
          <w:szCs w:val="28"/>
          <w:rtl w:val="true"/>
          <w:lang w:bidi="fa-IR"/>
        </w:rPr>
        <w:t>خوبی بود</w:t>
      </w:r>
    </w:p>
    <w:p>
      <w:pPr>
        <w:pStyle w:val="BookText"/>
        <w:rPr/>
      </w:pPr>
      <w:r>
        <w:rPr>
          <w:rFonts w:ascii="IRNazanin" w:hAnsi="IRNazanin" w:eastAsia="IRNazanin"/>
          <w:color w:val="111111"/>
          <w:sz w:val="28"/>
          <w:sz w:val="28"/>
          <w:szCs w:val="28"/>
          <w:rtl w:val="true"/>
          <w:lang w:bidi="fa-IR"/>
        </w:rPr>
        <w:t>پیرزن هر دوشنبه</w:t>
      </w:r>
    </w:p>
    <w:p>
      <w:pPr>
        <w:pStyle w:val="BookText"/>
        <w:rPr/>
      </w:pP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منتظر بود در زدن‌ها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دم در می‌نشست</w:t>
      </w:r>
    </w:p>
    <w:p>
      <w:pPr>
        <w:pStyle w:val="BookText"/>
        <w:rPr/>
      </w:pPr>
      <w:r>
        <w:rPr>
          <w:rFonts w:ascii="IRNazanin" w:hAnsi="IRNazanin" w:eastAsia="IRNazanin"/>
          <w:color w:val="111111"/>
          <w:sz w:val="28"/>
          <w:sz w:val="28"/>
          <w:szCs w:val="28"/>
          <w:rtl w:val="true"/>
          <w:lang w:bidi="fa-IR"/>
        </w:rPr>
        <w:t>و با لبخند</w:t>
      </w:r>
    </w:p>
    <w:p>
      <w:pPr>
        <w:pStyle w:val="BookText"/>
        <w:rPr/>
      </w:pPr>
      <w:r>
        <w:rPr>
          <w:rFonts w:ascii="IRNazanin" w:hAnsi="IRNazanin" w:eastAsia="IRNazanin"/>
          <w:color w:val="111111"/>
          <w:sz w:val="28"/>
          <w:sz w:val="28"/>
          <w:szCs w:val="28"/>
          <w:rtl w:val="true"/>
          <w:lang w:bidi="fa-IR"/>
        </w:rPr>
        <w:t>جفت می‌کرد آمدن‌ها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خوان محله می‌آمد</w:t>
      </w:r>
    </w:p>
    <w:p>
      <w:pPr>
        <w:pStyle w:val="BookText"/>
        <w:rPr/>
      </w:pPr>
      <w:r>
        <w:rPr>
          <w:rFonts w:ascii="IRNazanin" w:hAnsi="IRNazanin" w:eastAsia="IRNazanin"/>
          <w:color w:val="111111"/>
          <w:sz w:val="28"/>
          <w:sz w:val="28"/>
          <w:szCs w:val="28"/>
          <w:rtl w:val="true"/>
          <w:lang w:bidi="fa-IR"/>
        </w:rPr>
        <w:t>میرزا با</w:t>
      </w:r>
    </w:p>
    <w:p>
      <w:pPr>
        <w:pStyle w:val="BookText"/>
        <w:rPr/>
      </w:pPr>
      <w:r>
        <w:rPr>
          <w:rFonts w:ascii="IRNazanin" w:hAnsi="IRNazanin" w:eastAsia="IRNazanin"/>
          <w:color w:val="111111"/>
          <w:sz w:val="28"/>
          <w:sz w:val="28"/>
          <w:szCs w:val="28"/>
          <w:rtl w:val="true"/>
          <w:lang w:bidi="fa-IR"/>
        </w:rPr>
        <w:t>دوچرخه آهسته</w:t>
      </w:r>
    </w:p>
    <w:p>
      <w:pPr>
        <w:pStyle w:val="BookText"/>
        <w:rPr/>
      </w:pPr>
      <w:r>
        <w:rPr>
          <w:rFonts w:ascii="IRNazanin" w:hAnsi="IRNazanin" w:eastAsia="IRNazanin"/>
          <w:color w:val="111111"/>
          <w:sz w:val="28"/>
          <w:sz w:val="28"/>
          <w:szCs w:val="28"/>
          <w:rtl w:val="true"/>
          <w:lang w:bidi="fa-IR"/>
        </w:rPr>
        <w:t>مثل هر هفته باز</w:t>
      </w:r>
    </w:p>
    <w:p>
      <w:pPr>
        <w:pStyle w:val="BookText"/>
        <w:rPr/>
      </w:pPr>
      <w:r>
        <w:rPr>
          <w:rFonts w:ascii="IRNazanin" w:hAnsi="IRNazanin" w:eastAsia="IRNazanin"/>
          <w:color w:val="111111"/>
          <w:sz w:val="28"/>
          <w:sz w:val="28"/>
          <w:szCs w:val="28"/>
          <w:rtl w:val="true"/>
          <w:lang w:bidi="fa-IR"/>
        </w:rPr>
        <w:t>خیلی دیر</w:t>
      </w:r>
    </w:p>
    <w:p>
      <w:pPr>
        <w:pStyle w:val="BookText"/>
        <w:rPr/>
      </w:pPr>
      <w:r>
        <w:rPr>
          <w:rFonts w:ascii="IRNazanin" w:hAnsi="IRNazanin" w:eastAsia="IRNazanin"/>
          <w:color w:val="111111"/>
          <w:sz w:val="28"/>
          <w:sz w:val="28"/>
          <w:szCs w:val="28"/>
          <w:rtl w:val="true"/>
          <w:lang w:bidi="fa-IR"/>
        </w:rPr>
        <w:t>مثل هر هفته سینه‌اش</w:t>
      </w:r>
    </w:p>
    <w:p>
      <w:pPr>
        <w:pStyle w:val="BookText"/>
        <w:rPr/>
      </w:pPr>
      <w:r>
        <w:rPr>
          <w:rFonts w:ascii="IRNazanin" w:hAnsi="IRNazanin" w:eastAsia="IRNazanin"/>
          <w:color w:val="111111"/>
          <w:sz w:val="28"/>
          <w:sz w:val="28"/>
          <w:szCs w:val="28"/>
          <w:rtl w:val="true"/>
          <w:lang w:bidi="fa-IR"/>
        </w:rPr>
        <w:t>خسته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 تشنه‌لب</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 تشنه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آوازی</w:t>
      </w:r>
    </w:p>
    <w:p>
      <w:pPr>
        <w:pStyle w:val="BookText"/>
        <w:rPr/>
      </w:pPr>
      <w:r>
        <w:rPr>
          <w:rFonts w:ascii="IRNazanin" w:hAnsi="IRNazanin" w:eastAsia="IRNazanin"/>
          <w:color w:val="111111"/>
          <w:sz w:val="28"/>
          <w:sz w:val="28"/>
          <w:szCs w:val="28"/>
          <w:rtl w:val="true"/>
          <w:lang w:bidi="fa-IR"/>
        </w:rPr>
        <w:t>زیر و بم‌های گوشۀ</w:t>
      </w:r>
    </w:p>
    <w:p>
      <w:pPr>
        <w:pStyle w:val="BookText"/>
        <w:rPr/>
      </w:pPr>
      <w:r>
        <w:rPr>
          <w:rFonts w:ascii="IRNazanin" w:hAnsi="IRNazanin" w:eastAsia="IRNazanin"/>
          <w:color w:val="111111"/>
          <w:sz w:val="28"/>
          <w:sz w:val="28"/>
          <w:szCs w:val="28"/>
          <w:rtl w:val="true"/>
          <w:lang w:bidi="fa-IR"/>
        </w:rPr>
        <w:t>دشتی</w:t>
      </w:r>
    </w:p>
    <w:p>
      <w:pPr>
        <w:pStyle w:val="BookText"/>
        <w:rPr/>
      </w:pPr>
      <w:r>
        <w:rPr>
          <w:rFonts w:ascii="IRNazanin" w:hAnsi="IRNazanin" w:eastAsia="IRNazanin"/>
          <w:color w:val="111111"/>
          <w:sz w:val="28"/>
          <w:sz w:val="28"/>
          <w:szCs w:val="28"/>
          <w:rtl w:val="true"/>
          <w:lang w:bidi="fa-IR"/>
        </w:rPr>
        <w:t>شعرهای وصال شیرازی</w:t>
      </w:r>
    </w:p>
    <w:p>
      <w:pPr>
        <w:pStyle w:val="BookText"/>
        <w:rPr/>
      </w:pPr>
      <w:r>
        <w:rPr>
          <w:rFonts w:ascii="IRNazanin" w:hAnsi="IRNazanin" w:eastAsia="IRNazanin"/>
          <w:color w:val="111111"/>
          <w:sz w:val="28"/>
          <w:sz w:val="28"/>
          <w:szCs w:val="28"/>
          <w:rtl w:val="true"/>
          <w:lang w:bidi="fa-IR"/>
        </w:rPr>
        <w:t>می‌نشستیم گوشۀ</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با همان شور و</w:t>
      </w:r>
    </w:p>
    <w:p>
      <w:pPr>
        <w:pStyle w:val="BookText"/>
        <w:rPr/>
      </w:pPr>
      <w:r>
        <w:rPr>
          <w:rFonts w:ascii="IRNazanin" w:hAnsi="IRNazanin" w:eastAsia="IRNazanin"/>
          <w:color w:val="111111"/>
          <w:sz w:val="28"/>
          <w:sz w:val="28"/>
          <w:szCs w:val="28"/>
          <w:rtl w:val="true"/>
          <w:lang w:bidi="fa-IR"/>
        </w:rPr>
        <w:t>اشتیاقی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یاد من</w:t>
      </w:r>
    </w:p>
    <w:p>
      <w:pPr>
        <w:pStyle w:val="BookText"/>
        <w:rPr/>
      </w:pPr>
      <w:r>
        <w:rPr>
          <w:rFonts w:ascii="IRNazanin" w:hAnsi="IRNazanin" w:eastAsia="IRNazanin"/>
          <w:color w:val="111111"/>
          <w:sz w:val="28"/>
          <w:sz w:val="28"/>
          <w:szCs w:val="28"/>
          <w:rtl w:val="true"/>
          <w:lang w:bidi="fa-IR"/>
        </w:rPr>
        <w:t>مانده</w:t>
      </w:r>
    </w:p>
    <w:p>
      <w:pPr>
        <w:pStyle w:val="BookText"/>
        <w:rPr/>
      </w:pPr>
      <w:r>
        <w:rPr>
          <w:rFonts w:ascii="IRNazanin" w:hAnsi="IRNazanin" w:eastAsia="IRNazanin"/>
          <w:color w:val="111111"/>
          <w:sz w:val="28"/>
          <w:sz w:val="28"/>
          <w:szCs w:val="28"/>
          <w:rtl w:val="true"/>
          <w:lang w:bidi="fa-IR"/>
        </w:rPr>
        <w:t>در و دیوار آن</w:t>
      </w:r>
    </w:p>
    <w:p>
      <w:pPr>
        <w:pStyle w:val="BookText"/>
        <w:rPr/>
      </w:pPr>
      <w:r>
        <w:rPr>
          <w:rFonts w:ascii="IRNazanin" w:hAnsi="IRNazanin" w:eastAsia="IRNazanin"/>
          <w:color w:val="111111"/>
          <w:sz w:val="28"/>
          <w:sz w:val="28"/>
          <w:szCs w:val="28"/>
          <w:rtl w:val="true"/>
          <w:lang w:bidi="fa-IR"/>
        </w:rPr>
        <w:t xml:space="preserve">اتاقی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طرف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آمده‌اید</w:t>
      </w:r>
    </w:p>
    <w:p>
      <w:pPr>
        <w:pStyle w:val="BookText"/>
        <w:rPr/>
      </w:pPr>
      <w:r>
        <w:rPr>
          <w:rFonts w:ascii="IRNazanin" w:hAnsi="IRNazanin" w:eastAsia="IRNazanin"/>
          <w:color w:val="111111"/>
          <w:sz w:val="28"/>
          <w:sz w:val="28"/>
          <w:szCs w:val="28"/>
          <w:rtl w:val="true"/>
          <w:lang w:bidi="fa-IR"/>
        </w:rPr>
        <w:t>به عزای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دیوار</w:t>
      </w:r>
    </w:p>
    <w:p>
      <w:pPr>
        <w:pStyle w:val="BookText"/>
        <w:rPr/>
      </w:pPr>
      <w:r>
        <w:rPr>
          <w:rFonts w:ascii="IRNazanin" w:hAnsi="IRNazanin" w:eastAsia="IRNazanin"/>
          <w:color w:val="111111"/>
          <w:sz w:val="28"/>
          <w:sz w:val="28"/>
          <w:szCs w:val="28"/>
          <w:rtl w:val="true"/>
          <w:lang w:bidi="fa-IR"/>
        </w:rPr>
        <w:t>آن طرف عکس کعبه</w:t>
      </w:r>
    </w:p>
    <w:p>
      <w:pPr>
        <w:pStyle w:val="BookText"/>
        <w:rPr/>
      </w:pPr>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دور تا دور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اتاق انگار </w:t>
      </w:r>
    </w:p>
    <w:p>
      <w:pPr>
        <w:pStyle w:val="BookText"/>
        <w:rPr/>
      </w:pPr>
      <w:r>
        <w:rPr>
          <w:rFonts w:ascii="IRNazanin" w:hAnsi="IRNazanin" w:eastAsia="IRNazanin"/>
          <w:color w:val="111111"/>
          <w:sz w:val="28"/>
          <w:sz w:val="28"/>
          <w:szCs w:val="28"/>
          <w:rtl w:val="true"/>
          <w:lang w:bidi="fa-IR"/>
        </w:rPr>
        <w:t>گوشه گوشه چه محشری</w:t>
      </w:r>
    </w:p>
    <w:p>
      <w:pPr>
        <w:pStyle w:val="BookText"/>
        <w:rPr/>
      </w:pPr>
      <w:r>
        <w:rPr>
          <w:rFonts w:ascii="IRNazanin" w:hAnsi="IRNazanin" w:eastAsia="IRNazanin"/>
          <w:color w:val="111111"/>
          <w:sz w:val="28"/>
          <w:sz w:val="28"/>
          <w:szCs w:val="28"/>
          <w:rtl w:val="true"/>
          <w:lang w:bidi="fa-IR"/>
        </w:rPr>
        <w:t>برپاست</w:t>
      </w:r>
    </w:p>
    <w:p>
      <w:pPr>
        <w:pStyle w:val="BookText"/>
        <w:rPr/>
      </w:pPr>
      <w:r>
        <w:rPr>
          <w:rFonts w:ascii="IRNazanin" w:hAnsi="IRNazanin" w:eastAsia="IRNazanin"/>
          <w:color w:val="111111"/>
          <w:sz w:val="28"/>
          <w:sz w:val="28"/>
          <w:szCs w:val="28"/>
          <w:rtl w:val="true"/>
          <w:lang w:bidi="fa-IR"/>
        </w:rPr>
        <w:t>توی این خانۀ چهل</w:t>
      </w:r>
    </w:p>
    <w:p>
      <w:pPr>
        <w:pStyle w:val="BookText"/>
        <w:rPr/>
      </w:pPr>
      <w:r>
        <w:rPr>
          <w:rFonts w:ascii="IRNazanin" w:hAnsi="IRNazanin" w:eastAsia="IRNazanin"/>
          <w:color w:val="111111"/>
          <w:sz w:val="28"/>
          <w:sz w:val="28"/>
          <w:szCs w:val="28"/>
          <w:rtl w:val="true"/>
          <w:lang w:bidi="fa-IR"/>
        </w:rPr>
        <w:t>متری</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گرفته</w:t>
      </w:r>
    </w:p>
    <w:p>
      <w:pPr>
        <w:pStyle w:val="BookText"/>
        <w:rPr/>
      </w:pPr>
      <w:r>
        <w:rPr>
          <w:rFonts w:ascii="IRNazanin" w:hAnsi="IRNazanin" w:eastAsia="IRNazanin"/>
          <w:color w:val="111111"/>
          <w:sz w:val="28"/>
          <w:sz w:val="28"/>
          <w:szCs w:val="28"/>
          <w:rtl w:val="true"/>
          <w:lang w:bidi="fa-IR"/>
        </w:rPr>
        <w:t>با گریه</w:t>
      </w:r>
    </w:p>
    <w:p>
      <w:pPr>
        <w:pStyle w:val="BookText"/>
        <w:rPr/>
      </w:pPr>
      <w:r>
        <w:rPr>
          <w:rFonts w:ascii="IRNazanin" w:hAnsi="IRNazanin" w:eastAsia="IRNazanin"/>
          <w:color w:val="111111"/>
          <w:sz w:val="28"/>
          <w:sz w:val="28"/>
          <w:szCs w:val="28"/>
          <w:rtl w:val="true"/>
          <w:lang w:bidi="fa-IR"/>
        </w:rPr>
        <w:t>به سر و سینه می‌زند</w:t>
      </w:r>
    </w:p>
    <w:p>
      <w:pPr>
        <w:pStyle w:val="BookText"/>
        <w:rPr/>
      </w:pPr>
      <w:r>
        <w:rPr>
          <w:rFonts w:ascii="IRNazanin" w:hAnsi="IRNazanin" w:eastAsia="IRNazanin"/>
          <w:color w:val="111111"/>
          <w:sz w:val="28"/>
          <w:sz w:val="28"/>
          <w:szCs w:val="28"/>
          <w:rtl w:val="true"/>
          <w:lang w:bidi="fa-IR"/>
        </w:rPr>
        <w:t>کتری</w:t>
      </w:r>
    </w:p>
    <w:p>
      <w:pPr>
        <w:pStyle w:val="BookText"/>
        <w:rPr/>
      </w:pPr>
      <w:r>
        <w:rPr>
          <w:rFonts w:ascii="IRNazanin" w:hAnsi="IRNazanin" w:eastAsia="IRNazanin"/>
          <w:color w:val="111111"/>
          <w:sz w:val="28"/>
          <w:sz w:val="28"/>
          <w:szCs w:val="28"/>
          <w:rtl w:val="true"/>
          <w:lang w:bidi="fa-IR"/>
        </w:rPr>
        <w:t>عطر پر رنگ چایی</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زیر و رو کرده</w:t>
      </w:r>
    </w:p>
    <w:p>
      <w:pPr>
        <w:pStyle w:val="BookText"/>
        <w:rPr/>
      </w:pPr>
      <w:r>
        <w:rPr>
          <w:rFonts w:ascii="IRNazanin" w:hAnsi="IRNazanin" w:eastAsia="IRNazanin"/>
          <w:color w:val="111111"/>
          <w:sz w:val="28"/>
          <w:sz w:val="28"/>
          <w:szCs w:val="28"/>
          <w:rtl w:val="true"/>
          <w:lang w:bidi="fa-IR"/>
        </w:rPr>
        <w:t>خانۀ او را</w:t>
      </w:r>
    </w:p>
    <w:p>
      <w:pPr>
        <w:pStyle w:val="BookText"/>
        <w:rPr/>
      </w:pPr>
      <w:r>
        <w:rPr>
          <w:rFonts w:ascii="IRNazanin" w:hAnsi="IRNazanin" w:eastAsia="IRNazanin"/>
          <w:color w:val="111111"/>
          <w:sz w:val="28"/>
          <w:sz w:val="28"/>
          <w:szCs w:val="28"/>
          <w:rtl w:val="true"/>
          <w:lang w:bidi="fa-IR"/>
        </w:rPr>
        <w:t>چقدر ناگهان هوس</w:t>
      </w:r>
    </w:p>
    <w:p>
      <w:pPr>
        <w:pStyle w:val="BookText"/>
        <w:rPr/>
      </w:pP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طعم آن چای قند</w:t>
      </w:r>
    </w:p>
    <w:p>
      <w:pPr>
        <w:pStyle w:val="BookText"/>
        <w:rPr/>
      </w:pPr>
      <w:r>
        <w:rPr>
          <w:rFonts w:ascii="IRNazanin" w:hAnsi="IRNazanin" w:eastAsia="IRNazanin"/>
          <w:color w:val="111111"/>
          <w:sz w:val="28"/>
          <w:sz w:val="28"/>
          <w:szCs w:val="28"/>
          <w:rtl w:val="true"/>
          <w:lang w:bidi="fa-IR"/>
        </w:rPr>
        <w:t>پهلو را</w:t>
      </w:r>
    </w:p>
    <w:p>
      <w:pPr>
        <w:pStyle w:val="BookText"/>
        <w:rPr/>
      </w:pPr>
      <w:r>
        <w:rPr>
          <w:rFonts w:ascii="IRNazanin" w:hAnsi="IRNazanin" w:eastAsia="IRNazanin"/>
          <w:color w:val="111111"/>
          <w:sz w:val="28"/>
          <w:sz w:val="28"/>
          <w:szCs w:val="28"/>
          <w:rtl w:val="true"/>
          <w:lang w:bidi="fa-IR"/>
        </w:rPr>
        <w:t>تا که یک روز در</w:t>
      </w:r>
    </w:p>
    <w:p>
      <w:pPr>
        <w:pStyle w:val="BookText"/>
        <w:rPr/>
      </w:pPr>
      <w:r>
        <w:rPr>
          <w:rFonts w:ascii="IRNazanin" w:hAnsi="IRNazanin" w:eastAsia="IRNazanin"/>
          <w:color w:val="111111"/>
          <w:sz w:val="28"/>
          <w:sz w:val="28"/>
          <w:szCs w:val="28"/>
          <w:rtl w:val="true"/>
          <w:lang w:bidi="fa-IR"/>
        </w:rPr>
        <w:t>حوالی مهر</w:t>
      </w:r>
    </w:p>
    <w:p>
      <w:pPr>
        <w:pStyle w:val="BookText"/>
        <w:rPr/>
      </w:pPr>
      <w:r>
        <w:rPr>
          <w:rFonts w:ascii="IRNazanin" w:hAnsi="IRNazanin" w:eastAsia="IRNazanin"/>
          <w:color w:val="111111"/>
          <w:sz w:val="28"/>
          <w:sz w:val="28"/>
          <w:szCs w:val="28"/>
          <w:rtl w:val="true"/>
          <w:lang w:bidi="fa-IR"/>
        </w:rPr>
        <w:t>روی آن برگ‌های</w:t>
      </w:r>
    </w:p>
    <w:p>
      <w:pPr>
        <w:pStyle w:val="BookText"/>
        <w:rPr/>
      </w:pPr>
      <w:r>
        <w:rPr>
          <w:rFonts w:ascii="IRNazanin" w:hAnsi="IRNazanin" w:eastAsia="IRNazanin"/>
          <w:color w:val="111111"/>
          <w:sz w:val="28"/>
          <w:sz w:val="28"/>
          <w:szCs w:val="28"/>
          <w:rtl w:val="true"/>
          <w:lang w:bidi="fa-IR"/>
        </w:rPr>
        <w:t>رنگارنگ</w:t>
      </w:r>
    </w:p>
    <w:p>
      <w:pPr>
        <w:pStyle w:val="BookText"/>
        <w:rPr/>
      </w:pPr>
      <w:r>
        <w:rPr>
          <w:rFonts w:ascii="IRNazanin" w:hAnsi="IRNazanin" w:eastAsia="IRNazanin"/>
          <w:color w:val="111111"/>
          <w:sz w:val="28"/>
          <w:sz w:val="28"/>
          <w:szCs w:val="28"/>
          <w:rtl w:val="true"/>
          <w:lang w:bidi="fa-IR"/>
        </w:rPr>
        <w:t>با تمام وجود</w:t>
      </w:r>
    </w:p>
    <w:p>
      <w:pPr>
        <w:pStyle w:val="BookText"/>
        <w:rPr/>
      </w:pPr>
      <w:r>
        <w:rPr>
          <w:rFonts w:ascii="IRNazanin" w:hAnsi="IRNazanin" w:eastAsia="IRNazanin"/>
          <w:color w:val="111111"/>
          <w:sz w:val="28"/>
          <w:sz w:val="28"/>
          <w:szCs w:val="28"/>
          <w:rtl w:val="true"/>
          <w:lang w:bidi="fa-IR"/>
        </w:rPr>
        <w:t>راهی کرد</w:t>
      </w:r>
    </w:p>
    <w:p>
      <w:pPr>
        <w:pStyle w:val="BookText"/>
        <w:rPr/>
      </w:pPr>
      <w:r>
        <w:rPr>
          <w:rFonts w:ascii="IRNazanin" w:hAnsi="IRNazanin" w:eastAsia="IRNazanin"/>
          <w:color w:val="111111"/>
          <w:sz w:val="28"/>
          <w:sz w:val="28"/>
          <w:szCs w:val="28"/>
          <w:rtl w:val="true"/>
          <w:lang w:bidi="fa-IR"/>
        </w:rPr>
        <w:t>پسری را که</w:t>
      </w:r>
    </w:p>
    <w:p>
      <w:pPr>
        <w:pStyle w:val="BookText"/>
        <w:rPr/>
      </w:pPr>
      <w:r>
        <w:rPr>
          <w:rFonts w:ascii="IRNazanin" w:hAnsi="IRNazanin" w:eastAsia="IRNazanin"/>
          <w:color w:val="111111"/>
          <w:sz w:val="28"/>
          <w:sz w:val="28"/>
          <w:szCs w:val="28"/>
          <w:rtl w:val="true"/>
          <w:lang w:bidi="fa-IR"/>
        </w:rPr>
        <w:t>برنگشت از جنگ</w:t>
      </w:r>
    </w:p>
    <w:p>
      <w:pPr>
        <w:pStyle w:val="BookText"/>
        <w:rPr/>
      </w:pPr>
      <w:r>
        <w:rPr>
          <w:rFonts w:ascii="IRNazanin" w:hAnsi="IRNazanin" w:eastAsia="IRNazanin"/>
          <w:color w:val="111111"/>
          <w:sz w:val="28"/>
          <w:sz w:val="28"/>
          <w:szCs w:val="28"/>
          <w:rtl w:val="true"/>
          <w:lang w:bidi="fa-IR"/>
        </w:rPr>
        <w:t>هی دوشنبه</w:t>
      </w:r>
    </w:p>
    <w:p>
      <w:pPr>
        <w:pStyle w:val="BookText"/>
        <w:rPr/>
      </w:pPr>
      <w:r>
        <w:rPr>
          <w:rFonts w:ascii="IRNazanin" w:hAnsi="IRNazanin" w:eastAsia="IRNazanin"/>
          <w:color w:val="111111"/>
          <w:sz w:val="28"/>
          <w:sz w:val="28"/>
          <w:szCs w:val="28"/>
          <w:rtl w:val="true"/>
          <w:lang w:bidi="fa-IR"/>
        </w:rPr>
        <w:t>دوشنبه رد شد و باز</w:t>
      </w:r>
    </w:p>
    <w:p>
      <w:pPr>
        <w:pStyle w:val="BookText"/>
        <w:rPr/>
      </w:pPr>
      <w:r>
        <w:rPr>
          <w:rFonts w:ascii="IRNazanin" w:hAnsi="IRNazanin" w:eastAsia="IRNazanin"/>
          <w:color w:val="111111"/>
          <w:sz w:val="28"/>
          <w:sz w:val="28"/>
          <w:szCs w:val="28"/>
          <w:rtl w:val="true"/>
          <w:lang w:bidi="fa-IR"/>
        </w:rPr>
        <w:t>پستچی نامه از</w:t>
      </w:r>
    </w:p>
    <w:p>
      <w:pPr>
        <w:pStyle w:val="BookText"/>
        <w:rPr/>
      </w:pPr>
      <w:r>
        <w:rPr>
          <w:rFonts w:ascii="IRNazanin" w:hAnsi="IRNazanin" w:eastAsia="IRNazanin"/>
          <w:color w:val="111111"/>
          <w:sz w:val="28"/>
          <w:sz w:val="28"/>
          <w:szCs w:val="28"/>
          <w:rtl w:val="true"/>
          <w:lang w:bidi="fa-IR"/>
        </w:rPr>
        <w:t>عزیز نداشت</w:t>
      </w:r>
    </w:p>
    <w:p>
      <w:pPr>
        <w:pStyle w:val="BookText"/>
        <w:rPr/>
      </w:pPr>
      <w:r>
        <w:rPr>
          <w:rFonts w:ascii="IRNazanin" w:hAnsi="IRNazanin" w:eastAsia="IRNazanin"/>
          <w:color w:val="111111"/>
          <w:sz w:val="28"/>
          <w:sz w:val="28"/>
          <w:szCs w:val="28"/>
          <w:rtl w:val="true"/>
          <w:lang w:bidi="fa-IR"/>
        </w:rPr>
        <w:t>کاشکی آن</w:t>
      </w:r>
    </w:p>
    <w:p>
      <w:pPr>
        <w:pStyle w:val="BookText"/>
        <w:rPr/>
      </w:pPr>
      <w:r>
        <w:rPr>
          <w:rFonts w:ascii="IRNazanin" w:hAnsi="IRNazanin" w:eastAsia="IRNazanin"/>
          <w:color w:val="111111"/>
          <w:sz w:val="28"/>
          <w:sz w:val="28"/>
          <w:szCs w:val="28"/>
          <w:rtl w:val="true"/>
          <w:lang w:bidi="fa-IR"/>
        </w:rPr>
        <w:t>دوشنبه آخر</w:t>
      </w:r>
    </w:p>
    <w:p>
      <w:pPr>
        <w:pStyle w:val="BookText"/>
        <w:rPr/>
      </w:pPr>
      <w:r>
        <w:rPr>
          <w:rFonts w:ascii="IRNazanin" w:hAnsi="IRNazanin" w:eastAsia="IRNazanin"/>
          <w:color w:val="111111"/>
          <w:sz w:val="28"/>
          <w:sz w:val="28"/>
          <w:szCs w:val="28"/>
          <w:rtl w:val="true"/>
          <w:lang w:bidi="fa-IR"/>
        </w:rPr>
        <w:t>روضه میرزا</w:t>
      </w:r>
    </w:p>
    <w:p>
      <w:pPr>
        <w:pStyle w:val="BookText"/>
        <w:rPr/>
      </w:pPr>
      <w:r>
        <w:rPr>
          <w:rFonts w:ascii="IRNazanin" w:hAnsi="IRNazanin" w:eastAsia="IRNazanin"/>
          <w:color w:val="111111"/>
          <w:sz w:val="28"/>
          <w:sz w:val="28"/>
          <w:szCs w:val="28"/>
          <w:rtl w:val="true"/>
          <w:lang w:bidi="fa-IR"/>
        </w:rPr>
        <w:t>گریز نداشت</w:t>
      </w:r>
    </w:p>
    <w:p>
      <w:pPr>
        <w:pStyle w:val="BookText"/>
        <w:rPr/>
      </w:pPr>
      <w:r>
        <w:rPr>
          <w:rFonts w:ascii="IRNazanin" w:hAnsi="IRNazanin" w:eastAsia="IRNazanin"/>
          <w:color w:val="111111"/>
          <w:sz w:val="28"/>
          <w:sz w:val="28"/>
          <w:szCs w:val="28"/>
          <w:rtl w:val="true"/>
          <w:lang w:bidi="fa-IR"/>
        </w:rPr>
        <w:t>پیرزن قطره قطره</w:t>
      </w:r>
    </w:p>
    <w:p>
      <w:pPr>
        <w:pStyle w:val="BookText"/>
        <w:rPr/>
      </w:pPr>
      <w:r>
        <w:rPr>
          <w:rFonts w:ascii="IRNazanin" w:hAnsi="IRNazanin" w:eastAsia="IRNazanin"/>
          <w:color w:val="111111"/>
          <w:sz w:val="28"/>
          <w:sz w:val="28"/>
          <w:szCs w:val="28"/>
          <w:rtl w:val="true"/>
          <w:lang w:bidi="fa-IR"/>
        </w:rPr>
        <w:t>باران شد</w:t>
      </w:r>
    </w:p>
    <w:p>
      <w:pPr>
        <w:pStyle w:val="BookText"/>
        <w:rPr/>
      </w:pPr>
      <w:r>
        <w:rPr>
          <w:rFonts w:ascii="IRNazanin" w:hAnsi="IRNazanin" w:eastAsia="IRNazanin"/>
          <w:color w:val="111111"/>
          <w:sz w:val="28"/>
          <w:sz w:val="28"/>
          <w:szCs w:val="28"/>
          <w:rtl w:val="true"/>
          <w:lang w:bidi="fa-IR"/>
        </w:rPr>
        <w:t>کمی از خاک کربلا</w:t>
      </w:r>
    </w:p>
    <w:p>
      <w:pPr>
        <w:pStyle w:val="BookText"/>
        <w:rPr/>
      </w:pPr>
      <w:r>
        <w:rPr>
          <w:rFonts w:ascii="IRNazanin" w:hAnsi="IRNazanin" w:eastAsia="IRNazanin"/>
          <w:color w:val="111111"/>
          <w:sz w:val="28"/>
          <w:sz w:val="28"/>
          <w:szCs w:val="28"/>
          <w:rtl w:val="true"/>
          <w:lang w:bidi="fa-IR"/>
        </w:rPr>
        <w:t>در مشت</w:t>
      </w:r>
    </w:p>
    <w:p>
      <w:pPr>
        <w:pStyle w:val="BookText"/>
        <w:rPr/>
      </w:pPr>
      <w:r>
        <w:rPr>
          <w:rFonts w:ascii="IRNazanin" w:hAnsi="IRNazanin" w:eastAsia="IRNazanin"/>
          <w:color w:val="111111"/>
          <w:sz w:val="28"/>
          <w:sz w:val="28"/>
          <w:szCs w:val="28"/>
          <w:rtl w:val="true"/>
          <w:lang w:bidi="fa-IR"/>
        </w:rPr>
        <w:t>السلام و علیک</w:t>
      </w:r>
    </w:p>
    <w:p>
      <w:pPr>
        <w:pStyle w:val="BookText"/>
        <w:rPr/>
      </w:pPr>
      <w:r>
        <w:rPr>
          <w:rFonts w:ascii="IRNazanin" w:hAnsi="IRNazanin" w:eastAsia="IRNazanin"/>
          <w:color w:val="111111"/>
          <w:sz w:val="28"/>
          <w:sz w:val="28"/>
          <w:szCs w:val="28"/>
          <w:rtl w:val="true"/>
          <w:lang w:bidi="fa-IR"/>
        </w:rPr>
        <w:t>گفت و سپس</w:t>
      </w:r>
    </w:p>
    <w:p>
      <w:pPr>
        <w:pStyle w:val="BookText"/>
        <w:rPr/>
      </w:pPr>
      <w:r>
        <w:rPr>
          <w:rFonts w:ascii="IRNazanin" w:hAnsi="IRNazanin" w:eastAsia="IRNazanin"/>
          <w:color w:val="111111"/>
          <w:sz w:val="28"/>
          <w:sz w:val="28"/>
          <w:szCs w:val="28"/>
          <w:rtl w:val="true"/>
          <w:lang w:bidi="fa-IR"/>
        </w:rPr>
        <w:t>روضه قتلگاه</w:t>
      </w:r>
    </w:p>
    <w:p>
      <w:pPr>
        <w:pStyle w:val="BookText"/>
        <w:rPr/>
      </w:pPr>
      <w:r>
        <w:rPr>
          <w:rFonts w:ascii="IRNazanin" w:hAnsi="IRNazanin" w:eastAsia="IRNazanin"/>
          <w:color w:val="111111"/>
          <w:sz w:val="28"/>
          <w:sz w:val="28"/>
          <w:szCs w:val="28"/>
          <w:rtl w:val="true"/>
          <w:lang w:bidi="fa-IR"/>
        </w:rPr>
        <w:t>او را کشت</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تا همیشه نمی‌برم</w:t>
      </w:r>
    </w:p>
    <w:p>
      <w:pPr>
        <w:pStyle w:val="BookText"/>
        <w:rPr/>
      </w:pPr>
      <w:r>
        <w:rPr>
          <w:rFonts w:ascii="IRNazanin" w:hAnsi="IRNazanin" w:eastAsia="IRNazanin"/>
          <w:color w:val="111111"/>
          <w:sz w:val="28"/>
          <w:sz w:val="28"/>
          <w:szCs w:val="28"/>
          <w:rtl w:val="true"/>
          <w:lang w:bidi="fa-IR"/>
        </w:rPr>
        <w:t>از یاد</w:t>
      </w:r>
    </w:p>
    <w:p>
      <w:pPr>
        <w:pStyle w:val="BookText"/>
        <w:rPr/>
      </w:pPr>
      <w:r>
        <w:rPr>
          <w:rFonts w:ascii="IRNazanin" w:hAnsi="IRNazanin" w:eastAsia="IRNazanin"/>
          <w:color w:val="111111"/>
          <w:sz w:val="28"/>
          <w:sz w:val="28"/>
          <w:szCs w:val="28"/>
          <w:rtl w:val="true"/>
          <w:lang w:bidi="fa-IR"/>
        </w:rPr>
        <w:t>روضۀ آن سپید</w:t>
      </w:r>
    </w:p>
    <w:p>
      <w:pPr>
        <w:pStyle w:val="BookText"/>
        <w:rPr/>
      </w:pPr>
      <w:r>
        <w:rPr>
          <w:rFonts w:ascii="IRNazanin" w:hAnsi="IRNazanin" w:eastAsia="IRNazanin"/>
          <w:color w:val="111111"/>
          <w:sz w:val="28"/>
          <w:sz w:val="28"/>
          <w:szCs w:val="28"/>
          <w:rtl w:val="true"/>
          <w:lang w:bidi="fa-IR"/>
        </w:rPr>
        <w:t>گیسو را</w:t>
      </w:r>
    </w:p>
    <w:p>
      <w:pPr>
        <w:pStyle w:val="BookText"/>
        <w:rPr/>
      </w:pPr>
      <w:r>
        <w:rPr>
          <w:rFonts w:ascii="IRNazanin" w:hAnsi="IRNazanin" w:eastAsia="IRNazanin"/>
          <w:color w:val="111111"/>
          <w:sz w:val="28"/>
          <w:sz w:val="28"/>
          <w:szCs w:val="28"/>
          <w:rtl w:val="true"/>
          <w:lang w:bidi="fa-IR"/>
        </w:rPr>
        <w:t>سالیانی است آرزو</w:t>
      </w:r>
    </w:p>
    <w:p>
      <w:pPr>
        <w:pStyle w:val="BookText"/>
        <w:rPr/>
      </w:pP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کربلای</w:t>
      </w:r>
    </w:p>
    <w:p>
      <w:pPr>
        <w:pStyle w:val="BookText"/>
        <w:rPr/>
      </w:pPr>
      <w:r>
        <w:rPr>
          <w:rFonts w:ascii="IRNazanin" w:hAnsi="IRNazanin" w:eastAsia="IRNazanin"/>
          <w:color w:val="111111"/>
          <w:sz w:val="28"/>
          <w:sz w:val="28"/>
          <w:szCs w:val="28"/>
          <w:rtl w:val="true"/>
          <w:lang w:bidi="fa-IR"/>
        </w:rPr>
        <w:t>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بیان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 مونولوگ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شاعر از ذهنیتی دینی برای خلق روایتی نوستالژیک و نمادین بهره جوید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نیز، ساختار روایی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هم در آثار کلاسیک پایداری و هم در شعر نیمایی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روایی،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موجب برجستگی عاطفی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تصویرپردازی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رنگ به حالت مسلط هر اثر ادبی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صحنه، توصیف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آن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 هوایی است که خواننده به محض ورود به دنیای اثر ادبی آن </w:t>
      </w:r>
      <w:bookmarkStart w:id="300" w:name="pg5551_49634"/>
    </w:p>
    <w:p>
      <w:pPr>
        <w:pStyle w:val="BookText"/>
        <w:rPr/>
      </w:pPr>
      <w:bookmarkEnd w:id="300"/>
      <w:r>
        <w:rPr>
          <w:rFonts w:ascii="IRNazanin" w:hAnsi="IRNazanin" w:eastAsia="IRNazanin"/>
          <w:color w:val="111111"/>
          <w:sz w:val="28"/>
          <w:sz w:val="28"/>
          <w:szCs w:val="28"/>
          <w:rtl w:val="true"/>
          <w:lang w:bidi="fa-IR"/>
        </w:rPr>
        <w:t>را استنشاق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ممکن است آرام، پرشور، اندوهناک و یأس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نقش فضاسازی، تأثیر 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اثبات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اخلاقی و گاه آموزش حکمت و پند و زمانی تهییج احساسات خواننده و القای عاطفه است</w:t>
      </w:r>
      <w:r>
        <w:rPr>
          <w:rFonts w:eastAsia="IRNazanin" w:cs="IRNazanin"/>
          <w:color w:val="111111"/>
          <w:sz w:val="28"/>
          <w:szCs w:val="28"/>
          <w:rtl w:val="true"/>
          <w:lang w:bidi="fa-IR"/>
        </w:rPr>
        <w:t>.</w:t>
      </w:r>
    </w:p>
    <w:p>
      <w:pPr>
        <w:pStyle w:val="Heading4"/>
        <w:numPr>
          <w:ilvl w:val="3"/>
          <w:numId w:val="1"/>
        </w:numPr>
        <w:rPr/>
      </w:pPr>
      <w:bookmarkStart w:id="301" w:name="__RefHeading___Toc2556859_581953129"/>
      <w:bookmarkStart w:id="302" w:name="_Toc105"/>
      <w:bookmarkEnd w:id="301"/>
      <w:r>
        <w:rPr/>
        <w:t>4-2-3</w:t>
      </w:r>
      <w:r>
        <w:rPr>
          <w:rtl w:val="true"/>
        </w:rPr>
        <w:t xml:space="preserve">- </w:t>
      </w:r>
      <w:r>
        <w:rPr>
          <w:rtl w:val="true"/>
        </w:rPr>
        <w:t>رواج منظومه</w:t>
      </w:r>
      <w:r>
        <w:rPr>
          <w:rtl w:val="true"/>
        </w:rPr>
        <w:softHyphen/>
      </w:r>
      <w:r>
        <w:rPr>
          <w:rtl w:val="true"/>
        </w:rPr>
        <w:t>پردازی</w:t>
      </w:r>
      <w:bookmarkEnd w:id="302"/>
    </w:p>
    <w:p>
      <w:pPr>
        <w:pStyle w:val="BookText"/>
        <w:rPr/>
      </w:pPr>
      <w:r>
        <w:rPr>
          <w:rFonts w:ascii="IRNazanin" w:hAnsi="IRNazanin" w:eastAsia="IRNazanin"/>
          <w:color w:val="111111"/>
          <w:sz w:val="28"/>
          <w:sz w:val="28"/>
          <w:szCs w:val="28"/>
          <w:rtl w:val="true"/>
          <w:lang w:bidi="fa-IR"/>
        </w:rPr>
        <w:t>مثنوی پس از غزل پرکاربردترین قالب شعری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دوران انقلاب و دفاع مقدس هم رواج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داشت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دفاع مقدس،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در شکل منظومه، حجم 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مثنوی به جهت تنوع قافیه، فضای آزادتری در اختیار شاعر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دامنۀ سخن، در مورد موضوعی خاص بیفزاید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که در تاریخچۀ خود، وامق و عذرای عنصری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شاهکارهای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 لیلی و مجنون و هفت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بازگشت ادبی رو به افول نهاد و در زمان مشروطه و پس از آن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تعداد خود رسید، شاید آخرین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دوران را بتوان زهره و منوچهر ایرج میرزا دانست که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ناتمام از یک داستان اروپایی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ذوالفقاری،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شعرهای سیاسی، اجتماعی و مبارزاتی،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را در حاشیه قرار داد؛ اما پس از انقلاب، سرودن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بلند </w:t>
      </w:r>
    </w:p>
    <w:p>
      <w:pPr>
        <w:pStyle w:val="BookText"/>
        <w:rPr/>
      </w:pPr>
      <w:r>
        <w:rPr>
          <w:rFonts w:ascii="IRNazanin" w:hAnsi="IRNazanin" w:eastAsia="IRNazanin"/>
          <w:color w:val="111111"/>
          <w:sz w:val="28"/>
          <w:sz w:val="28"/>
          <w:szCs w:val="28"/>
          <w:rtl w:val="true"/>
          <w:lang w:bidi="fa-IR"/>
        </w:rPr>
        <w:t>رونقی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معلم و پس از وی احمد عزیزی، نوآوری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ساختار زبانی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ترکیبات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به لحاظ محتوایی نیز علاوه بر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مفاهیم اخلاقی، مضامین غنایی و عرفانی در مثنوی‌ها رشد کردند و مثنوی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غزل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صلابت و حماسه،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حال پس از جنگ مجالی فراهم شده بود تا شاعر به بهانۀ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سرداران و شهیدان،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کند و بغض فروخوردۀ آن روزها را در شعر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جبهه و</w:t>
      </w:r>
    </w:p>
    <w:p>
      <w:pPr>
        <w:pStyle w:val="BookText"/>
        <w:rPr/>
      </w:pPr>
      <w:r>
        <w:rPr>
          <w:rFonts w:ascii="IRNazanin" w:hAnsi="IRNazanin" w:eastAsia="IRNazanin"/>
          <w:color w:val="111111"/>
          <w:sz w:val="28"/>
          <w:sz w:val="28"/>
          <w:szCs w:val="28"/>
          <w:rtl w:val="true"/>
          <w:lang w:bidi="fa-IR"/>
        </w:rPr>
        <w:t>کربلا ای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و سوز</w:t>
      </w:r>
    </w:p>
    <w:p>
      <w:pPr>
        <w:pStyle w:val="BookText"/>
        <w:rPr/>
      </w:pPr>
      <w:r>
        <w:rPr>
          <w:rFonts w:ascii="IRNazanin" w:hAnsi="IRNazanin" w:eastAsia="IRNazanin"/>
          <w:color w:val="111111"/>
          <w:sz w:val="28"/>
          <w:sz w:val="28"/>
          <w:szCs w:val="28"/>
          <w:rtl w:val="true"/>
          <w:lang w:bidi="fa-IR"/>
        </w:rPr>
        <w:t>دعا ای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روزهایی</w:t>
      </w:r>
    </w:p>
    <w:p>
      <w:pPr>
        <w:pStyle w:val="BookText"/>
        <w:rPr/>
      </w:pPr>
      <w:r>
        <w:rPr>
          <w:rFonts w:ascii="IRNazanin" w:hAnsi="IRNazanin" w:eastAsia="IRNazanin"/>
          <w:color w:val="111111"/>
          <w:sz w:val="28"/>
          <w:sz w:val="28"/>
          <w:szCs w:val="28"/>
          <w:rtl w:val="true"/>
          <w:lang w:bidi="fa-IR"/>
        </w:rPr>
        <w:t>که تب سود داشت</w:t>
      </w:r>
    </w:p>
    <w:p>
      <w:pPr>
        <w:pStyle w:val="BookText"/>
        <w:rPr/>
      </w:pPr>
      <w:r>
        <w:rPr>
          <w:rFonts w:ascii="IRNazanin" w:hAnsi="IRNazanin" w:eastAsia="IRNazanin"/>
          <w:color w:val="111111"/>
          <w:sz w:val="28"/>
          <w:sz w:val="28"/>
          <w:szCs w:val="28"/>
          <w:rtl w:val="true"/>
          <w:lang w:bidi="fa-IR"/>
        </w:rPr>
        <w:t>و رزمنده زخمی</w:t>
      </w:r>
    </w:p>
    <w:p>
      <w:pPr>
        <w:pStyle w:val="BookText"/>
        <w:rPr/>
      </w:pP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سود داشت</w:t>
      </w:r>
    </w:p>
    <w:p>
      <w:pPr>
        <w:pStyle w:val="BookText"/>
        <w:rPr/>
      </w:pPr>
      <w:r>
        <w:rPr>
          <w:rFonts w:ascii="IRNazanin" w:hAnsi="IRNazanin" w:eastAsia="IRNazanin"/>
          <w:color w:val="111111"/>
          <w:sz w:val="28"/>
          <w:sz w:val="28"/>
          <w:szCs w:val="28"/>
          <w:rtl w:val="true"/>
          <w:lang w:bidi="fa-IR"/>
        </w:rPr>
        <w:t>همان روزهایی</w:t>
      </w:r>
    </w:p>
    <w:p>
      <w:pPr>
        <w:pStyle w:val="BookText"/>
        <w:rPr/>
      </w:pPr>
      <w:r>
        <w:rPr>
          <w:rFonts w:ascii="IRNazanin" w:hAnsi="IRNazanin" w:eastAsia="IRNazanin"/>
          <w:color w:val="111111"/>
          <w:sz w:val="28"/>
          <w:sz w:val="28"/>
          <w:szCs w:val="28"/>
          <w:rtl w:val="true"/>
          <w:lang w:bidi="fa-IR"/>
        </w:rPr>
        <w:t>که دل باختیم</w:t>
      </w:r>
    </w:p>
    <w:p>
      <w:pPr>
        <w:pStyle w:val="BookText"/>
        <w:rPr/>
      </w:pPr>
      <w:r>
        <w:rPr>
          <w:rFonts w:ascii="IRNazanin" w:hAnsi="IRNazanin" w:eastAsia="IRNazanin"/>
          <w:color w:val="111111"/>
          <w:sz w:val="28"/>
          <w:sz w:val="28"/>
          <w:szCs w:val="28"/>
          <w:rtl w:val="true"/>
          <w:lang w:bidi="fa-IR"/>
        </w:rPr>
        <w:t>به عمق سیاهی</w:t>
      </w:r>
    </w:p>
    <w:p>
      <w:pPr>
        <w:pStyle w:val="BookText"/>
        <w:rPr/>
      </w:pPr>
      <w:r>
        <w:rPr>
          <w:rFonts w:ascii="IRNazanin" w:hAnsi="IRNazanin" w:eastAsia="IRNazanin"/>
          <w:color w:val="111111"/>
          <w:sz w:val="28"/>
          <w:sz w:val="28"/>
          <w:szCs w:val="28"/>
          <w:rtl w:val="true"/>
          <w:lang w:bidi="fa-IR"/>
        </w:rPr>
        <w:t>شب تاختیم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توصیف افرادی خاص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در کنگره بزرگداشت سرداران شهید سپاه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اسرافیلی در رثای شهید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علی‌رضا قزوه در رثای شهید یوسف کلاهدوز، منظومۀ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شریفعلی </w:t>
      </w:r>
    </w:p>
    <w:p>
      <w:pPr>
        <w:pStyle w:val="BookText"/>
        <w:rPr/>
      </w:pPr>
      <w:r>
        <w:rPr>
          <w:rFonts w:ascii="IRNazanin" w:hAnsi="IRNazanin" w:eastAsia="IRNazanin"/>
          <w:color w:val="111111"/>
          <w:sz w:val="28"/>
          <w:sz w:val="28"/>
          <w:szCs w:val="28"/>
          <w:rtl w:val="true"/>
          <w:lang w:bidi="fa-IR"/>
        </w:rPr>
        <w:t xml:space="preserve">گلمرادی در وصف شهید محمد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منیژه درتومیان در رثای شهید ناصر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مشفق کاشانی در رثای شهید حسین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اسماعیلی در رثای شهید احمد متوسلیان،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پرویز بیگی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آبادی در رثای حاج محمود همت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سبزواری در رثای شهید محمدتقی رضوی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به افراد خاصی اختصاص ندارند؛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مردان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نادر بختیاری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آیینۀ سبز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جلیل آهنگرنژاد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رثای شهیدان پدید آمدند؛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بیان عواطف درونی خود 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تا قهرمان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بینامتنیت در این آثار علاوه 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اصطلاحات عرفای کهن و تلمیحات دینی و تضمین اشعار مولانا نیز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غزل در بین مثنوی با همان وزن شعر از دیگر ویژگی 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شهدا، مدح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به واقعۀ کربلا را هم در مجموعه شعرها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شاعر دچار تکلف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شعر را در ازدحامی از تشبیه و استعاره و تکرارها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اطناب، شعر را مسیر اصلی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زبان معاصرند و تقلیدی از ساختار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کهن را در خود دارند؛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وزن خسرو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مناجات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دعا و نیایش و ساقی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هم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bookmarkStart w:id="303" w:name="pg5551_49640"/>
    </w:p>
    <w:p>
      <w:pPr>
        <w:pStyle w:val="BookText"/>
        <w:rPr/>
      </w:pPr>
      <w:bookmarkEnd w:id="303"/>
      <w:r>
        <w:rPr>
          <w:rFonts w:ascii="IRNazanin" w:hAnsi="IRNazanin" w:eastAsia="IRNazanin"/>
          <w:color w:val="111111"/>
          <w:sz w:val="28"/>
          <w:sz w:val="28"/>
          <w:szCs w:val="28"/>
          <w:rtl w:val="true"/>
          <w:lang w:bidi="fa-IR"/>
        </w:rPr>
        <w:t>به نام او که</w:t>
      </w:r>
    </w:p>
    <w:p>
      <w:pPr>
        <w:pStyle w:val="BookText"/>
        <w:rPr/>
      </w:pPr>
      <w:r>
        <w:rPr>
          <w:rFonts w:ascii="IRNazanin" w:hAnsi="IRNazanin" w:eastAsia="IRNazanin"/>
          <w:color w:val="111111"/>
          <w:sz w:val="28"/>
          <w:sz w:val="28"/>
          <w:szCs w:val="28"/>
          <w:rtl w:val="true"/>
          <w:lang w:bidi="fa-IR"/>
        </w:rPr>
        <w:t>دل را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است</w:t>
      </w:r>
    </w:p>
    <w:p>
      <w:pPr>
        <w:pStyle w:val="BookText"/>
        <w:rPr/>
      </w:pPr>
      <w:r>
        <w:rPr>
          <w:rFonts w:ascii="IRNazanin" w:hAnsi="IRNazanin" w:eastAsia="IRNazanin"/>
          <w:color w:val="111111"/>
          <w:sz w:val="28"/>
          <w:sz w:val="28"/>
          <w:szCs w:val="28"/>
          <w:rtl w:val="true"/>
          <w:lang w:bidi="fa-IR"/>
        </w:rPr>
        <w:t>به تسبیحش</w:t>
      </w:r>
    </w:p>
    <w:p>
      <w:pPr>
        <w:pStyle w:val="BookText"/>
        <w:rPr/>
      </w:pPr>
      <w:r>
        <w:rPr>
          <w:rFonts w:ascii="IRNazanin" w:hAnsi="IRNazanin" w:eastAsia="IRNazanin"/>
          <w:color w:val="111111"/>
          <w:sz w:val="28"/>
          <w:sz w:val="28"/>
          <w:szCs w:val="28"/>
          <w:rtl w:val="true"/>
          <w:lang w:bidi="fa-IR"/>
        </w:rPr>
        <w:t>زمین، مهر نماز است</w:t>
      </w:r>
    </w:p>
    <w:p>
      <w:pPr>
        <w:pStyle w:val="BookText"/>
        <w:rPr/>
      </w:pPr>
      <w:r>
        <w:rPr>
          <w:rFonts w:ascii="IRNazanin" w:hAnsi="IRNazanin" w:eastAsia="IRNazanin"/>
          <w:color w:val="111111"/>
          <w:sz w:val="28"/>
          <w:sz w:val="28"/>
          <w:szCs w:val="28"/>
          <w:rtl w:val="true"/>
          <w:lang w:bidi="fa-IR"/>
        </w:rPr>
        <w:t>الهی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داریم پرسوز</w:t>
      </w:r>
    </w:p>
    <w:p>
      <w:pPr>
        <w:pStyle w:val="BookText"/>
        <w:rPr/>
      </w:pPr>
      <w:r>
        <w:rPr>
          <w:rFonts w:ascii="IRNazanin" w:hAnsi="IRNazanin" w:eastAsia="IRNazanin"/>
          <w:color w:val="111111"/>
          <w:sz w:val="28"/>
          <w:sz w:val="28"/>
          <w:szCs w:val="28"/>
          <w:rtl w:val="true"/>
          <w:lang w:bidi="fa-IR"/>
        </w:rPr>
        <w:t>تبسم کن در</w:t>
      </w:r>
    </w:p>
    <w:p>
      <w:pPr>
        <w:pStyle w:val="BookText"/>
        <w:rPr/>
      </w:pPr>
      <w:r>
        <w:rPr>
          <w:rFonts w:ascii="IRNazanin" w:hAnsi="IRNazanin" w:eastAsia="IRNazanin"/>
          <w:color w:val="111111"/>
          <w:sz w:val="28"/>
          <w:sz w:val="28"/>
          <w:szCs w:val="28"/>
          <w:rtl w:val="true"/>
          <w:lang w:bidi="fa-IR"/>
        </w:rPr>
        <w:t>این آیینه یک روز</w:t>
      </w:r>
    </w:p>
    <w:p>
      <w:pPr>
        <w:pStyle w:val="BookText"/>
        <w:rPr/>
      </w:pPr>
      <w:r>
        <w:rPr>
          <w:rFonts w:ascii="IRNazanin" w:hAnsi="IRNazanin" w:eastAsia="IRNazanin"/>
          <w:color w:val="111111"/>
          <w:sz w:val="28"/>
          <w:sz w:val="28"/>
          <w:szCs w:val="28"/>
          <w:rtl w:val="true"/>
          <w:lang w:bidi="fa-IR"/>
        </w:rPr>
        <w:t>دلم را شعله آه سحر کن</w:t>
      </w:r>
    </w:p>
    <w:p>
      <w:pPr>
        <w:pStyle w:val="BookText"/>
        <w:rPr/>
      </w:pPr>
      <w:r>
        <w:rPr>
          <w:rFonts w:ascii="IRNazanin" w:hAnsi="IRNazanin" w:eastAsia="IRNazanin"/>
          <w:color w:val="111111"/>
          <w:sz w:val="28"/>
          <w:sz w:val="28"/>
          <w:szCs w:val="28"/>
          <w:rtl w:val="true"/>
          <w:lang w:bidi="fa-IR"/>
        </w:rPr>
        <w:t>مرا در یک دوبیتی مختصر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04" w:name="__RefHeading___Toc2556861_581953129"/>
      <w:bookmarkStart w:id="305" w:name="_Toc106"/>
      <w:bookmarkEnd w:id="304"/>
      <w:r>
        <w:rPr/>
        <w:t>4-2-4</w:t>
      </w:r>
      <w:r>
        <w:rPr>
          <w:rtl w:val="true"/>
        </w:rPr>
        <w:t xml:space="preserve">- </w:t>
      </w:r>
      <w:r>
        <w:rPr>
          <w:rtl w:val="true"/>
        </w:rPr>
        <w:t>کوتاه</w:t>
      </w:r>
      <w:r>
        <w:rPr>
          <w:rtl w:val="true"/>
        </w:rPr>
        <w:softHyphen/>
      </w:r>
      <w:r>
        <w:rPr>
          <w:rtl w:val="true"/>
        </w:rPr>
        <w:t>سرایی</w:t>
      </w:r>
      <w:bookmarkEnd w:id="305"/>
    </w:p>
    <w:p>
      <w:pPr>
        <w:pStyle w:val="BookText"/>
        <w:rPr/>
      </w:pPr>
      <w:r>
        <w:rPr>
          <w:rFonts w:ascii="IRNazanin" w:hAnsi="IRNazanin" w:eastAsia="IRNazanin"/>
          <w:color w:val="111111"/>
          <w:sz w:val="28"/>
          <w:sz w:val="28"/>
          <w:szCs w:val="28"/>
          <w:rtl w:val="true"/>
          <w:lang w:bidi="fa-IR"/>
        </w:rPr>
        <w:t>اگر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آغازین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شاعران را به منظومه‌پردازی کشاند، اعتراض و انتقادهای اجتماعی گاه در موجزترین شکل خود یعنی کاریکلماتور و کوتاه‌سروده‌ها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که حاصل تغییر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ذوق انسان معاصر و تمایل او به دریافت حدأکثر مطالب در حدأقل زمان است، مورد توجه ادبیات پایداری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تمایل به نوآوری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خارج از کشور و ترجمه، در رویکرد شاعران به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مؤثر بوده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روزافزون ارتباطات، شتاب فزایندۀ زندگی معاصر از دیگر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موجب رشد این شیوه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شتابی که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در موضوعات گوناگون را از انسان عصر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کوتاه‌سرایی معاصر، پیرو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هم زیاد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ادبیات کلاسیک نیز گرایش به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دو ویژگی مهم آثار ادبی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آثار ادبی یا دارای ایجاز هنری هستند و یا دارای اطناب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ایجاز هنری، این امکان برای خواننده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 تأمل کند و ناگفته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 یا نویسنده را خود دریابد و از این طریق به لذتی مضاعف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جملات قصار،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رباعی،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مستقل،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ایجاز هنری در گذشته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معنایی دقیق و کامل با حداقل واژگان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شمس‌قیس،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سبک هندی بسیار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را قهرمان سرودن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معاصر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گذشته بوده است،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قالب نیمایی یکی از این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کوتاه معاصر، از عنصر روایت،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جمله در این نوع شعر، به نثر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زبانی آن ساده، معمولی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هیچ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آفتاب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میرشکاک،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مردم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نهاد بخشی از جمله که دربارۀ آن خبری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سرخی است که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جاری‌ست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کوتاه موفق، همانند شعر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بیان یک تجربۀ ناب شاعرانه است؛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شعرهای بسیار کوتاه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طرح، گاهی ترانک، گاهی شعرک، گاهی شعر کوتاه و گاهی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کوتاه معاصر در برخی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شعرهای غنایی و کلاسیک ژاپنی، یعنی هایکو و تانکا،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هایکو نیز تصویری از یک لحظه ناب و خالص از هر گونه پیرایه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شعرهای هایکو ژاپنی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حاصل نوعی تجربۀ شهودی و اشراقی است که گاهی در اثر ریاضت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آیین بودایی و ذن دارند، بدان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سنجاقک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ایسا به نقل از 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بزرگی 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سنجاقکی کوچک جای گرفته است؛ یعنی یک موجود به ظاهر کوچک می‌تواند، عظمتی بی‌منتها و عالمی از معنا را درون خود جای دهد؛ اما این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این نخواهد بود که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معاصر برگرفته 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ژاپنی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شعر فارسی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زیباترین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ایجاز ادبی است؛ حتی کسانی چون سپهری که با قالب هایکو، آشنایی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شیوه مقلد محض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ساختار زبانی و محتوایی شعرهایشان با شعرهای ژاپنی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 پایداری، بهترین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شعرهایی هستند که حدأکثر در سه یا چهار سطر، موضوعی خاص را با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تأثیر بر مخاطب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رفتنت دهان همه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 بازماندن دهان هنگام گفتن لفظ پرواز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مفهوم کنایی حیرت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گویا پژواکی از این صدا را نیز در ذهن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واز، واز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 از به هم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بندها بر محور موضوعی واحدند؛ گاه نیز هر بند به موضوعی جداگانه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در حالی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بستگی بندها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نیمایی و آزاد پایداری، علاوه بر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یک سطر مفهوم کاملی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شعری بلند، یکی دو بند را گزینش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انتخاب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مستقل در اشعار کلاسیک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ایجاز هنری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شعر نیمایی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سبز سرخ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قیصرامین پور که به یکی از شهدای سپاه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سبزهای سرخ تقدیم شده است؛ ایجازی که در بند زیر وجود دارد، به تنهایی می‌تواند نمونه‌ای از کوتاه‌سرایی باشد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شهید همین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bookmarkStart w:id="306" w:name="pg5551_49648"/>
    </w:p>
    <w:p>
      <w:pPr>
        <w:pStyle w:val="BookText"/>
        <w:rPr/>
      </w:pPr>
      <w:bookmarkEnd w:id="306"/>
      <w:r>
        <w:rPr>
          <w:rFonts w:ascii="IRNazanin" w:hAnsi="IRNazanin" w:eastAsia="IRNazanin"/>
          <w:color w:val="111111"/>
          <w:sz w:val="28"/>
          <w:sz w:val="28"/>
          <w:szCs w:val="28"/>
          <w:rtl w:val="true"/>
          <w:lang w:bidi="fa-IR"/>
        </w:rPr>
        <w:t xml:space="preserve">حسن حسینی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نوشداروی طرح ژنریک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علی‌رضا قزوه، یوسف علی میرشکاک، سعید بیابانکی، علی‌محمد مؤدب، حسین اسرافیلی نیز نمونه‌هایی از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مجموعه اشعار خود دارند؛ همچنین در آثار بسیاری از شاعران،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یا به صورت مستقل در سه بند کوتاه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در شعرهای بلند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بندهای مستقل کوتاه را استخراج کرد</w:t>
      </w:r>
      <w:r>
        <w:rPr>
          <w:rFonts w:eastAsia="IRNazanin" w:cs="IRNazanin"/>
          <w:color w:val="111111"/>
          <w:sz w:val="28"/>
          <w:szCs w:val="28"/>
          <w:rtl w:val="true"/>
          <w:lang w:bidi="fa-IR"/>
        </w:rPr>
        <w:t>.</w:t>
      </w:r>
    </w:p>
    <w:p>
      <w:pPr>
        <w:pStyle w:val="Heading4"/>
        <w:numPr>
          <w:ilvl w:val="3"/>
          <w:numId w:val="1"/>
        </w:numPr>
        <w:rPr/>
      </w:pPr>
      <w:bookmarkStart w:id="307" w:name="__RefHeading___Toc2556863_581953129"/>
      <w:bookmarkStart w:id="308" w:name="_Toc107"/>
      <w:bookmarkEnd w:id="307"/>
      <w:r>
        <w:rPr/>
        <w:t>4-2-5</w:t>
      </w:r>
      <w:r>
        <w:rPr>
          <w:rtl w:val="true"/>
        </w:rPr>
        <w:t xml:space="preserve">- </w:t>
      </w:r>
      <w:r>
        <w:rPr>
          <w:rtl w:val="true"/>
        </w:rPr>
        <w:t>کاریکلماتور و طنز</w:t>
      </w:r>
      <w:bookmarkEnd w:id="308"/>
    </w:p>
    <w:p>
      <w:pPr>
        <w:pStyle w:val="BookText"/>
        <w:rPr/>
      </w:pPr>
      <w:r>
        <w:rPr>
          <w:rFonts w:ascii="IRNazanin" w:hAnsi="IRNazanin" w:eastAsia="IRNazanin"/>
          <w:color w:val="111111"/>
          <w:sz w:val="28"/>
          <w:sz w:val="28"/>
          <w:szCs w:val="28"/>
          <w:rtl w:val="true"/>
          <w:lang w:bidi="fa-IR"/>
        </w:rPr>
        <w:t>کاریکلماتور که ترکیبی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کاریکاتور و کلمات است، برای اولین‌بار برای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پرویز شاپور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قالب کاریکلماتور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 برای بیان طنز گونه انتقادهای اجتماعی و سیاسی پس از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احمد عزیزی، بیش از دیگر شاعران به بازی با کلمات و ساختن مفاهیم طنزگونه به ویژه درنثر توجه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که حجاب را کشف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میکروب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بین کشف میکروب و کشف حجاب و ایهام در کشف کردن به معنای یافتن یا برداشتن حجاب</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به زور تا سر برج قسط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ایهام حقوق بشر هر دو معنا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اینکه سازمان حقوق بشر کاری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 اینکه حقوق انسان امروزی کافی نیست و مردم به جای برج دی و بهمن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هم به نام برج قسط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بدهکاری‌هاٰ نام تمام ماه‌ها برج قسط است</w:t>
      </w:r>
    </w:p>
    <w:p>
      <w:pPr>
        <w:pStyle w:val="BookText"/>
        <w:rPr/>
      </w:pPr>
      <w:r>
        <w:rPr>
          <w:rFonts w:ascii="IRNazanin" w:hAnsi="IRNazanin" w:eastAsia="IRNazanin"/>
          <w:color w:val="111111"/>
          <w:sz w:val="28"/>
          <w:sz w:val="28"/>
          <w:szCs w:val="28"/>
          <w:rtl w:val="true"/>
          <w:lang w:bidi="fa-IR"/>
        </w:rPr>
        <w:t xml:space="preserve">علاوه بر کاریکلماتور در دیگر قالب‌های شعری نیز انواع طنز اجتماعی و سیاسی را می‌توان پی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طنزهای انتقادی که به نوعی ساختارشکنی ذهنی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انجامند، تلفیقی از طنزهای عبارتی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verbal irony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موقعیتی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satire of circumstance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عبارتی، مبتنی بر صناعات ادبی و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رایج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ایهام و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دوپهلو، جناس و سجع اشاره کرد؛ طنز موقعیتی مبتنی بر تصاویر، تصورها و مفاهیم است، تصویر وضعیت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وقایع و کردار افراد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جنبه تمثیل، تطبیق، تقابل یا مقایسه داشته باشند، از محورهای طنز موقعیتی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هنجارزدایی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نیز، در حوزۀ طنز موقعیتی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طالبیان و تسلیم جهرمی،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پایداری از هر دو نوع طنز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گاهی از ظرافت‌های زبانی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شاید به پارتی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این بند از ارتباط زبانی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نمونه‌ای از معضلات اداری است، به وجود می‌آید؛ یا در شعر زیر تلفظ زر و ابوذر این معنا را القا می‌کند </w:t>
      </w:r>
    </w:p>
    <w:p>
      <w:pPr>
        <w:pStyle w:val="BookText"/>
        <w:rPr/>
      </w:pPr>
      <w:r>
        <w:rPr>
          <w:rFonts w:ascii="IRNazanin" w:hAnsi="IRNazanin" w:eastAsia="IRNazanin"/>
          <w:color w:val="111111"/>
          <w:sz w:val="28"/>
          <w:sz w:val="28"/>
          <w:szCs w:val="28"/>
          <w:rtl w:val="true"/>
          <w:lang w:bidi="fa-IR"/>
        </w:rPr>
        <w:t xml:space="preserve">که هرکس صاحب زر باشد ابوزر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ابوذر که نماد زهد است،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چشم</w:t>
      </w:r>
    </w:p>
    <w:p>
      <w:pPr>
        <w:pStyle w:val="BookText"/>
        <w:rPr/>
      </w:pPr>
      <w:r>
        <w:rPr>
          <w:rFonts w:ascii="IRNazanin" w:hAnsi="IRNazanin" w:eastAsia="IRNazanin"/>
          <w:color w:val="111111"/>
          <w:sz w:val="28"/>
          <w:sz w:val="28"/>
          <w:szCs w:val="28"/>
          <w:rtl w:val="true"/>
          <w:lang w:bidi="fa-IR"/>
        </w:rPr>
        <w:t>بد نرسد، صاحب زر است</w:t>
      </w:r>
    </w:p>
    <w:p>
      <w:pPr>
        <w:pStyle w:val="BookText"/>
        <w:rPr/>
      </w:pPr>
      <w:r>
        <w:rPr>
          <w:rFonts w:ascii="IRNazanin" w:hAnsi="IRNazanin" w:eastAsia="IRNazanin"/>
          <w:color w:val="111111"/>
          <w:sz w:val="28"/>
          <w:sz w:val="28"/>
          <w:szCs w:val="28"/>
          <w:rtl w:val="true"/>
          <w:lang w:bidi="fa-IR"/>
        </w:rPr>
        <w:t>چون صاحب زر</w:t>
      </w:r>
    </w:p>
    <w:p>
      <w:pPr>
        <w:pStyle w:val="BookText"/>
        <w:rPr/>
      </w:pPr>
      <w:r>
        <w:rPr>
          <w:rFonts w:ascii="IRNazanin" w:hAnsi="IRNazanin" w:eastAsia="IRNazanin"/>
          <w:color w:val="111111"/>
          <w:sz w:val="28"/>
          <w:sz w:val="28"/>
          <w:szCs w:val="28"/>
          <w:rtl w:val="true"/>
          <w:lang w:bidi="fa-IR"/>
        </w:rPr>
        <w:t>است یقیناً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به دست</w:t>
      </w:r>
    </w:p>
    <w:p>
      <w:pPr>
        <w:pStyle w:val="BookText"/>
        <w:rPr/>
      </w:pPr>
      <w:r>
        <w:rPr>
          <w:rFonts w:ascii="IRNazanin" w:hAnsi="IRNazanin" w:eastAsia="IRNazanin"/>
          <w:color w:val="111111"/>
          <w:sz w:val="28"/>
          <w:sz w:val="28"/>
          <w:szCs w:val="28"/>
          <w:rtl w:val="true"/>
          <w:lang w:bidi="fa-IR"/>
        </w:rPr>
        <w:t>مرده‌دلان غصب می‌شود</w:t>
      </w:r>
    </w:p>
    <w:p>
      <w:pPr>
        <w:pStyle w:val="BookText"/>
        <w:rPr/>
      </w:pPr>
      <w:r>
        <w:rPr>
          <w:rFonts w:ascii="IRNazanin" w:hAnsi="IRNazanin" w:eastAsia="IRNazanin"/>
          <w:color w:val="111111"/>
          <w:sz w:val="28"/>
          <w:sz w:val="28"/>
          <w:szCs w:val="28"/>
          <w:rtl w:val="true"/>
          <w:lang w:bidi="fa-IR"/>
        </w:rPr>
        <w:t>باغی</w:t>
      </w:r>
    </w:p>
    <w:p>
      <w:pPr>
        <w:pStyle w:val="BookText"/>
        <w:rPr/>
      </w:pPr>
      <w:r>
        <w:rPr>
          <w:rFonts w:ascii="IRNazanin" w:hAnsi="IRNazanin" w:eastAsia="IRNazanin"/>
          <w:color w:val="111111"/>
          <w:sz w:val="28"/>
          <w:sz w:val="28"/>
          <w:szCs w:val="28"/>
          <w:rtl w:val="true"/>
          <w:lang w:bidi="fa-IR"/>
        </w:rPr>
        <w:t>که در تصرف گل‌های پرپر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با زبانی روایی، موقعیتی نامطلوب را از جامعه 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خیابان زنی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مانتوهای سبک سامورایی را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آنان که با تیمم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کنایی شعر در گزارۀ اخیر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تیمم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مشکل دارد با تیمم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انسان اهل نماز لباسی به تن نمی‌کند که مانع وضوی او باشد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 تضاد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طنز درشعرهای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بین وضعیت مطلوب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جامعه جریان دارد و یافتن تضادها به طنز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 همیشه به تفاوت میان وضعیت،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هست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باید باشد به شدت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پلارد،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گفتار و کردار، ادعا و عمل صاحب منصبان از مواردی است که مورد توجه شاعر پایداری است</w:t>
      </w:r>
      <w:r>
        <w:rPr>
          <w:rFonts w:eastAsia="IRNazanin" w:cs="IRNazanin"/>
          <w:color w:val="111111"/>
          <w:sz w:val="28"/>
          <w:szCs w:val="28"/>
          <w:rtl w:val="true"/>
          <w:lang w:bidi="fa-IR"/>
        </w:rPr>
        <w:t xml:space="preserve">: </w:t>
      </w:r>
      <w:bookmarkStart w:id="309" w:name="pg5551_49653"/>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سخنرانی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از روشنی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سالن ذَهَبَ؛ یعنی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پیری به تانّی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ناطق این منطقه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310" w:name="__RefHeading___Toc2556865_581953129"/>
      <w:bookmarkStart w:id="311" w:name="_Toc108"/>
      <w:bookmarkEnd w:id="310"/>
      <w:r>
        <w:rPr/>
        <w:t>4-2-6</w:t>
      </w:r>
      <w:r>
        <w:rPr>
          <w:rtl w:val="true"/>
        </w:rPr>
        <w:t>-</w:t>
      </w:r>
      <w:r>
        <w:rPr>
          <w:rtl w:val="true"/>
        </w:rPr>
        <w:t>موسیقی</w:t>
      </w:r>
      <w:bookmarkEnd w:id="311"/>
    </w:p>
    <w:p>
      <w:pPr>
        <w:pStyle w:val="BookText"/>
        <w:rPr/>
      </w:pPr>
      <w:r>
        <w:rPr>
          <w:rFonts w:ascii="IRNazanin" w:hAnsi="IRNazanin" w:eastAsia="IRNazanin"/>
          <w:color w:val="111111"/>
          <w:sz w:val="28"/>
          <w:sz w:val="28"/>
          <w:szCs w:val="28"/>
          <w:rtl w:val="true"/>
          <w:lang w:bidi="fa-IR"/>
        </w:rPr>
        <w:t>در شعرهای موفق میان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شعر و موسیقی و وزن آن،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تناسب‌هایی است که از رهگذر تکرار 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هجاها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ترکیب آن‌ها در هر مصرع یا در هر بند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عاطفی و درونی شاعر، در ایجاد و انتخاب وزن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نقش را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شعری که هجاهای کوتاه آن بیش از هجاهای بلند باشد، حالت عاطفی شدیدتر و مهیج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برای حالات ملایم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که مستلزم تأنّی و آرامش است،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هجاهای بلند آن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ناتل خانلری،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شعرهای این دوره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بحر رمل مثمن که وزن مناسبی برای القای انتقادها 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است، کاربرد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شعرهایی که غم و اندوه انتظار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نیز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بحرمجتث مثمن مخبون اصلم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مفاعلن فعلاتن مفاعلن 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قرین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قرین</w:t>
      </w:r>
    </w:p>
    <w:p>
      <w:pPr>
        <w:pStyle w:val="BookText"/>
        <w:rPr/>
      </w:pPr>
      <w:r>
        <w:rPr>
          <w:rFonts w:ascii="IRNazanin" w:hAnsi="IRNazanin" w:eastAsia="IRNazanin"/>
          <w:color w:val="111111"/>
          <w:sz w:val="28"/>
          <w:sz w:val="28"/>
          <w:szCs w:val="28"/>
          <w:rtl w:val="true"/>
          <w:lang w:bidi="fa-IR"/>
        </w:rPr>
        <w:t>تنهایی است</w:t>
      </w:r>
    </w:p>
    <w:p>
      <w:pPr>
        <w:pStyle w:val="BookText"/>
        <w:rPr/>
      </w:pPr>
      <w:r>
        <w:rPr>
          <w:rFonts w:ascii="IRNazanin" w:hAnsi="IRNazanin" w:eastAsia="IRNazanin"/>
          <w:color w:val="111111"/>
          <w:sz w:val="28"/>
          <w:sz w:val="28"/>
          <w:szCs w:val="28"/>
          <w:rtl w:val="true"/>
          <w:lang w:bidi="fa-IR"/>
        </w:rPr>
        <w:t>دلی که سوخت</w:t>
      </w:r>
    </w:p>
    <w:p>
      <w:pPr>
        <w:pStyle w:val="BookText"/>
        <w:rPr/>
      </w:pPr>
      <w:r>
        <w:rPr>
          <w:rFonts w:ascii="IRNazanin" w:hAnsi="IRNazanin" w:eastAsia="IRNazanin"/>
          <w:color w:val="111111"/>
          <w:sz w:val="28"/>
          <w:sz w:val="28"/>
          <w:szCs w:val="28"/>
          <w:rtl w:val="true"/>
          <w:lang w:bidi="fa-IR"/>
        </w:rPr>
        <w:t>بر او هر دلی، تماشایی است</w:t>
      </w:r>
    </w:p>
    <w:p>
      <w:pPr>
        <w:pStyle w:val="BookText"/>
        <w:rPr/>
      </w:pPr>
      <w:r>
        <w:rPr>
          <w:rFonts w:ascii="IRNazanin" w:hAnsi="IRNazanin" w:eastAsia="IRNazanin"/>
          <w:color w:val="111111"/>
          <w:sz w:val="28"/>
          <w:sz w:val="28"/>
          <w:szCs w:val="28"/>
          <w:rtl w:val="true"/>
          <w:lang w:bidi="fa-IR"/>
        </w:rPr>
        <w:t>به پشت پنجره</w:t>
      </w:r>
    </w:p>
    <w:p>
      <w:pPr>
        <w:pStyle w:val="BookText"/>
        <w:rPr/>
      </w:pP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چشمی</w:t>
      </w:r>
    </w:p>
    <w:p>
      <w:pPr>
        <w:pStyle w:val="BookText"/>
        <w:rPr/>
      </w:pPr>
      <w:r>
        <w:rPr>
          <w:rFonts w:ascii="IRNazanin" w:hAnsi="IRNazanin" w:eastAsia="IRNazanin"/>
          <w:color w:val="111111"/>
          <w:sz w:val="28"/>
          <w:sz w:val="28"/>
          <w:szCs w:val="28"/>
          <w:rtl w:val="true"/>
          <w:lang w:bidi="fa-IR"/>
        </w:rPr>
        <w:t>همیشه منتظر</w:t>
      </w:r>
    </w:p>
    <w:p>
      <w:pPr>
        <w:pStyle w:val="BookText"/>
        <w:rPr/>
      </w:pPr>
      <w:r>
        <w:rPr>
          <w:rFonts w:ascii="IRNazanin" w:hAnsi="IRNazanin" w:eastAsia="IRNazanin"/>
          <w:color w:val="111111"/>
          <w:sz w:val="28"/>
          <w:sz w:val="28"/>
          <w:szCs w:val="28"/>
          <w:rtl w:val="true"/>
          <w:lang w:bidi="fa-IR"/>
        </w:rPr>
        <w:t>آن سوار صحرایی است</w:t>
      </w:r>
    </w:p>
    <w:p>
      <w:pPr>
        <w:pStyle w:val="BookText"/>
        <w:rPr/>
      </w:pPr>
      <w:r>
        <w:rPr>
          <w:rFonts w:ascii="IRNazanin" w:hAnsi="IRNazanin" w:eastAsia="IRNazanin"/>
          <w:color w:val="111111"/>
          <w:sz w:val="28"/>
          <w:sz w:val="28"/>
          <w:szCs w:val="28"/>
          <w:rtl w:val="true"/>
          <w:lang w:bidi="fa-IR"/>
        </w:rPr>
        <w:t>به عشق تو تا</w:t>
      </w:r>
    </w:p>
    <w:p>
      <w:pPr>
        <w:pStyle w:val="BookText"/>
        <w:rPr/>
      </w:pPr>
      <w:r>
        <w:rPr>
          <w:rFonts w:ascii="IRNazanin" w:hAnsi="IRNazanin" w:eastAsia="IRNazanin"/>
          <w:color w:val="111111"/>
          <w:sz w:val="28"/>
          <w:sz w:val="28"/>
          <w:szCs w:val="28"/>
          <w:rtl w:val="true"/>
          <w:lang w:bidi="fa-IR"/>
        </w:rPr>
        <w:t>انتهای غم رفتم</w:t>
      </w:r>
    </w:p>
    <w:p>
      <w:pPr>
        <w:pStyle w:val="BookText"/>
        <w:rPr/>
      </w:pPr>
      <w:r>
        <w:rPr>
          <w:rFonts w:ascii="IRNazanin" w:hAnsi="IRNazanin" w:eastAsia="IRNazanin"/>
          <w:color w:val="111111"/>
          <w:sz w:val="28"/>
          <w:sz w:val="28"/>
          <w:szCs w:val="28"/>
          <w:rtl w:val="true"/>
          <w:lang w:bidi="fa-IR"/>
        </w:rPr>
        <w:t>ولی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ابتدای شیدایی‌ست</w:t>
      </w:r>
    </w:p>
    <w:p>
      <w:pPr>
        <w:pStyle w:val="BookText"/>
        <w:rPr/>
      </w:pPr>
      <w:r>
        <w:rPr>
          <w:rFonts w:ascii="IRNazanin" w:hAnsi="IRNazanin" w:eastAsia="IRNazanin"/>
          <w:color w:val="111111"/>
          <w:sz w:val="28"/>
          <w:sz w:val="28"/>
          <w:szCs w:val="28"/>
          <w:rtl w:val="true"/>
          <w:lang w:bidi="fa-IR"/>
        </w:rPr>
        <w:t>پر از غروب</w:t>
      </w:r>
    </w:p>
    <w:p>
      <w:pPr>
        <w:pStyle w:val="BookText"/>
        <w:rPr/>
      </w:pPr>
      <w:r>
        <w:rPr>
          <w:rFonts w:ascii="IRNazanin" w:hAnsi="IRNazanin" w:eastAsia="IRNazanin"/>
          <w:color w:val="111111"/>
          <w:sz w:val="28"/>
          <w:sz w:val="28"/>
          <w:szCs w:val="28"/>
          <w:rtl w:val="true"/>
          <w:lang w:bidi="fa-IR"/>
        </w:rPr>
        <w:t>شدم، شب رسید، سردم شد</w:t>
      </w:r>
    </w:p>
    <w:p>
      <w:pPr>
        <w:pStyle w:val="BookText"/>
        <w:rPr/>
      </w:pPr>
      <w:r>
        <w:rPr>
          <w:rFonts w:ascii="IRNazanin" w:hAnsi="IRNazanin" w:eastAsia="IRNazanin"/>
          <w:color w:val="111111"/>
          <w:sz w:val="28"/>
          <w:sz w:val="28"/>
          <w:szCs w:val="28"/>
          <w:rtl w:val="true"/>
          <w:lang w:bidi="fa-IR"/>
        </w:rPr>
        <w:t>کجا پناه برم</w:t>
      </w:r>
    </w:p>
    <w:p>
      <w:pPr>
        <w:pStyle w:val="BookText"/>
        <w:rPr/>
      </w:pPr>
      <w:r>
        <w:rPr>
          <w:rFonts w:ascii="IRNazanin" w:hAnsi="IRNazanin" w:eastAsia="IRNazanin"/>
          <w:color w:val="111111"/>
          <w:sz w:val="28"/>
          <w:sz w:val="28"/>
          <w:szCs w:val="28"/>
          <w:rtl w:val="true"/>
          <w:lang w:bidi="fa-IR"/>
        </w:rPr>
        <w:t>در شبی که یلدایی‌ست؟</w:t>
      </w:r>
    </w:p>
    <w:p>
      <w:pPr>
        <w:pStyle w:val="BookText"/>
        <w:rPr/>
      </w:pPr>
      <w:r>
        <w:rPr>
          <w:rFonts w:ascii="IRNazanin" w:hAnsi="IRNazanin" w:eastAsia="IRNazanin"/>
          <w:color w:val="111111"/>
          <w:sz w:val="28"/>
          <w:sz w:val="28"/>
          <w:szCs w:val="28"/>
          <w:rtl w:val="true"/>
          <w:lang w:bidi="fa-IR"/>
        </w:rPr>
        <w:t>هراسم از دم</w:t>
      </w:r>
    </w:p>
    <w:p>
      <w:pPr>
        <w:pStyle w:val="BookText"/>
        <w:rPr/>
      </w:pPr>
      <w:r>
        <w:rPr>
          <w:rFonts w:ascii="IRNazanin" w:hAnsi="IRNazanin" w:eastAsia="IRNazanin"/>
          <w:color w:val="111111"/>
          <w:sz w:val="28"/>
          <w:sz w:val="28"/>
          <w:szCs w:val="28"/>
          <w:rtl w:val="true"/>
          <w:lang w:bidi="fa-IR"/>
        </w:rPr>
        <w:t>اهریمن زمستان نیست</w:t>
      </w:r>
    </w:p>
    <w:p>
      <w:pPr>
        <w:pStyle w:val="BookText"/>
        <w:rPr/>
      </w:pPr>
      <w:r>
        <w:rPr>
          <w:rFonts w:ascii="IRNazanin" w:hAnsi="IRNazanin" w:eastAsia="IRNazanin"/>
          <w:color w:val="111111"/>
          <w:sz w:val="28"/>
          <w:sz w:val="28"/>
          <w:szCs w:val="28"/>
          <w:rtl w:val="true"/>
          <w:lang w:bidi="fa-IR"/>
        </w:rPr>
        <w:t>که لاله شعله‌ای</w:t>
      </w:r>
    </w:p>
    <w:p>
      <w:pPr>
        <w:pStyle w:val="BookText"/>
        <w:rPr/>
      </w:pPr>
      <w:r>
        <w:rPr>
          <w:rFonts w:ascii="IRNazanin" w:hAnsi="IRNazanin" w:eastAsia="IRNazanin"/>
          <w:color w:val="111111"/>
          <w:sz w:val="28"/>
          <w:sz w:val="28"/>
          <w:szCs w:val="28"/>
          <w:rtl w:val="true"/>
          <w:lang w:bidi="fa-IR"/>
        </w:rPr>
        <w:t>از آتش اهورایی‌ست</w:t>
      </w:r>
    </w:p>
    <w:p>
      <w:pPr>
        <w:pStyle w:val="BookText"/>
        <w:rPr/>
      </w:pPr>
      <w:r>
        <w:rPr>
          <w:rFonts w:ascii="IRNazanin" w:hAnsi="IRNazanin" w:eastAsia="IRNazanin"/>
          <w:color w:val="111111"/>
          <w:sz w:val="28"/>
          <w:sz w:val="28"/>
          <w:szCs w:val="28"/>
          <w:rtl w:val="true"/>
          <w:lang w:bidi="fa-IR"/>
        </w:rPr>
        <w:t>ازین کرانه،</w:t>
      </w:r>
    </w:p>
    <w:p>
      <w:pPr>
        <w:pStyle w:val="BookText"/>
        <w:rPr/>
      </w:pPr>
      <w:r>
        <w:rPr>
          <w:rFonts w:ascii="IRNazanin" w:hAnsi="IRNazanin" w:eastAsia="IRNazanin"/>
          <w:color w:val="111111"/>
          <w:sz w:val="28"/>
          <w:sz w:val="28"/>
          <w:szCs w:val="28"/>
          <w:rtl w:val="true"/>
          <w:lang w:bidi="fa-IR"/>
        </w:rPr>
        <w:t>سبکبال می روم چون موج</w:t>
      </w:r>
    </w:p>
    <w:p>
      <w:pPr>
        <w:pStyle w:val="BookText"/>
        <w:rPr/>
      </w:pPr>
      <w:r>
        <w:rPr>
          <w:rFonts w:ascii="IRNazanin" w:hAnsi="IRNazanin" w:eastAsia="IRNazanin"/>
          <w:color w:val="111111"/>
          <w:sz w:val="28"/>
          <w:sz w:val="28"/>
          <w:szCs w:val="28"/>
          <w:rtl w:val="true"/>
          <w:lang w:bidi="fa-IR"/>
        </w:rPr>
        <w:t>قرار و تاب</w:t>
      </w:r>
    </w:p>
    <w:p>
      <w:pPr>
        <w:pStyle w:val="BookText"/>
        <w:rPr/>
      </w:pPr>
      <w:r>
        <w:rPr>
          <w:rFonts w:ascii="IRNazanin" w:hAnsi="IRNazanin" w:eastAsia="IRNazanin"/>
          <w:color w:val="111111"/>
          <w:sz w:val="28"/>
          <w:sz w:val="28"/>
          <w:szCs w:val="28"/>
          <w:rtl w:val="true"/>
          <w:lang w:bidi="fa-IR"/>
        </w:rPr>
        <w:t>ندارد، دلی که دریایی‌ست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موسیقایی شعر پایداری در دورۀ پس از جنگ هم ترکیب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ساختن وزن جدید یا استفاده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گذشته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برای غزل یا مثنوی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مستفعلن مستفعلن 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مگر شعری</w:t>
      </w:r>
    </w:p>
    <w:p>
      <w:pPr>
        <w:pStyle w:val="BookText"/>
        <w:rPr/>
      </w:pPr>
      <w:r>
        <w:rPr>
          <w:rFonts w:ascii="IRNazanin" w:hAnsi="IRNazanin" w:eastAsia="IRNazanin"/>
          <w:color w:val="111111"/>
          <w:sz w:val="28"/>
          <w:sz w:val="28"/>
          <w:szCs w:val="28"/>
          <w:rtl w:val="true"/>
          <w:lang w:bidi="fa-IR"/>
        </w:rPr>
        <w:t>سرایم دردها را</w:t>
      </w:r>
    </w:p>
    <w:p>
      <w:pPr>
        <w:pStyle w:val="BookText"/>
        <w:rPr/>
      </w:pPr>
      <w:r>
        <w:rPr>
          <w:rFonts w:ascii="IRNazanin" w:hAnsi="IRNazanin" w:eastAsia="IRNazanin"/>
          <w:color w:val="111111"/>
          <w:sz w:val="28"/>
          <w:sz w:val="28"/>
          <w:szCs w:val="28"/>
          <w:rtl w:val="true"/>
          <w:lang w:bidi="fa-IR"/>
        </w:rPr>
        <w:t>از جا</w:t>
      </w:r>
    </w:p>
    <w:p>
      <w:pPr>
        <w:pStyle w:val="BookText"/>
        <w:rPr/>
      </w:pPr>
      <w:r>
        <w:rPr>
          <w:rFonts w:ascii="IRNazanin" w:hAnsi="IRNazanin" w:eastAsia="IRNazanin"/>
          <w:color w:val="111111"/>
          <w:sz w:val="28"/>
          <w:sz w:val="28"/>
          <w:szCs w:val="28"/>
          <w:rtl w:val="true"/>
          <w:lang w:bidi="fa-IR"/>
        </w:rPr>
        <w:t>برانگیزم مگر نامردها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وسمقی،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استفاده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شیوه معمول در اشعار پایداری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نوبت صبح</w:t>
      </w:r>
    </w:p>
    <w:p>
      <w:pPr>
        <w:pStyle w:val="BookText"/>
        <w:rPr/>
      </w:pPr>
      <w:r>
        <w:rPr>
          <w:rFonts w:ascii="IRNazanin" w:hAnsi="IRNazanin" w:eastAsia="IRNazanin"/>
          <w:color w:val="111111"/>
          <w:sz w:val="28"/>
          <w:sz w:val="28"/>
          <w:szCs w:val="28"/>
          <w:rtl w:val="true"/>
          <w:lang w:bidi="fa-IR"/>
        </w:rPr>
        <w:t>و ظهر و شام دیده</w:t>
      </w:r>
    </w:p>
    <w:p>
      <w:pPr>
        <w:pStyle w:val="BookText"/>
        <w:rPr/>
      </w:pPr>
      <w:r>
        <w:rPr>
          <w:rFonts w:ascii="IRNazanin" w:hAnsi="IRNazanin" w:eastAsia="IRNazanin"/>
          <w:color w:val="111111"/>
          <w:sz w:val="28"/>
          <w:sz w:val="28"/>
          <w:szCs w:val="28"/>
          <w:rtl w:val="true"/>
          <w:lang w:bidi="fa-IR"/>
        </w:rPr>
        <w:t>بان بر بام چارم باش</w:t>
      </w:r>
    </w:p>
    <w:p>
      <w:pPr>
        <w:pStyle w:val="BookText"/>
        <w:rPr/>
      </w:pPr>
      <w:r>
        <w:rPr>
          <w:rFonts w:ascii="IRNazanin" w:hAnsi="IRNazanin" w:eastAsia="IRNazanin"/>
          <w:color w:val="111111"/>
          <w:sz w:val="28"/>
          <w:sz w:val="28"/>
          <w:szCs w:val="28"/>
          <w:rtl w:val="true"/>
          <w:lang w:bidi="fa-IR"/>
        </w:rPr>
        <w:t>زمزم آتشفشان</w:t>
      </w:r>
    </w:p>
    <w:p>
      <w:pPr>
        <w:pStyle w:val="BookText"/>
        <w:rPr/>
      </w:pPr>
      <w:r>
        <w:rPr>
          <w:rFonts w:ascii="IRNazanin" w:hAnsi="IRNazanin" w:eastAsia="IRNazanin"/>
          <w:color w:val="111111"/>
          <w:sz w:val="28"/>
          <w:sz w:val="28"/>
          <w:szCs w:val="28"/>
          <w:rtl w:val="true"/>
          <w:lang w:bidi="fa-IR"/>
        </w:rPr>
        <w:t>در جام، خضر</w:t>
      </w:r>
    </w:p>
    <w:p>
      <w:pPr>
        <w:pStyle w:val="BookText"/>
        <w:rPr/>
      </w:pPr>
      <w:r>
        <w:rPr>
          <w:rFonts w:ascii="IRNazanin" w:hAnsi="IRNazanin" w:eastAsia="IRNazanin"/>
          <w:color w:val="111111"/>
          <w:sz w:val="28"/>
          <w:sz w:val="28"/>
          <w:szCs w:val="28"/>
          <w:rtl w:val="true"/>
          <w:lang w:bidi="fa-IR"/>
        </w:rPr>
        <w:t>راه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باش</w:t>
      </w:r>
    </w:p>
    <w:p>
      <w:pPr>
        <w:pStyle w:val="BookText"/>
        <w:rPr/>
      </w:pPr>
      <w:r>
        <w:rPr>
          <w:rFonts w:ascii="IRNazanin" w:hAnsi="IRNazanin" w:eastAsia="IRNazanin"/>
          <w:color w:val="111111"/>
          <w:sz w:val="28"/>
          <w:sz w:val="28"/>
          <w:szCs w:val="28"/>
          <w:rtl w:val="true"/>
          <w:lang w:bidi="fa-IR"/>
        </w:rPr>
        <w:t>تا همان طاووس</w:t>
      </w:r>
    </w:p>
    <w:p>
      <w:pPr>
        <w:pStyle w:val="BookText"/>
        <w:rPr/>
      </w:pPr>
      <w:r>
        <w:rPr>
          <w:rFonts w:ascii="IRNazanin" w:hAnsi="IRNazanin" w:eastAsia="IRNazanin"/>
          <w:color w:val="111111"/>
          <w:sz w:val="28"/>
          <w:sz w:val="28"/>
          <w:szCs w:val="28"/>
          <w:rtl w:val="true"/>
          <w:lang w:bidi="fa-IR"/>
        </w:rPr>
        <w:t>آتش پر، باده</w:t>
      </w:r>
    </w:p>
    <w:p>
      <w:pPr>
        <w:pStyle w:val="BookText"/>
        <w:rPr/>
      </w:pPr>
      <w:r>
        <w:rPr>
          <w:rFonts w:ascii="IRNazanin" w:hAnsi="IRNazanin" w:eastAsia="IRNazanin"/>
          <w:color w:val="111111"/>
          <w:sz w:val="28"/>
          <w:sz w:val="28"/>
          <w:szCs w:val="28"/>
          <w:rtl w:val="true"/>
          <w:lang w:bidi="fa-IR"/>
        </w:rPr>
        <w:t>مان خون، جام، طشت</w:t>
      </w:r>
    </w:p>
    <w:p>
      <w:pPr>
        <w:pStyle w:val="BookText"/>
        <w:rPr/>
      </w:pPr>
      <w:r>
        <w:rPr>
          <w:rFonts w:ascii="IRNazanin" w:hAnsi="IRNazanin" w:eastAsia="IRNazanin"/>
          <w:color w:val="111111"/>
          <w:sz w:val="28"/>
          <w:sz w:val="28"/>
          <w:szCs w:val="28"/>
          <w:rtl w:val="true"/>
          <w:lang w:bidi="fa-IR"/>
        </w:rPr>
        <w:t>زر</w:t>
      </w:r>
    </w:p>
    <w:p>
      <w:pPr>
        <w:pStyle w:val="BookText"/>
        <w:rPr/>
      </w:pPr>
      <w:r>
        <w:rPr>
          <w:rFonts w:ascii="IRNazanin" w:hAnsi="IRNazanin" w:eastAsia="IRNazanin"/>
          <w:color w:val="111111"/>
          <w:sz w:val="28"/>
          <w:sz w:val="28"/>
          <w:szCs w:val="28"/>
          <w:rtl w:val="true"/>
          <w:lang w:bidi="fa-IR"/>
        </w:rPr>
        <w:t>یوسف روزی</w:t>
      </w:r>
    </w:p>
    <w:p>
      <w:pPr>
        <w:pStyle w:val="BookText"/>
        <w:rPr/>
      </w:pPr>
      <w:r>
        <w:rPr>
          <w:rFonts w:ascii="IRNazanin" w:hAnsi="IRNazanin" w:eastAsia="IRNazanin"/>
          <w:color w:val="111111"/>
          <w:sz w:val="28"/>
          <w:sz w:val="28"/>
          <w:szCs w:val="28"/>
          <w:rtl w:val="true"/>
          <w:lang w:bidi="fa-IR"/>
        </w:rPr>
        <w:t>اگر، چون</w:t>
      </w:r>
    </w:p>
    <w:p>
      <w:pPr>
        <w:pStyle w:val="BookText"/>
        <w:rPr/>
      </w:pPr>
      <w:r>
        <w:rPr>
          <w:rFonts w:ascii="IRNazanin" w:hAnsi="IRNazanin" w:eastAsia="IRNazanin"/>
          <w:color w:val="111111"/>
          <w:sz w:val="28"/>
          <w:sz w:val="28"/>
          <w:szCs w:val="28"/>
          <w:rtl w:val="true"/>
          <w:lang w:bidi="fa-IR"/>
        </w:rPr>
        <w:t>ما در کنایات زبان گم باش</w:t>
      </w:r>
    </w:p>
    <w:p>
      <w:pPr>
        <w:pStyle w:val="BookText"/>
        <w:rPr/>
      </w:pPr>
      <w:r>
        <w:rPr>
          <w:rFonts w:ascii="IRNazanin" w:hAnsi="IRNazanin" w:eastAsia="IRNazanin"/>
          <w:color w:val="111111"/>
          <w:sz w:val="28"/>
          <w:sz w:val="28"/>
          <w:szCs w:val="28"/>
          <w:rtl w:val="true"/>
          <w:lang w:bidi="fa-IR"/>
        </w:rPr>
        <w:t>سوخت آخر چرخ</w:t>
      </w:r>
    </w:p>
    <w:p>
      <w:pPr>
        <w:pStyle w:val="BookText"/>
        <w:rPr/>
      </w:pPr>
      <w:r>
        <w:rPr>
          <w:rFonts w:ascii="IRNazanin" w:hAnsi="IRNazanin" w:eastAsia="IRNazanin"/>
          <w:color w:val="111111"/>
          <w:sz w:val="28"/>
          <w:sz w:val="28"/>
          <w:szCs w:val="28"/>
          <w:rtl w:val="true"/>
          <w:lang w:bidi="fa-IR"/>
        </w:rPr>
        <w:t>دوری رنگ غرق</w:t>
      </w:r>
    </w:p>
    <w:p>
      <w:pPr>
        <w:pStyle w:val="BookText"/>
        <w:rPr/>
      </w:pPr>
      <w:r>
        <w:rPr>
          <w:rFonts w:ascii="IRNazanin" w:hAnsi="IRNazanin" w:eastAsia="IRNazanin"/>
          <w:color w:val="111111"/>
          <w:sz w:val="28"/>
          <w:sz w:val="28"/>
          <w:szCs w:val="28"/>
          <w:rtl w:val="true"/>
          <w:lang w:bidi="fa-IR"/>
        </w:rPr>
        <w:t>شد آیینه در نیرنگ</w:t>
      </w:r>
    </w:p>
    <w:p>
      <w:pPr>
        <w:pStyle w:val="BookText"/>
        <w:rPr/>
      </w:pPr>
      <w:r>
        <w:rPr>
          <w:rFonts w:ascii="IRNazanin" w:hAnsi="IRNazanin" w:eastAsia="IRNazanin"/>
          <w:color w:val="111111"/>
          <w:sz w:val="28"/>
          <w:sz w:val="28"/>
          <w:szCs w:val="28"/>
          <w:rtl w:val="true"/>
          <w:lang w:bidi="fa-IR"/>
        </w:rPr>
        <w:t>آه ای آرامشت چون</w:t>
      </w:r>
    </w:p>
    <w:p>
      <w:pPr>
        <w:pStyle w:val="BookText"/>
        <w:rPr/>
      </w:pPr>
      <w:r>
        <w:rPr>
          <w:rFonts w:ascii="IRNazanin" w:hAnsi="IRNazanin" w:eastAsia="IRNazanin"/>
          <w:color w:val="111111"/>
          <w:sz w:val="28"/>
          <w:sz w:val="28"/>
          <w:szCs w:val="28"/>
          <w:rtl w:val="true"/>
          <w:lang w:bidi="fa-IR"/>
        </w:rPr>
        <w:t>سنگ مثل</w:t>
      </w:r>
    </w:p>
    <w:p>
      <w:pPr>
        <w:pStyle w:val="BookText"/>
        <w:rPr/>
      </w:pPr>
      <w:r>
        <w:rPr>
          <w:rFonts w:ascii="IRNazanin" w:hAnsi="IRNazanin" w:eastAsia="IRNazanin"/>
          <w:color w:val="111111"/>
          <w:sz w:val="28"/>
          <w:sz w:val="28"/>
          <w:szCs w:val="28"/>
          <w:rtl w:val="true"/>
          <w:lang w:bidi="fa-IR"/>
        </w:rPr>
        <w:t>دریا در تلاطم باش</w:t>
      </w:r>
    </w:p>
    <w:p>
      <w:pPr>
        <w:pStyle w:val="BookText"/>
        <w:rPr/>
      </w:pPr>
      <w:r>
        <w:rPr>
          <w:rFonts w:ascii="IRNazanin" w:hAnsi="IRNazanin" w:eastAsia="IRNazanin"/>
          <w:color w:val="111111"/>
          <w:sz w:val="28"/>
          <w:sz w:val="28"/>
          <w:szCs w:val="28"/>
          <w:rtl w:val="true"/>
          <w:lang w:bidi="fa-IR"/>
        </w:rPr>
        <w:t>پنج نوبت صبح</w:t>
      </w:r>
    </w:p>
    <w:p>
      <w:pPr>
        <w:pStyle w:val="BookText"/>
        <w:rPr/>
      </w:pPr>
      <w:r>
        <w:rPr>
          <w:rFonts w:ascii="IRNazanin" w:hAnsi="IRNazanin" w:eastAsia="IRNazanin"/>
          <w:color w:val="111111"/>
          <w:sz w:val="28"/>
          <w:sz w:val="28"/>
          <w:szCs w:val="28"/>
          <w:rtl w:val="true"/>
          <w:lang w:bidi="fa-IR"/>
        </w:rPr>
        <w:t>و ظهر و شام اشک</w:t>
      </w:r>
    </w:p>
    <w:p>
      <w:pPr>
        <w:pStyle w:val="BookText"/>
        <w:rPr/>
      </w:pPr>
      <w:r>
        <w:rPr>
          <w:rFonts w:ascii="IRNazanin" w:hAnsi="IRNazanin" w:eastAsia="IRNazanin"/>
          <w:color w:val="111111"/>
          <w:sz w:val="28"/>
          <w:sz w:val="28"/>
          <w:szCs w:val="28"/>
          <w:rtl w:val="true"/>
          <w:lang w:bidi="fa-IR"/>
        </w:rPr>
        <w:t>در سجاده می‌کاریم</w:t>
      </w:r>
    </w:p>
    <w:p>
      <w:pPr>
        <w:pStyle w:val="BookText"/>
        <w:rPr/>
      </w:pPr>
      <w:r>
        <w:rPr>
          <w:rFonts w:ascii="IRNazanin" w:hAnsi="IRNazanin" w:eastAsia="IRNazanin"/>
          <w:color w:val="111111"/>
          <w:sz w:val="28"/>
          <w:sz w:val="28"/>
          <w:szCs w:val="28"/>
          <w:rtl w:val="true"/>
          <w:lang w:bidi="fa-IR"/>
        </w:rPr>
        <w:t>جامه خون بسته‌ایم</w:t>
      </w:r>
    </w:p>
    <w:p>
      <w:pPr>
        <w:pStyle w:val="BookText"/>
        <w:rPr/>
      </w:pPr>
      <w:r>
        <w:rPr>
          <w:rFonts w:ascii="IRNazanin" w:hAnsi="IRNazanin" w:eastAsia="IRNazanin"/>
          <w:color w:val="111111"/>
          <w:sz w:val="28"/>
          <w:sz w:val="28"/>
          <w:szCs w:val="28"/>
          <w:rtl w:val="true"/>
          <w:lang w:bidi="fa-IR"/>
        </w:rPr>
        <w:t>ای دوست گریة</w:t>
      </w:r>
    </w:p>
    <w:p>
      <w:pPr>
        <w:pStyle w:val="BookText"/>
        <w:rPr/>
      </w:pPr>
      <w:r>
        <w:rPr>
          <w:rFonts w:ascii="IRNazanin" w:hAnsi="IRNazanin" w:eastAsia="IRNazanin"/>
          <w:color w:val="111111"/>
          <w:sz w:val="28"/>
          <w:sz w:val="28"/>
          <w:szCs w:val="28"/>
          <w:rtl w:val="true"/>
          <w:lang w:bidi="fa-IR"/>
        </w:rPr>
        <w:t>ما را تبسم باش</w:t>
      </w:r>
    </w:p>
    <w:p>
      <w:pPr>
        <w:pStyle w:val="BookText"/>
        <w:rPr/>
      </w:pPr>
      <w:r>
        <w:rPr>
          <w:rFonts w:ascii="IRNazanin" w:hAnsi="IRNazanin" w:eastAsia="IRNazanin"/>
          <w:color w:val="111111"/>
          <w:sz w:val="28"/>
          <w:sz w:val="28"/>
          <w:szCs w:val="28"/>
          <w:rtl w:val="true"/>
          <w:lang w:bidi="fa-IR"/>
        </w:rPr>
        <w:t>سفره خالی،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بیدار،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سرشار</w:t>
      </w:r>
    </w:p>
    <w:p>
      <w:pPr>
        <w:pStyle w:val="BookText"/>
        <w:rPr/>
      </w:pPr>
      <w:r>
        <w:rPr>
          <w:rFonts w:ascii="IRNazanin" w:hAnsi="IRNazanin" w:eastAsia="IRNazanin"/>
          <w:color w:val="111111"/>
          <w:sz w:val="28"/>
          <w:sz w:val="28"/>
          <w:szCs w:val="28"/>
          <w:rtl w:val="true"/>
          <w:lang w:bidi="fa-IR"/>
        </w:rPr>
        <w:t>با توام</w:t>
      </w:r>
    </w:p>
    <w:p>
      <w:pPr>
        <w:pStyle w:val="BookText"/>
        <w:rPr/>
      </w:pPr>
      <w:r>
        <w:rPr>
          <w:rFonts w:ascii="IRNazanin" w:hAnsi="IRNazanin" w:eastAsia="IRNazanin"/>
          <w:color w:val="111111"/>
          <w:sz w:val="28"/>
          <w:sz w:val="28"/>
          <w:szCs w:val="28"/>
          <w:rtl w:val="true"/>
          <w:lang w:bidi="fa-IR"/>
        </w:rPr>
        <w:t>ناچار، ای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از درد مردم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انتقادی، استفاده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خیزابی و شاد را به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بسامد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در برخی شعرهای انتظار که شوق و امید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استفاده از این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مفتعلن مفاعلن مفتعلن مفاعلن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 مثمن مطوی مخبون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بسته را</w:t>
      </w:r>
    </w:p>
    <w:p>
      <w:pPr>
        <w:pStyle w:val="BookText"/>
        <w:rPr/>
      </w:pPr>
      <w:r>
        <w:rPr>
          <w:rFonts w:ascii="IRNazanin" w:hAnsi="IRNazanin" w:eastAsia="IRNazanin"/>
          <w:color w:val="111111"/>
          <w:sz w:val="28"/>
          <w:sz w:val="28"/>
          <w:szCs w:val="28"/>
          <w:rtl w:val="true"/>
          <w:lang w:bidi="fa-IR"/>
        </w:rPr>
        <w:t>هم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رهگذران خسته را</w:t>
      </w:r>
    </w:p>
    <w:p>
      <w:pPr>
        <w:pStyle w:val="BookText"/>
        <w:rPr/>
      </w:pPr>
      <w:r>
        <w:rPr>
          <w:rFonts w:ascii="IRNazanin" w:hAnsi="IRNazanin" w:eastAsia="IRNazanin"/>
          <w:color w:val="111111"/>
          <w:sz w:val="28"/>
          <w:sz w:val="28"/>
          <w:szCs w:val="28"/>
          <w:rtl w:val="true"/>
          <w:lang w:bidi="fa-IR"/>
        </w:rPr>
        <w:t>دوباره پاک</w:t>
      </w:r>
    </w:p>
    <w:p>
      <w:pPr>
        <w:pStyle w:val="BookText"/>
        <w:rPr/>
      </w:pPr>
      <w:r>
        <w:rPr>
          <w:rFonts w:ascii="IRNazanin" w:hAnsi="IRNazanin" w:eastAsia="IRNazanin"/>
          <w:color w:val="111111"/>
          <w:sz w:val="28"/>
          <w:sz w:val="28"/>
          <w:szCs w:val="28"/>
          <w:rtl w:val="true"/>
          <w:lang w:bidi="fa-IR"/>
        </w:rPr>
        <w:t>کردم و به روی رف گذاشتم</w:t>
      </w:r>
    </w:p>
    <w:p>
      <w:pPr>
        <w:pStyle w:val="BookText"/>
        <w:rPr/>
      </w:pPr>
      <w:r>
        <w:rPr>
          <w:rFonts w:ascii="IRNazanin" w:hAnsi="IRNazanin" w:eastAsia="IRNazanin"/>
          <w:color w:val="111111"/>
          <w:sz w:val="28"/>
          <w:sz w:val="28"/>
          <w:szCs w:val="28"/>
          <w:rtl w:val="true"/>
          <w:lang w:bidi="fa-IR"/>
        </w:rPr>
        <w:t>آینۀ قدیمی</w:t>
      </w:r>
    </w:p>
    <w:p>
      <w:pPr>
        <w:pStyle w:val="BookText"/>
        <w:rPr/>
      </w:pPr>
      <w:r>
        <w:rPr>
          <w:rFonts w:ascii="IRNazanin" w:hAnsi="IRNazanin" w:eastAsia="IRNazanin"/>
          <w:color w:val="111111"/>
          <w:sz w:val="28"/>
          <w:sz w:val="28"/>
          <w:szCs w:val="28"/>
          <w:rtl w:val="true"/>
          <w:lang w:bidi="fa-IR"/>
        </w:rPr>
        <w:t>غبار غم نشسته را</w:t>
      </w:r>
    </w:p>
    <w:p>
      <w:pPr>
        <w:pStyle w:val="BookText"/>
        <w:rPr/>
      </w:pPr>
      <w:r>
        <w:rPr>
          <w:rFonts w:ascii="IRNazanin" w:hAnsi="IRNazanin" w:eastAsia="IRNazanin"/>
          <w:color w:val="111111"/>
          <w:sz w:val="28"/>
          <w:sz w:val="28"/>
          <w:szCs w:val="28"/>
          <w:rtl w:val="true"/>
          <w:lang w:bidi="fa-IR"/>
        </w:rPr>
        <w:t>پنجره بی‌قرار</w:t>
      </w:r>
    </w:p>
    <w:p>
      <w:pPr>
        <w:pStyle w:val="BookText"/>
        <w:rPr/>
      </w:pPr>
      <w:r>
        <w:rPr>
          <w:rFonts w:ascii="IRNazanin" w:hAnsi="IRNazanin" w:eastAsia="IRNazanin"/>
          <w:color w:val="111111"/>
          <w:sz w:val="28"/>
          <w:sz w:val="28"/>
          <w:szCs w:val="28"/>
          <w:rtl w:val="true"/>
          <w:lang w:bidi="fa-IR"/>
        </w:rPr>
        <w:t>تو کوچه در انتظار تو</w:t>
      </w:r>
    </w:p>
    <w:p>
      <w:pPr>
        <w:pStyle w:val="BookText"/>
        <w:rPr/>
      </w:pPr>
      <w:r>
        <w:rPr>
          <w:rFonts w:ascii="IRNazanin" w:hAnsi="IRNazanin" w:eastAsia="IRNazanin"/>
          <w:color w:val="111111"/>
          <w:sz w:val="28"/>
          <w:sz w:val="28"/>
          <w:szCs w:val="28"/>
          <w:rtl w:val="true"/>
          <w:lang w:bidi="fa-IR"/>
        </w:rPr>
        <w:t>تا که کند</w:t>
      </w:r>
    </w:p>
    <w:p>
      <w:pPr>
        <w:pStyle w:val="BookText"/>
        <w:rPr/>
      </w:pPr>
      <w:r>
        <w:rPr>
          <w:rFonts w:ascii="IRNazanin" w:hAnsi="IRNazanin" w:eastAsia="IRNazanin"/>
          <w:color w:val="111111"/>
          <w:sz w:val="28"/>
          <w:sz w:val="28"/>
          <w:szCs w:val="28"/>
          <w:rtl w:val="true"/>
          <w:lang w:bidi="fa-IR"/>
        </w:rPr>
        <w:t>نثار تو لالۀ دسته دسته را</w:t>
      </w:r>
    </w:p>
    <w:p>
      <w:pPr>
        <w:pStyle w:val="BookText"/>
        <w:rPr/>
      </w:pPr>
      <w:r>
        <w:rPr>
          <w:rFonts w:ascii="IRNazanin" w:hAnsi="IRNazanin" w:eastAsia="IRNazanin"/>
          <w:color w:val="111111"/>
          <w:sz w:val="28"/>
          <w:sz w:val="28"/>
          <w:szCs w:val="28"/>
          <w:rtl w:val="true"/>
          <w:lang w:bidi="fa-IR"/>
        </w:rPr>
        <w:t>شب به سحر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دیده به ره نشانده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گوش به زنگ</w:t>
      </w:r>
    </w:p>
    <w:p>
      <w:pPr>
        <w:pStyle w:val="BookText"/>
        <w:rPr/>
      </w:pP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جمعه عهد بسته را</w:t>
      </w:r>
    </w:p>
    <w:p>
      <w:pPr>
        <w:pStyle w:val="BookText"/>
        <w:rPr/>
      </w:pPr>
      <w:r>
        <w:rPr>
          <w:rFonts w:ascii="IRNazanin" w:hAnsi="IRNazanin" w:eastAsia="IRNazanin"/>
          <w:color w:val="111111"/>
          <w:sz w:val="28"/>
          <w:sz w:val="28"/>
          <w:szCs w:val="28"/>
          <w:rtl w:val="true"/>
          <w:lang w:bidi="fa-IR"/>
        </w:rPr>
        <w:t>این دل صاف کم</w:t>
      </w:r>
    </w:p>
    <w:p>
      <w:pPr>
        <w:pStyle w:val="BookText"/>
        <w:rPr/>
      </w:pPr>
      <w:r>
        <w:rPr>
          <w:rFonts w:ascii="IRNazanin" w:hAnsi="IRNazanin" w:eastAsia="IRNazanin"/>
          <w:color w:val="111111"/>
          <w:sz w:val="28"/>
          <w:sz w:val="28"/>
          <w:szCs w:val="28"/>
          <w:rtl w:val="true"/>
          <w:lang w:bidi="fa-IR"/>
        </w:rPr>
        <w:t>کمک شده‌ست سطحی از ترک</w:t>
      </w:r>
    </w:p>
    <w:p>
      <w:pPr>
        <w:pStyle w:val="BookText"/>
        <w:rPr/>
      </w:pPr>
      <w:r>
        <w:rPr>
          <w:rFonts w:ascii="IRNazanin" w:hAnsi="IRNazanin" w:eastAsia="IRNazanin"/>
          <w:color w:val="111111"/>
          <w:sz w:val="28"/>
          <w:sz w:val="28"/>
          <w:szCs w:val="28"/>
          <w:rtl w:val="true"/>
          <w:lang w:bidi="fa-IR"/>
        </w:rPr>
        <w:t>آه شکسته‌تر</w:t>
      </w:r>
    </w:p>
    <w:p>
      <w:pPr>
        <w:pStyle w:val="BookText"/>
        <w:rPr/>
      </w:pPr>
      <w:r>
        <w:rPr>
          <w:rFonts w:ascii="IRNazanin" w:hAnsi="IRNazanin" w:eastAsia="IRNazanin"/>
          <w:color w:val="111111"/>
          <w:sz w:val="28"/>
          <w:sz w:val="28"/>
          <w:szCs w:val="28"/>
          <w:rtl w:val="true"/>
          <w:lang w:bidi="fa-IR"/>
        </w:rPr>
        <w:t>مخواه آینۀ شکسته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کلاسیک قافیه و ردیف، نقش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القای مضامین شعری دارند، انتخاب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گریه، پدر، عدالت،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قافیه و ردیف، بیانگر روح دردمند و نگاه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شاعر به معضلات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از</w:t>
      </w:r>
    </w:p>
    <w:p>
      <w:pPr>
        <w:pStyle w:val="BookText"/>
        <w:rPr/>
      </w:pPr>
      <w:r>
        <w:rPr>
          <w:rFonts w:ascii="IRNazanin" w:hAnsi="IRNazanin" w:eastAsia="IRNazanin"/>
          <w:color w:val="111111"/>
          <w:sz w:val="28"/>
          <w:sz w:val="28"/>
          <w:szCs w:val="28"/>
          <w:rtl w:val="true"/>
          <w:lang w:bidi="fa-IR"/>
        </w:rPr>
        <w:t>خویش پرسیدم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w:t>
      </w:r>
    </w:p>
    <w:p>
      <w:pPr>
        <w:pStyle w:val="BookText"/>
        <w:rPr/>
      </w:pPr>
      <w:r>
        <w:rPr>
          <w:rFonts w:ascii="IRNazanin" w:hAnsi="IRNazanin" w:eastAsia="IRNazanin"/>
          <w:color w:val="111111"/>
          <w:sz w:val="28"/>
          <w:sz w:val="28"/>
          <w:szCs w:val="28"/>
          <w:rtl w:val="true"/>
          <w:lang w:bidi="fa-IR"/>
        </w:rPr>
        <w:t>با همین چشمان</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بر شهیدان گریه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پویایی که در شعرهای اعتراض وجود دارد، اغلب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آمد داد</w:t>
      </w:r>
    </w:p>
    <w:p>
      <w:pPr>
        <w:pStyle w:val="BookText"/>
        <w:rPr/>
      </w:pPr>
      <w:r>
        <w:rPr>
          <w:rFonts w:ascii="IRNazanin" w:hAnsi="IRNazanin" w:eastAsia="IRNazanin"/>
          <w:color w:val="111111"/>
          <w:sz w:val="28"/>
          <w:sz w:val="28"/>
          <w:szCs w:val="28"/>
          <w:rtl w:val="true"/>
          <w:lang w:bidi="fa-IR"/>
        </w:rPr>
        <w:t>و فریادی فراوان کرد و رفت</w:t>
      </w:r>
    </w:p>
    <w:p>
      <w:pPr>
        <w:pStyle w:val="BookText"/>
        <w:rPr/>
      </w:pPr>
      <w:r>
        <w:rPr>
          <w:rFonts w:ascii="IRNazanin" w:hAnsi="IRNazanin" w:eastAsia="IRNazanin"/>
          <w:color w:val="111111"/>
          <w:sz w:val="28"/>
          <w:sz w:val="28"/>
          <w:szCs w:val="28"/>
          <w:rtl w:val="true"/>
          <w:lang w:bidi="fa-IR"/>
        </w:rPr>
        <w:t>زخم‌هایش را</w:t>
      </w:r>
    </w:p>
    <w:p>
      <w:pPr>
        <w:pStyle w:val="BookText"/>
        <w:rPr/>
      </w:pPr>
      <w:r>
        <w:rPr>
          <w:rFonts w:ascii="IRNazanin" w:hAnsi="IRNazanin" w:eastAsia="IRNazanin"/>
          <w:color w:val="111111"/>
          <w:sz w:val="28"/>
          <w:sz w:val="28"/>
          <w:szCs w:val="28"/>
          <w:rtl w:val="true"/>
          <w:lang w:bidi="fa-IR"/>
        </w:rPr>
        <w:t>به نان و سکه درمان کرد و رفت</w:t>
      </w:r>
    </w:p>
    <w:p>
      <w:pPr>
        <w:pStyle w:val="BookText"/>
        <w:rPr/>
      </w:pPr>
      <w:r>
        <w:rPr>
          <w:rFonts w:ascii="IRNazanin" w:hAnsi="IRNazanin" w:eastAsia="IRNazanin"/>
          <w:color w:val="111111"/>
          <w:sz w:val="28"/>
          <w:sz w:val="28"/>
          <w:szCs w:val="28"/>
          <w:rtl w:val="true"/>
          <w:lang w:bidi="fa-IR"/>
        </w:rPr>
        <w:t>هر که آمد چشم‌های</w:t>
      </w:r>
    </w:p>
    <w:p>
      <w:pPr>
        <w:pStyle w:val="BookText"/>
        <w:rPr/>
      </w:pPr>
      <w:r>
        <w:rPr>
          <w:rFonts w:ascii="IRNazanin" w:hAnsi="IRNazanin" w:eastAsia="IRNazanin"/>
          <w:color w:val="111111"/>
          <w:sz w:val="28"/>
          <w:sz w:val="28"/>
          <w:szCs w:val="28"/>
          <w:rtl w:val="true"/>
          <w:lang w:bidi="fa-IR"/>
        </w:rPr>
        <w:t>آسمان را سنگ بست</w:t>
      </w:r>
    </w:p>
    <w:p>
      <w:pPr>
        <w:pStyle w:val="BookText"/>
        <w:rPr/>
      </w:pPr>
      <w:r>
        <w:rPr>
          <w:rFonts w:ascii="IRNazanin" w:hAnsi="IRNazanin" w:eastAsia="IRNazanin"/>
          <w:color w:val="111111"/>
          <w:sz w:val="28"/>
          <w:sz w:val="28"/>
          <w:szCs w:val="28"/>
          <w:rtl w:val="true"/>
          <w:lang w:bidi="fa-IR"/>
        </w:rPr>
        <w:t>ماه را در جیب</w:t>
      </w:r>
    </w:p>
    <w:p>
      <w:pPr>
        <w:pStyle w:val="BookText"/>
        <w:rPr/>
      </w:pPr>
      <w:r>
        <w:rPr>
          <w:rFonts w:ascii="IRNazanin" w:hAnsi="IRNazanin" w:eastAsia="IRNazanin"/>
          <w:color w:val="111111"/>
          <w:sz w:val="28"/>
          <w:sz w:val="28"/>
          <w:szCs w:val="28"/>
          <w:rtl w:val="true"/>
          <w:lang w:bidi="fa-IR"/>
        </w:rPr>
        <w:t>پنهان کرد و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گزینش هنجارگریزانه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چون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حتی،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شعرهای کلاسیک گذشته کمتر کاربرد داشته‌اند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عناصر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در شعرهای نو </w:t>
      </w:r>
      <w:bookmarkStart w:id="312" w:name="pg5551_49661"/>
    </w:p>
    <w:p>
      <w:pPr>
        <w:pStyle w:val="BookText"/>
        <w:rPr/>
      </w:pPr>
      <w:bookmarkEnd w:id="3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هجاها،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موسیقی درونی شعر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نرخ روز سهم خویش را از این تورم و ورم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نرخ روز، زندگی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نرخ روز بندگی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نرخ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ماه هاشمی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تبار من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بلوغ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رودخانه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ردیف آغازین که در شعرهای علی معلم،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 انقلاب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دوره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موضوع خاص یا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مفهوم، عامل دیگری است که به تکرار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آغازین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شاعر قصد تعریف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خاص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یعنی</w:t>
      </w:r>
    </w:p>
    <w:p>
      <w:pPr>
        <w:pStyle w:val="BookText"/>
        <w:rPr/>
      </w:pPr>
      <w:r>
        <w:rPr>
          <w:rFonts w:ascii="IRNazanin" w:hAnsi="IRNazanin" w:eastAsia="IRNazanin"/>
          <w:color w:val="111111"/>
          <w:sz w:val="28"/>
          <w:sz w:val="28"/>
          <w:szCs w:val="28"/>
          <w:rtl w:val="true"/>
          <w:lang w:bidi="fa-IR"/>
        </w:rPr>
        <w:t>تیرهای استجابت بر هدف</w:t>
      </w:r>
    </w:p>
    <w:p>
      <w:pPr>
        <w:pStyle w:val="BookText"/>
        <w:rPr/>
      </w:pPr>
      <w:r>
        <w:rPr>
          <w:rFonts w:ascii="IRNazanin" w:hAnsi="IRNazanin" w:eastAsia="IRNazanin"/>
          <w:color w:val="111111"/>
          <w:sz w:val="28"/>
          <w:sz w:val="28"/>
          <w:szCs w:val="28"/>
          <w:rtl w:val="true"/>
          <w:lang w:bidi="fa-IR"/>
        </w:rPr>
        <w:t>جبهه یعنی</w:t>
      </w:r>
    </w:p>
    <w:p>
      <w:pPr>
        <w:pStyle w:val="BookText"/>
        <w:rPr/>
      </w:pPr>
      <w:r>
        <w:rPr>
          <w:rFonts w:ascii="IRNazanin" w:hAnsi="IRNazanin" w:eastAsia="IRNazanin"/>
          <w:color w:val="111111"/>
          <w:sz w:val="28"/>
          <w:sz w:val="28"/>
          <w:szCs w:val="28"/>
          <w:rtl w:val="true"/>
          <w:lang w:bidi="fa-IR"/>
        </w:rPr>
        <w:t>عاشقان ذوالفقاری صف به صف</w:t>
      </w:r>
    </w:p>
    <w:p>
      <w:pPr>
        <w:pStyle w:val="BookText"/>
        <w:rPr/>
      </w:pPr>
      <w:r>
        <w:rPr>
          <w:rFonts w:ascii="IRNazanin" w:hAnsi="IRNazanin" w:eastAsia="IRNazanin"/>
          <w:color w:val="111111"/>
          <w:sz w:val="28"/>
          <w:sz w:val="28"/>
          <w:szCs w:val="28"/>
          <w:rtl w:val="true"/>
          <w:lang w:bidi="fa-IR"/>
        </w:rPr>
        <w:t>جبهه یعنی</w:t>
      </w:r>
    </w:p>
    <w:p>
      <w:pPr>
        <w:pStyle w:val="BookText"/>
        <w:rPr/>
      </w:pPr>
      <w:r>
        <w:rPr>
          <w:rFonts w:ascii="IRNazanin" w:hAnsi="IRNazanin" w:eastAsia="IRNazanin"/>
          <w:color w:val="111111"/>
          <w:sz w:val="28"/>
          <w:sz w:val="28"/>
          <w:szCs w:val="28"/>
          <w:rtl w:val="true"/>
          <w:lang w:bidi="fa-IR"/>
        </w:rPr>
        <w:t>نور یعنی عشق، عشق منجلی</w:t>
      </w:r>
    </w:p>
    <w:p>
      <w:pPr>
        <w:pStyle w:val="BookText"/>
        <w:rPr/>
      </w:pPr>
      <w:r>
        <w:rPr>
          <w:rFonts w:ascii="IRNazanin" w:hAnsi="IRNazanin" w:eastAsia="IRNazanin"/>
          <w:color w:val="111111"/>
          <w:sz w:val="28"/>
          <w:sz w:val="28"/>
          <w:szCs w:val="28"/>
          <w:rtl w:val="true"/>
          <w:lang w:bidi="fa-IR"/>
        </w:rPr>
        <w:t>جبهه یعنی یا علی</w:t>
      </w:r>
    </w:p>
    <w:p>
      <w:pPr>
        <w:pStyle w:val="BookText"/>
        <w:rPr/>
      </w:pPr>
      <w:r>
        <w:rPr>
          <w:rFonts w:ascii="IRNazanin" w:hAnsi="IRNazanin" w:eastAsia="IRNazanin"/>
          <w:color w:val="111111"/>
          <w:sz w:val="28"/>
          <w:sz w:val="28"/>
          <w:szCs w:val="28"/>
          <w:rtl w:val="true"/>
          <w:lang w:bidi="fa-IR"/>
        </w:rPr>
        <w:t>و یا علی و یا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درتومیان،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13" w:name="__RefHeading___Toc2556867_581953129"/>
      <w:bookmarkStart w:id="314" w:name="_Toc109"/>
      <w:bookmarkEnd w:id="313"/>
      <w:r>
        <w:rPr/>
        <w:t>4-2-7</w:t>
      </w:r>
      <w:r>
        <w:rPr>
          <w:rtl w:val="true"/>
        </w:rPr>
        <w:t xml:space="preserve">- </w:t>
      </w:r>
      <w:r>
        <w:rPr>
          <w:rtl w:val="true"/>
        </w:rPr>
        <w:t>فضای واژگانی</w:t>
      </w:r>
      <w:bookmarkEnd w:id="31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شعر تشخص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علاوه بر مضمون، در گرو شناخت فضای واژگانی شعرهاست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پس از جنگ نیز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واژگان دینی، ملی و اساطیری و اصطلاحات جنگی، عرفانی و حماسی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شعرهای پس ازجنگ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دوره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استفاده از این واژگان، از تازگی شعرهایی که در زمان جنگ سروده شده به دورند و در فضایی غنایی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w:t>
      </w:r>
    </w:p>
    <w:p>
      <w:pPr>
        <w:pStyle w:val="BookText"/>
        <w:rPr/>
      </w:pPr>
      <w:r>
        <w:rPr>
          <w:rFonts w:ascii="IRNazanin" w:hAnsi="IRNazanin" w:eastAsia="IRNazanin"/>
          <w:color w:val="111111"/>
          <w:sz w:val="28"/>
          <w:sz w:val="28"/>
          <w:szCs w:val="28"/>
          <w:rtl w:val="true"/>
          <w:lang w:bidi="fa-IR"/>
        </w:rPr>
        <w:t>بسیجی شوید</w:t>
      </w:r>
    </w:p>
    <w:p>
      <w:pPr>
        <w:pStyle w:val="BookText"/>
        <w:rPr/>
      </w:pPr>
      <w:r>
        <w:rPr>
          <w:rFonts w:ascii="IRNazanin" w:hAnsi="IRNazanin" w:eastAsia="IRNazanin"/>
          <w:color w:val="111111"/>
          <w:sz w:val="28"/>
          <w:sz w:val="28"/>
          <w:szCs w:val="28"/>
          <w:rtl w:val="true"/>
          <w:lang w:bidi="fa-IR"/>
        </w:rPr>
        <w:t>گلوله، سلاح،</w:t>
      </w:r>
    </w:p>
    <w:p>
      <w:pPr>
        <w:pStyle w:val="BookText"/>
        <w:rPr/>
      </w:pPr>
      <w:r>
        <w:rPr>
          <w:rFonts w:ascii="IRNazanin" w:hAnsi="IRNazanin" w:eastAsia="IRNazanin"/>
          <w:color w:val="111111"/>
          <w:sz w:val="28"/>
          <w:sz w:val="28"/>
          <w:szCs w:val="28"/>
          <w:rtl w:val="true"/>
          <w:lang w:bidi="fa-IR"/>
        </w:rPr>
        <w:t>آرپیچی شوید</w:t>
      </w:r>
    </w:p>
    <w:p>
      <w:pPr>
        <w:pStyle w:val="BookText"/>
        <w:rPr/>
      </w:pPr>
      <w:r>
        <w:rPr>
          <w:rFonts w:ascii="IRNazanin" w:hAnsi="IRNazanin" w:eastAsia="IRNazanin"/>
          <w:color w:val="111111"/>
          <w:sz w:val="28"/>
          <w:sz w:val="28"/>
          <w:szCs w:val="28"/>
          <w:rtl w:val="true"/>
          <w:lang w:bidi="fa-IR"/>
        </w:rPr>
        <w:t>بیایید با من</w:t>
      </w:r>
    </w:p>
    <w:p>
      <w:pPr>
        <w:pStyle w:val="BookText"/>
        <w:rPr/>
      </w:pPr>
      <w:r>
        <w:rPr>
          <w:rFonts w:ascii="IRNazanin" w:hAnsi="IRNazanin" w:eastAsia="IRNazanin"/>
          <w:color w:val="111111"/>
          <w:sz w:val="28"/>
          <w:sz w:val="28"/>
          <w:szCs w:val="28"/>
          <w:rtl w:val="true"/>
          <w:lang w:bidi="fa-IR"/>
        </w:rPr>
        <w:t>به میدان مین</w:t>
      </w:r>
    </w:p>
    <w:p>
      <w:pPr>
        <w:pStyle w:val="BookText"/>
        <w:rPr/>
      </w:pPr>
      <w:r>
        <w:rPr>
          <w:rFonts w:ascii="IRNazanin" w:hAnsi="IRNazanin" w:eastAsia="IRNazanin"/>
          <w:color w:val="111111"/>
          <w:sz w:val="28"/>
          <w:sz w:val="28"/>
          <w:szCs w:val="28"/>
          <w:rtl w:val="true"/>
          <w:lang w:bidi="fa-IR"/>
        </w:rPr>
        <w:t>به گلگون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p>
    <w:p>
      <w:pPr>
        <w:pStyle w:val="BookText"/>
        <w:rPr/>
      </w:pP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p>
    <w:p>
      <w:pPr>
        <w:pStyle w:val="BookText"/>
        <w:rPr/>
      </w:pPr>
      <w:r>
        <w:rPr>
          <w:rFonts w:ascii="IRNazanin" w:hAnsi="IRNazanin" w:eastAsia="IRNazanin"/>
          <w:color w:val="111111"/>
          <w:sz w:val="28"/>
          <w:sz w:val="28"/>
          <w:szCs w:val="28"/>
          <w:rtl w:val="true"/>
          <w:lang w:bidi="fa-IR"/>
        </w:rPr>
        <w:t>بیایید با من</w:t>
      </w:r>
    </w:p>
    <w:p>
      <w:pPr>
        <w:pStyle w:val="BookText"/>
        <w:rPr/>
      </w:pPr>
      <w:r>
        <w:rPr>
          <w:rFonts w:ascii="IRNazanin" w:hAnsi="IRNazanin" w:eastAsia="IRNazanin"/>
          <w:color w:val="111111"/>
          <w:sz w:val="28"/>
          <w:sz w:val="28"/>
          <w:szCs w:val="28"/>
          <w:rtl w:val="true"/>
          <w:lang w:bidi="fa-IR"/>
        </w:rPr>
        <w:t>به بستان و شوش</w:t>
      </w:r>
    </w:p>
    <w:p>
      <w:pPr>
        <w:pStyle w:val="BookText"/>
        <w:rPr/>
      </w:pPr>
      <w:r>
        <w:rPr>
          <w:rFonts w:ascii="IRNazanin" w:hAnsi="IRNazanin" w:eastAsia="IRNazanin"/>
          <w:color w:val="111111"/>
          <w:sz w:val="28"/>
          <w:sz w:val="28"/>
          <w:szCs w:val="28"/>
          <w:rtl w:val="true"/>
          <w:lang w:bidi="fa-IR"/>
        </w:rPr>
        <w:t>که خاکسترم را</w:t>
      </w:r>
    </w:p>
    <w:p>
      <w:pPr>
        <w:pStyle w:val="BookText"/>
        <w:rPr/>
      </w:pPr>
      <w:r>
        <w:rPr>
          <w:rFonts w:ascii="IRNazanin" w:hAnsi="IRNazanin" w:eastAsia="IRNazanin"/>
          <w:color w:val="111111"/>
          <w:sz w:val="28"/>
          <w:sz w:val="28"/>
          <w:szCs w:val="28"/>
          <w:rtl w:val="true"/>
          <w:lang w:bidi="fa-IR"/>
        </w:rPr>
        <w:t>گرفتم به دوش</w:t>
      </w:r>
    </w:p>
    <w:p>
      <w:pPr>
        <w:pStyle w:val="BookText"/>
        <w:rPr/>
      </w:pPr>
      <w:r>
        <w:rPr>
          <w:rFonts w:ascii="IRNazanin" w:hAnsi="IRNazanin" w:eastAsia="IRNazanin"/>
          <w:color w:val="111111"/>
          <w:sz w:val="28"/>
          <w:sz w:val="28"/>
          <w:szCs w:val="28"/>
          <w:rtl w:val="true"/>
          <w:lang w:bidi="fa-IR"/>
        </w:rPr>
        <w:t>به شهری که</w:t>
      </w:r>
    </w:p>
    <w:p>
      <w:pPr>
        <w:pStyle w:val="BookText"/>
        <w:rPr/>
      </w:pPr>
      <w:r>
        <w:rPr>
          <w:rFonts w:ascii="IRNazanin" w:hAnsi="IRNazanin" w:eastAsia="IRNazanin"/>
          <w:color w:val="111111"/>
          <w:sz w:val="28"/>
          <w:sz w:val="28"/>
          <w:szCs w:val="28"/>
          <w:rtl w:val="true"/>
          <w:lang w:bidi="fa-IR"/>
        </w:rPr>
        <w:t>خرم شد از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شهادت‌گه</w:t>
      </w:r>
    </w:p>
    <w:p>
      <w:pPr>
        <w:pStyle w:val="BookText"/>
        <w:rPr/>
      </w:pPr>
      <w:r>
        <w:rPr>
          <w:rFonts w:ascii="IRNazanin" w:hAnsi="IRNazanin" w:eastAsia="IRNazanin"/>
          <w:color w:val="111111"/>
          <w:sz w:val="28"/>
          <w:sz w:val="28"/>
          <w:szCs w:val="28"/>
          <w:rtl w:val="true"/>
          <w:lang w:bidi="fa-IR"/>
        </w:rPr>
        <w:t>سیزده 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 که متناسب با گسترش فرهنگ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جامعه رواج دارد، به شعرهای انتقاد و اعتراض راه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ژست،کلکسیون، متالیک، دانمارکی،آرشیتکت، تی وی، میتینگ، سی ان ان، فکس، پیپ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شعری با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پاپیون، نخواهم سرود هرگز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 پیراهن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سرود هرگز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خصوص در ساقی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پس از جنگ است، رواج دارد؛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شراب، ساقی، خم، جام </w:t>
      </w:r>
    </w:p>
    <w:p>
      <w:pPr>
        <w:pStyle w:val="BookText"/>
        <w:rPr/>
      </w:pP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نمادهای تازۀ عرفانی همچون پنجره ابر، کبوتر، لاله، شقایق، باران، بهار، پنجره، ستاره، کهکشان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شعر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در آمیختن نمادهای عرفانی با مضامین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باران هوهو</w:t>
      </w:r>
    </w:p>
    <w:p>
      <w:pPr>
        <w:pStyle w:val="BookText"/>
        <w:rPr/>
      </w:pPr>
      <w:r>
        <w:rPr>
          <w:rFonts w:ascii="IRNazanin" w:hAnsi="IRNazanin" w:eastAsia="IRNazanin"/>
          <w:color w:val="111111"/>
          <w:sz w:val="28"/>
          <w:sz w:val="28"/>
          <w:szCs w:val="28"/>
          <w:rtl w:val="true"/>
          <w:lang w:bidi="fa-IR"/>
        </w:rPr>
        <w:t>دیده بودید</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دیده بودید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خم لبیک</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خواهم</w:t>
      </w:r>
    </w:p>
    <w:p>
      <w:pPr>
        <w:pStyle w:val="BookText"/>
        <w:rPr/>
      </w:pPr>
      <w:r>
        <w:rPr>
          <w:rFonts w:ascii="IRNazanin" w:hAnsi="IRNazanin" w:eastAsia="IRNazanin"/>
          <w:color w:val="111111"/>
          <w:sz w:val="28"/>
          <w:sz w:val="28"/>
          <w:szCs w:val="28"/>
          <w:rtl w:val="true"/>
          <w:lang w:bidi="fa-IR"/>
        </w:rPr>
        <w:t>برقصاند فلک را</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p>
    <w:p>
      <w:pPr>
        <w:pStyle w:val="BookText"/>
        <w:rPr/>
      </w:pPr>
      <w:r>
        <w:rPr>
          <w:rFonts w:ascii="IRNazanin" w:hAnsi="IRNazanin" w:eastAsia="IRNazanin"/>
          <w:color w:val="111111"/>
          <w:sz w:val="28"/>
          <w:sz w:val="28"/>
          <w:szCs w:val="28"/>
          <w:rtl w:val="true"/>
          <w:lang w:bidi="fa-IR"/>
        </w:rPr>
        <w:t>کنت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خواهم</w:t>
      </w:r>
    </w:p>
    <w:p>
      <w:pPr>
        <w:pStyle w:val="BookText"/>
        <w:rPr/>
      </w:pPr>
      <w:r>
        <w:rPr>
          <w:rFonts w:ascii="IRNazanin" w:hAnsi="IRNazanin" w:eastAsia="IRNazanin"/>
          <w:color w:val="111111"/>
          <w:sz w:val="28"/>
          <w:sz w:val="28"/>
          <w:szCs w:val="28"/>
          <w:rtl w:val="true"/>
          <w:lang w:bidi="fa-IR"/>
        </w:rPr>
        <w:t>که یا مولا بگوید</w:t>
      </w:r>
    </w:p>
    <w:p>
      <w:pPr>
        <w:pStyle w:val="BookText"/>
        <w:rPr/>
      </w:pPr>
      <w:r>
        <w:rPr>
          <w:rFonts w:ascii="IRNazanin" w:hAnsi="IRNazanin" w:eastAsia="IRNazanin"/>
          <w:color w:val="111111"/>
          <w:sz w:val="28"/>
          <w:sz w:val="28"/>
          <w:szCs w:val="28"/>
          <w:rtl w:val="true"/>
          <w:lang w:bidi="fa-IR"/>
        </w:rPr>
        <w:t>حسینم وا</w:t>
      </w:r>
    </w:p>
    <w:p>
      <w:pPr>
        <w:pStyle w:val="BookText"/>
        <w:rPr/>
      </w:pPr>
      <w:r>
        <w:rPr>
          <w:rFonts w:ascii="IRNazanin" w:hAnsi="IRNazanin" w:eastAsia="IRNazanin"/>
          <w:color w:val="111111"/>
          <w:sz w:val="28"/>
          <w:sz w:val="28"/>
          <w:szCs w:val="28"/>
          <w:rtl w:val="true"/>
          <w:lang w:bidi="fa-IR"/>
        </w:rPr>
        <w:t>حسینم وا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واژگانی و نحوی که به نوعی خروج از زبان معیار و توجه به ادبیات کهن است، در اشعار این دوره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آفریدون، بیا کنار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زیر آن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 از همان طرف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 میز هم عزیزی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محاوره‌ای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اصوات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هی،وای، های، هیس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فعل‌های محاوره‌ای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شتک زدن، جرزدن، لو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زبان خودکار به زبان شعری راه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بخشی از فضای واژگانی اشعار این دوره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bookmarkStart w:id="315" w:name="pg5551_49667"/>
    </w:p>
    <w:p>
      <w:pPr>
        <w:pStyle w:val="BookText"/>
        <w:rPr/>
      </w:pPr>
      <w:bookmarkEnd w:id="315"/>
      <w:r>
        <w:rPr>
          <w:rFonts w:ascii="IRNazanin" w:hAnsi="IRNazanin" w:eastAsia="IRNazanin"/>
          <w:color w:val="111111"/>
          <w:sz w:val="28"/>
          <w:sz w:val="28"/>
          <w:szCs w:val="28"/>
          <w:rtl w:val="true"/>
          <w:lang w:bidi="fa-IR"/>
        </w:rPr>
        <w:t>اگر کافر، اگر</w:t>
      </w:r>
    </w:p>
    <w:p>
      <w:pPr>
        <w:pStyle w:val="BookText"/>
        <w:rPr/>
      </w:pPr>
      <w:r>
        <w:rPr>
          <w:rFonts w:ascii="IRNazanin" w:hAnsi="IRNazanin" w:eastAsia="IRNazanin"/>
          <w:color w:val="111111"/>
          <w:sz w:val="28"/>
          <w:sz w:val="28"/>
          <w:szCs w:val="28"/>
          <w:rtl w:val="true"/>
          <w:lang w:bidi="fa-IR"/>
        </w:rPr>
        <w:t>مؤمن، به دنبال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p>
    <w:p>
      <w:pPr>
        <w:pStyle w:val="BookText"/>
        <w:rPr/>
      </w:pPr>
      <w:r>
        <w:rPr>
          <w:rFonts w:ascii="IRNazanin" w:hAnsi="IRNazanin" w:eastAsia="IRNazanin"/>
          <w:color w:val="111111"/>
          <w:sz w:val="28"/>
          <w:sz w:val="28"/>
          <w:szCs w:val="28"/>
          <w:rtl w:val="true"/>
          <w:lang w:bidi="fa-IR"/>
        </w:rPr>
        <w:t>چرا دست از</w:t>
      </w:r>
    </w:p>
    <w:p>
      <w:pPr>
        <w:pStyle w:val="BookText"/>
        <w:rPr/>
      </w:pPr>
      <w:r>
        <w:rPr>
          <w:rFonts w:ascii="IRNazanin" w:hAnsi="IRNazanin" w:eastAsia="IRNazanin"/>
          <w:color w:val="111111"/>
          <w:sz w:val="28"/>
          <w:sz w:val="28"/>
          <w:szCs w:val="28"/>
          <w:rtl w:val="true"/>
          <w:lang w:bidi="fa-IR"/>
        </w:rPr>
        <w:t>سر من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هوای تو</w:t>
      </w:r>
    </w:p>
    <w:p>
      <w:pPr>
        <w:pStyle w:val="BookText"/>
        <w:rPr/>
      </w:pPr>
      <w:r>
        <w:rPr>
          <w:rFonts w:ascii="IRNazanin" w:hAnsi="IRNazanin" w:eastAsia="IRNazanin"/>
          <w:color w:val="111111"/>
          <w:sz w:val="28"/>
          <w:sz w:val="28"/>
          <w:szCs w:val="28"/>
          <w:rtl w:val="true"/>
          <w:lang w:bidi="fa-IR"/>
        </w:rPr>
        <w:t>تو را من با</w:t>
      </w:r>
    </w:p>
    <w:p>
      <w:pPr>
        <w:pStyle w:val="BookText"/>
        <w:rPr/>
      </w:pPr>
      <w:r>
        <w:rPr>
          <w:rFonts w:ascii="IRNazanin" w:hAnsi="IRNazanin" w:eastAsia="IRNazanin"/>
          <w:color w:val="111111"/>
          <w:sz w:val="28"/>
          <w:sz w:val="28"/>
          <w:szCs w:val="28"/>
          <w:rtl w:val="true"/>
          <w:lang w:bidi="fa-IR"/>
        </w:rPr>
        <w:t>تمام انتظارم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کردم</w:t>
      </w:r>
    </w:p>
    <w:p>
      <w:pPr>
        <w:pStyle w:val="BookText"/>
        <w:rPr/>
      </w:pPr>
      <w:r>
        <w:rPr>
          <w:rFonts w:ascii="IRNazanin" w:hAnsi="IRNazanin" w:eastAsia="IRNazanin"/>
          <w:color w:val="111111"/>
          <w:sz w:val="28"/>
          <w:sz w:val="28"/>
          <w:szCs w:val="28"/>
          <w:rtl w:val="true"/>
          <w:lang w:bidi="fa-IR"/>
        </w:rPr>
        <w:t>کدامین جاده</w:t>
      </w:r>
    </w:p>
    <w:p>
      <w:pPr>
        <w:pStyle w:val="BookText"/>
        <w:rPr/>
      </w:pPr>
      <w:r>
        <w:rPr>
          <w:rFonts w:ascii="IRNazanin" w:hAnsi="IRNazanin" w:eastAsia="IRNazanin"/>
          <w:color w:val="111111"/>
          <w:sz w:val="28"/>
          <w:sz w:val="28"/>
          <w:szCs w:val="28"/>
          <w:rtl w:val="true"/>
          <w:lang w:bidi="fa-IR"/>
        </w:rPr>
        <w:t>امشب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سر به پای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میرشکاک،</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w:t>
      </w:r>
    </w:p>
    <w:p>
      <w:pPr>
        <w:pStyle w:val="BookText"/>
        <w:rPr/>
      </w:pPr>
      <w:r>
        <w:rPr>
          <w:rFonts w:ascii="IRNazanin" w:hAnsi="IRNazanin" w:eastAsia="IRNazanin"/>
          <w:color w:val="111111"/>
          <w:sz w:val="28"/>
          <w:sz w:val="28"/>
          <w:szCs w:val="28"/>
          <w:rtl w:val="true"/>
          <w:lang w:bidi="fa-IR"/>
        </w:rPr>
        <w:t>با ترازو خو کنید</w:t>
      </w:r>
    </w:p>
    <w:p>
      <w:pPr>
        <w:pStyle w:val="BookText"/>
        <w:rPr/>
      </w:pPr>
      <w:r>
        <w:rPr>
          <w:rFonts w:ascii="IRNazanin" w:hAnsi="IRNazanin" w:eastAsia="IRNazanin"/>
          <w:color w:val="111111"/>
          <w:sz w:val="28"/>
          <w:sz w:val="28"/>
          <w:szCs w:val="28"/>
          <w:rtl w:val="true"/>
          <w:lang w:bidi="fa-IR"/>
        </w:rPr>
        <w:t>جنس‌های نیک و</w:t>
      </w:r>
    </w:p>
    <w:p>
      <w:pPr>
        <w:pStyle w:val="BookText"/>
        <w:rPr/>
      </w:pPr>
      <w:r>
        <w:rPr>
          <w:rFonts w:ascii="IRNazanin" w:hAnsi="IRNazanin" w:eastAsia="IRNazanin"/>
          <w:color w:val="111111"/>
          <w:sz w:val="28"/>
          <w:sz w:val="28"/>
          <w:szCs w:val="28"/>
          <w:rtl w:val="true"/>
          <w:lang w:bidi="fa-IR"/>
        </w:rPr>
        <w:t>بد را رو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316" w:name="__RefHeading___Toc2556869_581953129"/>
      <w:bookmarkStart w:id="317" w:name="_Toc110"/>
      <w:bookmarkEnd w:id="316"/>
      <w:r>
        <w:rPr/>
        <w:t>4-2-8</w:t>
      </w:r>
      <w:r>
        <w:rPr>
          <w:rtl w:val="true"/>
        </w:rPr>
        <w:t xml:space="preserve">- </w:t>
      </w:r>
      <w:r>
        <w:rPr>
          <w:rtl w:val="true"/>
        </w:rPr>
        <w:t>زبان شعر</w:t>
      </w:r>
      <w:bookmarkEnd w:id="317"/>
    </w:p>
    <w:p>
      <w:pPr>
        <w:pStyle w:val="BookText"/>
        <w:rPr/>
      </w:pPr>
      <w:r>
        <w:rPr>
          <w:rFonts w:ascii="IRNazanin" w:hAnsi="IRNazanin" w:eastAsia="IRNazanin"/>
          <w:color w:val="111111"/>
          <w:sz w:val="28"/>
          <w:sz w:val="28"/>
          <w:szCs w:val="28"/>
          <w:rtl w:val="true"/>
          <w:lang w:bidi="fa-IR"/>
        </w:rPr>
        <w:t>در شعرهایی که بر مبنای اعتراض شکل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توجه به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درونی شاعر با زبانی صریح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گاهی از زبان شعری و حتی از زبان نوشتاری به زبان گفتار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انتقادی که در قالب طنز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متناسب با طنز از تقابل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پارادوکس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شگردهای بلاغی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تحرک و پویایی ویژه‌ای به زبان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غنایی 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متناسب با عاطفه شعر توجه به زیباآفرینی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نیز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بار عاطفی اشعار گاه بر دوش جملات استفهامی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شد رسم اخوانیه؟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مستان جام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بال کبوتر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r>
        <w:rPr>
          <w:rFonts w:eastAsia="IRNazanin" w:cs="IRNazanin"/>
          <w:color w:val="111111"/>
          <w:sz w:val="28"/>
          <w:szCs w:val="28"/>
          <w:rtl w:val="true"/>
          <w:lang w:bidi="fa-IR"/>
        </w:rPr>
        <w:t xml:space="preserve">». </w:t>
      </w:r>
      <w:bookmarkStart w:id="318" w:name="pg5551_49669"/>
    </w:p>
    <w:p>
      <w:pPr>
        <w:pStyle w:val="BookText"/>
        <w:rPr/>
      </w:pPr>
      <w:bookmarkEnd w:id="318"/>
      <w:r>
        <w:rPr>
          <w:rFonts w:ascii="IRNazanin" w:hAnsi="IRNazanin" w:eastAsia="IRNazanin"/>
          <w:color w:val="111111"/>
          <w:sz w:val="28"/>
          <w:sz w:val="28"/>
          <w:szCs w:val="28"/>
          <w:rtl w:val="true"/>
          <w:lang w:bidi="fa-IR"/>
        </w:rPr>
        <w:t>از شما می‌پرسم</w:t>
      </w:r>
    </w:p>
    <w:p>
      <w:pPr>
        <w:pStyle w:val="BookText"/>
        <w:rPr/>
      </w:pPr>
      <w:r>
        <w:rPr>
          <w:rFonts w:ascii="IRNazanin" w:hAnsi="IRNazanin" w:eastAsia="IRNazanin"/>
          <w:color w:val="111111"/>
          <w:sz w:val="28"/>
          <w:sz w:val="28"/>
          <w:szCs w:val="28"/>
          <w:rtl w:val="true"/>
          <w:lang w:bidi="fa-IR"/>
        </w:rPr>
        <w:t>آن شور اهورایی چه شد؟</w:t>
      </w:r>
    </w:p>
    <w:p>
      <w:pPr>
        <w:pStyle w:val="BookText"/>
        <w:rPr/>
      </w:pPr>
      <w:r>
        <w:rPr>
          <w:rFonts w:ascii="IRNazanin" w:hAnsi="IRNazanin" w:eastAsia="IRNazanin"/>
          <w:color w:val="111111"/>
          <w:sz w:val="28"/>
          <w:sz w:val="28"/>
          <w:szCs w:val="28"/>
          <w:rtl w:val="true"/>
          <w:lang w:bidi="fa-IR"/>
        </w:rPr>
        <w:t>بال معراج و</w:t>
      </w:r>
    </w:p>
    <w:p>
      <w:pPr>
        <w:pStyle w:val="BookText"/>
        <w:rPr/>
      </w:pPr>
      <w:r>
        <w:rPr>
          <w:rFonts w:ascii="IRNazanin" w:hAnsi="IRNazanin" w:eastAsia="IRNazanin"/>
          <w:color w:val="111111"/>
          <w:sz w:val="28"/>
          <w:sz w:val="28"/>
          <w:szCs w:val="28"/>
          <w:rtl w:val="true"/>
          <w:lang w:bidi="fa-IR"/>
        </w:rPr>
        <w:t>خیال عرش‌پیمایی چه شد؟</w:t>
      </w:r>
    </w:p>
    <w:p>
      <w:pPr>
        <w:pStyle w:val="BookText"/>
        <w:rPr/>
      </w:pPr>
      <w:r>
        <w:rPr>
          <w:rFonts w:ascii="IRNazanin" w:hAnsi="IRNazanin" w:eastAsia="IRNazanin"/>
          <w:color w:val="111111"/>
          <w:sz w:val="28"/>
          <w:sz w:val="28"/>
          <w:szCs w:val="28"/>
          <w:rtl w:val="true"/>
          <w:lang w:bidi="fa-IR"/>
        </w:rPr>
        <w:t>شور و غوغای</w:t>
      </w:r>
    </w:p>
    <w:p>
      <w:pPr>
        <w:pStyle w:val="BookText"/>
        <w:rPr/>
      </w:pPr>
      <w:r>
        <w:rPr>
          <w:rFonts w:ascii="IRNazanin" w:hAnsi="IRNazanin" w:eastAsia="IRNazanin"/>
          <w:color w:val="111111"/>
          <w:sz w:val="28"/>
          <w:sz w:val="28"/>
          <w:szCs w:val="28"/>
          <w:rtl w:val="true"/>
          <w:lang w:bidi="fa-IR"/>
        </w:rPr>
        <w:t>قیامت در نهان ما چه شد؟</w:t>
      </w:r>
    </w:p>
    <w:p>
      <w:pPr>
        <w:pStyle w:val="BookText"/>
        <w:rPr/>
      </w:pP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19" w:name="__RefHeading___Toc2556871_581953129"/>
      <w:bookmarkStart w:id="320" w:name="_Toc111"/>
      <w:bookmarkEnd w:id="319"/>
      <w:r>
        <w:rPr/>
        <w:t>4-3</w:t>
      </w:r>
      <w:r>
        <w:rPr>
          <w:rtl w:val="true"/>
        </w:rPr>
        <w:t xml:space="preserve">- </w:t>
      </w:r>
      <w:r>
        <w:rPr>
          <w:rtl w:val="true"/>
        </w:rPr>
        <w:t>ساختار محتوایی</w:t>
      </w:r>
      <w:bookmarkEnd w:id="320"/>
    </w:p>
    <w:p>
      <w:pPr>
        <w:pStyle w:val="Heading4"/>
        <w:numPr>
          <w:ilvl w:val="3"/>
          <w:numId w:val="1"/>
        </w:numPr>
        <w:rPr/>
      </w:pPr>
      <w:bookmarkStart w:id="321" w:name="__RefHeading___Toc2556873_581953129"/>
      <w:bookmarkStart w:id="322" w:name="_Toc11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شعر پایداری دهۀ هفتاد که ادامۀ شعر دفاع مقدس است، با گذر از شرایط جنگ، وارد مرحله‌ایاا تازه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موضوعات و مضامینی جدید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پی بازاندیشی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سنجش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جامعه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آوردهای انقلاب و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کلی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جنگ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جزئی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به ذات زندگی انسان امروزی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ملموس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سخن گفتن از دفاع مقدس، شهدا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و یادکرد آن روزها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خاطر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تلنگر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ارتعاش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شیرین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شمار نبودن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شاعرانی از نسل سوم نیز با این جریان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و شعر پایداری با رویکردی نو به راه خود ادامه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انتقاد، واگویه‌های حسرت آلود،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موعودگرایی، تأکید برتداوم راه، همدردی با نهضت‌های اسلامی، توجه به اشعار آیینی و ستایش جانبازان محتوای برخی از اشعار این دوره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کرد از کنار من گذشت چفیه‌پوش</w:t>
      </w:r>
    </w:p>
    <w:p>
      <w:pPr>
        <w:pStyle w:val="BookText"/>
        <w:rPr/>
      </w:pPr>
      <w:r>
        <w:rPr>
          <w:rFonts w:ascii="IRNazanin" w:hAnsi="IRNazanin" w:eastAsia="IRNazanin"/>
          <w:color w:val="111111"/>
          <w:sz w:val="28"/>
          <w:sz w:val="28"/>
          <w:szCs w:val="28"/>
          <w:rtl w:val="true"/>
          <w:lang w:bidi="fa-IR"/>
        </w:rPr>
        <w:t>آشنای این محل</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او هنوز سر به زیر و ساده است</w:t>
      </w:r>
    </w:p>
    <w:p>
      <w:pPr>
        <w:pStyle w:val="BookText"/>
        <w:rPr/>
      </w:pPr>
      <w:r>
        <w:rPr>
          <w:rFonts w:ascii="IRNazanin" w:hAnsi="IRNazanin" w:eastAsia="IRNazanin"/>
          <w:color w:val="111111"/>
          <w:sz w:val="28"/>
          <w:sz w:val="28"/>
          <w:szCs w:val="28"/>
          <w:rtl w:val="true"/>
          <w:lang w:bidi="fa-IR"/>
        </w:rPr>
        <w:t>مرد با خدای این محل</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می توانی از نگاه زرد او خوشه‌های</w:t>
      </w:r>
    </w:p>
    <w:p>
      <w:pPr>
        <w:pStyle w:val="BookText"/>
        <w:rPr/>
      </w:pPr>
      <w:r>
        <w:rPr>
          <w:rFonts w:ascii="IRNazanin" w:hAnsi="IRNazanin" w:eastAsia="IRNazanin"/>
          <w:color w:val="111111"/>
          <w:sz w:val="28"/>
          <w:sz w:val="28"/>
          <w:szCs w:val="28"/>
          <w:rtl w:val="true"/>
          <w:lang w:bidi="fa-IR"/>
        </w:rPr>
        <w:t>درد را درو کنی</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با عبور او چه تازه می‌شود</w:t>
      </w:r>
    </w:p>
    <w:p>
      <w:pPr>
        <w:pStyle w:val="BookText"/>
        <w:rPr/>
      </w:pPr>
      <w:r>
        <w:rPr>
          <w:rFonts w:ascii="IRNazanin" w:hAnsi="IRNazanin" w:eastAsia="IRNazanin"/>
          <w:color w:val="111111"/>
          <w:sz w:val="28"/>
          <w:sz w:val="28"/>
          <w:szCs w:val="28"/>
          <w:rtl w:val="true"/>
          <w:lang w:bidi="fa-IR"/>
        </w:rPr>
        <w:t>رنگ‌وبوی جای جای این محل</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می‌شناسمش من آن‌چنان که تو</w:t>
      </w:r>
    </w:p>
    <w:p>
      <w:pPr>
        <w:pStyle w:val="BookText"/>
        <w:rPr/>
      </w:pPr>
      <w:r>
        <w:rPr>
          <w:rFonts w:ascii="IRNazanin" w:hAnsi="IRNazanin" w:eastAsia="IRNazanin"/>
          <w:color w:val="111111"/>
          <w:sz w:val="28"/>
          <w:sz w:val="28"/>
          <w:szCs w:val="28"/>
          <w:rtl w:val="true"/>
          <w:lang w:bidi="fa-IR"/>
        </w:rPr>
        <w:t>کوچک و بزرگ این محله نیز</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تکیه‌گاه اعتماد کوچه</w:t>
      </w:r>
    </w:p>
    <w:p>
      <w:pPr>
        <w:pStyle w:val="BookText"/>
        <w:rPr/>
      </w:pPr>
      <w:r>
        <w:rPr>
          <w:rFonts w:ascii="IRNazanin" w:hAnsi="IRNazanin" w:eastAsia="IRNazanin"/>
          <w:color w:val="111111"/>
          <w:sz w:val="28"/>
          <w:sz w:val="28"/>
          <w:szCs w:val="28"/>
          <w:rtl w:val="true"/>
          <w:lang w:bidi="fa-IR"/>
        </w:rPr>
        <w:t>است، پنجۀ گره‌گشای این محل</w:t>
      </w:r>
    </w:p>
    <w:p>
      <w:pPr>
        <w:pStyle w:val="BookText"/>
        <w:rPr/>
      </w:pPr>
      <w:r>
        <w:rPr>
          <w:rFonts w:ascii="IRNazanin" w:hAnsi="IRNazanin" w:eastAsia="IRNazanin"/>
          <w:color w:val="111111"/>
          <w:sz w:val="28"/>
          <w:sz w:val="28"/>
          <w:szCs w:val="28"/>
          <w:rtl w:val="true"/>
          <w:lang w:bidi="fa-IR"/>
        </w:rPr>
        <w:t>سرفه می‌کند و طعم جبهه</w:t>
      </w:r>
    </w:p>
    <w:p>
      <w:pPr>
        <w:pStyle w:val="BookText"/>
        <w:rPr/>
      </w:pPr>
      <w:r>
        <w:rPr>
          <w:rFonts w:ascii="IRNazanin" w:hAnsi="IRNazanin" w:eastAsia="IRNazanin"/>
          <w:color w:val="111111"/>
          <w:sz w:val="28"/>
          <w:sz w:val="28"/>
          <w:szCs w:val="28"/>
          <w:rtl w:val="true"/>
          <w:lang w:bidi="fa-IR"/>
        </w:rPr>
        <w:t>را، در هوای کوچه، می‌پراکند</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بوی دودهای شیمیایی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مرد‌های این محل</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گرچه ذره ذره آب می‌شود، پیش چشم‌های گریه‌ناک</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او هنوزسر به زیر و ساده است</w:t>
      </w:r>
    </w:p>
    <w:p>
      <w:pPr>
        <w:pStyle w:val="BookText"/>
        <w:rPr/>
      </w:pPr>
      <w:r>
        <w:rPr>
          <w:rFonts w:ascii="IRNazanin" w:hAnsi="IRNazanin" w:eastAsia="IRNazanin"/>
          <w:color w:val="111111"/>
          <w:sz w:val="28"/>
          <w:sz w:val="28"/>
          <w:szCs w:val="28"/>
          <w:rtl w:val="true"/>
          <w:lang w:bidi="fa-IR"/>
        </w:rPr>
        <w:t>چفیه‌پوش آشنای این محل</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مفاهیم جنگ مورد تجربۀ شاعران جدید است و ذهنیت نسلی آنان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کاروان‌های راهیان نور، شهدای تفحص، تدفین مفقودالاثرها و بازگشت پلاک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پاره پاره</w:t>
      </w:r>
    </w:p>
    <w:p>
      <w:pPr>
        <w:pStyle w:val="BookText"/>
        <w:rPr/>
      </w:pPr>
      <w:r>
        <w:rPr>
          <w:rFonts w:ascii="IRNazanin" w:hAnsi="IRNazanin" w:eastAsia="IRNazanin"/>
          <w:color w:val="111111"/>
          <w:sz w:val="28"/>
          <w:sz w:val="28"/>
          <w:szCs w:val="28"/>
          <w:rtl w:val="true"/>
          <w:lang w:bidi="fa-IR"/>
        </w:rPr>
        <w:t>پاره پیکرت را</w:t>
      </w:r>
    </w:p>
    <w:p>
      <w:pPr>
        <w:pStyle w:val="BookText"/>
        <w:rPr/>
      </w:pPr>
      <w:r>
        <w:rPr>
          <w:rFonts w:ascii="IRNazanin" w:hAnsi="IRNazanin" w:eastAsia="IRNazanin"/>
          <w:color w:val="111111"/>
          <w:sz w:val="28"/>
          <w:sz w:val="28"/>
          <w:szCs w:val="28"/>
          <w:rtl w:val="true"/>
          <w:lang w:bidi="fa-IR"/>
        </w:rPr>
        <w:t>نه حتی مشتی</w:t>
      </w:r>
    </w:p>
    <w:p>
      <w:pPr>
        <w:pStyle w:val="BookText"/>
        <w:rPr/>
      </w:pPr>
      <w:r>
        <w:rPr>
          <w:rFonts w:ascii="IRNazanin" w:hAnsi="IRNazanin" w:eastAsia="IRNazanin"/>
          <w:color w:val="111111"/>
          <w:sz w:val="28"/>
          <w:sz w:val="28"/>
          <w:szCs w:val="28"/>
          <w:rtl w:val="true"/>
          <w:lang w:bidi="fa-IR"/>
        </w:rPr>
        <w:t>از خاکسترت را</w:t>
      </w:r>
    </w:p>
    <w:p>
      <w:pPr>
        <w:pStyle w:val="BookText"/>
        <w:rPr/>
      </w:pPr>
      <w:r>
        <w:rPr>
          <w:rFonts w:ascii="IRNazanin" w:hAnsi="IRNazanin" w:eastAsia="IRNazanin"/>
          <w:color w:val="111111"/>
          <w:sz w:val="28"/>
          <w:sz w:val="28"/>
          <w:szCs w:val="28"/>
          <w:rtl w:val="true"/>
          <w:lang w:bidi="fa-IR"/>
        </w:rPr>
        <w:t>به رسم یادگار</w:t>
      </w:r>
    </w:p>
    <w:p>
      <w:pPr>
        <w:pStyle w:val="BookText"/>
        <w:rPr/>
      </w:pPr>
      <w:r>
        <w:rPr>
          <w:rFonts w:ascii="IRNazanin" w:hAnsi="IRNazanin" w:eastAsia="IRNazanin"/>
          <w:color w:val="111111"/>
          <w:sz w:val="28"/>
          <w:sz w:val="28"/>
          <w:szCs w:val="28"/>
          <w:rtl w:val="true"/>
          <w:lang w:bidi="fa-IR"/>
        </w:rPr>
        <w:t>آورده‌بودند</w:t>
      </w:r>
    </w:p>
    <w:p>
      <w:pPr>
        <w:pStyle w:val="BookText"/>
        <w:rPr/>
      </w:pPr>
      <w:r>
        <w:rPr>
          <w:rFonts w:ascii="IRNazanin" w:hAnsi="IRNazanin" w:eastAsia="IRNazanin"/>
          <w:color w:val="111111"/>
          <w:sz w:val="28"/>
          <w:sz w:val="28"/>
          <w:szCs w:val="28"/>
          <w:rtl w:val="true"/>
          <w:lang w:bidi="fa-IR"/>
        </w:rPr>
        <w:t>پلاک و چفیه و</w:t>
      </w:r>
    </w:p>
    <w:p>
      <w:pPr>
        <w:pStyle w:val="BookText"/>
        <w:rPr/>
      </w:pPr>
      <w:r>
        <w:rPr>
          <w:rFonts w:ascii="IRNazanin" w:hAnsi="IRNazanin" w:eastAsia="IRNazanin"/>
          <w:color w:val="111111"/>
          <w:sz w:val="28"/>
          <w:sz w:val="28"/>
          <w:szCs w:val="28"/>
          <w:rtl w:val="true"/>
          <w:lang w:bidi="fa-IR"/>
        </w:rPr>
        <w:t>انگشترت را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323" w:name="pg5551_49673"/>
    </w:p>
    <w:p>
      <w:pPr>
        <w:pStyle w:val="Heading4"/>
        <w:numPr>
          <w:ilvl w:val="3"/>
          <w:numId w:val="1"/>
        </w:numPr>
        <w:rPr/>
      </w:pPr>
      <w:bookmarkStart w:id="324" w:name="__RefHeading___Toc2556875_581953129"/>
      <w:bookmarkStart w:id="325" w:name="_Toc113"/>
      <w:bookmarkEnd w:id="323"/>
      <w:bookmarkEnd w:id="324"/>
      <w:r>
        <w:rPr/>
        <w:t>4-3-1</w:t>
      </w:r>
      <w:r>
        <w:rPr>
          <w:rtl w:val="true"/>
        </w:rPr>
        <w:t xml:space="preserve">- </w:t>
      </w:r>
      <w:r>
        <w:rPr>
          <w:rtl w:val="true"/>
        </w:rPr>
        <w:t>رشد شعر انتقادی</w:t>
      </w:r>
      <w:bookmarkEnd w:id="325"/>
    </w:p>
    <w:p>
      <w:pPr>
        <w:pStyle w:val="BookText"/>
        <w:rPr/>
      </w:pPr>
      <w:r>
        <w:rPr>
          <w:rFonts w:ascii="IRNazanin" w:hAnsi="IRNazanin" w:eastAsia="IRNazanin"/>
          <w:color w:val="111111"/>
          <w:sz w:val="28"/>
          <w:sz w:val="28"/>
          <w:szCs w:val="28"/>
          <w:rtl w:val="true"/>
          <w:lang w:bidi="fa-IR"/>
        </w:rPr>
        <w:t>یکی از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پایداری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اعتراض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آورانی چون عبید زاکانی، خیام، سنایی، حافظ را در پشتوانۀ ادبی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از ابتدای مشروطه نیز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موفقی در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اجتماعی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افکار استعماری از زمان مشروطیت بالندگی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جنگ جهانی دوم، انعقاد قراردادهای ننگین و تسلیم شاهان در مقابل خواسته‌های استعمارگران، شاعرانی چون عارف قزوینی، میرزاده عشقی، فرخی یزدی،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الشعرا بهار، اقبال لاهوری را بر آن داشت تا در برابر دخالت استعمارگران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استقلال‌طلبی، استعمارستیزی، ستایش وطن، بازگشت به خویشتن را در دیوان بسیاری از شاعران معترض این دوره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در دهۀ شصت شعر اعتراض چندان متداول نبود و شعر،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حمایت و تثبیت نظام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نیز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دفاع مقدس،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مضامین پایداری را به خود اختصاص داده بود؛ اما این بدین معنا نیست که در این مقاطع، شعر اعتراض در ادب پایداری نبوده است؛ بلکه پیکان شعر اعتراض، در زمان انقلاب و جنگ،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سمت محتکران، افراد سودجو و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 است که نسبت به وقایع جنگ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توجهند یا در پی سوء استفاده از وضع پیش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شمال به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ویلا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کاخ سبز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شکمش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توهین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جنگ شعار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از جاده شمال به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ویلای شمالی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کدام جدول بغرنج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اعتراض در همان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جنگ، آثار موفقی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عبدالملکیان که موضوع آن نقد اجتماعی معارضان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اما رونق شعر اعتراض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نظام، ثبات خود را یافته است و شاعر در عین تأسف و اندوهی که بر گذشته دارد، به امید اصلاح جامعه، قلم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در شعر، بازتابی توصیفی از شرایط نامطلوب و بررسی چرایی آن است و شاعر به مثابۀ دانای کل به بیان نارضایتی از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نقایص و تحلیل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کلیدواژۀ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یا گروه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امری حاضر با همان امر در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یگانه و پناهی،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هفتاد و هشتاد،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فرهنگی، سمت‌وسوی سیاسی هم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باد، زنده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قلندر گریزپای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 خطوط ارغوان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عاشق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پویه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تغییرات پس از جنگ که 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جامعه پیش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شعر دفاع مقدس را به انتقاد و اعتراض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ایستادگی پیش از این در برابر توپ و تانک آشکار دشمن بود؛ ولی شاعر پس از جنگ، در برابر دشمنانی پنهان قرار دارد که موریانه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در پی ضربه زدن به سروهای انقلابی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 اگر از</w:t>
      </w:r>
    </w:p>
    <w:p>
      <w:pPr>
        <w:pStyle w:val="BookText"/>
        <w:rPr/>
      </w:pPr>
      <w:r>
        <w:rPr>
          <w:rFonts w:ascii="IRNazanin" w:hAnsi="IRNazanin" w:eastAsia="IRNazanin"/>
          <w:color w:val="111111"/>
          <w:sz w:val="28"/>
          <w:sz w:val="28"/>
          <w:szCs w:val="28"/>
          <w:rtl w:val="true"/>
          <w:lang w:bidi="fa-IR"/>
        </w:rPr>
        <w:t>جور تبرداری اوفتد</w:t>
      </w:r>
    </w:p>
    <w:p>
      <w:pPr>
        <w:pStyle w:val="BookText"/>
        <w:rPr/>
      </w:pPr>
      <w:r>
        <w:rPr>
          <w:rFonts w:ascii="IRNazanin" w:hAnsi="IRNazanin" w:eastAsia="IRNazanin"/>
          <w:color w:val="111111"/>
          <w:sz w:val="28"/>
          <w:sz w:val="28"/>
          <w:szCs w:val="28"/>
          <w:rtl w:val="true"/>
          <w:lang w:bidi="fa-IR"/>
        </w:rPr>
        <w:t>زخمی که</w:t>
      </w:r>
    </w:p>
    <w:p>
      <w:pPr>
        <w:pStyle w:val="BookText"/>
        <w:rPr/>
      </w:pPr>
      <w:r>
        <w:rPr>
          <w:rFonts w:ascii="IRNazanin" w:hAnsi="IRNazanin" w:eastAsia="IRNazanin"/>
          <w:color w:val="111111"/>
          <w:sz w:val="28"/>
          <w:sz w:val="28"/>
          <w:szCs w:val="28"/>
          <w:rtl w:val="true"/>
          <w:lang w:bidi="fa-IR"/>
        </w:rPr>
        <w:t>موریانه زند کاری اوفتد</w:t>
      </w:r>
    </w:p>
    <w:p>
      <w:pPr>
        <w:pStyle w:val="BookText"/>
        <w:rPr/>
      </w:pPr>
      <w:r>
        <w:rPr>
          <w:rFonts w:ascii="IRNazanin" w:hAnsi="IRNazanin" w:eastAsia="IRNazanin"/>
          <w:color w:val="111111"/>
          <w:sz w:val="28"/>
          <w:sz w:val="28"/>
          <w:szCs w:val="28"/>
          <w:rtl w:val="true"/>
          <w:lang w:bidi="fa-IR"/>
        </w:rPr>
        <w:t>ای نخل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w:t>
      </w:r>
    </w:p>
    <w:p>
      <w:pPr>
        <w:pStyle w:val="BookText"/>
        <w:rPr/>
      </w:pPr>
      <w:r>
        <w:rPr>
          <w:rFonts w:ascii="IRNazanin" w:hAnsi="IRNazanin" w:eastAsia="IRNazanin"/>
          <w:color w:val="111111"/>
          <w:sz w:val="28"/>
          <w:sz w:val="28"/>
          <w:szCs w:val="28"/>
          <w:rtl w:val="true"/>
          <w:lang w:bidi="fa-IR"/>
        </w:rPr>
        <w:t>پر بار انقلاب</w:t>
      </w:r>
    </w:p>
    <w:p>
      <w:pPr>
        <w:pStyle w:val="BookText"/>
        <w:rPr/>
      </w:pPr>
      <w:r>
        <w:rPr>
          <w:rFonts w:ascii="IRNazanin" w:hAnsi="IRNazanin" w:eastAsia="IRNazanin"/>
          <w:color w:val="111111"/>
          <w:sz w:val="28"/>
          <w:sz w:val="28"/>
          <w:szCs w:val="28"/>
          <w:rtl w:val="true"/>
          <w:lang w:bidi="fa-IR"/>
        </w:rPr>
        <w:t>ای در هجوم</w:t>
      </w:r>
    </w:p>
    <w:p>
      <w:pPr>
        <w:pStyle w:val="BookText"/>
        <w:rPr/>
      </w:pPr>
      <w:r>
        <w:rPr>
          <w:rFonts w:ascii="IRNazanin" w:hAnsi="IRNazanin" w:eastAsia="IRNazanin"/>
          <w:color w:val="111111"/>
          <w:sz w:val="28"/>
          <w:sz w:val="28"/>
          <w:szCs w:val="28"/>
          <w:rtl w:val="true"/>
          <w:lang w:bidi="fa-IR"/>
        </w:rPr>
        <w:t>خصم خدا، یار انقلاب</w:t>
      </w:r>
    </w:p>
    <w:p>
      <w:pPr>
        <w:pStyle w:val="BookText"/>
        <w:rPr/>
      </w:pPr>
      <w:r>
        <w:rPr>
          <w:rFonts w:ascii="IRNazanin" w:hAnsi="IRNazanin" w:eastAsia="IRNazanin"/>
          <w:color w:val="111111"/>
          <w:sz w:val="28"/>
          <w:sz w:val="28"/>
          <w:szCs w:val="28"/>
          <w:rtl w:val="true"/>
          <w:lang w:bidi="fa-IR"/>
        </w:rPr>
        <w:t>زخم تبر به</w:t>
      </w:r>
    </w:p>
    <w:p>
      <w:pPr>
        <w:pStyle w:val="BookText"/>
        <w:rPr/>
      </w:pPr>
      <w:r>
        <w:rPr>
          <w:rFonts w:ascii="IRNazanin" w:hAnsi="IRNazanin" w:eastAsia="IRNazanin"/>
          <w:color w:val="111111"/>
          <w:sz w:val="28"/>
          <w:sz w:val="28"/>
          <w:szCs w:val="28"/>
          <w:rtl w:val="true"/>
          <w:lang w:bidi="fa-IR"/>
        </w:rPr>
        <w:t>جان تو هر چند نارواست</w:t>
      </w:r>
    </w:p>
    <w:p>
      <w:pPr>
        <w:pStyle w:val="BookText"/>
        <w:rPr/>
      </w:pPr>
      <w:r>
        <w:rPr>
          <w:rFonts w:ascii="IRNazanin" w:hAnsi="IRNazanin" w:eastAsia="IRNazanin"/>
          <w:color w:val="111111"/>
          <w:sz w:val="28"/>
          <w:sz w:val="28"/>
          <w:szCs w:val="28"/>
          <w:rtl w:val="true"/>
          <w:lang w:bidi="fa-IR"/>
        </w:rPr>
        <w:t>اما هراس ما</w:t>
      </w:r>
    </w:p>
    <w:p>
      <w:pPr>
        <w:pStyle w:val="BookText"/>
        <w:rPr/>
      </w:pPr>
      <w:r>
        <w:rPr>
          <w:rFonts w:ascii="IRNazanin" w:hAnsi="IRNazanin" w:eastAsia="IRNazanin"/>
          <w:color w:val="111111"/>
          <w:sz w:val="28"/>
          <w:sz w:val="28"/>
          <w:szCs w:val="28"/>
          <w:rtl w:val="true"/>
          <w:lang w:bidi="fa-IR"/>
        </w:rPr>
        <w:t>همه از موریانه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نوعی تداوم جریان مبارزه است؛ مبارزه علیه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سیاسی و اختلافات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 انتقاد به ویژه دربارۀ فقر اقتصادی در ارتباط با ایمان مردم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شکم، کار</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کشید</w:t>
      </w:r>
    </w:p>
    <w:p>
      <w:pPr>
        <w:pStyle w:val="BookText"/>
        <w:rPr/>
      </w:pPr>
      <w:r>
        <w:rPr>
          <w:rFonts w:ascii="IRNazanin" w:hAnsi="IRNazanin" w:eastAsia="IRNazanin"/>
          <w:color w:val="111111"/>
          <w:sz w:val="28"/>
          <w:sz w:val="28"/>
          <w:szCs w:val="28"/>
          <w:rtl w:val="true"/>
          <w:lang w:bidi="fa-IR"/>
        </w:rPr>
        <w:t>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w:t>
      </w:r>
    </w:p>
    <w:p>
      <w:pPr>
        <w:pStyle w:val="BookText"/>
        <w:rPr/>
      </w:pPr>
      <w:r>
        <w:rPr>
          <w:rFonts w:ascii="IRNazanin" w:hAnsi="IRNazanin" w:eastAsia="IRNazanin"/>
          <w:color w:val="111111"/>
          <w:sz w:val="28"/>
          <w:sz w:val="28"/>
          <w:szCs w:val="28"/>
          <w:rtl w:val="true"/>
          <w:lang w:bidi="fa-IR"/>
        </w:rPr>
        <w:t>که هر جا دیده شد نان، گریه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روحیۀ سرکش و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انتقادی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جزئی از ادب پایداری و در ادامه همان مقاومت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 که بسیاری از مفاهیم و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ادبیات پایداری را در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شعر پس ازجنگ،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فرامرزی است؛ استکبار جهانی را هدف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کشورهایی چون امریکا، اسرائیل و انگلیس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تازد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با کشورهایی چون افغانستان، فلسطین،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مرزی است؛ یعنی اعتراض به مشکلات اجتماعی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چون چند دستگی در جامعه،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اعتیاد، طلاق، تبعیض، اختلاس‌های کلان، رسوخ فرهنگ غربی، مدگرایی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شلوارهای جین و چارلی کار دستمال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انگلیسی دهانمان را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این دوره اعتراض به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نیز شیوه‌ای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سیاست</w:t>
      </w:r>
    </w:p>
    <w:p>
      <w:pPr>
        <w:pStyle w:val="BookText"/>
        <w:rPr/>
      </w:pPr>
      <w:r>
        <w:rPr>
          <w:rFonts w:ascii="IRNazanin" w:hAnsi="IRNazanin" w:eastAsia="IRNazanin"/>
          <w:color w:val="111111"/>
          <w:sz w:val="28"/>
          <w:sz w:val="28"/>
          <w:szCs w:val="28"/>
          <w:rtl w:val="true"/>
          <w:lang w:bidi="fa-IR"/>
        </w:rPr>
        <w:t>منطق حکمت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خدایا بار</w:t>
      </w:r>
    </w:p>
    <w:p>
      <w:pPr>
        <w:pStyle w:val="BookText"/>
        <w:rPr/>
      </w:pPr>
      <w:r>
        <w:rPr>
          <w:rFonts w:ascii="IRNazanin" w:hAnsi="IRNazanin" w:eastAsia="IRNazanin"/>
          <w:color w:val="111111"/>
          <w:sz w:val="28"/>
          <w:sz w:val="28"/>
          <w:szCs w:val="28"/>
          <w:rtl w:val="true"/>
          <w:lang w:bidi="fa-IR"/>
        </w:rPr>
        <w:t>دیگر بعثتی فرما شبان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حوادث انتخابات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حجم شعرهای سیاسی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p>
    <w:p>
      <w:pPr>
        <w:pStyle w:val="BookText"/>
        <w:rPr/>
      </w:pPr>
      <w:r>
        <w:rPr>
          <w:rFonts w:ascii="IRNazanin" w:hAnsi="IRNazanin" w:eastAsia="IRNazanin"/>
          <w:color w:val="111111"/>
          <w:sz w:val="28"/>
          <w:sz w:val="28"/>
          <w:szCs w:val="28"/>
          <w:rtl w:val="true"/>
          <w:lang w:bidi="fa-IR"/>
        </w:rPr>
        <w:t>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کمین کردند</w:t>
      </w:r>
    </w:p>
    <w:p>
      <w:pPr>
        <w:pStyle w:val="BookText"/>
        <w:rPr/>
      </w:pPr>
      <w:r>
        <w:rPr>
          <w:rFonts w:ascii="IRNazanin" w:hAnsi="IRNazanin" w:eastAsia="IRNazanin"/>
          <w:color w:val="111111"/>
          <w:sz w:val="28"/>
          <w:sz w:val="28"/>
          <w:szCs w:val="28"/>
          <w:rtl w:val="true"/>
          <w:lang w:bidi="fa-IR"/>
        </w:rPr>
        <w:t>کمین دوباره</w:t>
      </w:r>
    </w:p>
    <w:p>
      <w:pPr>
        <w:pStyle w:val="BookText"/>
        <w:rPr/>
      </w:pPr>
      <w:r>
        <w:rPr>
          <w:rFonts w:ascii="IRNazanin" w:hAnsi="IRNazanin" w:eastAsia="IRNazanin"/>
          <w:color w:val="111111"/>
          <w:sz w:val="28"/>
          <w:sz w:val="28"/>
          <w:szCs w:val="28"/>
          <w:rtl w:val="true"/>
          <w:lang w:bidi="fa-IR"/>
        </w:rPr>
        <w:t>علیه تمام دین کردند</w:t>
      </w:r>
    </w:p>
    <w:p>
      <w:pPr>
        <w:pStyle w:val="BookText"/>
        <w:rPr/>
      </w:pPr>
      <w:r>
        <w:rPr>
          <w:rFonts w:ascii="IRNazanin" w:hAnsi="IRNazanin" w:eastAsia="IRNazanin"/>
          <w:color w:val="111111"/>
          <w:sz w:val="28"/>
          <w:sz w:val="28"/>
          <w:szCs w:val="28"/>
          <w:rtl w:val="true"/>
          <w:lang w:bidi="fa-IR"/>
        </w:rPr>
        <w:t>منافقین همه</w:t>
      </w:r>
    </w:p>
    <w:p>
      <w:pPr>
        <w:pStyle w:val="BookText"/>
        <w:rPr/>
      </w:pPr>
      <w:r>
        <w:rPr>
          <w:rFonts w:ascii="IRNazanin" w:hAnsi="IRNazanin" w:eastAsia="IRNazanin"/>
          <w:color w:val="111111"/>
          <w:sz w:val="28"/>
          <w:sz w:val="28"/>
          <w:szCs w:val="28"/>
          <w:rtl w:val="true"/>
          <w:lang w:bidi="fa-IR"/>
        </w:rPr>
        <w:t>امروز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 شدند</w:t>
      </w:r>
    </w:p>
    <w:p>
      <w:pPr>
        <w:pStyle w:val="BookText"/>
        <w:rPr/>
      </w:pPr>
      <w:r>
        <w:rPr>
          <w:rFonts w:ascii="IRNazanin" w:hAnsi="IRNazanin" w:eastAsia="IRNazanin"/>
          <w:color w:val="111111"/>
          <w:sz w:val="28"/>
          <w:sz w:val="28"/>
          <w:szCs w:val="28"/>
          <w:rtl w:val="true"/>
          <w:lang w:bidi="fa-IR"/>
        </w:rPr>
        <w:t>لباس فتنه به</w:t>
      </w:r>
    </w:p>
    <w:p>
      <w:pPr>
        <w:pStyle w:val="BookText"/>
        <w:rPr/>
      </w:pPr>
      <w:r>
        <w:rPr>
          <w:rFonts w:ascii="IRNazanin" w:hAnsi="IRNazanin" w:eastAsia="IRNazanin"/>
          <w:color w:val="111111"/>
          <w:sz w:val="28"/>
          <w:sz w:val="28"/>
          <w:szCs w:val="28"/>
          <w:rtl w:val="true"/>
          <w:lang w:bidi="fa-IR"/>
        </w:rPr>
        <w:t>تن کرده سبزپوش شدند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شاعرانی که تجربۀ انقلاب و دفاع مقدس را داشتند،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ژانر غنایی و انتقادی پس از جنگ نیز مؤثر بودند؛ کسانی چون طاهره صفارزاده، سلمان هراتی،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حسن حسینی، محمدرضا عبدالملکیان، حسین اسرافیلی، سهیل محمودی، عبدالجبار کاکایی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شاعرانی از نسل نو نیز به جریان شعر پایداری پیوستند؛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رضایی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مصطفی خراسانی، میلاد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علی‌محمد مؤدب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شاعران در زمان جنگ و انقلاب، کودک بودند و ساختار ذهنی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اساس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شعرها و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دفاع مقدس می‌پرداخت، شکل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و</w:t>
      </w:r>
    </w:p>
    <w:p>
      <w:pPr>
        <w:pStyle w:val="BookText"/>
        <w:rPr/>
      </w:pPr>
      <w:r>
        <w:rPr>
          <w:rFonts w:ascii="IRNazanin" w:hAnsi="IRNazanin" w:eastAsia="IRNazanin"/>
          <w:color w:val="111111"/>
          <w:sz w:val="28"/>
          <w:sz w:val="28"/>
          <w:szCs w:val="28"/>
          <w:rtl w:val="true"/>
          <w:lang w:bidi="fa-IR"/>
        </w:rPr>
        <w:t>خیال هم نرفتیم به جنگ</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 و ملال</w:t>
      </w:r>
    </w:p>
    <w:p>
      <w:pPr>
        <w:pStyle w:val="BookText"/>
        <w:rPr/>
      </w:pPr>
      <w:r>
        <w:rPr>
          <w:rFonts w:ascii="IRNazanin" w:hAnsi="IRNazanin" w:eastAsia="IRNazanin"/>
          <w:color w:val="111111"/>
          <w:sz w:val="28"/>
          <w:sz w:val="28"/>
          <w:szCs w:val="28"/>
          <w:rtl w:val="true"/>
          <w:lang w:bidi="fa-IR"/>
        </w:rPr>
        <w:t>هم نرفتیم به جنگ</w:t>
      </w:r>
    </w:p>
    <w:p>
      <w:pPr>
        <w:pStyle w:val="BookText"/>
        <w:rPr/>
      </w:pPr>
      <w:r>
        <w:rPr>
          <w:rFonts w:ascii="IRNazanin" w:hAnsi="IRNazanin" w:eastAsia="IRNazanin"/>
          <w:color w:val="111111"/>
          <w:sz w:val="28"/>
          <w:sz w:val="28"/>
          <w:szCs w:val="28"/>
          <w:rtl w:val="true"/>
          <w:lang w:bidi="fa-IR"/>
        </w:rPr>
        <w:t>ما نسل</w:t>
      </w:r>
    </w:p>
    <w:p>
      <w:pPr>
        <w:pStyle w:val="BookText"/>
        <w:rPr/>
      </w:pPr>
      <w:r>
        <w:rPr>
          <w:rFonts w:ascii="IRNazanin" w:hAnsi="IRNazanin" w:eastAsia="IRNazanin"/>
          <w:color w:val="111111"/>
          <w:sz w:val="28"/>
          <w:sz w:val="28"/>
          <w:szCs w:val="28"/>
          <w:rtl w:val="true"/>
          <w:lang w:bidi="fa-IR"/>
        </w:rPr>
        <w:t>سفیدبخت سوم بودیم</w:t>
      </w:r>
    </w:p>
    <w:p>
      <w:pPr>
        <w:pStyle w:val="BookText"/>
        <w:rPr/>
      </w:pPr>
      <w:r>
        <w:rPr>
          <w:rFonts w:ascii="IRNazanin" w:hAnsi="IRNazanin" w:eastAsia="IRNazanin"/>
          <w:color w:val="111111"/>
          <w:sz w:val="28"/>
          <w:sz w:val="28"/>
          <w:szCs w:val="28"/>
          <w:rtl w:val="true"/>
          <w:lang w:bidi="fa-IR"/>
        </w:rPr>
        <w:t>از راه شمال</w:t>
      </w:r>
    </w:p>
    <w:p>
      <w:pPr>
        <w:pStyle w:val="BookText"/>
        <w:rPr/>
      </w:pPr>
      <w:r>
        <w:rPr>
          <w:rFonts w:ascii="IRNazanin" w:hAnsi="IRNazanin" w:eastAsia="IRNazanin"/>
          <w:color w:val="111111"/>
          <w:sz w:val="28"/>
          <w:sz w:val="28"/>
          <w:szCs w:val="28"/>
          <w:rtl w:val="true"/>
          <w:lang w:bidi="fa-IR"/>
        </w:rPr>
        <w:t>هم نرفتیم به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امتداد،</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شاعران در سرودن شعر نیز از نظر زبان و بیان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برخی از مفاهیم تحت تأثیر مستقیم شاعران پیشین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اشعار پس از جنگ در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سیمنارهای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سرداران، شهدا و دفاع مقدس پدید آمدند؛ بخشی نیز تنها حاصل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شاعران و جوشش درونی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شعرها به دلیل دور بودن از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 و تاب جنگ، از استحکام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برخوردارند و ریشه در تخیل و اندیشۀ شاعرانه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نباید از </w:t>
      </w:r>
      <w:bookmarkStart w:id="326" w:name="pg5551_49683"/>
    </w:p>
    <w:p>
      <w:pPr>
        <w:pStyle w:val="BookText"/>
        <w:rPr/>
      </w:pPr>
      <w:bookmarkEnd w:id="326"/>
      <w:r>
        <w:rPr>
          <w:rFonts w:ascii="IRNazanin" w:hAnsi="IRNazanin" w:eastAsia="IRNazanin"/>
          <w:color w:val="111111"/>
          <w:sz w:val="28"/>
          <w:sz w:val="28"/>
          <w:szCs w:val="28"/>
          <w:rtl w:val="true"/>
          <w:lang w:bidi="fa-IR"/>
        </w:rPr>
        <w:t>نظر دور داشت که نسل جدید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شعری دهۀ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 شعر حرکت، مفهومی، شعر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نمانده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توجه خاصی به ساختار زبانی و زیباشناسی شعر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4"/>
        <w:numPr>
          <w:ilvl w:val="3"/>
          <w:numId w:val="1"/>
        </w:numPr>
        <w:rPr/>
      </w:pPr>
      <w:bookmarkStart w:id="327" w:name="__RefHeading___Toc2556877_581953129"/>
      <w:bookmarkStart w:id="328" w:name="_Toc114"/>
      <w:bookmarkEnd w:id="327"/>
      <w:r>
        <w:rPr/>
        <w:t>4-3-2</w:t>
      </w:r>
      <w:r>
        <w:rPr>
          <w:rtl w:val="true"/>
        </w:rPr>
        <w:t xml:space="preserve">- </w:t>
      </w:r>
      <w:r>
        <w:rPr>
          <w:rtl w:val="true"/>
        </w:rPr>
        <w:t>واگویه</w:t>
      </w:r>
      <w:r>
        <w:rPr>
          <w:rtl w:val="true"/>
        </w:rPr>
        <w:softHyphen/>
      </w:r>
      <w:r>
        <w:rPr>
          <w:rtl w:val="true"/>
        </w:rPr>
        <w:t>های عارفانه</w:t>
      </w:r>
      <w:bookmarkEnd w:id="328"/>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پایانی، شعر حماسی جنگ تحمیلی، جای خود را به اشعار غنایی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محملی برای بروز مضامین نوستالژی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این حادثه در ذهنیت نسلی شاعران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نگاهی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و مشکلات خود رنگ فلسفی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حسرتی عارفانه و اندوهی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برخی از اشعار پایان دهۀ شصت و ابتدای دهۀ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چون حسرت بازماندن از کاروان شهدا، اندوه از دست دادن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شوق پرواز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پرتکرار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پرپر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p>
    <w:p>
      <w:pPr>
        <w:pStyle w:val="BookText"/>
        <w:rPr/>
      </w:pPr>
      <w:r>
        <w:rPr>
          <w:rFonts w:ascii="IRNazanin" w:hAnsi="IRNazanin" w:eastAsia="IRNazanin"/>
          <w:color w:val="111111"/>
          <w:sz w:val="28"/>
          <w:sz w:val="28"/>
          <w:szCs w:val="28"/>
          <w:rtl w:val="true"/>
          <w:lang w:bidi="fa-IR"/>
        </w:rPr>
        <w:t>شهادت را مکرر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p>
    <w:p>
      <w:pPr>
        <w:pStyle w:val="BookText"/>
        <w:rPr/>
      </w:pPr>
      <w:r>
        <w:rPr>
          <w:rFonts w:ascii="IRNazanin" w:hAnsi="IRNazanin" w:eastAsia="IRNazanin"/>
          <w:color w:val="111111"/>
          <w:sz w:val="28"/>
          <w:sz w:val="28"/>
          <w:szCs w:val="28"/>
          <w:rtl w:val="true"/>
          <w:lang w:bidi="fa-IR"/>
        </w:rPr>
        <w:t>دلم در حسرت</w:t>
      </w:r>
    </w:p>
    <w:p>
      <w:pPr>
        <w:pStyle w:val="BookText"/>
        <w:rPr/>
      </w:pPr>
      <w:r>
        <w:rPr>
          <w:rFonts w:ascii="IRNazanin" w:hAnsi="IRNazanin" w:eastAsia="IRNazanin"/>
          <w:color w:val="111111"/>
          <w:sz w:val="28"/>
          <w:sz w:val="28"/>
          <w:szCs w:val="28"/>
          <w:rtl w:val="true"/>
          <w:lang w:bidi="fa-IR"/>
        </w:rPr>
        <w:t>پرواز پوسید</w:t>
      </w:r>
    </w:p>
    <w:p>
      <w:pPr>
        <w:pStyle w:val="BookText"/>
        <w:rPr/>
      </w:pPr>
      <w:r>
        <w:rPr>
          <w:rFonts w:ascii="IRNazanin" w:hAnsi="IRNazanin" w:eastAsia="IRNazanin"/>
          <w:color w:val="111111"/>
          <w:sz w:val="28"/>
          <w:sz w:val="28"/>
          <w:szCs w:val="28"/>
          <w:rtl w:val="true"/>
          <w:lang w:bidi="fa-IR"/>
        </w:rPr>
        <w:t>کجا بال کبوتر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نوستالژی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فرانسوی است که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درد دوری، غم غربت، آرزوی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حوزۀ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به حوزۀ </w:t>
      </w:r>
      <w:bookmarkStart w:id="329" w:name="pg5551_49685"/>
    </w:p>
    <w:p>
      <w:pPr>
        <w:pStyle w:val="BookText"/>
        <w:rPr/>
      </w:pPr>
      <w:bookmarkEnd w:id="329"/>
      <w:r>
        <w:rPr>
          <w:rFonts w:ascii="IRNazanin" w:hAnsi="IRNazanin" w:eastAsia="IRNazanin"/>
          <w:color w:val="111111"/>
          <w:sz w:val="28"/>
          <w:sz w:val="28"/>
          <w:szCs w:val="28"/>
          <w:rtl w:val="true"/>
          <w:lang w:bidi="fa-IR"/>
        </w:rPr>
        <w:t>نقد آثار ادبی راه یافته است و در نقد اشعار پایداری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نوعی نوستالژی اجتماعی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مشاهده تضادها و تعارض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جامعه امروزی پیش آمده، سعی دارد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گذشت،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آینه، قرآن،</w:t>
      </w:r>
    </w:p>
    <w:p>
      <w:pPr>
        <w:pStyle w:val="BookText"/>
        <w:rPr/>
      </w:pPr>
      <w:r>
        <w:rPr>
          <w:rFonts w:ascii="IRNazanin" w:hAnsi="IRNazanin" w:eastAsia="IRNazanin"/>
          <w:color w:val="111111"/>
          <w:sz w:val="28"/>
          <w:sz w:val="28"/>
          <w:szCs w:val="28"/>
          <w:rtl w:val="true"/>
          <w:lang w:bidi="fa-IR"/>
        </w:rPr>
        <w:t>به آب برگردیم</w:t>
      </w:r>
    </w:p>
    <w:p>
      <w:pPr>
        <w:pStyle w:val="BookText"/>
        <w:rPr/>
      </w:pPr>
      <w:r>
        <w:rPr>
          <w:rFonts w:ascii="IRNazanin" w:hAnsi="IRNazanin" w:eastAsia="IRNazanin"/>
          <w:color w:val="111111"/>
          <w:sz w:val="28"/>
          <w:sz w:val="28"/>
          <w:szCs w:val="28"/>
          <w:rtl w:val="true"/>
          <w:lang w:bidi="fa-IR"/>
        </w:rPr>
        <w:t>بیا به اسب، حماسه،</w:t>
      </w:r>
    </w:p>
    <w:p>
      <w:pPr>
        <w:pStyle w:val="BookText"/>
        <w:rPr/>
      </w:pPr>
      <w:r>
        <w:rPr>
          <w:rFonts w:ascii="IRNazanin" w:hAnsi="IRNazanin" w:eastAsia="IRNazanin"/>
          <w:color w:val="111111"/>
          <w:sz w:val="28"/>
          <w:sz w:val="28"/>
          <w:szCs w:val="28"/>
          <w:rtl w:val="true"/>
          <w:lang w:bidi="fa-IR"/>
        </w:rPr>
        <w:t>رکاب برگردیم</w:t>
      </w:r>
    </w:p>
    <w:p>
      <w:pPr>
        <w:pStyle w:val="BookText"/>
        <w:rPr/>
      </w:pPr>
      <w:r>
        <w:rPr>
          <w:rFonts w:ascii="IRNazanin" w:hAnsi="IRNazanin" w:eastAsia="IRNazanin"/>
          <w:color w:val="111111"/>
          <w:sz w:val="28"/>
          <w:sz w:val="28"/>
          <w:szCs w:val="28"/>
          <w:rtl w:val="true"/>
          <w:lang w:bidi="fa-IR"/>
        </w:rPr>
        <w:t>بیا دوباره</w:t>
      </w:r>
    </w:p>
    <w:p>
      <w:pPr>
        <w:pStyle w:val="BookText"/>
        <w:rPr/>
      </w:pPr>
      <w:r>
        <w:rPr>
          <w:rFonts w:ascii="IRNazanin" w:hAnsi="IRNazanin" w:eastAsia="IRNazanin"/>
          <w:color w:val="111111"/>
          <w:sz w:val="28"/>
          <w:sz w:val="28"/>
          <w:szCs w:val="28"/>
          <w:rtl w:val="true"/>
          <w:lang w:bidi="fa-IR"/>
        </w:rPr>
        <w:t>مروری کنیم خاطره را</w:t>
      </w:r>
    </w:p>
    <w:p>
      <w:pPr>
        <w:pStyle w:val="BookText"/>
        <w:rPr/>
      </w:pPr>
      <w:r>
        <w:rPr>
          <w:rFonts w:ascii="IRNazanin" w:hAnsi="IRNazanin" w:eastAsia="IRNazanin"/>
          <w:color w:val="111111"/>
          <w:sz w:val="28"/>
          <w:sz w:val="28"/>
          <w:szCs w:val="28"/>
          <w:rtl w:val="true"/>
          <w:lang w:bidi="fa-IR"/>
        </w:rPr>
        <w:t>به روزهای خوش</w:t>
      </w:r>
    </w:p>
    <w:p>
      <w:pPr>
        <w:pStyle w:val="BookText"/>
        <w:rPr/>
      </w:pPr>
      <w:r>
        <w:rPr>
          <w:rFonts w:ascii="IRNazanin" w:hAnsi="IRNazanin" w:eastAsia="IRNazanin"/>
          <w:color w:val="111111"/>
          <w:sz w:val="28"/>
          <w:sz w:val="28"/>
          <w:szCs w:val="28"/>
          <w:rtl w:val="true"/>
          <w:lang w:bidi="fa-IR"/>
        </w:rPr>
        <w:t>التهاب بر‌گردیم</w:t>
      </w:r>
    </w:p>
    <w:p>
      <w:pPr>
        <w:pStyle w:val="BookText"/>
        <w:rPr/>
      </w:pPr>
      <w:r>
        <w:rPr>
          <w:rFonts w:ascii="IRNazanin" w:hAnsi="IRNazanin" w:eastAsia="IRNazanin"/>
          <w:color w:val="111111"/>
          <w:sz w:val="28"/>
          <w:sz w:val="28"/>
          <w:szCs w:val="28"/>
          <w:rtl w:val="true"/>
          <w:lang w:bidi="fa-IR"/>
        </w:rPr>
        <w:t>کنون که موعظه</w:t>
      </w:r>
    </w:p>
    <w:p>
      <w:pPr>
        <w:pStyle w:val="BookText"/>
        <w:rPr/>
      </w:pPr>
      <w:r>
        <w:rPr>
          <w:rFonts w:ascii="IRNazanin" w:hAnsi="IRNazanin" w:eastAsia="IRNazanin"/>
          <w:color w:val="111111"/>
          <w:sz w:val="28"/>
          <w:sz w:val="28"/>
          <w:szCs w:val="28"/>
          <w:rtl w:val="true"/>
          <w:lang w:bidi="fa-IR"/>
        </w:rPr>
        <w:t>در کاخ‌ها نمی‌گیرد</w:t>
      </w:r>
    </w:p>
    <w:p>
      <w:pPr>
        <w:pStyle w:val="BookText"/>
        <w:rPr/>
      </w:pPr>
      <w:r>
        <w:rPr>
          <w:rFonts w:ascii="IRNazanin" w:hAnsi="IRNazanin" w:eastAsia="IRNazanin"/>
          <w:color w:val="111111"/>
          <w:sz w:val="28"/>
          <w:sz w:val="28"/>
          <w:szCs w:val="28"/>
          <w:rtl w:val="true"/>
          <w:lang w:bidi="fa-IR"/>
        </w:rPr>
        <w:t>بیا به سرب،</w:t>
      </w:r>
    </w:p>
    <w:p>
      <w:pPr>
        <w:pStyle w:val="BookText"/>
        <w:rPr/>
      </w:pPr>
      <w:r>
        <w:rPr>
          <w:rFonts w:ascii="IRNazanin" w:hAnsi="IRNazanin" w:eastAsia="IRNazanin"/>
          <w:color w:val="111111"/>
          <w:sz w:val="28"/>
          <w:sz w:val="28"/>
          <w:szCs w:val="28"/>
          <w:rtl w:val="true"/>
          <w:lang w:bidi="fa-IR"/>
        </w:rPr>
        <w:t>به سرب مذاب برگردیم</w:t>
      </w:r>
    </w:p>
    <w:p>
      <w:pPr>
        <w:pStyle w:val="BookText"/>
        <w:rPr/>
      </w:pPr>
      <w:r>
        <w:rPr>
          <w:rFonts w:ascii="IRNazanin" w:hAnsi="IRNazanin" w:eastAsia="IRNazanin"/>
          <w:color w:val="111111"/>
          <w:sz w:val="28"/>
          <w:sz w:val="28"/>
          <w:szCs w:val="28"/>
          <w:rtl w:val="true"/>
          <w:lang w:bidi="fa-IR"/>
        </w:rPr>
        <w:t>به دست‌های پر</w:t>
      </w:r>
    </w:p>
    <w:p>
      <w:pPr>
        <w:pStyle w:val="BookText"/>
        <w:rPr/>
      </w:pPr>
      <w:r>
        <w:rPr>
          <w:rFonts w:ascii="IRNazanin" w:hAnsi="IRNazanin" w:eastAsia="IRNazanin"/>
          <w:color w:val="111111"/>
          <w:sz w:val="28"/>
          <w:sz w:val="28"/>
          <w:szCs w:val="28"/>
          <w:rtl w:val="true"/>
          <w:lang w:bidi="fa-IR"/>
        </w:rPr>
        <w:t>از پینه، سفره‌های تهی</w:t>
      </w:r>
    </w:p>
    <w:p>
      <w:pPr>
        <w:pStyle w:val="BookText"/>
        <w:rPr/>
      </w:pPr>
      <w:r>
        <w:rPr>
          <w:rFonts w:ascii="IRNazanin" w:hAnsi="IRNazanin" w:eastAsia="IRNazanin"/>
          <w:color w:val="111111"/>
          <w:sz w:val="28"/>
          <w:sz w:val="28"/>
          <w:szCs w:val="28"/>
          <w:rtl w:val="true"/>
          <w:lang w:bidi="fa-IR"/>
        </w:rPr>
        <w:t>به حرف اول این</w:t>
      </w:r>
    </w:p>
    <w:p>
      <w:pPr>
        <w:pStyle w:val="BookText"/>
        <w:rPr/>
      </w:pPr>
      <w:r>
        <w:rPr>
          <w:rFonts w:ascii="IRNazanin" w:hAnsi="IRNazanin" w:eastAsia="IRNazanin"/>
          <w:color w:val="111111"/>
          <w:sz w:val="28"/>
          <w:sz w:val="28"/>
          <w:szCs w:val="28"/>
          <w:rtl w:val="true"/>
          <w:lang w:bidi="fa-IR"/>
        </w:rPr>
        <w:t>انقلاب برگردیم</w:t>
      </w:r>
    </w:p>
    <w:p>
      <w:pPr>
        <w:pStyle w:val="BookText"/>
        <w:rPr/>
      </w:pPr>
      <w:r>
        <w:rPr>
          <w:rFonts w:ascii="IRNazanin" w:hAnsi="IRNazanin" w:eastAsia="IRNazanin"/>
          <w:color w:val="111111"/>
          <w:sz w:val="28"/>
          <w:sz w:val="28"/>
          <w:szCs w:val="28"/>
          <w:rtl w:val="true"/>
          <w:lang w:bidi="fa-IR"/>
        </w:rPr>
        <w:t>اگر چه طی شده</w:t>
      </w:r>
    </w:p>
    <w:p>
      <w:pPr>
        <w:pStyle w:val="BookText"/>
        <w:rPr/>
      </w:pPr>
      <w:r>
        <w:rPr>
          <w:rFonts w:ascii="IRNazanin" w:hAnsi="IRNazanin" w:eastAsia="IRNazanin"/>
          <w:color w:val="111111"/>
          <w:sz w:val="28"/>
          <w:sz w:val="28"/>
          <w:szCs w:val="28"/>
          <w:rtl w:val="true"/>
          <w:lang w:bidi="fa-IR"/>
        </w:rPr>
        <w:t>وقت سفر، ولی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آینه،</w:t>
      </w:r>
    </w:p>
    <w:p>
      <w:pPr>
        <w:pStyle w:val="BookText"/>
        <w:rPr/>
      </w:pPr>
      <w:r>
        <w:rPr>
          <w:rFonts w:ascii="IRNazanin" w:hAnsi="IRNazanin" w:eastAsia="IRNazanin"/>
          <w:color w:val="111111"/>
          <w:sz w:val="28"/>
          <w:sz w:val="28"/>
          <w:szCs w:val="28"/>
          <w:rtl w:val="true"/>
          <w:lang w:bidi="fa-IR"/>
        </w:rPr>
        <w:t>قرآن، به آب برگردیم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330" w:name="__RefHeading___Toc2556879_581953129"/>
      <w:bookmarkStart w:id="331" w:name="_Toc115"/>
      <w:bookmarkEnd w:id="330"/>
      <w:r>
        <w:rPr/>
        <w:t>4-3-3</w:t>
      </w:r>
      <w:r>
        <w:rPr>
          <w:rtl w:val="true"/>
        </w:rPr>
        <w:t xml:space="preserve">- </w:t>
      </w:r>
      <w:r>
        <w:rPr>
          <w:rtl w:val="true"/>
        </w:rPr>
        <w:t>سوگ‌سروده‌هایی در رحلت امام خمینی</w:t>
      </w:r>
      <w:r>
        <w:rPr>
          <w:rtl w:val="true"/>
        </w:rPr>
        <w:t>(</w:t>
      </w:r>
      <w:r>
        <w:rPr>
          <w:rtl w:val="true"/>
        </w:rPr>
        <w:t>ره</w:t>
      </w:r>
      <w:r>
        <w:rPr>
          <w:rtl w:val="true"/>
        </w:rPr>
        <w:t>)</w:t>
      </w:r>
      <w:bookmarkEnd w:id="33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قیام تا عروج ملکوتی ایشان، اشعار زیادی دربارۀ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شخصیت عرفانی، سیاسی و اجتماعی به وصف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عاشقانه، ارادت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عارفانه شاعران و در انتها سوگ‌سروده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حجم وسیعی از اشعار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bookmarkStart w:id="332" w:name="pg5551_49687"/>
    </w:p>
    <w:p>
      <w:pPr>
        <w:pStyle w:val="BookText"/>
        <w:rPr/>
      </w:pPr>
      <w:bookmarkEnd w:id="332"/>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در این فصل سرخ توفان کرد</w:t>
      </w:r>
    </w:p>
    <w:p>
      <w:pPr>
        <w:pStyle w:val="BookText"/>
        <w:rPr/>
      </w:pPr>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دلم را شکوفه‌باران کرد</w:t>
      </w:r>
    </w:p>
    <w:p>
      <w:pPr>
        <w:pStyle w:val="BookText"/>
        <w:rPr/>
      </w:pPr>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مرا در گدازه‌های عطش</w:t>
      </w:r>
    </w:p>
    <w:p>
      <w:pPr>
        <w:pStyle w:val="BookText"/>
        <w:rPr/>
      </w:pPr>
      <w:r>
        <w:rPr>
          <w:rFonts w:ascii="IRNazanin" w:hAnsi="IRNazanin" w:eastAsia="IRNazanin"/>
          <w:color w:val="111111"/>
          <w:sz w:val="28"/>
          <w:sz w:val="28"/>
          <w:szCs w:val="28"/>
          <w:rtl w:val="true"/>
          <w:lang w:bidi="fa-IR"/>
        </w:rPr>
        <w:t>به بزم ساده و</w:t>
      </w:r>
    </w:p>
    <w:p>
      <w:pPr>
        <w:pStyle w:val="BookText"/>
        <w:rPr/>
      </w:pPr>
      <w:r>
        <w:rPr>
          <w:rFonts w:ascii="IRNazanin" w:hAnsi="IRNazanin" w:eastAsia="IRNazanin"/>
          <w:color w:val="111111"/>
          <w:sz w:val="28"/>
          <w:sz w:val="28"/>
          <w:szCs w:val="28"/>
          <w:rtl w:val="true"/>
          <w:lang w:bidi="fa-IR"/>
        </w:rPr>
        <w:t>زیبای عشق مهمان کرد</w:t>
      </w:r>
    </w:p>
    <w:p>
      <w:pPr>
        <w:pStyle w:val="BookText"/>
        <w:rPr/>
      </w:pPr>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شبی زخم داغداران را</w:t>
      </w:r>
    </w:p>
    <w:p>
      <w:pPr>
        <w:pStyle w:val="BookText"/>
        <w:rPr/>
      </w:pPr>
      <w:r>
        <w:rPr>
          <w:rFonts w:ascii="IRNazanin" w:hAnsi="IRNazanin" w:eastAsia="IRNazanin"/>
          <w:color w:val="111111"/>
          <w:sz w:val="28"/>
          <w:sz w:val="28"/>
          <w:szCs w:val="28"/>
          <w:rtl w:val="true"/>
          <w:lang w:bidi="fa-IR"/>
        </w:rPr>
        <w:t>به بوی مرهم</w:t>
      </w:r>
    </w:p>
    <w:p>
      <w:pPr>
        <w:pStyle w:val="BookText"/>
        <w:rPr/>
      </w:pPr>
      <w:r>
        <w:rPr>
          <w:rFonts w:ascii="IRNazanin" w:hAnsi="IRNazanin" w:eastAsia="IRNazanin"/>
          <w:color w:val="111111"/>
          <w:sz w:val="28"/>
          <w:sz w:val="28"/>
          <w:szCs w:val="28"/>
          <w:rtl w:val="true"/>
          <w:lang w:bidi="fa-IR"/>
        </w:rPr>
        <w:t>جادوی عشق درمان کرد</w:t>
      </w:r>
    </w:p>
    <w:p>
      <w:pPr>
        <w:pStyle w:val="BookText"/>
        <w:rPr/>
      </w:pPr>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شب سرد غربت ما را</w:t>
      </w:r>
    </w:p>
    <w:p>
      <w:pPr>
        <w:pStyle w:val="BookText"/>
        <w:rPr/>
      </w:pPr>
      <w:r>
        <w:rPr>
          <w:rFonts w:ascii="IRNazanin" w:hAnsi="IRNazanin" w:eastAsia="IRNazanin"/>
          <w:color w:val="111111"/>
          <w:sz w:val="28"/>
          <w:sz w:val="28"/>
          <w:szCs w:val="28"/>
          <w:rtl w:val="true"/>
          <w:lang w:bidi="fa-IR"/>
        </w:rPr>
        <w:t>به یک نگاه خداگونه</w:t>
      </w:r>
    </w:p>
    <w:p>
      <w:pPr>
        <w:pStyle w:val="BookText"/>
        <w:rPr/>
      </w:pPr>
      <w:r>
        <w:rPr>
          <w:rFonts w:ascii="IRNazanin" w:hAnsi="IRNazanin" w:eastAsia="IRNazanin"/>
          <w:color w:val="111111"/>
          <w:sz w:val="28"/>
          <w:sz w:val="28"/>
          <w:szCs w:val="28"/>
          <w:rtl w:val="true"/>
          <w:lang w:bidi="fa-IR"/>
        </w:rPr>
        <w:t>نورباران کرد</w:t>
      </w:r>
    </w:p>
    <w:p>
      <w:pPr>
        <w:pStyle w:val="BookText"/>
        <w:rPr/>
      </w:pPr>
      <w:r>
        <w:rPr>
          <w:rFonts w:ascii="IRNazanin" w:hAnsi="IRNazanin" w:eastAsia="IRNazanin"/>
          <w:color w:val="111111"/>
          <w:sz w:val="28"/>
          <w:sz w:val="28"/>
          <w:szCs w:val="28"/>
          <w:rtl w:val="true"/>
          <w:lang w:bidi="fa-IR"/>
        </w:rPr>
        <w:t>کجاست آن‌که</w:t>
      </w:r>
    </w:p>
    <w:p>
      <w:pPr>
        <w:pStyle w:val="BookText"/>
        <w:rPr/>
      </w:pPr>
      <w:r>
        <w:rPr>
          <w:rFonts w:ascii="IRNazanin" w:hAnsi="IRNazanin" w:eastAsia="IRNazanin"/>
          <w:color w:val="111111"/>
          <w:sz w:val="28"/>
          <w:sz w:val="28"/>
          <w:szCs w:val="28"/>
          <w:rtl w:val="true"/>
          <w:lang w:bidi="fa-IR"/>
        </w:rPr>
        <w:t>پیام‌آور شکفتن بود</w:t>
      </w:r>
    </w:p>
    <w:p>
      <w:pPr>
        <w:pStyle w:val="BookText"/>
        <w:rPr/>
      </w:pPr>
      <w:r>
        <w:rPr>
          <w:rFonts w:ascii="IRNazanin" w:hAnsi="IRNazanin" w:eastAsia="IRNazanin"/>
          <w:color w:val="111111"/>
          <w:sz w:val="28"/>
          <w:sz w:val="28"/>
          <w:szCs w:val="28"/>
          <w:rtl w:val="true"/>
          <w:lang w:bidi="fa-IR"/>
        </w:rPr>
        <w:t>چه کس بهار</w:t>
      </w:r>
    </w:p>
    <w:p>
      <w:pPr>
        <w:pStyle w:val="BookText"/>
        <w:rPr/>
      </w:pPr>
      <w:r>
        <w:rPr>
          <w:rFonts w:ascii="IRNazanin" w:hAnsi="IRNazanin" w:eastAsia="IRNazanin"/>
          <w:color w:val="111111"/>
          <w:sz w:val="28"/>
          <w:sz w:val="28"/>
          <w:szCs w:val="28"/>
          <w:rtl w:val="true"/>
          <w:lang w:bidi="fa-IR"/>
        </w:rPr>
        <w:t>مرا زیر خاک پنهان کرد</w:t>
      </w:r>
    </w:p>
    <w:p>
      <w:pPr>
        <w:pStyle w:val="BookText"/>
        <w:rPr/>
      </w:pPr>
      <w:r>
        <w:rPr>
          <w:rFonts w:ascii="IRNazanin" w:hAnsi="IRNazanin" w:eastAsia="IRNazanin"/>
          <w:color w:val="111111"/>
          <w:sz w:val="28"/>
          <w:sz w:val="28"/>
          <w:szCs w:val="28"/>
          <w:rtl w:val="true"/>
          <w:lang w:bidi="fa-IR"/>
        </w:rPr>
        <w:t>دلم قرار نمی‌گیرد</w:t>
      </w:r>
    </w:p>
    <w:p>
      <w:pPr>
        <w:pStyle w:val="BookText"/>
        <w:rPr/>
      </w:pPr>
      <w:r>
        <w:rPr>
          <w:rFonts w:ascii="IRNazanin" w:hAnsi="IRNazanin" w:eastAsia="IRNazanin"/>
          <w:color w:val="111111"/>
          <w:sz w:val="28"/>
          <w:sz w:val="28"/>
          <w:szCs w:val="28"/>
          <w:rtl w:val="true"/>
          <w:lang w:bidi="fa-IR"/>
        </w:rPr>
        <w:t>این چه غوغایی است</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کجاست آن که</w:t>
      </w:r>
    </w:p>
    <w:p>
      <w:pPr>
        <w:pStyle w:val="BookText"/>
        <w:rPr/>
      </w:pPr>
      <w:r>
        <w:rPr>
          <w:rFonts w:ascii="IRNazanin" w:hAnsi="IRNazanin" w:eastAsia="IRNazanin"/>
          <w:color w:val="111111"/>
          <w:sz w:val="28"/>
          <w:sz w:val="28"/>
          <w:szCs w:val="28"/>
          <w:rtl w:val="true"/>
          <w:lang w:bidi="fa-IR"/>
        </w:rPr>
        <w:t>در این فصل سرخ توفان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بهبهانی،حضور،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اشعار در سوگنامه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منتشر شد و پرویز بیگی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آبادی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توصیفات امام در شعر 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کرد</w:t>
      </w:r>
      <w:r>
        <w:rPr>
          <w:rFonts w:eastAsia="IRNazanin" w:cs="IRNazanin"/>
          <w:color w:val="111111"/>
          <w:sz w:val="28"/>
          <w:szCs w:val="28"/>
          <w:rtl w:val="true"/>
          <w:lang w:bidi="fa-IR"/>
        </w:rPr>
        <w:t>.</w:t>
      </w:r>
    </w:p>
    <w:p>
      <w:pPr>
        <w:pStyle w:val="Heading4"/>
        <w:numPr>
          <w:ilvl w:val="3"/>
          <w:numId w:val="1"/>
        </w:numPr>
        <w:rPr/>
      </w:pPr>
      <w:bookmarkStart w:id="333" w:name="__RefHeading___Toc2556881_581953129"/>
      <w:bookmarkStart w:id="334" w:name="_Toc116"/>
      <w:bookmarkEnd w:id="333"/>
      <w:r>
        <w:rPr/>
        <w:t>4-3-4</w:t>
      </w:r>
      <w:r>
        <w:rPr>
          <w:rtl w:val="true"/>
        </w:rPr>
        <w:t xml:space="preserve">- </w:t>
      </w:r>
      <w:r>
        <w:rPr>
          <w:rtl w:val="true"/>
        </w:rPr>
        <w:t>موعودگرایی</w:t>
      </w:r>
      <w:bookmarkEnd w:id="33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موضوعات شعر پایداری،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پس از جنگ، انتظار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ظهور منجی در معنای عام، باوری فراگیر در تمام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شهرها در ادبیات تعلیمی جهان بر اساس همین باور آسمانی، شکل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شعر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شعر فارسی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شعری در حاشیه است و نمادگونه و تلمیح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مورد استفاده شاعرانی چون خاقانی، سنایی، مولوی، خواجوی کرمانی، جامی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سده دهم هجری قمری و با تشکیل دولت صفوی که ادبیات آیینی با تفکر شیعی رواج یافت، بسامد شعرهای انتظار و مهدویت هم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که باورهای دینی و مذهبی را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شعرهای انقلابی کرد، مفاهیمی چون عاشورا و انتظار، کلیدی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مضامین شعر پایداری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متناسب با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شبکۀ مفهومی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مضامین عاشورایی را در شعر شاهدیم و پس از جنگ متناسب با شعرهای انتقادی، مفاهیم انتظار بسامد بالاتری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انتظار در درون خود مفهومی چون اعتراض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پایان گرفتن تبعیض، رسیدن عدالت، شکوفایی امید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موعودگرایی در شعر پایداری به معنای ستم‌ستیزی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با مستضعفان جهان،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انقلاب درونی شاعر شیعی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شعر پیش از انقلاب، انتظار با مفهوم گله و شکایت از روزگار همراه است،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انتظار از مناظر بایسته 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انتظار با پویش و حرکت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بستری صمیمی برای نشان دادن عاطفۀ شاعر است و این نوع بیان مفهوم انتظار را ملموس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335" w:name="pg5551_49691"/>
    </w:p>
    <w:p>
      <w:pPr>
        <w:pStyle w:val="BookText"/>
        <w:rPr/>
      </w:pPr>
      <w:bookmarkEnd w:id="335"/>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آسمان دلت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عطشناکی چشم‌هامان ببار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علی‌پور،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336" w:name="__RefHeading___Toc2556883_581953129"/>
      <w:bookmarkStart w:id="337" w:name="_Toc117"/>
      <w:bookmarkEnd w:id="336"/>
      <w:r>
        <w:rPr/>
        <w:t>4-3-5</w:t>
      </w:r>
      <w:r>
        <w:rPr>
          <w:rtl w:val="true"/>
        </w:rPr>
        <w:t xml:space="preserve">- </w:t>
      </w:r>
      <w:r>
        <w:rPr>
          <w:rtl w:val="true"/>
        </w:rPr>
        <w:t>تلفیق شعرآیینی و پایداری</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عامی است که دربردارندۀ باورهای دینی، ملی، قومی و مراسم‌هایی است که در ارتباط با این باورها شکل گرفته‌اند؛ بنابراین شعرآیینی دامنۀ گسترده‌ای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شعرهایی که دربارۀ جشن سده سروده شده تا شعرهایی که امروزه برای جشن دهۀ فجر سروده می‌شوند، همگی مجموعه‌ای از اشعار آیینی هستند؛ اما اصطلاح شعر آیینی در ادبیات معاصر، بیشتر بر آثاری اطلاق گردید که محتوای آن‌ها مدح، منقبت، مرثیه و اظهار ارادت به بزرگان دین و بزرگداشت رویدادهای مهم دینی چون غدیر، بعثت،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اشعاری از دیر باز در ادبیات فارسی جریان پر دامنه‌ای داشته‌اند که پیش از این به گوشه‌هایی از آن اشاره کرده‌ایم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آیینی فارسی پس از پیروزی انقلاب اسلامی در جریان فکری جدیدی قرار گرفت که پیش از آن تجربه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شاعران به مفاهیم بلندی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شهادت، ایثار، گذشت، بعثت، عاشورا، غدیر، انتظار،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متفاوت و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از اندیشه‌های جهان‌شناختی ژرف، عمیق و تازه بهره می‌گرفت و در پی یافتن پاسخی برای فلسفۀ غدیر، انتظار، قیام و وقایع عاشورا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راستی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کربلا، تکلیفشان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تکرار مشق 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بابا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جریانی سیال است و در هر زمان و زمانه، همواره حسینی است که یار و یاوری می‌طلبید و چنین است که شاعر بین قیام حسینی وقیام خمینی و درپی آن دفاع مقدس ارتباطی تنگاتنگ می‌یابد و خمیه گاه حسینی را تشنه لبیکی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برادر</w:t>
      </w:r>
    </w:p>
    <w:p>
      <w:pPr>
        <w:pStyle w:val="BookText"/>
        <w:rPr/>
      </w:pPr>
      <w:r>
        <w:rPr>
          <w:rFonts w:ascii="IRNazanin" w:hAnsi="IRNazanin" w:eastAsia="IRNazanin"/>
          <w:color w:val="111111"/>
          <w:sz w:val="28"/>
          <w:sz w:val="28"/>
          <w:szCs w:val="28"/>
          <w:rtl w:val="true"/>
          <w:lang w:bidi="fa-IR"/>
        </w:rPr>
        <w:t>دلیرم بشتاب</w:t>
      </w:r>
    </w:p>
    <w:p>
      <w:pPr>
        <w:pStyle w:val="BookText"/>
        <w:rPr/>
      </w:pPr>
      <w:r>
        <w:rPr>
          <w:rFonts w:ascii="IRNazanin" w:hAnsi="IRNazanin" w:eastAsia="IRNazanin"/>
          <w:color w:val="111111"/>
          <w:sz w:val="28"/>
          <w:sz w:val="28"/>
          <w:szCs w:val="28"/>
          <w:rtl w:val="true"/>
          <w:lang w:bidi="fa-IR"/>
        </w:rPr>
        <w:t>عباس تویی</w:t>
      </w:r>
    </w:p>
    <w:p>
      <w:pPr>
        <w:pStyle w:val="BookText"/>
        <w:rPr/>
      </w:pPr>
      <w:r>
        <w:rPr>
          <w:rFonts w:ascii="IRNazanin" w:hAnsi="IRNazanin" w:eastAsia="IRNazanin"/>
          <w:color w:val="111111"/>
          <w:sz w:val="28"/>
          <w:sz w:val="28"/>
          <w:szCs w:val="28"/>
          <w:rtl w:val="true"/>
          <w:lang w:bidi="fa-IR"/>
        </w:rPr>
        <w:t>تازه فراتی دریاب</w:t>
      </w:r>
    </w:p>
    <w:p>
      <w:pPr>
        <w:pStyle w:val="BookText"/>
        <w:rPr/>
      </w:pPr>
      <w:r>
        <w:rPr>
          <w:rFonts w:ascii="IRNazanin" w:hAnsi="IRNazanin" w:eastAsia="IRNazanin"/>
          <w:color w:val="111111"/>
          <w:sz w:val="28"/>
          <w:sz w:val="28"/>
          <w:szCs w:val="28"/>
          <w:rtl w:val="true"/>
          <w:lang w:bidi="fa-IR"/>
        </w:rPr>
        <w:t>چون بود شهید</w:t>
      </w:r>
    </w:p>
    <w:p>
      <w:pPr>
        <w:pStyle w:val="BookText"/>
        <w:rPr/>
      </w:pPr>
      <w:r>
        <w:rPr>
          <w:rFonts w:ascii="IRNazanin" w:hAnsi="IRNazanin" w:eastAsia="IRNazanin"/>
          <w:color w:val="111111"/>
          <w:sz w:val="28"/>
          <w:sz w:val="28"/>
          <w:szCs w:val="28"/>
          <w:rtl w:val="true"/>
          <w:lang w:bidi="fa-IR"/>
        </w:rPr>
        <w:t>عشق در کرب و بلا</w:t>
      </w:r>
    </w:p>
    <w:p>
      <w:pPr>
        <w:pStyle w:val="BookText"/>
        <w:rPr/>
      </w:pP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لب تشنه لبیک</w:t>
      </w:r>
    </w:p>
    <w:p>
      <w:pPr>
        <w:pStyle w:val="BookText"/>
        <w:rPr/>
      </w:pPr>
      <w:r>
        <w:rPr>
          <w:rFonts w:ascii="IRNazanin" w:hAnsi="IRNazanin" w:eastAsia="IRNazanin"/>
          <w:color w:val="111111"/>
          <w:sz w:val="28"/>
          <w:sz w:val="28"/>
          <w:szCs w:val="28"/>
          <w:rtl w:val="true"/>
          <w:lang w:bidi="fa-IR"/>
        </w:rPr>
        <w:t>نه لب تشنه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شعر آیینی فارسی بیشتر از منظر مدح و مرثیه بر زبان شاعران جاری می‌شد؛ اما پس از انقلاب و به‌ویژه در دفاع مقدس، شعر پایداری پیوندی عمیق با مفاهیم آیینی پیدا کرد و علاوه بر قالب‌های کلاسیک در قالب‌های نو شعر امروز فارسی هم ظهوریافت؛ مانند گنجشک و جبریل از سید حسن حسینی که نگاهی تازه و تکان‌دهنده به وقایع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طلسم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نثرهای عاشورایی اوست که در آن، حماسۀ عاشورا با بیانی متفاوت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نیز شعرهای آیینی و ولایی با عناوینی چون شعرهای نبوی، علوی، فاطمی، عاشورایی، رضوی، مهدوی و شعر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رونقی که از پیش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خود ادامه داد و پیوند خود را با شعر پایداری محکم‌تر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شاعران پیشین پایداری که از شعر آیینی و ولایی برای مضامین پایداری بهره برده‌بودند،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اخلاقی، قیصر امین‌پور، ساعد باقری، عباس براتی‌پور، سیدحسن حسینی، حمیدرضا شکارسری، قادر طهماسبی، محمدرضا عبدالملکیان، مصطفی علی‌پور، علیرضا قزوه، سپیده کاشانی، عبدالجبار کاکایی، سهیل محمودی، نصرالله مردانی، علی معلم دامغانی، علی موسوی گرمارودی، یوسف‌علی میرشکاک، سیمین‌دخت وحیدی، سلمان هراتی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آیینی جوان‌تر که در شعرهای خود گریزی هم به دفاع مقدس و دیگر موضوعات شعر پایداری دارند، از سید حمیدرضا برقعی، میلاد عرفان‌پور و علی‌محمد مؤدب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فاطمه</w:t>
      </w:r>
    </w:p>
    <w:p>
      <w:pPr>
        <w:pStyle w:val="BookText"/>
        <w:rPr/>
      </w:pPr>
      <w:r>
        <w:rPr>
          <w:rFonts w:ascii="IRNazanin" w:hAnsi="IRNazanin" w:eastAsia="IRNazanin"/>
          <w:color w:val="111111"/>
          <w:sz w:val="28"/>
          <w:sz w:val="28"/>
          <w:szCs w:val="28"/>
          <w:rtl w:val="true"/>
          <w:lang w:bidi="fa-IR"/>
        </w:rPr>
        <w:t>تعریف دیگری دارد</w:t>
      </w:r>
    </w:p>
    <w:p>
      <w:pPr>
        <w:pStyle w:val="BookText"/>
        <w:rPr/>
      </w:pPr>
      <w:r>
        <w:rPr>
          <w:rFonts w:ascii="IRNazanin" w:hAnsi="IRNazanin" w:eastAsia="IRNazanin"/>
          <w:color w:val="111111"/>
          <w:sz w:val="28"/>
          <w:sz w:val="28"/>
          <w:szCs w:val="28"/>
          <w:rtl w:val="true"/>
          <w:lang w:bidi="fa-IR"/>
        </w:rPr>
        <w:t>ز درک خاک</w:t>
      </w:r>
    </w:p>
    <w:p>
      <w:pPr>
        <w:pStyle w:val="BookText"/>
        <w:rPr/>
      </w:pPr>
      <w:r>
        <w:rPr>
          <w:rFonts w:ascii="IRNazanin" w:hAnsi="IRNazanin" w:eastAsia="IRNazanin"/>
          <w:color w:val="111111"/>
          <w:sz w:val="28"/>
          <w:sz w:val="28"/>
          <w:szCs w:val="28"/>
          <w:rtl w:val="true"/>
          <w:lang w:bidi="fa-IR"/>
        </w:rPr>
        <w:t>مقام فراتری دارد</w:t>
      </w:r>
    </w:p>
    <w:p>
      <w:pPr>
        <w:pStyle w:val="BookText"/>
        <w:rPr/>
      </w:pPr>
      <w:r>
        <w:rPr>
          <w:rFonts w:ascii="IRNazanin" w:hAnsi="IRNazanin" w:eastAsia="IRNazanin"/>
          <w:color w:val="111111"/>
          <w:sz w:val="28"/>
          <w:sz w:val="28"/>
          <w:szCs w:val="28"/>
          <w:rtl w:val="true"/>
          <w:lang w:bidi="fa-IR"/>
        </w:rPr>
        <w:t>خوشا به حال</w:t>
      </w:r>
    </w:p>
    <w:p>
      <w:pPr>
        <w:pStyle w:val="BookText"/>
        <w:rPr/>
      </w:pPr>
      <w:r>
        <w:rPr>
          <w:rFonts w:ascii="IRNazanin" w:hAnsi="IRNazanin" w:eastAsia="IRNazanin"/>
          <w:color w:val="111111"/>
          <w:sz w:val="28"/>
          <w:sz w:val="28"/>
          <w:szCs w:val="28"/>
          <w:rtl w:val="true"/>
          <w:lang w:bidi="fa-IR"/>
        </w:rPr>
        <w:t>پیمبر چه مادری دارد</w:t>
      </w:r>
    </w:p>
    <w:p>
      <w:pPr>
        <w:pStyle w:val="BookText"/>
        <w:rPr/>
      </w:pPr>
      <w:r>
        <w:rPr>
          <w:rFonts w:ascii="IRNazanin" w:hAnsi="IRNazanin" w:eastAsia="IRNazanin"/>
          <w:color w:val="111111"/>
          <w:sz w:val="28"/>
          <w:sz w:val="28"/>
          <w:szCs w:val="28"/>
          <w:rtl w:val="true"/>
          <w:lang w:bidi="fa-IR"/>
        </w:rPr>
        <w:t>درون خانه</w:t>
      </w:r>
    </w:p>
    <w:p>
      <w:pPr>
        <w:pStyle w:val="BookText"/>
        <w:rPr/>
      </w:pPr>
      <w:r>
        <w:rPr>
          <w:rFonts w:ascii="IRNazanin" w:hAnsi="IRNazanin" w:eastAsia="IRNazanin"/>
          <w:color w:val="111111"/>
          <w:sz w:val="28"/>
          <w:sz w:val="28"/>
          <w:szCs w:val="28"/>
          <w:rtl w:val="true"/>
          <w:lang w:bidi="fa-IR"/>
        </w:rPr>
        <w:t>بهشت معطری دارد</w:t>
      </w:r>
    </w:p>
    <w:p>
      <w:pPr>
        <w:pStyle w:val="BookText"/>
        <w:rPr/>
      </w:pPr>
      <w:r>
        <w:rPr>
          <w:rFonts w:ascii="IRNazanin" w:hAnsi="IRNazanin" w:eastAsia="IRNazanin"/>
          <w:color w:val="111111"/>
          <w:sz w:val="28"/>
          <w:sz w:val="28"/>
          <w:szCs w:val="28"/>
          <w:rtl w:val="true"/>
          <w:lang w:bidi="fa-IR"/>
        </w:rPr>
        <w:t>پدر همیشه</w:t>
      </w:r>
    </w:p>
    <w:p>
      <w:pPr>
        <w:pStyle w:val="BookText"/>
        <w:rPr/>
      </w:pPr>
      <w:r>
        <w:rPr>
          <w:rFonts w:ascii="IRNazanin" w:hAnsi="IRNazanin" w:eastAsia="IRNazanin"/>
          <w:color w:val="111111"/>
          <w:sz w:val="28"/>
          <w:sz w:val="28"/>
          <w:szCs w:val="28"/>
          <w:rtl w:val="true"/>
          <w:lang w:bidi="fa-IR"/>
        </w:rPr>
        <w:t>کنارت حضور گرمی داشت</w:t>
      </w:r>
    </w:p>
    <w:p>
      <w:pPr>
        <w:pStyle w:val="BookText"/>
        <w:rPr/>
      </w:pPr>
      <w:r>
        <w:rPr>
          <w:rFonts w:ascii="IRNazanin" w:hAnsi="IRNazanin" w:eastAsia="IRNazanin"/>
          <w:color w:val="111111"/>
          <w:sz w:val="28"/>
          <w:sz w:val="28"/>
          <w:szCs w:val="28"/>
          <w:rtl w:val="true"/>
          <w:lang w:bidi="fa-IR"/>
        </w:rPr>
        <w:t>برای وصف تو</w:t>
      </w:r>
    </w:p>
    <w:p>
      <w:pPr>
        <w:pStyle w:val="BookText"/>
        <w:rPr/>
      </w:pPr>
      <w:r>
        <w:rPr>
          <w:rFonts w:ascii="IRNazanin" w:hAnsi="IRNazanin" w:eastAsia="IRNazanin"/>
          <w:color w:val="111111"/>
          <w:sz w:val="28"/>
          <w:sz w:val="28"/>
          <w:szCs w:val="28"/>
          <w:rtl w:val="true"/>
          <w:lang w:bidi="fa-IR"/>
        </w:rPr>
        <w:t>از عرش واژه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w:t>
      </w:r>
    </w:p>
    <w:p>
      <w:pPr>
        <w:pStyle w:val="BookText"/>
        <w:rPr/>
      </w:pPr>
      <w:r>
        <w:rPr>
          <w:rFonts w:ascii="IRNazanin" w:hAnsi="IRNazanin" w:eastAsia="IRNazanin"/>
          <w:color w:val="111111"/>
          <w:sz w:val="28"/>
          <w:sz w:val="28"/>
          <w:szCs w:val="28"/>
          <w:rtl w:val="true"/>
          <w:lang w:bidi="fa-IR"/>
        </w:rPr>
        <w:t>سینه پر از عشق بی‌کرانۀ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نما و</w:t>
      </w:r>
    </w:p>
    <w:p>
      <w:pPr>
        <w:pStyle w:val="BookText"/>
        <w:rPr/>
      </w:pPr>
      <w:r>
        <w:rPr>
          <w:rFonts w:ascii="IRNazanin" w:hAnsi="IRNazanin" w:eastAsia="IRNazanin"/>
          <w:color w:val="111111"/>
          <w:sz w:val="28"/>
          <w:sz w:val="28"/>
          <w:szCs w:val="28"/>
          <w:rtl w:val="true"/>
          <w:lang w:bidi="fa-IR"/>
        </w:rPr>
        <w:t>فرود آ که خانه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وصف تو</w:t>
      </w:r>
    </w:p>
    <w:p>
      <w:pPr>
        <w:pStyle w:val="BookText"/>
        <w:rPr/>
      </w:pPr>
      <w:r>
        <w:rPr>
          <w:rFonts w:ascii="IRNazanin" w:hAnsi="IRNazanin" w:eastAsia="IRNazanin"/>
          <w:color w:val="111111"/>
          <w:sz w:val="28"/>
          <w:sz w:val="28"/>
          <w:szCs w:val="28"/>
          <w:rtl w:val="true"/>
          <w:lang w:bidi="fa-IR"/>
        </w:rPr>
        <w:t>را این قلم چه می‌فهمد</w:t>
      </w:r>
    </w:p>
    <w:p>
      <w:pPr>
        <w:pStyle w:val="BookText"/>
        <w:rPr/>
      </w:pPr>
      <w:r>
        <w:rPr>
          <w:rFonts w:ascii="IRNazanin" w:hAnsi="IRNazanin" w:eastAsia="IRNazanin"/>
          <w:color w:val="111111"/>
          <w:sz w:val="28"/>
          <w:sz w:val="28"/>
          <w:szCs w:val="28"/>
          <w:rtl w:val="true"/>
          <w:lang w:bidi="fa-IR"/>
        </w:rPr>
        <w:t>وجود داشتنت</w:t>
      </w:r>
    </w:p>
    <w:p>
      <w:pPr>
        <w:pStyle w:val="BookText"/>
        <w:rPr/>
      </w:pPr>
      <w:r>
        <w:rPr>
          <w:rFonts w:ascii="IRNazanin" w:hAnsi="IRNazanin" w:eastAsia="IRNazanin"/>
          <w:color w:val="111111"/>
          <w:sz w:val="28"/>
          <w:sz w:val="28"/>
          <w:szCs w:val="28"/>
          <w:rtl w:val="true"/>
          <w:lang w:bidi="fa-IR"/>
        </w:rPr>
        <w:t>را عدم چه می‌فهمد</w:t>
      </w:r>
    </w:p>
    <w:p>
      <w:pPr>
        <w:pStyle w:val="BookText"/>
        <w:rPr/>
      </w:pPr>
      <w:r>
        <w:rPr>
          <w:rFonts w:ascii="IRNazanin" w:hAnsi="IRNazanin" w:eastAsia="IRNazanin"/>
          <w:color w:val="111111"/>
          <w:sz w:val="28"/>
          <w:sz w:val="28"/>
          <w:szCs w:val="28"/>
          <w:rtl w:val="true"/>
          <w:lang w:bidi="fa-IR"/>
        </w:rPr>
        <w:t>دل سیاه، صفای</w:t>
      </w:r>
    </w:p>
    <w:p>
      <w:pPr>
        <w:pStyle w:val="BookText"/>
        <w:rPr/>
      </w:pPr>
      <w:r>
        <w:rPr>
          <w:rFonts w:ascii="IRNazanin" w:hAnsi="IRNazanin" w:eastAsia="IRNazanin"/>
          <w:color w:val="111111"/>
          <w:sz w:val="28"/>
          <w:sz w:val="28"/>
          <w:szCs w:val="28"/>
          <w:rtl w:val="true"/>
          <w:lang w:bidi="fa-IR"/>
        </w:rPr>
        <w:t>حرم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p>
    <w:p>
      <w:pPr>
        <w:pStyle w:val="BookText"/>
        <w:rPr/>
      </w:pPr>
      <w:r>
        <w:rPr>
          <w:rFonts w:ascii="IRNazanin" w:hAnsi="IRNazanin" w:eastAsia="IRNazanin"/>
          <w:color w:val="111111"/>
          <w:sz w:val="28"/>
          <w:sz w:val="28"/>
          <w:szCs w:val="28"/>
          <w:rtl w:val="true"/>
          <w:lang w:bidi="fa-IR"/>
        </w:rPr>
        <w:t>حضور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مادری‌ات را شلمچه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فهمد </w:t>
      </w:r>
      <w:bookmarkStart w:id="338" w:name="pg5551_49696"/>
    </w:p>
    <w:p>
      <w:pPr>
        <w:pStyle w:val="BookText"/>
        <w:rPr/>
      </w:pPr>
      <w:bookmarkEnd w:id="338"/>
      <w:r>
        <w:rPr>
          <w:rFonts w:ascii="IRNazanin" w:hAnsi="IRNazanin" w:eastAsia="IRNazanin"/>
          <w:color w:val="111111"/>
          <w:sz w:val="28"/>
          <w:sz w:val="28"/>
          <w:szCs w:val="28"/>
          <w:rtl w:val="true"/>
          <w:lang w:bidi="fa-IR"/>
        </w:rPr>
        <w:t>شده است نام</w:t>
      </w:r>
    </w:p>
    <w:p>
      <w:pPr>
        <w:pStyle w:val="BookText"/>
        <w:rPr/>
      </w:pPr>
      <w:r>
        <w:rPr>
          <w:rFonts w:ascii="IRNazanin" w:hAnsi="IRNazanin" w:eastAsia="IRNazanin"/>
          <w:color w:val="111111"/>
          <w:sz w:val="28"/>
          <w:sz w:val="28"/>
          <w:szCs w:val="28"/>
          <w:rtl w:val="true"/>
          <w:lang w:bidi="fa-IR"/>
        </w:rPr>
        <w:t>تو سر بند هر جوان شهید</w:t>
      </w:r>
    </w:p>
    <w:p>
      <w:pPr>
        <w:pStyle w:val="BookText"/>
        <w:rPr/>
      </w:pPr>
      <w:r>
        <w:rPr>
          <w:rFonts w:ascii="IRNazanin" w:hAnsi="IRNazanin" w:eastAsia="IRNazanin"/>
          <w:color w:val="111111"/>
          <w:sz w:val="28"/>
          <w:sz w:val="28"/>
          <w:szCs w:val="28"/>
          <w:rtl w:val="true"/>
          <w:lang w:bidi="fa-IR"/>
        </w:rPr>
        <w:t>تبسم تو تصلای</w:t>
      </w:r>
    </w:p>
    <w:p>
      <w:pPr>
        <w:pStyle w:val="BookText"/>
        <w:rPr/>
      </w:pPr>
      <w:r>
        <w:rPr>
          <w:rFonts w:ascii="IRNazanin" w:hAnsi="IRNazanin" w:eastAsia="IRNazanin"/>
          <w:color w:val="111111"/>
          <w:sz w:val="28"/>
          <w:sz w:val="28"/>
          <w:szCs w:val="28"/>
          <w:rtl w:val="true"/>
          <w:lang w:bidi="fa-IR"/>
        </w:rPr>
        <w:t xml:space="preserve">مادران شهید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2556885_581953129"/>
      <w:bookmarkStart w:id="340" w:name="_Toc118"/>
      <w:bookmarkEnd w:id="339"/>
      <w:r>
        <w:rPr/>
        <w:t>4-3-6</w:t>
      </w:r>
      <w:r>
        <w:rPr>
          <w:rtl w:val="true"/>
        </w:rPr>
        <w:t xml:space="preserve">- </w:t>
      </w:r>
      <w:r>
        <w:rPr>
          <w:rtl w:val="true"/>
        </w:rPr>
        <w:t>هم</w:t>
      </w:r>
      <w:r>
        <w:rPr>
          <w:rtl w:val="true"/>
        </w:rPr>
        <w:softHyphen/>
      </w:r>
      <w:r>
        <w:rPr>
          <w:rtl w:val="true"/>
        </w:rPr>
        <w:t>سرایی با نهضت</w:t>
      </w:r>
      <w:r>
        <w:rPr>
          <w:rtl w:val="true"/>
        </w:rPr>
        <w:softHyphen/>
      </w:r>
      <w:r>
        <w:rPr>
          <w:rtl w:val="true"/>
        </w:rPr>
        <w:t>های بیداری اسلامی</w:t>
      </w:r>
      <w:bookmarkEnd w:id="340"/>
    </w:p>
    <w:p>
      <w:pPr>
        <w:pStyle w:val="BookText"/>
        <w:rPr/>
      </w:pPr>
      <w:r>
        <w:rPr>
          <w:rFonts w:ascii="IRNazanin" w:hAnsi="IRNazanin" w:eastAsia="IRNazanin"/>
          <w:color w:val="111111"/>
          <w:sz w:val="28"/>
          <w:sz w:val="28"/>
          <w:szCs w:val="28"/>
          <w:rtl w:val="true"/>
          <w:lang w:bidi="fa-IR"/>
        </w:rPr>
        <w:t>دفاع، مقاومت، پایداری، مفهومی ارزشمند در تمام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رسیدن به صلح، ستایش قهرمانان و دعوت به ایستادگی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بسیاری از شعرهای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پایداری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به‌ویژه در اروپای شرقی، آمریکای لاتین و آسیای دور، متأثر از اصول تفکر مارکسیسم و ناسیونالیسم بوده است و شاعرانی چون نرودا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جیانگ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نزار 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سیاسی و اجتماعی خود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مفاهیم 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توجه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باورهای دینی و مذهبی 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در شعر پایداری شاعران مسلمان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شعرهای پایداری زبان فارسی،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باورهای مذهبی، نقش تعیین‌کننده‌ای در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شعر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 شعر با فرهنگ عاشورایی، انتظار و مهدویت، استفاده از آیات، روایات و احادیث، از وجوه اصلی تمایز ادبیات پایداری ایران، نسبت به سایر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جهان دردمندی هست، شعر پایداری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هشتاد شعر پایداری با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بیداری اسلامی دیگر کشورها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معناگرایی در شعر پایداری، این ظرفیت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بتواند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مشترکات جهانی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انسانی را در خود جای دهد و قهرمانان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مرز را به عنوان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مبارزی چون سیدحسن نصرالله و رهبران بحرینی در شعرهای پایداری دهۀ اخیر بیش از دیگر مبارزان مورد توجه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هم‌گرایی دینی و فکری که بین این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برقرار است، حماسۀ مقاومت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لبنان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غزه، انعکاس وسیعی در بین شاعران پایداری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ستاره و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همراهی شاعران با مقاومت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لبنان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استقامت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بشردوستانه به غزه بود، از دیگر موضوعاتی است که شاعران بدان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شقاوتی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کبوتر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 موج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شهید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ابری که در تب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قیام دیگر کشورهای مسلمان نیز شعر هشتاد شاعر پایداری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شیعی مردم بحرین، بیش از دیگر کشورها مورد استقبال شاعران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رعب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و خفقان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بحرین، بازداشت علمای شیعی، الهام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برخی از این شعرهاست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رسم</w:t>
      </w:r>
    </w:p>
    <w:p>
      <w:pPr>
        <w:pStyle w:val="BookText"/>
        <w:rPr/>
      </w:pP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نیل تا فرات</w:t>
      </w:r>
    </w:p>
    <w:p>
      <w:pPr>
        <w:pStyle w:val="BookText"/>
        <w:rPr/>
      </w:pPr>
      <w:r>
        <w:rPr>
          <w:rFonts w:ascii="IRNazanin" w:hAnsi="IRNazanin" w:eastAsia="IRNazanin"/>
          <w:color w:val="111111"/>
          <w:sz w:val="28"/>
          <w:sz w:val="28"/>
          <w:szCs w:val="28"/>
          <w:rtl w:val="true"/>
          <w:lang w:bidi="fa-IR"/>
        </w:rPr>
        <w:t>در عصر شوم</w:t>
      </w:r>
    </w:p>
    <w:p>
      <w:pPr>
        <w:pStyle w:val="BookText"/>
        <w:rPr/>
      </w:pP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یزیدها</w:t>
      </w:r>
    </w:p>
    <w:p>
      <w:pPr>
        <w:pStyle w:val="BookText"/>
        <w:rPr/>
      </w:pPr>
      <w:r>
        <w:rPr>
          <w:rFonts w:ascii="IRNazanin" w:hAnsi="IRNazanin" w:eastAsia="IRNazanin"/>
          <w:color w:val="111111"/>
          <w:sz w:val="28"/>
          <w:sz w:val="28"/>
          <w:szCs w:val="28"/>
          <w:rtl w:val="true"/>
          <w:lang w:bidi="fa-IR"/>
        </w:rPr>
        <w:t>در فصل انزوای</w:t>
      </w:r>
    </w:p>
    <w:p>
      <w:pPr>
        <w:pStyle w:val="BookText"/>
        <w:rPr/>
      </w:pPr>
      <w:r>
        <w:rPr>
          <w:rFonts w:ascii="IRNazanin" w:hAnsi="IRNazanin" w:eastAsia="IRNazanin"/>
          <w:color w:val="111111"/>
          <w:sz w:val="28"/>
          <w:sz w:val="28"/>
          <w:szCs w:val="28"/>
          <w:rtl w:val="true"/>
          <w:lang w:bidi="fa-IR"/>
        </w:rPr>
        <w:t>سروها</w:t>
      </w:r>
    </w:p>
    <w:p>
      <w:pPr>
        <w:pStyle w:val="BookText"/>
        <w:rPr/>
      </w:pPr>
      <w:r>
        <w:rPr>
          <w:rFonts w:ascii="IRNazanin" w:hAnsi="IRNazanin" w:eastAsia="IRNazanin"/>
          <w:color w:val="111111"/>
          <w:sz w:val="28"/>
          <w:sz w:val="28"/>
          <w:szCs w:val="28"/>
          <w:rtl w:val="true"/>
          <w:lang w:bidi="fa-IR"/>
        </w:rPr>
        <w:t>افتاده باغ</w:t>
      </w:r>
    </w:p>
    <w:p>
      <w:pPr>
        <w:pStyle w:val="BookText"/>
        <w:rPr/>
      </w:pPr>
      <w:r>
        <w:rPr>
          <w:rFonts w:ascii="IRNazanin" w:hAnsi="IRNazanin" w:eastAsia="IRNazanin"/>
          <w:color w:val="111111"/>
          <w:sz w:val="28"/>
          <w:sz w:val="28"/>
          <w:szCs w:val="28"/>
          <w:rtl w:val="true"/>
          <w:lang w:bidi="fa-IR"/>
        </w:rPr>
        <w:t>سبز جهان دست بیدها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آیه،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وحدت، از دیگر نمودهای تداوم جریان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دهۀ اخیر نگاهی اومانیستی و رمانتیک با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سوم شاعران پایداری پیوندهای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عشق، جنگ و مضامین اجتماعی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بندر</w:t>
      </w:r>
    </w:p>
    <w:p>
      <w:pPr>
        <w:pStyle w:val="BookText"/>
        <w:rPr/>
      </w:pPr>
      <w:r>
        <w:rPr>
          <w:rFonts w:ascii="IRNazanin" w:hAnsi="IRNazanin" w:eastAsia="IRNazanin"/>
          <w:color w:val="111111"/>
          <w:sz w:val="28"/>
          <w:sz w:val="28"/>
          <w:szCs w:val="28"/>
          <w:rtl w:val="true"/>
          <w:lang w:bidi="fa-IR"/>
        </w:rPr>
        <w:t>زیتون و ای زن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شهر</w:t>
      </w:r>
    </w:p>
    <w:p>
      <w:pPr>
        <w:pStyle w:val="BookText"/>
        <w:rPr/>
      </w:pPr>
      <w:r>
        <w:rPr>
          <w:rFonts w:ascii="IRNazanin" w:hAnsi="IRNazanin" w:eastAsia="IRNazanin"/>
          <w:color w:val="111111"/>
          <w:sz w:val="28"/>
          <w:sz w:val="28"/>
          <w:szCs w:val="28"/>
          <w:rtl w:val="true"/>
          <w:lang w:bidi="fa-IR"/>
        </w:rPr>
        <w:t>خدایان سبز، چون دریا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سلام ای زن</w:t>
      </w:r>
    </w:p>
    <w:p>
      <w:pPr>
        <w:pStyle w:val="BookText"/>
        <w:rPr/>
      </w:pPr>
      <w:r>
        <w:rPr>
          <w:rFonts w:ascii="IRNazanin" w:hAnsi="IRNazanin" w:eastAsia="IRNazanin"/>
          <w:color w:val="111111"/>
          <w:sz w:val="28"/>
          <w:sz w:val="28"/>
          <w:szCs w:val="28"/>
          <w:rtl w:val="true"/>
          <w:lang w:bidi="fa-IR"/>
        </w:rPr>
        <w:t>آتش گرفته در ساحل</w:t>
      </w:r>
    </w:p>
    <w:p>
      <w:pPr>
        <w:pStyle w:val="BookText"/>
        <w:rPr/>
      </w:pPr>
      <w:r>
        <w:rPr>
          <w:rFonts w:ascii="IRNazanin" w:hAnsi="IRNazanin" w:eastAsia="IRNazanin"/>
          <w:color w:val="111111"/>
          <w:sz w:val="28"/>
          <w:sz w:val="28"/>
          <w:szCs w:val="28"/>
          <w:rtl w:val="true"/>
          <w:lang w:bidi="fa-IR"/>
        </w:rPr>
        <w:t>چه شد صدای صدف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و بوق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مسافران تو</w:t>
      </w:r>
    </w:p>
    <w:p>
      <w:pPr>
        <w:pStyle w:val="BookText"/>
        <w:rPr/>
      </w:pPr>
      <w:r>
        <w:rPr>
          <w:rFonts w:ascii="IRNazanin" w:hAnsi="IRNazanin" w:eastAsia="IRNazanin"/>
          <w:color w:val="111111"/>
          <w:sz w:val="28"/>
          <w:sz w:val="28"/>
          <w:szCs w:val="28"/>
          <w:rtl w:val="true"/>
          <w:lang w:bidi="fa-IR"/>
        </w:rPr>
        <w:t>آیا کجا سفر کردند؟</w:t>
      </w:r>
    </w:p>
    <w:p>
      <w:pPr>
        <w:pStyle w:val="BookText"/>
        <w:rPr/>
      </w:pPr>
      <w:r>
        <w:rPr>
          <w:rFonts w:ascii="IRNazanin" w:hAnsi="IRNazanin" w:eastAsia="IRNazanin"/>
          <w:color w:val="111111"/>
          <w:sz w:val="28"/>
          <w:sz w:val="28"/>
          <w:szCs w:val="28"/>
          <w:rtl w:val="true"/>
          <w:lang w:bidi="fa-IR"/>
        </w:rPr>
        <w:t>صدای خنده</w:t>
      </w:r>
    </w:p>
    <w:p>
      <w:pPr>
        <w:pStyle w:val="BookText"/>
        <w:rPr/>
      </w:pP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شد آیا؟</w:t>
      </w:r>
    </w:p>
    <w:p>
      <w:pPr>
        <w:pStyle w:val="BookText"/>
        <w:rPr/>
      </w:pPr>
      <w:r>
        <w:rPr>
          <w:rFonts w:ascii="IRNazanin" w:hAnsi="IRNazanin" w:eastAsia="IRNazanin"/>
          <w:color w:val="111111"/>
          <w:sz w:val="28"/>
          <w:sz w:val="28"/>
          <w:szCs w:val="28"/>
          <w:rtl w:val="true"/>
          <w:lang w:bidi="fa-IR"/>
        </w:rPr>
        <w:t>عروس زخمی</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جواهراتت کو؟</w:t>
      </w:r>
    </w:p>
    <w:p>
      <w:pPr>
        <w:pStyle w:val="BookText"/>
        <w:rPr/>
      </w:pPr>
      <w:r>
        <w:rPr>
          <w:rFonts w:ascii="IRNazanin" w:hAnsi="IRNazanin" w:eastAsia="IRNazanin"/>
          <w:color w:val="111111"/>
          <w:sz w:val="28"/>
          <w:sz w:val="28"/>
          <w:szCs w:val="28"/>
          <w:rtl w:val="true"/>
          <w:lang w:bidi="fa-IR"/>
        </w:rPr>
        <w:t>چه کسی لباس</w:t>
      </w:r>
    </w:p>
    <w:p>
      <w:pPr>
        <w:pStyle w:val="BookText"/>
        <w:rPr/>
      </w:pPr>
      <w:r>
        <w:rPr>
          <w:rFonts w:ascii="IRNazanin" w:hAnsi="IRNazanin" w:eastAsia="IRNazanin"/>
          <w:color w:val="111111"/>
          <w:sz w:val="28"/>
          <w:sz w:val="28"/>
          <w:szCs w:val="28"/>
          <w:rtl w:val="true"/>
          <w:lang w:bidi="fa-IR"/>
        </w:rPr>
        <w:t>سپید تو پاره کرد؟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رصد صبح،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شاعران به مضامین مقاومت فلسطین بیش از سایر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امروزه در حمایت از بیداری اسلامی و مقاومت جهان در مقابل ستمگران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تجربۀ چند دهه شعر انقلاب و دفاع مقدس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بنابراین علاوه بر بیان تهییجی، به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شعری نیز توجه دارد؛ اما این شعرها دور از مرکز حادثه و به دور از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مناطق جنگی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تکیه تصویری، معنایی و عاطفی آن‌ها بر اساس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رسانه‌ها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اگر با شعر شاعرانی که آوارگی، جراحت و شهادت را با گوشت‌وخون خود لمس می‌کنند،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قطعه که مواسی از زبان افسر اسرائیلی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قَطَعنا النُّورَ عن قریتِهم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فَأَضَاء وا شمعات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بلادی دُمتِ نوراً 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منعنا الماءَ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فَاستَقَوا مِن ماءِ بِئرٍ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سَلَبنا السَّهلَ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صَخرٍ یحفرون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جَرَحناَ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صَبَغنا الارضَ فی احمرقان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رَمَیناهم بِاَوباش 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ضَرَبنا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روشنایی را از روستای آنان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روستایشان را با چند شمع روشن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روشن باش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آب را از آنان منع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چاهی متروک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سرزمین پهناورشان را به زور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فراز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آنان را مجروح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بسیاری از 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زمین را با خون آنان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مردمانی پست و فرومایه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تازیانه آن‌ها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از کردارمان خسته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همیشه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مقاومت کردند</w:t>
      </w:r>
      <w:r>
        <w:rPr>
          <w:rFonts w:eastAsia="IRNazanin" w:cs="IRNazanin"/>
          <w:color w:val="111111"/>
          <w:sz w:val="28"/>
          <w:szCs w:val="28"/>
          <w:rtl w:val="true"/>
          <w:lang w:bidi="fa-IR"/>
        </w:rPr>
        <w:t xml:space="preserve">. </w:t>
      </w:r>
      <w:bookmarkStart w:id="341" w:name="pg5551_49703"/>
    </w:p>
    <w:p>
      <w:pPr>
        <w:pStyle w:val="BookText"/>
        <w:rPr/>
      </w:pPr>
      <w:bookmarkEnd w:id="341"/>
      <w:r>
        <w:rPr>
          <w:rFonts w:ascii="IRNazanin" w:hAnsi="IRNazanin" w:eastAsia="IRNazanin"/>
          <w:color w:val="111111"/>
          <w:sz w:val="28"/>
          <w:sz w:val="28"/>
          <w:szCs w:val="28"/>
          <w:rtl w:val="true"/>
          <w:lang w:bidi="fa-IR"/>
        </w:rPr>
        <w:t>این شعر روایی با همۀ اندوهی که در ذات خود نهفته دارد، مخاطب را به شهامت، مقاومت و امید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دشمن ضمن اینکه به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قطع آب و برق، از ویرانی بناها و کشتارها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ایستادگی، صبر و شجاعت فلسطینی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معترف است</w:t>
      </w:r>
      <w:r>
        <w:rPr>
          <w:rFonts w:eastAsia="IRNazanin" w:cs="IRNazanin"/>
          <w:color w:val="111111"/>
          <w:sz w:val="28"/>
          <w:szCs w:val="28"/>
          <w:rtl w:val="true"/>
          <w:lang w:bidi="fa-IR"/>
        </w:rPr>
        <w:t>.</w:t>
      </w:r>
    </w:p>
    <w:p>
      <w:pPr>
        <w:pStyle w:val="Heading4"/>
        <w:numPr>
          <w:ilvl w:val="3"/>
          <w:numId w:val="1"/>
        </w:numPr>
        <w:rPr/>
      </w:pPr>
      <w:bookmarkStart w:id="342" w:name="__RefHeading___Toc2556887_581953129"/>
      <w:bookmarkStart w:id="343" w:name="_Toc119"/>
      <w:bookmarkEnd w:id="342"/>
      <w:r>
        <w:rPr/>
        <w:t>4-3-7</w:t>
      </w:r>
      <w:r>
        <w:rPr>
          <w:rtl w:val="true"/>
        </w:rPr>
        <w:t xml:space="preserve">- </w:t>
      </w:r>
      <w:r>
        <w:rPr>
          <w:rtl w:val="true"/>
        </w:rPr>
        <w:t>تأکید بر تداوم پایداری</w:t>
      </w:r>
      <w:bookmarkEnd w:id="343"/>
    </w:p>
    <w:p>
      <w:pPr>
        <w:pStyle w:val="BookText"/>
        <w:rPr/>
      </w:pPr>
      <w:r>
        <w:rPr>
          <w:rFonts w:ascii="IRNazanin" w:hAnsi="IRNazanin" w:eastAsia="IRNazanin"/>
          <w:color w:val="111111"/>
          <w:sz w:val="28"/>
          <w:sz w:val="28"/>
          <w:szCs w:val="28"/>
          <w:rtl w:val="true"/>
          <w:lang w:bidi="fa-IR"/>
        </w:rPr>
        <w:t>همان‌طور که اشاره‌شد، برخلاف پندار برخی منتقدان شعر پایداری پس ازجنگ نیز به راه خود ادامه داد و ساحت زبانی و معنایی جدیدی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پس از جنگ، گاه با اعتراض و انتقاد به ضدارزش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شکل گرفت و گاه با اعتراض به استعمار مدرن جهانی و هم‌دردی با کشورهای تحت ستم تداوم خود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وفاداری خود را به آرمان‌های انقلاب و رهبرکنونی جامعه اسلامی ایران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 که</w:t>
      </w:r>
    </w:p>
    <w:p>
      <w:pPr>
        <w:pStyle w:val="BookText"/>
        <w:rPr/>
      </w:pPr>
      <w:r>
        <w:rPr>
          <w:rFonts w:ascii="IRNazanin" w:hAnsi="IRNazanin" w:eastAsia="IRNazanin"/>
          <w:color w:val="111111"/>
          <w:sz w:val="28"/>
          <w:sz w:val="28"/>
          <w:szCs w:val="28"/>
          <w:rtl w:val="true"/>
          <w:lang w:bidi="fa-IR"/>
        </w:rPr>
        <w:t>زنجیر جنون در گسل است</w:t>
      </w:r>
    </w:p>
    <w:p>
      <w:pPr>
        <w:pStyle w:val="BookText"/>
        <w:rPr/>
      </w:pPr>
      <w:r>
        <w:rPr>
          <w:rFonts w:ascii="IRNazanin" w:hAnsi="IRNazanin" w:eastAsia="IRNazanin"/>
          <w:color w:val="111111"/>
          <w:sz w:val="28"/>
          <w:sz w:val="28"/>
          <w:szCs w:val="28"/>
          <w:rtl w:val="true"/>
          <w:lang w:bidi="fa-IR"/>
        </w:rPr>
        <w:t>چه کسی گفت که</w:t>
      </w:r>
    </w:p>
    <w:p>
      <w:pPr>
        <w:pStyle w:val="BookText"/>
        <w:rPr/>
      </w:pPr>
      <w:r>
        <w:rPr>
          <w:rFonts w:ascii="IRNazanin" w:hAnsi="IRNazanin" w:eastAsia="IRNazanin"/>
          <w:color w:val="111111"/>
          <w:sz w:val="28"/>
          <w:sz w:val="28"/>
          <w:szCs w:val="28"/>
          <w:rtl w:val="true"/>
          <w:lang w:bidi="fa-IR"/>
        </w:rPr>
        <w:t>آوازه غیرت کسل است</w:t>
      </w:r>
    </w:p>
    <w:p>
      <w:pPr>
        <w:pStyle w:val="BookText"/>
        <w:rPr/>
      </w:pPr>
      <w:r>
        <w:rPr>
          <w:rFonts w:ascii="IRNazanin" w:hAnsi="IRNazanin" w:eastAsia="IRNazanin"/>
          <w:color w:val="111111"/>
          <w:sz w:val="28"/>
          <w:sz w:val="28"/>
          <w:szCs w:val="28"/>
          <w:rtl w:val="true"/>
          <w:lang w:bidi="fa-IR"/>
        </w:rPr>
        <w:t>چه کسی گفت که</w:t>
      </w:r>
    </w:p>
    <w:p>
      <w:pPr>
        <w:pStyle w:val="BookText"/>
        <w:rPr/>
      </w:pPr>
      <w:r>
        <w:rPr>
          <w:rFonts w:ascii="IRNazanin" w:hAnsi="IRNazanin" w:eastAsia="IRNazanin"/>
          <w:color w:val="111111"/>
          <w:sz w:val="28"/>
          <w:sz w:val="28"/>
          <w:szCs w:val="28"/>
          <w:rtl w:val="true"/>
          <w:lang w:bidi="fa-IR"/>
        </w:rPr>
        <w:t>میخانه فرو ریخته‌است</w:t>
      </w:r>
    </w:p>
    <w:p>
      <w:pPr>
        <w:pStyle w:val="BookText"/>
        <w:rPr/>
      </w:pPr>
      <w:r>
        <w:rPr>
          <w:rFonts w:ascii="IRNazanin" w:hAnsi="IRNazanin" w:eastAsia="IRNazanin"/>
          <w:color w:val="111111"/>
          <w:sz w:val="28"/>
          <w:sz w:val="28"/>
          <w:szCs w:val="28"/>
          <w:rtl w:val="true"/>
          <w:lang w:bidi="fa-IR"/>
        </w:rPr>
        <w:t>باده دردکشان</w:t>
      </w:r>
    </w:p>
    <w:p>
      <w:pPr>
        <w:pStyle w:val="BookText"/>
        <w:rPr/>
      </w:pPr>
      <w:r>
        <w:rPr>
          <w:rFonts w:ascii="IRNazanin" w:hAnsi="IRNazanin" w:eastAsia="IRNazanin"/>
          <w:color w:val="111111"/>
          <w:sz w:val="28"/>
          <w:sz w:val="28"/>
          <w:szCs w:val="28"/>
          <w:rtl w:val="true"/>
          <w:lang w:bidi="fa-IR"/>
        </w:rPr>
        <w:t>با هوس آمیخته‌است</w:t>
      </w:r>
    </w:p>
    <w:p>
      <w:pPr>
        <w:pStyle w:val="BookText"/>
        <w:rPr/>
      </w:pPr>
      <w:r>
        <w:rPr>
          <w:rFonts w:ascii="IRNazanin" w:hAnsi="IRNazanin" w:eastAsia="IRNazanin"/>
          <w:color w:val="111111"/>
          <w:sz w:val="28"/>
          <w:sz w:val="28"/>
          <w:szCs w:val="28"/>
          <w:rtl w:val="true"/>
          <w:lang w:bidi="fa-IR"/>
        </w:rPr>
        <w:t>چه کسی گفت که</w:t>
      </w:r>
    </w:p>
    <w:p>
      <w:pPr>
        <w:pStyle w:val="BookText"/>
        <w:rPr/>
      </w:pPr>
      <w:r>
        <w:rPr>
          <w:rFonts w:ascii="IRNazanin" w:hAnsi="IRNazanin" w:eastAsia="IRNazanin"/>
          <w:color w:val="111111"/>
          <w:sz w:val="28"/>
          <w:sz w:val="28"/>
          <w:szCs w:val="28"/>
          <w:rtl w:val="true"/>
          <w:lang w:bidi="fa-IR"/>
        </w:rPr>
        <w:t>تکبیر، این اندازه بس است</w:t>
      </w:r>
    </w:p>
    <w:p>
      <w:pPr>
        <w:pStyle w:val="BookText"/>
        <w:rPr/>
      </w:pPr>
      <w:r>
        <w:rPr>
          <w:rFonts w:ascii="IRNazanin" w:hAnsi="IRNazanin" w:eastAsia="IRNazanin"/>
          <w:color w:val="111111"/>
          <w:sz w:val="28"/>
          <w:sz w:val="28"/>
          <w:szCs w:val="28"/>
          <w:rtl w:val="true"/>
          <w:lang w:bidi="fa-IR"/>
        </w:rPr>
        <w:t>گوشمان کر شده</w:t>
      </w:r>
    </w:p>
    <w:p>
      <w:pPr>
        <w:pStyle w:val="BookText"/>
        <w:rPr/>
      </w:pPr>
      <w:r>
        <w:rPr>
          <w:rFonts w:ascii="IRNazanin" w:hAnsi="IRNazanin" w:eastAsia="IRNazanin"/>
          <w:color w:val="111111"/>
          <w:sz w:val="28"/>
          <w:sz w:val="28"/>
          <w:szCs w:val="28"/>
          <w:rtl w:val="true"/>
          <w:lang w:bidi="fa-IR"/>
        </w:rPr>
        <w:t>این هیبت و آوازه بس است</w:t>
      </w:r>
    </w:p>
    <w:p>
      <w:pPr>
        <w:pStyle w:val="BookText"/>
        <w:rPr/>
      </w:pPr>
      <w:r>
        <w:rPr>
          <w:rFonts w:ascii="IRNazanin" w:hAnsi="IRNazanin" w:eastAsia="IRNazanin"/>
          <w:color w:val="111111"/>
          <w:sz w:val="28"/>
          <w:sz w:val="28"/>
          <w:szCs w:val="28"/>
          <w:rtl w:val="true"/>
          <w:lang w:bidi="fa-IR"/>
        </w:rPr>
        <w:t>سیم بگذار بیا</w:t>
      </w:r>
    </w:p>
    <w:p>
      <w:pPr>
        <w:pStyle w:val="BookText"/>
        <w:rPr/>
      </w:pPr>
      <w:r>
        <w:rPr>
          <w:rFonts w:ascii="IRNazanin" w:hAnsi="IRNazanin" w:eastAsia="IRNazanin"/>
          <w:color w:val="111111"/>
          <w:sz w:val="28"/>
          <w:sz w:val="28"/>
          <w:szCs w:val="28"/>
          <w:rtl w:val="true"/>
          <w:lang w:bidi="fa-IR"/>
        </w:rPr>
        <w:t>مثل ابوذر باشیم</w:t>
      </w:r>
    </w:p>
    <w:p>
      <w:pPr>
        <w:pStyle w:val="BookText"/>
        <w:rPr/>
      </w:pPr>
      <w:r>
        <w:rPr>
          <w:rFonts w:ascii="IRNazanin" w:hAnsi="IRNazanin" w:eastAsia="IRNazanin"/>
          <w:color w:val="111111"/>
          <w:sz w:val="28"/>
          <w:sz w:val="28"/>
          <w:szCs w:val="28"/>
          <w:rtl w:val="true"/>
          <w:lang w:bidi="fa-IR"/>
        </w:rPr>
        <w:t>نیست پیغمبر</w:t>
      </w:r>
    </w:p>
    <w:p>
      <w:pPr>
        <w:pStyle w:val="BookText"/>
        <w:rPr/>
      </w:pPr>
      <w:r>
        <w:rPr>
          <w:rFonts w:ascii="IRNazanin" w:hAnsi="IRNazanin" w:eastAsia="IRNazanin"/>
          <w:color w:val="111111"/>
          <w:sz w:val="28"/>
          <w:sz w:val="28"/>
          <w:szCs w:val="28"/>
          <w:rtl w:val="true"/>
          <w:lang w:bidi="fa-IR"/>
        </w:rPr>
        <w:t>اگر، همره حیدر باشیم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اسرافیلی،</w:t>
      </w:r>
      <w:r>
        <w:rPr>
          <w:rFonts w:eastAsia="IRNazanin" w:cs="IRNazanin"/>
          <w:color w:val="111111"/>
          <w:sz w:val="28"/>
          <w:szCs w:val="28"/>
          <w:lang w:bidi="fa-IR"/>
        </w:rPr>
        <w:t>38:1381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دهۀ هشتاد با شاعران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نفسی مواجهیم که در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قلم و هنر،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و دیگر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دانشجویی پرورش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با فضایی متفاوت و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شعری؛ کسانی چون محمد مجتبی احمدی، میلاد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بدیع، محمدمهدی سیار، مهدی جهاندار، مرتضی حیدری آل‌کثیر، علی فردوسی، حمیدرضا برقعی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شاعران جوان به اشعار آیینی و بالندگی آنان در این اشعار،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گریز از تنگنای مضمونی که شاعران پایداری پس از جنگ دچار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نسل اخیر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امروزی ملموس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نسل اخیر از بیان کلی و نمادین دهۀ شصت و هفتاد فاصله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شعرشان از تجربیات عینی زندگی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امروزی، توجه به مسائل اجتماعی، رواج شعرهای محلی، اشاره به آداب و رسوم، استفاده از عناصر فرهنگ عامه در شعر، مقطع نوشتن کلمات و تأثیرپذیری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حاضر از ویژگی‌های شعر شاعران نسل سوم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عاطفه بر دیگر عناصر شعری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افت‌وخیزها و افراط‌وتفریط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زبان و گاه در معنا،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نشان از عدم استقلال شعری و جوان بودن آن است</w:t>
      </w:r>
      <w:r>
        <w:rPr>
          <w:rFonts w:eastAsia="IRNazanin" w:cs="IRNazanin"/>
          <w:color w:val="111111"/>
          <w:sz w:val="28"/>
          <w:szCs w:val="28"/>
          <w:rtl w:val="true"/>
          <w:lang w:bidi="fa-IR"/>
        </w:rPr>
        <w:t xml:space="preserve">. </w:t>
      </w:r>
      <w:bookmarkStart w:id="344" w:name="pg5551_49707"/>
    </w:p>
    <w:p>
      <w:pPr>
        <w:pStyle w:val="Heading3"/>
        <w:numPr>
          <w:ilvl w:val="2"/>
          <w:numId w:val="1"/>
        </w:numPr>
        <w:rPr/>
      </w:pPr>
      <w:bookmarkStart w:id="345" w:name="__RefHeading___Toc2556889_581953129"/>
      <w:bookmarkStart w:id="346" w:name="_Toc120"/>
      <w:bookmarkEnd w:id="344"/>
      <w:bookmarkEnd w:id="345"/>
      <w:r>
        <w:rPr>
          <w:rtl w:val="true"/>
        </w:rPr>
        <w:t>خلاصه فصل چهارم</w:t>
      </w:r>
      <w:bookmarkEnd w:id="346"/>
    </w:p>
    <w:p>
      <w:pPr>
        <w:pStyle w:val="Heading4"/>
        <w:numPr>
          <w:ilvl w:val="3"/>
          <w:numId w:val="1"/>
        </w:numPr>
        <w:rPr/>
      </w:pPr>
      <w:bookmarkStart w:id="347" w:name="__RefHeading___Toc2556891_581953129"/>
      <w:bookmarkStart w:id="348" w:name="_Toc12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سیاسی و نظامی بر سر تداوم جنگ یا 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شعر هم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پایانی جنگ، شعرهایی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شهرنشینی، گسترش حاشیه شهرها، اختلاف طبقاتی، رفاه‌طلبی نسبی که به واسطه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دولت پس از جنگ به وجود آمده بود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فرامتن‌هایی هستند که زمینۀ تغییر در ذهنیت نسلی شاعران دهۀ هفتاد را فراهم کردند</w:t>
      </w:r>
      <w:r>
        <w:rPr>
          <w:rFonts w:eastAsia="IRNazanin" w:cs="IRNazanin"/>
          <w:color w:val="111111"/>
          <w:sz w:val="28"/>
          <w:szCs w:val="28"/>
          <w:rtl w:val="true"/>
          <w:lang w:bidi="fa-IR"/>
        </w:rPr>
        <w:t>.</w:t>
      </w:r>
    </w:p>
    <w:p>
      <w:pPr>
        <w:pStyle w:val="Heading4"/>
        <w:numPr>
          <w:ilvl w:val="3"/>
          <w:numId w:val="1"/>
        </w:numPr>
        <w:rPr/>
      </w:pPr>
      <w:bookmarkStart w:id="349" w:name="__RefHeading___Toc2556893_581953129"/>
      <w:bookmarkStart w:id="350" w:name="_Toc122"/>
      <w:bookmarkEnd w:id="349"/>
      <w:r>
        <w:rPr>
          <w:rtl w:val="true"/>
        </w:rPr>
        <w:t>ساختارزبانی</w:t>
      </w:r>
      <w:bookmarkEnd w:id="35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پس از جنگ 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غزل و پس از آن مثنوی بیش از دیگر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توجه شاعران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رباعی‌و دوبیتی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نیز درخشش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دفاع مقدس، </w:t>
      </w:r>
      <w:bookmarkStart w:id="351" w:name="pg5551_49709"/>
    </w:p>
    <w:p>
      <w:pPr>
        <w:pStyle w:val="BookText"/>
        <w:rPr/>
      </w:pPr>
      <w:bookmarkEnd w:id="351"/>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شکل منظومه سرایی،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تقلیدی از ساختار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 را در خود دارند؛ یعنی با حمد و مناجات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دعا و نیایش و ساقی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هم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اما زبان شعر، معاصراست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 انتقادهای اجتماعی گاهی در موجزترین شکل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قالب کاریکلماتور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اشعار آزاد وکلاسیک پس از جنگ، فرم روایی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این دوره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بحر رمل مثمن که وزن مناسبی برای القای انتقادها 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است، کاربرد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شعرهایی که غم و اندوه انتظار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پس از جنگ نیز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واژگان دینی، ملی و اساطیری، عرفانی و حماسی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اصطلاحات جنگ در شعرهای پس از جنگ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دورۀ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استفاده از این واژگان، از تازگی شعرهایی که در زمان جنگ سروده شده به دورند و در فضایی غنایی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Heading4"/>
        <w:numPr>
          <w:ilvl w:val="3"/>
          <w:numId w:val="1"/>
        </w:numPr>
        <w:rPr/>
      </w:pPr>
      <w:bookmarkStart w:id="352" w:name="__RefHeading___Toc2556895_581953129"/>
      <w:bookmarkStart w:id="353" w:name="_Toc123"/>
      <w:bookmarkEnd w:id="352"/>
      <w:r>
        <w:rPr>
          <w:rtl w:val="true"/>
        </w:rPr>
        <w:t>ساختار محتوایی</w:t>
      </w:r>
      <w:bookmarkEnd w:id="35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پایداری با گذر از شرایط جنگ، وارد مرحلۀ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موضوعات و مضامین جدیدی را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پی بازبینی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سنجش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جامعه و </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آوردهای انقلاب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شعر پایداری را در فضای متفاوتی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پرشور حماسی و عرفانی دوران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 خود را به 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انتقادهای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و بی‌عدالتی در سیاست‌های داخلی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اعتراض شاعران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موعودگرایی، تأکید بر تداوم راه، هم‌دردی با نهضت‌های اسلامی، توجه به اشعار آیینی، تدفین مفقودالاثرها، کاروان‌های راهیان نور و تجلیل از جانبازان محتوای اشعار این دوره را تشکیل می‌دهند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شاعرانی از نسل سوم نیز با این جریان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شعر پایداری با رویکردی نوین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امروزی، توجه به مسائل اجتماعی، رواج شعرهای محلی، اشاره به آداب و رسوم، استفاده از عناصر فرهنگ عامه در شعر، مقطع نوشتن کلمات و تأثیرپذیری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حاضر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شاعران نسل سوم است</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5551_49715"/>
      <w:bookmarkStart w:id="355" w:name="pg5551_49715"/>
      <w:bookmarkEnd w:id="355"/>
    </w:p>
    <w:p>
      <w:pPr>
        <w:pStyle w:val="Heading2"/>
        <w:numPr>
          <w:ilvl w:val="1"/>
          <w:numId w:val="1"/>
        </w:numPr>
        <w:rPr/>
      </w:pPr>
      <w:bookmarkStart w:id="356" w:name="pg5551_49715"/>
      <w:bookmarkStart w:id="357" w:name="__RefHeading___Toc2556897_581953129"/>
      <w:bookmarkStart w:id="358" w:name="_Toc124"/>
      <w:bookmarkEnd w:id="356"/>
      <w:bookmarkEnd w:id="357"/>
      <w:r>
        <w:rPr>
          <w:rtl w:val="true"/>
        </w:rPr>
        <w:t>فصل پنجم</w:t>
      </w:r>
      <w:r>
        <w:rPr>
          <w:rtl w:val="true"/>
        </w:rPr>
        <w:t xml:space="preserve">: </w:t>
      </w:r>
      <w:r>
        <w:rPr>
          <w:rtl w:val="true"/>
        </w:rPr>
        <w:t>آسیب‌شناسی اشعار پایدای</w:t>
      </w:r>
      <w:bookmarkEnd w:id="35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2556899_581953129"/>
      <w:bookmarkStart w:id="360" w:name="_Toc125"/>
      <w:bookmarkEnd w:id="359"/>
      <w:r>
        <w:rPr>
          <w:rtl w:val="true"/>
        </w:rPr>
        <w:t>اشاره</w:t>
      </w:r>
      <w:bookmarkEnd w:id="36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5551_49719"/>
      <w:bookmarkStart w:id="362" w:name="pg5551_49719"/>
      <w:bookmarkEnd w:id="362"/>
    </w:p>
    <w:p>
      <w:pPr>
        <w:pStyle w:val="Heading3"/>
        <w:numPr>
          <w:ilvl w:val="2"/>
          <w:numId w:val="1"/>
        </w:numPr>
        <w:rPr/>
      </w:pPr>
      <w:bookmarkStart w:id="363" w:name="pg5551_49719"/>
      <w:bookmarkStart w:id="364" w:name="__RefHeading___Toc2556901_581953129"/>
      <w:bookmarkStart w:id="365" w:name="_Toc126"/>
      <w:bookmarkEnd w:id="363"/>
      <w:bookmarkEnd w:id="364"/>
      <w:r>
        <w:rPr>
          <w:rtl w:val="true"/>
        </w:rPr>
        <w:t>آسیب شناسی</w:t>
      </w:r>
      <w:bookmarkEnd w:id="365"/>
    </w:p>
    <w:p>
      <w:pPr>
        <w:pStyle w:val="BookText"/>
        <w:rPr/>
      </w:pPr>
      <w:r>
        <w:rPr>
          <w:rFonts w:ascii="IRNazanin" w:hAnsi="IRNazanin" w:eastAsia="IRNazanin"/>
          <w:color w:val="111111"/>
          <w:sz w:val="28"/>
          <w:sz w:val="28"/>
          <w:szCs w:val="28"/>
          <w:rtl w:val="true"/>
          <w:lang w:bidi="fa-IR"/>
        </w:rPr>
        <w:t>اصطلاح آسیب‌شناسی مفهومی جدید است که در رشته‌های مختلف علوم کاربردی، پایه، تجربی و انسانی کاربرد دارد و در ادبیات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که برآمده از علوم زیستی و پزشکی است، به معنی دانش شناخت بافت‌های آسیب‌دیده در بیماری‌ها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آسیب‌مند سلول‌های زنده اشاره دارد که به علت رشد بی‌رویه یا به دلایل دیگر حیات موجود زنده را در معرض خطر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ساروخانی،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در یک مفهوم عام، شناختن عواملی است که وجود یا تداوم حیات آن‌ها می‌تواند، فرایند تحقق هر نظام و سیستمی را متوقف و یا به صورت محسوس کند نماید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آسیب‌شناسی شعر پایداری، شناخت عواملی است که می‌تواند سیر این جریان شعری را کُند کند یا آن را از درون تهی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آسیب‌هایی که انواع جریان‌های شعر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فرم، شعر حجم، موج نو، موج سوم، </w:t>
      </w:r>
      <w:bookmarkStart w:id="366" w:name="pg5551_49721"/>
    </w:p>
    <w:p>
      <w:pPr>
        <w:pStyle w:val="BookText"/>
        <w:rPr/>
      </w:pPr>
      <w:bookmarkEnd w:id="366"/>
      <w:r>
        <w:rPr>
          <w:rFonts w:ascii="IRNazanin" w:hAnsi="IRNazanin" w:eastAsia="IRNazanin"/>
          <w:color w:val="111111"/>
          <w:sz w:val="28"/>
          <w:sz w:val="28"/>
          <w:szCs w:val="28"/>
          <w:rtl w:val="true"/>
          <w:lang w:bidi="fa-IR"/>
        </w:rPr>
        <w:t>شعر متفاوت، شعر پست‌مدرن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می‌کنند، در شعر پایداری نیز قابل پیگیری است؛ از جمله آن‌ها، کم‌توجهی شاعران پایداری به نیاز‌های مخاطب در بحث زیبایی‌شناختی و تجربه حالات روانی مخاطبان، ورود کلماتی با درجۀ فخامت بسیار پایین، بر هم زدن دستور زبان و به چالش کشیدن صرف و نحو و نیز کمبود مجله‌ها، روزنامه‌ها و نشریه‌های تخصصی در نقد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یکسان‌نویسی شاعران نوعی آسیب رساندن به شعر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نیمۀ دوم دهۀ هفتاد که تغییرات اجتماعی و فرهنگی ایران شتاب بیش‌تری گرفت؛ چاپ کتاب‌های شعر گسترش یافت و شاعران تازه‌نفسی به این جمع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بدون نقد و نظارت از دیگر مواردی است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آسیب‌هایی که ممکن است به شعر پایداری صدمه بزنند، از چند جنبه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درون متنی؛ یعنی اشکالاتی که در فرم و محتوا رخ می دهد؛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فرامتنی که حاصل تأثیر عوامل اجتماعی و فرهنگی بر این پدیده شعری است</w:t>
      </w:r>
      <w:r>
        <w:rPr>
          <w:rFonts w:eastAsia="IRNazanin" w:cs="IRNazanin"/>
          <w:color w:val="111111"/>
          <w:sz w:val="28"/>
          <w:szCs w:val="28"/>
          <w:rtl w:val="true"/>
          <w:lang w:bidi="fa-IR"/>
        </w:rPr>
        <w:t>.</w:t>
      </w:r>
    </w:p>
    <w:p>
      <w:pPr>
        <w:pStyle w:val="Heading3"/>
        <w:numPr>
          <w:ilvl w:val="2"/>
          <w:numId w:val="1"/>
        </w:numPr>
        <w:rPr/>
      </w:pPr>
      <w:bookmarkStart w:id="367" w:name="__RefHeading___Toc2556903_581953129"/>
      <w:bookmarkStart w:id="368" w:name="_Toc127"/>
      <w:bookmarkEnd w:id="367"/>
      <w:r>
        <w:rPr/>
        <w:t>5-1</w:t>
      </w:r>
      <w:r>
        <w:rPr>
          <w:rtl w:val="true"/>
        </w:rPr>
        <w:t xml:space="preserve">- </w:t>
      </w:r>
      <w:r>
        <w:rPr>
          <w:rtl w:val="true"/>
        </w:rPr>
        <w:t>آسیب‌های درون‌متنی و عدم اعتدال در عناصر شعر</w:t>
      </w:r>
      <w:bookmarkEnd w:id="368"/>
    </w:p>
    <w:p>
      <w:pPr>
        <w:pStyle w:val="Heading4"/>
        <w:numPr>
          <w:ilvl w:val="3"/>
          <w:numId w:val="1"/>
        </w:numPr>
        <w:rPr/>
      </w:pPr>
      <w:bookmarkStart w:id="369" w:name="__RefHeading___Toc2556905_581953129"/>
      <w:bookmarkStart w:id="370" w:name="_Toc128"/>
      <w:bookmarkEnd w:id="369"/>
      <w:r>
        <w:rPr>
          <w:rtl w:val="true"/>
        </w:rPr>
        <w:t>اشاره</w:t>
      </w:r>
      <w:bookmarkEnd w:id="37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اغلب بر اساس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شاعر ناظر آن بوده یا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در زندگی شاعر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موضوعاتی فراگیر مثل عشق،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اما توجه بیش از حد به رسالت شعر، گاهی شاعران </w:t>
      </w:r>
    </w:p>
    <w:p>
      <w:pPr>
        <w:pStyle w:val="BookText"/>
        <w:rPr/>
      </w:pPr>
      <w:r>
        <w:rPr>
          <w:rFonts w:ascii="IRNazanin" w:hAnsi="IRNazanin" w:eastAsia="IRNazanin"/>
          <w:color w:val="111111"/>
          <w:sz w:val="28"/>
          <w:sz w:val="28"/>
          <w:szCs w:val="28"/>
          <w:rtl w:val="true"/>
          <w:lang w:bidi="fa-IR"/>
        </w:rPr>
        <w:t>را از توجه به شگردهای ادبی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نوسازی اشعار، آنان را به دنیای فانتزی و فوق انتزاعی اشعار پسامدرن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شعر در حرکتی است که به سمت اعتدال در فرم و محتوا و استفاده از دستاوردهای شاعران پیشین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به تمثیل مولانا در باب کشتی 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آب بسیار باشد تا هنگامی که کشتی بر آب مسلط است هیچ خطری ندارد، بلکه مایه حرکت و ارزش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کشتی است؛ اما همین‌که آب بر کشتی مسلط شد، مرگ و غرق کشتی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هنر نیز تا عواطف انسانی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حیات بشری بر دیگر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موسیقی، زبان،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فرمانرواست، زیانی به حال شعر ندارد؛ اما همین که یکی از این عناصر، مثل موسیقی یا تخیل یا زبان بر سریان عاطفی و جوهر حیاتی شعر که زندگی است، غالب شود، شعر دیر یا زود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مرگ شعر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تشکیل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دهندۀ شعر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یا احساسی که هنرمند در پی القای آن به مخاطب است؛ در حقیقت عاطفه وجه تمایز شعر از دیگر سخنان آهنگین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 یعنی قدرت ذهنی شاعر برای کشف روابط مفاهیم ذهنی خود با 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که معادل واژۀ ایماژ است، از مجموعه امکانات بیان هنری و آرایه‌های معنوی برای </w:t>
      </w:r>
    </w:p>
    <w:p>
      <w:pPr>
        <w:pStyle w:val="BookText"/>
        <w:rPr/>
      </w:pPr>
      <w:r>
        <w:rPr>
          <w:rFonts w:ascii="IRNazanin" w:hAnsi="IRNazanin" w:eastAsia="IRNazanin"/>
          <w:color w:val="111111"/>
          <w:sz w:val="28"/>
          <w:sz w:val="28"/>
          <w:szCs w:val="28"/>
          <w:rtl w:val="true"/>
          <w:lang w:bidi="fa-IR"/>
        </w:rPr>
        <w:t>تصویرسازی در شعر؛ یعنی وصف، تشبیه، استعاره، کنایه، ایهام، اغراق، شخصیت‌بخشی، حس‌آمیزی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نحوۀ بیان معنا و خیال شعر در قالب عبارت‌ها و جمله‌هاست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برای بیان عاطفه و تخیل خویش، شیوه‌ای متناسب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با زبان خودکار، علمی و دستوری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یا موسیقی؛ هارمونی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است که زبان را از کلام عادی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 یا قالب شعر که عاطفه و تخیل و زبان و آهنگ را در خود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بین اجزای شعر پیوند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پیشین هم در آفرینش آثار خود بدین عناصر توجه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فرخی سیستانی، زبان، اندیشه و تصویر را سه عامل اصلی خلق شعر خود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زبان</w:t>
      </w:r>
    </w:p>
    <w:p>
      <w:pPr>
        <w:pStyle w:val="BookText"/>
        <w:rPr/>
      </w:pPr>
      <w:r>
        <w:rPr>
          <w:rFonts w:ascii="IRNazanin" w:hAnsi="IRNazanin" w:eastAsia="IRNazanin"/>
          <w:color w:val="111111"/>
          <w:sz w:val="28"/>
          <w:sz w:val="28"/>
          <w:szCs w:val="28"/>
          <w:rtl w:val="true"/>
          <w:lang w:bidi="fa-IR"/>
        </w:rPr>
        <w:t>نهاد و خرد رشت و عقل بافت</w:t>
      </w:r>
    </w:p>
    <w:p>
      <w:pPr>
        <w:pStyle w:val="BookText"/>
        <w:rPr/>
      </w:pPr>
      <w:r>
        <w:rPr>
          <w:rFonts w:ascii="IRNazanin" w:hAnsi="IRNazanin" w:eastAsia="IRNazanin"/>
          <w:color w:val="111111"/>
          <w:sz w:val="28"/>
          <w:sz w:val="28"/>
          <w:szCs w:val="28"/>
          <w:rtl w:val="true"/>
          <w:lang w:bidi="fa-IR"/>
        </w:rPr>
        <w:t>نقاش بود</w:t>
      </w:r>
    </w:p>
    <w:p>
      <w:pPr>
        <w:pStyle w:val="BookText"/>
        <w:rPr/>
      </w:pPr>
      <w:r>
        <w:rPr>
          <w:rFonts w:ascii="IRNazanin" w:hAnsi="IRNazanin" w:eastAsia="IRNazanin"/>
          <w:color w:val="111111"/>
          <w:sz w:val="28"/>
          <w:sz w:val="28"/>
          <w:szCs w:val="28"/>
          <w:rtl w:val="true"/>
          <w:lang w:bidi="fa-IR"/>
        </w:rPr>
        <w:t>دست و ضمیر اندر آن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سیستانی،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عناصری که ساختارشناسانی چون شکلوفسکی و یاکوبسن بدان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و ادب زبان معمولی را دگرگون می‌کند و قوت می‌بخشد و به‌گونه‌ای نظام‌یافته آن را از گفتار روزمره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ایگلتون،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متأثر از انقلاب در ابتدا به شدت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 و چون ایدئولوژی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انگیزۀ سرودن اشعار این دوره است </w:t>
      </w:r>
      <w:bookmarkStart w:id="371" w:name="pg5551_49726"/>
    </w:p>
    <w:p>
      <w:pPr>
        <w:pStyle w:val="BookText"/>
        <w:rPr/>
      </w:pPr>
      <w:bookmarkEnd w:id="371"/>
      <w:r>
        <w:rPr>
          <w:rFonts w:ascii="IRNazanin" w:hAnsi="IRNazanin" w:eastAsia="IRNazanin"/>
          <w:color w:val="111111"/>
          <w:sz w:val="28"/>
          <w:sz w:val="28"/>
          <w:szCs w:val="28"/>
          <w:rtl w:val="true"/>
          <w:lang w:bidi="fa-IR"/>
        </w:rPr>
        <w:t>موجب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سایر عناصر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زمان جنگ که تهییج و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از اهداف مهم سرودن اشعار است، به هم خوردن اعتدال را در شعرها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عناصر موسیقایی، پرش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وزنی از دیگر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 که</w:t>
      </w:r>
    </w:p>
    <w:p>
      <w:pPr>
        <w:pStyle w:val="BookText"/>
        <w:rPr/>
      </w:pPr>
      <w:r>
        <w:rPr>
          <w:rFonts w:ascii="IRNazanin" w:hAnsi="IRNazanin" w:eastAsia="IRNazanin"/>
          <w:color w:val="111111"/>
          <w:sz w:val="28"/>
          <w:sz w:val="28"/>
          <w:szCs w:val="28"/>
          <w:rtl w:val="true"/>
          <w:lang w:bidi="fa-IR"/>
        </w:rPr>
        <w:t>تکبیر، این اندازه بس است</w:t>
      </w:r>
    </w:p>
    <w:p>
      <w:pPr>
        <w:pStyle w:val="BookText"/>
        <w:rPr/>
      </w:pPr>
      <w:r>
        <w:rPr>
          <w:rFonts w:ascii="IRNazanin" w:hAnsi="IRNazanin" w:eastAsia="IRNazanin"/>
          <w:color w:val="111111"/>
          <w:sz w:val="28"/>
          <w:sz w:val="28"/>
          <w:szCs w:val="28"/>
          <w:rtl w:val="true"/>
          <w:lang w:bidi="fa-IR"/>
        </w:rPr>
        <w:t>گوشمان کر شده</w:t>
      </w:r>
    </w:p>
    <w:p>
      <w:pPr>
        <w:pStyle w:val="BookText"/>
        <w:rPr/>
      </w:pPr>
      <w:r>
        <w:rPr>
          <w:rFonts w:ascii="IRNazanin" w:hAnsi="IRNazanin" w:eastAsia="IRNazanin"/>
          <w:color w:val="111111"/>
          <w:sz w:val="28"/>
          <w:sz w:val="28"/>
          <w:szCs w:val="28"/>
          <w:rtl w:val="true"/>
          <w:lang w:bidi="fa-IR"/>
        </w:rPr>
        <w:t>این هیبت و آوازه بس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دهۀ هشتاد نیز با شاعرانی تازه‌نفس مواجهیم که تجربۀ جنگ و انقلاب را ندارند و توجه بیش از حد به عاطفۀ شعری آن‌ها را به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رمانتیک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شوق نوآوری،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معطوف به عناصر فرمی و زبانی است</w:t>
      </w:r>
      <w:r>
        <w:rPr>
          <w:rFonts w:eastAsia="IRNazanin" w:cs="IRNazanin"/>
          <w:color w:val="111111"/>
          <w:sz w:val="28"/>
          <w:szCs w:val="28"/>
          <w:rtl w:val="true"/>
          <w:lang w:bidi="fa-IR"/>
        </w:rPr>
        <w:t>.</w:t>
      </w:r>
    </w:p>
    <w:p>
      <w:pPr>
        <w:pStyle w:val="Heading4"/>
        <w:numPr>
          <w:ilvl w:val="3"/>
          <w:numId w:val="1"/>
        </w:numPr>
        <w:rPr/>
      </w:pPr>
      <w:bookmarkStart w:id="372" w:name="__RefHeading___Toc2556907_581953129"/>
      <w:bookmarkStart w:id="373" w:name="_Toc129"/>
      <w:bookmarkEnd w:id="372"/>
      <w:r>
        <w:rPr/>
        <w:t>5-1-1</w:t>
      </w:r>
      <w:r>
        <w:rPr>
          <w:rtl w:val="true"/>
        </w:rPr>
        <w:t>-</w:t>
      </w:r>
      <w:r>
        <w:rPr>
          <w:rtl w:val="true"/>
        </w:rPr>
        <w:t>آسیب</w:t>
      </w:r>
      <w:r>
        <w:rPr>
          <w:rtl w:val="true"/>
        </w:rPr>
        <w:softHyphen/>
      </w:r>
      <w:r>
        <w:rPr>
          <w:rtl w:val="true"/>
        </w:rPr>
        <w:t>های زبانی</w:t>
      </w:r>
      <w:bookmarkEnd w:id="373"/>
    </w:p>
    <w:p>
      <w:pPr>
        <w:pStyle w:val="Heading5"/>
        <w:numPr>
          <w:ilvl w:val="4"/>
          <w:numId w:val="1"/>
        </w:numPr>
        <w:rPr/>
      </w:pPr>
      <w:bookmarkStart w:id="374" w:name="__RefHeading___Toc2556909_581953129"/>
      <w:bookmarkStart w:id="375" w:name="_Toc130"/>
      <w:bookmarkEnd w:id="374"/>
      <w:r>
        <w:rPr/>
        <w:t>5-1-1-1</w:t>
      </w:r>
      <w:r>
        <w:rPr>
          <w:rtl w:val="true"/>
        </w:rPr>
        <w:t>-</w:t>
      </w:r>
      <w:r>
        <w:rPr>
          <w:rtl w:val="true"/>
        </w:rPr>
        <w:t>سهل</w:t>
      </w:r>
      <w:r>
        <w:rPr>
          <w:rtl w:val="true"/>
        </w:rPr>
        <w:softHyphen/>
      </w:r>
      <w:r>
        <w:rPr>
          <w:rtl w:val="true"/>
        </w:rPr>
        <w:t>انگاری در دستور زبان</w:t>
      </w:r>
      <w:bookmarkEnd w:id="37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زبان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با ساختاری خاص برای انتقال مفاهیم در کنار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هر زبانی بر اساس زبان معیار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شعر که بیانی فراتر از زبان معیار دارد، گاهی در ساختار نحوی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 بر تأکید شاعر 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بنا بر وزن،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دستور خاص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اما این بدان معنا </w:t>
      </w:r>
    </w:p>
    <w:p>
      <w:pPr>
        <w:pStyle w:val="BookText"/>
        <w:rPr/>
      </w:pPr>
      <w:r>
        <w:rPr>
          <w:rFonts w:ascii="IRNazanin" w:hAnsi="IRNazanin" w:eastAsia="IRNazanin"/>
          <w:color w:val="111111"/>
          <w:sz w:val="28"/>
          <w:sz w:val="28"/>
          <w:szCs w:val="28"/>
          <w:rtl w:val="true"/>
          <w:lang w:bidi="fa-IR"/>
        </w:rPr>
        <w:t>نیست که شعر، نارسایی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نحوی خود را با اصطلاحاتی چون فراهنجاری و فرادستوری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زبان، همواره مورد تأیید و تأکید، اهل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چون رسایی، زیبایی، ایجاز و سهولت تلفظ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قراردادهای نقش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تحول در دستور زبان بسیار کند و نامحسوس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متون ده قرن پیش زبان فارسی را هنوز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خواند و معنای مورد نظر شاعررا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سادگی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قراردادها و نظم زبان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که بیانی فراتر از زبان معیار دارد، گاهی به ناچار مرزهای دستور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تا مفهومی بالاتر را به مخاطب برساند، همانند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به من از خود من</w:t>
      </w:r>
    </w:p>
    <w:p>
      <w:pPr>
        <w:pStyle w:val="BookText"/>
        <w:rPr/>
      </w:pPr>
      <w:r>
        <w:rPr>
          <w:rFonts w:ascii="IRNazanin" w:hAnsi="IRNazanin" w:eastAsia="IRNazanin"/>
          <w:color w:val="111111"/>
          <w:sz w:val="28"/>
          <w:sz w:val="28"/>
          <w:szCs w:val="28"/>
          <w:rtl w:val="true"/>
          <w:lang w:bidi="fa-IR"/>
        </w:rPr>
        <w:t>خویش‌تر</w:t>
      </w:r>
    </w:p>
    <w:p>
      <w:pPr>
        <w:pStyle w:val="BookText"/>
        <w:rPr/>
      </w:pPr>
      <w:r>
        <w:rPr>
          <w:rFonts w:ascii="IRNazanin" w:hAnsi="IRNazanin" w:eastAsia="IRNazanin"/>
          <w:color w:val="111111"/>
          <w:sz w:val="28"/>
          <w:sz w:val="28"/>
          <w:szCs w:val="28"/>
          <w:rtl w:val="true"/>
          <w:lang w:bidi="fa-IR"/>
        </w:rPr>
        <w:t>دوست‌ترت دارم از هر چه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ضمیر بدانیم، امین‌پور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تفضیلی را بر خلاف قاعده دستوری، برای ضمیر به 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است، تا شدت دل‌بستگی خود را بیان کند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دستور زبان و نوآوری،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پذیرفتنی خواهد بود که به رسایی و تأثیر کلام بیفزاید و شاعر در قبال کاستن از قراردادهای طبیعی زبان، به هدف والاتری دست یافته باشد؛ اما تصرف در دستور واژگانی و نحوی زبان اگر از سر تفنن یا ناآگاهی باشد،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تنها به تمایز زبانی شاعر نمی‌انجامد، به مرور به تنۀ اصلی زبان صدمه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انتخاب واژگان و شیوۀ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آن‌ها قراردادهای رایج عصر خود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نه شیوۀ دستور تاریخی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برهم زدن نظم دستوری را شیوۀ تمایز و تشخص شعری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مطالعۀ برخی از شعرهای پایداری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گاه با مواردی مواجهیم که نشان از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شاعران در رعایت نکات دستوری و نگارشی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تو آیا</w:t>
      </w:r>
    </w:p>
    <w:p>
      <w:pPr>
        <w:pStyle w:val="BookText"/>
        <w:rPr/>
      </w:pPr>
      <w:r>
        <w:rPr>
          <w:rFonts w:ascii="IRNazanin" w:hAnsi="IRNazanin" w:eastAsia="IRNazanin"/>
          <w:color w:val="111111"/>
          <w:sz w:val="28"/>
          <w:sz w:val="28"/>
          <w:szCs w:val="28"/>
          <w:rtl w:val="true"/>
          <w:lang w:bidi="fa-IR"/>
        </w:rPr>
        <w:t>کجا سفر کردند؟</w:t>
      </w:r>
    </w:p>
    <w:p>
      <w:pPr>
        <w:pStyle w:val="BookText"/>
        <w:rPr/>
      </w:pPr>
      <w:r>
        <w:rPr>
          <w:rFonts w:ascii="IRNazanin" w:hAnsi="IRNazanin" w:eastAsia="IRNazanin"/>
          <w:color w:val="111111"/>
          <w:sz w:val="28"/>
          <w:sz w:val="28"/>
          <w:szCs w:val="28"/>
          <w:rtl w:val="true"/>
          <w:lang w:bidi="fa-IR"/>
        </w:rPr>
        <w:t>صدای خنده</w:t>
      </w:r>
    </w:p>
    <w:p>
      <w:pPr>
        <w:pStyle w:val="BookText"/>
        <w:rPr/>
      </w:pP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شد؟ آیا؟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رصد صبح،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استفهام در این شعر در بیان حسرت و اندوه است؛ اما کاربرد دو واژه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و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دوم برای مفهومی واحد،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w:t>
      </w:r>
    </w:p>
    <w:p>
      <w:pPr>
        <w:pStyle w:val="BookText"/>
        <w:rPr/>
      </w:pPr>
      <w:r>
        <w:rPr>
          <w:rFonts w:ascii="IRNazanin" w:hAnsi="IRNazanin" w:eastAsia="IRNazanin"/>
          <w:color w:val="111111"/>
          <w:sz w:val="28"/>
          <w:sz w:val="28"/>
          <w:szCs w:val="28"/>
          <w:rtl w:val="true"/>
          <w:lang w:bidi="fa-IR"/>
        </w:rPr>
        <w:t>تو در خواب و بیابان در پیش</w:t>
      </w:r>
    </w:p>
    <w:p>
      <w:pPr>
        <w:pStyle w:val="BookText"/>
        <w:rPr/>
      </w:pPr>
      <w:r>
        <w:rPr>
          <w:rFonts w:ascii="IRNazanin" w:hAnsi="IRNazanin" w:eastAsia="IRNazanin"/>
          <w:color w:val="111111"/>
          <w:sz w:val="28"/>
          <w:sz w:val="28"/>
          <w:szCs w:val="28"/>
          <w:rtl w:val="true"/>
          <w:lang w:bidi="fa-IR"/>
        </w:rPr>
        <w:t>کی روی؟</w:t>
      </w:r>
    </w:p>
    <w:p>
      <w:pPr>
        <w:pStyle w:val="BookText"/>
        <w:rPr/>
      </w:pPr>
      <w:r>
        <w:rPr>
          <w:rFonts w:ascii="IRNazanin" w:hAnsi="IRNazanin" w:eastAsia="IRNazanin"/>
          <w:color w:val="111111"/>
          <w:sz w:val="28"/>
          <w:sz w:val="28"/>
          <w:szCs w:val="28"/>
          <w:rtl w:val="true"/>
          <w:lang w:bidi="fa-IR"/>
        </w:rPr>
        <w:t>ره ز که پرسی؟ چه کنی؟ چون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مصرع چهار واژه استفهامی به کار برده است؛ اما هر واژه برای یک جمله و مفهومی جداگانه است که علاوه بر حسرت بازماندن، نهایت شتاب و حرکت را به مخاطب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376" w:name="pg5551_49732"/>
    </w:p>
    <w:p>
      <w:pPr>
        <w:pStyle w:val="Heading5"/>
        <w:numPr>
          <w:ilvl w:val="4"/>
          <w:numId w:val="1"/>
        </w:numPr>
        <w:rPr/>
      </w:pPr>
      <w:bookmarkStart w:id="377" w:name="__RefHeading___Toc2556911_581953129"/>
      <w:bookmarkStart w:id="378" w:name="_Toc131"/>
      <w:bookmarkEnd w:id="376"/>
      <w:bookmarkEnd w:id="377"/>
      <w:r>
        <w:rPr/>
        <w:t>5-1-1-2</w:t>
      </w:r>
      <w:r>
        <w:rPr>
          <w:rtl w:val="true"/>
        </w:rPr>
        <w:t xml:space="preserve">- </w:t>
      </w:r>
      <w:r>
        <w:rPr>
          <w:rtl w:val="true"/>
        </w:rPr>
        <w:t>کاربرد نادرست نشانه</w:t>
      </w:r>
      <w:r>
        <w:rPr>
          <w:rtl w:val="true"/>
        </w:rPr>
        <w:softHyphen/>
      </w:r>
      <w:r>
        <w:rPr>
          <w:rtl w:val="true"/>
        </w:rPr>
        <w:t>های دیداری در شعر</w:t>
      </w:r>
      <w:bookmarkEnd w:id="378"/>
    </w:p>
    <w:p>
      <w:pPr>
        <w:pStyle w:val="BookText"/>
        <w:rPr/>
      </w:pPr>
      <w:r>
        <w:rPr>
          <w:rFonts w:ascii="IRNazanin" w:hAnsi="IRNazanin" w:eastAsia="IRNazanin"/>
          <w:color w:val="111111"/>
          <w:sz w:val="28"/>
          <w:sz w:val="28"/>
          <w:szCs w:val="28"/>
          <w:rtl w:val="true"/>
          <w:lang w:bidi="fa-IR"/>
        </w:rPr>
        <w:t>برخی از نوآوری‌های شعر معاصرجنبۀ دیداری دارد و تأثیر چندانی در آهنگ و موسیقی و خیال‌انگیزی شعر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واژه‌ها با فونت و اندازه‌های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رنگ وکم رنگ کردن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املای نادرست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 به جای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افراط و تفریط در کاربرد علائم نگارشی، استفاده از علائم ریاضی و یا نوشتار لاتین در میان خطوط فارسی، نوعی آشنایی‌زدایی‌ست که تنها بیننده می‌تواند آن را درک کند و بیش‌تر شبیه تفنن‌های لفظی است که در اشعار گذشتگان نیز وجود داشته است؛ مانند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یک یا چند حرف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تمام حروف الفبا در یک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تکلف‌هایی هستند که در ساحت معنا و خیال شعر ارزشمند نبود و تحرکی در شعر ایجاد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کاربرد علائم نگارشی</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سجاوندی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خوانش صحیح و سریع متن، نشان دادن روابط منطقی اجزای جمله و تغییر لحن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ابوالفضل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در قرن ششم برای راهنمایی قاریان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وقف را به کار برد که به علائم سجاوندی شهرت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سجاوند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شیوه جدید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که در بسیاری از کشورها کاربرد دارد، در قرن اخیر پس از گسترش چاپ و نشر و فن ترجمه در ایران نیز رایج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علائم نگارشی، گاهی خوانش متن را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صفارزاده در آثار خود از هیچ یک از علامت‌های نگارشی استفاده نکرده است؛ با این توجیه که خواننده باید آن میزان با زبان آشنایی داشته باشد که دیگر نیازی به استفاده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نگارشی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شعری که تداوم دریافت و پیوند درونی اجزای شعر مورد توجه است، کاربرد علامت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به برون شعر، قیدی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با درون آن مغایراست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شعر، زیاده‌روی در کاربرد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و نامطبوع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شدید و رایج امروز نسبت به این علامات، یک پدیده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 فهم شعر باید با فرهنگ و زبان شاعر آشنایی پیدا کرد و مسئلۀ اساسی، سواد شعری خواننده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علائم نگارشی ابتدا در متون نثر رایج شد؛ پس از آن در شعر نو رواج پیدا کرد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به اشعار کلاسیک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تعادل در کاربرد این علائم،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نظم ذهنی آفریننده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آثار انواع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دهۀ اخیر، با ازدحام علائم نگارشی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تعجب و حیرت خود را با کمک یک ردیف علامت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یا شدت استفهام خود را با یک ردیف علامت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یا چند علامت سؤال و تعجب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پیامک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غیررسمی، غلطی رایج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از علامت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میانه و انتهای مصراع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شعرهای کلاسیک، پدیده حیرت‌انگیزی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استفاده از خط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هیچ نیازی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بازی با علائم نگارشی از دهۀ هشتاد در شعرهای پایداری نیز به تقلید از دیگر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نمودهایی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دیدمش، چه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نداشت</w:t>
      </w:r>
    </w:p>
    <w:p>
      <w:pPr>
        <w:pStyle w:val="BookText"/>
        <w:rPr/>
      </w:pP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خویشتن نداشت</w:t>
      </w:r>
    </w:p>
    <w:p>
      <w:pPr>
        <w:pStyle w:val="BookText"/>
        <w:rPr/>
      </w:pPr>
      <w:r>
        <w:rPr>
          <w:rFonts w:ascii="IRNazanin" w:hAnsi="IRNazanin" w:eastAsia="IRNazanin"/>
          <w:color w:val="111111"/>
          <w:sz w:val="28"/>
          <w:sz w:val="28"/>
          <w:szCs w:val="28"/>
          <w:rtl w:val="true"/>
          <w:lang w:bidi="fa-IR"/>
        </w:rPr>
        <w:t>دیشب به خوابم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بی‌خاک و بی‌پلاک</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 شده بر پیرهن نداشت</w:t>
      </w:r>
    </w:p>
    <w:p>
      <w:pPr>
        <w:pStyle w:val="BookText"/>
        <w:rPr/>
      </w:pPr>
      <w:r>
        <w:rPr>
          <w:rFonts w:ascii="IRNazanin" w:hAnsi="IRNazanin" w:eastAsia="IRNazanin"/>
          <w:color w:val="111111"/>
          <w:sz w:val="28"/>
          <w:sz w:val="28"/>
          <w:szCs w:val="28"/>
          <w:rtl w:val="true"/>
          <w:lang w:bidi="fa-IR"/>
        </w:rPr>
        <w:t>پیشانی مرا با لبخند بوسه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جان همه ارزش اندوختن نداشت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 شهید آوردند و ندیدمش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قدیم تنش را به تن نداشت</w:t>
      </w:r>
    </w:p>
    <w:p>
      <w:pPr>
        <w:pStyle w:val="BookText"/>
        <w:rPr/>
      </w:pPr>
      <w:r>
        <w:rPr>
          <w:rFonts w:ascii="IRNazanin" w:hAnsi="IRNazanin" w:eastAsia="IRNazanin"/>
          <w:color w:val="111111"/>
          <w:sz w:val="28"/>
          <w:sz w:val="28"/>
          <w:szCs w:val="28"/>
          <w:rtl w:val="true"/>
          <w:lang w:bidi="fa-IR"/>
        </w:rPr>
        <w:t>هر بار دیدمش، همه او بود و او نبود</w:t>
      </w:r>
    </w:p>
    <w:p>
      <w:pPr>
        <w:pStyle w:val="BookText"/>
        <w:rPr/>
      </w:pP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خویشتن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شاهمرادی،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برخی شاعران، بسامد فراوان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 در وسط یا پایان یک مصراع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حاکی از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بودن یا مکث و القای تردید باشد یا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ابیات یا بندهای شعر انفصال کلام پیشین را یادآوری می‌کند؛ اما تراکم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بافت و انسجام شعر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سجاوندی،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دیداری شعرند و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تمام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شنوندۀ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لحن تعجب و تردید نمود بارزی در صدا داشته باشند، اما یک مصراع مکث را چگونه باید خواند؟ بیان احساس شاعر باید بر دوش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ایماژها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برقراری ارتباط بین اجزای کلام از هنرهای شاعری است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دیداری تنها برای خواندن صحیح متن کاربرد دارند و رعایت اعتدال در این امر از بایسته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علائم ریاضی و نوشتار لاتین</w:t>
      </w:r>
    </w:p>
    <w:p>
      <w:pPr>
        <w:pStyle w:val="BookText"/>
        <w:rPr/>
      </w:pPr>
      <w:r>
        <w:rPr>
          <w:rFonts w:ascii="IRNazanin" w:hAnsi="IRNazanin" w:eastAsia="IRNazanin"/>
          <w:color w:val="111111"/>
          <w:sz w:val="28"/>
          <w:sz w:val="28"/>
          <w:szCs w:val="28"/>
          <w:rtl w:val="true"/>
          <w:lang w:bidi="fa-IR"/>
        </w:rPr>
        <w:t>استفاده از علائم ریاضی و اعداد، از دیگر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دیداری 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این گونه تفنن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و متفاوت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در نوشتار محسوب کرد نه نوآوری در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ژست انسانیت گرفت ژ</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کلاشینکف دوباره کلّاش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یعنی همان فشنگ قدیم، این همان کاسه این همان آش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از مشرق بیداری،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سنخ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ساختمان شعر را از هم گسیخته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تصریح خواننده نباشد، شنوندۀ شعر هیچ تصویری از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اضطراب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هجوم وحشت و</w:t>
      </w:r>
    </w:p>
    <w:p>
      <w:pPr>
        <w:pStyle w:val="BookText"/>
        <w:rPr/>
      </w:pPr>
      <w:r>
        <w:rPr>
          <w:rFonts w:ascii="IRNazanin" w:hAnsi="IRNazanin" w:eastAsia="IRNazanin"/>
          <w:color w:val="111111"/>
          <w:sz w:val="28"/>
          <w:sz w:val="28"/>
          <w:szCs w:val="28"/>
          <w:rtl w:val="true"/>
          <w:lang w:bidi="fa-IR"/>
        </w:rPr>
        <w:t>بحران، عذاب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مبانی نظری،</w:t>
      </w:r>
    </w:p>
    <w:p>
      <w:pPr>
        <w:pStyle w:val="BookText"/>
        <w:rPr/>
      </w:pP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w:t>
      </w:r>
    </w:p>
    <w:p>
      <w:pPr>
        <w:pStyle w:val="BookText"/>
        <w:rPr/>
      </w:pPr>
      <w:r>
        <w:rPr>
          <w:rFonts w:ascii="IRNazanin" w:hAnsi="IRNazanin" w:eastAsia="IRNazanin"/>
          <w:color w:val="111111"/>
          <w:sz w:val="28"/>
          <w:sz w:val="28"/>
          <w:szCs w:val="28"/>
          <w:rtl w:val="true"/>
          <w:lang w:bidi="fa-IR"/>
        </w:rPr>
        <w:t>جججج</w:t>
      </w:r>
    </w:p>
    <w:p>
      <w:pPr>
        <w:pStyle w:val="BookText"/>
        <w:rPr/>
      </w:pPr>
      <w:r>
        <w:rPr>
          <w:rFonts w:ascii="IRNazanin" w:hAnsi="IRNazanin" w:eastAsia="IRNazanin"/>
          <w:color w:val="111111"/>
          <w:sz w:val="28"/>
          <w:sz w:val="28"/>
          <w:szCs w:val="28"/>
          <w:rtl w:val="true"/>
          <w:lang w:bidi="fa-IR"/>
        </w:rPr>
        <w:t>و گفت‌وگوی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مآب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p>
    <w:p>
      <w:pPr>
        <w:pStyle w:val="BookText"/>
        <w:rPr/>
      </w:pPr>
      <w:r>
        <w:rPr>
          <w:rFonts w:ascii="IRNazanin" w:hAnsi="IRNazanin" w:eastAsia="IRNazanin"/>
          <w:color w:val="111111"/>
          <w:sz w:val="28"/>
          <w:sz w:val="28"/>
          <w:szCs w:val="28"/>
          <w:rtl w:val="true"/>
          <w:lang w:bidi="fa-IR"/>
        </w:rPr>
        <w:t>و گفت‌وگوی</w:t>
      </w:r>
    </w:p>
    <w:p>
      <w:pPr>
        <w:pStyle w:val="BookText"/>
        <w:rPr/>
      </w:pPr>
      <w:r>
        <w:rPr>
          <w:rFonts w:ascii="IRNazanin" w:hAnsi="IRNazanin" w:eastAsia="IRNazanin"/>
          <w:color w:val="111111"/>
          <w:sz w:val="28"/>
          <w:sz w:val="28"/>
          <w:szCs w:val="28"/>
          <w:rtl w:val="true"/>
          <w:lang w:bidi="fa-IR"/>
        </w:rPr>
        <w:t>جهانی، تب دموکراسی</w:t>
      </w:r>
    </w:p>
    <w:p>
      <w:pPr>
        <w:pStyle w:val="BookText"/>
        <w:rPr/>
      </w:pPr>
      <w:r>
        <w:rPr>
          <w:rFonts w:ascii="IRNazanin" w:hAnsi="IRNazanin" w:eastAsia="IRNazanin"/>
          <w:color w:val="111111"/>
          <w:sz w:val="28"/>
          <w:sz w:val="28"/>
          <w:szCs w:val="28"/>
          <w:rtl w:val="true"/>
          <w:lang w:bidi="fa-IR"/>
        </w:rPr>
        <w:t>کناره کوره</w:t>
      </w:r>
    </w:p>
    <w:p>
      <w:pPr>
        <w:pStyle w:val="BookText"/>
        <w:rPr/>
      </w:pPr>
      <w:r>
        <w:rPr>
          <w:rFonts w:ascii="IRNazanin" w:hAnsi="IRNazanin" w:eastAsia="IRNazanin"/>
          <w:color w:val="111111"/>
          <w:sz w:val="28"/>
          <w:sz w:val="28"/>
          <w:szCs w:val="28"/>
          <w:rtl w:val="true"/>
          <w:lang w:bidi="fa-IR"/>
        </w:rPr>
        <w:t>مرگ و مذاب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پسامدرن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مدرن</w:t>
      </w:r>
    </w:p>
    <w:p>
      <w:pPr>
        <w:pStyle w:val="BookText"/>
        <w:rPr/>
      </w:pPr>
      <w:r>
        <w:rPr>
          <w:rFonts w:ascii="IRNazanin" w:hAnsi="IRNazanin" w:eastAsia="IRNazanin"/>
          <w:color w:val="111111"/>
          <w:sz w:val="28"/>
          <w:sz w:val="28"/>
          <w:szCs w:val="28"/>
          <w:rtl w:val="true"/>
          <w:lang w:bidi="fa-IR"/>
        </w:rPr>
        <w:t>پسامدرن،</w:t>
      </w:r>
    </w:p>
    <w:p>
      <w:pPr>
        <w:pStyle w:val="BookText"/>
        <w:rPr/>
      </w:pPr>
      <w:r>
        <w:rPr>
          <w:rFonts w:ascii="IRNazanin" w:hAnsi="IRNazanin" w:eastAsia="IRNazanin"/>
          <w:color w:val="111111"/>
          <w:sz w:val="28"/>
          <w:sz w:val="28"/>
          <w:szCs w:val="28"/>
          <w:rtl w:val="true"/>
          <w:lang w:bidi="fa-IR"/>
        </w:rPr>
        <w:t>مساوی خواب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رصد صبح،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نوشتار لاتین در بندهای شعر از دیگر مواردی است که به انسجام شعر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آوریل یا 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یا </w:t>
      </w:r>
      <w:r>
        <w:rPr>
          <w:rFonts w:eastAsia="Times New Roman" w:cs="Times New Roman" w:ascii="Times New Roman" w:hAnsi="Times New Roman"/>
          <w:color w:val="111111"/>
          <w:sz w:val="28"/>
          <w:szCs w:val="28"/>
          <w:lang w:val="en-US" w:bidi="en-US"/>
        </w:rPr>
        <w:t>spring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بهار از کدام نقطه شروع یا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انقلاب هوایش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موسمی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بهمن سردرنیاورده باشند یا نباشند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 گفتنی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از مشرق بیداری،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 دارد شاخ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جای تاج</w:t>
      </w:r>
    </w:p>
    <w:p>
      <w:pPr>
        <w:pStyle w:val="BookText"/>
        <w:rPr/>
      </w:pPr>
      <w:r>
        <w:rPr>
          <w:rFonts w:ascii="IRNazanin" w:hAnsi="IRNazanin" w:eastAsia="IRNazanin"/>
          <w:color w:val="111111"/>
          <w:sz w:val="28"/>
          <w:sz w:val="28"/>
          <w:szCs w:val="28"/>
          <w:rtl w:val="true"/>
          <w:lang w:bidi="fa-IR"/>
        </w:rPr>
        <w:t>روی سر فراعنه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نیل را به طغیان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آش</w:t>
      </w:r>
    </w:p>
    <w:p>
      <w:pPr>
        <w:pStyle w:val="BookText"/>
        <w:rPr/>
      </w:pPr>
      <w:r>
        <w:rPr>
          <w:rFonts w:ascii="IRNazanin" w:hAnsi="IRNazanin" w:eastAsia="IRNazanin"/>
          <w:color w:val="111111"/>
          <w:sz w:val="28"/>
          <w:sz w:val="28"/>
          <w:szCs w:val="28"/>
          <w:rtl w:val="true"/>
          <w:lang w:bidi="fa-IR"/>
        </w:rPr>
        <w:t>پشت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به دیپلمات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w:t>
      </w:r>
    </w:p>
    <w:p>
      <w:pPr>
        <w:pStyle w:val="BookText"/>
        <w:rPr/>
      </w:pPr>
      <w:r>
        <w:rPr>
          <w:rFonts w:ascii="IRNazanin" w:hAnsi="IRNazanin" w:eastAsia="IRNazanin"/>
          <w:color w:val="111111"/>
          <w:sz w:val="28"/>
          <w:sz w:val="28"/>
          <w:szCs w:val="28"/>
          <w:rtl w:val="true"/>
          <w:lang w:bidi="fa-IR"/>
        </w:rPr>
        <w:t>به انگلیسی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Happy birth to you president moobarak</w:t>
      </w:r>
    </w:p>
    <w:p>
      <w:pPr>
        <w:pStyle w:val="BookText"/>
        <w:rPr/>
      </w:pPr>
      <w:r>
        <w:rPr>
          <w:rFonts w:ascii="IRNazanin" w:hAnsi="IRNazanin" w:eastAsia="IRNazanin"/>
          <w:color w:val="111111"/>
          <w:sz w:val="28"/>
          <w:sz w:val="28"/>
          <w:szCs w:val="28"/>
          <w:rtl w:val="true"/>
          <w:lang w:bidi="fa-IR"/>
        </w:rPr>
        <w:t>برای عروسک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رقصند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نقاشی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شعر، این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بسیار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موسیقی و ترنم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شعر معماری کلمات است؛ شعر نقاشی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کهن نیز به شکل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نقاشی حروف توجه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قاف قندی و من لام لب تلخ</w:t>
      </w:r>
    </w:p>
    <w:p>
      <w:pPr>
        <w:pStyle w:val="BookText"/>
        <w:rPr/>
      </w:pPr>
      <w:r>
        <w:rPr>
          <w:rFonts w:ascii="IRNazanin" w:hAnsi="IRNazanin" w:eastAsia="IRNazanin"/>
          <w:color w:val="111111"/>
          <w:sz w:val="28"/>
          <w:sz w:val="28"/>
          <w:szCs w:val="28"/>
          <w:rtl w:val="true"/>
          <w:lang w:bidi="fa-IR"/>
        </w:rPr>
        <w:t>ز قاف و لام ما 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قامت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زلف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خمیدن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شعرها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صورت نوشتاری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عرصه بر چنین هنرمندی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شکل نوشتاری برخی کلمات و نقاشی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آثار برخی از شاعران معاصر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صفارزاده در چند شعر خود از این شیوه بهره برده‌است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نوشتاری برخی کلمات، تداعی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کنندۀ معانی آن‌هاست و توجه به این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نوشتن رود یا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قطره نوشتن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w:t>
      </w:r>
    </w:p>
    <w:p>
      <w:pPr>
        <w:pStyle w:val="BookText"/>
        <w:rPr/>
      </w:pPr>
      <w:r>
        <w:rPr>
          <w:rFonts w:ascii="IRNazanin" w:hAnsi="IRNazanin" w:eastAsia="IRNazanin"/>
          <w:color w:val="111111"/>
          <w:sz w:val="28"/>
          <w:sz w:val="28"/>
          <w:szCs w:val="28"/>
          <w:rtl w:val="true"/>
          <w:lang w:bidi="fa-IR"/>
        </w:rPr>
        <w:t>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379" w:name="pg5551_49743"/>
    </w:p>
    <w:p>
      <w:pPr>
        <w:pStyle w:val="BookText"/>
        <w:rPr/>
      </w:pPr>
      <w:bookmarkEnd w:id="379"/>
      <w:r>
        <w:rPr>
          <w:rFonts w:ascii="IRNazanin" w:hAnsi="IRNazanin" w:eastAsia="IRNazanin"/>
          <w:color w:val="111111"/>
          <w:sz w:val="28"/>
          <w:sz w:val="28"/>
          <w:szCs w:val="28"/>
          <w:rtl w:val="true"/>
          <w:lang w:bidi="fa-IR"/>
        </w:rPr>
        <w:t>اما اگر تمرکز شاعر بر پایۀ چنین تفنن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باشد، شعر برخی از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بیانی خود را از دست خواهد داد؛ مثلاً این شعرها شاید نقاشی و معماری داشته باشند؛ ولی از موسیقی،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5"/>
        <w:numPr>
          <w:ilvl w:val="4"/>
          <w:numId w:val="1"/>
        </w:numPr>
        <w:rPr/>
      </w:pPr>
      <w:bookmarkStart w:id="380" w:name="__RefHeading___Toc2556913_581953129"/>
      <w:bookmarkStart w:id="381" w:name="_Toc132"/>
      <w:bookmarkEnd w:id="380"/>
      <w:r>
        <w:rPr/>
        <w:t>5-1-1-3</w:t>
      </w:r>
      <w:r>
        <w:rPr>
          <w:rtl w:val="true"/>
        </w:rPr>
        <w:t xml:space="preserve">- </w:t>
      </w:r>
      <w:r>
        <w:rPr>
          <w:rtl w:val="true"/>
        </w:rPr>
        <w:t>ازدحام واژه</w:t>
      </w:r>
      <w:r>
        <w:rPr>
          <w:rtl w:val="true"/>
        </w:rPr>
        <w:softHyphen/>
      </w:r>
      <w:r>
        <w:rPr>
          <w:rtl w:val="true"/>
        </w:rPr>
        <w:t>های بیگانه</w:t>
      </w:r>
      <w:bookmarkEnd w:id="381"/>
    </w:p>
    <w:p>
      <w:pPr>
        <w:pStyle w:val="BookText"/>
        <w:rPr/>
      </w:pPr>
      <w:r>
        <w:rPr>
          <w:rFonts w:ascii="IRNazanin" w:hAnsi="IRNazanin" w:eastAsia="IRNazanin"/>
          <w:color w:val="111111"/>
          <w:sz w:val="28"/>
          <w:sz w:val="28"/>
          <w:szCs w:val="28"/>
          <w:rtl w:val="true"/>
          <w:lang w:bidi="fa-IR"/>
        </w:rPr>
        <w:t>از چند دهه پیش، تلاش شاعران و نویسندگان بر این بود که سدی در برابر ورود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بسازند و یکی از شاهکارهای شاهنامه را کم بودن بسامد واژگان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نگاهی به متون علمی، مقاله‌های پژوهشی و شعرهای مدرن معاصر داشته باشیم، متوجه خواهیم شد که برخی بزرگان فرهنگی کشور، با تراکم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غربی در آثار خویش، سدی در برابر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پالایش زبان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بیگانه جدید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دستانم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پیکاسو مردم به دنبال چشم گمشدۀ زن نشسته بر صندلی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براک، سزان، ماتیس همه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چندان هم مایه سرافرازی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گرنیکایی که در اسپانیا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پیکاسو پیامی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ضرورت شعری چنین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می‌طلبد؛ اما بهره بردن از این شعرها برای مخاطب عام دشوار است؛ زیرا ابتدا باید با واژهای شعرآشنایی پیدا کند تا بتواند ارتباط بندهای مختلف شعر را دریابد و مفهوم اصلی 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برخی شعرها معنای واژهای بیگانه سخت نیست؛ اما ضرورت حفظ زبان ایجاب می‌کند چنین الفاظی کمتر به 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به واژه‌ها شخصیت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جایگاه آن‌ها را در شعر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جنس‌های مختلف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گیرد که از یک خانواده محسوب شوند؛ اما گاهی افراط در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ناهمگون،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شعر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گاهی مخاطب را دچار سردرگمی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در عاطفه شعری نوسان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فارسی، عربی، انگلیسی و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ادبی و معیار در یک بند از شعر، هر چند نوآروی باشد، انسجام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شعر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معلّق خورده بابل را به دادگاه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 کنند افکار عمومی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محاکمه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بریده سقّای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پامیر را حد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عراق را ذبح شرعی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را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محاکمه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رضازاده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نقد ساختارشکنانه بر قرآن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کنند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الفصاحه و اصول کافی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کنگره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زیباشناسی شکلوفسکی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فلسفه 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دوره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شعر که اعتراضی است به هجوم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بیگانه </w:t>
      </w:r>
    </w:p>
    <w:p>
      <w:pPr>
        <w:pStyle w:val="BookText"/>
        <w:rPr/>
      </w:pPr>
      <w:r>
        <w:rPr>
          <w:rFonts w:ascii="IRNazanin" w:hAnsi="IRNazanin" w:eastAsia="IRNazanin"/>
          <w:color w:val="111111"/>
          <w:sz w:val="28"/>
          <w:sz w:val="28"/>
          <w:szCs w:val="28"/>
          <w:rtl w:val="true"/>
          <w:lang w:bidi="fa-IR"/>
        </w:rPr>
        <w:t>در علوم و استکباری که در پوشش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 را پنهان کرده است، در یک نگاه فراگیر،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اصول کافی،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الفصاحه،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CNN</w:t>
      </w:r>
      <w:r>
        <w:rPr>
          <w:rFonts w:ascii="IRNazanin" w:hAnsi="IRNazanin" w:eastAsia="IRNazanin"/>
          <w:color w:val="111111"/>
          <w:sz w:val="28"/>
          <w:sz w:val="28"/>
          <w:szCs w:val="28"/>
          <w:rtl w:val="true"/>
          <w:lang w:bidi="fa-IR"/>
        </w:rPr>
        <w:t>، افکار عمومی، محاکمه، دادگاه کنگره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مجموعه؛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ساختارشکنانه، فلسفه هابرماس، زیباشناسی شکلوفسکی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قرار دارند که در کنار هم مفهوم شعر را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این واژه‌ها به‌سختی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هم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انسجام و یکپارچگی برخی از شعرهای آزاد پایداری در محتوای آن‌هاست؛ یعنی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عاملی که به انسجام این شعرها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موضوع و محتوای واحدی است که در شعر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شاعر در شرح جزئیات و بیان نثرگونه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حادثه به استحکام شعری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اما در شعرهای کلاسیک به دلیل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پیش تعیین شده و موازین حاکم بر آن‌ها، انسجام شعری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ارتباط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هم در شعر نو و هم در شعرهای کلاسیک از عوامل مهم انسجام شعر به حساب می‌آید که گاهی در شعرهای اخیر پایداری بدان کم‌توجهی می‌شود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یک‌دستی و انسجام واژگانی از اصول مهمی است که در ادبیات کهن نیز مورد توجه بوده است؛ برای مثال در این بیت حافظ، نمونۀ کاملی از پیوند گروه واژه‌ها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bookmarkStart w:id="382" w:name="pg5551_49749"/>
    </w:p>
    <w:p>
      <w:pPr>
        <w:pStyle w:val="BookText"/>
        <w:rPr/>
      </w:pPr>
      <w:bookmarkEnd w:id="382"/>
      <w:r>
        <w:rPr>
          <w:rFonts w:ascii="IRNazanin" w:hAnsi="IRNazanin" w:eastAsia="IRNazanin"/>
          <w:color w:val="111111"/>
          <w:sz w:val="28"/>
          <w:sz w:val="28"/>
          <w:szCs w:val="28"/>
          <w:rtl w:val="true"/>
          <w:lang w:bidi="fa-IR"/>
        </w:rPr>
        <w:t>به بوی نافه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کآخر صبا زان طره</w:t>
      </w:r>
    </w:p>
    <w:p>
      <w:pPr>
        <w:pStyle w:val="BookText"/>
        <w:rPr/>
      </w:pPr>
      <w:r>
        <w:rPr>
          <w:rFonts w:ascii="IRNazanin" w:hAnsi="IRNazanin" w:eastAsia="IRNazanin"/>
          <w:color w:val="111111"/>
          <w:sz w:val="28"/>
          <w:sz w:val="28"/>
          <w:szCs w:val="28"/>
          <w:rtl w:val="true"/>
          <w:lang w:bidi="fa-IR"/>
        </w:rPr>
        <w:t>بگشاید</w:t>
      </w:r>
    </w:p>
    <w:p>
      <w:pPr>
        <w:pStyle w:val="BookText"/>
        <w:rPr/>
      </w:pPr>
      <w:r>
        <w:rPr>
          <w:rFonts w:ascii="IRNazanin" w:hAnsi="IRNazanin" w:eastAsia="IRNazanin"/>
          <w:color w:val="111111"/>
          <w:sz w:val="28"/>
          <w:sz w:val="28"/>
          <w:szCs w:val="28"/>
          <w:rtl w:val="true"/>
          <w:lang w:bidi="fa-IR"/>
        </w:rPr>
        <w:t>ز تاب جعد</w:t>
      </w:r>
    </w:p>
    <w:p>
      <w:pPr>
        <w:pStyle w:val="BookText"/>
        <w:rPr/>
      </w:pPr>
      <w:r>
        <w:rPr>
          <w:rFonts w:ascii="IRNazanin" w:hAnsi="IRNazanin" w:eastAsia="IRNazanin"/>
          <w:color w:val="111111"/>
          <w:sz w:val="28"/>
          <w:sz w:val="28"/>
          <w:szCs w:val="28"/>
          <w:rtl w:val="true"/>
          <w:lang w:bidi="fa-IR"/>
        </w:rPr>
        <w:t>مشکین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چه خون افتاد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نافه، خون،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آهوی ختن و خون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طره، تاب، جعد، 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یادآور اوصاف زلف معشوق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صبا با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این دو گروه واژگانی را به هم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معنایی دیگری هم در این 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تا حسرت و آرزوی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بیان کنند</w:t>
      </w:r>
      <w:r>
        <w:rPr>
          <w:rFonts w:eastAsia="IRNazanin" w:cs="IRNazanin"/>
          <w:color w:val="111111"/>
          <w:sz w:val="28"/>
          <w:szCs w:val="28"/>
          <w:rtl w:val="true"/>
          <w:lang w:bidi="fa-IR"/>
        </w:rPr>
        <w:t>.</w:t>
      </w:r>
    </w:p>
    <w:p>
      <w:pPr>
        <w:pStyle w:val="Heading4"/>
        <w:numPr>
          <w:ilvl w:val="3"/>
          <w:numId w:val="1"/>
        </w:numPr>
        <w:rPr/>
      </w:pPr>
      <w:bookmarkStart w:id="383" w:name="__RefHeading___Toc2556915_581953129"/>
      <w:bookmarkStart w:id="384" w:name="_Toc133"/>
      <w:bookmarkEnd w:id="383"/>
      <w:r>
        <w:rPr/>
        <w:t>5-1-2</w:t>
      </w:r>
      <w:r>
        <w:rPr>
          <w:rtl w:val="true"/>
        </w:rPr>
        <w:t xml:space="preserve">- </w:t>
      </w:r>
      <w:r>
        <w:rPr>
          <w:rtl w:val="true"/>
        </w:rPr>
        <w:t>آسیب</w:t>
      </w:r>
      <w:r>
        <w:rPr>
          <w:rtl w:val="true"/>
        </w:rPr>
        <w:softHyphen/>
      </w:r>
      <w:r>
        <w:rPr>
          <w:rtl w:val="true"/>
        </w:rPr>
        <w:t>های محتوایی</w:t>
      </w:r>
      <w:bookmarkEnd w:id="384"/>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مضامین دینی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بدان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باورهای مذهبی در این شعر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دوران انقلاب و دفاع مقدس، استفاده از آیات و روایات، تلمیح به وقایع دینی، بهره‌گرفتن از حادثۀ عاشورا در ساختار زبانی و محتوایی نمود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دفاع مقدس، شاعران پایداری رویکرد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و به طور حیرت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تولید و نشر این گونه ادبی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جوانان شاعر به شعر آیینی و ترکیب آن با شعر پایداری اتفاق فرخنده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بدان شرط که شور و عاطفه شاعری با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دینی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ژرف عرفانی و فلسفی نیز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رویکرد دینی و مذهبی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شعر پایداری، برخی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شعر آیینی </w:t>
      </w:r>
    </w:p>
    <w:p>
      <w:pPr>
        <w:pStyle w:val="BookText"/>
        <w:rPr/>
      </w:pPr>
      <w:r>
        <w:rPr>
          <w:rFonts w:ascii="IRNazanin" w:hAnsi="IRNazanin" w:eastAsia="IRNazanin"/>
          <w:color w:val="111111"/>
          <w:sz w:val="28"/>
          <w:sz w:val="28"/>
          <w:szCs w:val="28"/>
          <w:rtl w:val="true"/>
          <w:lang w:bidi="fa-IR"/>
        </w:rPr>
        <w:t>و هیئتی معاصر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شعر پایداری نیز قابل پیگیری است؛ از جمله 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موارد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با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پایداری هرگز قصد تحریف احادیث و روایات را ندارد؛ اما گاهی متناسب با وزن، متناسب با محتوا یا به قصد نوآوری و احساس شاعرانه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دارد، تغییراتی در کلام الهی و احادیث نبوی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العشق و 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رصد صبح،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مطلوب جامعه دینی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اوصاف انسانی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آثار معاصر، هنرمند ایرانی اسلامی از خدایی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ذوق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عروسک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 مدرن به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خدا، لبخند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معدود، در برخی از اشعار آیینی و پایداری نفوذ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زبان</w:t>
      </w:r>
    </w:p>
    <w:p>
      <w:pPr>
        <w:pStyle w:val="BookText"/>
        <w:rPr/>
      </w:pPr>
      <w:r>
        <w:rPr>
          <w:rFonts w:ascii="IRNazanin" w:hAnsi="IRNazanin" w:eastAsia="IRNazanin"/>
          <w:color w:val="111111"/>
          <w:sz w:val="28"/>
          <w:sz w:val="28"/>
          <w:szCs w:val="28"/>
          <w:rtl w:val="true"/>
          <w:lang w:bidi="fa-IR"/>
        </w:rPr>
        <w:t>وین چه زبان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دانی است؟</w:t>
      </w:r>
    </w:p>
    <w:p>
      <w:pPr>
        <w:pStyle w:val="BookText"/>
        <w:rPr/>
      </w:pPr>
      <w:r>
        <w:rPr>
          <w:rFonts w:ascii="IRNazanin" w:hAnsi="IRNazanin" w:eastAsia="IRNazanin"/>
          <w:color w:val="111111"/>
          <w:sz w:val="28"/>
          <w:sz w:val="28"/>
          <w:szCs w:val="28"/>
          <w:rtl w:val="true"/>
          <w:lang w:bidi="fa-IR"/>
        </w:rPr>
        <w:t>گفته و ناگفته</w:t>
      </w:r>
    </w:p>
    <w:p>
      <w:pPr>
        <w:pStyle w:val="BookText"/>
        <w:rPr/>
      </w:pPr>
      <w:r>
        <w:rPr>
          <w:rFonts w:ascii="IRNazanin" w:hAnsi="IRNazanin" w:eastAsia="IRNazanin"/>
          <w:color w:val="111111"/>
          <w:sz w:val="28"/>
          <w:sz w:val="28"/>
          <w:szCs w:val="28"/>
          <w:rtl w:val="true"/>
          <w:lang w:bidi="fa-IR"/>
        </w:rPr>
        <w:t>پشیمانی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گریه، اوصاف بشری و تمام جهان هستی، آیات الهی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الهی فراتر از این تجلیات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بیرون از عالم و دور از خلق نیست و به تعبیر معصومان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بینونیت </w:t>
      </w:r>
    </w:p>
    <w:p>
      <w:pPr>
        <w:pStyle w:val="BookText"/>
        <w:rPr/>
      </w:pPr>
      <w:r>
        <w:rPr>
          <w:rFonts w:ascii="IRNazanin" w:hAnsi="IRNazanin" w:eastAsia="IRNazanin"/>
          <w:color w:val="111111"/>
          <w:sz w:val="28"/>
          <w:sz w:val="28"/>
          <w:szCs w:val="28"/>
          <w:rtl w:val="true"/>
          <w:lang w:bidi="fa-IR"/>
        </w:rPr>
        <w:t xml:space="preserve">عزلی ندارد؛ اما غیرمخلوق و فوق آن است و بینونیت صفتی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 لا بمقارنة و غیر کل شیء لابمزایلة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چیز است، نه این که جفت و قرین آنان باشد، با همه چیز فرق دارد، نه این که از آنان جدا و بیگانه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اوصاف انسانی به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رفتاری دینی و اجتماعی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که به نوعی تخطی از هنجارهای اجتماعی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بسیاری از مردم آن را منفی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صدیق سروستانی،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شاعرانه در بیان اوصاف ائمۀ معصوم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نبی مکرم اسلام و خاندان رسالت را مخلوق حق و مظهر تام و جامع اسماء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شاعر شیعه، معصومین خود را همانند معشوق کوچه بازاری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برعکس در بیان اوصاف ایشان به غلو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پرستمتان، کفر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از ته دلم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وصف امیرالمومنین علیه السلام با گفتن ابیاتی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خدای ازلی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خاک بگو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دشمن نمی‌دهد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شاعر به بهانۀ زبان حال، سخنانی از زبان اهل 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متناسب مقام بزرگان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محتوایی هر چند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تکرار باشد، </w:t>
      </w:r>
    </w:p>
    <w:p>
      <w:pPr>
        <w:pStyle w:val="BookText"/>
        <w:rPr/>
      </w:pP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بیان شاعرانه در این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پذیرش جامعه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آیین‌ها چون نذری دادن، شمع روشن کردن، تعزیه‌خوانی، قربانی کردن و برخی از رسوم عزاداری مورد تأیید علمای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پایداری در عین اینکه به تعالی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کلام او نباید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موجب وهن رفتارهای دینی عموم جامعه گردد؛ از این قبلند شاعرانی که صادقانه و تنها به قصد انتقاد و اعتراض و به امید اصلاح جامعه و متعالی شدن اندیشه انسانی چنین شعرهایی را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برایشان بنزین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پایان عاشورای امسال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زاویۀ دیگر هم امکان تصویربرداری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 شاعر در بیان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حال انسان غافل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کاری از</w:t>
      </w:r>
    </w:p>
    <w:p>
      <w:pPr>
        <w:pStyle w:val="BookText"/>
        <w:rPr/>
      </w:pPr>
      <w:r>
        <w:rPr>
          <w:rFonts w:ascii="IRNazanin" w:hAnsi="IRNazanin" w:eastAsia="IRNazanin"/>
          <w:color w:val="111111"/>
          <w:sz w:val="28"/>
          <w:sz w:val="28"/>
          <w:szCs w:val="28"/>
          <w:rtl w:val="true"/>
          <w:lang w:bidi="fa-IR"/>
        </w:rPr>
        <w:t>این طبع مرده ساخته نیست</w:t>
      </w:r>
    </w:p>
    <w:p>
      <w:pPr>
        <w:pStyle w:val="BookText"/>
        <w:rPr/>
      </w:pPr>
      <w:r>
        <w:rPr>
          <w:rFonts w:ascii="IRNazanin" w:hAnsi="IRNazanin" w:eastAsia="IRNazanin"/>
          <w:color w:val="111111"/>
          <w:sz w:val="28"/>
          <w:sz w:val="28"/>
          <w:szCs w:val="28"/>
          <w:rtl w:val="true"/>
          <w:lang w:bidi="fa-IR"/>
        </w:rPr>
        <w:t>به جز شمردن</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 تو</w:t>
      </w:r>
    </w:p>
    <w:p>
      <w:pPr>
        <w:pStyle w:val="BookText"/>
        <w:rPr/>
      </w:pPr>
      <w:r>
        <w:rPr>
          <w:rFonts w:ascii="IRNazanin" w:hAnsi="IRNazanin" w:eastAsia="IRNazanin"/>
          <w:color w:val="111111"/>
          <w:sz w:val="28"/>
          <w:sz w:val="28"/>
          <w:szCs w:val="28"/>
          <w:rtl w:val="true"/>
          <w:lang w:bidi="fa-IR"/>
        </w:rPr>
        <w:t>به ما مخند که</w:t>
      </w:r>
    </w:p>
    <w:p>
      <w:pPr>
        <w:pStyle w:val="BookText"/>
        <w:rPr/>
      </w:pPr>
      <w:r>
        <w:rPr>
          <w:rFonts w:ascii="IRNazanin" w:hAnsi="IRNazanin" w:eastAsia="IRNazanin"/>
          <w:color w:val="111111"/>
          <w:sz w:val="28"/>
          <w:sz w:val="28"/>
          <w:szCs w:val="28"/>
          <w:rtl w:val="true"/>
          <w:lang w:bidi="fa-IR"/>
        </w:rPr>
        <w:t>جای گریستن بر خویش</w:t>
      </w:r>
    </w:p>
    <w:p>
      <w:p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IRNazanin" w:hAnsi="IRNazanin" w:eastAsia="IRNazanin"/>
          <w:color w:val="111111"/>
          <w:sz w:val="28"/>
          <w:sz w:val="28"/>
          <w:szCs w:val="28"/>
          <w:rtl w:val="true"/>
          <w:lang w:bidi="fa-IR"/>
        </w:rPr>
        <w:t>دمادم به سوگواری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بیابانکی،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شباب و 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شاعران عصر حاضر همه آن را 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جمع شد معانی گوی بیان 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 به 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که به مقتضای حال و مقام مخاطب سخن بگوید؛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اقتضای حال خود، مقام مخاطب را نادیده انگارد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در شعرهای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شعرهای انتظار شور و هیجانی امید آفرین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این رویکرد همچنان نیروبخش و زندگی‌ساز بود و هم اکنون نیز در بسیاری از اشعار پایداری جریان دارد؛ اما در میان این سروه‌ها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دهۀ اخیر، گاه با عجز و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عاشقی ناامید مواجهیم که فضای شعر انتظار پیش از انقلاب را در خاطر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به فکر شما نیست راست می‌گویم</w:t>
      </w:r>
    </w:p>
    <w:p>
      <w:pPr>
        <w:pStyle w:val="BookText"/>
        <w:rPr/>
      </w:pPr>
      <w:r>
        <w:rPr>
          <w:rFonts w:ascii="IRNazanin" w:hAnsi="IRNazanin" w:eastAsia="IRNazanin"/>
          <w:color w:val="111111"/>
          <w:sz w:val="28"/>
          <w:sz w:val="28"/>
          <w:szCs w:val="28"/>
          <w:rtl w:val="true"/>
          <w:lang w:bidi="fa-IR"/>
        </w:rPr>
        <w:t>دعا برای تو</w:t>
      </w:r>
    </w:p>
    <w:p>
      <w:pPr>
        <w:pStyle w:val="BookText"/>
        <w:rPr/>
      </w:pPr>
      <w:r>
        <w:rPr>
          <w:rFonts w:ascii="IRNazanin" w:hAnsi="IRNazanin" w:eastAsia="IRNazanin"/>
          <w:color w:val="111111"/>
          <w:sz w:val="28"/>
          <w:sz w:val="28"/>
          <w:szCs w:val="28"/>
          <w:rtl w:val="true"/>
          <w:lang w:bidi="fa-IR"/>
        </w:rPr>
        <w:t>بازی‌ست راست می‌گویم</w:t>
      </w:r>
    </w:p>
    <w:p>
      <w:pPr>
        <w:pStyle w:val="BookText"/>
        <w:rPr/>
      </w:pPr>
      <w:r>
        <w:rPr>
          <w:rFonts w:ascii="IRNazanin" w:hAnsi="IRNazanin" w:eastAsia="IRNazanin"/>
          <w:color w:val="111111"/>
          <w:sz w:val="28"/>
          <w:sz w:val="28"/>
          <w:szCs w:val="28"/>
          <w:rtl w:val="true"/>
          <w:lang w:bidi="fa-IR"/>
        </w:rPr>
        <w:t>اگرچه شهر</w:t>
      </w:r>
    </w:p>
    <w:p>
      <w:pPr>
        <w:pStyle w:val="BookText"/>
        <w:rPr/>
      </w:pPr>
      <w:r>
        <w:rPr>
          <w:rFonts w:ascii="IRNazanin" w:hAnsi="IRNazanin" w:eastAsia="IRNazanin"/>
          <w:color w:val="111111"/>
          <w:sz w:val="28"/>
          <w:sz w:val="28"/>
          <w:szCs w:val="28"/>
          <w:rtl w:val="true"/>
          <w:lang w:bidi="fa-IR"/>
        </w:rPr>
        <w:t>برای شما چراغان است</w:t>
      </w:r>
    </w:p>
    <w:p>
      <w:pPr>
        <w:pStyle w:val="BookText"/>
        <w:rPr/>
      </w:pPr>
      <w:r>
        <w:rPr>
          <w:rFonts w:ascii="IRNazanin" w:hAnsi="IRNazanin" w:eastAsia="IRNazanin"/>
          <w:color w:val="111111"/>
          <w:sz w:val="28"/>
          <w:sz w:val="28"/>
          <w:szCs w:val="28"/>
          <w:rtl w:val="true"/>
          <w:lang w:bidi="fa-IR"/>
        </w:rPr>
        <w:t>برای کشتن تو</w:t>
      </w:r>
    </w:p>
    <w:p>
      <w:pPr>
        <w:pStyle w:val="BookText"/>
        <w:rPr/>
      </w:pPr>
      <w:r>
        <w:rPr>
          <w:rFonts w:ascii="IRNazanin" w:hAnsi="IRNazanin" w:eastAsia="IRNazanin"/>
          <w:color w:val="111111"/>
          <w:sz w:val="28"/>
          <w:sz w:val="28"/>
          <w:szCs w:val="28"/>
          <w:rtl w:val="true"/>
          <w:lang w:bidi="fa-IR"/>
        </w:rPr>
        <w:t>نیزه هم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شعرهایی که در آن‌ها عبارت‌هایی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نیا اینجا کسی در فکرتان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دلواپس صاحب زمان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تکرار ترجیع‌وار به نوعی فضای شعر را تاریک می‌کند و خواننده را ناامید می‌سازد؛ در حالی که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شعر مهدویت، امیدآفرین، حرکت بخش و پویا باشد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پایداری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پس از جنگ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شعرهایی که در ارتباط با واقعۀ کربلا سروده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تنها برای تلطیف روح و برانگیختن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دهه اخیر مورد توجه شاعران بوده است، 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عاطفه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سیدحسن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یک فاجعه نیست، یک واقعۀ برجسته و یک خیزش اوج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گیرنده، </w:t>
      </w:r>
    </w:p>
    <w:p>
      <w:pPr>
        <w:pStyle w:val="BookText"/>
        <w:rPr/>
      </w:pPr>
      <w:r>
        <w:rPr>
          <w:rFonts w:ascii="IRNazanin" w:hAnsi="IRNazanin" w:eastAsia="IRNazanin"/>
          <w:color w:val="111111"/>
          <w:sz w:val="28"/>
          <w:sz w:val="28"/>
          <w:szCs w:val="28"/>
          <w:rtl w:val="true"/>
          <w:lang w:bidi="fa-IR"/>
        </w:rPr>
        <w:t>در حافظۀ انسان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قله را هر چه از آن دورتر شوی،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نگریست و رمز جاودانگی کربلا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کربلا دورتر شوی عظمت و شورانگیزی محتوای جهان متحول آن را نیکوتر و سزاوارتر درک توانی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امروز، منابع بسیاری برای مطالعه و شناخت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فکری، فلسفی و عرفانی و تقلید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بعدی از اصطلاحات و مضامین عرفانی، شعر را از درون تهی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شعر پایداری به دنبال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سلوکی و تعلیمی مولوی‌ها و عطارها نیست و در حماسه هم با ذهنیت فردوسی‌ها به سراغ شعر امروز پایداری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پایداری تعریف خاص خود را دارد؛ اما این انتظاری به‌جاست، شعری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مؤلفه خود را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معرفی کرده است، به لحاظ بیان معارف الهی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ظاهر 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دورۀ انقلاب و دفاع مقدس، تطبیق دینی و تاریخی بین وقایع جنگ و حادثۀ کربلا و روزهای آغازین انقلاب و مسائل صدر اسلام، حماسی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فلسفۀ قیام حسینی نیز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شاعر پس از جنگ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بیان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ستیزانه و حماسی وقایع بپردازد و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 شاعرانه داشته باشد، به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فرات، اسارت، تشنه بازگشتن حضرت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مشترک بسیاری از دفاتر شعری است؛ گرچه در نوع بیان تفاوت‌هایی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اشعار پایداری بیشترین تمرکز بر حادثه عاشورا است و نپرداختن به روایات دیگر معصومین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ضعف دیگری است که با مطالعه و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فضای جدید بر وسعت معنایی و زبانی شعر پایداری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ذهن و اندیشۀ شاعر در سرایش شعر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تردید کرد؛ اما شاعر موفق علاوه بر اعتماد به هوش ذاتی، باید از دانش کافی نیز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علاوه بر آن که حاصل مراحلی از ناخودآگاه یا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آگاه ذهن است مانند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استدلالی، حاصل کنش عمدی و اختیاری ذهن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بسیاری از فنون و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شاعری نیز جزء اولین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باید پلی برای عبور باشد، نه منزلی برای سکونت؛ زیرا شاعر نوآموز علاوه بر آگاهی یافتن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شاعری، شعر سرودن را در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تمرین و تقلید در ابتدای راه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راهرو نباشی کی راهبر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شاعران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نیز در دیوان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معاصر و روزگار پیشین خود تعمق و تتبع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چون حافظ و صائب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بر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w:t>
      </w:r>
    </w:p>
    <w:p>
      <w:pPr>
        <w:pStyle w:val="BookText"/>
        <w:rPr/>
      </w:pPr>
      <w:r>
        <w:rPr>
          <w:rFonts w:ascii="IRNazanin" w:hAnsi="IRNazanin" w:eastAsia="IRNazanin"/>
          <w:color w:val="111111"/>
          <w:sz w:val="28"/>
          <w:sz w:val="28"/>
          <w:szCs w:val="28"/>
          <w:rtl w:val="true"/>
          <w:lang w:bidi="fa-IR"/>
        </w:rPr>
        <w:t>سخن باید که خون دل خورند</w:t>
      </w:r>
    </w:p>
    <w:p>
      <w:pPr>
        <w:pStyle w:val="BookText"/>
        <w:rPr/>
      </w:pPr>
      <w:r>
        <w:rPr>
          <w:rFonts w:ascii="IRNazanin" w:hAnsi="IRNazanin" w:eastAsia="IRNazanin"/>
          <w:color w:val="111111"/>
          <w:sz w:val="28"/>
          <w:sz w:val="28"/>
          <w:szCs w:val="28"/>
          <w:rtl w:val="true"/>
          <w:lang w:bidi="fa-IR"/>
        </w:rPr>
        <w:t>تا چو صائب</w:t>
      </w:r>
    </w:p>
    <w:p>
      <w:pPr>
        <w:pStyle w:val="BookText"/>
        <w:rPr/>
      </w:pPr>
      <w:r>
        <w:rPr>
          <w:rFonts w:ascii="IRNazanin" w:hAnsi="IRNazanin" w:eastAsia="IRNazanin"/>
          <w:color w:val="111111"/>
          <w:sz w:val="28"/>
          <w:sz w:val="28"/>
          <w:szCs w:val="28"/>
          <w:rtl w:val="true"/>
          <w:lang w:bidi="fa-IR"/>
        </w:rPr>
        <w:t>آشنا با طرز مولانا شوند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bookmarkStart w:id="385" w:name="pg5551_49760"/>
    </w:p>
    <w:p>
      <w:pPr>
        <w:pStyle w:val="BookText"/>
        <w:rPr/>
      </w:pPr>
      <w:bookmarkEnd w:id="385"/>
      <w:r>
        <w:rPr>
          <w:rFonts w:ascii="IRNazanin" w:hAnsi="IRNazanin" w:eastAsia="IRNazanin"/>
          <w:color w:val="111111"/>
          <w:sz w:val="28"/>
          <w:sz w:val="28"/>
          <w:szCs w:val="28"/>
          <w:rtl w:val="true"/>
          <w:lang w:bidi="fa-IR"/>
        </w:rPr>
        <w:t>در مجموعه آثار شعرهای زمان جنگ با نمادهای پرتکراری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سوخته، لاله، ققنوس، شقایق، کبوتر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مواجهیم و در شعرهای امروزه،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نبض و تپش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شاعر پزشکی‌ست که نبض درختان، نبض پنجره، تپش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نبض جاده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یک نظام فکری و زبان مستقل به سادگی میسر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هنر شاعران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سبک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متأثر از جریانات شعری و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عصر خود باشد، برآیند نبوغ ذاتی و دریافت عمیق هنری ایشان و رهاورد گذری‌ست که از تقلید به سوی استقلال ادبی دارند</w:t>
      </w:r>
      <w:r>
        <w:rPr>
          <w:rFonts w:eastAsia="IRNazanin" w:cs="IRNazanin"/>
          <w:color w:val="111111"/>
          <w:sz w:val="28"/>
          <w:szCs w:val="28"/>
          <w:rtl w:val="true"/>
          <w:lang w:bidi="fa-IR"/>
        </w:rPr>
        <w:t>.</w:t>
      </w:r>
    </w:p>
    <w:p>
      <w:pPr>
        <w:pStyle w:val="Heading3"/>
        <w:numPr>
          <w:ilvl w:val="2"/>
          <w:numId w:val="1"/>
        </w:numPr>
        <w:rPr/>
      </w:pPr>
      <w:bookmarkStart w:id="386" w:name="__RefHeading___Toc2556917_581953129"/>
      <w:bookmarkStart w:id="387" w:name="_Toc134"/>
      <w:bookmarkEnd w:id="386"/>
      <w:r>
        <w:rPr/>
        <w:t>5-2</w:t>
      </w:r>
      <w:r>
        <w:rPr>
          <w:rtl w:val="true"/>
        </w:rPr>
        <w:t xml:space="preserve">- </w:t>
      </w:r>
      <w:r>
        <w:rPr>
          <w:rtl w:val="true"/>
        </w:rPr>
        <w:t>آسیب</w:t>
      </w:r>
      <w:r>
        <w:rPr>
          <w:rtl w:val="true"/>
        </w:rPr>
        <w:softHyphen/>
      </w:r>
      <w:r>
        <w:rPr>
          <w:rtl w:val="true"/>
        </w:rPr>
        <w:t>های برون</w:t>
      </w:r>
      <w:r>
        <w:rPr>
          <w:rtl w:val="true"/>
        </w:rPr>
        <w:softHyphen/>
      </w:r>
      <w:r>
        <w:rPr>
          <w:rtl w:val="true"/>
        </w:rPr>
        <w:t>متنی</w:t>
      </w:r>
      <w:bookmarkEnd w:id="387"/>
    </w:p>
    <w:p>
      <w:pPr>
        <w:pStyle w:val="Heading4"/>
        <w:numPr>
          <w:ilvl w:val="3"/>
          <w:numId w:val="1"/>
        </w:numPr>
        <w:rPr/>
      </w:pPr>
      <w:bookmarkStart w:id="388" w:name="__RefHeading___Toc2556919_581953129"/>
      <w:bookmarkStart w:id="389" w:name="_Toc135"/>
      <w:bookmarkEnd w:id="388"/>
      <w:r>
        <w:rPr/>
        <w:t>5-2-1</w:t>
      </w:r>
      <w:r>
        <w:rPr>
          <w:rtl w:val="true"/>
        </w:rPr>
        <w:t xml:space="preserve">- </w:t>
      </w:r>
      <w:r>
        <w:rPr>
          <w:rtl w:val="true"/>
        </w:rPr>
        <w:t>نقد</w:t>
      </w:r>
      <w:bookmarkEnd w:id="38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نقد آن، از روزگار افلاطون و ارسطو تا عصر حاضر،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بلاغی و فلسفی به نقد و تعریف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ادبی ما نیز در گذشته بیشتر نقد بلاغی و فرمالیستی بوده و بحث‌هایی دربارۀ عروض، قافیه، صنایع بدیعی و همۀ آن چیزهایی را شامل می‌شده که در حوزۀ شکل و صورت شعر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دقیقی دربارۀ استعاره و تمثیل و تشبیه و چگونگی ساخته شدن آن‌ها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شباهت به دیدگاه زبان شناسان امروز و فرمالیست‌های روس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معنا را </w:t>
      </w:r>
    </w:p>
    <w:p>
      <w:pPr>
        <w:pStyle w:val="BookText"/>
        <w:rPr/>
      </w:pPr>
      <w:r>
        <w:rPr>
          <w:rFonts w:ascii="IRNazanin" w:hAnsi="IRNazanin" w:eastAsia="IRNazanin"/>
          <w:color w:val="111111"/>
          <w:sz w:val="28"/>
          <w:sz w:val="28"/>
          <w:szCs w:val="28"/>
          <w:rtl w:val="true"/>
          <w:lang w:bidi="fa-IR"/>
        </w:rPr>
        <w:t>اساس و بنیان زیبایی‌شناسی خود معرفی کرده و بر این مبنا به توضیح انواع فنون بلاغت و صنایع ادبی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تجنیس، حشو، تطبیق، تشبیه، تمثیل، استعاره، مجاز، تعقید، تخیل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او در این کتاب به تفصیل آن‌ها را بررسی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معاییر اشعار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شمس قیس رازی در سده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علم عروض، قافیه و نقد شعر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قاجار، با آشنایی ایرانیان با غرب و دستاوردهای آن، ادبیات سنّتی ایران بر اساس معیارهای ادبی جدید به نقد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فتحعلی آخوندزاده، میرزا ملکم‌خان ناظم‌الدوله، زین‌العابدین مراغه‌ای، و میرزا آقاخان کرمانی با ادبیات اروپا و آراء ادبیان و منتقدان غربی آشنایی یافتند و به گونه‌ای تحت تأثیر غرب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آنجا که به خوبی نقش ادبیات را در تغییرات و تحولات اجتماعی دریافته بودند، آن را ابزاری کارآمد برای رسیدن به اهداف اصلاح‌طلبانۀ خود قرار دادند و پاره‌ای از بنیان‌های آن را زیر سؤال بردند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گسترش علومی چون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پیدایش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در زمینۀ نقد و نظریه‌های ادبی،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این علوم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 به تعریف شعر و نقد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تخصصی چون نقد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و نقد ساختارگرایانه جایگاه خود را در بازار ادبی نقد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نقدهای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چون نقد فمینیستی، پلورالیستی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دامنۀ نقد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ادبی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سنجی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نیز تعبیر کرد، عبارت است از شناخت ارزش و بهای آثار ادبی و شرح و تفسیر آن به نحوی که معلوم شود نیک و بد آثار چیست؟ و منشأ آن‌ها کدام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به عنوان عاملی محرک و تحول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جایگاهی ویژه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ادبیات مدرن دارد و گاه در پیدایش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بیش از هر عامل دیگری نقش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نخستین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نوگرایی در شعر فارسی، نقد در ایران نیز دچار تحولاتی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نقد و تطبیق اشعار فارسی با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مکاتب غربی، موجب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نقد گردید؛ اما این اصول در تمام موارد قابل تطبیق با فرهنگ زبان و اندیشه شعر فارسی نیست و از این منظر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نقد مدرن، سنجش آثار بر اساس اصول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جایگزین تفکر و تأمل منتقد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هنوز هم تعریف دقیق و مشخصی در نقد شعر فارسی ندارند؛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ساختارشناسانه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ارتباط تصاویر و اندیشه در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اما وقتی آثار منتقدان ساختارگرای زبان فارسی را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نوع نقدها با هم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شعر و برتری اشعار بر اساس فرمول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اگر شاعر هم خود را به پیروی از این اصول ملزم بداند، در نهایت به فقر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حاضر نقد و منتقد،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شعر و شاعر و حتی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بالاتر از آن قرار دارند؛ به دلیل 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اثری را در جامعه مطلوب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نقد است که یک اثر اعتبار می‌یابد و نقاط ضعف و قوت آن آشکار می‌گردد و سبب اصلاح مداوم الگوهای شعری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جمعیت شاعران، بیش از گروه منتقدان است و این آسیب دیگری است که بسیاری از آثار هرگز در بوتۀ نقد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اشعاری که در حمایت از انقلاب و دفاع مقدس سروده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نقاط مثبت و منفی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حاصل جوشش درونی شاعران این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پذیرفته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 حکومت و نظام و دولتی برای حفظ و گسترش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مبحث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اما از همین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آثار ارزشمندی پدید آمدند که قابلیت توجه جامعه ادبی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بسیاری از منتقدان به این بهانه که شعر پایداری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سفارشی و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شعاری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پذیرفتن و نقد چنین آثاری سر باززدند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اگرتمام این آثار سفارشی باشند، دلیل قانع کننده‌ای برای بی اعتنایی بدین آثار نیست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نقد اشعار پایداری با همه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داشت، موجب پرورش استعدادهایی جدید در زمینۀ نقد گردید و باعث شد شاعرانی از جنس پایداری به نقد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قیصر </w:t>
      </w:r>
      <w:bookmarkStart w:id="390" w:name="pg5551_49768"/>
    </w:p>
    <w:p>
      <w:pPr>
        <w:pStyle w:val="BookText"/>
        <w:rPr/>
      </w:pPr>
      <w:bookmarkEnd w:id="390"/>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و حسن حسینی در گزیده شعرها و یا در مجلات، برخی از اشعار پایداری را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نقدهایی که در شعر پایداری صورت گرفت، نقدهای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اثر و نقد فرد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نقدهای قیصر امین‌پور بر اشعار نصرالله مردانی که در جنگ هفدهم سوره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اخیر شاعران دیگری به این جمع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کاظمی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اشعار بیست شاعر جوان پرداخت و در اثر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شاعر بزرگ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سکوت به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حمیدرضا شکارسری هم نقدهایی درخور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مجلۀ پایداری، نقدهایی از اشعار پایداری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اما در برابر انبوه آثار، این میزان نقد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در گوشه و کنار کشور برپاست، رواج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نقد هم ضروری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شعر را از کج‌رفتاری‌های معنایی و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بازدارد؛ رفتارهای شاعرانه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تأثیرپذیری از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و به نام نوآوری خود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4"/>
        <w:numPr>
          <w:ilvl w:val="3"/>
          <w:numId w:val="1"/>
        </w:numPr>
        <w:rPr/>
      </w:pPr>
      <w:bookmarkStart w:id="391" w:name="__RefHeading___Toc2556921_581953129"/>
      <w:bookmarkStart w:id="392" w:name="_Toc136"/>
      <w:bookmarkEnd w:id="391"/>
      <w:r>
        <w:rPr/>
        <w:t>5-2-2</w:t>
      </w:r>
      <w:r>
        <w:rPr>
          <w:rtl w:val="true"/>
        </w:rPr>
        <w:t xml:space="preserve">- </w:t>
      </w:r>
      <w:r>
        <w:rPr>
          <w:rtl w:val="true"/>
        </w:rPr>
        <w:t>مخاطب</w:t>
      </w:r>
      <w:r>
        <w:rPr>
          <w:rtl w:val="true"/>
        </w:rPr>
        <w:softHyphen/>
      </w:r>
      <w:r>
        <w:rPr>
          <w:rtl w:val="true"/>
        </w:rPr>
        <w:t>شناسی</w:t>
      </w:r>
      <w:bookmarkEnd w:id="39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شاعر بیان هنرمندانۀ واقعیت‌های جاری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یک اثر خوب در ارتباطی است که بین اجزای مختلف اثر ایجاد می‌شود؛ هرچه این ارتباط منطقی‌تر و منسجم تر باشد ارزش و اعتبار اثر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این فضای ارتباطی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و زمینه‌های اجتماعی، فرهنگی، سیاسی و اقتصادی تولید اثر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گسترۀ مخاطب، سطح مخاطب و تنوع مخاطب یکی از معیارهای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متنی در ارزیابی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اقبال مخاطبان به شعری موجب رواج یا ماندگاری آن نوع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هر شاعری در حین سرودن شعر و یا پس از آن به این نکته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مخاطب شعر او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 توانسته است مخاطب را در تجربۀ شخصی خود شریک کند؟ در ادامه می‌توان این سؤال را مطرح کرد که در مخاطب‌شناسی شعر و کیفیت ارتباط متن و خواننده، کدام مخاطب بر همه ارجحیت دارد؟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پیشین اگر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پادشاهی پیشکش می‌کردند، بخشی از شعر را به مدح شاه که مخاطب خاص آن‌ها بود،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به قصد تعلیم سالکان سروده شده است، با اشعار عاشقانه تفاوت دارد و این معنای 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اهمیت‌دادن به ذوق و سلیقه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اندازه مهم است که فقیه و عارف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چون مولوی را به مثنوی‌سرایی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کردم در علوم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بردم که نزد من فضلا و محققان و زیرکان و نغول‌اندیشان آیند، تا برایشان چیزهای نفیس و غریب و دقیق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تعالی خود چنین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حد دلدارم که این یاران که به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از بیم آن‌که ملول نشوند،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تا به آن مشغول شوند و اگر نه من از کجا، شعر از کجا؟ والله که من از شعر بیزارم و پیش من از این بتر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 که یکی </w:t>
      </w:r>
    </w:p>
    <w:p>
      <w:pPr>
        <w:pStyle w:val="BookText"/>
        <w:rPr/>
      </w:pPr>
      <w:r>
        <w:rPr>
          <w:rFonts w:ascii="IRNazanin" w:hAnsi="IRNazanin" w:eastAsia="IRNazanin"/>
          <w:color w:val="111111"/>
          <w:sz w:val="28"/>
          <w:sz w:val="28"/>
          <w:szCs w:val="28"/>
          <w:rtl w:val="true"/>
          <w:lang w:bidi="fa-IR"/>
        </w:rPr>
        <w:t>دست در شکمبه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کرده است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شوراند، برای اشتهای مهمان، چون اشتهای مهمان به شکمبه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آدمی بنگرد که خلق را در فلان شهر چه کالا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و چه کالا را خریدارند، آن خَرَد و آن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عصر حاضر نیز از بایسته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سرایش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هر اثری برای چه کسی یا چه کسانی سروده شده است، چه طیفی از خوانندگان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آیا برای گروه طرفدار سروده شده است، یا برای گروه مخالف؟ آیا مخاطبین شعر یک حزب و گروهند و یا شاعر، عموم مردم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در نفوس شرط اساسی شعر است و این همان نیروی مرموزی است که سحر بیان را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شعر در واقع وقتی به غایت خود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نفوس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شعر نو، رونق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شعرهای پایداری،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توجه به مخاطب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ساخت ترانه متناسب با سریال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در سبک‌ها و چگونگی موسیقی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مورد پسند جوانان در این امر تأثیرگذار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تأثیرپذیری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 در پی داشته که به برخی از موارد آن اشاره شد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انقلاب و جنگ، علاوه بر جامعه ادبی و گروه شاعران جریان پایداری، مبارزان انقلابی و رزمندگان، مخاطب خاص اشعار حماسی دفاع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شاعر پایداری، </w:t>
      </w:r>
    </w:p>
    <w:p>
      <w:pPr>
        <w:pStyle w:val="BookText"/>
        <w:rPr/>
      </w:pPr>
      <w:r>
        <w:rPr>
          <w:rFonts w:ascii="IRNazanin" w:hAnsi="IRNazanin" w:eastAsia="IRNazanin"/>
          <w:color w:val="111111"/>
          <w:sz w:val="28"/>
          <w:sz w:val="28"/>
          <w:szCs w:val="28"/>
          <w:rtl w:val="true"/>
          <w:lang w:bidi="fa-IR"/>
        </w:rPr>
        <w:t>در شعر شخص خاصی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نام او را در شعر خود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به شیوۀ معمول، شاعر پایداری با مردم و برای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بیان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گروه موافق با انقلاب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شهدا،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طیف مخاطبان شعر پایداری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مکشوف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آتشی که در شعر است، تنها بر دامن این دسته مخاطبان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کسی که با سوء استفاده از نام شهدا، سوار بر کشتی تفریحی خود است، هرگز این شعر دردمندانه قزوه را نخوانده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 را از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شهیدی است بی‌سر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میز ناهارتان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نصف‌النهارها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کشتی تفریحی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شبتان آفتابی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این شعر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منصبانی هستند که به نام انقلاب به نانی و نوایی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هرگز چنین نواهایی به گوششان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البته به جایی نرسد فریاد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بادبان شدن کفن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موافق آزاردهنده است؛ در حالی‌که علیرضا قزوه همین مضمون را در شعر دیگری با تعبیر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شاعرانه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گمنامید</w:t>
      </w:r>
    </w:p>
    <w:p>
      <w:pPr>
        <w:pStyle w:val="BookText"/>
        <w:rPr/>
      </w:pPr>
      <w:r>
        <w:rPr>
          <w:rFonts w:ascii="IRNazanin" w:hAnsi="IRNazanin" w:eastAsia="IRNazanin"/>
          <w:color w:val="111111"/>
          <w:sz w:val="28"/>
          <w:sz w:val="28"/>
          <w:szCs w:val="28"/>
          <w:rtl w:val="true"/>
          <w:lang w:bidi="fa-IR"/>
        </w:rPr>
        <w:t>ای شقایق سیرتان</w:t>
      </w:r>
    </w:p>
    <w:p>
      <w:pPr>
        <w:pStyle w:val="BookText"/>
        <w:rPr/>
      </w:pPr>
      <w:r>
        <w:rPr>
          <w:rFonts w:ascii="IRNazanin" w:hAnsi="IRNazanin" w:eastAsia="IRNazanin"/>
          <w:color w:val="111111"/>
          <w:sz w:val="28"/>
          <w:sz w:val="28"/>
          <w:szCs w:val="28"/>
          <w:rtl w:val="true"/>
          <w:lang w:bidi="fa-IR"/>
        </w:rPr>
        <w:t>کیسه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w:t>
      </w:r>
    </w:p>
    <w:p>
      <w:pPr>
        <w:pStyle w:val="BookText"/>
        <w:rPr/>
      </w:pPr>
      <w:r>
        <w:rPr>
          <w:rFonts w:ascii="IRNazanin" w:hAnsi="IRNazanin" w:eastAsia="IRNazanin"/>
          <w:color w:val="111111"/>
          <w:sz w:val="28"/>
          <w:sz w:val="28"/>
          <w:szCs w:val="28"/>
          <w:rtl w:val="true"/>
          <w:lang w:bidi="fa-IR"/>
        </w:rPr>
        <w:t>با نام شما شیادها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شاعر دیگری همین معنا را با بیانی دیگر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 شب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به رودخانه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پابرهنگان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 بادپا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سالکان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طهماسبی،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که همچون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خاکی و خونی است، تلخی این بند از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به چشم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است که تکرار آن حتی برای مخاطبی که خود چون قیصر شاهد چنین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آزار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همان‌گونه که مسائل زبانی مخاطب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زبان ساده و امروزی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باید مسائل غیرزبانی مربوط به مخاطب را نیز رعایت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شاعر برای ایراد سخنان بلیغ و رعایت اقتضای حال، باید به روحیات و مسائل روانی، اجتماعی و فرهنگی نیز توجه داشته باشد تا بتواند مخاطب را جذب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راستا او باید اموری از قبیل فرد، ذوق، دانش، تحصیلات، اعتقادات مذهبی، فرهنگ، وضع اجتماعی و طبقاتی مخاطب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فرشیدورد،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انتخاب واژگان، استفاده از ایجاز، گراییدن به اطناب، نحوۀ ادای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استفهامی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منوط به شناخت حال و مقام مخاطب اصلی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اقتضای حال، تأثیر شعر را دو چندان می‌کند و بر نفوذ کلام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bookmarkStart w:id="393" w:name="pg5551_49778"/>
    </w:p>
    <w:p>
      <w:pPr>
        <w:pStyle w:val="BookText"/>
        <w:rPr/>
      </w:pPr>
      <w:bookmarkEnd w:id="393"/>
      <w:r>
        <w:rPr>
          <w:rFonts w:ascii="IRNazanin" w:hAnsi="IRNazanin" w:eastAsia="IRNazanin"/>
          <w:color w:val="111111"/>
          <w:sz w:val="28"/>
          <w:sz w:val="28"/>
          <w:szCs w:val="28"/>
          <w:rtl w:val="true"/>
          <w:lang w:bidi="fa-IR"/>
        </w:rPr>
        <w:t>چنین جملاتی را در نقد بسیار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خوب شعار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خوب نباید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شعر ذائقه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باشد،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باشد و بر پایه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ژرف و زبانی استوار بنا گردد، هم شعار و مَثَل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 بنای سیاست جامعه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خوب،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مصرف ندارد و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 به هر حال شاعر ابتدا با مخاطب حاضر عصر خویش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نه با ضیمر غائب گذشته و نه با جمع مخاطب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پروین، زمانه نقاد منصفی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شعری را در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خود حفظ کند و چه شعری را به دست فراموشی بسپارد</w:t>
      </w:r>
      <w:r>
        <w:rPr>
          <w:rFonts w:eastAsia="IRNazanin" w:cs="IRNazanin"/>
          <w:color w:val="111111"/>
          <w:sz w:val="28"/>
          <w:szCs w:val="28"/>
          <w:rtl w:val="true"/>
          <w:lang w:bidi="fa-IR"/>
        </w:rPr>
        <w:t>.</w:t>
      </w:r>
    </w:p>
    <w:p>
      <w:pPr>
        <w:pStyle w:val="Heading4"/>
        <w:numPr>
          <w:ilvl w:val="3"/>
          <w:numId w:val="1"/>
        </w:numPr>
        <w:rPr/>
      </w:pPr>
      <w:bookmarkStart w:id="394" w:name="__RefHeading___Toc2556923_581953129"/>
      <w:bookmarkStart w:id="395" w:name="_Toc137"/>
      <w:bookmarkEnd w:id="394"/>
      <w:r>
        <w:rPr/>
        <w:t>5-2-3</w:t>
      </w:r>
      <w:r>
        <w:rPr>
          <w:rtl w:val="true"/>
        </w:rPr>
        <w:t xml:space="preserve">- </w:t>
      </w:r>
      <w:r>
        <w:rPr>
          <w:rtl w:val="true"/>
        </w:rPr>
        <w:t>شتاب</w:t>
      </w:r>
      <w:r>
        <w:rPr>
          <w:rtl w:val="true"/>
        </w:rPr>
        <w:softHyphen/>
      </w:r>
      <w:r>
        <w:rPr>
          <w:rtl w:val="true"/>
        </w:rPr>
        <w:t>زدگی در نشر</w:t>
      </w:r>
      <w:bookmarkEnd w:id="39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شعر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در نشر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فرهنگی کشور به امید رشد و شکوفایی علمی و ادبی زبان فارسی، در بخش صنعتی نشر کتاب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فراوانی کردند و تا چندی پیش یارانه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کلانی در اختیار انتشارات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بنابراین هر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قابلیت انتشار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نو بود با زیرهم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اگر شعر کلاسیک بود، با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جاهای خالی هم با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 و علامت سؤال و تعجب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شمارگان گسترده خود را به نمایشگاه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شعر پایداری را نیز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هم زیاد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نظریه‌پردازانش، نخواندن را هنر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نخوانیم،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کلام پیشینیان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نیست که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خواندن نیرزد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و نشر سریع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مورد انتقاد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باید به خود فرصت ویرایش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حتی اگر الهام و جوشش درونی شاعر هم باشد؛ پس از سرایش باید ویرایش شود، صیقل بخورد تا شفاف و تابنده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آهنگری</w:t>
      </w:r>
    </w:p>
    <w:p>
      <w:pPr>
        <w:pStyle w:val="BookText"/>
        <w:rPr/>
      </w:pPr>
      <w:r>
        <w:rPr>
          <w:rFonts w:ascii="IRNazanin" w:hAnsi="IRNazanin" w:eastAsia="IRNazanin"/>
          <w:color w:val="111111"/>
          <w:sz w:val="28"/>
          <w:sz w:val="28"/>
          <w:szCs w:val="28"/>
          <w:rtl w:val="true"/>
          <w:lang w:bidi="fa-IR"/>
        </w:rPr>
        <w:t>با تیغ بنمای</w:t>
      </w:r>
    </w:p>
    <w:p>
      <w:pPr>
        <w:pStyle w:val="BookText"/>
        <w:rPr/>
      </w:pPr>
      <w:r>
        <w:rPr>
          <w:rFonts w:ascii="IRNazanin" w:hAnsi="IRNazanin" w:eastAsia="IRNazanin"/>
          <w:color w:val="111111"/>
          <w:sz w:val="28"/>
          <w:sz w:val="28"/>
          <w:szCs w:val="28"/>
          <w:rtl w:val="true"/>
          <w:lang w:bidi="fa-IR"/>
        </w:rPr>
        <w:t>پس آنگه صیقلی</w:t>
      </w:r>
    </w:p>
    <w:p>
      <w:pPr>
        <w:pStyle w:val="BookText"/>
        <w:rPr/>
      </w:pPr>
      <w:r>
        <w:rPr>
          <w:rFonts w:ascii="IRNazanin" w:hAnsi="IRNazanin" w:eastAsia="IRNazanin"/>
          <w:color w:val="111111"/>
          <w:sz w:val="28"/>
          <w:sz w:val="28"/>
          <w:szCs w:val="28"/>
          <w:rtl w:val="true"/>
          <w:lang w:bidi="fa-IR"/>
        </w:rPr>
        <w:t>را کارفرمای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بارها سرودهایش را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همینگوی که برندۀ نوبل ادبی برای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پیر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گفته خود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 این اثر را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تنها مخصوص داستان یا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منثور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همچون گوهری است که از میان انبوه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استخراج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شاعر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آن را بتراشد و شکل دهد تا در 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ادب کشور جای گیرد و تا ابد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که سخن دیر</w:t>
      </w:r>
    </w:p>
    <w:p>
      <w:pPr>
        <w:pStyle w:val="BookText"/>
        <w:rPr/>
      </w:pPr>
      <w:r>
        <w:rPr>
          <w:rFonts w:ascii="IRNazanin" w:hAnsi="IRNazanin" w:eastAsia="IRNazanin"/>
          <w:color w:val="111111"/>
          <w:sz w:val="28"/>
          <w:sz w:val="28"/>
          <w:szCs w:val="28"/>
          <w:rtl w:val="true"/>
          <w:lang w:bidi="fa-IR"/>
        </w:rPr>
        <w:t>پسند آوری</w:t>
      </w:r>
    </w:p>
    <w:p>
      <w:pPr>
        <w:pStyle w:val="BookText"/>
        <w:rPr/>
      </w:pPr>
      <w:r>
        <w:rPr>
          <w:rFonts w:ascii="IRNazanin" w:hAnsi="IRNazanin" w:eastAsia="IRNazanin"/>
          <w:color w:val="111111"/>
          <w:sz w:val="28"/>
          <w:sz w:val="28"/>
          <w:szCs w:val="28"/>
          <w:rtl w:val="true"/>
          <w:lang w:bidi="fa-IR"/>
        </w:rPr>
        <w:t>تا سخن از دست</w:t>
      </w:r>
    </w:p>
    <w:p>
      <w:pPr>
        <w:pStyle w:val="BookText"/>
        <w:rPr/>
      </w:pPr>
      <w:r>
        <w:rPr>
          <w:rFonts w:ascii="IRNazanin" w:hAnsi="IRNazanin" w:eastAsia="IRNazanin"/>
          <w:color w:val="111111"/>
          <w:sz w:val="28"/>
          <w:sz w:val="28"/>
          <w:szCs w:val="28"/>
          <w:rtl w:val="true"/>
          <w:lang w:bidi="fa-IR"/>
        </w:rPr>
        <w:t>بلند آوری</w:t>
      </w:r>
    </w:p>
    <w:p>
      <w:pPr>
        <w:pStyle w:val="BookText"/>
        <w:rPr/>
      </w:pPr>
      <w:r>
        <w:rPr>
          <w:rFonts w:ascii="IRNazanin" w:hAnsi="IRNazanin" w:eastAsia="IRNazanin"/>
          <w:color w:val="111111"/>
          <w:sz w:val="28"/>
          <w:sz w:val="28"/>
          <w:szCs w:val="28"/>
          <w:rtl w:val="true"/>
          <w:lang w:bidi="fa-IR"/>
        </w:rPr>
        <w:t>سینه مکن گر</w:t>
      </w:r>
    </w:p>
    <w:p>
      <w:pPr>
        <w:pStyle w:val="BookText"/>
        <w:rPr/>
      </w:pPr>
      <w:r>
        <w:rPr>
          <w:rFonts w:ascii="IRNazanin" w:hAnsi="IRNazanin" w:eastAsia="IRNazanin"/>
          <w:color w:val="111111"/>
          <w:sz w:val="28"/>
          <w:sz w:val="28"/>
          <w:szCs w:val="28"/>
          <w:rtl w:val="true"/>
          <w:lang w:bidi="fa-IR"/>
        </w:rPr>
        <w:t>گهر آری به دست</w:t>
      </w:r>
    </w:p>
    <w:p>
      <w:pPr>
        <w:pStyle w:val="BookText"/>
        <w:rPr/>
      </w:pPr>
      <w:r>
        <w:rPr>
          <w:rFonts w:ascii="IRNazanin" w:hAnsi="IRNazanin" w:eastAsia="IRNazanin"/>
          <w:color w:val="111111"/>
          <w:sz w:val="28"/>
          <w:sz w:val="28"/>
          <w:szCs w:val="28"/>
          <w:rtl w:val="true"/>
          <w:lang w:bidi="fa-IR"/>
        </w:rPr>
        <w:t>بهتر از آن</w:t>
      </w:r>
    </w:p>
    <w:p>
      <w:pPr>
        <w:pStyle w:val="BookText"/>
        <w:rPr/>
      </w:pPr>
      <w:r>
        <w:rPr>
          <w:rFonts w:ascii="IRNazanin" w:hAnsi="IRNazanin" w:eastAsia="IRNazanin"/>
          <w:color w:val="111111"/>
          <w:sz w:val="28"/>
          <w:sz w:val="28"/>
          <w:szCs w:val="28"/>
          <w:rtl w:val="true"/>
          <w:lang w:bidi="fa-IR"/>
        </w:rPr>
        <w:t>جوی که در سینه هست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سخنی به آسانی مورد پسند شاعر توانا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مخاطب عصر حاضر در میان انبوه محصولات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مجله، روزنامه، ماهواره، اینترنت، آثار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خواندن هر اثری را در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نظارت بر انتشار آثار ادبی در زمینه داستان، رمان،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آثار ضعیف،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آثار قوی در جامعه ظاهر شوند و حتی گاهی بر اثر تبلیغات در ردیف بالاتری از فروش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به مرور ارزش ادبی زبان فارسی و آثار فاخر را هم خدشه‌دار می‌کند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برخی از آثاری که در خلأ تولید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گونه ارتباطی با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برخاسته و در پی ارتباط و 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تأثیرگذاری در جامعه است؛ با این حال کارگزاران فرهنگی به همان میزان که به هنرمندان اجازۀ رقابت و حضور در عرصۀ فرهنگی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 کنار تشویق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انتشار اشعار باید نظارت دلسوزانه و ارزیابی هدفمند و نقد را هم مطمح نظر داشته باشند</w:t>
      </w:r>
      <w:r>
        <w:rPr>
          <w:rFonts w:eastAsia="IRNazanin" w:cs="IRNazanin"/>
          <w:color w:val="111111"/>
          <w:sz w:val="28"/>
          <w:szCs w:val="28"/>
          <w:rtl w:val="true"/>
          <w:lang w:bidi="fa-IR"/>
        </w:rPr>
        <w:t xml:space="preserve">. </w:t>
      </w:r>
      <w:bookmarkStart w:id="396" w:name="pg5551_49783"/>
    </w:p>
    <w:p>
      <w:pPr>
        <w:pStyle w:val="Heading3"/>
        <w:numPr>
          <w:ilvl w:val="2"/>
          <w:numId w:val="1"/>
        </w:numPr>
        <w:rPr/>
      </w:pPr>
      <w:bookmarkStart w:id="397" w:name="__RefHeading___Toc2556925_581953129"/>
      <w:bookmarkStart w:id="398" w:name="_Toc138"/>
      <w:bookmarkEnd w:id="396"/>
      <w:bookmarkEnd w:id="397"/>
      <w:r>
        <w:rPr>
          <w:rtl w:val="true"/>
        </w:rPr>
        <w:t>خلاصه فصل پنجم</w:t>
      </w:r>
      <w:bookmarkEnd w:id="398"/>
    </w:p>
    <w:p>
      <w:pPr>
        <w:pStyle w:val="Heading4"/>
        <w:numPr>
          <w:ilvl w:val="3"/>
          <w:numId w:val="1"/>
        </w:numPr>
        <w:rPr/>
      </w:pPr>
      <w:bookmarkStart w:id="399" w:name="__RefHeading___Toc2556927_581953129"/>
      <w:bookmarkStart w:id="400" w:name="_Toc13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برخی از آسیب‌هایی که انواع جریان‌های شعری معاصر را تهدید می‌کند، در شعر پایداری نیز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آسیب‌شناسی شعر پایداری، شناخت عواملی است که می‌تواند شعر را از درون تهی نماید یا سیر این جریان شعری را کند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فرامتنی حاصل تأثیر عوامل اجتماعی و فرهنگی بر این پدیدۀ شعری‌ست و آسیب‌های درون متنی، اشکالاتی است که در فرم و محتوا رخ می‌دهد</w:t>
      </w:r>
      <w:r>
        <w:rPr>
          <w:rFonts w:eastAsia="IRNazanin" w:cs="IRNazanin"/>
          <w:color w:val="111111"/>
          <w:sz w:val="28"/>
          <w:szCs w:val="28"/>
          <w:rtl w:val="true"/>
          <w:lang w:bidi="fa-IR"/>
        </w:rPr>
        <w:t>.</w:t>
      </w:r>
    </w:p>
    <w:p>
      <w:pPr>
        <w:pStyle w:val="Heading4"/>
        <w:numPr>
          <w:ilvl w:val="3"/>
          <w:numId w:val="1"/>
        </w:numPr>
        <w:rPr/>
      </w:pPr>
      <w:bookmarkStart w:id="401" w:name="__RefHeading___Toc2556929_581953129"/>
      <w:bookmarkStart w:id="402" w:name="_Toc140"/>
      <w:bookmarkEnd w:id="401"/>
      <w:r>
        <w:rPr>
          <w:rtl w:val="true"/>
        </w:rPr>
        <w:t>آسیب</w:t>
      </w:r>
      <w:r>
        <w:rPr>
          <w:rtl w:val="true"/>
        </w:rPr>
        <w:softHyphen/>
      </w:r>
      <w:r>
        <w:rPr>
          <w:rtl w:val="true"/>
        </w:rPr>
        <w:t>های زبانی</w:t>
      </w:r>
      <w:bookmarkEnd w:id="402"/>
    </w:p>
    <w:p>
      <w:pPr>
        <w:pStyle w:val="BookText"/>
        <w:rPr/>
      </w:pPr>
      <w:r>
        <w:rPr>
          <w:rFonts w:ascii="IRNazanin" w:hAnsi="IRNazanin" w:eastAsia="IRNazanin"/>
          <w:color w:val="111111"/>
          <w:sz w:val="28"/>
          <w:sz w:val="28"/>
          <w:szCs w:val="28"/>
          <w:rtl w:val="true"/>
          <w:lang w:bidi="fa-IR"/>
        </w:rPr>
        <w:t>نبود اعتدال در عناصر شعر، اهمال در عناصر موسیقایی، توجه بیش از حد به عاطفه شعر در دهۀ اخیر، نمونه‌هایی از آسیب‌های درون‌متنی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شوق نوآوری،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عناصر فرمی و زبانی معطوف می شود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در دستور زبان از دیگرآسیب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دستور واژگانی و نحوی زبان اگر از سر تفنن یا ناآگاهی باشد، </w:t>
      </w:r>
      <w:bookmarkStart w:id="403" w:name="pg5551_49785"/>
    </w:p>
    <w:p>
      <w:pPr>
        <w:pStyle w:val="BookText"/>
        <w:rPr/>
      </w:pPr>
      <w:bookmarkEnd w:id="403"/>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تنها به تمایز زبانی شاعر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به مرور زمان به تنه اصلی زبان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ازنوآوری‌های شعر معاصر جنبۀ دیداری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واژه‌ها با فونت‌های متفاوت، املای نادرست کلمات، افراط و تفریط در کاربرد علائم نگارشی، استفاده ازعلائم ریاضی و یا نوشتار لاتین در میان خطوط فارسی،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آشنایی‌زدایی است که تنها بیننده، می‌تواند آن را درک کند و تأثیر چندانی در آهنگ و موسیقی و خیال‌انگیزی شعر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سنخ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ساختمان شعر را از هم گسیخته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تصریح خواننده نباشد، شنوندۀ شعر هیچ تصویری از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 از دیگر آسیب‌هایی است که نباید از آن غافل ماند</w:t>
      </w:r>
      <w:r>
        <w:rPr>
          <w:rFonts w:eastAsia="IRNazanin" w:cs="IRNazanin"/>
          <w:color w:val="111111"/>
          <w:sz w:val="28"/>
          <w:szCs w:val="28"/>
          <w:rtl w:val="true"/>
          <w:lang w:bidi="fa-IR"/>
        </w:rPr>
        <w:t>.</w:t>
      </w:r>
    </w:p>
    <w:p>
      <w:pPr>
        <w:pStyle w:val="Heading4"/>
        <w:numPr>
          <w:ilvl w:val="3"/>
          <w:numId w:val="1"/>
        </w:numPr>
        <w:rPr/>
      </w:pPr>
      <w:bookmarkStart w:id="404" w:name="__RefHeading___Toc2556931_581953129"/>
      <w:bookmarkStart w:id="405" w:name="_Toc141"/>
      <w:bookmarkEnd w:id="404"/>
      <w:r>
        <w:rPr>
          <w:rtl w:val="true"/>
        </w:rPr>
        <w:t>آسیب</w:t>
      </w:r>
      <w:r>
        <w:rPr>
          <w:rtl w:val="true"/>
        </w:rPr>
        <w:softHyphen/>
      </w:r>
      <w:r>
        <w:rPr>
          <w:rtl w:val="true"/>
        </w:rPr>
        <w:t>های محتوایی</w:t>
      </w:r>
      <w:bookmarkEnd w:id="405"/>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شعر پایداری رویکرد دینی و مذهبی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دارد، برخی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شعر آیینی و هیئتی معاصر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شعر پایداری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با آیات و روایات، نسبت دادن اوصاف انسانی به خدای متعال،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شاعرانه در بیان اوصاف ائمه معصوم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علیهم اجمعین، ناامیدی در شعرهای انتظار، از جمله 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محتوایی هر چند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تکرار باشد،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پایداری بیش‌ترین تمرکز بر حادثۀ عاشورا </w:t>
      </w:r>
      <w:bookmarkStart w:id="406" w:name="pg5551_49787"/>
    </w:p>
    <w:p>
      <w:pPr>
        <w:pStyle w:val="BookText"/>
        <w:rPr/>
      </w:pPr>
      <w:bookmarkEnd w:id="406"/>
      <w:r>
        <w:rPr>
          <w:rFonts w:ascii="IRNazanin" w:hAnsi="IRNazanin" w:eastAsia="IRNazanin"/>
          <w:color w:val="111111"/>
          <w:sz w:val="28"/>
          <w:sz w:val="28"/>
          <w:szCs w:val="28"/>
          <w:rtl w:val="true"/>
          <w:lang w:bidi="fa-IR"/>
        </w:rPr>
        <w:t>است و نپرداختن به روایات دیگر معصومین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ضعف دیگری است که با مطالعه و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قابل جبران است</w:t>
      </w:r>
      <w:r>
        <w:rPr>
          <w:rFonts w:eastAsia="IRNazanin" w:cs="IRNazanin"/>
          <w:color w:val="111111"/>
          <w:sz w:val="28"/>
          <w:szCs w:val="28"/>
          <w:rtl w:val="true"/>
          <w:lang w:bidi="fa-IR"/>
        </w:rPr>
        <w:t>.</w:t>
      </w:r>
    </w:p>
    <w:p>
      <w:pPr>
        <w:pStyle w:val="Heading4"/>
        <w:numPr>
          <w:ilvl w:val="3"/>
          <w:numId w:val="1"/>
        </w:numPr>
        <w:rPr/>
      </w:pPr>
      <w:bookmarkStart w:id="407" w:name="__RefHeading___Toc2556933_581953129"/>
      <w:bookmarkStart w:id="408" w:name="_Toc142"/>
      <w:bookmarkEnd w:id="407"/>
      <w:r>
        <w:rPr>
          <w:rtl w:val="true"/>
        </w:rPr>
        <w:t>آسیب</w:t>
      </w:r>
      <w:r>
        <w:rPr>
          <w:rtl w:val="true"/>
        </w:rPr>
        <w:softHyphen/>
      </w:r>
      <w:r>
        <w:rPr>
          <w:rtl w:val="true"/>
        </w:rPr>
        <w:t>های برون</w:t>
      </w:r>
      <w:r>
        <w:rPr>
          <w:rtl w:val="true"/>
        </w:rPr>
        <w:softHyphen/>
      </w:r>
      <w:r>
        <w:rPr>
          <w:rtl w:val="true"/>
        </w:rPr>
        <w:t>متنی</w:t>
      </w:r>
      <w:bookmarkEnd w:id="40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دهه‌های پیش بسیاری از منتقدان به این بهانه که شعر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سفارشی و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شعاری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پذیرفتن و نقد چنین آثاری سر باززدند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جمعیت شاعران، بیش از گروه منتقدان است، بسیاری از آثار هرگز در بوتۀ نقد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در نشر آثار و نبود نظارت برآن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آثار ضعیف،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آثار قوی در جامعه ظاهر شوند و حتی گاهی بر اثر تبلیغات در ردیف بالاتری از فروش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به مرور ارزش ادبی زبان فارسی و آثار فاخر را هم زیر سؤال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به مسائل غیرزبانی مربوط به مخاطب، از دیگر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ممکن است به ماندگاری شعر پایدای صدمه زند</w:t>
      </w:r>
      <w:r>
        <w:rPr>
          <w:rFonts w:eastAsia="IRNazanin" w:cs="IRNazanin"/>
          <w:color w:val="111111"/>
          <w:sz w:val="28"/>
          <w:szCs w:val="28"/>
          <w:rtl w:val="true"/>
          <w:lang w:bidi="fa-IR"/>
        </w:rPr>
        <w:t xml:space="preserve">. </w:t>
      </w:r>
      <w:bookmarkStart w:id="409" w:name="pg5551_49789"/>
    </w:p>
    <w:p>
      <w:pPr>
        <w:pStyle w:val="Heading2"/>
        <w:numPr>
          <w:ilvl w:val="1"/>
          <w:numId w:val="1"/>
        </w:numPr>
        <w:rPr/>
      </w:pPr>
      <w:bookmarkStart w:id="410" w:name="__RefHeading___Toc2556935_581953129"/>
      <w:bookmarkStart w:id="411" w:name="_Toc143"/>
      <w:bookmarkEnd w:id="409"/>
      <w:bookmarkEnd w:id="410"/>
      <w:r>
        <w:rPr>
          <w:rtl w:val="true"/>
        </w:rPr>
        <w:t xml:space="preserve">فصل ششم </w:t>
      </w:r>
      <w:r>
        <w:rPr>
          <w:rtl w:val="true"/>
        </w:rPr>
        <w:t xml:space="preserve">: </w:t>
      </w:r>
      <w:r>
        <w:rPr>
          <w:rtl w:val="true"/>
        </w:rPr>
        <w:t>شاعران پایداری و نقدآثار</w:t>
      </w:r>
      <w:bookmarkEnd w:id="41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2556937_581953129"/>
      <w:bookmarkStart w:id="413" w:name="_Toc144"/>
      <w:bookmarkEnd w:id="412"/>
      <w:r>
        <w:rPr>
          <w:rtl w:val="true"/>
        </w:rPr>
        <w:t>اشاره</w:t>
      </w:r>
      <w:bookmarkEnd w:id="41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5551_49793"/>
      <w:bookmarkStart w:id="415" w:name="pg5551_49793"/>
      <w:bookmarkEnd w:id="415"/>
    </w:p>
    <w:p>
      <w:pPr>
        <w:pStyle w:val="Heading3"/>
        <w:numPr>
          <w:ilvl w:val="2"/>
          <w:numId w:val="1"/>
        </w:numPr>
        <w:rPr/>
      </w:pPr>
      <w:bookmarkStart w:id="416" w:name="pg5551_49793"/>
      <w:bookmarkStart w:id="417" w:name="__RefHeading___Toc2556939_581953129"/>
      <w:bookmarkStart w:id="418" w:name="_Toc145"/>
      <w:bookmarkEnd w:id="416"/>
      <w:bookmarkEnd w:id="417"/>
      <w:r>
        <w:rPr>
          <w:rtl w:val="true"/>
        </w:rPr>
        <w:t>شاعران پایداری</w:t>
      </w:r>
      <w:bookmarkEnd w:id="418"/>
    </w:p>
    <w:p>
      <w:pPr>
        <w:pStyle w:val="BookText"/>
        <w:rPr/>
      </w:pPr>
      <w:r>
        <w:rPr>
          <w:rFonts w:ascii="IRNazanin" w:hAnsi="IRNazanin" w:eastAsia="IRNazanin"/>
          <w:color w:val="111111"/>
          <w:sz w:val="28"/>
          <w:sz w:val="28"/>
          <w:szCs w:val="28"/>
          <w:rtl w:val="true"/>
          <w:lang w:bidi="fa-IR"/>
        </w:rPr>
        <w:t xml:space="preserve">هم‌زمان با رشد نارضایتی‌های مردمی در دهۀ چهل و پنجاه، شاعرانی از نحله‌های مختلف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ملی‌گرایانه،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سرودن شعرهای سیاسی و مبارزاتی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این شاعران با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پانزده خرداد</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خود را با رژیم شاهنشاهی آشکار کرده بود،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حمید سبزواری، طاهره صفارزاده، موسوی گرمارودی، علی معلم، شفق بهجتی، سپیده کاشانی، مهرداد اوستا، مشفق کاشانی که با رویکردی مذهبی و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 در برابر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ادبی زمانه ایستادند، در شعر به استقلال سبکی رسیدند و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نیم قرن اخیر، شکل هنری بخشیدند؛ اینان را باید از پیشگامان و معماران فکری شعر انقلاب اسلامی دانست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انقلاب اسلامی در طول سال‌های دفاع مقدس نیز به سرودن اشعار حماسی و رزمی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سروده‌هایشان از شکست دشمن و پیروزی رزمندگان اسلام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شاعرانی </w:t>
      </w:r>
    </w:p>
    <w:p>
      <w:pPr>
        <w:pStyle w:val="BookText"/>
        <w:rPr/>
      </w:pPr>
      <w:r>
        <w:rPr>
          <w:rFonts w:ascii="IRNazanin" w:hAnsi="IRNazanin" w:eastAsia="IRNazanin"/>
          <w:color w:val="111111"/>
          <w:sz w:val="28"/>
          <w:sz w:val="28"/>
          <w:szCs w:val="28"/>
          <w:rtl w:val="true"/>
          <w:lang w:bidi="fa-IR"/>
        </w:rPr>
        <w:t>با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بودند که آرمانشان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با رویکرد غنایی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قیصر امین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شاعران حماسه‌سرا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نصرالله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پدید‌آورندگان شعرهای دفاع مقدس بیشتر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هستند که برای دفاع از میهن یا به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جبهه‌ها حضور یافتند و شاهد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شهادت رزمندگان بودند، یا خود در مناطق مرزی و جنگی زندگی می‌کردند و حوادث جنگ را از نزدیک لمس کرده‌اند و مشاهدات عینی خود را در قالب شعر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مناطق جنگی دور بودند و تنها ازطریق رسانه از اخبارجنگ مطلع می‌شدند و به سرودن شعرهای پایداری روی می‌آوردند ؛ شاعرانی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هراتی،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حسن حسینی، محمدرضا عبدالملکیان، حسین اسرافیلی، سهیل محمودی، عبدالجبار کاکایی، فاطمه راکعی، شیرینعلی گلمرادی، مصطفی علیپور یوسفعلی میرشکاک، صدیقه وسمقی، پرویز بیگی حبیب آبادی، قادر طهماسبی، محمدحسین جعفریان، محمود شاهرخی، احد ده‌بزرگی، زکریا اخلاقی، کاظم کاظمی، علی‌رضا قزوه، ساعد باقری، سعید بیابانکی، احمد عزیزی، پروانه نجاتی، رضا اسماعیلی، حمدالله رجایی بهبهانی، محمدعلی مجاهدی و</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شاعرانی از نسل نو به جریان شعر پایداری پیوستد؛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رضایی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مصطفی خراسانی، میلاد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پور،علی‌محمد مؤدب، محمد مجتبی احمدی،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بدیع، محمدمهدی سیار، مهدی جهاندار، مرتضی حیدری آل کثیر، علی فردوسی، حمیدرضا برقعی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آنجا که پرداختن به اشعار تمام شاعران، فراتر ازگنجایش این اثر است؛ به اندازه‌ای که نمودار شعر پایداری باشد، به نقد اشعار برخی از ایشان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صفارزاده به عنوان شاعری پیش‌گام در رواج اندیشه های انقلابی که زبانی نو در شعر دارد و شیوه‌های جدیدی را در شعر می‌آزماید،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که از جوانی تا آخرین لحظه حیات، برای حفظ آرمان‌های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پیش‌گامی، بیشترین سروده‌های انقلابی را در مناسبت‌های ویژه میهنی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موسوی گرمارودی و علی معلم نیز از شاعران صاحب سبک پایداری‌اند که از شگردهای زبانی نو و کلاسیک بهره برده‌اندا و اقبال جامعه ادبی معاصر را به دست آورده‌است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حسینی، قیصر امین‌پور و سلمان هراتی، به عنوان شاعرانی پرمخاطب، از جریان‌سازان شعر پایداری‌اند که با تشکیل محافل ادبی به گسترش این جریان شعری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 پور در شعر به اعتدالی در فرم ومحتوا دست یافت و بر دیگر جریان‌های شعری نیز تأثیرگذاشت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بیانی سید حسن حسینی و سلمان هراتی نیز برای برخی از شاعران پایداری الگو بوده‌است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قزوه، علاوه بر اشعار عاشورایی به دلیل سرودن اشعار انتقادی سیاسی در شعر پایداری مطرح است</w:t>
      </w:r>
      <w:r>
        <w:rPr>
          <w:rFonts w:eastAsia="IRNazanin" w:cs="IRNazanin"/>
          <w:color w:val="111111"/>
          <w:sz w:val="28"/>
          <w:szCs w:val="28"/>
          <w:rtl w:val="true"/>
          <w:lang w:bidi="fa-IR"/>
        </w:rPr>
        <w:t xml:space="preserve">. </w:t>
      </w:r>
      <w:bookmarkStart w:id="419" w:name="pg5551_49799"/>
    </w:p>
    <w:p>
      <w:pPr>
        <w:pStyle w:val="Heading3"/>
        <w:numPr>
          <w:ilvl w:val="2"/>
          <w:numId w:val="1"/>
        </w:numPr>
        <w:rPr/>
      </w:pPr>
      <w:bookmarkStart w:id="420" w:name="__RefHeading___Toc2556941_581953129"/>
      <w:bookmarkStart w:id="421" w:name="_Toc146"/>
      <w:bookmarkEnd w:id="419"/>
      <w:bookmarkEnd w:id="420"/>
      <w:r>
        <w:rPr/>
        <w:t>1-6</w:t>
      </w:r>
      <w:r>
        <w:rPr>
          <w:rtl w:val="true"/>
        </w:rPr>
        <w:t xml:space="preserve"> </w:t>
      </w:r>
      <w:r>
        <w:rPr>
          <w:rtl w:val="true"/>
        </w:rPr>
        <w:t>طاهره صفارزاده</w:t>
      </w:r>
      <w:bookmarkEnd w:id="421"/>
    </w:p>
    <w:p>
      <w:pPr>
        <w:pStyle w:val="Heading4"/>
        <w:numPr>
          <w:ilvl w:val="3"/>
          <w:numId w:val="1"/>
        </w:numPr>
        <w:rPr/>
      </w:pPr>
      <w:bookmarkStart w:id="422" w:name="__RefHeading___Toc2556943_581953129"/>
      <w:bookmarkStart w:id="423" w:name="_Toc147"/>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صفارزاده، از شاعرانی است که در نوسرایی و شعر تعهد و پایداری به استقلال سبکی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فعالیت شاعرانۀ صفارزاده، مقارن است با دورۀ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چریکی و ظهور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مسلح چپ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از طرفی مدرن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جامعه از سوی حکومت شاهنشاهی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و کاملاً سطحی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شاعران متعهد، نمادگرایی را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وی صراحت گویی را شیوه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تحصیل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کردۀ غرب است، فکر و زبانی مستقل از گفتمان شاهنشاهی و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صفارزاده، نخستین اثر خود را در دهۀ چهل و پیش از انقلاب منتشر کرد؛ اما دهۀ پنجاه را باید دوران شکوفایی شعر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برای او سه دورۀ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نخست که با انتشار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رهگذر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تنها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اعتراض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فضای کلی شعر در غلبۀ حس رمانتیک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bookmarkStart w:id="424" w:name="pg5551_49801"/>
    </w:p>
    <w:p>
      <w:pPr>
        <w:pStyle w:val="BookText"/>
        <w:rPr/>
      </w:pPr>
      <w:bookmarkEnd w:id="424"/>
      <w:r>
        <w:rPr>
          <w:rFonts w:ascii="IRNazanin" w:hAnsi="IRNazanin" w:eastAsia="IRNazanin"/>
          <w:color w:val="111111"/>
          <w:sz w:val="28"/>
          <w:sz w:val="28"/>
          <w:szCs w:val="28"/>
          <w:rtl w:val="true"/>
          <w:lang w:bidi="fa-IR"/>
        </w:rPr>
        <w:t>به چاپ رسید که وی در این اشعار، هنوز سبک شخصی خود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دوم شعری، صفارزاده پس از سفر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مدت خود به آمریکا،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در دلتا</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سنخ موج نو و شعرهای مدرنیستی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پنجم</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بازوان</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تلاش شاعر برای رسیدن به سبکی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زبانی رساتر و بینشی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روح ضداستعماری خود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شاعری صفارزاده در این دوره است که او را در سلک شاعران موفق معاصر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علاوه بر اندیشۀ قوی، از جوهرۀ شعری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 که حاصل آن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بیداری</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منحنی</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معبر سکوت و شکنجه</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صبح</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کلی‌نگری و شعارزدگی، دورۀ افول شعری اوست</w:t>
      </w:r>
      <w:r>
        <w:rPr>
          <w:rFonts w:eastAsia="IRNazanin" w:cs="IRNazanin"/>
          <w:color w:val="111111"/>
          <w:sz w:val="28"/>
          <w:szCs w:val="28"/>
          <w:rtl w:val="true"/>
          <w:lang w:bidi="fa-IR"/>
        </w:rPr>
        <w:t>.</w:t>
      </w:r>
    </w:p>
    <w:p>
      <w:pPr>
        <w:pStyle w:val="Heading4"/>
        <w:numPr>
          <w:ilvl w:val="3"/>
          <w:numId w:val="1"/>
        </w:numPr>
        <w:rPr/>
      </w:pPr>
      <w:bookmarkStart w:id="425" w:name="__RefHeading___Toc2556945_581953129"/>
      <w:bookmarkStart w:id="426" w:name="_Toc148"/>
      <w:bookmarkEnd w:id="425"/>
      <w:r>
        <w:rPr/>
        <w:t>6-1-1</w:t>
      </w:r>
      <w:r>
        <w:rPr>
          <w:rtl w:val="true"/>
        </w:rPr>
        <w:t xml:space="preserve">- </w:t>
      </w:r>
      <w:r>
        <w:rPr>
          <w:rtl w:val="true"/>
        </w:rPr>
        <w:t>فرم، موسیقی، زبان</w:t>
      </w:r>
      <w:bookmarkEnd w:id="42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صفارزاده در دورۀ اول، بر مبنای اوزان نیمایی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 دورۀ میانی، وزن 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دورۀ سوم، کاملاً وزن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حتی سطرهای آهنگین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فضای خاص شعر او فضایی است که هیچ موزونیتی را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دارد شعر را از قالب سنتی خود خارج کند؛ چرا که معتقد است کلماتی که به اجبار وزن در کنار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از ارزش مفهومی شعر تهی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بخوان 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بی تشویش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روشنی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روشنفکرانه و طنین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صفارزاده،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طنین یا تداعی ذهنی، به ارتباط معنایی و شکل ذهنی کلمات، بیش از ارتباط موسیقیایی یا موزون بودن شعر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وزن، حرکتی درونی را در شعرش بیدار کند و این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در شیوه بیان را صرفا برای ایجاد زبان و فرمی غیرسنتی در شعر امروز ایران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باباچاهی،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صفارزاده برای یافتن فرمی نو در شعر، پرداختن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نقاشی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شیوه نوعی تفنن است که در پی دیداری کردن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شعرها، شکل فیزیکی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تصویری دقیق از معنای ذهنی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جای آن که معنا را بنویسد، تصویری از آن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تفنن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میزگردی که به جای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 نشسته است و در وسط میز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صلیب </w:t>
      </w:r>
    </w:p>
    <w:p>
      <w:pPr>
        <w:pStyle w:val="BookText"/>
        <w:rPr/>
      </w:pPr>
      <w:r>
        <w:rPr>
          <w:rFonts w:ascii="IRNazanin" w:hAnsi="IRNazanin" w:eastAsia="IRNazanin"/>
          <w:color w:val="111111"/>
          <w:sz w:val="28"/>
          <w:sz w:val="28"/>
          <w:szCs w:val="28"/>
          <w:rtl w:val="true"/>
          <w:lang w:bidi="fa-IR"/>
        </w:rPr>
        <w:t xml:space="preserve">شکسته که علامت فاشیزم است، طراحی کرده تا بیانگر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شعر کانکریت،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شاعر در دیگر آثار خود به چنین تفننی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صفارزاده با حذف وزن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کلام او نوعی موسیقی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کارگیری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مراعات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النظیر، تضاد، توالی اضافات و تکرار جمله،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هجا و واج‌هاست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بمب 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تیر و تفنگ و خمپاره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بلای جسم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بزرگ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دیدن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حیله و ترفند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صفارزاده،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مراعات‌النظیرهایی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موشک، تیر، تفنگ و خمپاره، عناصر موسیقی‌ساز این شعرند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شعر صفارزاده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روایی است تا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یا تداعی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شاعر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شعر بلند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بیان او غالباً تحکم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 تعلیمی است؛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او عدم استفاده از علائم نگارشی در میان خطوط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برخورد او با زبان، یادآور مکتب فوتوریسم است که صفارزاده به واسطۀ آشنایی با نویسندگان اروپایی و آمریکایی از آن متأثر بوده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فوتوریسم با هرگونه ابراز احساسات و بیان هیجانات درونی شاعر و قوانین دستور زبان و معانی بیان مخالف است و آزادی </w:t>
      </w:r>
      <w:bookmarkStart w:id="427" w:name="pg5551_49807"/>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غیرشاعرانه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سیدحسینی،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شعری، کاربرد زبان محاوره را در اشعار صفارزاده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بغ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بغو، تلوتلو خوردن، یک لاقبا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رمزگان واژگانی او تحت تأثیر تعابیر زبان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خارجی و تکنولوژی روز،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پیکاسو، شارات، براک، رم، آتن، فلسطین، چین، نیویورک، ماهواره، توریست،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صفارزاده به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بسامد فراوان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باعث شلوغی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بسامد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در پی ایجاد پیوند بین ایران، اسلام و زبان عربی است؛ بنابراین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اذان،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موتیف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مهم اشعار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ادریس، محمد، علی، فاطمه علهیم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مقداد،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کوفیان، یزید، شمر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صفارزاده مکررند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اساطیری بیش‌تر به سیاوش، سودابه، ضحاک، کاوه، کی‌خسرو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4"/>
        <w:numPr>
          <w:ilvl w:val="3"/>
          <w:numId w:val="1"/>
        </w:numPr>
        <w:rPr/>
      </w:pPr>
      <w:bookmarkStart w:id="428" w:name="__RefHeading___Toc2556947_581953129"/>
      <w:bookmarkStart w:id="429" w:name="_Toc149"/>
      <w:bookmarkEnd w:id="428"/>
      <w:r>
        <w:rPr/>
        <w:t>6-1-2</w:t>
      </w:r>
      <w:r>
        <w:rPr>
          <w:rtl w:val="true"/>
        </w:rPr>
        <w:t xml:space="preserve">- </w:t>
      </w:r>
      <w:r>
        <w:rPr>
          <w:rtl w:val="true"/>
        </w:rPr>
        <w:t>اندیشه، محتوا، عاطفه</w:t>
      </w:r>
      <w:bookmarkEnd w:id="429"/>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دلایل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مخاطب بودن اشعار صفارزاده، آن است که از میان سازمایه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شعری، به اندیشه،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گزارش‌گری، شعر را تنها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بیان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ایدئولوژیکی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وجه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آن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اشعار صفارزاده، عشق و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شاعر، مفهوم قابل توجهی نیست؛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عشقی الهی و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 شاعر اندیشه است نه عاطفه، رویکرد وی به شعر مذهبی، آن هم پیش از انقلاب، شعر نو معاصر را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فضاهای دیگر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خدمت دین، عدالت و آزادی درآورد تا مبدع سبک جدیدی در شعر معاصر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صفارزاده بیش از دیگر شاعران انقلاب، به کشورهای تحت ستم توجه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شعر او حضوری جهانی دارد؛ از ایرلند و آمریکای جنوبی تا عراق و فلسطین، در شعر او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فرهنگی و اقتصادی پیش از انقلاب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دلیل این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استعمار غرب و فقدان ایمان در جامعه بشری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چنین وضعیتی در جامعه، شعر او را به تاریکی و سیاهی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بلکه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انقلابی که متأثر از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اوست،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خود را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موعودگرایی از مفاهیم برجسته شعر اوست، انتظاری که با تلاش و حرکت همراه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در رکود نشستن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 و از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همین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ذوالفقار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عدل وعده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صفارزاده،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ستایش راه شهیدان از دیگر مضامین مورد توجه صفارزاده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جنگ تحمیلی نیز با به تصویر کشیدن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 عشق به دین و کشور، به ترغیب و تشویش رزمندگان پرداخت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حصار تجزیه و تحلیل، یک شبه مرد جوان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مقصد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ربوده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صفارزاده،</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430" w:name="pg5551_49812"/>
    </w:p>
    <w:p>
      <w:pPr>
        <w:pStyle w:val="Heading3"/>
        <w:numPr>
          <w:ilvl w:val="2"/>
          <w:numId w:val="1"/>
        </w:numPr>
        <w:rPr/>
      </w:pPr>
      <w:bookmarkStart w:id="431" w:name="__RefHeading___Toc2556949_581953129"/>
      <w:bookmarkStart w:id="432" w:name="_Toc150"/>
      <w:bookmarkEnd w:id="430"/>
      <w:bookmarkEnd w:id="431"/>
      <w:r>
        <w:rPr/>
        <w:t>2-6</w:t>
      </w:r>
      <w:r>
        <w:rPr>
          <w:rtl w:val="true"/>
        </w:rPr>
        <w:t xml:space="preserve"> </w:t>
      </w:r>
      <w:r>
        <w:rPr>
          <w:rtl w:val="true"/>
        </w:rPr>
        <w:t>حمید سبزوار ی</w:t>
      </w:r>
      <w:bookmarkEnd w:id="432"/>
    </w:p>
    <w:p>
      <w:pPr>
        <w:pStyle w:val="Heading4"/>
        <w:numPr>
          <w:ilvl w:val="3"/>
          <w:numId w:val="1"/>
        </w:numPr>
        <w:rPr/>
      </w:pPr>
      <w:bookmarkStart w:id="433" w:name="__RefHeading___Toc2556951_581953129"/>
      <w:bookmarkStart w:id="434" w:name="_Toc151"/>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انقلاب سرودن شعر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مردم به او، شعرهای سبزواری نیز رنگ و بوی دینی و مذهبی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شعری که برای امام سرود،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تبعید رهبر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ساواک، اشعار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مردمی که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شعرهای او نیز در راه‌پیمایی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امام در پاریس بودند، سرود که همراه با نوارهای سخنرانی امام در بین مردم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شهرت او سرودهای انقلابی اوست که در رسانۀ ملی و خاطرات جمعی مردم این سرزمین،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است؛ زیرا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رویداد مهمی در تاریخ معاصر ایران است که انعکاسی از آن در شعر سبزواری نباشد</w:t>
      </w:r>
      <w:r>
        <w:rPr>
          <w:rFonts w:eastAsia="IRNazanin" w:cs="IRNazanin"/>
          <w:color w:val="111111"/>
          <w:sz w:val="28"/>
          <w:szCs w:val="28"/>
          <w:rtl w:val="true"/>
          <w:lang w:bidi="fa-IR"/>
        </w:rPr>
        <w:t xml:space="preserve">. </w:t>
      </w:r>
      <w:bookmarkStart w:id="435" w:name="pg5551_49814"/>
    </w:p>
    <w:p>
      <w:pPr>
        <w:pStyle w:val="BookText"/>
        <w:rPr/>
      </w:pPr>
      <w:bookmarkEnd w:id="435"/>
      <w:r>
        <w:rPr>
          <w:rFonts w:ascii="IRNazanin" w:hAnsi="IRNazanin" w:eastAsia="IRNazanin"/>
          <w:color w:val="111111"/>
          <w:sz w:val="28"/>
          <w:sz w:val="28"/>
          <w:szCs w:val="28"/>
          <w:rtl w:val="true"/>
          <w:lang w:bidi="fa-IR"/>
        </w:rPr>
        <w:t>شاید سبزواری به لحاظ فرم و شگردهای ادبی شعر، شاعری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نباشد؛ اما به لحاظ اندیشه و محتوا از وفادارترین شاعران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در دو 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نقد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شعرهای او مولود دوران اختناق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مشحون از وقایع سیاسی، رنج و دردمندی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آثار سبزواری، پس از پیروزی انقلاب خلق شد؛ در این آثار، تلاش شاعر، در انتقال پیام انقلاب و دفاع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باورهای اصیل اسلامی است؛ آثاری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سپیده</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سپیده</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دفاع مقدس با حضور در جبهه و الهام‌گرفتن از خلق‌وخوی دلاورانه بسیجیان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کشید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پیروزی خرمشهر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یاران</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بلندی است که در رثای شهید سیدمحمدتقی رضوی و جمعی از شهیدان دفاع مقدس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به شرح دلتنگی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وقایع انقلاب و دفاع مقدس را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سرودی دیگر</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دربردارندۀ اشعار کلاسیک وی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w:t>
      </w:r>
    </w:p>
    <w:p>
      <w:pPr>
        <w:pStyle w:val="Heading4"/>
        <w:numPr>
          <w:ilvl w:val="3"/>
          <w:numId w:val="1"/>
        </w:numPr>
        <w:rPr/>
      </w:pPr>
      <w:bookmarkStart w:id="436" w:name="__RefHeading___Toc2556953_581953129"/>
      <w:bookmarkStart w:id="437" w:name="_Toc152"/>
      <w:bookmarkEnd w:id="436"/>
      <w:r>
        <w:rPr/>
        <w:t>6-2-1</w:t>
      </w:r>
      <w:r>
        <w:rPr>
          <w:rtl w:val="true"/>
        </w:rPr>
        <w:t xml:space="preserve">- </w:t>
      </w:r>
      <w:r>
        <w:rPr>
          <w:rtl w:val="true"/>
        </w:rPr>
        <w:t>فرم، موسیقی، زبان</w:t>
      </w:r>
      <w:bookmarkEnd w:id="437"/>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از سنتی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شاعران انقلاب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در </w:t>
      </w:r>
    </w:p>
    <w:p>
      <w:pPr>
        <w:pStyle w:val="BookText"/>
        <w:rPr/>
      </w:pPr>
      <w:r>
        <w:rPr>
          <w:rFonts w:ascii="IRNazanin" w:hAnsi="IRNazanin" w:eastAsia="IRNazanin"/>
          <w:color w:val="111111"/>
          <w:sz w:val="28"/>
          <w:sz w:val="28"/>
          <w:szCs w:val="28"/>
          <w:rtl w:val="true"/>
          <w:lang w:bidi="fa-IR"/>
        </w:rPr>
        <w:t>قالب قصیده، غزل و مثنوی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البته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 از شعر 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مجموعه سرود درد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شاعر سعی دارد تعابیر و تصاویر تازه در شعر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قالب چهارپاره که پلی بین شعر نو و کلاسیک است،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نوجویی‌ست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بیان، لحن کوبنده و خطابی به‌خصوص، ویژگی شعرهای پس از انقلاب اوست؛ اما در شعرهای پیش از انقلاب، نماد نقش مهمی در ساختار واژگانی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نمادهایی همچون اهرمن، شب، صیاد، خار، خزان، قفس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بسته آن روزها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نمادین، شعر را ماندگارتر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نمادها در فضاهای مشابه، قابل تأویلند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گهوارۀ طفلان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گهواره‌جنبان فضیحت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زندگی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کلاسیک سبزواری از موسیقی درونی و بیرونی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قافیه و ردیف، نقش مهمی در ایجاد توازن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وزن در شعر نو او هم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از دیگر عوامل ایجاد موسیقی در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ساختار واژگانی اشعار او در فضای شادی و امید آفریده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چون؛ رهایی، بهار، شکفتن، پاکبازی، نورافشانی،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قرآنی، مذهبی و تاریخی هم بسامد بالایی دارند؛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بدر، حنین، خیبر، بوذر، عمار،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ائمه معصوم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bookmarkStart w:id="438" w:name="pg5551_49818"/>
    </w:p>
    <w:p>
      <w:pPr>
        <w:pStyle w:val="BookText"/>
        <w:rPr/>
      </w:pPr>
      <w:bookmarkEnd w:id="438"/>
      <w:r>
        <w:rPr>
          <w:rFonts w:ascii="IRNazanin" w:hAnsi="IRNazanin" w:eastAsia="IRNazanin"/>
          <w:color w:val="111111"/>
          <w:sz w:val="28"/>
          <w:sz w:val="28"/>
          <w:szCs w:val="28"/>
          <w:rtl w:val="true"/>
          <w:lang w:bidi="fa-IR"/>
        </w:rPr>
        <w:t>در شعر سبزواری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واژگان معاصر و غیرشعری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سراغ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 در سر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انداخته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نوی پرداخته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عرفانی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می، ساغر، پیر، رطل گران، صهبا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شعر او نمود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متناسب با انقلاب و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فجر، وطن، حزب، حماسه، جنگاور، سلحشور، سپاه، نهضت، بهمن، تکبیر، ترکش غرب ستمکار، خمینی، سحر، سپیده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شعر او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بهمن که در آفاق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آسان که به خوناب جگر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 در این خانه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قافله خورشید دل از پیر و جوان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خواب گران، خواب گران 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الف،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439" w:name="__RefHeading___Toc2556955_581953129"/>
      <w:bookmarkStart w:id="440" w:name="_Toc153"/>
      <w:bookmarkEnd w:id="439"/>
      <w:r>
        <w:rPr/>
        <w:t>6-2-2</w:t>
      </w:r>
      <w:r>
        <w:rPr>
          <w:rtl w:val="true"/>
        </w:rPr>
        <w:t xml:space="preserve">- </w:t>
      </w:r>
      <w:r>
        <w:rPr>
          <w:rtl w:val="true"/>
        </w:rPr>
        <w:t>اندیشه، محتوا، عاطفه</w:t>
      </w:r>
      <w:bookmarkEnd w:id="440"/>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معناگرایی و محتوامداری،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 شعر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تغزلی او پیش از انقلاب، لعابی از عشق و عرفان دارد؛ اما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شعرهای او حتی در غزل هم، انتقادهای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سبزواری که با وقوع انقلاب،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تحقق یافته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فضای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شعر گذشته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تمام همت شعری خود را در </w:t>
      </w:r>
    </w:p>
    <w:p>
      <w:pPr>
        <w:pStyle w:val="BookText"/>
        <w:rPr/>
      </w:pPr>
      <w:r>
        <w:rPr>
          <w:rFonts w:ascii="IRNazanin" w:hAnsi="IRNazanin" w:eastAsia="IRNazanin"/>
          <w:color w:val="111111"/>
          <w:sz w:val="28"/>
          <w:sz w:val="28"/>
          <w:szCs w:val="28"/>
          <w:rtl w:val="true"/>
          <w:lang w:bidi="fa-IR"/>
        </w:rPr>
        <w:t>جهت حفظ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دینی، پرداختن به قیام عاشورا، توجه به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محتوای شعری او پس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جدید، شعر سبزواری پیکان اعتراض خود را به سمت دشمنان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برخلاف دیگر شاعران، از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کشوری،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شعرهای او به طور صریح یا ضمنی به ماجرا یا موقعیتی خاص اشاره دارد و تا بدان مایه، عینی و ملموس سروده شده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موضوع شاعر را دربارۀ آن واقعه،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مؤثرترین و در عین حال ماندگارترین آثار حمید سبزواری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انقلاب است؛ همانند شعری که در اعتراض به واگذاری امتیاز نفت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شعری مناسبتی است؛ اما چون در آن نام کسی را نبرده است، این شعر را برای هر دولت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شعرهای او به لحاظ تاریخی ارزشمندند و در بررسی تکوین شعر انقلاب بدین اشعار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نیازمندیم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ایماژها در معنای شگرد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 شاعری، در آثار او حتی 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نمود چندانی ندارد؛ اما عاطفه شعری او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مخاطب را به تأمل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 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ضرب‌آهنگ کلمات، تکرار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جانان من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سفر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عاطفی شعر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سفر آمد، برادر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هوس، از خورد، از آرام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من برخیز آهنگ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تیغ بارد، گو ببارد جان سپر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جانان من برخیز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باید باره بر دشت امل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که از یادگارهای شورآفرین آن روزهاست و به مناسبت روز قدس سروده و آهنگ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شد به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بیانگر عاطفه شاعری دردآشنا 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عاطفه، اندیشه و محتوا را فدای لفظ و فرم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در رجزخوانی و اشعار حماسی او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از تخیل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441" w:name="pg5551_49824"/>
    </w:p>
    <w:p>
      <w:pPr>
        <w:pStyle w:val="Heading3"/>
        <w:numPr>
          <w:ilvl w:val="2"/>
          <w:numId w:val="1"/>
        </w:numPr>
        <w:rPr/>
      </w:pPr>
      <w:bookmarkStart w:id="442" w:name="__RefHeading___Toc2556957_581953129"/>
      <w:bookmarkStart w:id="443" w:name="_Toc154"/>
      <w:bookmarkEnd w:id="441"/>
      <w:bookmarkEnd w:id="442"/>
      <w:r>
        <w:rPr/>
        <w:t>3-6</w:t>
      </w:r>
      <w:r>
        <w:rPr>
          <w:rtl w:val="true"/>
        </w:rPr>
        <w:t xml:space="preserve"> </w:t>
      </w:r>
      <w:r>
        <w:rPr>
          <w:rtl w:val="true"/>
        </w:rPr>
        <w:t>سیدعلی موسوی گرمارودی</w:t>
      </w:r>
      <w:bookmarkEnd w:id="443"/>
    </w:p>
    <w:p>
      <w:pPr>
        <w:pStyle w:val="Heading4"/>
        <w:numPr>
          <w:ilvl w:val="3"/>
          <w:numId w:val="1"/>
        </w:numPr>
        <w:rPr/>
      </w:pPr>
      <w:bookmarkStart w:id="444" w:name="__RefHeading___Toc2556959_581953129"/>
      <w:bookmarkStart w:id="445" w:name="_Toc155"/>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با شش دفتر و هشت گزینه شعری در زمره فعال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شاعران متعهد و انقلابی است و از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شعر مذهبی معاصر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وارد کردن مضامین عاشورایی در شعر انقلاب، به ویژه در قالب سپید، شعر پایداری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پیش از انقلاب، در حکم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ضد رژیم بود که مورد توجه محافل پرشور مبارزاتی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احساسات مردم را علیه حکومت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ساواک دستگیر شد و نزدیک چهار سال رنج زندان را به جان خرید، شعر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گردن شتران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فریادم دیگران را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خود زمزمه رنجی مکرر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شعری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از نظر فرم، زبان و تکنیک نماینده شاعری جوان، اما پراستعداد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دلیل محتوای اشعار آن مورد توجه قرار گرفت؛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و نیمایی هستند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نوایی با مظلومان فلسطین یکی از موضوعات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نخل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از نظر زمانی به عصر پهلوی تعلق دارد و به لحاظ محتوایی، از پیشاهنگان شعر انقلاب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مبارزات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مردن سرخ</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لاله</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او هستند که در همه این آثار، تعهد، باورمندی دینی و روحیه انقلابی گرمارودی جریانی مداوم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گزیده‌هایی هستند که خود شاعر آن‌ها را گردآوری کرده است؛ علاوه بر اینکه در تمام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که از آثار وی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شعرهای جدید وی نیز افزوده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در دفترهای شعری گرمارودی، پیشرفت زبانی ملایمی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با تکیه بر گنجینۀ کهن شعر فارسی، در تکاپوی یافتن راهی تازه در شعر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شهرت شعری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نخل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 گرمارودی نمایندۀ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 و نگرشی تازه به وقایع دینی و آمیختن آن با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مشهورترین شعر عاشورایی در قالب نوی بود که بارها مورد نقد پژوهشگران قرار گرفت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درسی ماندگار 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احترام تو قیام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مادر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 شرف را سرخگون کرده </w:t>
      </w:r>
      <w:bookmarkStart w:id="446" w:name="pg5551_49828"/>
    </w:p>
    <w:p>
      <w:pPr>
        <w:pStyle w:val="BookText"/>
        <w:rPr/>
      </w:pPr>
      <w:bookmarkEnd w:id="4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نجابتست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فلق محرابی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شهادت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گرمارودی،</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موسوی گرمارودی به دو بخش کلی، قابل تقسیم است؛ شعرهای رسمی و خطابی که متناسب مجالس و محافل ادبی سروده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شعرهای عاطفی که حاصل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ملموس و عینی زندگی اوست</w:t>
      </w:r>
      <w:r>
        <w:rPr>
          <w:rFonts w:eastAsia="IRNazanin" w:cs="IRNazanin"/>
          <w:color w:val="111111"/>
          <w:sz w:val="28"/>
          <w:szCs w:val="28"/>
          <w:rtl w:val="true"/>
          <w:lang w:bidi="fa-IR"/>
        </w:rPr>
        <w:t>.</w:t>
      </w:r>
    </w:p>
    <w:p>
      <w:pPr>
        <w:pStyle w:val="Heading4"/>
        <w:numPr>
          <w:ilvl w:val="3"/>
          <w:numId w:val="1"/>
        </w:numPr>
        <w:rPr/>
      </w:pPr>
      <w:bookmarkStart w:id="447" w:name="__RefHeading___Toc2556961_581953129"/>
      <w:bookmarkStart w:id="448" w:name="_Toc156"/>
      <w:bookmarkEnd w:id="447"/>
      <w:r>
        <w:rPr/>
        <w:t>6-3-1</w:t>
      </w:r>
      <w:r>
        <w:rPr>
          <w:rtl w:val="true"/>
        </w:rPr>
        <w:t xml:space="preserve">- </w:t>
      </w:r>
      <w:r>
        <w:rPr>
          <w:rtl w:val="true"/>
        </w:rPr>
        <w:t>فرم، موسیقی، زبان</w:t>
      </w:r>
      <w:bookmarkEnd w:id="448"/>
    </w:p>
    <w:p>
      <w:pPr>
        <w:pStyle w:val="BookText"/>
        <w:rPr/>
      </w:pPr>
      <w:r>
        <w:rPr>
          <w:rFonts w:ascii="IRNazanin" w:hAnsi="IRNazanin" w:eastAsia="IRNazanin"/>
          <w:color w:val="111111"/>
          <w:sz w:val="28"/>
          <w:sz w:val="28"/>
          <w:szCs w:val="28"/>
          <w:rtl w:val="true"/>
          <w:lang w:bidi="fa-IR"/>
        </w:rPr>
        <w:t>گرمارودی 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و کلاسیک طبع‌آزمایی کرده است؛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شهرتش در قصیده سرایی و شعر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وی در این دو قالب ناهمگون،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هم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زبانی سودمندی از گذشته شعر فارسی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زمان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او به لحاظ وزن و قافیه، یادآور قصاید خاقانی و انوری است که با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و متفاوت و با مضامین امروزی سروده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گرمارودی در این قالب کهن،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جزئیات است؛ زیرا ساختار قصیده، بیش از این، هنجارشکنی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مثنوی نیز بسیار تعلیمی و سنتی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در اشعار کلاسیک،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و مشهور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اشعارش مرّدف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موسیقایی نیز بخش مهمی از خلاقیت شاعر، در ردیف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او نهفته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شاهد حقیقت حق، شد شهید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 گلخروش رهایی شنید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شب در این شب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 </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 سرود تا ز لبش خون چکید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سپید، سخت نوپرداز است و همانند اخوان از فخامت و جزالت زبان کهن و صمیمیت زبان عامیانه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اما در اشعار کلاسیک خود زبانی کاملاً ادبی دارد؛ زبانی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تمرین و ممارست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تکنیک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شگردهای ادبی،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تشخص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زبانی او استفاده از نمادهای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پاییز، لاله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نمادین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و سبز و سفید، مبیّن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مذهبی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گرمارودی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سرخ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رمزگان شعری او متعلق است به 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همانند حضرت علی، امام حسین، امام هادی و ائمه دیگر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ابوذر،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را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قرب او ادنی، سورةالمنتهی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کاوه، سهراب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القای امید و پیروزی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انتخاب واژگانی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طوفان، گردباد، فریاد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حماسی شعر را پویاتر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موسای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تا بهشت آدم واپس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یکایک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عصازنان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49" w:name="pg5551_49832"/>
    </w:p>
    <w:p>
      <w:pPr>
        <w:pStyle w:val="BookText"/>
        <w:rPr/>
      </w:pPr>
      <w:bookmarkEnd w:id="449"/>
      <w:r>
        <w:rPr>
          <w:rFonts w:ascii="IRNazanin" w:hAnsi="IRNazanin" w:eastAsia="IRNazanin"/>
          <w:color w:val="111111"/>
          <w:sz w:val="28"/>
          <w:sz w:val="28"/>
          <w:szCs w:val="28"/>
          <w:rtl w:val="true"/>
          <w:lang w:bidi="fa-IR"/>
        </w:rPr>
        <w:t>با واژگان طبیعت، عاطفه و تخیل شعر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پیام را رساتر به مخاطب منتقل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باید در شقایق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از خورشید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شکوفاند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بذر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تنها در خدا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گرمارودی با واژگان غیرشعری و امروزی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اتوبوس دوطبقه، خئوپوس، کلئوپاترا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هنرمندانه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شعر خود جایی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کلمات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آفرینش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گیس،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برف،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دوزتر، تیرنگ،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خروش، به 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واژگانی و برجسته‌سازی تصاویر شعری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کاملی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بزرگ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شعر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گلبوسه گلوله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نوپردازی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شعر سپید دارد، 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سبک و سیاق کهن را در این اشعار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عاشق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تقویمی است که جز بهار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آیا درود مرا به سپیدارها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زمینی به فراخی یک خسبیدن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450" w:name="__RefHeading___Toc2556963_581953129"/>
      <w:bookmarkStart w:id="451" w:name="_Toc157"/>
      <w:bookmarkEnd w:id="450"/>
      <w:r>
        <w:rPr/>
        <w:t>6-3-2</w:t>
      </w:r>
      <w:r>
        <w:rPr>
          <w:rtl w:val="true"/>
        </w:rPr>
        <w:t xml:space="preserve">- </w:t>
      </w:r>
      <w:r>
        <w:rPr>
          <w:rtl w:val="true"/>
        </w:rPr>
        <w:t>اندیشه، محتوا، عاطفه</w:t>
      </w:r>
      <w:bookmarkEnd w:id="451"/>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گرمارودی، تبلور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باورهای یک شاعر شیعی و انقلابی است؛ هرچند در شیوۀ بیان،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هستیم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اشعار وی، 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عقیده و تعهد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محتوایی از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نوسروده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شعرهای پایداری او در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میهن‌خواهی، شهادت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ظلم، بنمایۀ زیباترین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او تنها با سردمداران ظلم و ستم داخلی یا خارجی نیست؛ بلکه با عوامل تخریب فرهنگ و تمدن،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کافه‌نشین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 انقلاب رواج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دوران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اوست، همانند صفارزاده؛ پیش از انقلاب، اعتراض خود را با مفاهیم و مضامین دینی و عاشورایی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انقلاب نیز با رویکردی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به سوی دین، به توصیف دلاوری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جوانان پرشور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بخشی از موضوعات شعری گرمارودی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اشعار در رثای ائمه اطهار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قسمتی در رثای امام خمینی، شهیدان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است و بخشی نیز به وابستگان و استادان وی اختصاص دارد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او عاطفی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صفارزاده است و تعبیرهای خلاقانه را در آثار او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عاطفۀ حاکم بر روح و روان شاعر، همه اجزای شعر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و فضایی یکسان در سخن او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انسجام و هماهنگی عاطفه و سخن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شمشیر پیمبر در کف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مشرکان، با بولهب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شهید ما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دوشادوش ما با دشمن آویز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گرمارودی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در قالب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فکری او در محور عمودی شعر از آغاز تا پایان شعر حفظ می‌شود</w:t>
      </w:r>
      <w:r>
        <w:rPr>
          <w:rFonts w:eastAsia="IRNazanin" w:cs="IRNazanin"/>
          <w:color w:val="111111"/>
          <w:sz w:val="28"/>
          <w:szCs w:val="28"/>
          <w:rtl w:val="true"/>
          <w:lang w:bidi="fa-IR"/>
        </w:rPr>
        <w:t xml:space="preserve">. </w:t>
      </w:r>
      <w:bookmarkStart w:id="452" w:name="pg5551_49837"/>
    </w:p>
    <w:p>
      <w:pPr>
        <w:pStyle w:val="Heading3"/>
        <w:numPr>
          <w:ilvl w:val="2"/>
          <w:numId w:val="1"/>
        </w:numPr>
        <w:rPr/>
      </w:pPr>
      <w:bookmarkStart w:id="453" w:name="__RefHeading___Toc2556965_581953129"/>
      <w:bookmarkStart w:id="454" w:name="_Toc158"/>
      <w:bookmarkEnd w:id="452"/>
      <w:bookmarkEnd w:id="453"/>
      <w:r>
        <w:rPr/>
        <w:t>4-6</w:t>
      </w:r>
      <w:r>
        <w:rPr>
          <w:rtl w:val="true"/>
        </w:rPr>
        <w:t xml:space="preserve"> </w:t>
      </w:r>
      <w:r>
        <w:rPr>
          <w:rtl w:val="true"/>
        </w:rPr>
        <w:t>علی معلم دامغانی</w:t>
      </w:r>
      <w:bookmarkEnd w:id="454"/>
    </w:p>
    <w:p>
      <w:pPr>
        <w:pStyle w:val="Heading4"/>
        <w:numPr>
          <w:ilvl w:val="3"/>
          <w:numId w:val="1"/>
        </w:numPr>
        <w:rPr/>
      </w:pPr>
      <w:bookmarkStart w:id="455" w:name="__RefHeading___Toc2556967_581953129"/>
      <w:bookmarkStart w:id="456" w:name="_Toc15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معلم از چهره‌های شاخص مثنوی‌سرایی معاصر است که با مثنوی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جامعه ادبی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که نمودی از تعهد دینی وانقلابی اوست، با زبان حماسی و با یادکرد تاریخ انبیا، عظمت انقلاب اسلامی را به تصویر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سرخ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مدون اوست که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منتشر شد؛ در این کتاب مثنوی‌ها و غزل‌های پراکنده وی بدون هیچ ترتیبی گرد آمده‌اند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حر بن یزید ریاحی</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عنوانی به سبک مجالس تعزیه دارد، نخستین سرودۀ شعر نوی علی معلم به حساب می‌آید که بر مبنای زیارت وارث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مجموعه به شخصیت عاشورایی حربن یزید ریاحی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محمدرضا تقی دخت، نویسنده مقدمه و شارح این کتاب، شعر علی معلم یکی از کم نظیرترین منظومه‌ها دربارۀ شخصیت حر است</w:t>
      </w:r>
      <w:r>
        <w:rPr>
          <w:rFonts w:eastAsia="IRNazanin" w:cs="IRNazanin"/>
          <w:color w:val="111111"/>
          <w:sz w:val="28"/>
          <w:szCs w:val="28"/>
          <w:rtl w:val="true"/>
          <w:lang w:bidi="fa-IR"/>
        </w:rPr>
        <w:t xml:space="preserve">. </w:t>
      </w:r>
      <w:bookmarkStart w:id="457" w:name="pg5551_49839"/>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شرحه‌ست صدا در باد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شعرهایی در قالب‌های نو، مثنوی و ترانه، با مضمون‌های عاشقانه، معنوی، مذهبی و وطنی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خرمشهر جاودانه، حکمت مطهر، همدردی، شهروندان در خواب، آینة انقلاب و خلیج فارس از جمله شعرهای این مجموعه‌اند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قصیده و مثنوی، قالب‌های مورد علاقه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در قالب شعر نو و ترانه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جدی‌ترین رویکرد این شاعر، سرودن در قالب دیرپای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قالب، منشأ تحولات ارزشمندی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مثنوی‌های معلم، جریانی از مثنوی سرایی در بین شاعران انقلاب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مثنوی‌ها نشانه‌هایی از تأثیر شعرمعلم را می‌توان دید؛ اما هیچ کدام به همۀ وجوه شعری وی دست نیافتند</w:t>
      </w:r>
      <w:r>
        <w:rPr>
          <w:rFonts w:eastAsia="IRNazanin" w:cs="IRNazanin"/>
          <w:color w:val="111111"/>
          <w:sz w:val="28"/>
          <w:szCs w:val="28"/>
          <w:rtl w:val="true"/>
          <w:lang w:bidi="fa-IR"/>
        </w:rPr>
        <w:t>.</w:t>
      </w:r>
    </w:p>
    <w:p>
      <w:pPr>
        <w:pStyle w:val="Heading4"/>
        <w:numPr>
          <w:ilvl w:val="3"/>
          <w:numId w:val="1"/>
        </w:numPr>
        <w:rPr/>
      </w:pPr>
      <w:bookmarkStart w:id="458" w:name="__RefHeading___Toc2556969_581953129"/>
      <w:bookmarkStart w:id="459" w:name="_Toc160"/>
      <w:bookmarkEnd w:id="458"/>
      <w:r>
        <w:rPr/>
        <w:t>6-4-1</w:t>
      </w:r>
      <w:r>
        <w:rPr>
          <w:rtl w:val="true"/>
        </w:rPr>
        <w:t xml:space="preserve">- </w:t>
      </w:r>
      <w:r>
        <w:rPr>
          <w:rtl w:val="true"/>
        </w:rPr>
        <w:t>فرم، موسیقی، زبان</w:t>
      </w:r>
      <w:bookmarkEnd w:id="459"/>
    </w:p>
    <w:p>
      <w:pPr>
        <w:pStyle w:val="BookText"/>
        <w:rPr/>
      </w:pPr>
      <w:r>
        <w:rPr>
          <w:rFonts w:ascii="IRNazanin" w:hAnsi="IRNazanin" w:eastAsia="IRNazanin"/>
          <w:color w:val="111111"/>
          <w:sz w:val="28"/>
          <w:sz w:val="28"/>
          <w:szCs w:val="28"/>
          <w:rtl w:val="true"/>
          <w:lang w:bidi="fa-IR"/>
        </w:rPr>
        <w:t>در نخستین مجموعه، از اوزان کوتاه مثنوی بهره می‌برد؛ اما استفاده موفق از وزن‌های بلند نامتعارف و به کار بردن ترجیع در مثنوی که پیش از این در غزل رایج بوده، از وجوه تشخص شعری اوست؛ همانند این بیت معروف که در مثنوی هجرت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با من بخوان باقی</w:t>
      </w:r>
    </w:p>
    <w:p>
      <w:pPr>
        <w:pStyle w:val="BookText"/>
        <w:rPr/>
      </w:pPr>
      <w:r>
        <w:rPr>
          <w:rFonts w:ascii="IRNazanin" w:hAnsi="IRNazanin" w:eastAsia="IRNazanin"/>
          <w:color w:val="111111"/>
          <w:sz w:val="28"/>
          <w:sz w:val="28"/>
          <w:szCs w:val="28"/>
          <w:rtl w:val="true"/>
          <w:lang w:bidi="fa-IR"/>
        </w:rPr>
        <w:t>بهانه است</w:t>
      </w:r>
    </w:p>
    <w:p>
      <w:pPr>
        <w:pStyle w:val="BookText"/>
        <w:rPr/>
      </w:pPr>
      <w:r>
        <w:rPr>
          <w:rFonts w:ascii="IRNazanin" w:hAnsi="IRNazanin" w:eastAsia="IRNazanin"/>
          <w:color w:val="111111"/>
          <w:sz w:val="28"/>
          <w:sz w:val="28"/>
          <w:szCs w:val="28"/>
          <w:rtl w:val="true"/>
          <w:lang w:bidi="fa-IR"/>
        </w:rPr>
        <w:t>این فصل را بسیار خواندم،</w:t>
      </w:r>
    </w:p>
    <w:p>
      <w:pPr>
        <w:pStyle w:val="BookText"/>
        <w:rPr/>
      </w:pPr>
      <w:r>
        <w:rPr>
          <w:rFonts w:ascii="IRNazanin" w:hAnsi="IRNazanin" w:eastAsia="IRNazanin"/>
          <w:color w:val="111111"/>
          <w:sz w:val="28"/>
          <w:sz w:val="28"/>
          <w:szCs w:val="28"/>
          <w:rtl w:val="true"/>
          <w:lang w:bidi="fa-IR"/>
        </w:rPr>
        <w:t>عاشقانه است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از اوزانی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مفاعلن فعلاتن مفاعن فعلات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مثنوی، نوعی هنجارشکنی است که در بسیاری از سروده‌های او معمول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حق که خداوندیِ زمین با ماست</w:t>
      </w:r>
    </w:p>
    <w:p>
      <w:pPr>
        <w:pStyle w:val="BookText"/>
        <w:rPr/>
      </w:pPr>
      <w:r>
        <w:rPr>
          <w:rFonts w:ascii="IRNazanin" w:hAnsi="IRNazanin" w:eastAsia="IRNazanin"/>
          <w:color w:val="111111"/>
          <w:sz w:val="28"/>
          <w:sz w:val="28"/>
          <w:szCs w:val="28"/>
          <w:rtl w:val="true"/>
          <w:lang w:bidi="fa-IR"/>
        </w:rPr>
        <w:t>به شرق و غرب جهان، روم و زنگ و چین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 انتخاب ردیف‌های طولانی و قافیه‌های نو، ضمن کشف مضامین جدید، بر غنای موسیقیایی شعرش می‌افزاید و با تکرار هجاها و ایجاد موازنه، موسیقی درونی شعر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یک کلمه در یک مصرع یا یک مصرع و بیت در کل شعر، به منظور تأکید،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خلیج فارس تکرار می‌شود و این بیت که در ابتدا و انتهای شعر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این ترانه نماند خلیج خواهد ماند خلیج فارس به سعی بسیج خواهد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برجستگی زبان ادبی و وسعت داشتن دایرۀ واژگانی، از دیگر ویژگی‌های ممتاز سروده‌های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در متون کهن ادبی، فخامت خاصی به زبان او می‌بخشد؛ هرچند کهن‌گرایی واژگانی، گاه شعر او را دشوار جلوه می‌دهد و از دسترس مخاطب عام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واژه‌هایی که شعر معلم را دشوار می‌کنند،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فلسفه و عرفان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قرامطه، جوهر، هیولا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جغرافیایی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سدّوم، نخیله، جلعاد، طابران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تاریخی و واژه‌های کهن فارسی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یوشع، قرابه، ناسور، ایاغ هیوار، اوقاد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موهوم می‌سگالد از این سان دگر</w:t>
      </w:r>
    </w:p>
    <w:p>
      <w:pPr>
        <w:pStyle w:val="BookText"/>
        <w:rPr/>
      </w:pPr>
      <w:r>
        <w:rPr>
          <w:rFonts w:ascii="IRNazanin" w:hAnsi="IRNazanin" w:eastAsia="IRNazanin"/>
          <w:color w:val="111111"/>
          <w:sz w:val="28"/>
          <w:sz w:val="28"/>
          <w:szCs w:val="28"/>
          <w:rtl w:val="true"/>
          <w:lang w:bidi="fa-IR"/>
        </w:rPr>
        <w:t>شدن</w:t>
      </w:r>
    </w:p>
    <w:p>
      <w:pPr>
        <w:pStyle w:val="BookText"/>
        <w:rPr/>
      </w:pPr>
      <w:r>
        <w:rPr>
          <w:rFonts w:ascii="IRNazanin" w:hAnsi="IRNazanin" w:eastAsia="IRNazanin"/>
          <w:color w:val="111111"/>
          <w:sz w:val="28"/>
          <w:sz w:val="28"/>
          <w:szCs w:val="28"/>
          <w:rtl w:val="true"/>
          <w:lang w:bidi="fa-IR"/>
        </w:rPr>
        <w:t>این گاو بی‌سروی نخواهد بقر شدن</w:t>
      </w:r>
    </w:p>
    <w:p>
      <w:pPr>
        <w:pStyle w:val="BookText"/>
        <w:rPr/>
      </w:pPr>
      <w:r>
        <w:rPr>
          <w:rFonts w:ascii="IRNazanin" w:hAnsi="IRNazanin" w:eastAsia="IRNazanin"/>
          <w:color w:val="111111"/>
          <w:sz w:val="28"/>
          <w:sz w:val="28"/>
          <w:szCs w:val="28"/>
          <w:rtl w:val="true"/>
          <w:lang w:bidi="fa-IR"/>
        </w:rPr>
        <w:t>ایدر گران زدید به گوش گران زدید</w:t>
      </w:r>
    </w:p>
    <w:p>
      <w:pPr>
        <w:pStyle w:val="BookText"/>
        <w:rPr/>
      </w:pPr>
      <w:r>
        <w:rPr>
          <w:rFonts w:ascii="IRNazanin" w:hAnsi="IRNazanin" w:eastAsia="IRNazanin"/>
          <w:color w:val="111111"/>
          <w:sz w:val="28"/>
          <w:sz w:val="28"/>
          <w:szCs w:val="28"/>
          <w:rtl w:val="true"/>
          <w:lang w:bidi="fa-IR"/>
        </w:rPr>
        <w:t>این طبل در گلیم که در طاوران</w:t>
      </w:r>
    </w:p>
    <w:p>
      <w:pPr>
        <w:pStyle w:val="BookText"/>
        <w:rPr/>
      </w:pPr>
      <w:r>
        <w:rPr>
          <w:rFonts w:ascii="IRNazanin" w:hAnsi="IRNazanin" w:eastAsia="IRNazanin"/>
          <w:color w:val="111111"/>
          <w:sz w:val="28"/>
          <w:sz w:val="28"/>
          <w:szCs w:val="28"/>
          <w:rtl w:val="true"/>
          <w:lang w:bidi="fa-IR"/>
        </w:rPr>
        <w:t>زدید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اشعار علی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سپیده‌باوران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راهگشا در آغاز هر مثنوی یا قصیده دارد که خواننده را با فضا و اقتضای شعر آشنا می‌کند؛ سپس به توضیح لغات تاریخی، فرهنگی، اسلامی و یهودی می‌پردازد؛ با این حال، پیچیدگی برخی از ابیات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سروده‌های اخیر او، این ویژگی، تا حدود زیادی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واژه‌های کهن را برمی‌تابد و علی معلم در دهه اخیر به ترانه‌سرایی گرایش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برقراری ارتباط با مخاطب عام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واژه‌های مأنوس قرآنی، اسامی بزرگان دین و دیگر واژگانی که ریشه در مذهب دارد از دیگر شاخصه‌های شعری اوست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عاطفه از مایه‌های مهم شعری معلم است؛ اما این عناصر، او را از به کارگیری صنایع ادبی در شعر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آگاهانه از شگردهای بلاغی، توجه به وجوه زیباشناختی در زبان از دیگر شاخصه‌های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اشاره‌های دقیق </w:t>
      </w:r>
      <w:bookmarkStart w:id="460" w:name="pg5551_49845"/>
    </w:p>
    <w:p>
      <w:pPr>
        <w:pStyle w:val="BookText"/>
        <w:rPr/>
      </w:pPr>
      <w:bookmarkEnd w:id="460"/>
      <w:r>
        <w:rPr>
          <w:rFonts w:ascii="IRNazanin" w:hAnsi="IRNazanin" w:eastAsia="IRNazanin"/>
          <w:color w:val="111111"/>
          <w:sz w:val="28"/>
          <w:sz w:val="28"/>
          <w:szCs w:val="28"/>
          <w:rtl w:val="true"/>
          <w:lang w:bidi="fa-IR"/>
        </w:rPr>
        <w:t>و ظریفی به اسطوره‌های ملی و مذهبی، آداب و رسوم مردم، آیات و احادیث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تمثیل، تلمیح، تشبیه، کنایه و استعاره تصویرهای بدیعی در شعر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سوگ‌سروده‌ای که برای شریعتی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وارثیم، وارث زنجیر یکدگر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تمثیل‌ها و تصویر‌ها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عمق دشت، جاده رگ تازیانه بود</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بهار و فصل گل رازیانه بود</w:t>
      </w:r>
    </w:p>
    <w:p>
      <w:pPr>
        <w:pStyle w:val="BookText"/>
        <w:rPr/>
      </w:pPr>
      <w:r>
        <w:rPr>
          <w:rFonts w:ascii="IRNazanin" w:hAnsi="IRNazanin" w:eastAsia="IRNazanin"/>
          <w:color w:val="111111"/>
          <w:sz w:val="28"/>
          <w:sz w:val="28"/>
          <w:szCs w:val="28"/>
          <w:rtl w:val="true"/>
          <w:lang w:bidi="fa-IR"/>
        </w:rPr>
        <w:t>نبض سراب</w:t>
      </w:r>
    </w:p>
    <w:p>
      <w:pPr>
        <w:pStyle w:val="BookText"/>
        <w:rPr/>
      </w:pPr>
      <w:r>
        <w:rPr>
          <w:rFonts w:ascii="IRNazanin" w:hAnsi="IRNazanin" w:eastAsia="IRNazanin"/>
          <w:color w:val="111111"/>
          <w:sz w:val="28"/>
          <w:sz w:val="28"/>
          <w:szCs w:val="28"/>
          <w:rtl w:val="true"/>
          <w:lang w:bidi="fa-IR"/>
        </w:rPr>
        <w:t>در نفس باد می‌جهید</w:t>
      </w:r>
    </w:p>
    <w:p>
      <w:pPr>
        <w:pStyle w:val="BookText"/>
        <w:rPr/>
      </w:pPr>
      <w:r>
        <w:rPr>
          <w:rFonts w:ascii="IRNazanin" w:hAnsi="IRNazanin" w:eastAsia="IRNazanin"/>
          <w:color w:val="111111"/>
          <w:sz w:val="28"/>
          <w:sz w:val="28"/>
          <w:szCs w:val="28"/>
          <w:rtl w:val="true"/>
          <w:lang w:bidi="fa-IR"/>
        </w:rPr>
        <w:t>شریان</w:t>
      </w:r>
    </w:p>
    <w:p>
      <w:pPr>
        <w:pStyle w:val="BookText"/>
        <w:rPr/>
      </w:pPr>
      <w:r>
        <w:rPr>
          <w:rFonts w:ascii="IRNazanin" w:hAnsi="IRNazanin" w:eastAsia="IRNazanin"/>
          <w:color w:val="111111"/>
          <w:sz w:val="28"/>
          <w:sz w:val="28"/>
          <w:szCs w:val="28"/>
          <w:rtl w:val="true"/>
          <w:lang w:bidi="fa-IR"/>
        </w:rPr>
        <w:t>رود در تب سیلاب می‌تپید</w:t>
      </w:r>
    </w:p>
    <w:p>
      <w:pPr>
        <w:pStyle w:val="BookText"/>
        <w:rPr/>
      </w:pPr>
      <w:r>
        <w:rPr>
          <w:rFonts w:ascii="IRNazanin" w:hAnsi="IRNazanin" w:eastAsia="IRNazanin"/>
          <w:color w:val="111111"/>
          <w:sz w:val="28"/>
          <w:sz w:val="28"/>
          <w:szCs w:val="28"/>
          <w:rtl w:val="true"/>
          <w:lang w:bidi="fa-IR"/>
        </w:rPr>
        <w:t>باد شمال</w:t>
      </w:r>
    </w:p>
    <w:p>
      <w:pPr>
        <w:pStyle w:val="BookText"/>
        <w:rPr/>
      </w:pPr>
      <w:r>
        <w:rPr>
          <w:rFonts w:ascii="IRNazanin" w:hAnsi="IRNazanin" w:eastAsia="IRNazanin"/>
          <w:color w:val="111111"/>
          <w:sz w:val="28"/>
          <w:sz w:val="28"/>
          <w:szCs w:val="28"/>
          <w:rtl w:val="true"/>
          <w:lang w:bidi="fa-IR"/>
        </w:rPr>
        <w:t>هروله می‌کرد باغ را</w:t>
      </w:r>
    </w:p>
    <w:p>
      <w:pPr>
        <w:pStyle w:val="BookText"/>
        <w:rPr/>
      </w:pPr>
      <w:r>
        <w:rPr>
          <w:rFonts w:ascii="IRNazanin" w:hAnsi="IRNazanin" w:eastAsia="IRNazanin"/>
          <w:color w:val="111111"/>
          <w:sz w:val="28"/>
          <w:sz w:val="28"/>
          <w:szCs w:val="28"/>
          <w:rtl w:val="true"/>
          <w:lang w:bidi="fa-IR"/>
        </w:rPr>
        <w:t>فحل</w:t>
      </w:r>
    </w:p>
    <w:p>
      <w:pPr>
        <w:pStyle w:val="BookText"/>
        <w:rPr/>
      </w:pPr>
      <w:r>
        <w:rPr>
          <w:rFonts w:ascii="IRNazanin" w:hAnsi="IRNazanin" w:eastAsia="IRNazanin"/>
          <w:color w:val="111111"/>
          <w:sz w:val="28"/>
          <w:sz w:val="28"/>
          <w:szCs w:val="28"/>
          <w:rtl w:val="true"/>
          <w:lang w:bidi="fa-IR"/>
        </w:rPr>
        <w:t>نسیم حامله می‌کرد باغ را</w:t>
      </w:r>
    </w:p>
    <w:p>
      <w:pPr>
        <w:pStyle w:val="BookText"/>
        <w:rPr/>
      </w:pPr>
      <w:r>
        <w:rPr>
          <w:rFonts w:ascii="IRNazanin" w:hAnsi="IRNazanin" w:eastAsia="IRNazanin"/>
          <w:color w:val="111111"/>
          <w:sz w:val="28"/>
          <w:sz w:val="28"/>
          <w:szCs w:val="28"/>
          <w:rtl w:val="true"/>
          <w:lang w:bidi="fa-IR"/>
        </w:rPr>
        <w:t>بر طرف چشمه سار، خطِ دشت می‌دمید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کوه، آفتاب به گلگشت می‌دمید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تمثیلی از اندیشه‌های مارکسیستی در زمان مبارزات شریعتی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رنج وستم‌ها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نمادی از اندیشه های دینی است</w:t>
      </w:r>
      <w:r>
        <w:rPr>
          <w:rFonts w:eastAsia="IRNazanin" w:cs="IRNazanin"/>
          <w:color w:val="111111"/>
          <w:sz w:val="28"/>
          <w:szCs w:val="28"/>
          <w:rtl w:val="true"/>
          <w:lang w:bidi="fa-IR"/>
        </w:rPr>
        <w:t>.</w:t>
      </w:r>
    </w:p>
    <w:p>
      <w:pPr>
        <w:pStyle w:val="Heading4"/>
        <w:numPr>
          <w:ilvl w:val="3"/>
          <w:numId w:val="1"/>
        </w:numPr>
        <w:rPr/>
      </w:pPr>
      <w:bookmarkStart w:id="461" w:name="__RefHeading___Toc2556971_581953129"/>
      <w:bookmarkStart w:id="462" w:name="_Toc161"/>
      <w:bookmarkEnd w:id="461"/>
      <w:r>
        <w:rPr/>
        <w:t>6-4-2</w:t>
      </w:r>
      <w:r>
        <w:rPr>
          <w:rtl w:val="true"/>
        </w:rPr>
        <w:t xml:space="preserve">- </w:t>
      </w:r>
      <w:r>
        <w:rPr>
          <w:rtl w:val="true"/>
        </w:rPr>
        <w:t>اندیشه، محتوا، عاطفه</w:t>
      </w:r>
      <w:bookmarkEnd w:id="462"/>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شاعری ژرف‌اندیش و اندیشه‌مدار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برای او قداست دارد و محملی برای رساندن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ادبیات عرب، برخورداری از دانش و بینش ادبی، آگاهی از معارف زمان، تعهد و دین‌باوری در غنای محتوایی شعر </w:t>
      </w:r>
    </w:p>
    <w:p>
      <w:pPr>
        <w:pStyle w:val="BookText"/>
        <w:rPr/>
      </w:pPr>
      <w:r>
        <w:rPr>
          <w:rFonts w:ascii="IRNazanin" w:hAnsi="IRNazanin" w:eastAsia="IRNazanin"/>
          <w:color w:val="111111"/>
          <w:sz w:val="28"/>
          <w:sz w:val="28"/>
          <w:szCs w:val="28"/>
          <w:rtl w:val="true"/>
          <w:lang w:bidi="fa-IR"/>
        </w:rPr>
        <w:t>او تاثیری به‌سزا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بیشتر اشعار پایداری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مضامین اجتماعی، سیاسی و تاریخی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واژگانی که ریشه در مذهب دارند و با به کارگیری اسامی بزرگان دین و مناطقی که در اوایل اسلام موضوعیت داشتند، تاریخ اسلام را به نسل معاصر انتقال می‌دهد و چنان‌که در مثنوی هجرت سروده است، حوادث انقلاب و بعثت انبیا را با هم تطبیق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شبگیر ما در</w:t>
      </w:r>
    </w:p>
    <w:p>
      <w:pPr>
        <w:pStyle w:val="BookText"/>
        <w:rPr/>
      </w:pPr>
      <w:r>
        <w:rPr>
          <w:rFonts w:ascii="IRNazanin" w:hAnsi="IRNazanin" w:eastAsia="IRNazanin"/>
          <w:color w:val="111111"/>
          <w:sz w:val="28"/>
          <w:sz w:val="28"/>
          <w:szCs w:val="28"/>
          <w:rtl w:val="true"/>
          <w:lang w:bidi="fa-IR"/>
        </w:rPr>
        <w:t>روز خیبر یاد بادا</w:t>
      </w:r>
    </w:p>
    <w:p>
      <w:pPr>
        <w:pStyle w:val="BookText"/>
        <w:rPr/>
      </w:pPr>
      <w:r>
        <w:rPr>
          <w:rFonts w:ascii="IRNazanin" w:hAnsi="IRNazanin" w:eastAsia="IRNazanin"/>
          <w:color w:val="111111"/>
          <w:sz w:val="28"/>
          <w:sz w:val="28"/>
          <w:szCs w:val="28"/>
          <w:rtl w:val="true"/>
          <w:lang w:bidi="fa-IR"/>
        </w:rPr>
        <w:t>قهر خدا در</w:t>
      </w:r>
    </w:p>
    <w:p>
      <w:pPr>
        <w:pStyle w:val="BookText"/>
        <w:rPr/>
      </w:pPr>
      <w:r>
        <w:rPr>
          <w:rFonts w:ascii="IRNazanin" w:hAnsi="IRNazanin" w:eastAsia="IRNazanin"/>
          <w:color w:val="111111"/>
          <w:sz w:val="28"/>
          <w:sz w:val="28"/>
          <w:szCs w:val="28"/>
          <w:rtl w:val="true"/>
          <w:lang w:bidi="fa-IR"/>
        </w:rPr>
        <w:t>خشم حیدر یاد بادا</w:t>
      </w:r>
    </w:p>
    <w:p>
      <w:pPr>
        <w:pStyle w:val="BookText"/>
        <w:rPr/>
      </w:pPr>
      <w:r>
        <w:rPr>
          <w:rFonts w:ascii="IRNazanin" w:hAnsi="IRNazanin" w:eastAsia="IRNazanin"/>
          <w:color w:val="111111"/>
          <w:sz w:val="28"/>
          <w:sz w:val="28"/>
          <w:szCs w:val="28"/>
          <w:rtl w:val="true"/>
          <w:lang w:bidi="fa-IR"/>
        </w:rPr>
        <w:t>کو آن اباذرهای</w:t>
      </w:r>
    </w:p>
    <w:p>
      <w:pPr>
        <w:pStyle w:val="BookText"/>
        <w:rPr/>
      </w:pPr>
      <w:r>
        <w:rPr>
          <w:rFonts w:ascii="IRNazanin" w:hAnsi="IRNazanin" w:eastAsia="IRNazanin"/>
          <w:color w:val="111111"/>
          <w:sz w:val="28"/>
          <w:sz w:val="28"/>
          <w:szCs w:val="28"/>
          <w:rtl w:val="true"/>
          <w:lang w:bidi="fa-IR"/>
        </w:rPr>
        <w:t>آشوبی، خدایی؟</w:t>
      </w:r>
    </w:p>
    <w:p>
      <w:pPr>
        <w:pStyle w:val="BookText"/>
        <w:rPr/>
      </w:pPr>
      <w:r>
        <w:rPr>
          <w:rFonts w:ascii="IRNazanin" w:hAnsi="IRNazanin" w:eastAsia="IRNazanin"/>
          <w:color w:val="111111"/>
          <w:sz w:val="28"/>
          <w:sz w:val="28"/>
          <w:szCs w:val="28"/>
          <w:rtl w:val="true"/>
          <w:lang w:bidi="fa-IR"/>
        </w:rPr>
        <w:t>پیغمبران</w:t>
      </w:r>
    </w:p>
    <w:p>
      <w:pPr>
        <w:pStyle w:val="BookText"/>
        <w:rPr/>
      </w:pPr>
      <w:r>
        <w:rPr>
          <w:rFonts w:ascii="IRNazanin" w:hAnsi="IRNazanin" w:eastAsia="IRNazanin"/>
          <w:color w:val="111111"/>
          <w:sz w:val="28"/>
          <w:sz w:val="28"/>
          <w:szCs w:val="28"/>
          <w:rtl w:val="true"/>
          <w:lang w:bidi="fa-IR"/>
        </w:rPr>
        <w:t>زهد و آزادی، رهایی</w:t>
      </w:r>
    </w:p>
    <w:p>
      <w:pPr>
        <w:pStyle w:val="BookText"/>
        <w:rPr/>
      </w:pPr>
      <w:r>
        <w:rPr>
          <w:rFonts w:ascii="IRNazanin" w:hAnsi="IRNazanin" w:eastAsia="IRNazanin"/>
          <w:color w:val="111111"/>
          <w:sz w:val="28"/>
          <w:sz w:val="28"/>
          <w:szCs w:val="28"/>
          <w:rtl w:val="true"/>
          <w:lang w:bidi="fa-IR"/>
        </w:rPr>
        <w:t>اینک که آیا</w:t>
      </w:r>
    </w:p>
    <w:p>
      <w:pPr>
        <w:pStyle w:val="BookText"/>
        <w:rPr/>
      </w:pPr>
      <w:r>
        <w:rPr>
          <w:rFonts w:ascii="IRNazanin" w:hAnsi="IRNazanin" w:eastAsia="IRNazanin"/>
          <w:color w:val="111111"/>
          <w:sz w:val="28"/>
          <w:sz w:val="28"/>
          <w:szCs w:val="28"/>
          <w:rtl w:val="true"/>
          <w:lang w:bidi="fa-IR"/>
        </w:rPr>
        <w:t>ضامن این دین و دین است</w:t>
      </w:r>
    </w:p>
    <w:p>
      <w:pPr>
        <w:pStyle w:val="BookText"/>
        <w:rPr/>
      </w:pPr>
      <w:r>
        <w:rPr>
          <w:rFonts w:ascii="IRNazanin" w:hAnsi="IRNazanin" w:eastAsia="IRNazanin"/>
          <w:color w:val="111111"/>
          <w:sz w:val="28"/>
          <w:sz w:val="28"/>
          <w:szCs w:val="28"/>
          <w:rtl w:val="true"/>
          <w:lang w:bidi="fa-IR"/>
        </w:rPr>
        <w:t>آیا کدامین</w:t>
      </w:r>
    </w:p>
    <w:p>
      <w:pPr>
        <w:pStyle w:val="BookText"/>
        <w:rPr/>
      </w:pPr>
      <w:r>
        <w:rPr>
          <w:rFonts w:ascii="IRNazanin" w:hAnsi="IRNazanin" w:eastAsia="IRNazanin"/>
          <w:color w:val="111111"/>
          <w:sz w:val="28"/>
          <w:sz w:val="28"/>
          <w:szCs w:val="28"/>
          <w:rtl w:val="true"/>
          <w:lang w:bidi="fa-IR"/>
        </w:rPr>
        <w:t>دست نصرت با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عاشورا همانند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 این خون تا قیامت ماند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رنج‌های روزهای ستم، وصف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شخصیت‌های انقلابی، نکوهش وابستگان به غرب، وصف خونین شهر، ایثار و شهادت، فلسطین، انتفاضه و سوگ‌سروده‌ها بخشی از مضامین اشعار پایداری معلم را به خود اختصاص داده‌اند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حکیم خراسان؟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که کوبی سر ناسپاسان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خراسان و دانای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رضا مرتضای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شهید بهاور کجایی؟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مطالعۀ اشعار وی نشان می‌دهد که از مشکلات اقتصادی و فرهنگی عصر جدید غافل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اتاقی دلگیر، تلی از ته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مونده روی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کوتاه شعور، راه طولانی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ده تا ده تا، چای لیوان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در مسلخ، شهروندان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صادقک زنده به گور، بوف کورش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تلخ خاچیک، فال شیرین 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مغز مداد، جدول نیمه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بی‌خواهش، شعر سهراب و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دارم ها،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یاران رفته، آرزوی بازگشت به روزهای حماسه، انتقاد و اعتراض را در شعر معلم نیز می‌توان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این اندیشه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 جنازه ققنوس ماند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ماند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رفتگان دریغ، زین ماندگان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 گرد شهر دی شیخ با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مجو خبر، گفتم مکن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مرتضی پسر آفتاب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زدند آینۀ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463" w:name="pg5551_49851"/>
    </w:p>
    <w:p>
      <w:pPr>
        <w:pStyle w:val="Heading3"/>
        <w:numPr>
          <w:ilvl w:val="2"/>
          <w:numId w:val="1"/>
        </w:numPr>
        <w:rPr/>
      </w:pPr>
      <w:bookmarkStart w:id="464" w:name="__RefHeading___Toc2556973_581953129"/>
      <w:bookmarkStart w:id="465" w:name="_Toc162"/>
      <w:bookmarkEnd w:id="463"/>
      <w:bookmarkEnd w:id="464"/>
      <w:r>
        <w:rPr/>
        <w:t>5-6</w:t>
      </w:r>
      <w:r>
        <w:rPr>
          <w:rtl w:val="true"/>
        </w:rPr>
        <w:t xml:space="preserve"> </w:t>
      </w:r>
      <w:r>
        <w:rPr>
          <w:rtl w:val="true"/>
        </w:rPr>
        <w:t>سیدحسن حسینی</w:t>
      </w:r>
      <w:bookmarkEnd w:id="465"/>
    </w:p>
    <w:p>
      <w:pPr>
        <w:pStyle w:val="Heading4"/>
        <w:numPr>
          <w:ilvl w:val="3"/>
          <w:numId w:val="1"/>
        </w:numPr>
        <w:rPr/>
      </w:pPr>
      <w:bookmarkStart w:id="466" w:name="__RefHeading___Toc2556975_581953129"/>
      <w:bookmarkStart w:id="467" w:name="_Toc163"/>
      <w:bookmarkEnd w:id="466"/>
      <w:r>
        <w:rPr>
          <w:rtl w:val="true"/>
        </w:rPr>
        <w:t>اشاره</w:t>
      </w:r>
      <w:bookmarkEnd w:id="46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حسینی از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شاعران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نوشتن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هنر و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رادیو ارتش، مسائل تبلیغی جنگ و آشنایی او با محیط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تأثیر فراوانی بر شعر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همراه دوستان شاعرش در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مجموعه شعری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با حلق اسماعیل</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نیمایی و با ساختاری منسجم، مورد اقبال شاعران انقلاب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حاصل مناسبات لفظی،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و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متأثر از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آثار جبران خلیل جبران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حسینی، درباره هنرمند، شعر، شاعر، نقد و ادبیات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ادبیات ایران بود که نتیجۀ پختگی شاعر در شعر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در این مجموعه، شاعری امیدبرانگیز است؛ او دیگر به طور مستقیم با وقایع </w:t>
      </w:r>
      <w:bookmarkStart w:id="468" w:name="pg5551_49853"/>
    </w:p>
    <w:p>
      <w:pPr>
        <w:pStyle w:val="BookText"/>
        <w:rPr/>
      </w:pPr>
      <w:bookmarkEnd w:id="468"/>
      <w:r>
        <w:rPr>
          <w:rFonts w:ascii="IRNazanin" w:hAnsi="IRNazanin" w:eastAsia="IRNazanin"/>
          <w:color w:val="111111"/>
          <w:sz w:val="28"/>
          <w:sz w:val="28"/>
          <w:szCs w:val="28"/>
          <w:rtl w:val="true"/>
          <w:lang w:bidi="fa-IR"/>
        </w:rPr>
        <w:t>جنگ مواجه نیست؛ بلکه به بیان مبانی معنوی و ایدئولوژی اجتماعی و فرهنگی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جدیدی از شعرهای شیعی را با تعابیری تازه که ریشه در تخیل شگرف حسینی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او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اشعار تا حد هیجان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نو و تکان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نوشداروی طرح ژنریک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کوتاه‌سروده‌های حسینی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سهراب سپهری،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حسینی،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نثرهای عاشورایی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در آن، حماسه عاشورا با بیانی متفاوت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روسری مادرم</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ملکوت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شعرهای سپید و آزاد حسینی هستند که به همت قیصر امین‌پور منتشر گردید</w:t>
      </w:r>
      <w:r>
        <w:rPr>
          <w:rFonts w:eastAsia="IRNazanin" w:cs="IRNazanin"/>
          <w:color w:val="111111"/>
          <w:sz w:val="28"/>
          <w:szCs w:val="28"/>
          <w:rtl w:val="true"/>
          <w:lang w:bidi="fa-IR"/>
        </w:rPr>
        <w:t>.</w:t>
      </w:r>
    </w:p>
    <w:p>
      <w:pPr>
        <w:pStyle w:val="Heading4"/>
        <w:numPr>
          <w:ilvl w:val="3"/>
          <w:numId w:val="1"/>
        </w:numPr>
        <w:rPr/>
      </w:pPr>
      <w:bookmarkStart w:id="469" w:name="__RefHeading___Toc2556977_581953129"/>
      <w:bookmarkStart w:id="470" w:name="_Toc164"/>
      <w:bookmarkEnd w:id="469"/>
      <w:r>
        <w:rPr/>
        <w:t>6-5-1</w:t>
      </w:r>
      <w:r>
        <w:rPr>
          <w:rtl w:val="true"/>
        </w:rPr>
        <w:t xml:space="preserve">- </w:t>
      </w:r>
      <w:r>
        <w:rPr>
          <w:rtl w:val="true"/>
        </w:rPr>
        <w:t>فرم، موسیقی، زبان</w:t>
      </w:r>
      <w:bookmarkEnd w:id="470"/>
    </w:p>
    <w:p>
      <w:pPr>
        <w:pStyle w:val="BookText"/>
        <w:rPr/>
      </w:pPr>
      <w:r>
        <w:rPr>
          <w:rFonts w:ascii="IRNazanin" w:hAnsi="IRNazanin" w:eastAsia="IRNazanin"/>
          <w:color w:val="111111"/>
          <w:sz w:val="28"/>
          <w:sz w:val="28"/>
          <w:szCs w:val="28"/>
          <w:rtl w:val="true"/>
          <w:lang w:bidi="fa-IR"/>
        </w:rPr>
        <w:t>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غزل، دوبیتی و به‌ویژه رباعی مورد توجه حسینی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شاعران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سبک در مثنوی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شیوۀ ابداعی وی در مثنوی، مورد تقلید دیگر شاعران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چهارپاره و شعر نیمایی هم دارد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شعر سپید طبع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آزمایی نموده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کاریکلماتور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بازی با کلمات، جوهره طنز او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نوشداروی طرح ژنریک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طنزهای </w:t>
      </w:r>
    </w:p>
    <w:p>
      <w:pPr>
        <w:pStyle w:val="BookText"/>
        <w:rPr/>
      </w:pPr>
      <w:r>
        <w:rPr>
          <w:rFonts w:ascii="IRNazanin" w:hAnsi="IRNazanin" w:eastAsia="IRNazanin"/>
          <w:color w:val="111111"/>
          <w:sz w:val="28"/>
          <w:sz w:val="28"/>
          <w:szCs w:val="28"/>
          <w:rtl w:val="true"/>
          <w:lang w:bidi="fa-IR"/>
        </w:rPr>
        <w:t>اجتماعی و سیاسی وی در قالب کوتاه‌سروده‌ها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اغلب اشعارش، زبانی ساده و صمیمی با بیانی استعاری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خاصی 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غزل که عناصر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آن بسیار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حسینی در برخی از شعرهای نو، چندان بیان شاعرانه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توجه بیش از حد شاعر به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تعهد در به کارگیری برخی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واژگان، در نهایت به شعاری شدن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لفظ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پرآشوب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هیاهوها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جانبازان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علاوه بر رعایت موسیقی بیرونی، از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که حاصل تکرار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نوایی اصوات است، بسیار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ردیف‌های بلند اسمی و فعلی، در شعر او به القای موسیقی درونی شعر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باعث خلق استعاره شده، زیبایی و تصویرسازی شعر را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 بریده،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شنید، پای در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خون حسین اقتدا کرد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شعرهای سپید و نیمایی نیز، روانی کلام و گاه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کناری، توازنی خاص به اشعار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عاطفه همیشه موزون است؛ زیرا آدمی در انفعالات روحی، زبانش مقطع است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ترجیع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آهنگش متفاوت است؛ هم از نظر صوتی و هم از نظر طولی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قطعۀ زیر که برای دو بسیجیِ در بند سروده است، واژه‌هایی چون آواز،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تناور، بیاور در کنار دیگر شگردهای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عامل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آهنگی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دیدی آن عاشقان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رهایی در آوازشان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شرمگین از شکوفایی شوق پروازشان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آورانی که در قتلگاه 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سرسبزی نخل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گر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موسیقی و معنا در اشعار او بافت در هم تنیده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که با لحن حماسی سروده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تصویرسازی با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اشیای پیرامون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ترکیبات استعاری و تشبیهی، 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الفاظ، حس و عاطفه شاعر را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 سرخ 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از توجه شاعر به فضای خونین حماسه شهیدان در هشت سال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پاسداران آیین سرخ</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سواران شوریده برزین سرخ </w:t>
      </w:r>
      <w:bookmarkStart w:id="471" w:name="pg5551_49859"/>
    </w:p>
    <w:p>
      <w:pPr>
        <w:pStyle w:val="BookText"/>
        <w:rPr/>
      </w:pPr>
      <w:bookmarkEnd w:id="471"/>
      <w:r>
        <w:rPr>
          <w:rFonts w:ascii="IRNazanin" w:hAnsi="IRNazanin" w:eastAsia="IRNazanin"/>
          <w:color w:val="111111"/>
          <w:sz w:val="28"/>
          <w:sz w:val="28"/>
          <w:szCs w:val="28"/>
          <w:rtl w:val="true"/>
          <w:lang w:bidi="fa-IR"/>
        </w:rPr>
        <w:t>به شعر دلیری، تصاویر سبز</w:t>
      </w:r>
    </w:p>
    <w:p>
      <w:pPr>
        <w:pStyle w:val="BookText"/>
        <w:rPr/>
      </w:pPr>
      <w:r>
        <w:rPr>
          <w:rFonts w:ascii="IRNazanin" w:hAnsi="IRNazanin" w:eastAsia="IRNazanin"/>
          <w:color w:val="111111"/>
          <w:sz w:val="28"/>
          <w:sz w:val="28"/>
          <w:szCs w:val="28"/>
          <w:rtl w:val="true"/>
          <w:lang w:bidi="fa-IR"/>
        </w:rPr>
        <w:t>به دیوان مردی مضامین سرخ</w:t>
      </w:r>
    </w:p>
    <w:p>
      <w:pPr>
        <w:pStyle w:val="BookText"/>
        <w:rPr/>
      </w:pPr>
      <w:r>
        <w:rPr>
          <w:rFonts w:ascii="IRNazanin" w:hAnsi="IRNazanin" w:eastAsia="IRNazanin"/>
          <w:color w:val="111111"/>
          <w:sz w:val="28"/>
          <w:sz w:val="28"/>
          <w:szCs w:val="28"/>
          <w:rtl w:val="true"/>
          <w:lang w:bidi="fa-IR"/>
        </w:rPr>
        <w:t>پس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ریزان و پرپر شدن</w:t>
      </w:r>
    </w:p>
    <w:p>
      <w:pPr>
        <w:pStyle w:val="BookText"/>
        <w:rPr/>
      </w:pPr>
      <w:r>
        <w:rPr>
          <w:rFonts w:ascii="IRNazanin" w:hAnsi="IRNazanin" w:eastAsia="IRNazanin"/>
          <w:color w:val="111111"/>
          <w:sz w:val="28"/>
          <w:sz w:val="28"/>
          <w:szCs w:val="28"/>
          <w:rtl w:val="true"/>
          <w:lang w:bidi="fa-IR"/>
        </w:rPr>
        <w:t>مبارک شما را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آذین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واژگانی در شعر او تبلور خاص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از تبار عاشوراییان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فرات، خیمه،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اصغر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دیگر واژگان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لبیک، قرآن، رسول،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و در ارتباط با گروه سوم که از خانواده انقلاب و دفاع مقدسند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شهادت، تفنگ، مسلسل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وی حیات جاودانه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w:t>
      </w:r>
    </w:p>
    <w:p>
      <w:pPr>
        <w:pStyle w:val="Heading4"/>
        <w:numPr>
          <w:ilvl w:val="3"/>
          <w:numId w:val="1"/>
        </w:numPr>
        <w:rPr/>
      </w:pPr>
      <w:bookmarkStart w:id="472" w:name="__RefHeading___Toc2556979_581953129"/>
      <w:bookmarkStart w:id="473" w:name="_Toc165"/>
      <w:bookmarkEnd w:id="472"/>
      <w:r>
        <w:rPr/>
        <w:t>6-5-2</w:t>
      </w:r>
      <w:r>
        <w:rPr>
          <w:rtl w:val="true"/>
        </w:rPr>
        <w:t xml:space="preserve">- </w:t>
      </w:r>
      <w:r>
        <w:rPr>
          <w:rtl w:val="true"/>
        </w:rPr>
        <w:t>اندیشه،، محتوا، عاطفه</w:t>
      </w:r>
      <w:bookmarkEnd w:id="473"/>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شعرهای دفاع مقدس، آنچه به شعر حسن حسینی تشخص بخشیده، توجه بیش از حد او به مفاهیم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قرآنی، احادیث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قهرمانان ملی و مذهبی 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حسینی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مضامین اشعار وی امام خمینی، شهید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پیروزی، این مضامین را در جهت ترغیب برای دفاع از میهن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عاشورایی در شعر حسن حسینی،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نمود شعر پایداری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حضرت زهرا سلام الله علیها در اشعار او تلألو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و تاریخی شهیدان 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w:t>
      </w:r>
    </w:p>
    <w:p>
      <w:pPr>
        <w:pStyle w:val="BookText"/>
        <w:rPr/>
      </w:pPr>
      <w:r>
        <w:rPr>
          <w:rFonts w:ascii="IRNazanin" w:hAnsi="IRNazanin" w:eastAsia="IRNazanin"/>
          <w:color w:val="111111"/>
          <w:sz w:val="28"/>
          <w:sz w:val="28"/>
          <w:szCs w:val="28"/>
          <w:rtl w:val="true"/>
          <w:lang w:bidi="fa-IR"/>
        </w:rPr>
        <w:t>بلکه برخی از اشعار او بر محور بزرگانی است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 که به دستور منصور، خلیفه عباسی، او را در میان دیوار قرار دادند و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جنوب غربی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بولدوزر به مصاف صدای صاف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میهنم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صورهای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دمیدند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نیز دلتنگی و حسرت از دست رفتن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سوی شعرهای انتقادی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اواخر دهۀ هفتاد، دارای مضامین اجتماعی و اعتراض، نسبت به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نگرشی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بینانه و بیانی سمبلیک، وضعیت اجتماعی انسان معاصر را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با نمادهایی چون شب، پاییز، دیوار، پنجره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فراز و نشیب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سمبولیسم اجتماعی او برخلاف سمبولیسم اروپا، به تعهد و الزام اجتماعی و سیاسی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سمبولیسم اروپا شعر ناب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در حالی که سمبولیسم ایرانی، محتوای روح جمعی جامعۀ معاصر ایران را در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مرداب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کاملی از انتقادها و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 که با طنزی ظریف، به بیان وضع سیاسی، اجتماعی و فرهنگی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 این است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کمیت بالا</w:t>
      </w:r>
    </w:p>
    <w:p>
      <w:pPr>
        <w:pStyle w:val="BookText"/>
        <w:rPr/>
      </w:pP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جای ارزش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ما را عرضه کالا</w:t>
      </w:r>
    </w:p>
    <w:p>
      <w:pPr>
        <w:pStyle w:val="BookText"/>
        <w:rPr/>
      </w:pP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از نحیفی، پیکر عشق خدایی دوک</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کلّه 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ماورایی پوک</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آتش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در دیوان و دفترها</w:t>
      </w:r>
    </w:p>
    <w:p>
      <w:pPr>
        <w:pStyle w:val="BookText"/>
        <w:rPr/>
      </w:pP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بال</w:t>
      </w:r>
    </w:p>
    <w:p>
      <w:pPr>
        <w:pStyle w:val="BookText"/>
        <w:rPr/>
      </w:pPr>
      <w:r>
        <w:rPr>
          <w:rFonts w:ascii="IRNazanin" w:hAnsi="IRNazanin" w:eastAsia="IRNazanin"/>
          <w:color w:val="111111"/>
          <w:sz w:val="28"/>
          <w:sz w:val="28"/>
          <w:szCs w:val="28"/>
          <w:rtl w:val="true"/>
          <w:lang w:bidi="fa-IR"/>
        </w:rPr>
        <w:t>کفترها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برخی از اشعار وی عنصر تعهد و اندیشه بر عاطفه، غالب است، توانایی‌های ادبی که با دردمندی درونی آمیخته است، در کلامی عاطفی، احساس شاعر را به مخاطب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از خون و حماسه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 هم زمان به 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تخیل، اساس شعر او هستند؛ مانند شعری که در مدح امام خمینی سرود و مورد تقلید و استقبال دیگر شاعران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روز و شب فانی چشم تو</w:t>
      </w:r>
    </w:p>
    <w:p>
      <w:pPr>
        <w:pStyle w:val="BookText"/>
        <w:rPr/>
      </w:pPr>
      <w:r>
        <w:rPr>
          <w:rFonts w:ascii="IRNazanin" w:hAnsi="IRNazanin" w:eastAsia="IRNazanin"/>
          <w:color w:val="111111"/>
          <w:sz w:val="28"/>
          <w:sz w:val="28"/>
          <w:szCs w:val="28"/>
          <w:rtl w:val="true"/>
          <w:lang w:bidi="fa-IR"/>
        </w:rPr>
        <w:t>دلم شد چراغانی چشم تو</w:t>
      </w:r>
    </w:p>
    <w:p>
      <w:pPr>
        <w:pStyle w:val="BookText"/>
        <w:rPr/>
      </w:pPr>
      <w:r>
        <w:rPr>
          <w:rFonts w:ascii="IRNazanin" w:hAnsi="IRNazanin" w:eastAsia="IRNazanin"/>
          <w:color w:val="111111"/>
          <w:sz w:val="28"/>
          <w:sz w:val="28"/>
          <w:szCs w:val="28"/>
          <w:rtl w:val="true"/>
          <w:lang w:bidi="fa-IR"/>
        </w:rPr>
        <w:t>به مهمان شراب عطش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شگفت است مهمانی چشم تو</w:t>
      </w:r>
    </w:p>
    <w:p>
      <w:pPr>
        <w:pStyle w:val="BookText"/>
        <w:rPr/>
      </w:pPr>
      <w:r>
        <w:rPr>
          <w:rFonts w:ascii="IRNazanin" w:hAnsi="IRNazanin" w:eastAsia="IRNazanin"/>
          <w:color w:val="111111"/>
          <w:sz w:val="28"/>
          <w:sz w:val="28"/>
          <w:szCs w:val="28"/>
          <w:rtl w:val="true"/>
          <w:lang w:bidi="fa-IR"/>
        </w:rPr>
        <w:t>هلا، توشه راه دریادلان</w:t>
      </w:r>
    </w:p>
    <w:p>
      <w:pPr>
        <w:pStyle w:val="BookText"/>
        <w:rPr/>
      </w:pPr>
      <w:r>
        <w:rPr>
          <w:rFonts w:ascii="IRNazanin" w:hAnsi="IRNazanin" w:eastAsia="IRNazanin"/>
          <w:color w:val="111111"/>
          <w:sz w:val="28"/>
          <w:sz w:val="28"/>
          <w:szCs w:val="28"/>
          <w:rtl w:val="true"/>
          <w:lang w:bidi="fa-IR"/>
        </w:rPr>
        <w:t>مفاهیم طوفانی چشم تو</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74" w:name="pg5551_49865"/>
    </w:p>
    <w:p>
      <w:pPr>
        <w:pStyle w:val="Heading3"/>
        <w:numPr>
          <w:ilvl w:val="2"/>
          <w:numId w:val="1"/>
        </w:numPr>
        <w:rPr/>
      </w:pPr>
      <w:bookmarkStart w:id="475" w:name="__RefHeading___Toc2556981_581953129"/>
      <w:bookmarkStart w:id="476" w:name="_Toc166"/>
      <w:bookmarkEnd w:id="474"/>
      <w:bookmarkEnd w:id="475"/>
      <w:r>
        <w:rPr/>
        <w:t>6-6</w:t>
      </w:r>
      <w:r>
        <w:rPr>
          <w:rtl w:val="true"/>
        </w:rPr>
        <w:t xml:space="preserve"> </w:t>
      </w:r>
      <w:r>
        <w:rPr>
          <w:rtl w:val="true"/>
        </w:rPr>
        <w:t>قیصر امین پور</w:t>
      </w:r>
      <w:bookmarkEnd w:id="476"/>
    </w:p>
    <w:p>
      <w:pPr>
        <w:pStyle w:val="Heading4"/>
        <w:numPr>
          <w:ilvl w:val="3"/>
          <w:numId w:val="1"/>
        </w:numPr>
        <w:rPr/>
      </w:pPr>
      <w:bookmarkStart w:id="477" w:name="__RefHeading___Toc2556983_581953129"/>
      <w:bookmarkStart w:id="478" w:name="_Toc167"/>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از ماندگارترین صداهای شعر پایداری‌ست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فعالیت هنری خود را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اندیشه و هنر اسلامی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زادگاه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در امان نمانده بود و خود از نزدیک شاهد ویرانی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بود، تأثیر عمیق جنگ را در اشعار وی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همراه دیگر دوستان هنرمند خود در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زمین گذاشت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سلاح سرد سخن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سلاح تیزتری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لوله تفنگ بخوانم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واژه فشنگ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اولین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او و سرشار از اعتقادات و احساسات انقلابی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سروده‌های این مجموعه،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قطعه شعر آزاد را هم در آن درج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دومین مجموعه شعری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منظومۀ </w:t>
      </w:r>
      <w:bookmarkStart w:id="479" w:name="pg5551_49868"/>
    </w:p>
    <w:p>
      <w:pPr>
        <w:pStyle w:val="BookText"/>
        <w:rPr/>
      </w:pPr>
      <w:bookmarkEnd w:id="479"/>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ظهر عاشورا، غوغای کربلا و تنهایی عشق را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ناگهان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تحوّلی جدی در فکر و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جایگاه او را به عنوان شاعری تأثیرگذار، 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برخی از اشعار او همراه با موسیقی، تبدیل به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آفتابگردانند</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زبان عشق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 که بسیار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و دانشگاهی،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تقویت ادبیات نوجوان پرداخت و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پرستو</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بال پریدن</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چشمه، مثل رود</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توجه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هنری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به مخاطب کودک و نوجوان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از نیمه دوم دهه شصت، به ثبات زبان و اندیشه در شعر رسید و جامعه ادبی او را به عنوان یک ادیب آکادمیک و استاد دانشگاه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حوزۀ ادبیات کودک و نوجوان، هنوز هم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را از آن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Heading4"/>
        <w:numPr>
          <w:ilvl w:val="3"/>
          <w:numId w:val="1"/>
        </w:numPr>
        <w:rPr/>
      </w:pPr>
      <w:bookmarkStart w:id="480" w:name="__RefHeading___Toc2556985_581953129"/>
      <w:bookmarkStart w:id="481" w:name="_Toc168"/>
      <w:bookmarkEnd w:id="480"/>
      <w:r>
        <w:rPr/>
        <w:t>6-6-1</w:t>
      </w:r>
      <w:r>
        <w:rPr>
          <w:rtl w:val="true"/>
        </w:rPr>
        <w:t xml:space="preserve">- </w:t>
      </w:r>
      <w:r>
        <w:rPr>
          <w:rtl w:val="true"/>
        </w:rPr>
        <w:t>فرم، موسیقی، زبان</w:t>
      </w:r>
      <w:bookmarkEnd w:id="481"/>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شعر نو و سنتی را در کنار یکدیگر پیش برده و پیوسته، تعادلی در استفاده از آن‌ها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امین‌پور از نادر شاعران دهه‌های پس از انقلاب است که هم در گزینش زبان، و هم در قلمرو تصاویر و به طور کلی در تمام عناصر </w:t>
      </w:r>
    </w:p>
    <w:p>
      <w:pPr>
        <w:pStyle w:val="BookText"/>
        <w:rPr/>
      </w:pPr>
      <w:r>
        <w:rPr>
          <w:rFonts w:ascii="IRNazanin" w:hAnsi="IRNazanin" w:eastAsia="IRNazanin"/>
          <w:color w:val="111111"/>
          <w:sz w:val="28"/>
          <w:sz w:val="28"/>
          <w:szCs w:val="28"/>
          <w:rtl w:val="true"/>
          <w:lang w:bidi="fa-IR"/>
        </w:rPr>
        <w:t>ساختاری شعر از افراط و تفریط دور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کنجوری،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چارپاره، رباعی، دوبیتی، غزل، مثنوی و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نیمایی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نو و حتی 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زبانی ساده و صمیمی و نزدیک به محاوره 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به سطحی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توشه شهید همین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جزء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نئوکلاسیک است؛ ولی وجود زبان و بیان ساده، زنده، پویا و محاوره‌ای، در کنار ترکیبات نو، طرحی نو به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نظر ظاهری باید آن‌ها را جزء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یوسف دکمۀ پیراهن تو</w:t>
      </w:r>
    </w:p>
    <w:p>
      <w:pPr>
        <w:pStyle w:val="BookText"/>
        <w:rPr/>
      </w:pPr>
      <w:r>
        <w:rPr>
          <w:rFonts w:ascii="IRNazanin" w:hAnsi="IRNazanin" w:eastAsia="IRNazanin"/>
          <w:color w:val="111111"/>
          <w:sz w:val="28"/>
          <w:sz w:val="28"/>
          <w:szCs w:val="28"/>
          <w:rtl w:val="true"/>
          <w:lang w:bidi="fa-IR"/>
        </w:rPr>
        <w:t>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شکوفد گل به گل از دامن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من جز برای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خودم</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ای از همه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بهتر،</w:t>
      </w:r>
    </w:p>
    <w:p>
      <w:pPr>
        <w:pStyle w:val="BookText"/>
        <w:rPr/>
      </w:pPr>
      <w:r>
        <w:rPr>
          <w:rFonts w:ascii="Amiri" w:hAnsi="Amiri" w:eastAsia="Amiri" w:cs="Amiri"/>
          <w:color w:val="111111"/>
          <w:sz w:val="28"/>
          <w:sz w:val="28"/>
          <w:szCs w:val="28"/>
          <w:rtl w:val="true"/>
          <w:lang w:bidi="ar-SA"/>
        </w:rPr>
        <w:t>منِ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گاهی زبان او در غزل، لحن و ساختار کهن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مپرس از دل</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چرا رفتند؟</w:t>
      </w:r>
    </w:p>
    <w:p>
      <w:pPr>
        <w:pStyle w:val="BookText"/>
        <w:rPr/>
      </w:pPr>
      <w:r>
        <w:rPr>
          <w:rFonts w:ascii="IRNazanin" w:hAnsi="IRNazanin" w:eastAsia="IRNazanin"/>
          <w:color w:val="111111"/>
          <w:sz w:val="28"/>
          <w:sz w:val="28"/>
          <w:szCs w:val="28"/>
          <w:rtl w:val="true"/>
          <w:lang w:bidi="fa-IR"/>
        </w:rPr>
        <w:t>که بوی کافری</w:t>
      </w:r>
    </w:p>
    <w:p>
      <w:pPr>
        <w:pStyle w:val="BookText"/>
        <w:rPr/>
      </w:pPr>
      <w:r>
        <w:rPr>
          <w:rFonts w:ascii="IRNazanin" w:hAnsi="IRNazanin" w:eastAsia="IRNazanin"/>
          <w:color w:val="111111"/>
          <w:sz w:val="28"/>
          <w:sz w:val="28"/>
          <w:szCs w:val="28"/>
          <w:rtl w:val="true"/>
          <w:lang w:bidi="fa-IR"/>
        </w:rPr>
        <w:t>از این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بیا و راست</w:t>
      </w:r>
    </w:p>
    <w:p>
      <w:pPr>
        <w:pStyle w:val="BookText"/>
        <w:rPr/>
      </w:pPr>
      <w:r>
        <w:rPr>
          <w:rFonts w:ascii="IRNazanin" w:hAnsi="IRNazanin" w:eastAsia="IRNazanin"/>
          <w:color w:val="111111"/>
          <w:sz w:val="28"/>
          <w:sz w:val="28"/>
          <w:szCs w:val="28"/>
          <w:rtl w:val="true"/>
          <w:lang w:bidi="fa-IR"/>
        </w:rPr>
        <w:t>بگو، چیست مذهبت ای عشق</w:t>
      </w:r>
    </w:p>
    <w:p>
      <w:pPr>
        <w:pStyle w:val="BookText"/>
        <w:rPr/>
      </w:pPr>
      <w:r>
        <w:rPr>
          <w:rFonts w:ascii="IRNazanin" w:hAnsi="IRNazanin" w:eastAsia="IRNazanin"/>
          <w:color w:val="111111"/>
          <w:sz w:val="28"/>
          <w:sz w:val="28"/>
          <w:szCs w:val="28"/>
          <w:rtl w:val="true"/>
          <w:lang w:bidi="fa-IR"/>
        </w:rPr>
        <w:t>که خون لاله</w:t>
      </w:r>
    </w:p>
    <w:p>
      <w:pPr>
        <w:pStyle w:val="BookText"/>
        <w:rPr/>
      </w:pPr>
      <w:r>
        <w:rPr>
          <w:rFonts w:ascii="IRNazanin" w:hAnsi="IRNazanin" w:eastAsia="IRNazanin"/>
          <w:color w:val="111111"/>
          <w:sz w:val="28"/>
          <w:sz w:val="28"/>
          <w:szCs w:val="28"/>
          <w:rtl w:val="true"/>
          <w:lang w:bidi="fa-IR"/>
        </w:rPr>
        <w:t>به چشمت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وسعت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و توانایی او در کاربرد لغات و اصطلاحات، تنوع خاصی به سروده‌های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در بین شاعران معاصر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اشعار او ساختار روایی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شعرهای او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فضاسازی همراهند تا تصویرسازی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شعر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خراب باشد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دوباره پر از عکس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خطر گذرا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قرمز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ساکت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خواب ناتمام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پناه پشت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موسیقی درونی و بیرونی که در شعرهای کلاسیک بدان ملتزم است، وزن در اشعار او به عنوان عنصر ضروری، دائماً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عاطفۀ شعری او در اشعار نو هم موزون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توجه بیش از حد او به قافیه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کناری در اشعار نیمایی، کلامش را به شعر کلاسیک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روستا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شاعران،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هم خواب آن را 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آفتابگردانند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کلاسیک تبحری در رعایت قافیه و ردیف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به‌خصوص در شعرهای پایانی خود، مضارع </w:t>
      </w:r>
    </w:p>
    <w:p>
      <w:pPr>
        <w:pStyle w:val="BookText"/>
        <w:rPr/>
      </w:pPr>
      <w:r>
        <w:rPr>
          <w:rFonts w:ascii="IRNazanin" w:hAnsi="IRNazanin" w:eastAsia="IRNazanin"/>
          <w:color w:val="111111"/>
          <w:sz w:val="28"/>
          <w:sz w:val="28"/>
          <w:szCs w:val="28"/>
          <w:rtl w:val="true"/>
          <w:lang w:bidi="fa-IR"/>
        </w:rPr>
        <w:t>و مجتث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وزن‌ها،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آرام و متین هستند که به القای اندوه درونی شاعر،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حس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نظری به شعرهای سهراب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تازۀ زبانی و انحراف از قواعد دستوری که نوعی هنجارگریزی دستوری است، 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w:t>
      </w:r>
    </w:p>
    <w:p>
      <w:pPr>
        <w:pStyle w:val="BookText"/>
        <w:rPr/>
      </w:pPr>
      <w:r>
        <w:rPr>
          <w:rFonts w:ascii="IRNazanin" w:hAnsi="IRNazanin" w:eastAsia="IRNazanin"/>
          <w:color w:val="111111"/>
          <w:sz w:val="28"/>
          <w:sz w:val="28"/>
          <w:szCs w:val="28"/>
          <w:rtl w:val="true"/>
          <w:lang w:bidi="fa-IR"/>
        </w:rPr>
        <w:t>اندوه من</w:t>
      </w:r>
    </w:p>
    <w:p>
      <w:pPr>
        <w:pStyle w:val="BookText"/>
        <w:rPr/>
      </w:pPr>
      <w:r>
        <w:rPr>
          <w:rFonts w:ascii="IRNazanin" w:hAnsi="IRNazanin" w:eastAsia="IRNazanin"/>
          <w:color w:val="111111"/>
          <w:sz w:val="28"/>
          <w:sz w:val="28"/>
          <w:szCs w:val="28"/>
          <w:rtl w:val="true"/>
          <w:lang w:bidi="fa-IR"/>
        </w:rPr>
        <w:t>آسماندریای</w:t>
      </w:r>
    </w:p>
    <w:p>
      <w:pPr>
        <w:pStyle w:val="BookText"/>
        <w:rPr/>
      </w:pPr>
      <w:r>
        <w:rPr>
          <w:rFonts w:ascii="IRNazanin" w:hAnsi="IRNazanin" w:eastAsia="IRNazanin"/>
          <w:color w:val="111111"/>
          <w:sz w:val="28"/>
          <w:sz w:val="28"/>
          <w:szCs w:val="28"/>
          <w:rtl w:val="true"/>
          <w:lang w:bidi="fa-IR"/>
        </w:rPr>
        <w:t>جنگلکوه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دستور زبان عشق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فرصت نسیم</w:t>
      </w:r>
    </w:p>
    <w:p>
      <w:pPr>
        <w:pStyle w:val="BookText"/>
        <w:rPr/>
      </w:pPr>
      <w:r>
        <w:rPr>
          <w:rFonts w:ascii="IRNazanin" w:hAnsi="IRNazanin" w:eastAsia="IRNazanin"/>
          <w:color w:val="111111"/>
          <w:sz w:val="28"/>
          <w:sz w:val="28"/>
          <w:szCs w:val="28"/>
          <w:rtl w:val="true"/>
          <w:lang w:bidi="fa-IR"/>
        </w:rPr>
        <w:t>برای وزندگی</w:t>
      </w:r>
    </w:p>
    <w:p>
      <w:pPr>
        <w:pStyle w:val="BookText"/>
        <w:rPr/>
      </w:pPr>
      <w:r>
        <w:rPr>
          <w:rFonts w:ascii="IRNazanin" w:hAnsi="IRNazanin" w:eastAsia="IRNazanin"/>
          <w:color w:val="111111"/>
          <w:sz w:val="28"/>
          <w:sz w:val="28"/>
          <w:szCs w:val="28"/>
          <w:rtl w:val="true"/>
          <w:lang w:bidi="fa-IR"/>
        </w:rPr>
        <w:t>پروانة پرنده</w:t>
      </w:r>
    </w:p>
    <w:p>
      <w:pPr>
        <w:pStyle w:val="BookText"/>
        <w:rPr/>
      </w:pPr>
      <w:r>
        <w:rPr>
          <w:rFonts w:ascii="IRNazanin" w:hAnsi="IRNazanin" w:eastAsia="IRNazanin"/>
          <w:color w:val="111111"/>
          <w:sz w:val="28"/>
          <w:sz w:val="28"/>
          <w:szCs w:val="28"/>
          <w:rtl w:val="true"/>
          <w:lang w:bidi="fa-IR"/>
        </w:rPr>
        <w:t>برای پرندگی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 شنیداری، از شگردهای زبانی، برخی از شعرهای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هنگام ترکیب شنیداری، واژه دیگری را در ذهن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ابتدا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زندگی را از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نقش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بر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خوانش در متن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شعر زیر تلفظ کلمات و توجه به مراعات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سادگی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لحظه در دل دریای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دقایق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82" w:name="pg5551_49880"/>
    </w:p>
    <w:p>
      <w:pPr>
        <w:pStyle w:val="BookText"/>
        <w:rPr/>
      </w:pPr>
      <w:bookmarkEnd w:id="482"/>
      <w:r>
        <w:rPr>
          <w:rFonts w:ascii="IRNazanin" w:hAnsi="IRNazanin" w:eastAsia="IRNazanin"/>
          <w:color w:val="111111"/>
          <w:sz w:val="28"/>
          <w:sz w:val="28"/>
          <w:szCs w:val="28"/>
          <w:rtl w:val="true"/>
          <w:lang w:bidi="fa-IR"/>
        </w:rPr>
        <w:t>فضای واژگانی در اشعار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نوع نگرش وی را به تحولات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شعرهای او را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در سه دسته قابل بررسی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واژگانی گفتمان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زیارت، کعبه، طواف، نماز، نذر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واژگانی گفتمان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عروج، استقامت، ایثار، قیام،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گفتمان جنگ، برای موقعیت ایدئولوژیکی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خنجر، نیزه، هجوم، حماسه، انفجار، جنگ، فشنگ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گروه اول، ریشه در مبانی اعتقادی انقلاب اسلامی دارند و گروه سوم از حوزه گفتمان نظامی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و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483" w:name="__RefHeading___Toc2556987_581953129"/>
      <w:bookmarkStart w:id="484" w:name="_Toc169"/>
      <w:bookmarkEnd w:id="483"/>
      <w:r>
        <w:rPr/>
        <w:t>6-6-2</w:t>
      </w:r>
      <w:r>
        <w:rPr>
          <w:rtl w:val="true"/>
        </w:rPr>
        <w:t xml:space="preserve">- </w:t>
      </w:r>
      <w:r>
        <w:rPr>
          <w:rtl w:val="true"/>
        </w:rPr>
        <w:t>اندیشه،، محتوا، عاطفه</w:t>
      </w:r>
      <w:bookmarkEnd w:id="48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از عاطفی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پرمخاطب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شعرهای معاصر است؛ در تمام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خلق هنری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پایداری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احساس شاعرانه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رنگ حماسی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عشق و معنویت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سراید، لحنی تغزّلی دارد و وقتی از درد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کلامش آکنده از سوز و گداز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شاعر و پیامی که در شعر او نهفته است،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کلام او را تحت تأثیر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رشد شاعرانه او در متن انقلاب بوده و استقلال هنریش را در شعرهای دفاع مقدس به دست آورده است،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محتوای این اشعار را دفاع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مبارزه با کفر جهانی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موعودگرایی، تجلیل از مبارزان و شهدا از دیگر مضامین شعری اوست که با لحن نویدبخش و امیدآفرین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خطر بوی 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آیدج</w:t>
      </w:r>
    </w:p>
    <w:p>
      <w:pPr>
        <w:pStyle w:val="BookText"/>
        <w:rPr/>
      </w:pPr>
      <w:r>
        <w:rPr>
          <w:rFonts w:ascii="IRNazanin" w:hAnsi="IRNazanin" w:eastAsia="IRNazanin"/>
          <w:color w:val="111111"/>
          <w:sz w:val="28"/>
          <w:sz w:val="28"/>
          <w:szCs w:val="28"/>
          <w:rtl w:val="true"/>
          <w:lang w:bidi="fa-IR"/>
        </w:rPr>
        <w:t>کسی از آن سوی مرز محال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به لحظه لحظة این روزهای سرخ</w:t>
      </w:r>
    </w:p>
    <w:p>
      <w:pPr>
        <w:pStyle w:val="BookText"/>
        <w:rPr/>
      </w:pP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که بوی سبزترین فصل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بررسی نحوۀ بیان و معانی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غالباً در آثار اولیه خود از باید و نبایدهای جنگ و در آثار بعدی خود از چرایی جنگ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که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 در خون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دو سه حرف بر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پیروزی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شاعر دردهای درونی 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شاعر دردهای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گاه بار عاطفی شعر،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دیگری که در اشعار واپسین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اعتراضی است که به تغییر فرهنگ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w:t>
      </w:r>
    </w:p>
    <w:p>
      <w:pPr>
        <w:pStyle w:val="BookText"/>
        <w:rPr/>
      </w:pPr>
      <w:r>
        <w:rPr>
          <w:rFonts w:ascii="IRNazanin" w:hAnsi="IRNazanin" w:eastAsia="IRNazanin"/>
          <w:color w:val="111111"/>
          <w:sz w:val="28"/>
          <w:sz w:val="28"/>
          <w:szCs w:val="28"/>
          <w:rtl w:val="true"/>
          <w:lang w:bidi="fa-IR"/>
        </w:rPr>
        <w:t>آرزوها، آرزوهای شعاری</w:t>
      </w:r>
    </w:p>
    <w:p>
      <w:pPr>
        <w:pStyle w:val="BookText"/>
        <w:rPr/>
      </w:pPr>
      <w:r>
        <w:rPr>
          <w:rFonts w:ascii="IRNazanin" w:hAnsi="IRNazanin" w:eastAsia="IRNazanin"/>
          <w:color w:val="111111"/>
          <w:sz w:val="28"/>
          <w:sz w:val="28"/>
          <w:szCs w:val="28"/>
          <w:rtl w:val="true"/>
          <w:lang w:bidi="fa-IR"/>
        </w:rPr>
        <w:t>شوق پرواز مجازی،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استعاری</w:t>
      </w:r>
    </w:p>
    <w:p>
      <w:pPr>
        <w:pStyle w:val="BookText"/>
        <w:rPr/>
      </w:pP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کاغذی را، روز و شب تکرار کردن</w:t>
      </w:r>
    </w:p>
    <w:p>
      <w:pPr>
        <w:pStyle w:val="BookText"/>
        <w:rPr/>
      </w:pPr>
      <w:r>
        <w:rPr>
          <w:rFonts w:ascii="IRNazanin" w:hAnsi="IRNazanin" w:eastAsia="IRNazanin"/>
          <w:color w:val="111111"/>
          <w:sz w:val="28"/>
          <w:sz w:val="28"/>
          <w:szCs w:val="28"/>
          <w:rtl w:val="true"/>
          <w:lang w:bidi="fa-IR"/>
        </w:rPr>
        <w:t>خاطرات بایگانی،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اداری</w:t>
      </w:r>
    </w:p>
    <w:p>
      <w:pPr>
        <w:pStyle w:val="BookText"/>
        <w:rPr/>
      </w:pPr>
      <w:r>
        <w:rPr>
          <w:rFonts w:ascii="IRNazanin" w:hAnsi="IRNazanin" w:eastAsia="IRNazanin"/>
          <w:color w:val="111111"/>
          <w:sz w:val="28"/>
          <w:sz w:val="28"/>
          <w:szCs w:val="28"/>
          <w:rtl w:val="true"/>
          <w:lang w:bidi="fa-IR"/>
        </w:rPr>
        <w:t>آفتاب زرد و</w:t>
      </w:r>
    </w:p>
    <w:p>
      <w:pPr>
        <w:pStyle w:val="BookText"/>
        <w:rPr/>
      </w:pPr>
      <w:r>
        <w:rPr>
          <w:rFonts w:ascii="IRNazanin" w:hAnsi="IRNazanin" w:eastAsia="IRNazanin"/>
          <w:color w:val="111111"/>
          <w:sz w:val="28"/>
          <w:sz w:val="28"/>
          <w:szCs w:val="28"/>
          <w:rtl w:val="true"/>
          <w:lang w:bidi="fa-IR"/>
        </w:rPr>
        <w:t>غمگین،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 به پایین</w:t>
      </w:r>
    </w:p>
    <w:p>
      <w:pPr>
        <w:pStyle w:val="BookText"/>
        <w:rPr/>
      </w:pP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سرد و سنگین،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اجاری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85" w:name="pg5551_49887"/>
    </w:p>
    <w:p>
      <w:pPr>
        <w:pStyle w:val="Heading3"/>
        <w:numPr>
          <w:ilvl w:val="2"/>
          <w:numId w:val="1"/>
        </w:numPr>
        <w:rPr/>
      </w:pPr>
      <w:bookmarkStart w:id="486" w:name="__RefHeading___Toc2556989_581953129"/>
      <w:bookmarkStart w:id="487" w:name="_Toc170"/>
      <w:bookmarkEnd w:id="485"/>
      <w:bookmarkEnd w:id="486"/>
      <w:r>
        <w:rPr/>
        <w:t>7-6</w:t>
      </w:r>
      <w:r>
        <w:rPr>
          <w:rtl w:val="true"/>
        </w:rPr>
        <w:t xml:space="preserve"> </w:t>
      </w:r>
      <w:r>
        <w:rPr>
          <w:rtl w:val="true"/>
        </w:rPr>
        <w:t>سلمان قنبر هراتی</w:t>
      </w:r>
      <w:bookmarkEnd w:id="487"/>
    </w:p>
    <w:p>
      <w:pPr>
        <w:pStyle w:val="Heading4"/>
        <w:numPr>
          <w:ilvl w:val="3"/>
          <w:numId w:val="1"/>
        </w:numPr>
        <w:rPr/>
      </w:pPr>
      <w:bookmarkStart w:id="488" w:name="__RefHeading___Toc2556991_581953129"/>
      <w:bookmarkStart w:id="489" w:name="_Toc171"/>
      <w:bookmarkEnd w:id="488"/>
      <w:r>
        <w:rPr>
          <w:rtl w:val="true"/>
        </w:rPr>
        <w:t>اشاره</w:t>
      </w:r>
      <w:bookmarkEnd w:id="48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هراتی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تحصیل در تهران، با شاعران حوزۀ هنری آشنا شد و همراه ایشان، از نزدیک جبهه و جنگ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برجستۀ شخصیت شعری او، حضور پررنگ و جاندار شعر سپید در ادبیات انقلاب و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پرمخاطب که در اندک مدتی، توجه جامعه ادبی را به خود معطوف نمود؛ اما عمر کوتاه، فرصت دوباره درخشیدن را از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مجموعه شعری او،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که به لحاظ فرم، شگردهای ادبی و محتوا توانست در ردیف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موفق ادبیات انقلاب، در دهۀ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آغازین سلمان هراتی از منظر زبانی و بینش عرفانی و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تحت تأثیر شاعرانی چون فروغ، سهراب و نیماست؛ اما خلاقیت،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پیرایگی که در ذات شعر ایدئولوژیک نهفته است، سبب شد او به سبک جدیدی در شعر دست یابد و استقلال ادبی خود را به ثبت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490" w:name="pg5551_49889"/>
    </w:p>
    <w:p>
      <w:pPr>
        <w:pStyle w:val="BookText"/>
        <w:rPr/>
      </w:pPr>
      <w:bookmarkEnd w:id="490"/>
      <w:r>
        <w:rPr>
          <w:rFonts w:ascii="IRNazanin" w:hAnsi="IRNazanin" w:eastAsia="IRNazanin"/>
          <w:color w:val="111111"/>
          <w:sz w:val="28"/>
          <w:sz w:val="28"/>
          <w:szCs w:val="28"/>
          <w:rtl w:val="true"/>
          <w:lang w:bidi="fa-IR"/>
        </w:rPr>
        <w:t>این ستاره تا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شعر اعتقادی و آیینی نوجوانان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به خانۀ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نابه‌هنگام وی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نمودار کمال شعری سلمان هراتی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مجموعه، شهود عرفانی و سادگی روستایی به خوبی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مسائل اجتماعی، سیاسی، اقتصادی و فرهنگی از وجوه ممتاز شعری اوست</w:t>
      </w:r>
      <w:r>
        <w:rPr>
          <w:rFonts w:eastAsia="IRNazanin" w:cs="IRNazanin"/>
          <w:color w:val="111111"/>
          <w:sz w:val="28"/>
          <w:szCs w:val="28"/>
          <w:rtl w:val="true"/>
          <w:lang w:bidi="fa-IR"/>
        </w:rPr>
        <w:t>.</w:t>
      </w:r>
    </w:p>
    <w:p>
      <w:pPr>
        <w:pStyle w:val="Heading4"/>
        <w:numPr>
          <w:ilvl w:val="3"/>
          <w:numId w:val="1"/>
        </w:numPr>
        <w:rPr/>
      </w:pPr>
      <w:bookmarkStart w:id="491" w:name="__RefHeading___Toc2556993_581953129"/>
      <w:bookmarkStart w:id="492" w:name="_Toc172"/>
      <w:bookmarkEnd w:id="491"/>
      <w:r>
        <w:rPr/>
        <w:t>6-7-1</w:t>
      </w:r>
      <w:r>
        <w:rPr>
          <w:rtl w:val="true"/>
        </w:rPr>
        <w:t xml:space="preserve">- </w:t>
      </w:r>
      <w:r>
        <w:rPr>
          <w:rtl w:val="true"/>
        </w:rPr>
        <w:t>فرم، موسیقی، زبان</w:t>
      </w:r>
      <w:bookmarkEnd w:id="492"/>
    </w:p>
    <w:p>
      <w:pPr>
        <w:pStyle w:val="BookText"/>
        <w:rPr/>
      </w:pP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سلمان هراتی، در قالب سپید و نیمایی است؛ اما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نیز متبحر بوده است و در رباعی، دوبیتی، غزل، چارپاره و مثنوی نیز صاحب تجربه است، برخلاف علی معلم که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 برای مثنوی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هراتی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سبک و روانی را در مثنوی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همانند شعری که برای امام در بحر مضارع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 آب</w:t>
      </w:r>
    </w:p>
    <w:p>
      <w:pPr>
        <w:pStyle w:val="BookText"/>
        <w:rPr/>
      </w:pPr>
      <w:r>
        <w:rPr>
          <w:rFonts w:ascii="IRNazanin" w:hAnsi="IRNazanin" w:eastAsia="IRNazanin"/>
          <w:color w:val="111111"/>
          <w:sz w:val="28"/>
          <w:sz w:val="28"/>
          <w:szCs w:val="28"/>
          <w:rtl w:val="true"/>
          <w:lang w:bidi="fa-IR"/>
        </w:rPr>
        <w:t>معنی دریا شدن نداشت</w:t>
      </w:r>
    </w:p>
    <w:p>
      <w:pPr>
        <w:pStyle w:val="BookText"/>
        <w:rPr/>
      </w:pPr>
      <w:r>
        <w:rPr>
          <w:rFonts w:ascii="IRNazanin" w:hAnsi="IRNazanin" w:eastAsia="IRNazanin"/>
          <w:color w:val="111111"/>
          <w:sz w:val="28"/>
          <w:sz w:val="28"/>
          <w:szCs w:val="28"/>
          <w:rtl w:val="true"/>
          <w:lang w:bidi="fa-IR"/>
        </w:rPr>
        <w:t>شب مانده بود</w:t>
      </w:r>
    </w:p>
    <w:p>
      <w:pPr>
        <w:pStyle w:val="BookText"/>
        <w:rPr/>
      </w:pPr>
      <w:r>
        <w:rPr>
          <w:rFonts w:ascii="IRNazanin" w:hAnsi="IRNazanin" w:eastAsia="IRNazanin"/>
          <w:color w:val="111111"/>
          <w:sz w:val="28"/>
          <w:sz w:val="28"/>
          <w:szCs w:val="28"/>
          <w:rtl w:val="true"/>
          <w:lang w:bidi="fa-IR"/>
        </w:rPr>
        <w:t>و جرئت فردا شدن نداشت</w:t>
      </w:r>
    </w:p>
    <w:p>
      <w:pPr>
        <w:pStyle w:val="BookText"/>
        <w:rPr/>
      </w:pPr>
      <w:r>
        <w:rPr>
          <w:rFonts w:ascii="IRNazanin" w:hAnsi="IRNazanin" w:eastAsia="IRNazanin"/>
          <w:color w:val="111111"/>
          <w:sz w:val="28"/>
          <w:sz w:val="28"/>
          <w:szCs w:val="28"/>
          <w:rtl w:val="true"/>
          <w:lang w:bidi="fa-IR"/>
        </w:rPr>
        <w:t>بسیار بود رود</w:t>
      </w:r>
    </w:p>
    <w:p>
      <w:pPr>
        <w:pStyle w:val="BookText"/>
        <w:rPr/>
      </w:pPr>
      <w:r>
        <w:rPr>
          <w:rFonts w:ascii="IRNazanin" w:hAnsi="IRNazanin" w:eastAsia="IRNazanin"/>
          <w:color w:val="111111"/>
          <w:sz w:val="28"/>
          <w:sz w:val="28"/>
          <w:szCs w:val="28"/>
          <w:rtl w:val="true"/>
          <w:lang w:bidi="fa-IR"/>
        </w:rPr>
        <w:t>در آن برزخ کبود</w:t>
      </w:r>
    </w:p>
    <w:p>
      <w:pPr>
        <w:pStyle w:val="BookText"/>
        <w:rPr/>
      </w:pPr>
      <w:r>
        <w:rPr>
          <w:rFonts w:ascii="IRNazanin" w:hAnsi="IRNazanin" w:eastAsia="IRNazanin"/>
          <w:color w:val="111111"/>
          <w:sz w:val="28"/>
          <w:sz w:val="28"/>
          <w:szCs w:val="28"/>
          <w:rtl w:val="true"/>
          <w:lang w:bidi="fa-IR"/>
        </w:rPr>
        <w:t>اما دریغ،</w:t>
      </w:r>
    </w:p>
    <w:p>
      <w:pPr>
        <w:pStyle w:val="BookText"/>
        <w:rPr/>
      </w:pPr>
      <w:r>
        <w:rPr>
          <w:rFonts w:ascii="IRNazanin" w:hAnsi="IRNazanin" w:eastAsia="IRNazanin"/>
          <w:color w:val="111111"/>
          <w:sz w:val="28"/>
          <w:sz w:val="28"/>
          <w:szCs w:val="28"/>
          <w:rtl w:val="true"/>
          <w:lang w:bidi="fa-IR"/>
        </w:rPr>
        <w:t>زهرة دریا شدن نداشت</w:t>
      </w:r>
    </w:p>
    <w:p>
      <w:pPr>
        <w:pStyle w:val="BookText"/>
        <w:rPr/>
      </w:pPr>
      <w:r>
        <w:rPr>
          <w:rFonts w:ascii="IRNazanin" w:hAnsi="IRNazanin" w:eastAsia="IRNazanin"/>
          <w:color w:val="111111"/>
          <w:sz w:val="28"/>
          <w:sz w:val="28"/>
          <w:szCs w:val="28"/>
          <w:rtl w:val="true"/>
          <w:lang w:bidi="fa-IR"/>
        </w:rPr>
        <w:t>در آن کویر</w:t>
      </w:r>
    </w:p>
    <w:p>
      <w:pPr>
        <w:pStyle w:val="BookText"/>
        <w:rPr/>
      </w:pPr>
      <w:r>
        <w:rPr>
          <w:rFonts w:ascii="IRNazanin" w:hAnsi="IRNazanin" w:eastAsia="IRNazanin"/>
          <w:color w:val="111111"/>
          <w:sz w:val="28"/>
          <w:sz w:val="28"/>
          <w:szCs w:val="28"/>
          <w:rtl w:val="true"/>
          <w:lang w:bidi="fa-IR"/>
        </w:rPr>
        <w:t>سوخته، آن خاک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حتی علف،</w:t>
      </w:r>
    </w:p>
    <w:p>
      <w:pPr>
        <w:pStyle w:val="BookText"/>
        <w:rPr/>
      </w:pPr>
      <w:r>
        <w:rPr>
          <w:rFonts w:ascii="IRNazanin" w:hAnsi="IRNazanin" w:eastAsia="IRNazanin"/>
          <w:color w:val="111111"/>
          <w:sz w:val="28"/>
          <w:sz w:val="28"/>
          <w:szCs w:val="28"/>
          <w:rtl w:val="true"/>
          <w:lang w:bidi="fa-IR"/>
        </w:rPr>
        <w:t>اجازه زیبا شدن 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سلمان، تلفیق استادانه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نیما و سهراب است و در واقع زبان منحصر به فردی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طبیعت شمال، به گونه ملایم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نیما جریان دارد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ایجاد فضای ملموس در شعر او باورپذیرتر و واقعی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شعر سهراب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بیابانکی،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شعرهای او زبانی ساده، صمیمی،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پیرایه و روستایی دارند که از هر گونه ابهامی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عموماً مذهبی، آیینی و متعارف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شاخصۀ دیگر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وزن در غیر اشعار کلاسیک او نامحسوس است،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برخی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با داشتن زبان روایی،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پرندگان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ضیافت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 محمدی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عطر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دیکتاتورها را مسموم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شعرهای او به لحاظ شبکۀ واژگانی، از تنوع تحسین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برانگیزی برخوردارند؛ در شعر خود هم از واژگان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کوه، دریا، شالیزار، 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بازتابی از زادگاه او و طبیعت زیبا و رازآمیز مازندران است، هم، مانند نیما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کرزل و کرچل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تومجار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امروزی و غیرشعری نیز در چینش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تناسب مضمون به 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w:t>
      </w:r>
    </w:p>
    <w:p>
      <w:pPr>
        <w:pStyle w:val="BookText"/>
        <w:rPr/>
      </w:pPr>
      <w:r>
        <w:rPr>
          <w:rFonts w:ascii="IRNazanin" w:hAnsi="IRNazanin" w:eastAsia="IRNazanin"/>
          <w:color w:val="111111"/>
          <w:sz w:val="28"/>
          <w:sz w:val="28"/>
          <w:szCs w:val="28"/>
          <w:rtl w:val="true"/>
          <w:lang w:bidi="fa-IR"/>
        </w:rPr>
        <w:t>دایناسور، شوفاژ، ویترین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دینی شعر او به عاشورا، سجاده، نماز، لبیک، صلوات، زیارت، معاد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جبهه، خونین، وطن، فتح، امام، بمباران، جنگ، فلسطین از کلیدواژه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اشعار دفاع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مکرر از رنگ‌واژه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آبی، سرخ،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واژگانی شعر هراتی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نبوغ سلمان، در تلفیق عناصر طبیعت با مفاهیم آرمانی و انقلابی است،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بعد از یک 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تلفیق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جبهه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هموار، کسالت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اوج بلندترین صخره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به آسمان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تولد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جبهه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هواخوری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مجاور جبهه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ییلاق تفکرند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جبهه، به کوه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برف را، باران را، بهاران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فضای ناپیدای مَه لک زده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صخره، آسمان، باران، جنگل، ییلاق، کوه، برف، بهار، باران، مه، از عناصر طبیعتند که حضوری نمادگونه در شعر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شاخصۀ زبانی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هراتی آن است که با توجه به موضوع و پیام، تناسب واژگانی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مراعات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النظیرها، باعث انسجام و یک‌دستی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برای مثال،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فرصتی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w:t>
      </w:r>
      <w:bookmarkStart w:id="493" w:name="pg5551_49899"/>
    </w:p>
    <w:p>
      <w:pPr>
        <w:pStyle w:val="BookText"/>
        <w:rPr/>
      </w:pPr>
      <w:bookmarkEnd w:id="493"/>
      <w:r>
        <w:rPr>
          <w:rFonts w:ascii="IRNazanin" w:hAnsi="IRNazanin" w:eastAsia="IRNazanin"/>
          <w:color w:val="111111"/>
          <w:sz w:val="28"/>
          <w:sz w:val="28"/>
          <w:szCs w:val="28"/>
          <w:rtl w:val="true"/>
          <w:lang w:bidi="fa-IR"/>
        </w:rPr>
        <w:t>آن را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باید گذراند و از حساب آخرت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پیام را با گروه واژگان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ساعت تفریح، بازی، درس، زنگ اول، آخرین زنگ، حساب،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انسجام این قطعه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ساعت تفریحی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خوردن آجیل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چه درسی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اول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زنگ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4"/>
        <w:numPr>
          <w:ilvl w:val="3"/>
          <w:numId w:val="1"/>
        </w:numPr>
        <w:rPr/>
      </w:pPr>
      <w:bookmarkStart w:id="494" w:name="__RefHeading___Toc2556995_581953129"/>
      <w:bookmarkStart w:id="495" w:name="_Toc173"/>
      <w:bookmarkEnd w:id="494"/>
      <w:r>
        <w:rPr/>
        <w:t>6-7-2</w:t>
      </w:r>
      <w:r>
        <w:rPr>
          <w:rtl w:val="true"/>
        </w:rPr>
        <w:t xml:space="preserve">- </w:t>
      </w:r>
      <w:r>
        <w:rPr>
          <w:rtl w:val="true"/>
        </w:rPr>
        <w:t>اندیشه، محتوا، عاطفه</w:t>
      </w:r>
      <w:bookmarkEnd w:id="495"/>
    </w:p>
    <w:p>
      <w:pPr>
        <w:pStyle w:val="BookText"/>
        <w:rPr/>
      </w:pPr>
      <w:r>
        <w:rPr>
          <w:rFonts w:ascii="IRNazanin" w:hAnsi="IRNazanin" w:eastAsia="IRNazanin"/>
          <w:color w:val="111111"/>
          <w:sz w:val="28"/>
          <w:sz w:val="28"/>
          <w:szCs w:val="28"/>
          <w:rtl w:val="true"/>
          <w:lang w:bidi="fa-IR"/>
        </w:rPr>
        <w:t>دستگاه فکری سلمان هراتی، تکیه بر باورهای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ائمۀ اطهار به‌خصوص حضرت علی، امام حسین، حضرت فاطمه و زینب کبری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شعرهای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این باورها بدون اینکه نام ائمه را ذکر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شعر فضاسازی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مخاطب متوجه مقصود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برای مثال 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بی‌آنکه نامی از ایشان در شعر باشد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امام خمینی و وطن از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دفاع مقدس، تنوع مضامین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مشاهده کرد؛ شهادت، جاودانگی شهدا، پیوند جبهه با وقایع عاشورا، تمنای شهادت، توصیف رزمندگان، مفاهیم و موضوعاتی هستند که مورد توجه هراتی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به‌ندرت در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از واژگان </w:t>
      </w:r>
    </w:p>
    <w:p>
      <w:pPr>
        <w:pStyle w:val="BookText"/>
        <w:rPr/>
      </w:pPr>
      <w:r>
        <w:rPr>
          <w:rFonts w:ascii="IRNazanin" w:hAnsi="IRNazanin" w:eastAsia="IRNazanin"/>
          <w:color w:val="111111"/>
          <w:sz w:val="28"/>
          <w:sz w:val="28"/>
          <w:szCs w:val="28"/>
          <w:rtl w:val="true"/>
          <w:lang w:bidi="fa-IR"/>
        </w:rPr>
        <w:t>کلیدی مفاهیم اسلامی و دفاع مقدس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بلکه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فضاسازی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پیام شعر را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حسرت و اندوه باز ماندن از قافله شهدا، دامان شعر او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نبودیم</w:t>
      </w:r>
    </w:p>
    <w:p>
      <w:pPr>
        <w:pStyle w:val="BookText"/>
        <w:rPr/>
      </w:pPr>
      <w:r>
        <w:rPr>
          <w:rFonts w:ascii="IRNazanin" w:hAnsi="IRNazanin" w:eastAsia="IRNazanin"/>
          <w:color w:val="111111"/>
          <w:sz w:val="28"/>
          <w:sz w:val="28"/>
          <w:szCs w:val="28"/>
          <w:rtl w:val="true"/>
          <w:lang w:bidi="fa-IR"/>
        </w:rPr>
        <w:t>که این قافله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با ما که نبودیم،</w:t>
      </w:r>
    </w:p>
    <w:p>
      <w:pPr>
        <w:pStyle w:val="BookText"/>
        <w:rPr/>
      </w:pPr>
      <w:r>
        <w:rPr>
          <w:rFonts w:ascii="IRNazanin" w:hAnsi="IRNazanin" w:eastAsia="IRNazanin"/>
          <w:color w:val="111111"/>
          <w:sz w:val="28"/>
          <w:sz w:val="28"/>
          <w:szCs w:val="28"/>
          <w:rtl w:val="true"/>
          <w:lang w:bidi="fa-IR"/>
        </w:rPr>
        <w:t>بگویید کجایید</w:t>
      </w:r>
    </w:p>
    <w:p>
      <w:pPr>
        <w:pStyle w:val="BookText"/>
        <w:rPr/>
      </w:pPr>
      <w:r>
        <w:rPr>
          <w:rFonts w:ascii="IRNazanin" w:hAnsi="IRNazanin" w:eastAsia="IRNazanin"/>
          <w:color w:val="111111"/>
          <w:sz w:val="28"/>
          <w:sz w:val="28"/>
          <w:szCs w:val="28"/>
          <w:rtl w:val="true"/>
          <w:lang w:bidi="fa-IR"/>
        </w:rPr>
        <w:t>ماندیم و</w:t>
      </w:r>
    </w:p>
    <w:p>
      <w:pPr>
        <w:pStyle w:val="BookText"/>
        <w:rPr/>
      </w:pPr>
      <w:r>
        <w:rPr>
          <w:rFonts w:ascii="IRNazanin" w:hAnsi="IRNazanin" w:eastAsia="IRNazanin"/>
          <w:color w:val="111111"/>
          <w:sz w:val="28"/>
          <w:sz w:val="28"/>
          <w:szCs w:val="28"/>
          <w:rtl w:val="true"/>
          <w:lang w:bidi="fa-IR"/>
        </w:rPr>
        <w:t>نراندیم، نشستیم و شکستیم</w:t>
      </w:r>
    </w:p>
    <w:p>
      <w:pPr>
        <w:pStyle w:val="BookText"/>
        <w:rPr/>
      </w:pPr>
      <w:r>
        <w:rPr>
          <w:rFonts w:ascii="IRNazanin" w:hAnsi="IRNazanin" w:eastAsia="IRNazanin"/>
          <w:color w:val="111111"/>
          <w:sz w:val="28"/>
          <w:sz w:val="28"/>
          <w:szCs w:val="28"/>
          <w:rtl w:val="true"/>
          <w:lang w:bidi="fa-IR"/>
        </w:rPr>
        <w:t>رفتید و</w:t>
      </w:r>
    </w:p>
    <w:p>
      <w:pPr>
        <w:pStyle w:val="BookText"/>
        <w:rPr/>
      </w:pPr>
      <w:r>
        <w:rPr>
          <w:rFonts w:ascii="IRNazanin" w:hAnsi="IRNazanin" w:eastAsia="IRNazanin"/>
          <w:color w:val="111111"/>
          <w:sz w:val="28"/>
          <w:sz w:val="28"/>
          <w:szCs w:val="28"/>
          <w:rtl w:val="true"/>
          <w:lang w:bidi="fa-IR"/>
        </w:rPr>
        <w:t>شنیدیم، شهیدان خدایید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دردها و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او را به انتقاد از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با زبانی آغشته به طنز به نکوهش این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قلم ناسزا به محتکر، قربتاً 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سال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هزار نقشه برای مردم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مثل پستو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انبار شدن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فراوانی، عیناً کمبود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مرگ تو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شاخة بودن خواهیم 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سال آینده، سال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سال کبوتر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هراتی، شاعر اندیشه است؛ اما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 عاطفی و شاعرانه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شیوۀ شعری اوست؛ اما گاه گستردگی خیال، شعر او را به سورئالیسم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پر از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مثل یک خستگی بر تن کوچه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خیال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خیس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باران و 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او نوعی عرفان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عرفانی که ساده و بدوی است و در آن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روشنفکرانه خبری هست و نه از تواضع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صوفیانه حرفی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حکایت از عرفانی روستایی و ساده دارد که خلوص و مرگ‌آگاهی و خویشی با مردم روستا، گریستن بر دردها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کودکان و مردان و زنان روستا، شاکلۀ اصلی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فروکش آتشفشان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داغ‌دارترین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فضایی عرفانی برای شهیدان سروده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نمونه دیگری از این عارفانه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او در این سروده‌ها شاعری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همیشة اضطراب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همیشه این اضطراب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گرفتگی مداوم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دلم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قطعه است که متناسب با پیام و فضای شاعرانه آن انتخاب شده است و گویا بخش تکمیلی این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 با هنرمندی تمام، برای بسیاری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نام و عنوانی برگزیده است که در عین زیبایی، با موضوع شعر هماهنگ است؛ این انتخاب چنان آگاهانه است که بدون آن، شعر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bookmarkStart w:id="496" w:name="pg5551_49908"/>
    </w:p>
    <w:p>
      <w:pPr>
        <w:pStyle w:val="Heading3"/>
        <w:numPr>
          <w:ilvl w:val="2"/>
          <w:numId w:val="1"/>
        </w:numPr>
        <w:rPr/>
      </w:pPr>
      <w:bookmarkStart w:id="497" w:name="__RefHeading___Toc2556997_581953129"/>
      <w:bookmarkStart w:id="498" w:name="_Toc174"/>
      <w:bookmarkEnd w:id="496"/>
      <w:bookmarkEnd w:id="497"/>
      <w:r>
        <w:rPr/>
        <w:t>8-6</w:t>
      </w:r>
      <w:r>
        <w:rPr>
          <w:rtl w:val="true"/>
        </w:rPr>
        <w:t xml:space="preserve"> </w:t>
      </w:r>
      <w:r>
        <w:rPr>
          <w:rtl w:val="true"/>
        </w:rPr>
        <w:t>علیرضا قزوه</w:t>
      </w:r>
      <w:bookmarkEnd w:id="498"/>
    </w:p>
    <w:p>
      <w:pPr>
        <w:pStyle w:val="Heading4"/>
        <w:numPr>
          <w:ilvl w:val="3"/>
          <w:numId w:val="1"/>
        </w:numPr>
        <w:rPr/>
      </w:pPr>
      <w:bookmarkStart w:id="499" w:name="__RefHeading___Toc2556999_581953129"/>
      <w:bookmarkStart w:id="500" w:name="_Toc175"/>
      <w:bookmarkEnd w:id="499"/>
      <w:r>
        <w:rPr>
          <w:rtl w:val="true"/>
        </w:rPr>
        <w:t>اشاره</w:t>
      </w:r>
      <w:bookmarkEnd w:id="50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قزوه، از شاعرانی است که پس از انقلاب، به دفاع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برخاست و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نیز به مدت یک‌سال در جبهه‌ها شرکت و جنگ را از نزدیک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دهۀ شصت، به واسطۀ چند شعر سپید بلند، خود را به عنوان شاعری جدی به جامعه ادبی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سروده‌های اعتراضی او،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ویلا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تشخص و تمایز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و به دنبال آن، شعرهایی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قحطی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تا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اسلوب گفتار و لحن طنزآلودی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بودند؛ با بیانی عینی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خردنگر و مدرن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 که با شگردهای سادۀ زبانی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شهرت شعری او را تضمین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مجموعۀ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نخلستان تا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صریح اعتقادی و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وارد بازار شعر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و آتش</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دفتر اول کاسته شد و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فضایی عرفانی به خود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بلندی </w:t>
      </w:r>
      <w:bookmarkStart w:id="501" w:name="pg5551_49911"/>
    </w:p>
    <w:p>
      <w:pPr>
        <w:pStyle w:val="BookText"/>
        <w:rPr/>
      </w:pPr>
      <w:bookmarkEnd w:id="501"/>
      <w:r>
        <w:rPr>
          <w:rFonts w:ascii="IRNazanin" w:hAnsi="IRNazanin" w:eastAsia="IRNazanin"/>
          <w:color w:val="111111"/>
          <w:sz w:val="28"/>
          <w:sz w:val="28"/>
          <w:szCs w:val="28"/>
          <w:rtl w:val="true"/>
          <w:lang w:bidi="fa-IR"/>
        </w:rPr>
        <w:t xml:space="preserve">است که قزوه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دربارۀ شهید یوسف کلاهدوز و سی تن دیگر از شهدای جنگ تحمیلی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کاروان نیزه</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که باعث تشخص شعری او در ادبیات آیینی معاصر گردید؛ این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عاشورایی در چهارده‌بند و در اقتفای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مشهور محتشم کاشانی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تکامل شعری قزوه و نمودار اعتدالی است که در 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بدان دست یافته است</w:t>
      </w:r>
      <w:r>
        <w:rPr>
          <w:rFonts w:eastAsia="IRNazanin" w:cs="IRNazanin"/>
          <w:color w:val="111111"/>
          <w:sz w:val="28"/>
          <w:szCs w:val="28"/>
          <w:rtl w:val="true"/>
          <w:lang w:bidi="fa-IR"/>
        </w:rPr>
        <w:t>.</w:t>
      </w:r>
    </w:p>
    <w:p>
      <w:pPr>
        <w:pStyle w:val="Heading4"/>
        <w:numPr>
          <w:ilvl w:val="3"/>
          <w:numId w:val="1"/>
        </w:numPr>
        <w:rPr/>
      </w:pPr>
      <w:bookmarkStart w:id="502" w:name="__RefHeading___Toc2557001_581953129"/>
      <w:bookmarkStart w:id="503" w:name="_Toc176"/>
      <w:bookmarkEnd w:id="502"/>
      <w:r>
        <w:rPr/>
        <w:t>6-8-1</w:t>
      </w:r>
      <w:r>
        <w:rPr>
          <w:rtl w:val="true"/>
        </w:rPr>
        <w:t xml:space="preserve">- </w:t>
      </w:r>
      <w:r>
        <w:rPr>
          <w:rtl w:val="true"/>
        </w:rPr>
        <w:t>فرم، موسیقی، زبان</w:t>
      </w:r>
      <w:bookmarkEnd w:id="503"/>
    </w:p>
    <w:p>
      <w:pPr>
        <w:pStyle w:val="BookText"/>
        <w:rPr/>
      </w:pPr>
      <w:r>
        <w:rPr>
          <w:rFonts w:ascii="IRNazanin" w:hAnsi="IRNazanin" w:eastAsia="IRNazanin"/>
          <w:color w:val="111111"/>
          <w:sz w:val="28"/>
          <w:sz w:val="28"/>
          <w:szCs w:val="28"/>
          <w:rtl w:val="true"/>
          <w:lang w:bidi="fa-IR"/>
        </w:rPr>
        <w:t>قزوه در شعرهای نخستین خود تقلیدهایی به‌جا از شاعران پیشین انقلاب داشته است؛ اما در مدت‌زمان کوتاهی به هویت و استقلال سبکی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او در تمام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 و کهن، صاحب تجربه است؛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قالب غزل و شعر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و اوج غزل دفاع مقدس را در اشعار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گرفت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اغلب کوتاهند و از همان موسیقی متعارف شعرهای کلاسیک بهره‌می‌برند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قزوه بسیاری از اشعارش را در وزن مجتث مخبون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مفاعلن فعلاتن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آرام و جویباری است و با مضامین عاطفی شاعر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شعرهای سپید، اغلب دچار اطناب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آن‌ها به موسیقی شعر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شعرهایی روایی و بلند </w:t>
      </w:r>
    </w:p>
    <w:p>
      <w:pPr>
        <w:pStyle w:val="BookText"/>
        <w:rPr/>
      </w:pPr>
      <w:r>
        <w:rPr>
          <w:rFonts w:ascii="IRNazanin" w:hAnsi="IRNazanin" w:eastAsia="IRNazanin"/>
          <w:color w:val="111111"/>
          <w:sz w:val="28"/>
          <w:sz w:val="28"/>
          <w:szCs w:val="28"/>
          <w:rtl w:val="true"/>
          <w:lang w:bidi="fa-IR"/>
        </w:rPr>
        <w:t>و حرفی، محوریت شعر بر موضوع است و موضوع همانند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ارتباط اجزای شعر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زبان و طرح مسائل اجتماعی، گاه به شعر او لطمه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اما او در کنار این صراحت، از جوهرۀ شعر و نیز ارتباط صوری و معنوی فضاها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لاک خود فرومی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انقلاب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به پارتی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فریاد، سهم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سهم ابوذر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 معانی، بازی با کلمات، تناسب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واژگانی و استفاده از صنایع ادبی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بیانی است که در این قطعه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لاک فرورفتن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انزوا 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آرایۀ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و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زبان شعری او ساده، روان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پویا و جاندار، با صلابت حماسه که به راحتی با مخاطب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از امکانات زبانی موفق است؛ اما 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زخم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مبانی، 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شعر او، بازی با کلمات و استفاده از انواع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بدان شیوه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کاریکلماتور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مادرم با چای و کشمش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قلبش برای </w:t>
      </w:r>
    </w:p>
    <w:p>
      <w:pPr>
        <w:pStyle w:val="BookText"/>
        <w:rPr/>
      </w:pPr>
      <w:r>
        <w:rPr>
          <w:rFonts w:ascii="IRNazanin" w:hAnsi="IRNazanin" w:eastAsia="IRNazanin"/>
          <w:color w:val="111111"/>
          <w:sz w:val="28"/>
          <w:sz w:val="28"/>
          <w:szCs w:val="28"/>
          <w:rtl w:val="true"/>
          <w:lang w:bidi="fa-IR"/>
        </w:rPr>
        <w:t>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وسعش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یک نوار قلب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نوار قلب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منحنی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دردش را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 واژه قلب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انقلاب جناس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قلبش برای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تپد،کنایه از دغدغه و دلسوزی داشتن برای انقلاب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ندارد؛ اما شکایت ومطالبه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از انقلاب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دیگر درآن است که دردش بیش از آن است که بتوان با نوار قلب آن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دردهای انقلابی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واژگانی شعر او را اصطلاحات مذهبی و عرفانی، اصطلاحات جنگ، واژگان دخیل فرنگی و اصطلاحات عامیانه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ضریح، تسبیح،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جام، قلندر، مست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کربلا، فکه، شلمچه، چفیه، موجی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کاپوچینو، پاپیون، میتینگ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واژگان غربی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فرهنگ غرب، پس از جنگ به صورت اپیدمی در جامعه رخنه کرده و نمود روشنفکری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تمسخر و طنزهای آشکار قزوه، در کنار دیگر واژگان، با هنرمندی خاص جای خود را در شعر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هجوهایی تأثیرگذار وقایع جامعه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و جلوه‌های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طوفان، موج، گل،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عاطفه و تحرک و پویایی شعر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ناله دارم در گلو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گل آوازمان</w:t>
      </w:r>
    </w:p>
    <w:p>
      <w:pPr>
        <w:pStyle w:val="BookText"/>
        <w:rPr/>
      </w:pPr>
      <w:r>
        <w:rPr>
          <w:rFonts w:ascii="IRNazanin" w:hAnsi="IRNazanin" w:eastAsia="IRNazanin"/>
          <w:color w:val="111111"/>
          <w:sz w:val="28"/>
          <w:sz w:val="28"/>
          <w:szCs w:val="28"/>
          <w:rtl w:val="true"/>
          <w:lang w:bidi="fa-IR"/>
        </w:rPr>
        <w:t>افتاد از چشم قناری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504" w:name="pg5551_49921"/>
    </w:p>
    <w:p>
      <w:pPr>
        <w:pStyle w:val="BookText"/>
        <w:rPr/>
      </w:pPr>
      <w:bookmarkEnd w:id="504"/>
      <w:r>
        <w:rPr>
          <w:rFonts w:ascii="IRNazanin" w:hAnsi="IRNazanin" w:eastAsia="IRNazanin"/>
          <w:color w:val="111111"/>
          <w:sz w:val="28"/>
          <w:sz w:val="28"/>
          <w:szCs w:val="28"/>
          <w:rtl w:val="true"/>
          <w:lang w:bidi="fa-IR"/>
        </w:rPr>
        <w:t>بیان وی در آثار کلاسیک معمولاً آمیخته با حسرت و واگویه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اما در اشعار نو لحنی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آغشته با طنز دارد</w:t>
      </w:r>
      <w:r>
        <w:rPr>
          <w:rFonts w:eastAsia="IRNazanin" w:cs="IRNazanin"/>
          <w:color w:val="111111"/>
          <w:sz w:val="28"/>
          <w:szCs w:val="28"/>
          <w:rtl w:val="true"/>
          <w:lang w:bidi="fa-IR"/>
        </w:rPr>
        <w:t>.</w:t>
      </w:r>
    </w:p>
    <w:p>
      <w:pPr>
        <w:pStyle w:val="Heading4"/>
        <w:numPr>
          <w:ilvl w:val="3"/>
          <w:numId w:val="1"/>
        </w:numPr>
        <w:rPr/>
      </w:pPr>
      <w:bookmarkStart w:id="505" w:name="__RefHeading___Toc2557003_581953129"/>
      <w:bookmarkStart w:id="506" w:name="_Toc177"/>
      <w:bookmarkEnd w:id="505"/>
      <w:r>
        <w:rPr/>
        <w:t>6-8-2</w:t>
      </w:r>
      <w:r>
        <w:rPr>
          <w:rtl w:val="true"/>
        </w:rPr>
        <w:t xml:space="preserve">- </w:t>
      </w:r>
      <w:r>
        <w:rPr>
          <w:rtl w:val="true"/>
        </w:rPr>
        <w:t>اندیشه، محتوا، عاطفه</w:t>
      </w:r>
      <w:bookmarkEnd w:id="506"/>
    </w:p>
    <w:p>
      <w:pPr>
        <w:pStyle w:val="BookText"/>
        <w:rPr/>
      </w:pP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مسلط شعرهای مشهور قزوه،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عنوان پیشگام شعر اعتراض را به وی ندهند، به دلیل کثرت اشعار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و انتقادی،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پیشگامان شعر اعتراض، در سه دهه اخیر خواهد بود؛ زیرا اعتراض به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در دهۀ هفتاد، بسیار بدیع و غیرطبیعی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اعتراض وی هم به جانب سیاسیون است 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که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و دفاع مقدس، فاصله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گرفتار روزمرگی و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باد انتقاد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نسبت به شاعرانی معترض است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فضای فراهم شده و آزادی بیان خود سوء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یعنی شاعر هواشناس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هوا مساعد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دربار فرح و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تخت 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کنگره حافظ را با سر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باید فقط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اگر صندلی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اگر به اسلام وصله ناجور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قزوه، در شعر نو و کلاسیک، هر دو تجلی یافته است؛ با این تفاوت که بیان وی در آثار کلاسیک دردآلود و گلایه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اما در اشعار نو با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طنز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 او در شعر با صراحتی که دارد، گاه از مرز شعار بودن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اثرگذاری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زبان او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تازگی موضوع نباشد، باید در شعر بودن آن نیز شک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و کافی،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اشعار پایداری او را دردهای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شهدا و جانبازان، امام خمینی، عاشورا، حسرت و دلتنگی واماندن از کاروان شهدا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دردی با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 چون فلسطین و افغانستان از دیگر مضامینی است که در اشعار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قزوه با جهان و اشیاء پیرامون آن و نیز مسائل جاری و اجتماعی بر محور عاطفه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برخاسته از هیجان عاطفی شاعر که ریشه در ایمان وی به حقانیت راه شهیدان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عنصر اندیشه در درجۀ دوم اهمیت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این بدان معنا نیست که شعر قزوه فاقد اندیشه است؛ بلکه اندیشه و عاطفه در شعر قزوه در کنار هم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دسته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از یادها</w:t>
      </w:r>
    </w:p>
    <w:p>
      <w:pPr>
        <w:pStyle w:val="BookText"/>
        <w:rPr/>
      </w:pPr>
      <w:r>
        <w:rPr>
          <w:rFonts w:ascii="IRNazanin" w:hAnsi="IRNazanin" w:eastAsia="IRNazanin"/>
          <w:color w:val="111111"/>
          <w:sz w:val="28"/>
          <w:sz w:val="28"/>
          <w:szCs w:val="28"/>
          <w:rtl w:val="true"/>
          <w:lang w:bidi="fa-IR"/>
        </w:rPr>
        <w:t>گریه کن ای آسمان در مرگ توفان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زادها</w:t>
      </w:r>
    </w:p>
    <w:p>
      <w:pPr>
        <w:pStyle w:val="BookText"/>
        <w:rPr/>
      </w:pPr>
      <w:r>
        <w:rPr>
          <w:rFonts w:ascii="IRNazanin" w:hAnsi="IRNazanin" w:eastAsia="IRNazanin"/>
          <w:color w:val="111111"/>
          <w:sz w:val="28"/>
          <w:sz w:val="28"/>
          <w:szCs w:val="28"/>
          <w:rtl w:val="true"/>
          <w:lang w:bidi="fa-IR"/>
        </w:rPr>
        <w:t>سخت گمنامید،</w:t>
      </w:r>
    </w:p>
    <w:p>
      <w:pPr>
        <w:pStyle w:val="BookText"/>
        <w:rPr/>
      </w:pPr>
      <w:r>
        <w:rPr>
          <w:rFonts w:ascii="IRNazanin" w:hAnsi="IRNazanin" w:eastAsia="IRNazanin"/>
          <w:color w:val="111111"/>
          <w:sz w:val="28"/>
          <w:sz w:val="28"/>
          <w:szCs w:val="28"/>
          <w:rtl w:val="true"/>
          <w:lang w:bidi="fa-IR"/>
        </w:rPr>
        <w:t>اما ای شقایق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سیرتان</w:t>
      </w:r>
    </w:p>
    <w:p>
      <w:pPr>
        <w:pStyle w:val="BookText"/>
        <w:rPr/>
      </w:pPr>
      <w:r>
        <w:rPr>
          <w:rFonts w:ascii="IRNazanin" w:hAnsi="IRNazanin" w:eastAsia="IRNazanin"/>
          <w:color w:val="111111"/>
          <w:sz w:val="28"/>
          <w:sz w:val="28"/>
          <w:szCs w:val="28"/>
          <w:rtl w:val="true"/>
          <w:lang w:bidi="fa-IR"/>
        </w:rPr>
        <w:t>کیسه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w:t>
      </w:r>
    </w:p>
    <w:p>
      <w:pPr>
        <w:pStyle w:val="BookText"/>
        <w:rPr/>
      </w:pPr>
      <w:r>
        <w:rPr>
          <w:rFonts w:ascii="IRNazanin" w:hAnsi="IRNazanin" w:eastAsia="IRNazanin"/>
          <w:color w:val="111111"/>
          <w:sz w:val="28"/>
          <w:sz w:val="28"/>
          <w:szCs w:val="28"/>
          <w:rtl w:val="true"/>
          <w:lang w:bidi="fa-IR"/>
        </w:rPr>
        <w:t>با نام شما، شیادها</w:t>
      </w:r>
    </w:p>
    <w:p>
      <w:pPr>
        <w:pStyle w:val="BookText"/>
        <w:rPr/>
      </w:pPr>
      <w:r>
        <w:rPr>
          <w:rFonts w:ascii="IRNazanin" w:hAnsi="IRNazanin" w:eastAsia="IRNazanin"/>
          <w:color w:val="111111"/>
          <w:sz w:val="28"/>
          <w:sz w:val="28"/>
          <w:szCs w:val="28"/>
          <w:rtl w:val="true"/>
          <w:lang w:bidi="fa-IR"/>
        </w:rPr>
        <w:t>غیر تکرار</w:t>
      </w:r>
    </w:p>
    <w:p>
      <w:pPr>
        <w:pStyle w:val="BookText"/>
        <w:rPr/>
      </w:pPr>
      <w:r>
        <w:rPr>
          <w:rFonts w:ascii="IRNazanin" w:hAnsi="IRNazanin" w:eastAsia="IRNazanin"/>
          <w:color w:val="111111"/>
          <w:sz w:val="28"/>
          <w:sz w:val="28"/>
          <w:szCs w:val="28"/>
          <w:rtl w:val="true"/>
          <w:lang w:bidi="fa-IR"/>
        </w:rPr>
        <w:t>غریبی، هان چه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غربت خورشید</w:t>
      </w:r>
    </w:p>
    <w:p>
      <w:pPr>
        <w:pStyle w:val="BookText"/>
        <w:rPr/>
      </w:pPr>
      <w:r>
        <w:rPr>
          <w:rFonts w:ascii="IRNazanin" w:hAnsi="IRNazanin" w:eastAsia="IRNazanin"/>
          <w:color w:val="111111"/>
          <w:sz w:val="28"/>
          <w:sz w:val="28"/>
          <w:szCs w:val="28"/>
          <w:rtl w:val="true"/>
          <w:lang w:bidi="fa-IR"/>
        </w:rPr>
        <w:t>را در آخرین خردادها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507" w:name="pg5551_49927"/>
    </w:p>
    <w:p>
      <w:pPr>
        <w:pStyle w:val="Heading2"/>
        <w:numPr>
          <w:ilvl w:val="1"/>
          <w:numId w:val="1"/>
        </w:numPr>
        <w:rPr/>
      </w:pPr>
      <w:bookmarkStart w:id="508" w:name="__RefHeading___Toc2557005_581953129"/>
      <w:bookmarkStart w:id="509" w:name="_Toc178"/>
      <w:bookmarkEnd w:id="507"/>
      <w:bookmarkEnd w:id="508"/>
      <w:r>
        <w:rPr>
          <w:rtl w:val="true"/>
        </w:rPr>
        <w:t>جمع‌بندی مباحث</w:t>
      </w:r>
      <w:bookmarkEnd w:id="509"/>
    </w:p>
    <w:p>
      <w:pPr>
        <w:pStyle w:val="Heading3"/>
        <w:numPr>
          <w:ilvl w:val="2"/>
          <w:numId w:val="1"/>
        </w:numPr>
        <w:rPr/>
      </w:pPr>
      <w:bookmarkStart w:id="510" w:name="__RefHeading___Toc2557007_581953129"/>
      <w:bookmarkStart w:id="511" w:name="_Toc179"/>
      <w:bookmarkEnd w:id="510"/>
      <w:r>
        <w:rPr>
          <w:rtl w:val="true"/>
        </w:rPr>
        <w:t>سیر تکوینی شعر پایداری</w:t>
      </w:r>
      <w:bookmarkEnd w:id="511"/>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اولیۀ شعر پایداری به دهۀچهل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خونین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جریان شعر مذهبی به طور جدی وارد میدان شد و رقیب شعرهای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شعرپایداری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گروهی از شاعران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آثارشان از آغازین روزهای قیام تا دهه حاضر به لحاظ فکری، محتوایی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یک مجموعه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سی تا مقطع انقلاب اسلامی، دورۀ تسلط شعر نو بر جامعه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پشت سر هم به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افول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جریانات، به دلیل غرق شدن در فرم، ایجازی فراتر از حد معقول دارند که به ارجاعات بیرونی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است؛ اما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منتهی به پیروزی انقلاب، جریانی شکل گرفت که مبتنی بر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و توحیدی و تفکر شیعی بود؛ جریانی که بعدها صاحب نظران عناوینی چون شعر انقلاب، شعر دفاع مقدس، شعر مقاومت و پایداری بر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گسترۀ معنایی که دارد، دیگر عناوین را زیر مجموعه خود قرار می‌دهد؛ بنابراین پژوهش حاضر برای جریان مذکور،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پایداری در سیر تکوینی خود در ارتباطی تنگاتنگ با فرامتن‌های سیاسی، اجتماعی، اقتصادی زمان قیام و انقلاب </w:t>
      </w:r>
    </w:p>
    <w:p>
      <w:pPr>
        <w:pStyle w:val="BookText"/>
        <w:rPr/>
      </w:pPr>
      <w:r>
        <w:rPr>
          <w:rFonts w:ascii="IRNazanin" w:hAnsi="IRNazanin" w:eastAsia="IRNazanin"/>
          <w:color w:val="111111"/>
          <w:sz w:val="28"/>
          <w:sz w:val="28"/>
          <w:szCs w:val="28"/>
          <w:rtl w:val="true"/>
          <w:lang w:bidi="fa-IR"/>
        </w:rPr>
        <w:t>قرار دارد و ایدئولوژی، انگیزۀ اصلی در آفرینش‌های شعری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سروده‌های انقلابی به معنای واقعی را آن باید در شعارهای انقلاب جستجو کرد؛ در شعارهایی که از راه و روش دینی و الهی الهام می‌گرفت و با اوزانی ساده و رسا ساخته می‌شد تا به راحتی در راهپیمایی‌ها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انقلاب برای شعر فارسی،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تحیر و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با شکست استبداد، وارد فضای انقلابی جامعه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ازدحام آن همه استعاره و کنایه و سمبل در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زبان متناسب با زمان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شاعران جوانی که با انقلاب به شعر روی آورده‌اند در مرحله تجربه‌اندوزی‌اند و انقطاعی میان آنان و نسل پیشین ایجاد شده است؛ بنابراینجهت گرایشسید و شعر نو پویایی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اض هه مخالف نظام قرار گرفتند، شاعرانی که ؛؛؛؛؛ففب نسل اول شعر انقلاب، بیش از هر چیز به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متکی‌ست و این یکی از عوامل استقلال سبک و روش شعری این گروه و نیز از عوامل ناپختگی بعضی از آثار آن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در نخستین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گرایش دارد؛ بنابراین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شگردهای زبانی 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تاب انقلاب، فرصتی برای فضاسازی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و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فضای واژگانی شاعران، تحولی پدید آمده است که بیان‌گر اندیشه و ذهنیت شاعران این دوره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انقلاب دیگر جدال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و نوگرایان به پایان رسیده بود و نوگرایی خود به سنتی در شعر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p>
    <w:p>
      <w:pPr>
        <w:pStyle w:val="BookText"/>
        <w:rPr/>
      </w:pPr>
      <w:r>
        <w:rPr>
          <w:rFonts w:ascii="IRNazanin" w:hAnsi="IRNazanin" w:eastAsia="IRNazanin"/>
          <w:color w:val="111111"/>
          <w:sz w:val="28"/>
          <w:sz w:val="28"/>
          <w:szCs w:val="28"/>
          <w:rtl w:val="true"/>
          <w:lang w:bidi="fa-IR"/>
        </w:rPr>
        <w:t>بیشتر نوسرایان، روشنفکران غیردینی بودند؛ بنابراین شعر انقلاب در آغاز بیشتر به سمت قالب‌های کهن گرایش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سنت‌گرایی شاعران انقلاب اسلامی، به معنای محوشدن شعر نو و تقابل با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اندک‌زمانی و با تثبیت فضای انقلاب اسلامی، شاعران نیز مضامین امروزی را در قالب‌های نو و سپید به کار گرفتند و شعر نو با انقلاب اسلامی وارد مرحله تازه‌ای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 و خلاقیت‌های مضمونی بسیاری به آن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جدی مضامین اجتماعی، مذهبی و حماسی از بارزترین تحولات در شعر نیمایی و سپید پس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منتهی به پیروزی انقلاب، چگونگی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این رویدادها و مبارزات اجتماعی، فرامتن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بر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اشعار این دوره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آغازین انقلاب بسیاری از شعرها فرم خطابه‌ای دارند؛ فرم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مخاطب را متقاعد می‌کند که از یک مشی عقیدتی خاص یا سیاست خاصی پیروی کند؛ بنابراین آشکارا خواننده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به سوی ایقان فکری جدید و تلقی عاطفی نو یا اقدام عملی سوق دهد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دو سال از انقلاب نگذشته است که شروع جنگی تحمیلی فرصت سازندگی و آرامش را از کشور می‌گیرد؛ بنابراین جریان شعرانقلاب که فرامتن محور است، فرصتی برای تثبیت پیدا نمی‌کند، فرصتی که تغییرات اساسی خود را در ساختار و محتوا، بر اساس ایدئولوژی تازه، نهادینه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نتیجه، شعر انقلاب که مبنایی عقیدتی دارد، با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تغییر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دفاع مقدس تبدیل می‌شود و به عنوان جریانی مؤثر، مؤلفه‌های خاص خود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عرصه‌های اجتماعی، اقتصادی، سیاسی، فرهنگی و ادبی است و مهم‌ترین فرامتن تأثیرگذار در شعر پایداری محسوب می‌شود، هرگز مورد ستایش شاعران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ماهیت دفاعی جنگ ایران با عراق، از ابتدا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به صورت ناخواسته، دلالت بر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طلبی و تأیید آن دارد؛ بنابراین عنوان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زیرمجموعۀ شعر پایداری است، بر اشعار این دوره،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این دفاع، قداست حفظ دین،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عشق به وطن را در خود بروز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بنا بر ماهیتی که دارد، فضایی نامعمول و آکنده از بحران است؛ بنابراین گونه‌ای خاص از بیان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معمول شاعران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زبانی ترغیبی، برای جذب نیروهای بیش‌تر در عرصۀ دفاع از میهن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تمام شگرد‌هایی که دارد، ابزاری برای تهییج مخاطبان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شعرهای دفاع مقدس، تنها به این هشت سال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شاعر پایداری در پی ارتباط با تمام انسان‌هایی‌ست که طعم تلخ جنگ را 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مقاومت را تجربه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انسانی مهم‌ترین درون‌مایه‌های جهانی شعر دفاع مقدس‌اند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دفاع مقدس، برآمده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گونۀ مورد استقبال آن تلفیقی از حماسه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حماسه و عرفان، هر دو، صحنۀ نبرد نور و ظلمت و تقابل با دشمنان اهریمنی است؛ بنابراین تصویرهای برآمده از این نوع شعر دوقطبی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کاراکترهای این دو ژانر ادبی همیشه یا سیاهند یا سپید؛ یا زشتند یا زیبا و در دفاع مقدس، یا سرخند یا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احساس نیرومند، مهم‌ترین رکن شعرهای دفاع مقدس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تصویرآفرینی، ترکیب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نمادگرایی، تلمیح به اسطوره‌های دینی و ملی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شگردهای بلاغی شعرهاست که الگوهای دیروز تاریخ و دین را با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امروزین جنگ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حماسه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بدان دلیل که روح پایداری یک ملت در آن نهفته است، در مقابله با دشمن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مخاطب و حضور در میدان مبارزه، هدفی است که شاعر از ورای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دفاع مقدس نمادهای دینی نسبت به نمادهای حماسی، نمود بیشتری دارند؛ زیرا شاعران در پرداختن به این گونه نمادها وجه تحریکی و تشجیعی آن‌ها را همواره مد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نماد بودن آن‌ها در شعر فارسی به طور عام و در شعر دفاع مقدس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آبشخوری از دین، مذهب و 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مذهبی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کاربرد نمادین رنگ سرخ را در شعرها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رمز ایثار، شهادت، عشق، شادابی و نماد حرکت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فضای واژگانی شعر دفاع مقدس،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مطلب است که مضامین دینی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حوزۀ معنایی این شعر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شاعران به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جنگ و دفاع از میهن،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زاویه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مضامین عرفانی، جنگ، وطن و رهبر از محوری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مفاهیم شعر دفاع مقدسند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ژرف ساخت شعرهای دفاع مقدس، از نظر موضوعی، بسیار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است و هر شاعری، بسته به ذوق و سلیقه، تأثیر و تأثّرات درونی و برداشت‌های شخصی، در یک یا چند مورد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ابعاد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وناگون،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دفاع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منحصر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وقایع داخلی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جهانی که تمام کشورها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کشورهای اسلامی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شعرهای فلسطینی و بوسنیایی که در ارتباط با کشتار بی‌رحمانۀ مسلمانان این سرزمین‌ها، سروده شده‌اند، جایگاهی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پایداری با تمام مردم جامعه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رسالت خود را در انتقال پیام به مخاطب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بنابراین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روزمره زبانی به دنیای هنری شعر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کلاسیک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تاب چنین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می‌آورد؛ اما شعر آزاد با واژگان روزمره تناسب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سیاسی و نظامی بر سر تداوم جنگ یا 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دچار اختلاف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شعر هم نمود پیدا می‌کند و باعث رواج شعرهایی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حماسی جنگ تحمیلی،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پایانی، جای خود را به اشعار غنایی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محملی برای بروز مضامین نوستالژی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شناسانۀ حادثۀ جنگ در ذهنیت نسلی شاعران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شاعر با نگاهی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و مشکلات خود رنگ فلسفی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حسرتی عارفانه و اندوهی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مایۀ برخی از اشعار پایان دهۀ شصت و ابتدای دهۀ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چون حسرت بازماندن از کاروان شهدا، اندوه از دست دادن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شوق پرواز از مضامین پرتکرار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تغییرات نامتوازنی که پس از جنگ در ساختارهای بنیادین کشور به وجود آمد،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زمینۀ تغییر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فراهم شد، با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شعر پایداری نیز در فضای متفاوتی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نامناسب اقتصادی در زمان جنگ، زمینۀ احتکار و سودجویی برخی افراد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را فراهم کرد و منجر به رشد اختلاف طبقاتی بین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پس از جنگ و بازسازی کشور 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نابرابری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اعتراض شاعران پس از دفاع مقدس است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اثرگذار در تحولات اجتماعی و فرهنگی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شهرنشینی، گسترش حاشیه شهرها، </w:t>
      </w:r>
    </w:p>
    <w:p>
      <w:pPr>
        <w:pStyle w:val="BookText"/>
        <w:rPr/>
      </w:pPr>
      <w:r>
        <w:rPr>
          <w:rFonts w:ascii="IRNazanin" w:hAnsi="IRNazanin" w:eastAsia="IRNazanin"/>
          <w:color w:val="111111"/>
          <w:sz w:val="28"/>
          <w:sz w:val="28"/>
          <w:szCs w:val="28"/>
          <w:rtl w:val="true"/>
          <w:lang w:bidi="fa-IR"/>
        </w:rPr>
        <w:t>اختلاف طبقاتی، رفاه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طلبی نسبی که به واسطه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دولت پس از جنگ به وجود آمده بود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شدن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عواملی هستند که زمینۀ تغییر در ذهنیت نسلی شاعران دهۀ هفتاد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پس از جنگ به لحاظ ساختار زبانی و محتوایی با تمام تقلید و تکرارهایی که دارد، نوآوری‌های در فرم و محتوا از خود نشان می‌دهد و بیش از دوره‌های پیشین از جریان‌های ادبی حاضر رنگ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شاعرانی از نسل سوم و توجه به اشعار پایداری دیگر کشورها در جهت‌دهی به اشعار این دوره تأثیر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سپید و نیمایی که قالب‌های مسلط شعرهای انتقادی پس از جنگند، به دلیل داشتن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زبانی و بیانی،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مناسبی هستند که شاعر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فضای هشت سال جنگ تحمیلی و پیامدهای آن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شعر انتقادی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کلاسیک،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آمیخته با درد و حسرت است؛ اما در شعرهای نو،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مطالبه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و آمیخته با طنز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شعر روایی پس از جنگ از نکات شایان توجه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در فضای ادبی جدید برای ارتباط معنادار اجزاء در کلیت شعر و دوری از انقطاع سخن، شعر معاصر را به سمت روایی‌شدن سوق می‌دهد؛ به این ترتیب در شعر معاصر ارتباط‌های عمودی جای روابط افقی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آثار و پیامدهای آن، روایت بلند و پررمز </w:t>
      </w:r>
    </w:p>
    <w:p>
      <w:pPr>
        <w:pStyle w:val="BookText"/>
        <w:rPr/>
      </w:pPr>
      <w:r>
        <w:rPr>
          <w:rFonts w:ascii="IRNazanin" w:hAnsi="IRNazanin" w:eastAsia="IRNazanin"/>
          <w:color w:val="111111"/>
          <w:sz w:val="28"/>
          <w:sz w:val="28"/>
          <w:szCs w:val="28"/>
          <w:rtl w:val="true"/>
          <w:lang w:bidi="fa-IR"/>
        </w:rPr>
        <w:t>و رازی‌ست که در شعر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پس از جنگ، فرصت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شاعرانه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آزادگان، تدفین مفقودالاثرها،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انتظاری مادران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مناسبی برای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نیز، ساختار روایی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هم در آثار کلاسیک پایداری و هم در شعر نیمایی بروز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و انتقادهای اجتماعی گاهی در موجزترین شکل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کاریکلماتور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که حاصل تغییر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ذوق انسان معاصر و تمایل او به دریافت حدأکثر مطالب در حدأقل زمان است، مورد توجه ادبیات پایداری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تمایل به نوآوری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 خارج از کشور و ترجمه، در رویکرد شاعران به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و تضاد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عناصر طنز درشعرهای پس ازجنگ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بین وضعیت مطلوب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جامعه جریان دارد و یافتن تضادها به طنز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تضاد میان گفتار و کردار، ادعا و عمل صاحب منصبان از مواردی است که مورد توجه شاعران پایداری است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پس از جنگ نیز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واژگان دینی، ملی و اساطیری و اصطلاحات جنگی، عرفانی و حماسی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اما بسامد اصطلاحات جنگ در شعرهای پس از جنگ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دوره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استفاده از این واژگان، از تازگی شعرهایی که در زمان جنگ سروده شده، </w:t>
      </w:r>
    </w:p>
    <w:p>
      <w:pPr>
        <w:pStyle w:val="BookText"/>
        <w:rPr/>
      </w:pPr>
      <w:r>
        <w:rPr>
          <w:rFonts w:ascii="IRNazanin" w:hAnsi="IRNazanin" w:eastAsia="IRNazanin"/>
          <w:color w:val="111111"/>
          <w:sz w:val="28"/>
          <w:sz w:val="28"/>
          <w:szCs w:val="28"/>
          <w:rtl w:val="true"/>
          <w:lang w:bidi="fa-IR"/>
        </w:rPr>
        <w:t>به دور است و در فضایی غیرحماسی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متناسب با گسترش فرهنگ غرب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جامعه رواج دارد، بخشی از فضای واژگانی شعرهای انتقاد و اعتراض پس از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اندک زمانی، شاعرانی از نسل سوم به جریان شعر پایداری می‌پیوندند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شعر پایداری با رویکردی نوین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انتقاد و واگویه‌های حسرت‌آلود، از دیگر موضوعاتی که محتوای اشعار دورۀ پس از جنگ را تشکیل می‌دهند، می‌توان به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موعودگرایی، تأکید بر تداوم راه، هم‌دردی با نهضت‌های اسلامی و توجه به اشعار آیینی اشاره کرد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جوان در سرودن شعر از نظر زبان و بیان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برخی از مفاهیم، تحت تأثیر مستقیم شاعران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اشعار پس از جنگ، در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سیمنارهای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سرداران و شهدا دفاع مقدس پدید آمدند؛ بخشی نیز تنها حاصل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عاطفی شاعران و جوشش درونی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شاعران جوان به اشعار آیینی و بالندگی آنان در این اشعار،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گریز از تنگنای مضمونی که شاعران پایداری پس از جنگ، دچار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نسل اخیر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امروزی ملموس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از بیان کلی و نمادین دهۀ شصت و هفتاد فاصله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شعرشان از تجربیات عینی زندگی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امروزی، توجه به مسائل اجتماعی، رواج شعرهای محلی، اشاره به آداب و رسوم، استفاده از عناصر فرهنگ عامه در شعر، مقطع نوشتن کلمات و تأثیرپذیری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حاضر، از ویژگی‌های شعری، شاعران نسل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عاطفه بر دیگر عناصر شعری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افت‌وخیزها و افراط و تفریط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زبان و گاه در معنا،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نشان از عدم استقلال شعری و جوان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وحدت، از دیگر نمودهای تداوم جریان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سوم شاعران پایداری، پیوندهای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عشق، جنگ و مضامین اجتماعی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شاعران به مضامین مقاومت فلسطین بیش از سایر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امروزه در حمایت از بیداری اسلامی و مقاومت جهان در مقابل ستمگران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تجربۀ چند دهه شعر انقلاب و دفاع مقدس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 بنابراین علاوه بر بیان تهییجی به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شعرها دور از مرکز حادثه و به دور از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مناطق جنگی سروده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تکیه تصویری، معنایی و عاطفی آن‌ها بر اساس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رسانه‌ها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اگر با شعر شاعرانی که آوارگی، جراحت و شهادت را با گوشت و خون خود لمس می‌کنند،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پایداری با تمام توفیق‌هایی که به دست آورد، از جهاتی نیز آسیب‌هایی را در پی داشته است که به موارد ذیل می 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اعتدال در عناصر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متأثر از انقلاب در ابتدا به شدت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 و ایدئولوژی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انگیزه سرودن اشعار این دوره است که موجب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سایر عناصر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در زمان جنگ که تهییج و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از اهداف مهم سرودن اشعار است، به هم خوردن اعتدال را در شعرها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عناصر موسیقایی، پرش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وزنی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 شاعرانی تازه‌نفس مواجهیم که تجربۀ جنگ و انقلاب را ندارند و توجه بیش از حد به عاطفه شعری آن‌ها را به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رمانتیک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ضمن آن‌که شوق نوآوری،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معطوف به عناصر فرمی و زبانی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دورۀ انقلاب و دفاع مقدس، تطبیق دینی و تاریخی بین وقایع جنگ و حادثۀ کربلا و روزهای آغازین انقلاب و مسائل صدر اسلام حماسی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فلسفۀ قیام حسینی نیز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شاعر پس از جنگ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بیان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ستیزانه و حماسی وقایع بپردازد و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برانگیز شاعرانه داشته باشد، به احساس‌گرایی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 تمایل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اعتدال در کاربرد علائم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به کار می‌رود که تأثیر چندانی در آهنگ و موسیقی و خیال‌انگیزی شعر ایجاد نمی‌کند؛ نوشتن واژه‌ها با فونت‌های متفاوت، املای نادرست کلمات، افراط و تفریط در کاربرد علائم نگارشی، استفاده از علائم ریاضی و یا نوشتار لاتین در میان خطوط فارسی، نوعی آشنایی‌زدایی‌ست که تنها بیننده 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سنخ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ساختمان شعر را از هم گسیخته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مواردی اگر تصریح خواننده نباشد، شنونده شعر هیچ تصویری از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واژه‌های بیگانه و افراط در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ناهمگون،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شعر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گاهی مخاطب را دچار سردرگمی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در عاطفۀ شعری نوسان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فارسی، عربی، انگلیسی، استفاده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ادبی و معیار در یک بند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نوآروی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شعر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شاعر به نیازهای مخاطب در بحث زیبایی‌شناختی و تجربۀ حالات روانی مخاطبان؛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کلماتی با درجۀ فخامت بسیار پایین، بر هم زدن دستور زبان و به چالش کشیدن صرف و نحو؛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مجله‌ها، روزنامه‌ها و نشریه‌های تخصصی در نقد شعر؛ از دیگر آسیب‌هایی هستند که نباید از آن‌ها غفلت کرد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پایداری با تمام افت‌وخیز‌هایی که داشته است، مهم‌ترین جریان شعری قرن حاضر محسوب می‌گردد که در انجام رسالت خویش که حفظ آرمان‌هاست، موفق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هم‌زمان با دگرگونی‌های اساسی که در بخش‌های مختلف جامعه روی داد، برخی شاعران حرکت‌های نو و تازه‌ای داشتند که تا امروز این حرکت‌ها روند تکاملی خود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شاعران به این جریان و تعداد شاعرانی که در این زمینه شعر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معیاری برای سنجش و تداوم شعر پایداری باشد</w:t>
      </w:r>
      <w:r>
        <w:rPr>
          <w:rFonts w:eastAsia="IRNazanin" w:cs="IRNazanin"/>
          <w:color w:val="111111"/>
          <w:sz w:val="28"/>
          <w:szCs w:val="28"/>
          <w:rtl w:val="true"/>
          <w:lang w:bidi="fa-IR"/>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5551_49971"/>
      <w:bookmarkStart w:id="513" w:name="pg5551_49971"/>
      <w:bookmarkEnd w:id="513"/>
    </w:p>
    <w:p>
      <w:pPr>
        <w:pStyle w:val="Heading2"/>
        <w:numPr>
          <w:ilvl w:val="1"/>
          <w:numId w:val="1"/>
        </w:numPr>
        <w:rPr/>
      </w:pPr>
      <w:bookmarkStart w:id="514" w:name="pg5551_49971"/>
      <w:bookmarkStart w:id="515" w:name="__RefHeading___Toc2557009_581953129"/>
      <w:bookmarkStart w:id="516" w:name="_Toc180"/>
      <w:bookmarkEnd w:id="514"/>
      <w:bookmarkEnd w:id="515"/>
      <w:r>
        <w:rPr>
          <w:rtl w:val="true"/>
        </w:rPr>
        <w:t>منابع</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میرزا آقاخان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 برگر، آرتور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لیراوی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آقابخشی، علی اکبر؛ افشاری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راد، مینو</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سید حیدر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هانری کربن، تهران،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حسین‌بن عبدالله</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محی الدین 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عثمان یحیی، دوم، بیروت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بابک</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تأویل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زکریا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ثالث، مهدی</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نامی ایران در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سیروس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اسرافیلی، حسین</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ندوشن، محمدعلی</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قیصر</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نوآوری در شعر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حسن</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مهرداد</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هادی سعیدی کیاسری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خانگی ترس محتسب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ایگلتون، تری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درآمدی بر نظریه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مخبر، محمدرضا ابوالقاسمی، تهران،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باباچاهی، علی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محمد رضا</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سید حمید 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محمد تقی</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بیابانکی، سعید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بیگی حبیب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پرویز</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غزل،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پلارد، آرتور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سعیدپور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پورنامداریان، تقی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ضیاءالدین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شعرهای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سما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محمد رضا</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محمد تقی</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ایران از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شمس الدین</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غنی و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حاکمی،اسماعیل</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ادبیات غنایی ایران و انواع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حسن‌لی، کاووس</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نوآوری در شعر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گسترش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چافی، علی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نقد و تحلیل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شعر فارسی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 حسن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گردباد،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شاعران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داروی طرح ژنریک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 رضا</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محمد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سه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خسروپناه، عبدالحسین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فکری ایران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حکمت نوین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عمل، عباس</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سیما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درتومیان، منیژه</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سرداران شهید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دژپسند، فرهاد؛ رئوفی، حمیدرضا</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در دوران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 حسن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عاشقانه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عبدالرضا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مجنون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فرامرز</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سید حمید</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فرهنگی بنیاد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محمد رضا</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 مهدی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از شعر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 عبدالحسین</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و فن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دروغ شعر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نقد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محمد حسن</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سی تن از شعرای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 ژان پل</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ابوالحسن نجفی و مصطفی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 باقر</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ساپیر، ادوارد</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درآمدی بر مطالعه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حمید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ادبیات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حمید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انجمن قلم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انجمن قلم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 احمد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 محمد رضا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 تعریف، چیستی،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محمد رضا</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شاهرخی، محمود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شاهمرادی، محمد جواد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غبارروبی پوتین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سید ضیاء الدین</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کدکنی، محمد رضا</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خیال در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شعر فارسی از مشروطیت تا سقوط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غالی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شمس‌قیس، محمدبن‌قیس</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فی معاییر اشعارالعجم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بهمن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و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محمدعلی</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سروستانی، رحمت الله</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ذبیح الله</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در ایران از قدیم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عهد تاریخی تا قرن چهاردهم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صفارزاده، طاهره</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و بازوان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در دلتا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طاهره صفارزاده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محمدحسین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ادبیات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 یحیی؛ تسلیم جهرمی، فاطمه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کاریکلماتور در گستره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طهماسبی، قادر</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عبدالملکیان، محمد رضا</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 سعید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شعر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م</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گلوی کوچک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 نورتروپ</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ارباب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سیستانی، ابوالحسن علی بن جولوغ</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فرخی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دبیر سیاقی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یزدی، محمد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احمد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فرشیدورد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ادبیات و نقد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حسن</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 در شعر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قزوه، علی‌رضا</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قلم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سرداران شهید سپاه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نخلستان تا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قویمی، مهوش</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 و 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 محمدعلی</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 ایران از مشروطیت تا پایان سلسله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محمدرضا نفیسی و کامبیز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سپیده</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ادبیات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سپیده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محمد کاظم</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شاعر بزرگ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غلامرضا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ادبیات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کاکایی، عبدالجبار</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اندیشه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موضوعات پایداری در شعر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حکاک، احمد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تجدد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 محمدعلی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بغل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مصطفی</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جلال</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برگزاری کنگره بزرگداشت سرداران شهید آذربایجان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سید حسن ثابت</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نصرالله</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برخاستگان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علی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سرخ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شرحه است صدا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نوراللهی، سید ابوطالب مظفری و محمدکاظم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سپیده‌باوران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لاهیجانی، اسماعیل</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و معارف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دفاع مقدس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حفظ و نشر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جواد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مواسی، فاروق</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البعد، مطبعةالرساله،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 علی محمد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هیچ 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در تکیه پروتستان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گرمارودی، علی</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مردن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راه امام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گزیده شاعر از همه دفترهای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ارغوانی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میرکلایی، مهدی</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ترانه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جلال الدین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غزلیات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بدیع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فروزان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امید ؛ سیار، محمدمهدی</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باوران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میرجعفری، سید اکبر</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جنس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میرشکاک، یوسف علی</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با زن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میرصادقی، جمال</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 خانلری، پرویز</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شعر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 پروانه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قناری‌ترین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 بیژن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سپیدار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نظاری، سید حبیب</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دقیقه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 الیاس</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خمسه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 سیمین دخت</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وحیدیان، تقی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وسمقی، صدیقه</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رنه، وارن، آوستن</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 موحد، پرویز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ونتوری، لیونلو</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نقد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 علی بن عثمان بن علی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محمود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هراتی، سلمان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کامل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شعر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یاحقی، محمد جعفر</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یوسفی، نریمان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بین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بررسی </w:t>
      </w:r>
    </w:p>
    <w:p>
      <w:pPr>
        <w:pStyle w:val="BookText"/>
        <w:rPr/>
      </w:pPr>
      <w:r>
        <w:rPr>
          <w:rFonts w:ascii="IRNazanin" w:hAnsi="IRNazanin" w:eastAsia="IRNazanin"/>
          <w:color w:val="111111"/>
          <w:sz w:val="28"/>
          <w:sz w:val="28"/>
          <w:szCs w:val="28"/>
          <w:rtl w:val="true"/>
          <w:lang w:bidi="fa-IR"/>
        </w:rPr>
        <w:t>نظری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انسانی و اجتماعی جهاد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رضا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یادداشت کوتاه درباره ادبیات مقاومت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شعر،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سیب‌شناسی مضمونی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نقد، شماره</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نصرالله</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و واژگان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دانشکده ادبیات و علوم انسانی مشهد، سال بیست و سوم، شماره سوم و چهارم، صص</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خانی، عیسی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مددی، منا</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دمان انقلاب اسلامی، ادبیات پایداری، شماره اول، 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 کریستوفر</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پاینده، فصلنامه ارغنون،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بیابانکی، سعید</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چه پایان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عبدالملکیان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 محمد حسین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نسلی موجود در ایران و اثر تحصیلات بر آن، فصلنامه علوم اجتماعی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پورنامداریان، تقی؛ طاهری، قادر</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انتقادی به </w:t>
      </w:r>
    </w:p>
    <w:p>
      <w:pPr>
        <w:pStyle w:val="BookText"/>
        <w:rPr/>
      </w:pP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دانشگاه الزهرا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ساجده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کافی،غلامرضا</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اعتراض در شعر وسینمای دفاع مقدس، باتکیه برآثارعلی رضا قزوه وابراهیم حاتمی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زبان وادب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حمیدیه، بهزاد</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معنوی، دین یا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ادیان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 شکیبب، محمد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و چهار فرم غیرروایی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 سمیه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ساختاری شعر دفاع مقدس،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کارشناسی ارشد ادبیات فارسی، دانشگاه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حسن</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رهبری با دفاع مقدس با نگرشی بر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معاصر ایران،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کارشناسی ارشد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علی</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ناپایدار شعر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نظم و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هشتم، شماره سوم، صص</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قاسم</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پایداری در شعر دفاع مقدس با تکیه بر شعر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و سلمان 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کارشناسی ارشد، دانشکده ادبیات و علوم </w:t>
      </w:r>
    </w:p>
    <w:p>
      <w:pPr>
        <w:pStyle w:val="BookText"/>
        <w:rPr/>
      </w:pPr>
      <w:r>
        <w:rPr>
          <w:rFonts w:ascii="IRNazanin" w:hAnsi="IRNazanin" w:eastAsia="IRNazanin"/>
          <w:color w:val="111111"/>
          <w:sz w:val="28"/>
          <w:sz w:val="28"/>
          <w:szCs w:val="28"/>
          <w:rtl w:val="true"/>
          <w:lang w:bidi="fa-IR"/>
        </w:rPr>
        <w:t>انسانی دانشگاه شهید باهنر 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جولا، الهام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ترکیب‌سازی و هم‌آیی واژگانی در شعر انقلاب اسلامی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شماره سیزدهم،صص</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چه پایان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عبدالملکیان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ازلی، عصیان ابدی،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پور، محمدرضا</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عناصر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ساختاری واژه و گزینش واژگان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گویا، صص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زیباشناختی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ادبیات و علوم انسانی شهید باهنر کرمان، دوره جدید،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فتوحی، محمود</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صدا، سه رنگ، سه سبک در شعر قیصر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شماره پنجم،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پرند</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موضوعات، مضامین و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شعر جنگ، فصلنامه پژوهش زبان و ادبیات فارسی،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کنجوری، احمد</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تلمیح در غزل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دکتری زبان و ادبیات فارسی، دانشگاه لرستان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 سارا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غلامرضا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نور، سال دوم،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 ابوطالب</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نهضت و شعر نظام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فصلنامه شعر،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سپیده؛ پناهی، مهین</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انتقادی دفاع مقدس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فرامتن تاریخی 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پایداری، شماره دوازدهم، صص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بهبهانی، حمدالله</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صادق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محمدمهدی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همشهری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پور، میلاد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گرمارودی،علی</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همدانی،حسین</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مجموعه‌ها</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بیداری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اسرافیلی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دروازه‌های خونین شهر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مهدی 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خونین عشق</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سعی محمد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شاعر</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شعرانقلاب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نصرالله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 و پژوهش بنیاد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صبح</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و نقد شعر جوان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شعر جنگ و دفاع مقدس</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 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لاتین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Fawler.Roger (1991). Language in the news: Discourse and Ideology in the press. London. Routldge</w:t>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65118</Words>
  <Characters>286192</Characters>
  <CharactersWithSpaces>348174</CharactersWithSpaces>
  <Paragraphs>3434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2026-08-19T02:42:21Z</dcterms:created>
  <dc:creator>ghaemiyeh.com</dc:creator>
  <dc:description/>
  <dc:language>en-US</dc:language>
  <cp:lastModifiedBy/>
  <dcterms:modified xsi:type="dcterms:W3CDTF">2026-08-19T06:12:29Z</dcterms:modified>
  <cp:revision>1</cp:revision>
  <dc:subject/>
  <dc:title>جریان شناسی نیم قرن شعر پایداری 1342-1392</dc:title>
</cp:coreProperties>
</file>

<file path=docProps/custom.xml><?xml version="1.0" encoding="utf-8"?>
<Properties xmlns="http://schemas.openxmlformats.org/officeDocument/2006/custom-properties" xmlns:vt="http://schemas.openxmlformats.org/officeDocument/2006/docPropsVTypes"/>
</file>