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جایگاه رزق انسان در هستی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39775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539777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39779_58195312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539781_581953129">
            <w:r>
              <w:rPr>
                <w:webHidden/>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2539783_58195312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539785_581953129">
            <w:r>
              <w:rPr>
                <w:webHidden/>
                <w:rStyle w:val="IndexLink"/>
                <w:rtl w:val="true"/>
              </w:rPr>
              <w:t>جایگاه رزق انسان در هستی</w:t>
            </w:r>
            <w:r>
              <w:rPr>
                <w:rStyle w:val="IndexLink"/>
                <w:rtl w:val="true"/>
              </w:rPr>
              <w:tab/>
            </w:r>
            <w:r>
              <w:rPr>
                <w:rStyle w:val="IndexLink"/>
              </w:rPr>
              <w:t>16</w:t>
            </w:r>
          </w:hyperlink>
        </w:p>
        <w:p>
          <w:pPr>
            <w:pStyle w:val="Contents2"/>
            <w:tabs>
              <w:tab w:val="clear" w:pos="8743"/>
              <w:tab w:val="right" w:pos="9026" w:leader="dot"/>
            </w:tabs>
            <w:rPr/>
          </w:pPr>
          <w:hyperlink w:anchor="__RefHeading___Toc2539787_581953129">
            <w:r>
              <w:rPr>
                <w:webHidden/>
                <w:rStyle w:val="IndexLink"/>
                <w:rtl w:val="true"/>
              </w:rPr>
              <w:t>مقدمه نویسنده</w:t>
            </w:r>
            <w:r>
              <w:rPr>
                <w:rStyle w:val="IndexLink"/>
                <w:rtl w:val="true"/>
              </w:rPr>
              <w:tab/>
            </w:r>
            <w:r>
              <w:rPr>
                <w:rStyle w:val="IndexLink"/>
              </w:rPr>
              <w:t>18</w:t>
            </w:r>
          </w:hyperlink>
        </w:p>
        <w:p>
          <w:pPr>
            <w:pStyle w:val="Contents2"/>
            <w:tabs>
              <w:tab w:val="clear" w:pos="8743"/>
              <w:tab w:val="right" w:pos="9026" w:leader="dot"/>
            </w:tabs>
            <w:rPr/>
          </w:pPr>
          <w:hyperlink w:anchor="__RefHeading___Toc2539789_581953129">
            <w:r>
              <w:rPr>
                <w:webHidden/>
                <w:rStyle w:val="IndexLink"/>
                <w:rtl w:val="true"/>
              </w:rPr>
              <w:t>رزق حقیقی و غیر حقیقی</w:t>
            </w:r>
            <w:r>
              <w:rPr>
                <w:rStyle w:val="IndexLink"/>
                <w:rtl w:val="true"/>
              </w:rPr>
              <w:tab/>
            </w:r>
            <w:r>
              <w:rPr>
                <w:rStyle w:val="IndexLink"/>
              </w:rPr>
              <w:t>20</w:t>
            </w:r>
          </w:hyperlink>
        </w:p>
        <w:p>
          <w:pPr>
            <w:pStyle w:val="Contents3"/>
            <w:tabs>
              <w:tab w:val="clear" w:pos="8459"/>
              <w:tab w:val="right" w:pos="9026" w:leader="dot"/>
            </w:tabs>
            <w:rPr/>
          </w:pPr>
          <w:hyperlink w:anchor="__RefHeading___Toc2539791_58195312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539793_581953129">
            <w:r>
              <w:rPr>
                <w:webHidden/>
                <w:rStyle w:val="IndexLink"/>
                <w:rtl w:val="true"/>
              </w:rPr>
              <w:t>دستورات دین، عامل جهت‌گیری به سوی عالم غیب</w:t>
            </w:r>
            <w:r>
              <w:rPr>
                <w:rStyle w:val="IndexLink"/>
                <w:rtl w:val="true"/>
              </w:rPr>
              <w:tab/>
            </w:r>
            <w:r>
              <w:rPr>
                <w:rStyle w:val="IndexLink"/>
              </w:rPr>
              <w:t>22</w:t>
            </w:r>
          </w:hyperlink>
        </w:p>
        <w:p>
          <w:pPr>
            <w:pStyle w:val="Contents3"/>
            <w:tabs>
              <w:tab w:val="clear" w:pos="8459"/>
              <w:tab w:val="right" w:pos="9026" w:leader="dot"/>
            </w:tabs>
            <w:rPr/>
          </w:pPr>
          <w:hyperlink w:anchor="__RefHeading___Toc2539795_581953129">
            <w:r>
              <w:rPr>
                <w:webHidden/>
                <w:rStyle w:val="IndexLink"/>
                <w:rtl w:val="true"/>
              </w:rPr>
              <w:t>امام معصوم، عالِم به قواعد عالَم هستی</w:t>
            </w:r>
            <w:r>
              <w:rPr>
                <w:rStyle w:val="IndexLink"/>
                <w:rtl w:val="true"/>
              </w:rPr>
              <w:tab/>
            </w:r>
            <w:r>
              <w:rPr>
                <w:rStyle w:val="IndexLink"/>
              </w:rPr>
              <w:t>24</w:t>
            </w:r>
          </w:hyperlink>
        </w:p>
        <w:p>
          <w:pPr>
            <w:pStyle w:val="Contents3"/>
            <w:tabs>
              <w:tab w:val="clear" w:pos="8459"/>
              <w:tab w:val="right" w:pos="9026" w:leader="dot"/>
            </w:tabs>
            <w:rPr/>
          </w:pPr>
          <w:hyperlink w:anchor="__RefHeading___Toc2539797_581953129">
            <w:r>
              <w:rPr>
                <w:webHidden/>
                <w:rStyle w:val="IndexLink"/>
                <w:rtl w:val="true"/>
              </w:rPr>
              <w:t>هماهنگی سخن امامان با عقل روحانی انسان‌ها</w:t>
            </w:r>
            <w:r>
              <w:rPr>
                <w:rStyle w:val="IndexLink"/>
                <w:rtl w:val="true"/>
              </w:rPr>
              <w:tab/>
            </w:r>
            <w:r>
              <w:rPr>
                <w:rStyle w:val="IndexLink"/>
              </w:rPr>
              <w:t>26</w:t>
            </w:r>
          </w:hyperlink>
        </w:p>
        <w:p>
          <w:pPr>
            <w:pStyle w:val="Contents3"/>
            <w:tabs>
              <w:tab w:val="clear" w:pos="8459"/>
              <w:tab w:val="right" w:pos="9026" w:leader="dot"/>
            </w:tabs>
            <w:rPr/>
          </w:pPr>
          <w:hyperlink w:anchor="__RefHeading___Toc2539799_581953129">
            <w:r>
              <w:rPr>
                <w:webHidden/>
                <w:rStyle w:val="IndexLink"/>
                <w:rtl w:val="true"/>
              </w:rPr>
              <w:t>تصحیح نسبت خود با سخن معصومین</w:t>
            </w:r>
            <w:r>
              <w:rPr>
                <w:rStyle w:val="IndexLink"/>
                <w:rtl w:val="true"/>
              </w:rPr>
              <w:tab/>
            </w:r>
            <w:r>
              <w:rPr>
                <w:rStyle w:val="IndexLink"/>
              </w:rPr>
              <w:t>29</w:t>
            </w:r>
          </w:hyperlink>
        </w:p>
        <w:p>
          <w:pPr>
            <w:pStyle w:val="Contents3"/>
            <w:tabs>
              <w:tab w:val="clear" w:pos="8459"/>
              <w:tab w:val="right" w:pos="9026" w:leader="dot"/>
            </w:tabs>
            <w:rPr/>
          </w:pPr>
          <w:hyperlink w:anchor="__RefHeading___Toc2539801_581953129">
            <w:r>
              <w:rPr>
                <w:webHidden/>
                <w:rStyle w:val="IndexLink"/>
                <w:rtl w:val="true"/>
              </w:rPr>
              <w:t>رزقی که به دنبال توست</w:t>
            </w:r>
            <w:r>
              <w:rPr>
                <w:rStyle w:val="IndexLink"/>
                <w:rtl w:val="true"/>
              </w:rPr>
              <w:tab/>
            </w:r>
            <w:r>
              <w:rPr>
                <w:rStyle w:val="IndexLink"/>
              </w:rPr>
              <w:t>31</w:t>
            </w:r>
          </w:hyperlink>
        </w:p>
        <w:p>
          <w:pPr>
            <w:pStyle w:val="Contents3"/>
            <w:tabs>
              <w:tab w:val="clear" w:pos="8459"/>
              <w:tab w:val="right" w:pos="9026" w:leader="dot"/>
            </w:tabs>
            <w:rPr/>
          </w:pPr>
          <w:hyperlink w:anchor="__RefHeading___Toc2539803_581953129">
            <w:r>
              <w:rPr>
                <w:webHidden/>
                <w:rStyle w:val="IndexLink"/>
                <w:rtl w:val="true"/>
              </w:rPr>
              <w:t>تحلیل‌های غلط نسبت به فقر و ثروت</w:t>
            </w:r>
            <w:r>
              <w:rPr>
                <w:rStyle w:val="IndexLink"/>
                <w:rtl w:val="true"/>
              </w:rPr>
              <w:tab/>
            </w:r>
            <w:r>
              <w:rPr>
                <w:rStyle w:val="IndexLink"/>
              </w:rPr>
              <w:t>32</w:t>
            </w:r>
          </w:hyperlink>
        </w:p>
        <w:p>
          <w:pPr>
            <w:pStyle w:val="Contents3"/>
            <w:tabs>
              <w:tab w:val="clear" w:pos="8459"/>
              <w:tab w:val="right" w:pos="9026" w:leader="dot"/>
            </w:tabs>
            <w:rPr/>
          </w:pPr>
          <w:hyperlink w:anchor="__RefHeading___Toc2539805_581953129">
            <w:r>
              <w:rPr>
                <w:webHidden/>
                <w:rStyle w:val="IndexLink"/>
                <w:rtl w:val="true"/>
              </w:rPr>
              <w:t>پنج غنیمت در زندگی</w:t>
            </w:r>
            <w:r>
              <w:rPr>
                <w:rStyle w:val="IndexLink"/>
                <w:rtl w:val="true"/>
              </w:rPr>
              <w:tab/>
            </w:r>
            <w:r>
              <w:rPr>
                <w:rStyle w:val="IndexLink"/>
              </w:rPr>
              <w:t>34</w:t>
            </w:r>
          </w:hyperlink>
        </w:p>
        <w:p>
          <w:pPr>
            <w:pStyle w:val="Contents3"/>
            <w:tabs>
              <w:tab w:val="clear" w:pos="8459"/>
              <w:tab w:val="right" w:pos="9026" w:leader="dot"/>
            </w:tabs>
            <w:rPr/>
          </w:pPr>
          <w:hyperlink w:anchor="__RefHeading___Toc2539807_581953129">
            <w:r>
              <w:rPr>
                <w:webHidden/>
                <w:rStyle w:val="IndexLink"/>
                <w:rtl w:val="true"/>
              </w:rPr>
              <w:t>جایگاه دارایی‌ها</w:t>
            </w:r>
            <w:r>
              <w:rPr>
                <w:rStyle w:val="IndexLink"/>
                <w:rtl w:val="true"/>
              </w:rPr>
              <w:tab/>
            </w:r>
            <w:r>
              <w:rPr>
                <w:rStyle w:val="IndexLink"/>
              </w:rPr>
              <w:t>36</w:t>
            </w:r>
          </w:hyperlink>
        </w:p>
        <w:p>
          <w:pPr>
            <w:pStyle w:val="Contents3"/>
            <w:tabs>
              <w:tab w:val="clear" w:pos="8459"/>
              <w:tab w:val="right" w:pos="9026" w:leader="dot"/>
            </w:tabs>
            <w:rPr/>
          </w:pPr>
          <w:hyperlink w:anchor="__RefHeading___Toc2539809_581953129">
            <w:r>
              <w:rPr>
                <w:webHidden/>
                <w:rStyle w:val="IndexLink"/>
                <w:rtl w:val="true"/>
              </w:rPr>
              <w:t>زشتیِ التماس فقیران و تکبّر ثروتمندان</w:t>
            </w:r>
            <w:r>
              <w:rPr>
                <w:rStyle w:val="IndexLink"/>
                <w:rtl w:val="true"/>
              </w:rPr>
              <w:tab/>
            </w:r>
            <w:r>
              <w:rPr>
                <w:rStyle w:val="IndexLink"/>
              </w:rPr>
              <w:t>40</w:t>
            </w:r>
          </w:hyperlink>
        </w:p>
        <w:p>
          <w:pPr>
            <w:pStyle w:val="Contents2"/>
            <w:tabs>
              <w:tab w:val="clear" w:pos="8743"/>
              <w:tab w:val="right" w:pos="9026" w:leader="dot"/>
            </w:tabs>
            <w:rPr/>
          </w:pPr>
          <w:hyperlink w:anchor="__RefHeading___Toc2539811_581953129">
            <w:r>
              <w:rPr>
                <w:webHidden/>
                <w:rStyle w:val="IndexLink"/>
                <w:rtl w:val="true"/>
              </w:rPr>
              <w:t>جایگاه اعتماد به سخنان ائمه معصومین در رزق</w:t>
            </w:r>
            <w:r>
              <w:rPr>
                <w:rStyle w:val="IndexLink"/>
                <w:rtl w:val="true"/>
              </w:rPr>
              <w:tab/>
            </w:r>
            <w:r>
              <w:rPr>
                <w:rStyle w:val="IndexLink"/>
              </w:rPr>
              <w:t>44</w:t>
            </w:r>
          </w:hyperlink>
        </w:p>
        <w:p>
          <w:pPr>
            <w:pStyle w:val="Contents3"/>
            <w:tabs>
              <w:tab w:val="clear" w:pos="8459"/>
              <w:tab w:val="right" w:pos="9026" w:leader="dot"/>
            </w:tabs>
            <w:rPr/>
          </w:pPr>
          <w:hyperlink w:anchor="__RefHeading___Toc2539813_581953129">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539815_581953129">
            <w:r>
              <w:rPr>
                <w:webHidden/>
                <w:rStyle w:val="IndexLink"/>
                <w:rtl w:val="true"/>
              </w:rPr>
              <w:t>سطحی‌نگری؛ آفت دوری از اهل‌البیت علیهم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2539817_581953129">
            <w:r>
              <w:rPr>
                <w:webHidden/>
                <w:rStyle w:val="IndexLink"/>
                <w:rtl w:val="true"/>
              </w:rPr>
              <w:t>آنگاه که حکمت اهل‌البیت تنها می‌شود</w:t>
            </w:r>
            <w:r>
              <w:rPr>
                <w:rStyle w:val="IndexLink"/>
                <w:rtl w:val="true"/>
              </w:rPr>
              <w:tab/>
            </w:r>
            <w:r>
              <w:rPr>
                <w:rStyle w:val="IndexLink"/>
              </w:rPr>
              <w:t>48</w:t>
            </w:r>
          </w:hyperlink>
        </w:p>
        <w:p>
          <w:pPr>
            <w:pStyle w:val="Contents3"/>
            <w:tabs>
              <w:tab w:val="clear" w:pos="8459"/>
              <w:tab w:val="right" w:pos="9026" w:leader="dot"/>
            </w:tabs>
            <w:rPr/>
          </w:pPr>
          <w:hyperlink w:anchor="__RefHeading___Toc2539819_581953129">
            <w:r>
              <w:rPr>
                <w:webHidden/>
                <w:rStyle w:val="IndexLink"/>
                <w:rtl w:val="true"/>
              </w:rPr>
              <w:t>رزق هر کس به وقتش می‌رسد</w:t>
            </w:r>
            <w:r>
              <w:rPr>
                <w:rStyle w:val="IndexLink"/>
                <w:rtl w:val="true"/>
              </w:rPr>
              <w:tab/>
            </w:r>
            <w:r>
              <w:rPr>
                <w:rStyle w:val="IndexLink"/>
              </w:rPr>
              <w:t>51</w:t>
            </w:r>
          </w:hyperlink>
        </w:p>
        <w:p>
          <w:pPr>
            <w:pStyle w:val="Contents3"/>
            <w:tabs>
              <w:tab w:val="clear" w:pos="8459"/>
              <w:tab w:val="right" w:pos="9026" w:leader="dot"/>
            </w:tabs>
            <w:rPr/>
          </w:pPr>
          <w:hyperlink w:anchor="__RefHeading___Toc2539821_581953129">
            <w:r>
              <w:rPr>
                <w:webHidden/>
                <w:rStyle w:val="IndexLink"/>
                <w:rtl w:val="true"/>
              </w:rPr>
              <w:t>امتحان در امتحان است ای پسر</w:t>
            </w:r>
            <w:r>
              <w:rPr>
                <w:rStyle w:val="IndexLink"/>
                <w:rtl w:val="true"/>
              </w:rPr>
              <w:tab/>
            </w:r>
            <w:r>
              <w:rPr>
                <w:rStyle w:val="IndexLink"/>
              </w:rPr>
              <w:t>52</w:t>
            </w:r>
          </w:hyperlink>
        </w:p>
        <w:p>
          <w:pPr>
            <w:pStyle w:val="Contents3"/>
            <w:tabs>
              <w:tab w:val="clear" w:pos="8459"/>
              <w:tab w:val="right" w:pos="9026" w:leader="dot"/>
            </w:tabs>
            <w:rPr/>
          </w:pPr>
          <w:hyperlink w:anchor="__RefHeading___Toc2539823_581953129">
            <w:r>
              <w:rPr>
                <w:webHidden/>
                <w:rStyle w:val="IndexLink"/>
                <w:rtl w:val="true"/>
              </w:rPr>
              <w:t>نداشتن‌ها بسیار است، از داشتن‌ها استفاده کن</w:t>
            </w:r>
            <w:r>
              <w:rPr>
                <w:rStyle w:val="IndexLink"/>
                <w:rtl w:val="true"/>
              </w:rPr>
              <w:tab/>
            </w:r>
            <w:r>
              <w:rPr>
                <w:rStyle w:val="IndexLink"/>
              </w:rPr>
              <w:t>54</w:t>
            </w:r>
          </w:hyperlink>
        </w:p>
        <w:p>
          <w:pPr>
            <w:pStyle w:val="Contents3"/>
            <w:tabs>
              <w:tab w:val="clear" w:pos="8459"/>
              <w:tab w:val="right" w:pos="9026" w:leader="dot"/>
            </w:tabs>
            <w:rPr/>
          </w:pPr>
          <w:hyperlink w:anchor="__RefHeading___Toc2539825_581953129">
            <w:r>
              <w:rPr>
                <w:webHidden/>
                <w:rStyle w:val="IndexLink"/>
                <w:rtl w:val="true"/>
              </w:rPr>
              <w:t>رهنمودی بزرگ و چاره‌ساز</w:t>
            </w:r>
            <w:r>
              <w:rPr>
                <w:rStyle w:val="IndexLink"/>
                <w:rtl w:val="true"/>
              </w:rPr>
              <w:tab/>
            </w:r>
            <w:r>
              <w:rPr>
                <w:rStyle w:val="IndexLink"/>
              </w:rPr>
              <w:t>60</w:t>
            </w:r>
          </w:hyperlink>
        </w:p>
        <w:p>
          <w:pPr>
            <w:pStyle w:val="Contents3"/>
            <w:tabs>
              <w:tab w:val="clear" w:pos="8459"/>
              <w:tab w:val="right" w:pos="9026" w:leader="dot"/>
            </w:tabs>
            <w:rPr/>
          </w:pPr>
          <w:hyperlink w:anchor="__RefHeading___Toc2539827_581953129">
            <w:r>
              <w:rPr>
                <w:webHidden/>
                <w:rStyle w:val="IndexLink"/>
                <w:rtl w:val="true"/>
              </w:rPr>
              <w:t>چیزی را تضمین کرده و چیزی را بر عهدة تو گذارده‌اند</w:t>
            </w:r>
            <w:r>
              <w:rPr>
                <w:rStyle w:val="IndexLink"/>
                <w:rtl w:val="true"/>
              </w:rPr>
              <w:tab/>
            </w:r>
            <w:r>
              <w:rPr>
                <w:rStyle w:val="IndexLink"/>
              </w:rPr>
              <w:t>66</w:t>
            </w:r>
          </w:hyperlink>
        </w:p>
        <w:p>
          <w:pPr>
            <w:pStyle w:val="Contents3"/>
            <w:tabs>
              <w:tab w:val="clear" w:pos="8459"/>
              <w:tab w:val="right" w:pos="9026" w:leader="dot"/>
            </w:tabs>
            <w:rPr/>
          </w:pPr>
          <w:hyperlink w:anchor="__RefHeading___Toc2539829_581953129">
            <w:r>
              <w:rPr>
                <w:webHidden/>
                <w:rStyle w:val="IndexLink"/>
                <w:rtl w:val="true"/>
              </w:rPr>
              <w:t>زیبایی‌های کفاف</w:t>
            </w:r>
            <w:r>
              <w:rPr>
                <w:rStyle w:val="IndexLink"/>
                <w:rtl w:val="true"/>
              </w:rPr>
              <w:tab/>
            </w:r>
            <w:r>
              <w:rPr>
                <w:rStyle w:val="IndexLink"/>
              </w:rPr>
              <w:t>68</w:t>
            </w:r>
          </w:hyperlink>
        </w:p>
        <w:p>
          <w:pPr>
            <w:pStyle w:val="Contents2"/>
            <w:tabs>
              <w:tab w:val="clear" w:pos="8743"/>
              <w:tab w:val="right" w:pos="9026" w:leader="dot"/>
            </w:tabs>
            <w:rPr/>
          </w:pPr>
          <w:hyperlink w:anchor="__RefHeading___Toc2539831_581953129">
            <w:r>
              <w:rPr>
                <w:webHidden/>
                <w:rStyle w:val="IndexLink"/>
                <w:rtl w:val="true"/>
              </w:rPr>
              <w:t>رزقِ فردایِ نیامده</w:t>
            </w:r>
            <w:r>
              <w:rPr>
                <w:rStyle w:val="IndexLink"/>
                <w:rtl w:val="true"/>
              </w:rPr>
              <w:tab/>
            </w:r>
            <w:r>
              <w:rPr>
                <w:rStyle w:val="IndexLink"/>
              </w:rPr>
              <w:t>72</w:t>
            </w:r>
          </w:hyperlink>
        </w:p>
        <w:p>
          <w:pPr>
            <w:pStyle w:val="Contents3"/>
            <w:tabs>
              <w:tab w:val="clear" w:pos="8459"/>
              <w:tab w:val="right" w:pos="9026" w:leader="dot"/>
            </w:tabs>
            <w:rPr/>
          </w:pPr>
          <w:hyperlink w:anchor="__RefHeading___Toc2539833_581953129">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2539835_581953129">
            <w:r>
              <w:rPr>
                <w:webHidden/>
                <w:rStyle w:val="IndexLink"/>
                <w:rtl w:val="true"/>
              </w:rPr>
              <w:t>جایگاه رزق در زندگی</w:t>
            </w:r>
            <w:r>
              <w:rPr>
                <w:rStyle w:val="IndexLink"/>
                <w:rtl w:val="true"/>
              </w:rPr>
              <w:tab/>
            </w:r>
            <w:r>
              <w:rPr>
                <w:rStyle w:val="IndexLink"/>
              </w:rPr>
              <w:t>73</w:t>
            </w:r>
          </w:hyperlink>
        </w:p>
        <w:p>
          <w:pPr>
            <w:pStyle w:val="Contents3"/>
            <w:tabs>
              <w:tab w:val="clear" w:pos="8459"/>
              <w:tab w:val="right" w:pos="9026" w:leader="dot"/>
            </w:tabs>
            <w:rPr/>
          </w:pPr>
          <w:hyperlink w:anchor="__RefHeading___Toc2539837_581953129">
            <w:r>
              <w:rPr>
                <w:webHidden/>
                <w:rStyle w:val="IndexLink"/>
                <w:rtl w:val="true"/>
              </w:rPr>
              <w:t>وظیفة انسان بندگی است</w:t>
            </w:r>
            <w:r>
              <w:rPr>
                <w:rStyle w:val="IndexLink"/>
                <w:rtl w:val="true"/>
              </w:rPr>
              <w:tab/>
            </w:r>
            <w:r>
              <w:rPr>
                <w:rStyle w:val="IndexLink"/>
              </w:rPr>
              <w:t>75</w:t>
            </w:r>
          </w:hyperlink>
        </w:p>
        <w:p>
          <w:pPr>
            <w:pStyle w:val="Contents3"/>
            <w:tabs>
              <w:tab w:val="clear" w:pos="8459"/>
              <w:tab w:val="right" w:pos="9026" w:leader="dot"/>
            </w:tabs>
            <w:rPr/>
          </w:pPr>
          <w:hyperlink w:anchor="__RefHeading___Toc2539839_581953129">
            <w:r>
              <w:rPr>
                <w:webHidden/>
                <w:rStyle w:val="IndexLink"/>
                <w:rtl w:val="true"/>
              </w:rPr>
              <w:t>استغفار، عامل ریزش رزق</w:t>
            </w:r>
            <w:r>
              <w:rPr>
                <w:rStyle w:val="IndexLink"/>
                <w:rtl w:val="true"/>
              </w:rPr>
              <w:tab/>
            </w:r>
            <w:r>
              <w:rPr>
                <w:rStyle w:val="IndexLink"/>
              </w:rPr>
              <w:t>77</w:t>
            </w:r>
          </w:hyperlink>
        </w:p>
        <w:p>
          <w:pPr>
            <w:pStyle w:val="Contents3"/>
            <w:tabs>
              <w:tab w:val="clear" w:pos="8459"/>
              <w:tab w:val="right" w:pos="9026" w:leader="dot"/>
            </w:tabs>
            <w:rPr/>
          </w:pPr>
          <w:hyperlink w:anchor="__RefHeading___Toc2539841_581953129">
            <w:r>
              <w:rPr>
                <w:webHidden/>
                <w:rStyle w:val="IndexLink"/>
                <w:rtl w:val="true"/>
              </w:rPr>
              <w:t>صدقه، عامل نزدیکی رزق</w:t>
            </w:r>
            <w:r>
              <w:rPr>
                <w:rStyle w:val="IndexLink"/>
                <w:rtl w:val="true"/>
              </w:rPr>
              <w:tab/>
            </w:r>
            <w:r>
              <w:rPr>
                <w:rStyle w:val="IndexLink"/>
              </w:rPr>
              <w:t>78</w:t>
            </w:r>
          </w:hyperlink>
        </w:p>
        <w:p>
          <w:pPr>
            <w:pStyle w:val="Contents3"/>
            <w:tabs>
              <w:tab w:val="clear" w:pos="8459"/>
              <w:tab w:val="right" w:pos="9026" w:leader="dot"/>
            </w:tabs>
            <w:rPr/>
          </w:pPr>
          <w:hyperlink w:anchor="__RefHeading___Toc2539843_581953129">
            <w:r>
              <w:rPr>
                <w:webHidden/>
                <w:rStyle w:val="IndexLink"/>
                <w:rtl w:val="true"/>
              </w:rPr>
              <w:t>ریشة سختی در زندگی</w:t>
            </w:r>
            <w:r>
              <w:rPr>
                <w:rStyle w:val="IndexLink"/>
                <w:rtl w:val="true"/>
              </w:rPr>
              <w:tab/>
            </w:r>
            <w:r>
              <w:rPr>
                <w:rStyle w:val="IndexLink"/>
              </w:rPr>
              <w:t>81</w:t>
            </w:r>
          </w:hyperlink>
        </w:p>
        <w:p>
          <w:pPr>
            <w:pStyle w:val="Contents3"/>
            <w:tabs>
              <w:tab w:val="clear" w:pos="8459"/>
              <w:tab w:val="right" w:pos="9026" w:leader="dot"/>
            </w:tabs>
            <w:rPr/>
          </w:pPr>
          <w:hyperlink w:anchor="__RefHeading___Toc2539845_581953129">
            <w:r>
              <w:rPr>
                <w:webHidden/>
                <w:rStyle w:val="IndexLink"/>
                <w:rtl w:val="true"/>
              </w:rPr>
              <w:t>بصیرتی زیبا</w:t>
            </w:r>
            <w:r>
              <w:rPr>
                <w:rStyle w:val="IndexLink"/>
                <w:rtl w:val="true"/>
              </w:rPr>
              <w:tab/>
            </w:r>
            <w:r>
              <w:rPr>
                <w:rStyle w:val="IndexLink"/>
              </w:rPr>
              <w:t>83</w:t>
            </w:r>
          </w:hyperlink>
        </w:p>
        <w:p>
          <w:pPr>
            <w:pStyle w:val="Contents3"/>
            <w:tabs>
              <w:tab w:val="clear" w:pos="8459"/>
              <w:tab w:val="right" w:pos="9026" w:leader="dot"/>
            </w:tabs>
            <w:rPr/>
          </w:pPr>
          <w:hyperlink w:anchor="__RefHeading___Toc2539847_581953129">
            <w:r>
              <w:rPr>
                <w:webHidden/>
                <w:rStyle w:val="IndexLink"/>
                <w:rtl w:val="true"/>
              </w:rPr>
              <w:t>غمِ فردا نشاید خوردن امروز</w:t>
            </w:r>
            <w:r>
              <w:rPr>
                <w:rStyle w:val="IndexLink"/>
                <w:rtl w:val="true"/>
              </w:rPr>
              <w:tab/>
            </w:r>
            <w:r>
              <w:rPr>
                <w:rStyle w:val="IndexLink"/>
              </w:rPr>
              <w:t>84</w:t>
            </w:r>
          </w:hyperlink>
        </w:p>
        <w:p>
          <w:pPr>
            <w:pStyle w:val="Contents3"/>
            <w:tabs>
              <w:tab w:val="clear" w:pos="8459"/>
              <w:tab w:val="right" w:pos="9026" w:leader="dot"/>
            </w:tabs>
            <w:rPr/>
          </w:pPr>
          <w:hyperlink w:anchor="__RefHeading___Toc2539849_581953129">
            <w:r>
              <w:rPr>
                <w:webHidden/>
                <w:rStyle w:val="IndexLink"/>
                <w:rtl w:val="true"/>
              </w:rPr>
              <w:t>غم‌های پوچ</w:t>
            </w:r>
            <w:r>
              <w:rPr>
                <w:rStyle w:val="IndexLink"/>
                <w:rtl w:val="true"/>
              </w:rPr>
              <w:tab/>
            </w:r>
            <w:r>
              <w:rPr>
                <w:rStyle w:val="IndexLink"/>
              </w:rPr>
              <w:t>88</w:t>
            </w:r>
          </w:hyperlink>
        </w:p>
        <w:p>
          <w:pPr>
            <w:pStyle w:val="Contents3"/>
            <w:tabs>
              <w:tab w:val="clear" w:pos="8459"/>
              <w:tab w:val="right" w:pos="9026" w:leader="dot"/>
            </w:tabs>
            <w:rPr/>
          </w:pPr>
          <w:hyperlink w:anchor="__RefHeading___Toc2539851_581953129">
            <w:r>
              <w:rPr>
                <w:webHidden/>
                <w:rStyle w:val="IndexLink"/>
                <w:rtl w:val="true"/>
              </w:rPr>
              <w:t>مثل آتشفشان، فعّال و مثل دریا، آرام</w:t>
            </w:r>
            <w:r>
              <w:rPr>
                <w:rStyle w:val="IndexLink"/>
                <w:rtl w:val="true"/>
              </w:rPr>
              <w:tab/>
            </w:r>
            <w:r>
              <w:rPr>
                <w:rStyle w:val="IndexLink"/>
              </w:rPr>
              <w:t>90</w:t>
            </w:r>
          </w:hyperlink>
        </w:p>
        <w:p>
          <w:pPr>
            <w:pStyle w:val="Contents3"/>
            <w:tabs>
              <w:tab w:val="clear" w:pos="8459"/>
              <w:tab w:val="right" w:pos="9026" w:leader="dot"/>
            </w:tabs>
            <w:rPr/>
          </w:pPr>
          <w:hyperlink w:anchor="__RefHeading___Toc2539853_581953129">
            <w:r>
              <w:rPr>
                <w:webHidden/>
                <w:rStyle w:val="IndexLink"/>
                <w:rtl w:val="true"/>
              </w:rPr>
              <w:t>معنی خوب امتحان دادن</w:t>
            </w:r>
            <w:r>
              <w:rPr>
                <w:rStyle w:val="IndexLink"/>
                <w:rtl w:val="true"/>
              </w:rPr>
              <w:tab/>
            </w:r>
            <w:r>
              <w:rPr>
                <w:rStyle w:val="IndexLink"/>
              </w:rPr>
              <w:t>94</w:t>
            </w:r>
          </w:hyperlink>
        </w:p>
        <w:p>
          <w:pPr>
            <w:pStyle w:val="Contents2"/>
            <w:tabs>
              <w:tab w:val="clear" w:pos="8743"/>
              <w:tab w:val="right" w:pos="9026" w:leader="dot"/>
            </w:tabs>
            <w:rPr/>
          </w:pPr>
          <w:hyperlink w:anchor="__RefHeading___Toc2539855_581953129">
            <w:r>
              <w:rPr>
                <w:webHidden/>
                <w:rStyle w:val="IndexLink"/>
                <w:rtl w:val="true"/>
              </w:rPr>
              <w:t>مقدّرات حکیمانه، بستر تعالی انسان‌ها</w:t>
            </w:r>
            <w:r>
              <w:rPr>
                <w:rStyle w:val="IndexLink"/>
                <w:rtl w:val="true"/>
              </w:rPr>
              <w:tab/>
            </w:r>
            <w:r>
              <w:rPr>
                <w:rStyle w:val="IndexLink"/>
              </w:rPr>
              <w:t>100</w:t>
            </w:r>
          </w:hyperlink>
        </w:p>
        <w:p>
          <w:pPr>
            <w:pStyle w:val="Contents3"/>
            <w:tabs>
              <w:tab w:val="clear" w:pos="8459"/>
              <w:tab w:val="right" w:pos="9026" w:leader="dot"/>
            </w:tabs>
            <w:rPr/>
          </w:pPr>
          <w:hyperlink w:anchor="__RefHeading___Toc2539857_581953129">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2539859_581953129">
            <w:r>
              <w:rPr>
                <w:webHidden/>
                <w:rStyle w:val="IndexLink"/>
                <w:rtl w:val="true"/>
              </w:rPr>
              <w:t>رزق؛ هدف زندگی نیست</w:t>
            </w:r>
            <w:r>
              <w:rPr>
                <w:rStyle w:val="IndexLink"/>
                <w:rtl w:val="true"/>
              </w:rPr>
              <w:tab/>
            </w:r>
            <w:r>
              <w:rPr>
                <w:rStyle w:val="IndexLink"/>
              </w:rPr>
              <w:t>101</w:t>
            </w:r>
          </w:hyperlink>
        </w:p>
        <w:p>
          <w:pPr>
            <w:pStyle w:val="Contents3"/>
            <w:tabs>
              <w:tab w:val="clear" w:pos="8459"/>
              <w:tab w:val="right" w:pos="9026" w:leader="dot"/>
            </w:tabs>
            <w:rPr/>
          </w:pPr>
          <w:hyperlink w:anchor="__RefHeading___Toc2539861_581953129">
            <w:r>
              <w:rPr>
                <w:webHidden/>
                <w:rStyle w:val="IndexLink"/>
                <w:rtl w:val="true"/>
              </w:rPr>
              <w:t>رزق و آبادانی قیامت</w:t>
            </w:r>
            <w:r>
              <w:rPr>
                <w:rStyle w:val="IndexLink"/>
                <w:rtl w:val="true"/>
              </w:rPr>
              <w:tab/>
            </w:r>
            <w:r>
              <w:rPr>
                <w:rStyle w:val="IndexLink"/>
              </w:rPr>
              <w:t>102</w:t>
            </w:r>
          </w:hyperlink>
        </w:p>
        <w:p>
          <w:pPr>
            <w:pStyle w:val="Contents3"/>
            <w:tabs>
              <w:tab w:val="clear" w:pos="8459"/>
              <w:tab w:val="right" w:pos="9026" w:leader="dot"/>
            </w:tabs>
            <w:rPr/>
          </w:pPr>
          <w:hyperlink w:anchor="__RefHeading___Toc2539863_581953129">
            <w:r>
              <w:rPr>
                <w:webHidden/>
                <w:rStyle w:val="IndexLink"/>
                <w:rtl w:val="true"/>
              </w:rPr>
              <w:t>به دنبال مرگ؛ یا به دنبال رزق؟</w:t>
            </w:r>
            <w:r>
              <w:rPr>
                <w:rStyle w:val="IndexLink"/>
                <w:rtl w:val="true"/>
              </w:rPr>
              <w:tab/>
            </w:r>
            <w:r>
              <w:rPr>
                <w:rStyle w:val="IndexLink"/>
              </w:rPr>
              <w:t>103</w:t>
            </w:r>
          </w:hyperlink>
        </w:p>
        <w:p>
          <w:pPr>
            <w:pStyle w:val="Contents3"/>
            <w:tabs>
              <w:tab w:val="clear" w:pos="8459"/>
              <w:tab w:val="right" w:pos="9026" w:leader="dot"/>
            </w:tabs>
            <w:rPr/>
          </w:pPr>
          <w:hyperlink w:anchor="__RefHeading___Toc2539865_581953129">
            <w:r>
              <w:rPr>
                <w:webHidden/>
                <w:rStyle w:val="IndexLink"/>
                <w:rtl w:val="true"/>
              </w:rPr>
              <w:t>زندگی، یا فرار از مرگ؟</w:t>
            </w:r>
            <w:r>
              <w:rPr>
                <w:rStyle w:val="IndexLink"/>
                <w:rtl w:val="true"/>
              </w:rPr>
              <w:tab/>
            </w:r>
            <w:r>
              <w:rPr>
                <w:rStyle w:val="IndexLink"/>
              </w:rPr>
              <w:t>105</w:t>
            </w:r>
          </w:hyperlink>
        </w:p>
        <w:p>
          <w:pPr>
            <w:pStyle w:val="Contents3"/>
            <w:tabs>
              <w:tab w:val="clear" w:pos="8459"/>
              <w:tab w:val="right" w:pos="9026" w:leader="dot"/>
            </w:tabs>
            <w:rPr/>
          </w:pPr>
          <w:hyperlink w:anchor="__RefHeading___Toc2539867_581953129">
            <w:r>
              <w:rPr>
                <w:webHidden/>
                <w:rStyle w:val="IndexLink"/>
                <w:rtl w:val="true"/>
              </w:rPr>
              <w:t>آثار فرار از مرگ در فرهنگ غرب</w:t>
            </w:r>
            <w:r>
              <w:rPr>
                <w:rStyle w:val="IndexLink"/>
                <w:rtl w:val="true"/>
              </w:rPr>
              <w:tab/>
            </w:r>
            <w:r>
              <w:rPr>
                <w:rStyle w:val="IndexLink"/>
              </w:rPr>
              <w:t>106</w:t>
            </w:r>
          </w:hyperlink>
        </w:p>
        <w:p>
          <w:pPr>
            <w:pStyle w:val="Contents3"/>
            <w:tabs>
              <w:tab w:val="clear" w:pos="8459"/>
              <w:tab w:val="right" w:pos="9026" w:leader="dot"/>
            </w:tabs>
            <w:rPr/>
          </w:pPr>
          <w:hyperlink w:anchor="__RefHeading___Toc2539869_581953129">
            <w:r>
              <w:rPr>
                <w:webHidden/>
                <w:rStyle w:val="IndexLink"/>
                <w:rtl w:val="true"/>
              </w:rPr>
              <w:t>زینت زمین، زینت ما نیست</w:t>
            </w:r>
            <w:r>
              <w:rPr>
                <w:rStyle w:val="IndexLink"/>
                <w:rtl w:val="true"/>
              </w:rPr>
              <w:tab/>
            </w:r>
            <w:r>
              <w:rPr>
                <w:rStyle w:val="IndexLink"/>
              </w:rPr>
              <w:t>111</w:t>
            </w:r>
          </w:hyperlink>
        </w:p>
        <w:p>
          <w:pPr>
            <w:pStyle w:val="Contents3"/>
            <w:tabs>
              <w:tab w:val="clear" w:pos="8459"/>
              <w:tab w:val="right" w:pos="9026" w:leader="dot"/>
            </w:tabs>
            <w:rPr/>
          </w:pPr>
          <w:hyperlink w:anchor="__RefHeading___Toc2539871_581953129">
            <w:r>
              <w:rPr>
                <w:webHidden/>
                <w:rStyle w:val="IndexLink"/>
                <w:rtl w:val="true"/>
              </w:rPr>
              <w:t>برکات انتظار گشایش</w:t>
            </w:r>
            <w:r>
              <w:rPr>
                <w:rStyle w:val="IndexLink"/>
                <w:rtl w:val="true"/>
              </w:rPr>
              <w:tab/>
            </w:r>
            <w:r>
              <w:rPr>
                <w:rStyle w:val="IndexLink"/>
              </w:rPr>
              <w:t>112</w:t>
            </w:r>
          </w:hyperlink>
        </w:p>
        <w:p>
          <w:pPr>
            <w:pStyle w:val="Contents3"/>
            <w:tabs>
              <w:tab w:val="clear" w:pos="8459"/>
              <w:tab w:val="right" w:pos="9026" w:leader="dot"/>
            </w:tabs>
            <w:rPr/>
          </w:pPr>
          <w:hyperlink w:anchor="__RefHeading___Toc2539873_581953129">
            <w:r>
              <w:rPr>
                <w:webHidden/>
                <w:rStyle w:val="IndexLink"/>
                <w:rtl w:val="true"/>
              </w:rPr>
              <w:t>تقدیرهای متفاوت، زمینه‌های امتحان</w:t>
            </w:r>
            <w:r>
              <w:rPr>
                <w:rStyle w:val="IndexLink"/>
                <w:rtl w:val="true"/>
              </w:rPr>
              <w:tab/>
            </w:r>
            <w:r>
              <w:rPr>
                <w:rStyle w:val="IndexLink"/>
              </w:rPr>
              <w:t>113</w:t>
            </w:r>
          </w:hyperlink>
        </w:p>
        <w:p>
          <w:pPr>
            <w:pStyle w:val="Contents3"/>
            <w:tabs>
              <w:tab w:val="clear" w:pos="8459"/>
              <w:tab w:val="right" w:pos="9026" w:leader="dot"/>
            </w:tabs>
            <w:rPr/>
          </w:pPr>
          <w:hyperlink w:anchor="__RefHeading___Toc2539875_581953129">
            <w:r>
              <w:rPr>
                <w:webHidden/>
                <w:rStyle w:val="IndexLink"/>
                <w:rtl w:val="true"/>
              </w:rPr>
              <w:t>تعالی در دلِ تقدیرات</w:t>
            </w:r>
            <w:r>
              <w:rPr>
                <w:rStyle w:val="IndexLink"/>
                <w:rtl w:val="true"/>
              </w:rPr>
              <w:tab/>
            </w:r>
            <w:r>
              <w:rPr>
                <w:rStyle w:val="IndexLink"/>
              </w:rPr>
              <w:t>118</w:t>
            </w:r>
          </w:hyperlink>
        </w:p>
        <w:p>
          <w:pPr>
            <w:pStyle w:val="Contents3"/>
            <w:tabs>
              <w:tab w:val="clear" w:pos="8459"/>
              <w:tab w:val="right" w:pos="9026" w:leader="dot"/>
            </w:tabs>
            <w:rPr/>
          </w:pPr>
          <w:hyperlink w:anchor="__RefHeading___Toc2539877_581953129">
            <w:r>
              <w:rPr>
                <w:webHidden/>
                <w:rStyle w:val="IndexLink"/>
                <w:rtl w:val="true"/>
              </w:rPr>
              <w:t>آزادی از وَهم</w:t>
            </w:r>
            <w:r>
              <w:rPr>
                <w:rStyle w:val="IndexLink"/>
                <w:rtl w:val="true"/>
              </w:rPr>
              <w:tab/>
            </w:r>
            <w:r>
              <w:rPr>
                <w:rStyle w:val="IndexLink"/>
              </w:rPr>
              <w:t>125</w:t>
            </w:r>
          </w:hyperlink>
        </w:p>
        <w:p>
          <w:pPr>
            <w:pStyle w:val="Contents2"/>
            <w:tabs>
              <w:tab w:val="clear" w:pos="8743"/>
              <w:tab w:val="right" w:pos="9026" w:leader="dot"/>
            </w:tabs>
            <w:rPr/>
          </w:pPr>
          <w:hyperlink w:anchor="__RefHeading___Toc2539879_581953129">
            <w:r>
              <w:rPr>
                <w:webHidden/>
                <w:rStyle w:val="IndexLink"/>
                <w:rtl w:val="true"/>
              </w:rPr>
              <w:t>زندگی، ماوراء وسعت و تنگی رزق</w:t>
            </w:r>
            <w:r>
              <w:rPr>
                <w:rStyle w:val="IndexLink"/>
                <w:rtl w:val="true"/>
              </w:rPr>
              <w:tab/>
            </w:r>
            <w:r>
              <w:rPr>
                <w:rStyle w:val="IndexLink"/>
              </w:rPr>
              <w:t>132</w:t>
            </w:r>
          </w:hyperlink>
        </w:p>
        <w:p>
          <w:pPr>
            <w:pStyle w:val="Contents3"/>
            <w:tabs>
              <w:tab w:val="clear" w:pos="8459"/>
              <w:tab w:val="right" w:pos="9026" w:leader="dot"/>
            </w:tabs>
            <w:rPr/>
          </w:pPr>
          <w:hyperlink w:anchor="__RefHeading___Toc2539881_581953129">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2539883_581953129">
            <w:r>
              <w:rPr>
                <w:webHidden/>
                <w:rStyle w:val="IndexLink"/>
                <w:rtl w:val="true"/>
              </w:rPr>
              <w:t>چگونگی ورود به زندگی اَقْوم</w:t>
            </w:r>
            <w:r>
              <w:rPr>
                <w:rStyle w:val="IndexLink"/>
                <w:rtl w:val="true"/>
              </w:rPr>
              <w:tab/>
            </w:r>
            <w:r>
              <w:rPr>
                <w:rStyle w:val="IndexLink"/>
              </w:rPr>
              <w:t>133</w:t>
            </w:r>
          </w:hyperlink>
        </w:p>
        <w:p>
          <w:pPr>
            <w:pStyle w:val="Contents3"/>
            <w:tabs>
              <w:tab w:val="clear" w:pos="8459"/>
              <w:tab w:val="right" w:pos="9026" w:leader="dot"/>
            </w:tabs>
            <w:rPr/>
          </w:pPr>
          <w:hyperlink w:anchor="__RefHeading___Toc2539885_581953129">
            <w:r>
              <w:rPr>
                <w:webHidden/>
                <w:rStyle w:val="IndexLink"/>
                <w:rtl w:val="true"/>
              </w:rPr>
              <w:t>راه ایجاد یگانگی در شخصیت</w:t>
            </w:r>
            <w:r>
              <w:rPr>
                <w:rStyle w:val="IndexLink"/>
                <w:rtl w:val="true"/>
              </w:rPr>
              <w:tab/>
            </w:r>
            <w:r>
              <w:rPr>
                <w:rStyle w:val="IndexLink"/>
              </w:rPr>
              <w:t>134</w:t>
            </w:r>
          </w:hyperlink>
        </w:p>
        <w:p>
          <w:pPr>
            <w:pStyle w:val="Contents3"/>
            <w:tabs>
              <w:tab w:val="clear" w:pos="8459"/>
              <w:tab w:val="right" w:pos="9026" w:leader="dot"/>
            </w:tabs>
            <w:rPr/>
          </w:pPr>
          <w:hyperlink w:anchor="__RefHeading___Toc2539887_581953129">
            <w:r>
              <w:rPr>
                <w:webHidden/>
                <w:rStyle w:val="IndexLink"/>
                <w:rtl w:val="true"/>
              </w:rPr>
              <w:t>تعادل توحیدی</w:t>
            </w:r>
            <w:r>
              <w:rPr>
                <w:rStyle w:val="IndexLink"/>
                <w:rtl w:val="true"/>
              </w:rPr>
              <w:tab/>
            </w:r>
            <w:r>
              <w:rPr>
                <w:rStyle w:val="IndexLink"/>
              </w:rPr>
              <w:t>136</w:t>
            </w:r>
          </w:hyperlink>
        </w:p>
        <w:p>
          <w:pPr>
            <w:pStyle w:val="Contents3"/>
            <w:tabs>
              <w:tab w:val="clear" w:pos="8459"/>
              <w:tab w:val="right" w:pos="9026" w:leader="dot"/>
            </w:tabs>
            <w:rPr/>
          </w:pPr>
          <w:hyperlink w:anchor="__RefHeading___Toc2539889_581953129">
            <w:r>
              <w:rPr>
                <w:webHidden/>
                <w:rStyle w:val="IndexLink"/>
                <w:rtl w:val="true"/>
              </w:rPr>
              <w:t>خداوند از ما به ما آگاه‌تر است</w:t>
            </w:r>
            <w:r>
              <w:rPr>
                <w:rStyle w:val="IndexLink"/>
                <w:rtl w:val="true"/>
              </w:rPr>
              <w:tab/>
            </w:r>
            <w:r>
              <w:rPr>
                <w:rStyle w:val="IndexLink"/>
              </w:rPr>
              <w:t>139</w:t>
            </w:r>
          </w:hyperlink>
        </w:p>
        <w:p>
          <w:pPr>
            <w:pStyle w:val="Contents3"/>
            <w:tabs>
              <w:tab w:val="clear" w:pos="8459"/>
              <w:tab w:val="right" w:pos="9026" w:leader="dot"/>
            </w:tabs>
            <w:rPr/>
          </w:pPr>
          <w:hyperlink w:anchor="__RefHeading___Toc2539891_581953129">
            <w:r>
              <w:rPr>
                <w:webHidden/>
                <w:rStyle w:val="IndexLink"/>
                <w:rtl w:val="true"/>
              </w:rPr>
              <w:t>تدبیر الهی، نحوة آرمانی زندگی ما</w:t>
            </w:r>
            <w:r>
              <w:rPr>
                <w:rStyle w:val="IndexLink"/>
                <w:rtl w:val="true"/>
              </w:rPr>
              <w:tab/>
            </w:r>
            <w:r>
              <w:rPr>
                <w:rStyle w:val="IndexLink"/>
              </w:rPr>
              <w:t>140</w:t>
            </w:r>
          </w:hyperlink>
        </w:p>
        <w:p>
          <w:pPr>
            <w:pStyle w:val="Contents3"/>
            <w:tabs>
              <w:tab w:val="clear" w:pos="8459"/>
              <w:tab w:val="right" w:pos="9026" w:leader="dot"/>
            </w:tabs>
            <w:rPr/>
          </w:pPr>
          <w:hyperlink w:anchor="__RefHeading___Toc2539893_581953129">
            <w:r>
              <w:rPr>
                <w:webHidden/>
                <w:rStyle w:val="IndexLink"/>
                <w:rtl w:val="true"/>
              </w:rPr>
              <w:t>غفلت از رزقِ مقدر، عامل قتل فرزندان</w:t>
            </w:r>
            <w:r>
              <w:rPr>
                <w:rStyle w:val="IndexLink"/>
                <w:rtl w:val="true"/>
              </w:rPr>
              <w:tab/>
            </w:r>
            <w:r>
              <w:rPr>
                <w:rStyle w:val="IndexLink"/>
              </w:rPr>
              <w:t>142</w:t>
            </w:r>
          </w:hyperlink>
        </w:p>
        <w:p>
          <w:pPr>
            <w:pStyle w:val="Contents3"/>
            <w:tabs>
              <w:tab w:val="clear" w:pos="8459"/>
              <w:tab w:val="right" w:pos="9026" w:leader="dot"/>
            </w:tabs>
            <w:rPr/>
          </w:pPr>
          <w:hyperlink w:anchor="__RefHeading___Toc2539895_581953129">
            <w:r>
              <w:rPr>
                <w:webHidden/>
                <w:rStyle w:val="IndexLink"/>
                <w:rtl w:val="true"/>
              </w:rPr>
              <w:t>زنده بودن یا زندگی کردن</w:t>
            </w:r>
            <w:r>
              <w:rPr>
                <w:rStyle w:val="IndexLink"/>
                <w:rtl w:val="true"/>
              </w:rPr>
              <w:tab/>
            </w:r>
            <w:r>
              <w:rPr>
                <w:rStyle w:val="IndexLink"/>
              </w:rPr>
              <w:t>145</w:t>
            </w:r>
          </w:hyperlink>
        </w:p>
        <w:p>
          <w:pPr>
            <w:pStyle w:val="Contents3"/>
            <w:tabs>
              <w:tab w:val="clear" w:pos="8459"/>
              <w:tab w:val="right" w:pos="9026" w:leader="dot"/>
            </w:tabs>
            <w:rPr/>
          </w:pPr>
          <w:hyperlink w:anchor="__RefHeading___Toc2539897_581953129">
            <w:r>
              <w:rPr>
                <w:webHidden/>
                <w:rStyle w:val="IndexLink"/>
                <w:rtl w:val="true"/>
              </w:rPr>
              <w:t>برکات کفاف در رزق</w:t>
            </w:r>
            <w:r>
              <w:rPr>
                <w:rStyle w:val="IndexLink"/>
                <w:rtl w:val="true"/>
              </w:rPr>
              <w:tab/>
            </w:r>
            <w:r>
              <w:rPr>
                <w:rStyle w:val="IndexLink"/>
              </w:rPr>
              <w:t>147</w:t>
            </w:r>
          </w:hyperlink>
        </w:p>
        <w:p>
          <w:pPr>
            <w:pStyle w:val="Contents3"/>
            <w:tabs>
              <w:tab w:val="clear" w:pos="8459"/>
              <w:tab w:val="right" w:pos="9026" w:leader="dot"/>
            </w:tabs>
            <w:rPr/>
          </w:pPr>
          <w:hyperlink w:anchor="__RefHeading___Toc2539899_581953129">
            <w:r>
              <w:rPr>
                <w:webHidden/>
                <w:rStyle w:val="IndexLink"/>
                <w:rtl w:val="true"/>
              </w:rPr>
              <w:t>روش جدید قتل فرزندان</w:t>
            </w:r>
            <w:r>
              <w:rPr>
                <w:rStyle w:val="IndexLink"/>
                <w:rtl w:val="true"/>
              </w:rPr>
              <w:tab/>
            </w:r>
            <w:r>
              <w:rPr>
                <w:rStyle w:val="IndexLink"/>
              </w:rPr>
              <w:t>154</w:t>
            </w:r>
          </w:hyperlink>
        </w:p>
        <w:p>
          <w:pPr>
            <w:pStyle w:val="Contents3"/>
            <w:tabs>
              <w:tab w:val="clear" w:pos="8459"/>
              <w:tab w:val="right" w:pos="9026" w:leader="dot"/>
            </w:tabs>
            <w:rPr/>
          </w:pPr>
          <w:hyperlink w:anchor="__RefHeading___Toc2539901_581953129">
            <w:r>
              <w:rPr>
                <w:webHidden/>
                <w:rStyle w:val="IndexLink"/>
                <w:rtl w:val="true"/>
              </w:rPr>
              <w:t>نشانه‌های محبت خدا</w:t>
            </w:r>
            <w:r>
              <w:rPr>
                <w:rStyle w:val="IndexLink"/>
                <w:rtl w:val="true"/>
              </w:rPr>
              <w:tab/>
            </w:r>
            <w:r>
              <w:rPr>
                <w:rStyle w:val="IndexLink"/>
              </w:rPr>
              <w:t>160</w:t>
            </w:r>
          </w:hyperlink>
        </w:p>
        <w:p>
          <w:pPr>
            <w:pStyle w:val="Contents3"/>
            <w:tabs>
              <w:tab w:val="clear" w:pos="8459"/>
              <w:tab w:val="right" w:pos="9026" w:leader="dot"/>
            </w:tabs>
            <w:rPr/>
          </w:pPr>
          <w:hyperlink w:anchor="__RefHeading___Toc2539903_581953129">
            <w:r>
              <w:rPr>
                <w:webHidden/>
                <w:rStyle w:val="IndexLink"/>
                <w:rtl w:val="true"/>
              </w:rPr>
              <w:t>ریشة پریشانی زندگی‌ها</w:t>
            </w:r>
            <w:r>
              <w:rPr>
                <w:rStyle w:val="IndexLink"/>
                <w:rtl w:val="true"/>
              </w:rPr>
              <w:tab/>
            </w:r>
            <w:r>
              <w:rPr>
                <w:rStyle w:val="IndexLink"/>
              </w:rPr>
              <w:t>161</w:t>
            </w:r>
          </w:hyperlink>
        </w:p>
        <w:p>
          <w:pPr>
            <w:pStyle w:val="Contents3"/>
            <w:tabs>
              <w:tab w:val="clear" w:pos="8459"/>
              <w:tab w:val="right" w:pos="9026" w:leader="dot"/>
            </w:tabs>
            <w:rPr/>
          </w:pPr>
          <w:hyperlink w:anchor="__RefHeading___Toc2539905_581953129">
            <w:r>
              <w:rPr>
                <w:webHidden/>
                <w:rStyle w:val="IndexLink"/>
                <w:rtl w:val="true"/>
              </w:rPr>
              <w:t>رزق حرام، همان رزق توست که آن را حرام کردی</w:t>
            </w:r>
            <w:r>
              <w:rPr>
                <w:rStyle w:val="IndexLink"/>
                <w:rtl w:val="true"/>
              </w:rPr>
              <w:tab/>
            </w:r>
            <w:r>
              <w:rPr>
                <w:rStyle w:val="IndexLink"/>
              </w:rPr>
              <w:t>163</w:t>
            </w:r>
          </w:hyperlink>
        </w:p>
        <w:p>
          <w:pPr>
            <w:pStyle w:val="Contents3"/>
            <w:tabs>
              <w:tab w:val="clear" w:pos="8459"/>
              <w:tab w:val="right" w:pos="9026" w:leader="dot"/>
            </w:tabs>
            <w:rPr/>
          </w:pPr>
          <w:hyperlink w:anchor="__RefHeading___Toc2539907_581953129">
            <w:r>
              <w:rPr>
                <w:webHidden/>
                <w:rStyle w:val="IndexLink"/>
                <w:rtl w:val="true"/>
              </w:rPr>
              <w:t>حرص‌های سرگردان بی‌نتیجه</w:t>
            </w:r>
            <w:r>
              <w:rPr>
                <w:rStyle w:val="IndexLink"/>
                <w:rtl w:val="true"/>
              </w:rPr>
              <w:tab/>
            </w:r>
            <w:r>
              <w:rPr>
                <w:rStyle w:val="IndexLink"/>
              </w:rPr>
              <w:t>165</w:t>
            </w:r>
          </w:hyperlink>
        </w:p>
        <w:p>
          <w:pPr>
            <w:pStyle w:val="Contents3"/>
            <w:tabs>
              <w:tab w:val="clear" w:pos="8459"/>
              <w:tab w:val="right" w:pos="9026" w:leader="dot"/>
            </w:tabs>
            <w:rPr/>
          </w:pPr>
          <w:hyperlink w:anchor="__RefHeading___Toc2539909_581953129">
            <w:r>
              <w:rPr>
                <w:webHidden/>
                <w:rStyle w:val="IndexLink"/>
                <w:rtl w:val="true"/>
              </w:rPr>
              <w:t>حرصِ در رزق، عامل غفلت از قیامت</w:t>
            </w:r>
            <w:r>
              <w:rPr>
                <w:rStyle w:val="IndexLink"/>
                <w:rtl w:val="true"/>
              </w:rPr>
              <w:tab/>
            </w:r>
            <w:r>
              <w:rPr>
                <w:rStyle w:val="IndexLink"/>
              </w:rPr>
              <w:t>166</w:t>
            </w:r>
          </w:hyperlink>
        </w:p>
        <w:p>
          <w:pPr>
            <w:pStyle w:val="Contents3"/>
            <w:tabs>
              <w:tab w:val="clear" w:pos="8459"/>
              <w:tab w:val="right" w:pos="9026" w:leader="dot"/>
            </w:tabs>
            <w:rPr/>
          </w:pPr>
          <w:hyperlink w:anchor="__RefHeading___Toc2539911_581953129">
            <w:r>
              <w:rPr>
                <w:webHidden/>
                <w:rStyle w:val="IndexLink"/>
                <w:rtl w:val="true"/>
              </w:rPr>
              <w:t>نتیجة هلاکت‌بار فخر</w:t>
            </w:r>
            <w:r>
              <w:rPr>
                <w:rStyle w:val="IndexLink"/>
                <w:rtl w:val="true"/>
              </w:rPr>
              <w:tab/>
            </w:r>
            <w:r>
              <w:rPr>
                <w:rStyle w:val="IndexLink"/>
              </w:rPr>
              <w:t>167</w:t>
            </w:r>
          </w:hyperlink>
        </w:p>
        <w:p>
          <w:pPr>
            <w:pStyle w:val="Contents3"/>
            <w:tabs>
              <w:tab w:val="clear" w:pos="8459"/>
              <w:tab w:val="right" w:pos="9026" w:leader="dot"/>
            </w:tabs>
            <w:rPr/>
          </w:pPr>
          <w:hyperlink w:anchor="__RefHeading___Toc2539913_581953129">
            <w:r>
              <w:rPr>
                <w:webHidden/>
                <w:rStyle w:val="IndexLink"/>
                <w:rtl w:val="true"/>
              </w:rPr>
              <w:t>راه امیدواری</w:t>
            </w:r>
            <w:r>
              <w:rPr>
                <w:rStyle w:val="IndexLink"/>
                <w:rtl w:val="true"/>
              </w:rPr>
              <w:tab/>
            </w:r>
            <w:r>
              <w:rPr>
                <w:rStyle w:val="IndexLink"/>
              </w:rPr>
              <w:t>168</w:t>
            </w:r>
          </w:hyperlink>
        </w:p>
        <w:p>
          <w:pPr>
            <w:pStyle w:val="Contents3"/>
            <w:tabs>
              <w:tab w:val="clear" w:pos="8459"/>
              <w:tab w:val="right" w:pos="9026" w:leader="dot"/>
            </w:tabs>
            <w:rPr/>
          </w:pPr>
          <w:hyperlink w:anchor="__RefHeading___Toc2539915_581953129">
            <w:r>
              <w:rPr>
                <w:webHidden/>
                <w:rStyle w:val="IndexLink"/>
                <w:rtl w:val="true"/>
              </w:rPr>
              <w:t>عبرتی بزرگ</w:t>
            </w:r>
            <w:r>
              <w:rPr>
                <w:rStyle w:val="IndexLink"/>
                <w:rtl w:val="true"/>
              </w:rPr>
              <w:tab/>
            </w:r>
            <w:r>
              <w:rPr>
                <w:rStyle w:val="IndexLink"/>
              </w:rPr>
              <w:t>171</w:t>
            </w:r>
          </w:hyperlink>
        </w:p>
        <w:p>
          <w:pPr>
            <w:pStyle w:val="Contents3"/>
            <w:tabs>
              <w:tab w:val="clear" w:pos="8459"/>
              <w:tab w:val="right" w:pos="9026" w:leader="dot"/>
            </w:tabs>
            <w:rPr/>
          </w:pPr>
          <w:hyperlink w:anchor="__RefHeading___Toc2539917_581953129">
            <w:r>
              <w:rPr>
                <w:webHidden/>
                <w:rStyle w:val="IndexLink"/>
                <w:rtl w:val="true"/>
              </w:rPr>
              <w:t>قناعت؛ نشانة عقل</w:t>
            </w:r>
            <w:r>
              <w:rPr>
                <w:rStyle w:val="IndexLink"/>
                <w:rtl w:val="true"/>
              </w:rPr>
              <w:tab/>
            </w:r>
            <w:r>
              <w:rPr>
                <w:rStyle w:val="IndexLink"/>
              </w:rPr>
              <w:t>172</w:t>
            </w:r>
          </w:hyperlink>
        </w:p>
        <w:p>
          <w:pPr>
            <w:pStyle w:val="Contents3"/>
            <w:tabs>
              <w:tab w:val="clear" w:pos="8459"/>
              <w:tab w:val="right" w:pos="9026" w:leader="dot"/>
            </w:tabs>
            <w:rPr/>
          </w:pPr>
          <w:hyperlink w:anchor="__RefHeading___Toc2539919_581953129">
            <w:r>
              <w:rPr>
                <w:webHidden/>
                <w:rStyle w:val="IndexLink"/>
                <w:rtl w:val="true"/>
              </w:rPr>
              <w:t>قاعده‌ای منطقی</w:t>
            </w:r>
            <w:r>
              <w:rPr>
                <w:rStyle w:val="IndexLink"/>
                <w:rtl w:val="true"/>
              </w:rPr>
              <w:tab/>
            </w:r>
            <w:r>
              <w:rPr>
                <w:rStyle w:val="IndexLink"/>
              </w:rPr>
              <w:t>174</w:t>
            </w:r>
          </w:hyperlink>
        </w:p>
        <w:p>
          <w:pPr>
            <w:pStyle w:val="Contents3"/>
            <w:tabs>
              <w:tab w:val="clear" w:pos="8459"/>
              <w:tab w:val="right" w:pos="9026" w:leader="dot"/>
            </w:tabs>
            <w:rPr/>
          </w:pPr>
          <w:hyperlink w:anchor="__RefHeading___Toc2539921_581953129">
            <w:r>
              <w:rPr>
                <w:webHidden/>
                <w:rStyle w:val="IndexLink"/>
                <w:rtl w:val="true"/>
              </w:rPr>
              <w:t>هشدار که خزینه‌دار دیگران نباشی</w:t>
            </w:r>
            <w:r>
              <w:rPr>
                <w:rStyle w:val="IndexLink"/>
                <w:rtl w:val="true"/>
              </w:rPr>
              <w:tab/>
            </w:r>
            <w:r>
              <w:rPr>
                <w:rStyle w:val="IndexLink"/>
              </w:rPr>
              <w:t>176</w:t>
            </w:r>
          </w:hyperlink>
        </w:p>
        <w:p>
          <w:pPr>
            <w:pStyle w:val="Contents3"/>
            <w:tabs>
              <w:tab w:val="clear" w:pos="8459"/>
              <w:tab w:val="right" w:pos="9026" w:leader="dot"/>
            </w:tabs>
            <w:rPr/>
          </w:pPr>
          <w:hyperlink w:anchor="__RefHeading___Toc2539923_581953129">
            <w:r>
              <w:rPr>
                <w:webHidden/>
                <w:rStyle w:val="IndexLink"/>
                <w:rtl w:val="true"/>
              </w:rPr>
              <w:t>طلب رزق سنت است</w:t>
            </w:r>
            <w:r>
              <w:rPr>
                <w:rStyle w:val="IndexLink"/>
                <w:rtl w:val="true"/>
              </w:rPr>
              <w:tab/>
            </w:r>
            <w:r>
              <w:rPr>
                <w:rStyle w:val="IndexLink"/>
              </w:rPr>
              <w:t>178</w:t>
            </w:r>
          </w:hyperlink>
        </w:p>
        <w:p>
          <w:pPr>
            <w:pStyle w:val="Contents3"/>
            <w:tabs>
              <w:tab w:val="clear" w:pos="8459"/>
              <w:tab w:val="right" w:pos="9026" w:leader="dot"/>
            </w:tabs>
            <w:rPr/>
          </w:pPr>
          <w:hyperlink w:anchor="__RefHeading___Toc2539925_581953129">
            <w:r>
              <w:rPr>
                <w:webHidden/>
                <w:rStyle w:val="IndexLink"/>
                <w:rtl w:val="true"/>
              </w:rPr>
              <w:t>دفن استعدادها</w:t>
            </w:r>
            <w:r>
              <w:rPr>
                <w:rStyle w:val="IndexLink"/>
                <w:rtl w:val="true"/>
              </w:rPr>
              <w:tab/>
            </w:r>
            <w:r>
              <w:rPr>
                <w:rStyle w:val="IndexLink"/>
              </w:rPr>
              <w:t>179</w:t>
            </w:r>
          </w:hyperlink>
        </w:p>
        <w:p>
          <w:pPr>
            <w:pStyle w:val="Contents3"/>
            <w:tabs>
              <w:tab w:val="clear" w:pos="8459"/>
              <w:tab w:val="right" w:pos="9026" w:leader="dot"/>
            </w:tabs>
            <w:rPr/>
          </w:pPr>
          <w:hyperlink w:anchor="__RefHeading___Toc2539927_581953129">
            <w:r>
              <w:rPr>
                <w:webHidden/>
                <w:rStyle w:val="IndexLink"/>
                <w:rtl w:val="true"/>
              </w:rPr>
              <w:t>آسایش دو گیتی</w:t>
            </w:r>
            <w:r>
              <w:rPr>
                <w:rStyle w:val="IndexLink"/>
                <w:rtl w:val="true"/>
              </w:rPr>
              <w:tab/>
            </w:r>
            <w:r>
              <w:rPr>
                <w:rStyle w:val="IndexLink"/>
              </w:rPr>
              <w:t>180</w:t>
            </w:r>
          </w:hyperlink>
        </w:p>
        <w:p>
          <w:pPr>
            <w:pStyle w:val="Contents3"/>
            <w:tabs>
              <w:tab w:val="clear" w:pos="8459"/>
              <w:tab w:val="right" w:pos="9026" w:leader="dot"/>
            </w:tabs>
            <w:rPr/>
          </w:pPr>
          <w:hyperlink w:anchor="__RefHeading___Toc2539929_581953129">
            <w:r>
              <w:rPr>
                <w:webHidden/>
                <w:rStyle w:val="IndexLink"/>
                <w:rtl w:val="true"/>
              </w:rPr>
              <w:t>زندگی‌ای که خدا ضمانت می‌کند</w:t>
            </w:r>
            <w:r>
              <w:rPr>
                <w:rStyle w:val="IndexLink"/>
                <w:rtl w:val="true"/>
              </w:rPr>
              <w:tab/>
            </w:r>
            <w:r>
              <w:rPr>
                <w:rStyle w:val="IndexLink"/>
              </w:rPr>
              <w:t>182</w:t>
            </w:r>
          </w:hyperlink>
        </w:p>
        <w:p>
          <w:pPr>
            <w:pStyle w:val="Contents3"/>
            <w:tabs>
              <w:tab w:val="clear" w:pos="8459"/>
              <w:tab w:val="right" w:pos="9026" w:leader="dot"/>
            </w:tabs>
            <w:rPr/>
          </w:pPr>
          <w:hyperlink w:anchor="__RefHeading___Toc2539931_581953129">
            <w:r>
              <w:rPr>
                <w:webHidden/>
                <w:rStyle w:val="IndexLink"/>
                <w:rtl w:val="true"/>
              </w:rPr>
              <w:t>هر حلالی را حرامی است</w:t>
            </w:r>
            <w:r>
              <w:rPr>
                <w:rStyle w:val="IndexLink"/>
                <w:rtl w:val="true"/>
              </w:rPr>
              <w:tab/>
            </w:r>
            <w:r>
              <w:rPr>
                <w:rStyle w:val="IndexLink"/>
              </w:rPr>
              <w:t>183</w:t>
            </w:r>
          </w:hyperlink>
        </w:p>
        <w:p>
          <w:pPr>
            <w:pStyle w:val="Contents3"/>
            <w:tabs>
              <w:tab w:val="clear" w:pos="8459"/>
              <w:tab w:val="right" w:pos="9026" w:leader="dot"/>
            </w:tabs>
            <w:rPr/>
          </w:pPr>
          <w:hyperlink w:anchor="__RefHeading___Toc2539933_581953129">
            <w:r>
              <w:rPr>
                <w:webHidden/>
                <w:rStyle w:val="IndexLink"/>
                <w:rtl w:val="true"/>
              </w:rPr>
              <w:t>آنگاه که مؤمن از تقدیرهای الهی مدد می‌گیرد</w:t>
            </w:r>
            <w:r>
              <w:rPr>
                <w:rStyle w:val="IndexLink"/>
                <w:rtl w:val="true"/>
              </w:rPr>
              <w:tab/>
            </w:r>
            <w:r>
              <w:rPr>
                <w:rStyle w:val="IndexLink"/>
              </w:rPr>
              <w:t>185</w:t>
            </w:r>
          </w:hyperlink>
        </w:p>
        <w:p>
          <w:pPr>
            <w:pStyle w:val="Contents3"/>
            <w:tabs>
              <w:tab w:val="clear" w:pos="8459"/>
              <w:tab w:val="right" w:pos="9026" w:leader="dot"/>
            </w:tabs>
            <w:rPr/>
          </w:pPr>
          <w:hyperlink w:anchor="__RefHeading___Toc2539935_581953129">
            <w:r>
              <w:rPr>
                <w:webHidden/>
                <w:rStyle w:val="IndexLink"/>
                <w:rtl w:val="true"/>
              </w:rPr>
              <w:t>تحرکی با نشاط</w:t>
            </w:r>
            <w:r>
              <w:rPr>
                <w:rStyle w:val="IndexLink"/>
                <w:rtl w:val="true"/>
              </w:rPr>
              <w:tab/>
            </w:r>
            <w:r>
              <w:rPr>
                <w:rStyle w:val="IndexLink"/>
              </w:rPr>
              <w:t>186</w:t>
            </w:r>
          </w:hyperlink>
        </w:p>
        <w:p>
          <w:pPr>
            <w:pStyle w:val="Contents3"/>
            <w:tabs>
              <w:tab w:val="clear" w:pos="8459"/>
              <w:tab w:val="right" w:pos="9026" w:leader="dot"/>
            </w:tabs>
            <w:rPr/>
          </w:pPr>
          <w:hyperlink w:anchor="__RefHeading___Toc2539937_581953129">
            <w:r>
              <w:rPr>
                <w:webHidden/>
                <w:rStyle w:val="IndexLink"/>
                <w:rtl w:val="true"/>
              </w:rPr>
              <w:t>خداوند از ما به ما عاشق‌تر است</w:t>
            </w:r>
            <w:r>
              <w:rPr>
                <w:rStyle w:val="IndexLink"/>
                <w:rtl w:val="true"/>
              </w:rPr>
              <w:tab/>
            </w:r>
            <w:r>
              <w:rPr>
                <w:rStyle w:val="IndexLink"/>
              </w:rPr>
              <w:t>189</w:t>
            </w:r>
          </w:hyperlink>
        </w:p>
        <w:p>
          <w:pPr>
            <w:pStyle w:val="Contents3"/>
            <w:tabs>
              <w:tab w:val="clear" w:pos="8459"/>
              <w:tab w:val="right" w:pos="9026" w:leader="dot"/>
            </w:tabs>
            <w:rPr/>
          </w:pPr>
          <w:hyperlink w:anchor="__RefHeading___Toc2539939_581953129">
            <w:r>
              <w:rPr>
                <w:webHidden/>
                <w:rStyle w:val="IndexLink"/>
                <w:rtl w:val="true"/>
              </w:rPr>
              <w:t>فوق فقر و غنی</w:t>
            </w:r>
            <w:r>
              <w:rPr>
                <w:rStyle w:val="IndexLink"/>
                <w:rtl w:val="true"/>
              </w:rPr>
              <w:tab/>
            </w:r>
            <w:r>
              <w:rPr>
                <w:rStyle w:val="IndexLink"/>
              </w:rPr>
              <w:t>190</w:t>
            </w:r>
          </w:hyperlink>
        </w:p>
        <w:p>
          <w:pPr>
            <w:pStyle w:val="Contents2"/>
            <w:tabs>
              <w:tab w:val="clear" w:pos="8743"/>
              <w:tab w:val="right" w:pos="9026" w:leader="dot"/>
            </w:tabs>
            <w:rPr/>
          </w:pPr>
          <w:hyperlink w:anchor="__RefHeading___Toc2539941_581953129">
            <w:r>
              <w:rPr>
                <w:webHidden/>
                <w:rStyle w:val="IndexLink"/>
                <w:rtl w:val="true"/>
              </w:rPr>
              <w:t>آثار منتشر شده از استاد طاهرزاده</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48_69769"/>
      <w:bookmarkStart w:id="1" w:name="pg5548_69769"/>
      <w:bookmarkEnd w:id="1"/>
    </w:p>
    <w:p>
      <w:pPr>
        <w:pStyle w:val="Heading2"/>
        <w:numPr>
          <w:ilvl w:val="1"/>
          <w:numId w:val="1"/>
        </w:numPr>
        <w:rPr/>
      </w:pPr>
      <w:bookmarkStart w:id="2" w:name="pg5548_69769"/>
      <w:bookmarkStart w:id="3" w:name="__RefHeading___Toc253977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Book</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اصغر طاهرزاده ؛ به سفارش گروه فرهنگی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96389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9789649638997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و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المیزان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۳۵۶۵۷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3977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جایگاه رزق انسان در هستی</w:t>
      </w:r>
    </w:p>
    <w:p>
      <w:pPr>
        <w:pStyle w:val="BookText"/>
        <w:rPr/>
      </w:pPr>
      <w:r>
        <w:rPr>
          <w:rFonts w:ascii="IRNazanin" w:hAnsi="IRNazanin" w:eastAsia="IRNazanin"/>
          <w:color w:val="111111"/>
          <w:sz w:val="28"/>
          <w:sz w:val="28"/>
          <w:szCs w:val="28"/>
          <w:rtl w:val="true"/>
          <w:lang w:bidi="fa-IR"/>
        </w:rPr>
        <w:t>اصغر طاهرزاده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1385</w:t>
      </w:r>
      <w:bookmarkStart w:id="7" w:name="pg5548_69773"/>
    </w:p>
    <w:p>
      <w:pPr>
        <w:pStyle w:val="Heading2"/>
        <w:numPr>
          <w:ilvl w:val="1"/>
          <w:numId w:val="1"/>
        </w:numPr>
        <w:rPr/>
      </w:pPr>
      <w:bookmarkStart w:id="8" w:name="__RefHeading___Toc2539779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جایگاه رزق انسان در هستی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مقدمه نویسنده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رزق حقیقی و غیر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دستورات دین، عامل جهت‌گیری به سوی عالم غیب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امام معصوم، عالِم به قواعد عالَم هستی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هماهنگی سخن امامان با عقل روحانی انسان‌ها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تصحیح نسبت خود با سخن 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رزقی که به دنبال توست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تحلیل‌های غلط نسبت به فقر و ثروت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پنج غنیمت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جایگاه دارایی‌ها </w:t>
      </w:r>
      <w:r>
        <w:rPr>
          <w:rFonts w:eastAsia="IRNazanin" w:cs="IRNazanin"/>
          <w:color w:val="111111"/>
          <w:sz w:val="28"/>
          <w:szCs w:val="28"/>
          <w:lang w:bidi="fa-IR"/>
        </w:rPr>
        <w:t>34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زشتیِ التماس فقیران و تکبّر ثروتمندان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جایگاه اعتماد به سخنان ائمه معصومین در رزق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سطحی‌نگری؛ آفت دوری از اهل‌البیت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آنگاه که حکمت اهل‌البیت تنها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رزق هر کس به وقتش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امتحان در امتحان است ای پسر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نداشتن‌ها بسیار است، از داشتن‌ها استفاده کن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رهنمودی بزرگ و چاره‌ساز</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چیزی را تضمینی و چیزی را بر عهدة تو گذارده‌اند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زیبایی‌های کفاف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رزقِ فردایِ نیامده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جایگاه رزق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وظیفة انسان بندگی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استغفار، عامل ریزش رزق</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صدقه، عامل نزدیکی رزق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ریشة سختی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بصیرتی زیبا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غمِ فردا نشاید خوردن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غم‌های پوچ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مثل آتشفشان، فعّال و مثل دریا، آرام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معنی خوب امتحان دادن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مقدّرات حکیمانه، بستر تعالی انسان‌ها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رزق؛ هدف زندگی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 و آبادانی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به دنبال مرگ؛ یا به دنبال رزق؟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زندگی، یا فرار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آثار فرار از مرگ در فرهنگ غرب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زینت زمین، زینت ما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برکات انتظار گشایش</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تقدیرهای متفاوت، زمینه‌های امتحان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تعالی در دلِ تقدیرات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آزادی از وَهم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زندگی، ماوراء وسعت و تنگی رزق</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چگونگی ورود به زندگی اَقْوم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راه ایجاد یگانگی در 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تعادل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خداوند از ما به ما آگاه‌تر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تدبیر الهی، نحوة آرمانی زندگی ما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غفلت از رزقِ مقدر، عامل قتل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زنده بودن یا زندگی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برکات کفاف در رزق</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روش جدید قتل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نشانه‌های محبت خدا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ریشة پریشانی زندگی‌ها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رزق حرام، همان رزق توست که آن را حرام کردی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حرص‌های سرگردان بی‌نتیجه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حرصِ در رزق، عامل غفلت از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نتیجة هلاکت‌بار فخر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راه امیدواری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عبرتی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قناعت؛ نشانة 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قاعده‌ای منطقی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هشدار که خزینه‌دار دیگران نباشی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طلب رزق سنت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دفن استعدادها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آسایش دو گیتی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زندگی‌ای که خدا ضمانت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هر حلالی را حرامی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آنگاه که مؤمن از تقدیرهای الهی مدد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تحرکی با نشاط</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خداوند از ما به ما عاشق‌تر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فوق فقر و غنی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منتشر شده از استاد طاهرزاده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bookmarkStart w:id="10" w:name="pg5548_69777"/>
    </w:p>
    <w:p>
      <w:pPr>
        <w:pStyle w:val="Heading2"/>
        <w:numPr>
          <w:ilvl w:val="1"/>
          <w:numId w:val="1"/>
        </w:numPr>
        <w:rPr/>
      </w:pPr>
      <w:bookmarkStart w:id="11" w:name="__RefHeading___Toc2539781_581953129"/>
      <w:bookmarkStart w:id="12" w:name="_Toc4"/>
      <w:bookmarkEnd w:id="10"/>
      <w:bookmarkEnd w:id="11"/>
      <w:r>
        <w:rPr>
          <w:rtl w:val="true"/>
        </w:rPr>
        <w:t>مقدمه</w:t>
      </w:r>
      <w:bookmarkEnd w:id="12"/>
    </w:p>
    <w:p>
      <w:pPr>
        <w:pStyle w:val="Heading3"/>
        <w:numPr>
          <w:ilvl w:val="2"/>
          <w:numId w:val="1"/>
        </w:numPr>
        <w:rPr/>
      </w:pPr>
      <w:bookmarkStart w:id="13" w:name="__RefHeading___Toc2539783_58195312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شاید در ابتدا انتظار عزیزان این باشد که مباحث این کتاب به صورت یک مقالة علمی که عموماً هم معمول است،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همچنان‌که ملاحظه می‌فرمایید به دلایل زیر تلاش شده است در ویراستاری متنِ کتاب فضای گفتاری آن حفظ 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متون دینی با مقاله‌های صرفاً علمی این است که متون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علاوه بر آن‌که جنبة اطلاع‌رسانی داشته باشد، جنبة حضوری و بازی‌گرانة مخاطب خود را نیز حفظ کند، زیرا هدف دین تربیت انسان است و نه آموزش او، و جایگاه باورهای دینی قلب انسان است و نه ذهن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است که انسان، متذکر و متأثر می‌گردد و مطالب دینی، او را در تغییر رفتار یاری می‌کند، و لذا باید ارتباط حضوری متون دینی با مخاطَب خود حفظ شود و آنچه توسط سخنران در حالت</w:t>
      </w:r>
    </w:p>
    <w:p>
      <w:pPr>
        <w:pStyle w:val="BookText"/>
        <w:rPr/>
      </w:pPr>
      <w:r>
        <w:rPr>
          <w:rFonts w:ascii="IRNazanin" w:hAnsi="IRNazanin" w:eastAsia="IRNazanin"/>
          <w:color w:val="111111"/>
          <w:sz w:val="28"/>
          <w:sz w:val="28"/>
          <w:szCs w:val="28"/>
          <w:rtl w:val="true"/>
          <w:lang w:bidi="fa-IR"/>
        </w:rPr>
        <w:t>حضور بیان شده است با همان حال و هوا به صورت نوشتار در آید تا همان سیر و سفر حضوری در قلب خواننده محقق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واقعیات به هیچ‌وجه پیوندی میان ما و واقعیات برقرار نمی‌شود و آن‌هایی که عادت کرده‌اند در حدّ آگاهی از واقعیات، متوقف شوند انتظار دارند در موضوعات مورد بحث یک مقالة شُسته و رُفته خدمتشان عرضه شود، ولی ما تلاش می‌کنیم عقل و قلبِ مخاطب، در محضر خودِ حقیقت قرار گیرد و از پرتو مقدس آن بهره‌مند گردد و این کار با علم حصولی نسبت به حقایق مقدس،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زِگوهر سخن‌گفتن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یافتن و در حضور آن قرارگرفتن و از تَلَؤلؤِ آن بهره‌مندگشتن، راه دیگری می‌خواهد، آن‌هم راهی که بس طولانی است، راه سیر از مفهومِ وجود، به سوی خودِ وجود، راهی که عارف در وصف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رهرو</w:t>
      </w:r>
    </w:p>
    <w:p>
      <w:pPr>
        <w:pStyle w:val="BookText"/>
        <w:rPr/>
      </w:pPr>
      <w:r>
        <w:rPr>
          <w:rFonts w:ascii="IRNazanin" w:hAnsi="IRNazanin" w:eastAsia="IRNazanin"/>
          <w:color w:val="111111"/>
          <w:sz w:val="28"/>
          <w:sz w:val="28"/>
          <w:szCs w:val="28"/>
          <w:rtl w:val="true"/>
          <w:lang w:bidi="fa-IR"/>
        </w:rPr>
        <w:t>منزل عشقیم و زسر حدّ عدم</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به اقلیم وجود این‌همه راه آمده‌ایم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متون دینی می‌طلبدکه یک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 برون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درپی داشته باشد، تا عزم عمل در خواننده شعله‌ور شود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خالی است زعشاق، بود کز طرفی</w:t>
      </w:r>
    </w:p>
    <w:p>
      <w:pPr>
        <w:pStyle w:val="BookText"/>
        <w:rPr/>
      </w:pPr>
      <w:r>
        <w:rPr>
          <w:rFonts w:ascii="IRNazanin" w:hAnsi="IRNazanin" w:eastAsia="IRNazanin"/>
          <w:color w:val="111111"/>
          <w:sz w:val="28"/>
          <w:sz w:val="28"/>
          <w:szCs w:val="28"/>
          <w:rtl w:val="true"/>
          <w:lang w:bidi="fa-IR"/>
        </w:rPr>
        <w:t>مردی از خویش برون آید و کاری بکند</w:t>
      </w:r>
    </w:p>
    <w:p>
      <w:pPr>
        <w:pStyle w:val="BookText"/>
        <w:rPr/>
      </w:pPr>
      <w:r>
        <w:rPr>
          <w:rFonts w:ascii="IRNazanin" w:hAnsi="IRNazanin" w:eastAsia="IRNazanin"/>
          <w:color w:val="111111"/>
          <w:sz w:val="28"/>
          <w:sz w:val="28"/>
          <w:szCs w:val="28"/>
          <w:rtl w:val="true"/>
          <w:lang w:bidi="fa-IR"/>
        </w:rPr>
        <w:t xml:space="preserve">به تعبیر دیگر در متون دینی رابطة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منتویی</w:t>
      </w:r>
      <w:r>
        <w:rPr>
          <w:rFonts w:eastAsia="IRNazanin" w:cs="IRNazanin"/>
          <w:color w:val="111111"/>
          <w:sz w:val="28"/>
          <w:szCs w:val="28"/>
          <w:rtl w:val="true"/>
          <w:lang w:bidi="fa-IR"/>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خواننده و متن برقرار است یعنی انسان با کل وجود خود با متن مرتبط می‌شود و درون رابطه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بزرگ دینی که منشأ تحول در اقوام و ملل شده و می‌شود چیزی جز مخاطبه و محاورة متقابل گوینده با خواننده نیست، آن‌هم با ارائه انبوه 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مولوی بنا ندارد در مثنوی و یا در دیوان شمس‌تبریزی اطلاعات خود را با خواننده در میان بگذارد، بلکه تلاش او این است که راهی در مقابل مخاطب خود بگشاید و او را نسبت به خود فعال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نمی‌تواند به نحوة دیگری غیر از نحوه‌ای که مثنوی یا دیوان شمس را ارائه داده است، سخن بگوید و اگر حسام‌الدین‌چلپی سایه به سایة مولوی اشعار او را می‌نویسد، حالت مخاطبه و محاورة متقابل آن‌ها را نیز حفظ می‌کند، و به همان اندازه که انسان دارای ابعاد گوناگون و تو در توست، باید مولوی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را مخاطب خود قرار داده است – تو در تو حرف بزند، هرچند تصور بعضی در ابتدای امر این باشد که مثنوی نظم ندارد و مولوی پراکنده سخن گفته است؛ مگر انسان سنگ است که یک وجه داشته باشد و عقل و خیال و عاطفه و فطرت او هرکدام بر دیگری تنیده نباشد؟</w:t>
      </w:r>
    </w:p>
    <w:p>
      <w:pPr>
        <w:pStyle w:val="BookText"/>
        <w:rPr/>
      </w:pPr>
      <w:r>
        <w:rPr>
          <w:rFonts w:ascii="IRNazanin" w:hAnsi="IRNazanin" w:eastAsia="IRNazanin"/>
          <w:color w:val="111111"/>
          <w:sz w:val="28"/>
          <w:sz w:val="28"/>
          <w:szCs w:val="28"/>
          <w:rtl w:val="true"/>
          <w:lang w:bidi="fa-IR"/>
        </w:rPr>
        <w:t>حتماً مستحضرید که تفسیر قیّم المیزان نیز حاصل محاوره و مخاطبة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شاگردان خاص ایشان در شب‌های جمعه در منزلشان و روزهای چهارشنبه در مدرسة حجّت بود و حضرت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مخاطبه و محاورة بینابینی را با وسعت بیشتر تدوین نمودند و همین موجب می‌شود که در خواندن آن تفسیر گرانقدر حالت حیات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 برون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خواننده ایجاد 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مهم‌تر خود قرآن است که سراسر محاوره و مخاطبه با خوانندة خود است و آن‌هم محاوره‌ای با ابعاد گوناگون و با شخصیتِ تو در توی</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عقل و خیال و عاطفه و فطرت او تماماً بر هم تنیده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هرکس می‌خواهد با قرآن به عنوان یک کتاب علمی صِرف برخورد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کتابِ به باورکشیدن روح و قلب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کند که چرا مثلاً داستان حضرت موسی علیه السلام را این‌همه پراکنده و هر وَجه آن را در جایی گفته است؟ از نظر چنین فردی شاید قرآن نظم یک مقالة علمی را نداشته باشد، ولی اگر متوجه شد قرآن کتاب تربیت است و هرلحظه با تمام ابعاد انسان سخن می‌گوید و در مثال حضرت موسی علیه السلام در هر موقعیتی وجهی را پیش می‌کشد که مربوط به همان وجه مخاطَب قرآن است و بقیة وجوه در فضای محاوره و مخاطبه‌ای دیگر باید به میان آید، می‌فهمد که قرآن به اندازة انسان منظم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مجموعه‌ای از سخنرانی‌های استاد طاهرزاده به صورت نوشتار درمی‌آید ایشان پس از بررسی آن، حذف و اضافاتی را اِعمال می‌نمایند تا خوانندگان محترم بتوانند بیشترین استفاده را ببرند و لذا چون بعضاً مطالب مفصلی به بحث اضافه شده است ممکن است در هنگام مطالعة کتاب احساس شود در بعضی از قسمت‌ها حالت سخنرانی‌بودن بحث تغییر کرده است، که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کلی چون معتقدیم هدف متون دینی تربیت انسان است و نه صرفاً آموزش و جایگاه تربیت قلب است و نه ذهن، سعی شده است تا حدّ امکان فضای محاوره‌ای آن محفوظ بماند</w:t>
      </w:r>
      <w:r>
        <w:rPr>
          <w:rFonts w:eastAsia="IRNazanin" w:cs="IRNazanin"/>
          <w:color w:val="111111"/>
          <w:sz w:val="28"/>
          <w:szCs w:val="28"/>
          <w:rtl w:val="true"/>
          <w:lang w:bidi="fa-IR"/>
        </w:rPr>
        <w:t>.</w:t>
      </w:r>
      <w:bookmarkStart w:id="15" w:name="pg5548_69781"/>
    </w:p>
    <w:p>
      <w:pPr>
        <w:pStyle w:val="Heading3"/>
        <w:numPr>
          <w:ilvl w:val="2"/>
          <w:numId w:val="1"/>
        </w:numPr>
        <w:rPr/>
      </w:pPr>
      <w:bookmarkStart w:id="16" w:name="__RefHeading___Toc2539785_581953129"/>
      <w:bookmarkStart w:id="17" w:name="_Toc6"/>
      <w:bookmarkEnd w:id="15"/>
      <w:bookmarkEnd w:id="16"/>
      <w:r>
        <w:rPr>
          <w:rtl w:val="true"/>
        </w:rPr>
        <w:t>جایگاه رزق انسان در هستی</w:t>
      </w:r>
      <w:bookmarkEnd w:id="17"/>
    </w:p>
    <w:p>
      <w:pPr>
        <w:pStyle w:val="BookText"/>
        <w:rPr/>
      </w:pPr>
      <w:r>
        <w:rPr>
          <w:rFonts w:ascii="IRNazanin" w:hAnsi="IRNazanin" w:eastAsia="IRNazanin"/>
          <w:color w:val="111111"/>
          <w:sz w:val="28"/>
          <w:sz w:val="28"/>
          <w:szCs w:val="28"/>
          <w:rtl w:val="true"/>
          <w:lang w:bidi="fa-IR"/>
        </w:rPr>
        <w:t>سال‌های گذشته که بحث رزق توسط استاد طاهرزاده مطرح شد، از همان ابتدا با استقبال زیادی روبه‌رو گردید و نوارهای آن به طور مکرر تکثیر شد و در اختیار مشتاقان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انتشارات المیزان از همان ابتدا در صدد بود تا برای استفادة بیشتر، آن مباحث را از نوار پیاده و به صورت کتاب در اختیار عزیزان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پیاده‌شدنِ مباحث از نوار و بازبینی آن توسط استاد طاهرزاده و اضافه‌کردن مطالبِ تکمیلی، بحمدالله اکنون آن مباحث در اختیار عزیزان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اکثر مردم نسبت به تأمین رزق در توهّم شدیدی به‌سر می‌برند و اگر به کمک معارف الهی و سخنان معصومین علیهم السلام خود را از آن نجات ندهند، سراسر زندگی‌شان لگدمال طلبِِ افراطی رزق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این مبحث طریقی برای عبور سالم از چنین ورطه‌ای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موقعیت رزق را در زندگی انسان‌ها به کمک آیات و روایات مورد بررسی قرار داده و جایگاه تلاش انسان‌ها و محدودة آن را در رابطه با تأمین رزق روشن کرده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چرا خداوند رزق بعضی‌ها را وسعت داده؟ آیا وسعت رزق به خودی خود امتیازی برای انسان محسوب می‌شود؟ عوامل تنگی رزق کدام است و نقش انسان در وسعت و تنگی رزق تا چه اندازه است؟ جایگاه راضی‌شدن به رزقِ مقسوم کجاست و چه تأثیری در سلوک الی‌الله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سؤالاتی است که در این کتاب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توانسته باشیم از این طریق در راستای ارتقاء و تعمیق تفکر دینی و مقابله با حرصِ عنان‌گسیختة دنیای جدید، در رابطه با موضوع رزق و جایگاه آن، گامی برداشته باشیم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فرهنکی المیزان</w:t>
      </w:r>
      <w:bookmarkStart w:id="18" w:name="pg5548_69783"/>
    </w:p>
    <w:p>
      <w:pPr>
        <w:pStyle w:val="Heading2"/>
        <w:numPr>
          <w:ilvl w:val="1"/>
          <w:numId w:val="1"/>
        </w:numPr>
        <w:rPr/>
      </w:pPr>
      <w:bookmarkStart w:id="19" w:name="__RefHeading___Toc2539787_581953129"/>
      <w:bookmarkStart w:id="20" w:name="_Toc7"/>
      <w:bookmarkEnd w:id="18"/>
      <w:bookmarkEnd w:id="19"/>
      <w:r>
        <w:rPr>
          <w:rtl w:val="true"/>
        </w:rPr>
        <w:t>مقدمه نویسنده</w:t>
      </w:r>
      <w:bookmarkEnd w:id="20"/>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شاید رزق در زندگی از یک منظر مهم‌ترین مسئله و از منظری دیگر ساده‌ترین مسئله زندگی باشد، و همین امر است که اگر منظر خود را نسبت به رزق تصحیح نکنیم ممکن است طلب رزق، تمام زندگی ما را اشغال کند و امری که باید برای هدفی بسیار بزرگ‌تر در کنار زندگی ما باشد، هدف زندگی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نجات از چنین مهلکه‌ای باید با دقت هرچه تمام‌تر جایگاه رزق را در زندگی خود بشناسیم و بررسی کنیم که آیا خالق انسان او را در تهیة رزق به خودش واگذاشته یا نه؟ آیا همراه با خلقت او رزق او را نیز خلق کرده و یا چیزی است بین این دو؟ و خلاصه انسان در طلب رزق چه وظیفه‌ای بر عهده دارد؟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جایگاه رزق در زندگی، باید از منظری بسیار فراتر از تجربیات فردی به آن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محل و جایگاه رزق چیزی است که همة زندگی انسان را فرا گرفته و برای شناختن پدیده‌ای به این</w:t>
      </w:r>
    </w:p>
    <w:p>
      <w:pPr>
        <w:pStyle w:val="BookText"/>
        <w:rPr/>
      </w:pPr>
      <w:r>
        <w:rPr>
          <w:rFonts w:ascii="IRNazanin" w:hAnsi="IRNazanin" w:eastAsia="IRNazanin"/>
          <w:color w:val="111111"/>
          <w:sz w:val="28"/>
          <w:sz w:val="28"/>
          <w:szCs w:val="28"/>
          <w:rtl w:val="true"/>
          <w:lang w:bidi="fa-IR"/>
        </w:rPr>
        <w:t>وسعت نمی‌توان به تجربه‌های روزمرّه بسنده کرد، این‌جاست که باید از منظر خالقِ انسان جایگاه آن را تجزیه و تحلیل کرد و به سخنان ائمه معصومین علیهم السلام که بازگو کنندة سخنان خدا هستند و از منظر الهی به این پدیده می‌نگرند، توجه خاص نمود تا با بصیرتی کامل نسبت به طلب رزق برخورد کنیم و همچنان که آن ذوات مقدسه متذکر می‌شوند از هلاکت نجات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باید بر آن تأکید نمود دقت هرچه بیشتر بر آیات الهی و سخنان ائمه معصومین علیهم السلام است تا خود را از وَهمِ نگرانی از فقر برهانیم و به اندازه‌ای که در سخنان آنان دقت کنیم و رهنمودهای آنان را در زندگی خود پیاده نماییم از این وَهمِ زندگی برانداز خود را رهانیده‌ایم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شاهد بوده‌اید که غفلت از خاستگاه رزق چه هلاکت‌هایی را برای جوامع و افراد به‌وجود آورده است و نه تنها در اصلاح زندگی خود طرفی نبسته‌اند بلکه برعکس؛ در جهت هلاکت خود تلاش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و همه سبب شد که بنده وظیفة خود بدانم سلسله بحث‌های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رزق انسان 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عزیزان عرضه بدارم و به جدّ امیدوارم اگر با عزمی محکم نسبت به آن برخورد شود از بسیاری از حیله‌های شیطان خود را رهانیده‌ایم و قدمی بسیار اساسی در سلوک الی‌الله برداشته‌ایم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21" w:name="pg5548_69785"/>
    </w:p>
    <w:p>
      <w:pPr>
        <w:pStyle w:val="Heading2"/>
        <w:numPr>
          <w:ilvl w:val="1"/>
          <w:numId w:val="1"/>
        </w:numPr>
        <w:rPr/>
      </w:pPr>
      <w:bookmarkStart w:id="22" w:name="__RefHeading___Toc2539789_581953129"/>
      <w:bookmarkStart w:id="23" w:name="_Toc8"/>
      <w:bookmarkEnd w:id="21"/>
      <w:bookmarkEnd w:id="22"/>
      <w:r>
        <w:rPr>
          <w:rtl w:val="true"/>
        </w:rPr>
        <w:t>رزق حقیقی و غیر حقیقی</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2539791_58195312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حضرت امام‌الموحدین علی علیه السلام در ادامه نصایح و دستورالعمل‌های خود در نامه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فرزندشان امام‌حسن علیه السلام فرازی مهم را در تحلیل جایگاه رزق در زندگی انسان گشودند که بصیرت‌های بسیاری برای نجات از حیله‌های شیطان و قدم در سلوک الی‌الله،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یَطْلُبُکَفَإِنْ اَنْتَ لَمْ تَأْتِهِ اَتاکَ ما اَقْبَحَ الْخُضُوعَ عِنْدَ الْحاجَة وَالْجَفا عِنْدَ الْغِنیاِنَّ لَکَ مِنْ دُنْیاکَ، ما اَصْلَحْتَ بِهِ مَثْواکَوَ اِنْ جَزِعْتَ عَلی ما تَفَلَّتَ مِنْ یَدَیْکَ فَاجْزَعْ عَلَی کُلِّ ما لَمْ یَصِِلْ اِلَیْکَ</w:t>
      </w:r>
      <w:r>
        <w:rPr>
          <w:rFonts w:ascii="IRNazanin" w:hAnsi="IRNazanin" w:eastAsia="IRNazanin"/>
          <w:color w:val="111111"/>
          <w:sz w:val="28"/>
          <w:sz w:val="28"/>
          <w:szCs w:val="28"/>
          <w:rtl w:val="true"/>
          <w:lang w:bidi="fa-IR"/>
        </w:rPr>
        <w:t xml:space="preserve">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رزق، دو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که تو به دنبال آن هستی و رزقی که آن به دنبال تو است، که رزقِ نوع دوم طوری است که اگر هم به سوی آن نروی، به سوی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فروتنی به هنگام نیاز و ستم‌کاری به هنگام 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تو برای تو همان قدر است که قیامتت را اصلاح کند و اگر به جهت آنچه از دستت رفته نگران و ناراحت هستی، پس نگران باش برای همة آنچه در دست نداری</w:t>
      </w:r>
      <w:r>
        <w:rPr>
          <w:rFonts w:eastAsia="IRNazanin" w:cs="IRNazanin"/>
          <w:color w:val="111111"/>
          <w:sz w:val="28"/>
          <w:szCs w:val="28"/>
          <w:rtl w:val="true"/>
          <w:lang w:bidi="fa-IR"/>
        </w:rPr>
        <w:t>.</w:t>
      </w:r>
      <w:bookmarkStart w:id="26" w:name="pg5548_69788"/>
    </w:p>
    <w:p>
      <w:pPr>
        <w:pStyle w:val="Heading3"/>
        <w:numPr>
          <w:ilvl w:val="2"/>
          <w:numId w:val="1"/>
        </w:numPr>
        <w:rPr/>
      </w:pPr>
      <w:bookmarkStart w:id="27" w:name="__RefHeading___Toc2539793_581953129"/>
      <w:bookmarkStart w:id="28" w:name="_Toc10"/>
      <w:bookmarkEnd w:id="26"/>
      <w:bookmarkEnd w:id="27"/>
      <w:r>
        <w:rPr>
          <w:rtl w:val="true"/>
        </w:rPr>
        <w:t>دستورات دین، عامل جهت‌گیری به سوی عالم غیب</w:t>
      </w:r>
      <w:bookmarkEnd w:id="28"/>
    </w:p>
    <w:p>
      <w:pPr>
        <w:pStyle w:val="BookText"/>
        <w:rPr/>
      </w:pPr>
      <w:r>
        <w:rPr>
          <w:rFonts w:ascii="IRNazanin" w:hAnsi="IRNazanin" w:eastAsia="IRNazanin"/>
          <w:color w:val="111111"/>
          <w:sz w:val="28"/>
          <w:sz w:val="28"/>
          <w:szCs w:val="28"/>
          <w:rtl w:val="true"/>
          <w:lang w:bidi="fa-IR"/>
        </w:rPr>
        <w:t>بعد از آن‌که حضرت امیر‌المؤمنین علیه السلام به فرزندشان توصیه کردند، از عواملی که تو را گرفتار خودت می‌کند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گرفتاری انسان به خودش و غفلت از خدا، نگرانی از رزق است، و در این فراز به این نکته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انسان در ذات خود، توان ارتباط با عالم غیب را داراست، چون جنسش مجرد است،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 فعّال است، نه 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راحتی استعداد ارتباط با عالم غیب در آن هست، مشکل انسان گرایش‌ها و توجّهاتش به عالم مادون است که مانع این ارتباط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روح اسیر حرص‌ها، غضب‌ها و شهوات شد، به همان اندازه ارتباطش با عالم غیب بریده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جنس روح، جنس ارتباط با عالم غیب است، ولی جهتش اگر جهت ارتباط با عالم غیب نباشد، از ارتباط با عالم غیب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دستورات دین آن است که این جهت‌گیری را اصلاح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دین می‌فرماید انسان نباید خود را به نامحرم بنمایاند، چون اگر جهت روح، جلب نظر نامحرم شد، دیگر از ارتباط با عالم غیب بازمی‌ماند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می‌گوید به نامحرم نگاه نکن، چون همین که روح در جهت غیرحق سیر کرد، از حق محروم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یعنی جان و اصل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اصل انسان از حجاب‌های بین خود و خدا آزاد شد، دیگر مشکلی برای اتّصال به حق ندارد، چون خودش در ذات خود به حق وصل است، حجاب‌ها مانع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مبین که 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برای</w:t>
      </w:r>
    </w:p>
    <w:p>
      <w:pPr>
        <w:pStyle w:val="BookText"/>
        <w:rPr/>
      </w:pPr>
      <w:r>
        <w:rPr>
          <w:rFonts w:ascii="IRNazanin" w:hAnsi="IRNazanin" w:eastAsia="IRNazanin"/>
          <w:color w:val="111111"/>
          <w:sz w:val="28"/>
          <w:sz w:val="28"/>
          <w:szCs w:val="28"/>
          <w:rtl w:val="true"/>
          <w:lang w:bidi="fa-IR"/>
        </w:rPr>
        <w:t>این‌که با خدا ارتباط پیدا کنیم باید انرژی صرف کنیم؟ یا باید تلاش کنیم تا ارتباطات دروغین را قطع کنیم؟ مطمئن باشید اگر روح انسان ارتبا‌ط‌های دروغینش را قطع کرد، دیگر برای اتّصال به حق هیچ انرژی‌ای نمی‌خواهد، خودش 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دین برای آزادی روح از ارتباطات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خودش را از چنگال خشونت‌های بیجا آزاد کند، اگر انسان کینه‌ها را از قلب بزداید، اگر با ظلم‌هایی که می‌کند روحش را لگدمال نکند، از روحی برخوردار است که به خودی‌خود به عالم معنویت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چگونه آزاد می‌شوید؟ اگر جدال‌ها و رقابت‌ها و تکبّرها، روح آدم را اشغال نکند، آدم آزاد می‌شود، اگر انصراف از گناه، راه و رسم انسان شود، انسان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ما این روح قدسی و این نعمت الهی را آزاد کنیم تا خودش به خودی خود در منزل قرب قرار‌گیرد و از بیکرانه عالم معنویت بهره‌های نو به نو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دستوراتی را که حضرت به فرزندشان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می‌دهند عمل کنید و از این طریق دیدگاه‌تان را تصحیح نمایید، به خودِ واقعی‌تان دست خواهید یافت، آن‌وقت خدای خود را روبه‌روی خود می‌یابید،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آن‌که‌عمری‌می‌دویدم‌در</w:t>
      </w:r>
    </w:p>
    <w:p>
      <w:pPr>
        <w:pStyle w:val="BookText"/>
        <w:rPr/>
      </w:pPr>
      <w:r>
        <w:rPr>
          <w:rFonts w:ascii="IRNazanin" w:hAnsi="IRNazanin" w:eastAsia="IRNazanin"/>
          <w:color w:val="111111"/>
          <w:sz w:val="28"/>
          <w:sz w:val="28"/>
          <w:szCs w:val="28"/>
          <w:rtl w:val="true"/>
          <w:lang w:bidi="fa-IR"/>
        </w:rPr>
        <w:t>پی‌او‌کوبه‌کو</w:t>
      </w:r>
    </w:p>
    <w:p>
      <w:pPr>
        <w:pStyle w:val="BookText"/>
        <w:rPr/>
      </w:pPr>
      <w:r>
        <w:rPr>
          <w:rFonts w:ascii="IRNazanin" w:hAnsi="IRNazanin" w:eastAsia="IRNazanin"/>
          <w:color w:val="111111"/>
          <w:sz w:val="28"/>
          <w:sz w:val="28"/>
          <w:szCs w:val="28"/>
          <w:rtl w:val="true"/>
          <w:lang w:bidi="fa-IR"/>
        </w:rPr>
        <w:t>ناگهانش</w:t>
      </w:r>
    </w:p>
    <w:p>
      <w:pPr>
        <w:pStyle w:val="BookText"/>
        <w:rPr/>
      </w:pPr>
      <w:r>
        <w:rPr>
          <w:rFonts w:ascii="IRNazanin" w:hAnsi="IRNazanin" w:eastAsia="IRNazanin"/>
          <w:color w:val="111111"/>
          <w:sz w:val="28"/>
          <w:sz w:val="28"/>
          <w:szCs w:val="28"/>
          <w:rtl w:val="true"/>
          <w:lang w:bidi="fa-IR"/>
        </w:rPr>
        <w:t>یافتم با دل نشسته روبه‌رو</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حضرت به فرزندشان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جرعة خشم، شیرین‌ترین جرعه است در نوشیدن، از نظر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آدم‌ها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bookmarkStart w:id="29" w:name="pg5548_69790"/>
    </w:p>
    <w:p>
      <w:pPr>
        <w:pStyle w:val="BookText"/>
        <w:rPr/>
      </w:pPr>
      <w:bookmarkEnd w:id="29"/>
      <w:r>
        <w:rPr>
          <w:rFonts w:ascii="IRNazanin" w:hAnsi="IRNazanin" w:eastAsia="IRNazanin"/>
          <w:color w:val="111111"/>
          <w:sz w:val="28"/>
          <w:sz w:val="28"/>
          <w:szCs w:val="28"/>
          <w:rtl w:val="true"/>
          <w:lang w:bidi="fa-IR"/>
        </w:rPr>
        <w:t>بسیار انسان‌ها که اسیر این خشم‌ها هستند و لذا زیر فشار این خشم‌ها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همه روز از لگدمال خیال</w:t>
      </w:r>
    </w:p>
    <w:p>
      <w:pPr>
        <w:pStyle w:val="BookText"/>
        <w:rPr/>
      </w:pPr>
      <w:r>
        <w:rPr>
          <w:rFonts w:ascii="IRNazanin" w:hAnsi="IRNazanin" w:eastAsia="IRNazanin"/>
          <w:color w:val="111111"/>
          <w:sz w:val="28"/>
          <w:sz w:val="28"/>
          <w:szCs w:val="28"/>
          <w:rtl w:val="true"/>
          <w:lang w:bidi="fa-IR"/>
        </w:rPr>
        <w:t>وز</w:t>
      </w:r>
    </w:p>
    <w:p>
      <w:pPr>
        <w:pStyle w:val="BookText"/>
        <w:rPr/>
      </w:pPr>
      <w:r>
        <w:rPr>
          <w:rFonts w:ascii="IRNazanin" w:hAnsi="IRNazanin" w:eastAsia="IRNazanin"/>
          <w:color w:val="111111"/>
          <w:sz w:val="28"/>
          <w:sz w:val="28"/>
          <w:szCs w:val="28"/>
          <w:rtl w:val="true"/>
          <w:lang w:bidi="fa-IR"/>
        </w:rPr>
        <w:t>زیان و سود و زبیم زوال</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صفا می‌ماندش، نی لطف و فرّ</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به سوی آسمان راه سفر</w:t>
      </w:r>
    </w:p>
    <w:p>
      <w:pPr>
        <w:pStyle w:val="BookText"/>
        <w:rPr/>
      </w:pPr>
      <w:r>
        <w:rPr>
          <w:rFonts w:ascii="IRNazanin" w:hAnsi="IRNazanin" w:eastAsia="IRNazanin"/>
          <w:color w:val="111111"/>
          <w:sz w:val="28"/>
          <w:sz w:val="28"/>
          <w:szCs w:val="28"/>
          <w:rtl w:val="true"/>
          <w:lang w:bidi="fa-IR"/>
        </w:rPr>
        <w:t>همة عمرش لگدمال خیال‌های واهی‌اش می‌شود و در نتیجه دیگر چیزی از خود باقی نمی‌گذارد تا با عالم معنا ارتباط پیدا کند</w:t>
      </w:r>
      <w:r>
        <w:rPr>
          <w:rFonts w:eastAsia="IRNazanin" w:cs="IRNazanin"/>
          <w:color w:val="111111"/>
          <w:sz w:val="28"/>
          <w:szCs w:val="28"/>
          <w:rtl w:val="true"/>
          <w:lang w:bidi="fa-IR"/>
        </w:rPr>
        <w:t>.</w:t>
      </w:r>
    </w:p>
    <w:p>
      <w:pPr>
        <w:pStyle w:val="Heading3"/>
        <w:numPr>
          <w:ilvl w:val="2"/>
          <w:numId w:val="1"/>
        </w:numPr>
        <w:rPr/>
      </w:pPr>
      <w:bookmarkStart w:id="30" w:name="__RefHeading___Toc2539795_581953129"/>
      <w:bookmarkStart w:id="31" w:name="_Toc11"/>
      <w:bookmarkEnd w:id="30"/>
      <w:r>
        <w:rPr>
          <w:rtl w:val="true"/>
        </w:rPr>
        <w:t>امام معصوم، عالِم به قواعد عالَم هستی</w:t>
      </w:r>
      <w:bookmarkEnd w:id="31"/>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الرِّزْقَ 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تَطْلُبُه وَ رِزْقٌ یَطْلُبُکَ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دو نوع است، یکی آن رزقی که تو به دنبالش می‌دوی تا آن را بیابی، و یکی هم رزقی که خودش به دنبال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اولی چون برای تو تقدیر نشده، به آن نمی‌رسی، هرچند همواره به دنبال آن باشی، ولی رزقی که دنبال توست و برای تو مقدّر شده، حرکت می‌کند تا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رزق نوع دوم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اَنْتَ لَمْ تَأْتِهِ اَتاکَ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تو هم به سوی آن نروی، خودش به سوی تو خواهد آمد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همین رابطه رسول‌خدا صلی الله علیه و آله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الرِّزْقَ لَیُطالِبُ الْعَبْدَ اَکْثَرَ مِمّا یَطْلُبُهُ اَجَلُهُ</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یعنی؛ رزق انسان در جستجوی اوست، بیش از آن‌که اجلش به دنبال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پیامبر صلی الله علیه و آله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لَوْ أَنَّ عَبْداً هَرَبَ</w:t>
      </w:r>
    </w:p>
    <w:p>
      <w:pPr>
        <w:pStyle w:val="BookText"/>
        <w:rPr/>
      </w:pPr>
      <w:r>
        <w:rPr>
          <w:rFonts w:ascii="Amiri" w:hAnsi="Amiri" w:eastAsia="Amiri" w:cs="Amiri"/>
          <w:color w:val="111111"/>
          <w:sz w:val="28"/>
          <w:sz w:val="28"/>
          <w:szCs w:val="28"/>
          <w:rtl w:val="true"/>
          <w:lang w:bidi="ar-SA"/>
        </w:rPr>
        <w:t>مِنْ رِزْقِهِ لَاتَّبَعَهُ رِزْقُهُ حَتَّی یُدْرِکَهُ کَمَا أَنَّ الْمَوْتَ یُدْرِکُهُ</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یعنی؛ حتی اگر بندة خدا از رزقش فرار هم بکند، رزقش او را دنبال می‌کند تا به او برسد، همان‌طور که مرگ، انسان را دنبال می‌کند تا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باید به خوبی برای عزیزان حلّ شود و إن‌شاءالله در بحث‌های آینده موضوع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عنایت داشته باشید این موضوع یکی از نکات مهم بینش توحیدی است و پیامبر خدا صلی الله علیه و آله و امامان معصوم علیهم السلام بر آن تأکیدها کرده‌اند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امیرالمؤمنین علیه السلام به فرزندشان این بود؛ یک رزق است که به سراغ تو می‌آید و یک رزقی هم هست که به سراغ تو نمی‌آید، هر چند هم به دنبالش بدوی، به آن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داشته باشید این حرف، حرف امام معصوم است، اگر عقل معمولی یا بهتر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تصدیق نکرد، باید آن وَهْمِ عقل‌نما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معصوم از عقل قدسی نشأت گرفته است، یعنی عقلی که قواعد کلّ هستی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رسیدیم به این‌که این حرف، حرفِ امام معصوم است، نمی‌شود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آن را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روش تحقیق معتقدیم، تک‌تک حرف‌هایی را که امام معصوم زده است بگیریم و بر روی آن‌ها دقّت کنیم و ببینیم منظور آن حضرت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بیاییم تمام عمرمان را صرف این بکنیم که این حرف‌ها راست است یا نه، پس چه وقت به آن عمل کنیم؟</w:t>
      </w:r>
      <w:r>
        <w:rPr>
          <w:rFonts w:eastAsia="IRNazanin" w:cs="IRNazanin"/>
          <w:color w:val="111111"/>
          <w:sz w:val="28"/>
          <w:szCs w:val="28"/>
          <w:rtl w:val="true"/>
          <w:lang w:bidi="fa-IR"/>
        </w:rPr>
        <w:t>!!</w:t>
      </w:r>
      <w:bookmarkStart w:id="32" w:name="pg5548_69792"/>
    </w:p>
    <w:p>
      <w:pPr>
        <w:pStyle w:val="BookText"/>
        <w:rPr/>
      </w:pPr>
      <w:bookmarkEnd w:id="32"/>
      <w:r>
        <w:rPr>
          <w:rFonts w:ascii="IRNazanin" w:hAnsi="IRNazanin" w:eastAsia="IRNazanin"/>
          <w:color w:val="111111"/>
          <w:sz w:val="28"/>
          <w:sz w:val="28"/>
          <w:szCs w:val="28"/>
          <w:rtl w:val="true"/>
          <w:lang w:bidi="fa-IR"/>
        </w:rPr>
        <w:t>این‌که می‌گویند ائمه نور هدایتند، از این جهت است که بسیاری از علومی را که در حوزه و دانشگاه ممکن است در حد محدودی به دست آوریم، آن‌ها بالاترش را و با وسعتی کامل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ابتدا با عقل برسید به این‌که این‌ها معصومند، سپس از نور بصیرت آن‌ها هدایت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انسان نعمت بصیرت آن‌ها را رها کند و خودش بخواهد همة آنچه را امامان معصوم گفته‌اند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تجربه‌های امام معصوم را که نمی‌توانیم تجربه کنیم، پس اگر از امامان معصوم پیروی نکنیم و از بصیرت آن‌ها استفاده ننماییم، هیچ‌وقت به یک سلسله از مقامات دست پیدا نمی‌کنیم و هرگز از بعضی از تنگناهایی که باید خود را آزاد نماییم، آزاد نمی‌شویم</w:t>
      </w:r>
      <w:r>
        <w:rPr>
          <w:rFonts w:eastAsia="IRNazanin" w:cs="IRNazanin"/>
          <w:color w:val="111111"/>
          <w:sz w:val="28"/>
          <w:szCs w:val="28"/>
          <w:rtl w:val="true"/>
          <w:lang w:bidi="fa-IR"/>
        </w:rPr>
        <w:t>.</w:t>
      </w:r>
    </w:p>
    <w:p>
      <w:pPr>
        <w:pStyle w:val="Heading3"/>
        <w:numPr>
          <w:ilvl w:val="2"/>
          <w:numId w:val="1"/>
        </w:numPr>
        <w:rPr/>
      </w:pPr>
      <w:bookmarkStart w:id="33" w:name="__RefHeading___Toc2539797_581953129"/>
      <w:bookmarkStart w:id="34" w:name="_Toc12"/>
      <w:bookmarkEnd w:id="33"/>
      <w:r>
        <w:rPr>
          <w:rtl w:val="true"/>
        </w:rPr>
        <w:t>هماهنگی سخن امامان با عقل روحانی انسان‌ها</w:t>
      </w:r>
      <w:bookmarkEnd w:id="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حقایق را به کمک امام معصوم بالاتر از عقلِ چون و چرا، در افقی متعالی بیابید و به آن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دو عقل داریم؛ یکی عقل چون و چرا یا عقل بحثی و یکی هم عقل حِکمی که این عقل حکمی تلاش دارد با حقایق مرتبط شده و بدون هیچ چون و چرایی تسلیم حقایق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ابتدا با عقل چون و چرایی‌اش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چیزی را با دلیل می‌خواهم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جوان‌ها این عقل بد نیست و اگر درست حرکت کنند، از طریق همین عقل به حقیقت نزدیک می‌شوند، امّا اگر کسی در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هنوز همان افکار یک جوان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ساله را داشته باشد و در حدّ همان عقلِ چون و چرا بماند، دیگر به نظر شما این فرد،</w:t>
      </w:r>
    </w:p>
    <w:p>
      <w:pPr>
        <w:pStyle w:val="BookText"/>
        <w:rPr/>
      </w:pPr>
      <w:r>
        <w:rPr>
          <w:rFonts w:ascii="IRNazanin" w:hAnsi="IRNazanin" w:eastAsia="IRNazanin"/>
          <w:color w:val="111111"/>
          <w:sz w:val="28"/>
          <w:sz w:val="28"/>
          <w:szCs w:val="28"/>
          <w:rtl w:val="true"/>
          <w:lang w:bidi="fa-IR"/>
        </w:rPr>
        <w:t>پیرمرد عاقلی است یا پیرمردی است که از مقصد دور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پیرمرد</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اگر الفاظ، حرکات و تفکّرش، تفکر یک جوان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هنوز در موطن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و هنوز از عقلِ چون و چرا به عقل هدایتگر راه پیدا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قبح‌اش پیدا نیست، چون اکثر مردم عقلشان عقلِ چون و چراست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نرسیدن به عقل هدایتگر خطر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هنوز دارای عقلی نباشد که حرف‌های امیر‌المؤمنین علیه السلام را به راحتی بپذیرد و نوری در خود ایجاد نکرده باشد که سخن معصوم را تصدیق کند، این باید بداند خود را در ورطة هلاکت قرار داده است، باید پس از این مدت، می‌رسید به جایی که وقتی با سخن معصوم روبه‌رو می‌شود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یافتمت جانان</w:t>
      </w:r>
    </w:p>
    <w:p>
      <w:pPr>
        <w:pStyle w:val="BookText"/>
        <w:rPr/>
      </w:pPr>
      <w:r>
        <w:rPr>
          <w:rFonts w:ascii="IRNazanin" w:hAnsi="IRNazanin" w:eastAsia="IRNazanin"/>
          <w:color w:val="111111"/>
          <w:sz w:val="28"/>
          <w:sz w:val="28"/>
          <w:szCs w:val="28"/>
          <w:rtl w:val="true"/>
          <w:lang w:bidi="fa-IR"/>
        </w:rPr>
        <w:t>بشناختمت</w:t>
      </w:r>
    </w:p>
    <w:p>
      <w:pPr>
        <w:pStyle w:val="BookText"/>
        <w:rPr/>
      </w:pPr>
      <w:r>
        <w:rPr>
          <w:rFonts w:ascii="IRNazanin" w:hAnsi="IRNazanin" w:eastAsia="IRNazanin"/>
          <w:color w:val="111111"/>
          <w:sz w:val="28"/>
          <w:sz w:val="28"/>
          <w:szCs w:val="28"/>
          <w:rtl w:val="true"/>
          <w:lang w:bidi="fa-IR"/>
        </w:rPr>
        <w:t>جانان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لطف الهی به این حقیقت رسیدید که اهل‌البیت علیهم السلام حق می‌گویند و در شما عقلی پیدا شد که سخن آن‌ها را تصدیق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راهی است ممکن و زود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وظیفة شما در روبه‌رو شدن با سخنان آن‌ها، تلاش است تا حرف آن‌ها را در زندگی خود پیاده نمایید، نه این‌که هنوز بخواهید بررسی کنید که راست می‌گویند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معصوم با عقل روحانی هر انسانی همخوانی دارد و در واقع سخن آن ذوات مقدّس، قصّة حقیقت جان ما است، عاقل کسی است که توانسته عقلش را در مسیر فهم سخن امامان معصوم تربیت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شما به لطف خدا در ماه رجب روزه‌اید، حال میل بدنی‌تان حرفش این است که پیش از ظهر گرسنه است و آن وجه متعلّق به بدنِ روحتان مایل است غذا بخورد، ولی فطرتتان اعلام می‌کند، این گرسنگی، عبودیت است و لذا مایل است بر بندگی خدا پایداری کند و حالا یک جدایی بین این دو بعد صورت می‌گیرد، یعنی سه خود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روزه‌اش ثواب بسیار دارد و می‌خواهد 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خودی که بین این دو بُعد می‌خواهد قضاوت و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یا نفس انسان، درجه‌مند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بُعدی که می‌خواهد داوری کند، عقل نام دارد، اگر خود آن عقل به نورانیت کامل رسیده باشد، سخن معصوم را تصدیق می‌کند و به تضادّ درونی پایان می‌دهد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دارای بُعدی هستید که در عرصه‌های تفکّر می‌توانید به جای این‌که چون و چراهای عقل بحثی را بپذیرید، حرف قدسی امامان معصوم را تصدیق کنید، یعنی با درجه وجودی برتری از وجود خودتان با سخن معصوم روبه‌رو شوید و نه با درجة وجود مادون و غریزی‌تان، که در این صورت هم باز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هنوز در چون و چرا بمانید، دو ضرر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هنوز کودک‌اید و با این‌که سنّ شما بیشتر شده، از مرحلة کودکی عبور نکرده‌اید، دیگر این‌که از منابع عالیه قدسی برای سیر و سلوک خود محروم هستید</w:t>
      </w:r>
      <w:r>
        <w:rPr>
          <w:rFonts w:eastAsia="IRNazanin" w:cs="IRNazanin"/>
          <w:color w:val="111111"/>
          <w:sz w:val="28"/>
          <w:szCs w:val="28"/>
          <w:rtl w:val="true"/>
          <w:lang w:bidi="fa-IR"/>
        </w:rPr>
        <w:t>.</w:t>
      </w:r>
      <w:bookmarkStart w:id="35" w:name="pg5548_69795"/>
    </w:p>
    <w:p>
      <w:pPr>
        <w:pStyle w:val="Heading3"/>
        <w:numPr>
          <w:ilvl w:val="2"/>
          <w:numId w:val="1"/>
        </w:numPr>
        <w:rPr/>
      </w:pPr>
      <w:bookmarkStart w:id="36" w:name="__RefHeading___Toc2539799_581953129"/>
      <w:bookmarkStart w:id="37" w:name="_Toc13"/>
      <w:bookmarkEnd w:id="35"/>
      <w:bookmarkEnd w:id="36"/>
      <w:r>
        <w:rPr>
          <w:rtl w:val="true"/>
        </w:rPr>
        <w:t>تصحیح نسبت خود با سخن معصومین</w:t>
      </w:r>
      <w:bookmarkEnd w:id="37"/>
    </w:p>
    <w:p>
      <w:pPr>
        <w:pStyle w:val="BookText"/>
        <w:rPr/>
      </w:pPr>
      <w:r>
        <w:rPr>
          <w:rFonts w:ascii="IRNazanin" w:hAnsi="IRNazanin" w:eastAsia="IRNazanin"/>
          <w:color w:val="111111"/>
          <w:sz w:val="28"/>
          <w:sz w:val="28"/>
          <w:szCs w:val="28"/>
          <w:rtl w:val="true"/>
          <w:lang w:bidi="fa-IR"/>
        </w:rPr>
        <w:t>آری؛ می‌شود زحمت کشید، و نسبت به سخن معصوم و آیات قرآن به اطمینان رسید، چنین عقل و استعدادی در ما نهفته است، باید آن را به کار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برای اعتقاد مطلق به قرآن جز خود قرآن نیست، اگر در یک سوره از قرآن به خوبی تدبّر نمایید یقین پیدا می‌کنید، که این کلمات، کلمات الهی است و از مقامی صادر شده که آن مقام، مقام خالق انسان و جهان است و جوانبی از ابعاد انسان را در نظر دارد که هرگز انسان‌ها به خودی‌خود نمی‌توانند متوجّة آن جوانب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قلب به این مرحله رسید، آیا درست است آن عادت قبلی را داشته باشیم و بخواهیم در مقابل سخنان خدا چون و چرا کنیم؟ وقتی قلبمان موضوع را تصدیق می‌کند دیگر انصاف آن است که آن موضوع را به عنوان یک سرمایة سیر و سلوکی بگیریم و اجازه ندهیم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عمل‌مان را تحت‌تأثیر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چون و چراها مربوط به سن نوجوانی است که هنوز انسان به مقام تصدیق دین و دیانت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پس از تصدیق سخن خدا و کلمات معصومین علیهم السلام باز چون و چرا می‌کنیم، اسمش عادتِ ماندن در دوران نوجوانی است، این دیگر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عادتی که در دورانی داشته‌ایم که هر چیزی را نقد می‌کردیم، این عادت را بیاوریم در جایی که می‌توان با خودِ حقیقت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به دریا سیر اسب و زین بود</w:t>
      </w:r>
    </w:p>
    <w:p>
      <w:pPr>
        <w:pStyle w:val="BookText"/>
        <w:rPr/>
      </w:pPr>
      <w:r>
        <w:rPr>
          <w:rFonts w:ascii="IRNazanin" w:hAnsi="IRNazanin" w:eastAsia="IRNazanin"/>
          <w:color w:val="111111"/>
          <w:sz w:val="28"/>
          <w:sz w:val="28"/>
          <w:szCs w:val="28"/>
          <w:rtl w:val="true"/>
          <w:lang w:bidi="fa-IR"/>
        </w:rPr>
        <w:t>بعد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آنش مرکب چوبین بود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لب دریا باید با اسب حرکت‌کرد، حالا یکی بگوید که من می‌خواهم روی سطح دریا را هم با اسب بروم، خوب؛ خفه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تا آخر عمر بگوییم این آیه راست می‌گوید یا نه، پس چه موقع وارد دینداری شویم و از برکات دینداری بهره بگیریم؟ باید عقل قدسی پیدا کنید تا رابطه شما با سخنان معصومین، رابطة پذیرش و انجام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روشن به تو گفت که این حرف‌ها از طرف معصوم است، دیگر عقل تبعیت از سخن معصوم را در خود رشد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عقل را دارید، تلاش کنید به کار بگیرید، نگذارید تا آخر عمر این عقل در حاشیه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هم در مقابل سخن معصوم چون و چرا کنید، دیگر این عقل، عقل کودکانه است، نباید انسان خود را فریب دهد و این روحیه را نشانة عقل‌مداری خود بداند، غافل از این‌که از عقل بزرگی خود را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عقل جستجوگر و چون و چرا، تلاش کن بفهمی این کلمات مربوط به امام معصوم است ولی وقتی مطمئن شدی گوینده‌اش معصوم است، دیگر آن عقل را کنار بگذار و عقل قدسی را بگیر که آن عقل به جای چون و چرا، آن کلمات را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پرورش عقل قدسی به مقامی می‌رسید که وقتی سخنان معصومین علیهم السلام را می‌شنوید، دیگر مقاومت در مقابل دستورات آن‌ها برایتان معنی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تسلیم حق است، چون آن‌همه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برای خود بکنید که وقتی با دستورات امامان روبه‌رو می‌شوید، چطور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داشته باشید، حرف معصوم را بپذیرید</w:t>
      </w:r>
      <w:r>
        <w:rPr>
          <w:rFonts w:eastAsia="IRNazanin" w:cs="IRNazanin"/>
          <w:color w:val="111111"/>
          <w:sz w:val="28"/>
          <w:szCs w:val="28"/>
          <w:rtl w:val="true"/>
          <w:lang w:bidi="fa-IR"/>
        </w:rPr>
        <w:t>.</w:t>
      </w:r>
      <w:bookmarkStart w:id="38" w:name="pg5548_69797"/>
    </w:p>
    <w:p>
      <w:pPr>
        <w:pStyle w:val="BookText"/>
        <w:rPr/>
      </w:pPr>
      <w:bookmarkEnd w:id="38"/>
      <w:r>
        <w:rPr>
          <w:rFonts w:ascii="IRNazanin" w:hAnsi="IRNazanin" w:eastAsia="IRNazanin"/>
          <w:color w:val="111111"/>
          <w:sz w:val="28"/>
          <w:sz w:val="28"/>
          <w:szCs w:val="28"/>
          <w:rtl w:val="true"/>
          <w:lang w:bidi="fa-IR"/>
        </w:rPr>
        <w:t>با این مقدّمات که عرض شد، باید ابتدا نسبت خود را با جملات امام معصوم اصلاح کنیم و با یک عقل هدایت‌پذیر با آن برخورد کنیم</w:t>
      </w:r>
      <w:r>
        <w:rPr>
          <w:rFonts w:eastAsia="IRNazanin" w:cs="IRNazanin"/>
          <w:color w:val="111111"/>
          <w:sz w:val="28"/>
          <w:szCs w:val="28"/>
          <w:rtl w:val="true"/>
          <w:lang w:bidi="fa-IR"/>
        </w:rPr>
        <w:t>.</w:t>
      </w:r>
    </w:p>
    <w:p>
      <w:pPr>
        <w:pStyle w:val="Heading3"/>
        <w:numPr>
          <w:ilvl w:val="2"/>
          <w:numId w:val="1"/>
        </w:numPr>
        <w:rPr/>
      </w:pPr>
      <w:bookmarkStart w:id="39" w:name="__RefHeading___Toc2539801_581953129"/>
      <w:bookmarkStart w:id="40" w:name="_Toc14"/>
      <w:bookmarkEnd w:id="39"/>
      <w:r>
        <w:rPr>
          <w:rtl w:val="true"/>
        </w:rPr>
        <w:t>رزقی که به دنبال توست</w:t>
      </w:r>
      <w:bookmarkEnd w:id="40"/>
    </w:p>
    <w:p>
      <w:pPr>
        <w:pStyle w:val="BookText"/>
        <w:rPr/>
      </w:pPr>
      <w:r>
        <w:rPr>
          <w:rFonts w:ascii="IRNazanin" w:hAnsi="IRNazanin" w:eastAsia="IRNazanin"/>
          <w:color w:val="111111"/>
          <w:sz w:val="28"/>
          <w:sz w:val="28"/>
          <w:szCs w:val="28"/>
          <w:rtl w:val="true"/>
          <w:lang w:bidi="fa-IR"/>
        </w:rPr>
        <w:t>عنایت داشتید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رزق هست، یک‌نوع رزقی که تو به دنبال آن می‌دوی و برای تو مقدّر نشده است و بدون آن‌که به آن محتاج باشی، حرص تو دنبال آن است و در عین این‌که در طلب آن هلاک می‌شوی هرگز به دست نمی‌آوری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مال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رزق دیگر هم هست که خدا برایت مقدّر کرده است و آن به دنبال تو است تا خودش را به تو برساند، و هیچ‌کس هم نمی‌تواند آن را از تو بگیرد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فِی‌الْاَرْضِ اِلاّ عَلَی‌اللهِ رِزْقُها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هیچ جنبنده‌ای نیست جز این‌که رزقش بر خدا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رزق حقیقی که خداوند برای جنبنده‌ها تقدیر کرده، طوری است که خداوند برای خود واجب کرده است که آن را به موجودات برساند، پس آن رزق که خدا تقدیر کرده است تو را می‌جوید تا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بخواهید از این آیه و روایات این‌طور نتیجه بگیرید که ما نباید هیچ تلاش بکنیم، خود رزق می‌آید، با حرف خدا و امامان معصوم علیهم السلام بازی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رزق مقدّر را کسی نمی‌تواند از تو بگیرد، تلاش اضافه هم آن را اضافه نمی‌کند، ولی این در صورتی است که تو با حالت</w:t>
      </w:r>
      <w:bookmarkStart w:id="41" w:name="pg5548_69798"/>
    </w:p>
    <w:p>
      <w:pPr>
        <w:pStyle w:val="BookText"/>
        <w:rPr/>
      </w:pPr>
      <w:bookmarkEnd w:id="41"/>
      <w:r>
        <w:rPr>
          <w:rFonts w:ascii="IRNazanin" w:hAnsi="IRNazanin" w:eastAsia="IRNazanin"/>
          <w:color w:val="111111"/>
          <w:sz w:val="28"/>
          <w:sz w:val="28"/>
          <w:szCs w:val="28"/>
          <w:rtl w:val="true"/>
          <w:lang w:bidi="fa-IR"/>
        </w:rPr>
        <w:t>معمولی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دارند با آدم حرف می‌زنند،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ذلیل رزقت نکن، نفرمودند اصلاً تحرّک نداشته باش و برنامه‌ریزی نکن و از حالت یک انسان معمولی هم خارج شو</w:t>
      </w:r>
      <w:r>
        <w:rPr>
          <w:rFonts w:eastAsia="IRNazanin" w:cs="IRNazanin"/>
          <w:color w:val="111111"/>
          <w:sz w:val="28"/>
          <w:szCs w:val="28"/>
          <w:rtl w:val="true"/>
          <w:lang w:bidi="fa-IR"/>
        </w:rPr>
        <w:t>.</w:t>
      </w:r>
    </w:p>
    <w:p>
      <w:pPr>
        <w:pStyle w:val="Heading3"/>
        <w:numPr>
          <w:ilvl w:val="2"/>
          <w:numId w:val="1"/>
        </w:numPr>
        <w:rPr/>
      </w:pPr>
      <w:bookmarkStart w:id="42" w:name="__RefHeading___Toc2539803_581953129"/>
      <w:bookmarkStart w:id="43" w:name="_Toc15"/>
      <w:bookmarkEnd w:id="42"/>
      <w:r>
        <w:rPr>
          <w:rtl w:val="true"/>
        </w:rPr>
        <w:t>تحلیل‌های غلط نسبت به فقر و ثروت</w:t>
      </w:r>
      <w:bookmarkEnd w:id="43"/>
    </w:p>
    <w:p>
      <w:pPr>
        <w:pStyle w:val="BookText"/>
        <w:rPr/>
      </w:pPr>
      <w:r>
        <w:rPr>
          <w:rFonts w:ascii="IRNazanin" w:hAnsi="IRNazanin" w:eastAsia="IRNazanin"/>
          <w:color w:val="111111"/>
          <w:sz w:val="28"/>
          <w:sz w:val="28"/>
          <w:szCs w:val="28"/>
          <w:rtl w:val="true"/>
          <w:lang w:bidi="fa-IR"/>
        </w:rPr>
        <w:t>حضرت در ادامه نصیحت‌شان به امام‌حسن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اَقْبَحَ الْخُضُوعَ عِنْدَ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این توصیف، چقدر زشت است در موقع نیاز، انسان خود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رزقی که بناست برای تو بیاید که می‌آید و آن رزقی هم که برای تو مقدّر نشده که نمی‌آید، پس چرا خود را در مقابل اهل دنیا، خوار و ذلیل می‌کنی؟ با توجه به این‌که وقتی خودت را در مقابل صاحبان ثروت سبک و ذلیل می‌کنی، رزقت اضافه نمی‌شود، پس چه جای چنین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در موقع نیازمندی، انسان خود را ذلیل کند،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وَالْجَفا عِنْدَ الْغِنا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زشت است ستمکاری به هنگام 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فکر کرده‌ای آنچه به تو رسیده است خودت به دست آورده‌ای، نمی‌فهمی که آنچه به‌عنوان رزق فعلاً در اختیار توست، خداوند این چنین مقدّر کرده است تا در این شرایط امتحان بدهی، فکر می‌کنی تو خودت به دست آورده‌ای و مال تو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تکبّر در موقع ثروتمندی از آن‌جا ناشی می‌شود که انسان تصوّر کند خودش این ثروت‌ها را به دست آورده است و هر کاری دلش بخواهد می‌تواند با آن‌ها انجام دهد، ولی وقتی فهمید یک قاعده‌ای در</w:t>
      </w:r>
    </w:p>
    <w:p>
      <w:pPr>
        <w:pStyle w:val="BookText"/>
        <w:rPr/>
      </w:pPr>
      <w:r>
        <w:rPr>
          <w:rFonts w:ascii="IRNazanin" w:hAnsi="IRNazanin" w:eastAsia="IRNazanin"/>
          <w:color w:val="111111"/>
          <w:sz w:val="28"/>
          <w:sz w:val="28"/>
          <w:szCs w:val="28"/>
          <w:rtl w:val="true"/>
          <w:lang w:bidi="fa-IR"/>
        </w:rPr>
        <w:t>عالم جاری است و طبق آن قاعده و سنّت به او چنین ثروتی رسیده است، طور دیگری با ثروتش عمل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در رابطه با ثروت دو نوع بینش باطل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فقیری که فکر می‌کند به نفعش بوده است که بیشتر داشته باشد و دیگری ثروتمندی که فکر می‌کند دارایی‌اش برایش بزرگی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چنین افکار غلطی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الْاِنْسانُ اِذا مَاابْتَلیهُ رَبُّهُ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یعنی؛ وقتی پروردگارِ انسان، بخواهد او را امتحان کند، دو نوع برخورد با او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فَأَکْرَمَهُ وَ نَعَّمَهُ فَیَقُولُ رَبّی اَکْرَمَنِ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او را با ثروت محترم می‌دارد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گرامی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مَاابْتَلیهُ فَقَدَرَ عَلَیْهِ رِزْقَهُ فَیَقُولُ رَبّی اَهانَنِ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او را با محدود کردن ثروت، امتحان می‌کند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سبک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طرح این دو بینش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تُکْرِمُونَ الْیَتیم وَ لا تَحاضُّونَ عَلی طَعامِ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شما با ثروتتان باید وسیله اکرام یتیمان و اطعام مسکینان را فراهم کنید و نکردید، با این تصوّر که فکر کرده‌اید خداوند شما را ثروتمند کرده چون می‌خواسته شما را بزرگ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فرهنگ غلطی است که فقر را نشانة خواری و غنا را نشانة بزرگی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دریچة معارف اهل‌البیت علیهم السلام به روی قلبتان باز شود، باید از این نوع تحلیل‌های تاریک دنیایی فاصله بگیرید</w:t>
      </w:r>
      <w:r>
        <w:rPr>
          <w:rFonts w:eastAsia="IRNazanin" w:cs="IRNazanin"/>
          <w:color w:val="111111"/>
          <w:sz w:val="28"/>
          <w:szCs w:val="28"/>
          <w:rtl w:val="true"/>
          <w:lang w:bidi="fa-IR"/>
        </w:rPr>
        <w:t>.</w:t>
      </w:r>
      <w:bookmarkStart w:id="44" w:name="pg5548_69800"/>
    </w:p>
    <w:p>
      <w:pPr>
        <w:pStyle w:val="Heading3"/>
        <w:numPr>
          <w:ilvl w:val="2"/>
          <w:numId w:val="1"/>
        </w:numPr>
        <w:rPr/>
      </w:pPr>
      <w:bookmarkStart w:id="45" w:name="__RefHeading___Toc2539805_581953129"/>
      <w:bookmarkStart w:id="46" w:name="_Toc16"/>
      <w:bookmarkEnd w:id="44"/>
      <w:bookmarkEnd w:id="45"/>
      <w:r>
        <w:rPr>
          <w:rtl w:val="true"/>
        </w:rPr>
        <w:t>پنج غنیمت در زندگی</w:t>
      </w:r>
      <w:bookmarkEnd w:id="4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به جابربن‌یزیدجعفی نصیحت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 مِنْ اَهْلِ زَمانِکَ خمْساً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چیز را در رابطه با مردم زمانه غنیمت 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حَضَرْتَ لَمْ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مجلسی حاضر بودی و تو را نشناختند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غِبْتَ لَمْ تُفْتَقَدْ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از جلسه خارج شدی و به دنبالت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شَهِدْتَ لَمْ تُشاوَر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در جلسه بودی و از تو نظر نخواستند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قُلْتَ لَمْ یُقْبَلْ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نظر دادی و نظرت را نپذیرفتند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خَطَبْتَ لَمْ 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اگر خواستگاری کردی و جواب ردّ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حالت را غنیمت بشمار، نه این‌که از آن‌ها ناراحت شوی، چون امام علیه السلام می‌خواهند که ارزش‌های اهل دنیا برای ما ملاکِ کمال و خواری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در این دنیا نیامده‌ای که عبودیت خود را تقویت کنی، سراسر این دنیا امتحان است برای اظهار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فقیر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ولی اگر ثروتمند بودی، باید بدنت بلرزد که در آن شرایط چطوری مسئولیتم را انجام دهم تا از امتحان الهی سرفراز خارج شوم و خللی در عبودیتم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قسمت پنجمِ نصیحت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خواستگاری کسی رفتی و دست ردّ به سینه‌ات زدند این را غنیمت بشمار، چون مصلحتی در آن است، سرّی پشت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آزاد و راحت می‌شویم از این تصورات که اگر ازدواج نکنیم مسائل جنسی‌مان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ارضای مسائل جنسی در زندگی اصل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یا فرع؟ می‌فرمایند وقتی تو وظیفه‌ات را انجام دادی و خواستگاری هم کردی ولی تو را ردّ کردند، به چیزی دسترسی پیدا می‌کنی که به نحو دیگری از مزاحمت مسائل جنسی‌ات راحت می‌شوی و می‌توانی به سیر روحانی خود ادامه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وَلْیَسْتَعْفِفِ الَّذِینَ لا یَجِدُونَ نِکَاحًا حَتَّی یُغْنِیَهُمُ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یعنی آن‌هایی که امکان ازدواج برایشان نیست، عفّت خود را نگهدارند تا خداوند به نحوی آن‌ها را با فضل خود غنی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نوری به قلب تو می‌اندازد که دیگر این مشکل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برای خدا و برای حفظ عفّت به خواستگاری می‌رود، اگر او را بپذیرند، عفّتش حفظ می‌شود، اگر نپذیرند باز خداوند به نحو دیگر عفّتش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امام‌باقر علیه السلام می‌خواهند ما متوجه شویم قواعدی در این عالم جاری است که محرومیت‌های دنیایی، حقیقتاً محرومیت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غنیمت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گفت فقر نشانة حقارت و ثروت نشانة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از این‌جاست که وقتی پروردگار ما، ما را امتحان می‌کند، وقتی به ما نعمت می‌دهد،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گرامی داشت و وقتی ثروت ما را محدود می‌کند،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من بی‌محلی کرد و مرا سبک شمرد،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چنین نیست، یعنی این بینش که غنا نشانة شرافت، و فقر نشانة خواری است،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توانستید دو آیه اوّل را به دو آیه بعد وصل کنید، دل من راضی می‌شود، چون بعد از این دو آیه</w:t>
      </w:r>
      <w:bookmarkStart w:id="47" w:name="pg5548_69802"/>
    </w:p>
    <w:p>
      <w:pPr>
        <w:pStyle w:val="BookText"/>
        <w:rPr/>
      </w:pPr>
      <w:bookmarkEnd w:id="47"/>
      <w:r>
        <w:rPr>
          <w:rFonts w:ascii="IRNazanin" w:hAnsi="IRNazanin" w:eastAsia="IRNazanin"/>
          <w:color w:val="111111"/>
          <w:sz w:val="28"/>
          <w:sz w:val="28"/>
          <w:szCs w:val="28"/>
          <w:rtl w:val="true"/>
          <w:lang w:bidi="fa-IR"/>
        </w:rPr>
        <w:t>که عرض شد، خداوند جایگاه ثروتمندی در دنیا را تحلیل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تُکْرِمُونَ الْیَتیم وَ لا تَحاضُّونَ عَلی طَعامِ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چون نگاهتان به ثروت و فقر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را در مسیر صحیح که عبارت باشد از تکریم یتیم و اطعام مسکین، مصرف نمی‌کنید، فرهنگتان به دست آوردن ثروتِ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 در فرهنگ دینی وارد زندگی انسان‌ها شود، آن ثروت جهت‌دار است و در مسیر خاص قرار می‌گیرد و در نتیجه نه فرد ثروتمند فاسد می‌شود و نه جامعه، ولی اگر همان ثروت در فرهنگ غیر دینی، وارد جامعه شود آن ثروت، سرگردان می‌شود و شخص ثروتمند را به غرور و کبر می‌کشاند و جامعه را هم گرفتار تفاوت طبقاتی می‌کند</w:t>
      </w:r>
      <w:r>
        <w:rPr>
          <w:rFonts w:eastAsia="IRNazanin" w:cs="IRNazanin"/>
          <w:color w:val="111111"/>
          <w:sz w:val="28"/>
          <w:szCs w:val="28"/>
          <w:rtl w:val="true"/>
          <w:lang w:bidi="fa-IR"/>
        </w:rPr>
        <w:t>.</w:t>
      </w:r>
    </w:p>
    <w:p>
      <w:pPr>
        <w:pStyle w:val="Heading3"/>
        <w:numPr>
          <w:ilvl w:val="2"/>
          <w:numId w:val="1"/>
        </w:numPr>
        <w:rPr/>
      </w:pPr>
      <w:bookmarkStart w:id="48" w:name="__RefHeading___Toc2539807_581953129"/>
      <w:bookmarkStart w:id="49" w:name="_Toc17"/>
      <w:bookmarkEnd w:id="48"/>
      <w:r>
        <w:rPr>
          <w:rtl w:val="true"/>
        </w:rPr>
        <w:t>جایگاه دارایی‌ها</w:t>
      </w:r>
      <w:bookmarkEnd w:id="4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باب گرانقدری را نسبت به ثروت باز نمودند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زشت است خواری در هنگام نیاز، و ظلم هنگام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یک جمله فوق‌العاده نورانی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 مِنْ دُنْیاکَ، ما اَصْلَحْتَ بِهِ مَثْواکَ وَ اِنْ جَزِعْتَ عَلی ما تَفَلَّتَ مِنْ یَدَیْکَ فَاجْزَعْ عَلَی کُلِّ ما لَمْ یَصِِلْ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تو برای تو همان قدر است که قیامتت را اصلاح کند و اگر به جهت آنچه از دستت رفته نگران و ناراحت هستی، پس نگران باش برای همة آنچه در دست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ثروت دنیا از تو است که می‌توانی به کمک آن قیامت خود را اصلاح کنی، بقیّه‌اش مال تو نیست و این‌قدرش هم برایت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خدا کار لغو کند، چون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خلق کند و رزق مناسب ما را برای ما خلق نکند، مسلّم ما به نتیجه‌ای که باید در راستای خلقت خود برسیم،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ما را در این دنیا نگه دارد، کار لغو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ما را برای ابدیت خلق کرده است، پس باید رزق مناسب اصلاح ابدیت ما را به ما برساند و لذا حتماً به ما رزق می‌دهد و حتماً هم به ما آن رزقِ مناسب ابدیت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که ما را از ابدیت باز کند، رزق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رزقی که ما را به ابدیت بکشاند و قیامت ما را اصلاح بکند، حتماً به ما می‌رساند و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حرص و غصّه ندارد، چون رزق حقیقی تو آنی است که قیامت تو را برای تو اصلاح کند و این رزق مطمئناً همواره نزد تو است، مواظب باش از این مسئله مهم غفلت نکنی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این برهان را به قلب خود برسانید تا در زندگی محکم شوید،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حکیم است، مسلّم کار لغو نمی‌کند و اگر ما را برای این دنیا خلق کرده و با مرگ همه چیز تمام می‌شود، پس کار لغو کرده است، در حالی‌که روشن شد کار لغو نمی‌کند، پس ما باید حتماً به ابدیت و قیامت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ابدیت رسیدنِ ما توشه می‌خواهد، توشه معنوی به نام نبوّت و توشة مادّی به نام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حتماً رزقی که ما را به ابدیت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رزق معنوی و رزق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مالتان را یعنی آنچه را که به‌واقع ثروت حقیقی شما است به شما بدهند یا آنچه را که ثروت حقیقی شما نیست و ربطی به ابدیت شما ندارد؟ مردم اکثراً ثروت غیر حقیقی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لباس برای آن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کرامت و عزّت من 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گرما و سرما حفظ کند، این لباس در واقع ثروت حقیقی من است، امّا اگر می‌خواهم با لباس توجّه شما را به خودم جلب کنم، دیگر این رزق حقیقی من نیست و نه تنها به وسیلة آن، ابدیت خود را آباد نکرده‌ام، بلکه ابدیتم را خراب کرده‌ام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تو همان اندازه‌ای است که زندگی دنیایی‌ات را طوری سر و سامان دهد که بتوانی به کمک آن ابدیتت را اصلاح کنی، اگر دنبال بقیّه‌اش رفتی، درست به دنبال ضدّ رزق خودت رفته‌ای و آنچه را هم می‌توانستی با رزق اوّلیه‌ات در راستای اصلاحِ قیامت خودت به دست آوری، تخریب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عموماً مال مناسبی که بتوانید لباس و مسکن و غذا برای خود تهیه کنید، دارید، بقیّه اوقاتی را که صرف بیشتر کردن این مال می‌کنید باید صرف معرفت و عبادت خدا کنید، و سرمایه ارتباط با خداوند را در این دنیا به دست آورید، تا در قیامت کور محشور نشوید، چون کسی که در این دنیا قلب خدابین پیدا نکرد، در قیامت کور محشور می‌شود که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به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پولی که بتوانی با آن یک زندگی ساده فراهم کنی و آن زندگی را بستر معرفت و عبادت حق قرار دهی، برایت مفید است، اما اگر پول زیادی برایت بیاید که دیگر به این خانه و این نوع غذا راضی</w:t>
      </w:r>
    </w:p>
    <w:p>
      <w:pPr>
        <w:pStyle w:val="BookText"/>
        <w:rPr/>
      </w:pPr>
      <w:r>
        <w:rPr>
          <w:rFonts w:ascii="IRNazanin" w:hAnsi="IRNazanin" w:eastAsia="IRNazanin"/>
          <w:color w:val="111111"/>
          <w:sz w:val="28"/>
          <w:sz w:val="28"/>
          <w:szCs w:val="28"/>
          <w:rtl w:val="true"/>
          <w:lang w:bidi="fa-IR"/>
        </w:rPr>
        <w:t>نشوی و عملاً پولی باشد که فرصت عبادت را از تو بگیرد، در واقع پول اوّلیه‌ای که فرصت بود برای آبادانی قیامت، با پول اضافه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رزق حقیقی شما، شما را نجات می‌دهد، ولی آنچه رزق حقیقی شما نیست، شما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عاقل است، همین که با ثروتی روبه‌رو شد، می‌اندیشد که آیا این رزق من است یا رزق بقیّه است و باید از طریق من به آن‌ها برسد، این‌همه بخشش که در اهل‌البیت علیهم السلام می‌بینید، به جهت این است که آن‌ها ثروت‌ها را رزق خودشان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خواست چیزی به شما ببخشد، اوّل باید مطمئن باشید که آیا او حق دارد آن را ببخشد، یا اصلاً حق چنین بخششی را ندارد، و مال کس دیگری است که در دست اوست، پس باید به صاحبش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واقع رزق ما است آن‌قدر راحت و روان می‌آید که انسان هیچ دغدغه‌ای نسبت به آن برایش پیش نمی‌آید، ولی چیزی که رزقمان نیست و از سر حرص می‌خواهیم به دست آوریم، نسبت به آن دو مشکل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عین این‌که به دست ما نمی‌رسد، بقیّة زندگی‌مان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یک حرص شیطانی در قلبمان ایجاد می‌شود و آرامش لازمی را که جهت عبادت نیاز داریم، از ما می‌گیرد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ما را متوجّه نمودند که از دنیا آن‌قدری مربوط به توست که به کمک آن قیامت خود را آباد کنی، و از این طریق خواستند نیازهای غیرضروری، ذهن و فکر ما را اشغال نکند و ما را گرفتار حرص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توصیفات معلوم می‌شود چرا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زشت است خواری در هنگام نیاز و ظلم و غرور در هنگام ثروتمندی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آن نیاز، نیاز</w:t>
      </w:r>
      <w:bookmarkStart w:id="50" w:name="pg5548_69806"/>
    </w:p>
    <w:p>
      <w:pPr>
        <w:pStyle w:val="BookText"/>
        <w:rPr/>
      </w:pPr>
      <w:bookmarkEnd w:id="50"/>
      <w:r>
        <w:rPr>
          <w:rFonts w:ascii="IRNazanin" w:hAnsi="IRNazanin" w:eastAsia="IRNazanin"/>
          <w:color w:val="111111"/>
          <w:sz w:val="28"/>
          <w:sz w:val="28"/>
          <w:szCs w:val="28"/>
          <w:rtl w:val="true"/>
          <w:lang w:bidi="fa-IR"/>
        </w:rPr>
        <w:t>حقیقی ماست و نه آن ثروت، ثروت حقیقی، چراکه آنچه نیاز حقیقی ماست خودش به دنبال ما می‌آید، و آن ثروتی هم که وسیلة آبادانی قیامت ما نیست، مربوط به ما نیست</w:t>
      </w:r>
      <w:r>
        <w:rPr>
          <w:rFonts w:eastAsia="IRNazanin" w:cs="IRNazanin"/>
          <w:color w:val="111111"/>
          <w:sz w:val="28"/>
          <w:szCs w:val="28"/>
          <w:rtl w:val="true"/>
          <w:lang w:bidi="fa-IR"/>
        </w:rPr>
        <w:t>.</w:t>
      </w:r>
    </w:p>
    <w:p>
      <w:pPr>
        <w:pStyle w:val="Heading3"/>
        <w:numPr>
          <w:ilvl w:val="2"/>
          <w:numId w:val="1"/>
        </w:numPr>
        <w:rPr/>
      </w:pPr>
      <w:bookmarkStart w:id="51" w:name="__RefHeading___Toc2539809_581953129"/>
      <w:bookmarkStart w:id="52" w:name="_Toc18"/>
      <w:bookmarkEnd w:id="51"/>
      <w:r>
        <w:rPr>
          <w:rtl w:val="true"/>
        </w:rPr>
        <w:t>زشتیِ التماس فقیران و تکبّر ثروتمندان</w:t>
      </w:r>
      <w:bookmarkEnd w:id="52"/>
    </w:p>
    <w:p>
      <w:pPr>
        <w:pStyle w:val="BookText"/>
        <w:rPr/>
      </w:pPr>
      <w:r>
        <w:rPr>
          <w:rFonts w:ascii="IRNazanin" w:hAnsi="IRNazanin" w:eastAsia="IRNazanin"/>
          <w:color w:val="111111"/>
          <w:sz w:val="28"/>
          <w:sz w:val="28"/>
          <w:szCs w:val="28"/>
          <w:rtl w:val="true"/>
          <w:lang w:bidi="fa-IR"/>
        </w:rPr>
        <w:t>عدّه‌ای چون به خود مال ارزش داده‌اند خودشان را در مقابل ثروت و ثروتمندان ذلیل می‌کنند، در حالی که بنا نیست ما با التماس به دیگران رزق خود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که با التماس به دست می‌آید یا به جهت این است که چیزی می خواهم که رزقم نیست، یا گناهانی انجام داده‌ام که رزق خود را از بین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کاسبی که با کم‌فروشی و گران‌فروشی و بدخلقی، به مشتری‌ها ظلم کرده و از این طریق رزق خود را از خود رانده است، حالا خدا اسیر التماسش می‌کند، این چوب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لَیُحْرَمُ الرِّزْقَ بِالذَّنْبِ یُصیبُهُ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یعنی انسان به جهت گناه از رزقی که بنا بود به او برسد، محروم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خانقاه ما وارد شود، نانش دهید و از دینش سؤال نکنید، چون خدا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وجود انسان‌ها را اراده کرده، چطور رزق آن‌ها را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نمی‌خواست به انسان رزق دهد، می‌میراندش و حالا که روح او را قبض نکرده، حتماً می‌خواهد به او رزق دهد، پس برای طلب رزق جای خواری و ذلّت و</w:t>
      </w:r>
    </w:p>
    <w:p>
      <w:pPr>
        <w:pStyle w:val="BookText"/>
        <w:rPr/>
      </w:pPr>
      <w:r>
        <w:rPr>
          <w:rFonts w:ascii="IRNazanin" w:hAnsi="IRNazanin" w:eastAsia="IRNazanin"/>
          <w:color w:val="111111"/>
          <w:sz w:val="28"/>
          <w:sz w:val="28"/>
          <w:szCs w:val="28"/>
          <w:rtl w:val="true"/>
          <w:lang w:bidi="fa-IR"/>
        </w:rPr>
        <w:t>التماس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زشت است انسانی در مقابل انسان دیگر، برای طلب رزق التماس کند و این عمل یک نحوه توهین به خدا است و عملاً این آدم به خداوند سوء‌ظن دارد و معتقد است خداوند بنده‌هایش را خلق می‌کند و رهایشان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چنین حکمی را به خدا نسبت دادن، و نیز چه زشت است کسی فکر کند آنچه در اختیار دارد مالِ خودش است و متکبّرانه جهتِ دادن مقداری از آن به مردم، اجازه دهد به او التماس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حضرت اباعبدالله علیه السلام وقتی سائلی می‌آمد و تقاضای چیزی می‌کرد، حضرت در خانه را نیمه‌باز می‌کردند و از همان لای در به او آنچه داشتند می‌دادند، که مبادا سائل چشمش در چشم حضرت بیفتد و خجالت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که کم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اَقْبَحَ الْخُضُوعَ عِنْدَ الْحاجَة وَالْجَفا عِنْدَ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زشت است التماس و خضوع موقع حاجت و چه زشت است تکبّر و جفا موقع ثروت‌مندی، هر دوی این‌ها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از این‌جا شروع می‌شود که فکر کنیم خدا رزقمان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بی‌دینی جامعه را به معضل ذلّتِ فقیران و تکبّر ثروتمندان گرفتار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بی‌دینی و غفلت از سنت‌های الهی، زندگی‌مان را که یا در شرایط رزق کم و یا در گشایش است، از بین برده‌ایم، حالا مانده‌ایم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مشکلات از آتش حرص و قانع‌نبودن به رزقِ مقدر شده،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حرص بیشتر و تلاش‌های افراطی رزق بیشتری به دست نمی‌آورند، ولی رزق حقیقی‌شان را که می‌توانست برای آن‌ها مفید باشد، ضایع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w:t>
      </w:r>
    </w:p>
    <w:p>
      <w:pPr>
        <w:pStyle w:val="BookText"/>
        <w:rPr/>
      </w:pPr>
      <w:r>
        <w:rPr>
          <w:rFonts w:ascii="IRNazanin" w:hAnsi="IRNazanin" w:eastAsia="IRNazanin"/>
          <w:color w:val="111111"/>
          <w:sz w:val="28"/>
          <w:sz w:val="28"/>
          <w:szCs w:val="28"/>
          <w:rtl w:val="true"/>
          <w:lang w:bidi="fa-IR"/>
        </w:rPr>
        <w:t>اوّل فقیران و ثروتمندان متوجّه بودند که رزق حقیقی‌شان به راحتی به دستشان می‌آید، فقط تکلیف خود را نسبت به جامعه انجام می‌دادند، و لذا این همه مشکلات به وجود نمی‌آمد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لَیْسَ مِنْ نَفْسٍ إِلَّا وَ قَدْ فَرَضَ اللَّهُ عَزَّ وَ جَلَّ لَهَا رِزْقَهَا حَلالاً یَأْتِیهَا فِی عَافِیَةٍ وَ عَرَضَ لَهَا بِالْحَرَامِ مِنْ وَجْهٍ آخَرَ فَإِنْ هِیَ تَنَاوَلَتْ شَیْئاً مِنَ الْحَرَامِ قَاصَّهَا بِهِ مِنَ الْحَلَالِ الَّذِی فَرَضَ لَهَا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یعنی؛ هیچ‌کس نیست مگر این‌که خدای عزّ و جلّ برای او رزق حلالی در عین سلامت و عافیت، فرض کرده و در عرض هر رزق حلالی، از جهت دیگر، رزق حرامی را قرار داده، پس اگر آن شخص چیز حرامی را به‌دست آورد، از آن حرام برایش از رزق حلال کم می‌گذارند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نمی‌دانیم رزقمان از چه راهی می‌رسد، ولی می‌دانیم که در مقابل خداوند یک آدابی بر عهدة ما هست که باید دائم رابطة خودمان را با خدا حفظ کنیم، همچنان‌که یک آدابی نسبت به خود داریم، و یک آدابی نسبت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باید از طریق رعایت این آداب در زندگی، بیشترین بهره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خدا ما را بی‌رزق نمی‌گذارد، حالا اگر ما از این زاویه نگاه کنیم که رزقی داریم که به دنبال ما می‌آید و برای ما مقدّر شده است، آیا باز خودمان را در هیچستان خیال و وَهْم، خسته می‌کنیم؟ وقتی متوجّه شدیم رزق حقیقی ما به دنبال ما می‌آید، از این به بعد به دنبال وظیفه‌مان نسبت به خلق خدا هستیم و سعی در آسایش مردم داریم تا از این طریق جامعه را رشد دهیم، در این حالت است که می‌گوییم جامعه</w:t>
      </w:r>
    </w:p>
    <w:p>
      <w:pPr>
        <w:pStyle w:val="BookText"/>
        <w:rPr/>
      </w:pPr>
      <w:r>
        <w:rPr>
          <w:rFonts w:ascii="IRNazanin" w:hAnsi="IRNazanin" w:eastAsia="IRNazanin"/>
          <w:color w:val="111111"/>
          <w:sz w:val="28"/>
          <w:sz w:val="28"/>
          <w:szCs w:val="28"/>
          <w:rtl w:val="true"/>
          <w:lang w:bidi="fa-IR"/>
        </w:rPr>
        <w:t>رشد کرده، چون شرایط تعالی معنوی در کنار رفاه اقتصادی برای افراد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در سیاست‌های فرهنگ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همان حرص ثروت‌اندوزی است و لذا گفته می‌شود توسعه انسان را عجول می‌کند، چون در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سیاست‌های خلیفة دوم و امیر‌المؤمنین علی علیه السلام در کشورداری در همین بود که خلیفة دوم دنبال توسعه بود و علی علیه السلام دنبال رشد و تعالی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 علیه السلام در زمان خلافت خود جامعه را طوری تربیت کردند که در عین آسایش اقتصادی، به عبودیت و آبادانی قیامت بپردازند، ولی لشکر خلیفه دوم تا فلات تبّت آمد و از یک طرف تا شمال آفریقا و طرف دیگر تا کوه‌های پیرنه و از آن طرف تا جنوب روسیه، و انگیزه اصلی این لشکرکشی‌ها به‌دست‌آوردن غنائم بود، و نتیجه‌اش ملّتی شد که از نظر معنوی در پایین‌ترین درجه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فراز فوق‌العاده مهم در این خطبه به سادگی ردّ نشوید که غفلت از آن، مصیبت‌های بزرگی را در زندگی انسان پدید می‌آورد، إن‌شاء‌الله بحث را در جلسات بعدی دنبال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خود را با این حدیث پیامبرخدا صلی الله علیه و آله ختم می‌کنیم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الْحَوائجَ بِعِزَّةِ الْاَنْفُسِ، فَاِنَّ الْاُمُورَ تَجْرِی بِالْمَقادِیر</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یعنی؛ با عزت نفس به دنبال حوائج و نیازهای خود بروید، چرا که امور زندگی‌تان بر اساس مقدرات الهی جریان دارد و با خوار و زبون کردن خود، بیش از آنچه مقدّر شما است به شما نمی‌رسد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3" w:name="pg5548_69811"/>
    </w:p>
    <w:p>
      <w:pPr>
        <w:pStyle w:val="Heading2"/>
        <w:numPr>
          <w:ilvl w:val="1"/>
          <w:numId w:val="1"/>
        </w:numPr>
        <w:rPr/>
      </w:pPr>
      <w:bookmarkStart w:id="54" w:name="__RefHeading___Toc2539811_581953129"/>
      <w:bookmarkStart w:id="55" w:name="_Toc19"/>
      <w:bookmarkEnd w:id="53"/>
      <w:bookmarkEnd w:id="54"/>
      <w:r>
        <w:rPr>
          <w:rtl w:val="true"/>
        </w:rPr>
        <w:t>جایگاه اعتماد به سخنان ائمه معصومین در رزق</w:t>
      </w:r>
      <w:bookmarkEnd w:id="5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2539813_581953129"/>
      <w:bookmarkStart w:id="57" w:name="_Toc20"/>
      <w:bookmarkEnd w:id="56"/>
      <w:r>
        <w:rPr>
          <w:rtl w:val="true"/>
        </w:rPr>
        <w:t>اشاره</w:t>
      </w:r>
      <w:bookmarkStart w:id="58" w:name="pg5548_69813"/>
      <w:bookmarkEnd w:id="57"/>
    </w:p>
    <w:p>
      <w:pPr>
        <w:pStyle w:val="BookText"/>
        <w:rPr/>
      </w:pPr>
      <w:bookmarkEnd w:id="58"/>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وَاعْلَمْ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یَطْلُبُکَفَإِنْ اَنْتَ لَمْ تَأْتِهِ اَتاکَ</w:t>
      </w:r>
      <w:r>
        <w:rPr>
          <w:rFonts w:ascii="IRNazanin" w:hAnsi="IRNazanin" w:eastAsia="IRNazanin"/>
          <w:color w:val="111111"/>
          <w:sz w:val="28"/>
          <w:sz w:val="28"/>
          <w:szCs w:val="28"/>
          <w:rtl w:val="true"/>
          <w:lang w:bidi="fa-IR"/>
        </w:rPr>
        <w:t xml:space="preserve">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رزق، دو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که تو به دنبال آن هستی و رزقی که آن به دنبال تو است، که این رزقِ نوع دوم طوری است که اگر هم به سوی آن نروی، به سوی تو می‌آید</w:t>
      </w:r>
      <w:r>
        <w:rPr>
          <w:rFonts w:eastAsia="IRNazanin" w:cs="IRNazanin"/>
          <w:color w:val="111111"/>
          <w:sz w:val="28"/>
          <w:szCs w:val="28"/>
          <w:rtl w:val="true"/>
          <w:lang w:bidi="fa-IR"/>
        </w:rPr>
        <w:t>.</w:t>
      </w:r>
    </w:p>
    <w:p>
      <w:pPr>
        <w:pStyle w:val="Heading3"/>
        <w:numPr>
          <w:ilvl w:val="2"/>
          <w:numId w:val="1"/>
        </w:numPr>
        <w:rPr/>
      </w:pPr>
      <w:bookmarkStart w:id="59" w:name="__RefHeading___Toc2539815_581953129"/>
      <w:bookmarkStart w:id="60" w:name="_Toc21"/>
      <w:bookmarkEnd w:id="59"/>
      <w:r>
        <w:rPr>
          <w:rtl w:val="true"/>
        </w:rPr>
        <w:t>سطحی‌نگری؛ آفت دوری از اهل‌البیت علیهم السلام</w:t>
      </w:r>
      <w:bookmarkEnd w:id="6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مقدمتاً نظر عزیزان باید متوجه این نکته باشد که روش اهل‌البیت علیهم السلام حکمت و تدبّر و تعمّق است، تا انسان‌ها از طریق حکمت و تدبّر در سخنان آن بزرگان، در زندگی دنیایی به عالَم بالا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روش مخالفان اهل‌البیت علیهم السلام سطحی‌نگری، هردم خوش‌بودن و به ظاهرِ دین و دنیا دل‌بستن است، و این دو اندیشه همیشه در طول تاریخ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کاخ‌های سبز و تبلیغات معاویه‌وار برای مهم جلوه دادن این تجملات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از طریق هدایت امامان معصوم علیهم السلام متوجّه باشیم در زندگی معاویه‌وار نجات نیست، بلکه دل سپردن به زرق و برقِ زودگذر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آن است که انسان،</w:t>
      </w:r>
    </w:p>
    <w:p>
      <w:pPr>
        <w:pStyle w:val="BookText"/>
        <w:rPr/>
      </w:pPr>
      <w:r>
        <w:rPr>
          <w:rFonts w:ascii="IRNazanin" w:hAnsi="IRNazanin" w:eastAsia="IRNazanin"/>
          <w:color w:val="111111"/>
          <w:sz w:val="28"/>
          <w:sz w:val="28"/>
          <w:szCs w:val="28"/>
          <w:rtl w:val="true"/>
          <w:lang w:bidi="fa-IR"/>
        </w:rPr>
        <w:t>حکمتِ عمیق و بی سر و صدای موجود در فرهنگ اهل‌البیت پیامبر علیهم السلام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اهل‌البیت علیهم السلام سعی داشتند مردم، سطحی و سطحی‌نگر بمانند تا آن‌ها را بازیچة برنامه‌های خودشان قرار دهند، و اهل‌البیت علیهم السلام سعی داشتند مردم، عمیق و متفکّر و متدیّن شوند تا آن‌ها هدایت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معاویه مردم، بازیچه و سطحی‌نگر‌اند و در پایگاه منوّر علی علیه السلام مردم، متفکّر و هدایت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همواره با سطحی‌نگری رونق بازار خود را دامن می‌زند ولی مردم با نزدیک‌شدن به علی علیه السلام به زندگی واقعی که باید داشته باشند 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دنیا برای خود دُکان و بازاری نمی‌خواهد تا طالب مشتری‌های سطحی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زمان که حضرت‌علی علیه السلام خلیفة مسلمین بود و معاویه هم غاصبانه حکومت شام را در اختیار گرفته بود و با علی علیه السلام مبارزه می کرد، یک نفر کوفی به جهت کاری از کوفه به شام سفر کرده بود، یکی از اهالی شام که شتر مادّه‌اش را گم کرده بود، آمد و یقة این مسافر اهل کوفه را گرفت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ناقه‌ای که من گم کرده‌ام همین شتری است که تو سوار شده‌ای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شتر این مرد مسافر جَمَل بود و نه 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به معاویه کشید، مردِ شامی چند نفر شاهد برای صحّت گفتارش نزد معاویه آورد و همه شهادت دادند شتری که این مسافر اهل کوفه سوار شده، همان ناقه‌ای است که مربوط به این فرد شامی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به خوبی فرق جَمل و ناقه را می‌داند، قضاوت را به نفع شخص شامی به پایان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مسافر اهل کوفه اصرار کرد،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من جمل است و این آقا</w:t>
      </w:r>
    </w:p>
    <w:p>
      <w:pPr>
        <w:pStyle w:val="BookText"/>
        <w:rPr/>
      </w:pPr>
      <w:r>
        <w:rPr>
          <w:rFonts w:ascii="IRNazanin" w:hAnsi="IRNazanin" w:eastAsia="IRNazanin"/>
          <w:color w:val="111111"/>
          <w:sz w:val="28"/>
          <w:sz w:val="28"/>
          <w:szCs w:val="28"/>
          <w:rtl w:val="true"/>
          <w:lang w:bidi="fa-IR"/>
        </w:rPr>
        <w:t>می‌گوید شتر من ماده بوده است، شاهدان همه شهادت دادند که ناقة مرد شامی همین شتر مرد کوفی است، معاویه پس از آن‌که افراد رفتند، مرد کوفی را خواست و پول شترش را پرداخت کرد و از طریق مرد کوفی به امیر‌المؤمنین علی علیه السلام پیغام داد که با گروهی به جنگ تو می‌آیم که فرق بین ناقه و جمل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عنایت کنید متوجّه می‌شوید که هم معاویه می‌داند مقصد نورانی حضرت علی علیه السلام با شعور مردم باید همراه باشد و هم امیر‌المؤمنین‌علی علیه السلام می‌دانند که مردم سطحیِ سبک، هیچ‌وقت پیام آن حضرت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حضرت علیه السلام و هم معاویه می‌دانند که با مردم سطحی، بازار معاویه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یک کاخ سبز ساخت که هیچ، اگر صد کاخ سبز هم می‌ساخت، مردم جاهل بدون هیچ اعتراضی، عظمت حاکم را به همین کاخ‌های سبز می‌دانستند و می‌دانند و لذا اسراف بیت‌المال را یک هنر برای حاکم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سطحی هیچ‌وقت حکمت علی علیه السلام را نمی‌فهمند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امروز بناست جامعة ما از فرهنگ امیر‌المؤمنین علیه السلام برخوردار باشد، ابتدا باید افراد متفکّر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با افکار سطحی و حسّی، به زندگی روزمرة دنیایی گرفتار باشند و همة همت خود را طلب رزق بدانند، هرگز حرف حضرت علی علیه السلام را نخواهند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بناست فرهنگ اهل‌البیت علیهم السلام در جامعه شکوفا شود، لااقل اگر انسان‌ها حکیم نیستند باید به دنبال حکمت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سطح تفکر انسان‌ها رشد کند تا پذیرای حکمت اهل‌البیت علیهم السلام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تکلیفی است بر من و</w:t>
      </w:r>
      <w:bookmarkStart w:id="61" w:name="pg5548_69816"/>
    </w:p>
    <w:p>
      <w:pPr>
        <w:pStyle w:val="BookText"/>
        <w:rPr/>
      </w:pPr>
      <w:bookmarkEnd w:id="61"/>
      <w:r>
        <w:rPr>
          <w:rFonts w:ascii="IRNazanin" w:hAnsi="IRNazanin" w:eastAsia="IRNazanin"/>
          <w:color w:val="111111"/>
          <w:sz w:val="28"/>
          <w:sz w:val="28"/>
          <w:szCs w:val="28"/>
          <w:rtl w:val="true"/>
          <w:lang w:bidi="fa-IR"/>
        </w:rPr>
        <w:t>شما، تا طوری زندگی کنیم که در زندگی، سطحی نشویم وگرنه حکمت علوی را در روابط اجتماعی‌مان نخواهیم یافت</w:t>
      </w:r>
      <w:r>
        <w:rPr>
          <w:rFonts w:eastAsia="IRNazanin" w:cs="IRNazanin"/>
          <w:color w:val="111111"/>
          <w:sz w:val="28"/>
          <w:szCs w:val="28"/>
          <w:rtl w:val="true"/>
          <w:lang w:bidi="fa-IR"/>
        </w:rPr>
        <w:t>.</w:t>
      </w:r>
    </w:p>
    <w:p>
      <w:pPr>
        <w:pStyle w:val="Heading3"/>
        <w:numPr>
          <w:ilvl w:val="2"/>
          <w:numId w:val="1"/>
        </w:numPr>
        <w:rPr/>
      </w:pPr>
      <w:bookmarkStart w:id="62" w:name="__RefHeading___Toc2539817_581953129"/>
      <w:bookmarkStart w:id="63" w:name="_Toc22"/>
      <w:bookmarkEnd w:id="62"/>
      <w:r>
        <w:rPr>
          <w:rtl w:val="true"/>
        </w:rPr>
        <w:t>آنگاه که حکمت اهل‌البیت تنها می‌شود</w:t>
      </w:r>
      <w:bookmarkEnd w:id="6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روزمرّگی ها زندگی من و شما را برباید؛ اگر تجمّل، مدرک و پول و دنیا، مقصد ما شود، حکمت علوی با همة برکاتی که دارد، تنها خواهد ماند، کار به جایی می‌رسد که آدم‌ها ابتدایی‌ترین طریق اصول تفکّر خود را هم از دست خواهند داد و به راحتی بازیچة تبلیغات کفر جهانی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که جامعه ما را تهدید می‌کند این است که حرف‌های ساده و سطحی، انسان‌ها را به وَجْد بیاورد و مردم با حرف‌های عمیق و متینِ اهل‌البیت علیهم السلام بیگانه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مردم سطحی بگویید خاکسترهای فلان آتشفشان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به اطراف پاشیده شده است، به راحتی می‌فهمند و می‌توانند آن حادثه را تجزیه و تحلیل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بگویید حضرت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رزقی هست که تو به دنبال آن می‌گردی، و رزقی هست که آن به دنبال تو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می‌ببینید نمی‌توانند این نکته را تجزیه و تحلیل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اوّلی برایش حیرت‌آور و قابل پذیرش است، ولی استعداد درک حقیقت دومی را که امام معصوم می‌فرماید،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استراتژیست آمریکایی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آمریکا نمی‌خواهد گفتن حرف‌های مهم را ممنوع کنید، سطح فکر مردم را پایین بیاورید که از حرف‌های مهم خسته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دشمنان ما حرفشان این است که چرا بیاییم پیامبران را نفی کنیم تا</w:t>
      </w:r>
    </w:p>
    <w:p>
      <w:pPr>
        <w:pStyle w:val="BookText"/>
        <w:rPr/>
      </w:pPr>
      <w:r>
        <w:rPr>
          <w:rFonts w:ascii="IRNazanin" w:hAnsi="IRNazanin" w:eastAsia="IRNazanin"/>
          <w:color w:val="111111"/>
          <w:sz w:val="28"/>
          <w:sz w:val="28"/>
          <w:szCs w:val="28"/>
          <w:rtl w:val="true"/>
          <w:lang w:bidi="fa-IR"/>
        </w:rPr>
        <w:t>مردم حساس شوند، کاری می‌کنیم که مردم از آن‌ها خسته شوند و از برنامه‌های سطحی و سریال‌های پوچ خوششان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حرفشان این است که نمی‌خواهد قرآن و نهج‌البلاغه را ممنوع کنید، مردم را با تجمّلات و مُد لباس و این خطی‌بودن و آن خطی‌شدن و برنامة سفره‌های رنگین، سطحی کنید، و زندگی آن‌ها را در همین‌ها خلاصه نمایید؛ دیگر خودشان می‌رسند به این‌که اهل‌البیت می‌خواهیم چه‌کار؟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امام‌الموحدین علیه السلام عدّه‌ای را به حیرت آورد که چگونه دیوار کعبه باز شد و مادر حضرت در داخل خانه خدا، وضع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مردم اهل تفکر باشند، حیرت بزرگ‌ترشان خود همین نهج‌البلاغه است، نهج‌البلاغه‌ای که ابن ابی‌الحدید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خواندم و هر وقت که می‌خواندم از عظمت آن دگرگون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نهج‌البلاغه‌ای که آقای جرج جِرداق مسیحی در موردش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سخنی است مادون سخن خالق و مافوق سخن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سطحی شد، اصلاً امام‌الموحدین علیه السلام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بیش از آن‌که نهج‌البلاغه علی علیه السلام مهم باشد، باز شدن دیوار کعبه هنگام تولد حضرت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شیعة واقعی باید قلب علی علیه السلام مهم‌ترین مقصد زندگی باشد، قلبی که اینچنین به سوی آسمان باز شده و از طریق آن، این سخنان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سخنان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حجّت بالغه الهی است برای بشر، به نظر بنده دیوار کعبه برای تولد علی علیه السلام باز شد تا آیندگان بدانند در آن حال انسان بزرگی متولّد شد تا در آینده دامن او را بگیرند و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علی علیه السلام</w:t>
      </w:r>
    </w:p>
    <w:p>
      <w:pPr>
        <w:pStyle w:val="BookText"/>
        <w:rPr/>
      </w:pPr>
      <w:r>
        <w:rPr>
          <w:rFonts w:ascii="IRNazanin" w:hAnsi="IRNazanin" w:eastAsia="IRNazanin"/>
          <w:color w:val="111111"/>
          <w:sz w:val="28"/>
          <w:sz w:val="28"/>
          <w:szCs w:val="28"/>
          <w:rtl w:val="true"/>
          <w:lang w:bidi="fa-IR"/>
        </w:rPr>
        <w:t>از ابتدا تا انتها سراسر ظهور حقایق غیبی است و مسلّم هرچه این زندگی جلوتر بیاید حقایق برتری را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آنچه شما را به سطحی‌نگری می‌کشاند و برایتان مشغولیات دنیایی درست می‌کند، بشناسید و از آن‌ها فاصله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و قرآن برای انسان، حجّت الهی است تا به کمک آن‌ها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یعنی علی علیه السلام و علی علیه السلام یعنی چراغ هدایت به سوی حق</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پس به سخنان آن حضرت باید به عنوان رمز و راز حیات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بی‌علی علیه السلام شد، بی‌هدایت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معصوم مسئول هدایت مردم است، و اگر او به عنوان یک حکیمِ بزرگ از حقایقی سخن می‌گوید که انسان عادی در عین این‌که به آن‌ها نیاز دارد، به خودی خود آن‌ها را نمی‌یابد، ولی نجات او در عمل‌کردن به این حقایق است، و اگر انسان به آن‌ها نزدیک نشود، به ظلمت می‌افتد، با توجه به این مقدمات به سخنان حضرت 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حرف‌هایی نیست که اگر نفهمید و نگیرید، باز هم بتوانید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جداشدن از سخنان معصومین علیهم السلام در مرگ رسمی قرار دارند، ولی اسمش را زندگی گذاشته‌اند</w:t>
      </w:r>
      <w:r>
        <w:rPr>
          <w:rFonts w:eastAsia="IRNazanin" w:cs="IRNazanin"/>
          <w:color w:val="111111"/>
          <w:sz w:val="28"/>
          <w:szCs w:val="28"/>
          <w:rtl w:val="true"/>
          <w:lang w:bidi="fa-IR"/>
        </w:rPr>
        <w:t>.</w:t>
      </w:r>
      <w:bookmarkStart w:id="64" w:name="pg5548_69819"/>
    </w:p>
    <w:p>
      <w:pPr>
        <w:pStyle w:val="BookText"/>
        <w:rPr/>
      </w:pPr>
      <w:bookmarkEnd w:id="64"/>
      <w:r>
        <w:rPr>
          <w:rFonts w:ascii="IRNazanin" w:hAnsi="IRNazanin" w:eastAsia="IRNazanin"/>
          <w:color w:val="111111"/>
          <w:sz w:val="28"/>
          <w:sz w:val="28"/>
          <w:szCs w:val="28"/>
          <w:rtl w:val="true"/>
          <w:lang w:bidi="fa-IR"/>
        </w:rPr>
        <w:t>پس راه صحیح این است که با تعمّق و تدبّر در سخنان امام‌الموحدین علیه السلام به فرزندشان، به آن سخنان دل بسپاریم که نکات بسیار مهمّی را مطرح می‌کنند تا از رمز و راز زندگی محروم نمانیم</w:t>
      </w:r>
      <w:r>
        <w:rPr>
          <w:rFonts w:eastAsia="IRNazanin" w:cs="IRNazanin"/>
          <w:color w:val="111111"/>
          <w:sz w:val="28"/>
          <w:szCs w:val="28"/>
          <w:rtl w:val="true"/>
          <w:lang w:bidi="fa-IR"/>
        </w:rPr>
        <w:t>.</w:t>
      </w:r>
    </w:p>
    <w:p>
      <w:pPr>
        <w:pStyle w:val="Heading3"/>
        <w:numPr>
          <w:ilvl w:val="2"/>
          <w:numId w:val="1"/>
        </w:numPr>
        <w:rPr/>
      </w:pPr>
      <w:bookmarkStart w:id="65" w:name="__RefHeading___Toc2539819_581953129"/>
      <w:bookmarkStart w:id="66" w:name="_Toc23"/>
      <w:bookmarkEnd w:id="65"/>
      <w:r>
        <w:rPr>
          <w:rtl w:val="true"/>
        </w:rPr>
        <w:t>رزق هر کس به وقتش می‌رسد</w:t>
      </w:r>
      <w:bookmarkEnd w:id="6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الرِّزْقَ 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تَطْلُبُهُ وَ رِزْقٌ یَطْلُبُکَ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فرزندم بدان که رزق دو نوع است؛ رزقی که تو به دنبال آن هستی، و رزقی که آن به دنبال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رزق اوّلی که تو به دنبال آن می‌دوی، هلاکت خودت را در آن می‌یابی، چون هر چه بیشتر به دنبال آن بگردی، کمتر به آن دست می‌یابی و عملاً حاصل کار تو پوچ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رزق دومی آنچنان است که تا تو را نیابد، تو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همواره دنبال می‌کند، چون آن رزق را خدا برای تو مقدّر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رسول‌خدا صلی الله علیه و آله در همین راستا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ابْنَ آدَمَ هَرَبَ مِنْ رِزْقِه کَمَا یَهْرَبُ مِنَ الْمَوْتَ لَاَدْرَکَهُ رِزْقُهُ کَمَا یُدْرِکْهُ الْمَوت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یعنی؛ اگر فرزند آدم از رزقش که برای او مقدّر شده فرار کند، آن‌طور که از مرگ فرار می‌کند، آن رزق به او می‌رسد، همان‌طور که مرگ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امام‌صادق علیه السلام داریم که</w:t>
      </w:r>
      <w:r>
        <w:rPr>
          <w:rFonts w:eastAsia="IRNazanin" w:cs="IRNazanin"/>
          <w:color w:val="111111"/>
          <w:sz w:val="28"/>
          <w:szCs w:val="28"/>
          <w:rtl w:val="true"/>
          <w:lang w:bidi="fa-IR"/>
        </w:rPr>
        <w:t>:</w:t>
      </w:r>
      <w:bookmarkStart w:id="67" w:name="pg5548_69820"/>
    </w:p>
    <w:p>
      <w:pPr>
        <w:pStyle w:val="BookText"/>
        <w:rPr/>
      </w:pPr>
      <w:bookmarkEnd w:id="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الْعَبْدُ فِی جُحْرٍ لَأَتَاهُ رِزْقُهُ فَأَجْمِلُوا فِی الطَّلَبِ</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یعنی؛ اگر بنده‌ای در سوراخی باشد رزق او به او خواهد رسید، پس در طلب آن حریص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ریشة بسیاری از کاری‌های غلط ما در نفهمیدن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نیاز، زبون می‌شویم و التماس می کنیم و اگر چون ثروتمند شویم، مغرور می‌گردیم و جفا و ظلم به فقرا را پیشه می‌سازیم، همه و همه به جهت نفهمیدن جایگاه این دو رزق است، در حالی‌که رزق تو مشخص است و کسی هم نمی‌تواند آن را از تو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خواری، هنگام نیاز و جفا، هنگام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این دنیا وظیفه‌ای داریم که باید از آن غفلت نکنیم، رزق ما هم از قبل تأمین شده است و می‌گردد تا ما را پیدا کند، البته اگر انسان کارهای غلط انجام دهد، رزقش را خراب می‌کند که راه درست کردن رزق، تصحیح رفتار و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هر کاری اهل اصرار بیش از حدّ است نشان می‌دهد به مسیر الهیِ امور معتقد نیست و می‌خواهد با میل خودش کارها را شکل دهد که مسلّم موفق نخواهد شد، ولی انرژی خود را بی‌خود مصرف کرده و عمر خود را بر باد داده است</w:t>
      </w:r>
      <w:r>
        <w:rPr>
          <w:rFonts w:eastAsia="IRNazanin" w:cs="IRNazanin"/>
          <w:color w:val="111111"/>
          <w:sz w:val="28"/>
          <w:szCs w:val="28"/>
          <w:rtl w:val="true"/>
          <w:lang w:bidi="fa-IR"/>
        </w:rPr>
        <w:t>.</w:t>
      </w:r>
    </w:p>
    <w:p>
      <w:pPr>
        <w:pStyle w:val="Heading3"/>
        <w:numPr>
          <w:ilvl w:val="2"/>
          <w:numId w:val="1"/>
        </w:numPr>
        <w:rPr/>
      </w:pPr>
      <w:bookmarkStart w:id="68" w:name="__RefHeading___Toc2539821_581953129"/>
      <w:bookmarkStart w:id="69" w:name="_Toc24"/>
      <w:bookmarkEnd w:id="68"/>
      <w:r>
        <w:rPr>
          <w:rtl w:val="true"/>
        </w:rPr>
        <w:t>امتحان در امتحان است ای پسر</w:t>
      </w:r>
      <w:bookmarkEnd w:id="6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بفهمیم رزقی به دنبال ماست و ما را می‌یابد، پس دیگر در هنگام نیاز جا ندارد خود را خوار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سعی می‌کنیم مدرک بالاتر</w:t>
      </w:r>
    </w:p>
    <w:p>
      <w:pPr>
        <w:pStyle w:val="BookText"/>
        <w:rPr/>
      </w:pPr>
      <w:r>
        <w:rPr>
          <w:rFonts w:ascii="IRNazanin" w:hAnsi="IRNazanin" w:eastAsia="IRNazanin"/>
          <w:color w:val="111111"/>
          <w:sz w:val="28"/>
          <w:sz w:val="28"/>
          <w:szCs w:val="28"/>
          <w:rtl w:val="true"/>
          <w:lang w:bidi="fa-IR"/>
        </w:rPr>
        <w:t>بگیریم باید قصد ما این باشد که زمینه خدمت بیشتر را برای خود فراهم کنیم، ولی اگر برای به دست‌آوردن رزق بیشتر، امیدمان به مدرک بود، حتماً ناکام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تا حالا دیپلم شما به شما رزق داد که حالا امید دارید فوق‌لیسانس شما به شما رزق بدهد؟ امامِ من و شما به ما گفته است رزقمان تأمین است، حالا وظیفه است لیسانس داشته باشی، یا فوق‌لیسانس آن موضوع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تهدید اهل دنیا را برای تنگ‌کردن رزقمان بپذیریم نسبت به این حرف امام معصوم غافل هستیم، واقعاً نهایت دانایی و شعور است اگر متوجه باشیم هیچ‌کس نمی‌تواند رزقی که خداوند برای ما مقرّر فرموده است، از دست ما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تَسْتَبْطِؤُا الرِّزْقَ فَأِنَّهُ لَمْ یَکُنْ عَبْدٌ لِیَمُوتَ حَتّی یَبْلُغَهُ آخِرُ رِزْقٍ هُوَ لَهُ، فَاتَّقُوااللهَ وَ اَجْمِلُوا فِی الطَّلَبِ، اَخْذِ الْحَلالِ وَ تَرْکِ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یعنی رسیدن رزق به خود را کُند مپندارید، ممکن نیست بندة خدا بمیرد مگر این‌که آخرین قسمت از رزقی که برایش مقدّر شده به او برسد، پس تقوا پیشه کنید و در طلب رزق بسنده کنید در به دست آوردن حلال و ترک حرام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که ملاحظه می‌کنید؛ ممکن است فکر کنیم رزق ما نرسیده و بعد تصوّر کنیم کسی می‌تواند رزق ما را تنگ کند،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وظیفه و یا انجام گناه باعث تنگی رزق می‌شود که این هم مربوط به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نگران</w:t>
      </w:r>
      <w:bookmarkStart w:id="70" w:name="pg5548_69822"/>
    </w:p>
    <w:p>
      <w:pPr>
        <w:pStyle w:val="BookText"/>
        <w:rPr/>
      </w:pPr>
      <w:bookmarkEnd w:id="70"/>
      <w:r>
        <w:rPr>
          <w:rFonts w:ascii="IRNazanin" w:hAnsi="IRNazanin" w:eastAsia="IRNazanin"/>
          <w:color w:val="111111"/>
          <w:sz w:val="28"/>
          <w:sz w:val="28"/>
          <w:szCs w:val="28"/>
          <w:rtl w:val="true"/>
          <w:lang w:bidi="fa-IR"/>
        </w:rPr>
        <w:t>نقش بقیه در تنگ‌کردن رزق خودمان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دو وظیفه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خوار نکردن خود هنگام نیاز، و دیگری؛ ستم‌نکردن به دیگران هنگام بی‌نیازی، و بدانیم چنانچه ثروت داریم و به مستحق آن ندهیم، بد امتحان داده‌ایم، و اگر نداریم و التماس کنیم هم بد امتحان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رزقتان ممکن است به این باشد که مثلاً از طریق کسب و کار مشخصی به دست شما برسد، مثل کاسب و معلّم، من و شما می‌رویم به طرف کاری که برایمان فراهم شده، تا خداوند رزقمان را بدهد و می‌دانیم رزّاق خداست و او چنین مقدّر کرده است که رزق ما از این طریق به دست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معلّمی و مغازه‌داری، وسیله است، ولی رزّاق خدا است، منتها چنین مقدّر فرموده که رزق ما از این طریق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ابزارها مقصد شد، خدا از مقصد‌بودن می‌افتد و در واقع رزّاق واقعی را گُم می‌کنیم، در این حالت است که انواع انحراف‌ها اعم از گناه و خواری و ظلم در زندگی وارد می‌شود</w:t>
      </w:r>
      <w:r>
        <w:rPr>
          <w:rFonts w:eastAsia="IRNazanin" w:cs="IRNazanin"/>
          <w:color w:val="111111"/>
          <w:sz w:val="28"/>
          <w:szCs w:val="28"/>
          <w:rtl w:val="true"/>
          <w:lang w:bidi="fa-IR"/>
        </w:rPr>
        <w:t>.</w:t>
      </w:r>
    </w:p>
    <w:p>
      <w:pPr>
        <w:pStyle w:val="Heading3"/>
        <w:numPr>
          <w:ilvl w:val="2"/>
          <w:numId w:val="1"/>
        </w:numPr>
        <w:rPr/>
      </w:pPr>
      <w:bookmarkStart w:id="71" w:name="__RefHeading___Toc2539823_581953129"/>
      <w:bookmarkStart w:id="72" w:name="_Toc25"/>
      <w:bookmarkEnd w:id="71"/>
      <w:r>
        <w:rPr>
          <w:rtl w:val="true"/>
        </w:rPr>
        <w:t>نداشتن‌ها بسیار است، از داشتن‌ها استفاده کن</w:t>
      </w:r>
      <w:bookmarkEnd w:id="72"/>
    </w:p>
    <w:p>
      <w:pPr>
        <w:pStyle w:val="BookText"/>
        <w:rPr/>
      </w:pPr>
      <w:r>
        <w:rPr>
          <w:rFonts w:ascii="IRNazanin" w:hAnsi="IRNazanin" w:eastAsia="IRNazanin"/>
          <w:color w:val="111111"/>
          <w:sz w:val="28"/>
          <w:sz w:val="28"/>
          <w:szCs w:val="28"/>
          <w:rtl w:val="true"/>
          <w:lang w:bidi="fa-IR"/>
        </w:rPr>
        <w:t>اگر نظرتان باشد حضرت در یک جملة فوق‌العاده اساسی جایگاه رزق را در زندگی تعیین کردند تا زندگی ما بازیچة رزق ما نشود، بلکه رزق وسیله و ابزار کار اصلی ما قرار گیرد، 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 مِنْ دُنْیاکَ، ما اَصْلَحْتَ بِهِ مَثْواکَ وَ اِنْ جَزِعْتَ عَلی ما تَفَلَّتَ مِنْ یَدَیْکَ فَاجْزَعْ عَلی کُلِّ ما لَمْ یَصِلْ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دنیا آن‌قدرش مال توست که به کمک آن قیامتت را که جایگاه اصلی</w:t>
      </w:r>
    </w:p>
    <w:p>
      <w:pPr>
        <w:pStyle w:val="BookText"/>
        <w:rPr/>
      </w:pPr>
      <w:r>
        <w:rPr>
          <w:rFonts w:ascii="IRNazanin" w:hAnsi="IRNazanin" w:eastAsia="IRNazanin"/>
          <w:color w:val="111111"/>
          <w:sz w:val="28"/>
          <w:sz w:val="28"/>
          <w:szCs w:val="28"/>
          <w:rtl w:val="true"/>
          <w:lang w:bidi="fa-IR"/>
        </w:rPr>
        <w:t>توست، اصلاح کنی و اگر نسبت به آنچه از دست داده‌ای، نگران هستی، پس باید نگران باشی نسبت به آنچه هنوز به دست نیاورده‌ای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حضرت می‌خواهند ما را متوجّه آن رزقی بکنند که فعلاً در دست داریم و ما را نسبت به دو حالت وَهمیِ گذشته و آینده، آزاد نمایند؛ نسبت به آنچه از دست داده‌ایم و نسبت به آنچه به دست نیاورده‌ایم، و ذهن ما را نسبت به هر دوی آن‌ها آزاد کنند تا بتوانیم به وظیفة اصلی خود بپردازیم و متوجّه باشیم آنچه در دست داریم برای آباد کردن قیامت کافی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تحت تأثیر مکتب های غیردینی که افق زندگی را تیره و تار می‌کنند، قرار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رنسانس یک سلسله افکار وحشی و انحرافی وارد نظام فکری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همواره به بشر گوشزد کرده بودند، رزق دست خداست و بشریت هم بر اساس سخن انبیاء زندگی و فرهنگ و تمدّن خود را شکل داده بود، عدّه‌ای به بهانة پیشرفت و تسلّط هر چه بیشتر بر طبیعت، آمدند و حرف‌های پیامبران و اولیاء خدا را ضایع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آخوندها و کشیش‌ها می‌گویند رزق دست خداست، می‌خواهند ما تلاش نکنیم تا سرمایه‌دارها همة ثروت‌ها را برای خودشان تصاحب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تحلیلِ غلط در ذهن افراد جامعه، حرص را به بشریت القاء نمودند، به‌طوری که دیگر افراد جامعه و حتی متدینین جرأت نکردند بگویند رزق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عدّه‌ای از دین سوء استفاده می‌کنند و تنبلی و بی‌مسئولیتی خود را با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از اول مقدّر شده و ما نباید دنبال فعالیت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می‌کنند، نباید باعث شود که دین و شعارهای دین را نادیده بگیریم، باید جلو سوء‌استفادة این افراد</w:t>
      </w:r>
    </w:p>
    <w:p>
      <w:pPr>
        <w:pStyle w:val="BookText"/>
        <w:rPr/>
      </w:pPr>
      <w:r>
        <w:rPr>
          <w:rFonts w:ascii="IRNazanin" w:hAnsi="IRNazanin" w:eastAsia="IRNazanin"/>
          <w:color w:val="111111"/>
          <w:sz w:val="28"/>
          <w:sz w:val="28"/>
          <w:szCs w:val="28"/>
          <w:rtl w:val="true"/>
          <w:lang w:bidi="fa-IR"/>
        </w:rPr>
        <w:t>را از سخنان انبیاء و اولیاء، بگیریم</w:t>
      </w:r>
      <w:r>
        <w:rPr>
          <w:rFonts w:eastAsia="IRNazanin" w:cs="IRNazanin"/>
          <w:color w:val="111111"/>
          <w:sz w:val="28"/>
          <w:szCs w:val="28"/>
          <w:rtl w:val="true"/>
          <w:lang w:bidi="fa-IR"/>
        </w:rPr>
        <w:t>.</w:t>
      </w:r>
      <w:r>
        <w:rPr>
          <w:rStyle w:val="FootnoteAnchor"/>
          <w:rtl w:val="true"/>
        </w:rPr>
        <w:footnoteReference w:id="1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آیا با جوّ ساختن روی سخنان دینی، وضع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حرصی که مردم را فراگرفته، همة زندگی‌ها دارد نابود می‌شود، اگر تا دیروز عدّه قلیلی گرفتار حرص دنیایی بودند، امروز اکثر مردم گرفتار آن شده‌اند و با این حرص‌های افراطی هرگز چارة کارشان به‌دست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سخنان پیامبران خدا اعتماد کنیم، در راستای انجام وظیفه‌ای که خداوند به دوش ما گذارده، نسبت به چپاول ثروتمندان نیز وظیفه خود را انجام می‌دهیم و حقّ مستضعفان را از گلوی ثروتمندان در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امامی که می‌گوید رزق دست خداست،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نِعْمَةً مَوْفُورَةً اِلّا وَ اِلی جانِبُها حَقٌ مُضَیَّعٌ</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یعنی ندیدم ثروت انباشته‌ای را، مگر این‌که در کنار آن، حقّی ضایع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کوخی هست کاخی در کنار آن سر برافراشته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این‌که در زندگی و در مقابل مسائلی که با آن روبه‌رو هستیم تحلیل داشته باشیم، نیازمند یک شاخص معصوم هستیم تا جایگاه رزق خود را درست بررسی کنیم و ببینیم چقدر باید نگران رزق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تحلیل صحیح نسبت به رزق، آن‌هم تحلیلی که از طریق انسان‌های بی‌خطا یعنی معصومین به ما رسیده باشد، همواره سرگردان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در بیابان برهوتی هستیم که هیچ شاخصی در آن‌جا نیست، یعنی چیزی نیست که دوری و نزدیکی‌مان را با توجّه به آن مشخص کنیم، باید بگردیم یک شاخص پیدا کنیم تا موقعیتمان از دستمان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برهوت دنیا و در بیابان پر از فکرهای گوناگون در مورد رزق، بهترین راه این است که حرف امام معصوم علیه السلام را بگیرید و بقیة افکار و اعمال را با آن ارزیابی کنید، تا همة عمرمان در نگرانی از رزق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نگذارید در زندگی‌تان زمین بماند،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اصلی شما برایتان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در آن رابطه سؤال‌ها و اشکال‌هایی برایتان پیش آید، با مبنا قرار دادن سخن امام، آن سؤال‌ها را حل کنید، نه این‌که اگر سؤال برایتان پیش آمد حرف امام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حاضر که چند ساعت از شب گذشته است، کسی بگوید هم‌اکنون شب است و دیگری اشکال کند اگر شب است، چرا من شما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طرف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پس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اشکال را جواب بدهید و بگویید علّت این‌که مرا می‌بینی این است که چراغ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حرف امام معصوم هم موضوع همین‌طور است، مگر می‌شود با اندک اشکالی که در مورد رزق آن‌طور که امام</w:t>
      </w:r>
    </w:p>
    <w:p>
      <w:pPr>
        <w:pStyle w:val="BookText"/>
        <w:rPr/>
      </w:pPr>
      <w:r>
        <w:rPr>
          <w:rFonts w:ascii="IRNazanin" w:hAnsi="IRNazanin" w:eastAsia="IRNazanin"/>
          <w:color w:val="111111"/>
          <w:sz w:val="28"/>
          <w:sz w:val="28"/>
          <w:szCs w:val="28"/>
          <w:rtl w:val="true"/>
          <w:lang w:bidi="fa-IR"/>
        </w:rPr>
        <w:t xml:space="preserve">مطرح می‌کنند، برایمان پیش می‌آید، از حرف امام معصوم علیه السلام عقب‌نشینی کرد، اگر در ابتدای امر که امثال بنده با سخن امام معصوم روبه‌رو شدم، تجزیه و تحلیلم با آن حرف منطبق نبود، منطقی است که تجزیه و تحلیل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عموماً به وَهمیات آغشته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کنم، بعد با تبعیت از سخن امام، به خوبی می‌فهمم که مبانی من اشکال دارد که غلط تجزیه و تحلیل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مواقع در نتیجه‌گیری عجله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مبانی و سنن الهی را می‌شناختند، در اوج قدرت‌نمایی صدام،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رفتنی است، و همان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رزق قاعده همان است که امام معصوم فرمودند، هر چند در ابتدا ممکن است ظاهر قضیه چیز دیگری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چه در آینه جوان بیند</w:t>
      </w:r>
    </w:p>
    <w:p>
      <w:pPr>
        <w:pStyle w:val="BookText"/>
        <w:rPr/>
      </w:pPr>
      <w:r>
        <w:rPr>
          <w:rFonts w:ascii="IRNazanin" w:hAnsi="IRNazanin" w:eastAsia="IRNazanin"/>
          <w:color w:val="111111"/>
          <w:sz w:val="28"/>
          <w:sz w:val="28"/>
          <w:szCs w:val="28"/>
          <w:rtl w:val="true"/>
          <w:lang w:bidi="fa-IR"/>
        </w:rPr>
        <w:t>پیر،</w:t>
      </w:r>
    </w:p>
    <w:p>
      <w:pPr>
        <w:pStyle w:val="BookText"/>
        <w:rPr/>
      </w:pPr>
      <w:r>
        <w:rPr>
          <w:rFonts w:ascii="IRNazanin" w:hAnsi="IRNazanin" w:eastAsia="IRNazanin"/>
          <w:color w:val="111111"/>
          <w:sz w:val="28"/>
          <w:sz w:val="28"/>
          <w:szCs w:val="28"/>
          <w:rtl w:val="true"/>
          <w:lang w:bidi="fa-IR"/>
        </w:rPr>
        <w:t>در خشت بیش از آن بیند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جریان‌های دنیاگرای امروز، جوّ خاصی را دامن می‌زنند،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آخوندها مخالف پیشرفت و توسعه هستند و می‌گویند که رزق خودش می‌آید و شما هیچ کاری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جریان‌ها هر چه می‌خواهند بگویند، خودشان را بیچاره می‌کنند، این توصیه‌ای را که امام می‌فرمایند، برای آن است که حرص نزنی، و عمرت را فقط صرف دنیا نکنی و دنیا را آنچنان تنگ نپنداری که فکر کنی تمام عمرت را باید صرف کنی که فقط نان و مسکنی به‌دست آوری، بعد هم بمیری و از کار مهم‌تری که خداوند بر عهده‌ات گذارده غافل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همین رابطه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اَغْنَی‌النّاسِ مَنْ لَمْ یَکُنْ لِلْحِرْصِ اَسیراً</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یعنی؛ بی‌نیازترین مردم کسی است که اسیر و گرفتار حرص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فرهنگ غرب نسبت به رزق، غلط فکر کرد مردم اروپا را این‌قدر نسبت به دنیا حریص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مردم ما که می‌خواهند به کمک سخنان امام معصوم مقابل اروپایی‌ها زندگی کنند، آیا به نظر شما باید زندگی و طرز تفکر شبیه زندگی غرب را تغییر بدهند یا حرف امام‌معصوم علیه السلام را؟ وقتی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آن‌قدری از دنیا مال توست که بتوانی به کمک آن آبادانی آخرتت را سبب شوی، پس معلوم می‌شود باید خیلی راه و روش خودمان را در زندگی عوض کنیم تا به سیرة امامان زندگی کنیم و دعایمان که تقاضا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مَحْیایَ مَحْیا مُحَمَّدٍ وَ آلِ مُحَمَّدٍ و مَماتی مَماتَ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برایمان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اَنَّکُمْ تَوَکَّلُونَ عَلَی‌اللهِ تَعَالی حَقَّ تَوَکُّلِهِ لَرَزَقَکُمْ کَما یَرْزُقُ الطَّیْرَ، تَغْدُو خَماصاً وَ تَرُوحُ بَطاناً</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یعنی اگر شما آن طور که باید و شاید بر خدا توکل کنید، رزق شما به شما می‌رسد همان‌طور که رزق پرنده به آن می‌رسد، صبح گرسنه از لانه خارج می‌شود و شب سیر برمی‌گردد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ثروت‌های شما فرصت‌های تعالی و اُنس با خدا را از شما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 وَ کَفی خَیْرٌ مِمّا</w:t>
      </w:r>
      <w:bookmarkStart w:id="73" w:name="pg5548_69828"/>
    </w:p>
    <w:p>
      <w:pPr>
        <w:pStyle w:val="BookText"/>
        <w:rPr/>
      </w:pPr>
      <w:bookmarkEnd w:id="73"/>
      <w:r>
        <w:rPr>
          <w:rFonts w:ascii="Amiri" w:hAnsi="Amiri" w:eastAsia="Amiri" w:cs="Amiri"/>
          <w:color w:val="111111"/>
          <w:sz w:val="28"/>
          <w:sz w:val="28"/>
          <w:szCs w:val="28"/>
          <w:rtl w:val="true"/>
          <w:lang w:bidi="ar-SA"/>
        </w:rPr>
        <w:t>کَثُرَ وَ اَلْهی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یعنی؛ اندکی از رزق که تو را کفایت کند، از زیادی ثروت که تو را به بطالت آورد،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برای شما چیزهایی از اموال دنیا پیش می‌آورد که مزاحم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هم در دعا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به معنای این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نکن که اسیر رزق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سخن امام معصوم استفاده کنیم و نگذاریم زندگی تماماً تحت‌تأثیر رزقمان باشد و بدانیم مسئلة رزق ظرائفی دارد که می‌توان از طریق سخنان امام معصوم متوجّة آن ظرائف شد</w:t>
      </w:r>
      <w:r>
        <w:rPr>
          <w:rFonts w:eastAsia="IRNazanin" w:cs="IRNazanin"/>
          <w:color w:val="111111"/>
          <w:sz w:val="28"/>
          <w:szCs w:val="28"/>
          <w:rtl w:val="true"/>
          <w:lang w:bidi="fa-IR"/>
        </w:rPr>
        <w:t>.</w:t>
      </w:r>
    </w:p>
    <w:p>
      <w:pPr>
        <w:pStyle w:val="Heading3"/>
        <w:numPr>
          <w:ilvl w:val="2"/>
          <w:numId w:val="1"/>
        </w:numPr>
        <w:rPr/>
      </w:pPr>
      <w:bookmarkStart w:id="74" w:name="__RefHeading___Toc2539825_581953129"/>
      <w:bookmarkStart w:id="75" w:name="_Toc26"/>
      <w:bookmarkEnd w:id="74"/>
      <w:r>
        <w:rPr>
          <w:rtl w:val="true"/>
        </w:rPr>
        <w:t>رهنمودی بزرگ و چاره‌ساز</w:t>
      </w:r>
      <w:bookmarkEnd w:id="75"/>
    </w:p>
    <w:p>
      <w:pPr>
        <w:pStyle w:val="BookText"/>
        <w:rPr/>
      </w:pPr>
      <w:r>
        <w:rPr>
          <w:rFonts w:ascii="IRNazanin" w:hAnsi="IRNazanin" w:eastAsia="IRNazanin"/>
          <w:color w:val="111111"/>
          <w:sz w:val="28"/>
          <w:sz w:val="28"/>
          <w:szCs w:val="28"/>
          <w:rtl w:val="true"/>
          <w:lang w:bidi="fa-IR"/>
        </w:rPr>
        <w:t>امام صادق علیه السلام از قول امیرالمؤمنین علیه السلام در کتاب کافی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عِلْماً یَقِیناً أَنَّ اللَّهَ عَزَّ وَ جَلَّ لَمْ یَجْعَلْ لِلْعَبْدِ وَ إِنِ اشْتَدَّ جَهْدُهُ وَ عَظُمَتْ حِیلَتُهُ وَ کَثُرَتْ مُکَابَدَتُهُ أَنْ یَسْبِقَ مَا سُمِّیَ لَهُ فِی الذِّکْرِ الْحَکِیمِ وَ لَمْ یَحُلْ مِنَ الْعَبْدِ فِی ضَعْفِهِ وَ قِلَّةِ حِیلَتِهِ أَنْ یَبْلُغَ مَا سُمِّیَ لَهُ فِی الذِّکْرِ الْحَکِیمِ أَیُّهَا النَّاسُ إِنَّهُ لَنْ یَزْدَادَ امْرُؤٌ نَقِیراً بِحِذْقِهِ وَ لَمْ یَنْتَقِصِ امْرُؤٌ نَقِیراً لِحُمْقِهِ فَالْعَالِمُ لِهَذَا الْعَامِلُ بِهِ أَعْظَمُ النَّاسِ رَاحَةً فِی مَنْفَعَتِهِ وَ الْعَالِمُ لِهَذَا التَّارِکُ لَهُ أَعْظَمُ النَّاسِ شُغُلًا فِی مَضَرَّتِهِ وَ رُبَّ مُنْعَمٍ عَلَیْهِ مُسْتَدْرَجٍ بِالْإِحْسَانِ إِلَیْهِ وَ رُبَّ مَغْرُورٍ فِی النَّاسِ مَصْنُوعٍ لَهُ فَأَفِقْ أَیُّهَا السَّاعِی مِنْ</w:t>
      </w:r>
    </w:p>
    <w:p>
      <w:pPr>
        <w:pStyle w:val="BookText"/>
        <w:rPr/>
      </w:pPr>
      <w:r>
        <w:rPr>
          <w:rFonts w:ascii="Amiri" w:hAnsi="Amiri" w:eastAsia="Amiri" w:cs="Amiri"/>
          <w:color w:val="111111"/>
          <w:sz w:val="28"/>
          <w:sz w:val="28"/>
          <w:szCs w:val="28"/>
          <w:rtl w:val="true"/>
          <w:lang w:bidi="ar-SA"/>
        </w:rPr>
        <w:t xml:space="preserve">سَعْیِکَ وَ قَصِّرْ مِنْ عَجَلَتِکَ وَ انْتَبِهْ مِنْ سِنَةِ غَفْلَتِکَ وَ تَفَکَّرْ فِیمَا جَاءَ عَنِ اللَّهِ عَزَّ وَ جَلَّ عَلَی لِسَانِ نَبِیِّهِ صلی الله علیه و آله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بدانید که بنده هر چه سخت کوشش کند و چاره‌اندیشی‌های بزرگ و نقشه‌های فراوان به کار برد، خدا چنین قراری نگذاشته که وی از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مقدّر شده، پیشی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الهی است که بر اساس آن، خداوند به فکر بندگانش بوده و برای هرکس رزقِ خاص مربوط به آن شخص را تعیین فرموده است، برای همین هم تکلیف هر روزه ما را برای ما تعیین کرده‌اند، می‌فرمایند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عبادت،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بیش از این برای طلب رزق تلاش بکند، خودش را خسته کرده و از عبادات و مطالعاتش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امام علیه السلام این جملات را می فرمایند، آیا درست است بگویید آقا شما دستتان توی خرج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می‌خواهند ما گرفتار خرج‌کردن‌های بیجا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چوب حرص و غلط‌بودن برنامه‌هایشان را می‌خورند و بعد خدا را متّهم می‌کنند که به فکر رزق ما نبوده، در حالی‌که نجاتمان به راهنمایی‌های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آن حدیث می‌فرماید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 بر اثر هوشی که دارد پشیزی افزون ندهند و احدی را به خاطر حماقتش کم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این را بداند و بدان عمل کند از همة مردم آسوده‌تر بوده و سود برد، ولی کسی‌که این را بداند و عمل نکند گرفتاری و ضرر او بیش از همة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شخصی که نعمت فراوان به او داده‌اند ولی همین احسانی که به او شده باعث درهم کوبیدن اوست و چه بسا مردمی که در بین مردم فریب خورده‌اند، ولی در عین حال کارشان هم درست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 کوشا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کوشش خود پرهیزکار باش، و از عجلة خود کم کن و از خواب غفلت خود بیدار شو و در آنچه که از طرف خدا بر پیغمبر صلی الله علیه و آله نازل شده فکر کن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را به خاطر سادگی‌اش کم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نه افراد زرنگ بیشتر از رزقی که برایشان مقدر شده نصیبشان می‌شود و نه افراد ساده، کمتر از آنچه برایشان مقدر شده بهره می‌برند، شما اگر در محلّه‌ها بگردید، تعدادی زمین بایر و خانه خالی می‌بینید، این‌ها حاصل زد و بندهای بیجای انسان‌های زرنگ است، صاحبان این خانه‌ها متوجّه نبودند که تلاش بیش از حد و از سر حرص و عدم قناعت، برای آن‌ها آتش به بار می‌آورد، این آقا آنچه که باید داشته باشد دارد، بقیّه‌اش آتشی است که وبال گردن او خواهد شد، در همین رابطه از رسول‌خدا صلی الله علیه و آله داریم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بِقَدَرٍ حَتَّی الْعَجْزِ وَ الْکَیْسِ</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یعنی؛ هر چیزی اندازه‌گیری و مقدّر شده، حتی تیزهوشی و سادگی و عدم زرنگی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هرکس در هر آنچه قرار داده شده است، وظیفه‌اش را خوب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تیزهوشی و زرنگی از قبل تعیین شده است ولی این‌که انسان در زرنگی بندگی کند یا عصیان، این را به عهدة خودش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سادگی از قبل مشخص شده است، رزق مربوط به این حالت هم</w:t>
      </w:r>
    </w:p>
    <w:p>
      <w:pPr>
        <w:pStyle w:val="BookText"/>
        <w:rPr/>
      </w:pPr>
      <w:r>
        <w:rPr>
          <w:rFonts w:ascii="IRNazanin" w:hAnsi="IRNazanin" w:eastAsia="IRNazanin"/>
          <w:color w:val="111111"/>
          <w:sz w:val="28"/>
          <w:sz w:val="28"/>
          <w:szCs w:val="28"/>
          <w:rtl w:val="true"/>
          <w:lang w:bidi="fa-IR"/>
        </w:rPr>
        <w:t>از قبل مشخص شده و این طور نیست که به خاطر سادگی، رزق کمتری به انسان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این را بداند و بدان عمل کند از همه آسوده‌تر بوده و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حالت نه حرص دارد که مضطرب شود و نه فرصت‌های عبادت را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همة مردم آسوده‌تر بوده و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حرصتان را بکنید تا ببینید چقدر این حرف‌ها کارساز است و چقدر بسیاراند انسان‌هایی که با غفلت از این کلمات، زندگی خود را در سختی‌های طاقت‌فرسا می‌گذرانند و به دنبال آسودگی‌ای هستند که هرگز به دست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را بداند و عمل نکند، گرفتاری و ضرر او بیش از همة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راه و روش بسیار پرارزشی را زیر پا گذارده و گوهر پر قیمتی را به دور انداخته است، آیا این ضرر بزرگی نیست؟ انسان‌های جدا شده از چنین فرهنگی، حریص‌اند و اسم آن را تلاش و زرنگی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فراموش کرده‌اند که رسول‌خدا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رزق تو می‌رسد و باز تو نگران هستی، و هر روز از عمر تو می‌رود و خوشحالی می‌کنی؟</w:t>
      </w:r>
      <w:r>
        <w:rPr>
          <w:rFonts w:eastAsia="IRNazanin" w:cs="IRNazanin"/>
          <w:color w:val="111111"/>
          <w:sz w:val="28"/>
          <w:szCs w:val="28"/>
          <w:rtl w:val="true"/>
          <w:lang w:bidi="fa-IR"/>
        </w:rPr>
        <w:t>»</w:t>
      </w:r>
      <w:r>
        <w:rPr>
          <w:rStyle w:val="FootnoteAnchor"/>
          <w:rtl w:val="true"/>
        </w:rPr>
        <w:footnoteReference w:id="2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داراییِ ثروت غیر از تأمین رزق است، همان‌طور که فقر غیر از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بنده‌اش را بدون رزق نمی‌پسندد، هر چند ممکن است بنا به مصلحتی به ظاهر او را فقیر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زُوِیَتِ</w:t>
      </w:r>
    </w:p>
    <w:p>
      <w:pPr>
        <w:pStyle w:val="BookText"/>
        <w:rPr/>
      </w:pPr>
      <w:r>
        <w:rPr>
          <w:rFonts w:ascii="Amiri" w:hAnsi="Amiri" w:eastAsia="Amiri" w:cs="Amiri"/>
          <w:color w:val="111111"/>
          <w:sz w:val="28"/>
          <w:sz w:val="28"/>
          <w:szCs w:val="28"/>
          <w:rtl w:val="true"/>
          <w:lang w:bidi="ar-SA"/>
        </w:rPr>
        <w:t>الدُّنْیا عَنْ اَحَدٍ اِلّا کانَتْ خَیْراً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یعنی دنیا از کسی گرفته نشد مگر آن‌که خیر وی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قسمت از دنیا را از او می‌گیرند که به نفع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دارایی‌ها تکلیف‌آور و مسئولیت‌زا است، اشتباه از آن‌جا ناشی می‌شود که عدّه‌ای دارایی‌ها را رزق خود می‌گیرند و در نتیجه وظیفه‌شان را نسبت به ثروت‌ها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هم امتحان است، هر چند ممکن است بعضی‌ها به دست ما فقیر شوند، در این حالت فقر برای آن‌ها امتحان و عمل ما هم برایمان عامل عقوبت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شخصی که نعمت فراوان به او داده‌اند ولی همین احسانی که به او شده باعث در هم کوبیدن اوست، و چه بسا مردمی که در بین مردم فریب‌خورده ولی در عین حال کارشان هم درست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دقّت بفرمایید، حتی در مورد کسانی که ما فکر می‌کنیم چون زود فریب می‌خورند پس رزقشان را آدم‌های زرنگ از دستشان بیرون می‌کشند،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فرد فریب خورده، اموراتش مختل شود و آنچه رزق حقیقی اوست، از دستش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عقوبت شخص فریب‌دهنده سرجایش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مربوط به شرایط بندگی ما است، خداوند آن را به ما می‌رساند، آنچه هم که برای پُز دادن است، ما نمی‌توانیم طلبکار خدا شویم، مثلاً بگوییم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 مدل لباس را به من ندادی تا حواس ما در نماز پرت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ما خودمان را</w:t>
      </w:r>
    </w:p>
    <w:p>
      <w:pPr>
        <w:pStyle w:val="BookText"/>
        <w:rPr/>
      </w:pPr>
      <w:r>
        <w:rPr>
          <w:rFonts w:ascii="IRNazanin" w:hAnsi="IRNazanin" w:eastAsia="IRNazanin"/>
          <w:color w:val="111111"/>
          <w:sz w:val="28"/>
          <w:sz w:val="28"/>
          <w:szCs w:val="28"/>
          <w:rtl w:val="true"/>
          <w:lang w:bidi="fa-IR"/>
        </w:rPr>
        <w:t>گرفتار نیازهای کاذب می‌کنیم، بعد به خدا می‌گوییم که چرا نیازهای کاذبمان را فراهم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کاذب آنچنان نیست که خدا به عهده گرفته تا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را ما خودمان برای خودمان درست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این روایت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کوشا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کوشش خود پرهیزگار باش و از عجلة خود کم کن و از خواب غفلت بیدار شو و در آنچه که از طرف خدا بر پیامبر نازل شده فکر کن</w:t>
      </w:r>
      <w:r>
        <w:rPr>
          <w:rFonts w:eastAsia="IRNazanin" w:cs="IRNazanin"/>
          <w:color w:val="111111"/>
          <w:sz w:val="28"/>
          <w:szCs w:val="28"/>
          <w:rtl w:val="true"/>
          <w:lang w:bidi="fa-IR"/>
        </w:rPr>
        <w:t>!»</w:t>
      </w:r>
      <w:r>
        <w:rPr>
          <w:rStyle w:val="FootnoteAnchor"/>
          <w:rtl w:val="true"/>
        </w:rPr>
        <w:footnoteReference w:id="2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روزی بشر چشمش به معرفت حکیمانة تو باز شود و بفهمد که چقدر در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کوشش خود پرهیزگار باش، یعنی تلاش‌های دنیایی، تو را به بی‌تقوایی نکشاند، از طریق کار و فعالیتی که به عهده‌ات گذارده‌اند تقوا به‌دست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عجلة خود کم کن، چون انسان در عجله، سر به سلامت نمی‌برد و از آن نتیجة طبیعی هم که می‌تواند از طریق کار و تلاش به‌دست آورد، محروم می‌شود، چون در عجله حرص حاکم است و نه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دنیا آمده‌اید که در قرآن تدبّر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از طرف خدا بر پیامبر نازل شده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غفلت از تدبّر در قرآن، تمام حواس و فکر و ذکرش این است که سود دنیایی از دستش نرود، حالا خدا از دستش رفت 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را گذاشته‌اند که تو خوب در موردش فکر کنی و بیشتر فکر و ذکرت تدبّر</w:t>
      </w:r>
      <w:bookmarkStart w:id="76" w:name="pg5548_69834"/>
    </w:p>
    <w:p>
      <w:pPr>
        <w:pStyle w:val="BookText"/>
        <w:rPr/>
      </w:pPr>
      <w:bookmarkEnd w:id="76"/>
      <w:r>
        <w:rPr>
          <w:rFonts w:ascii="IRNazanin" w:hAnsi="IRNazanin" w:eastAsia="IRNazanin"/>
          <w:color w:val="111111"/>
          <w:sz w:val="28"/>
          <w:sz w:val="28"/>
          <w:szCs w:val="28"/>
          <w:rtl w:val="true"/>
          <w:lang w:bidi="fa-IR"/>
        </w:rPr>
        <w:t>در آن باشد و آن قرآن است، نیازهای زندگی با اندک تلاش و کمترین فکر، خودش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فرصت دنیا را لگدمال طلب رزقت نکن و تمام تمرکز و فکرت را در معاملات دنیایی از بین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نمل شرح حال کافرانی را که منکر قیامت‌اند، این‌طور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علم خود را تا آخرین جزئش دربارة غیر قیامت مصرف کردند و دیگر چیزی نمانده تا به کمک آن، امر آخرت را دریابند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حالا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غفلت بیدار شو و در آنچه از طرف خدا بر پیامبر خدا صلی الله علیه و آله نازل شده فکر کن، حتّی اگر ثروت زیادی به تو دادند ببین چقدرش رزق تو است و چقدرش رزق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برای امتحان است و رزق برای بندگی</w:t>
      </w:r>
      <w:r>
        <w:rPr>
          <w:rFonts w:eastAsia="IRNazanin" w:cs="IRNazanin"/>
          <w:color w:val="111111"/>
          <w:sz w:val="28"/>
          <w:szCs w:val="28"/>
          <w:rtl w:val="true"/>
          <w:lang w:bidi="fa-IR"/>
        </w:rPr>
        <w:t>.</w:t>
      </w:r>
    </w:p>
    <w:p>
      <w:pPr>
        <w:pStyle w:val="Heading3"/>
        <w:numPr>
          <w:ilvl w:val="2"/>
          <w:numId w:val="1"/>
        </w:numPr>
        <w:rPr/>
      </w:pPr>
      <w:bookmarkStart w:id="77" w:name="__RefHeading___Toc2539827_581953129"/>
      <w:bookmarkStart w:id="78" w:name="_Toc27"/>
      <w:bookmarkEnd w:id="77"/>
      <w:r>
        <w:rPr>
          <w:rtl w:val="true"/>
        </w:rPr>
        <w:t>چیزی را تضمین کرده و چیزی را بر عهدة تو گذارده‌اند</w:t>
      </w:r>
      <w:bookmarkEnd w:id="7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مردند، ولی مالی را که باید به بقیّه می‌دادند و حق بقیه بود، ندادند و حالا در تنگنای قبر، گرفتار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خطبه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خوبی دارند،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تَکَفَّلَ لَکُمْ بِالرِّزْقِ وَ اُمِرْتُمْ 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روزی شما را ضمانت کرده و شما را به کردار و اعمال خداپسند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عهدة خود گرفته و کاری را به عهدة شما گذاشته، آنچه خود به عهده گرفته، تأمین رزق شماست و آنچه به عهدة شما گذارده، آبادانی قیامتتان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لقمان حکیم در این مورد بسیار کارسازاست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خدا به عهدة</w:t>
      </w:r>
    </w:p>
    <w:p>
      <w:pPr>
        <w:pStyle w:val="BookText"/>
        <w:rPr/>
      </w:pPr>
      <w:r>
        <w:rPr>
          <w:rFonts w:ascii="IRNazanin" w:hAnsi="IRNazanin" w:eastAsia="IRNazanin"/>
          <w:color w:val="111111"/>
          <w:sz w:val="28"/>
          <w:sz w:val="28"/>
          <w:szCs w:val="28"/>
          <w:rtl w:val="true"/>
          <w:lang w:bidi="fa-IR"/>
        </w:rPr>
        <w:t>خود گرفته و کاری را بر عهدة مردم گذاشته است، آنچه را خود به عهده گرفته، همان تأمین رزق مخلوقات است، ولی مردم هم در تأمین آن تلاش می‌کنند و کاری را که به عهدة مردم گذارده، آبادانی قیامتشان است، ولی مردم آن را به عهده خدا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می‌کنید حضرت لقمان می‌خواهند یکی از غفلت‌های بشر را به فرزندشان متذکر شوند که چگونه از آنچه بر عهده دارد غافل است و از آنچه نباید نگران باشد، سخت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خطبه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شما را ضمانت کرده و شما را به کردار و اعمال خداپسند امر کرده است، ادامه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یَکُونَنَّ الْمَضْمُونُ لَکُمْ طَلَبُهُ اَوْلی بِکُمْ مِنَ الْمَفْرُوضِ عَلَیْکُمْ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روزیِ تضمین‌شده، مهم‌تر از کاری باشد که بر عهدة شما گذارده شده و بر شما واجب گشته است، و در نتیجه آنچه باید انجام دهید پیش شما سبک شود و آنچه که نباید انجام دهید، تمام فکر شما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حرف حضرت این است که؛ ای آدم‌ها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شده است که قیامتتان را آباد کنید و فرصت‌ها را از دست ندهید، اگر قیامت را فراموش کنید، زندگی‌تان چون کار کردن مردم در جامعة امروزی می‌شود که نمی‌دانند رزق در دست خداست و برای آن‌ها تضمین شده است و لذا حریص می‌شوند و چون حریص شوند، همدیگر را ضایع می‌کنند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کاری برای وظیفه بود، نشاطِ اعتماد به تأمین رزق توسط خداوند همراه با صفای انسانی، جامعه را به بهشت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 در چنین شرایطی گویا در همین دنیا در یک حالت روحانیِ بهشت‌گونه به‌سر</w:t>
      </w:r>
      <w:bookmarkStart w:id="79" w:name="pg5548_69836"/>
    </w:p>
    <w:p>
      <w:pPr>
        <w:pStyle w:val="BookText"/>
        <w:rPr/>
      </w:pPr>
      <w:bookmarkEnd w:id="79"/>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پذیرفتن آنچه از طرف خدا می‌رسد و چشم‌پوشی از آنچه در دست مردم است،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یَلْبَسَ اَحَدُکُمْ ثَوْباً مِنْ رَقاعٍ شَتّی خَیْرٌ لَهُ مِنْ اَنْ یَأْخُذَ مِنْ غَیْرِهِ ما لَیْسَ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یعنی اگر هر کدام از شما لباس‌های وصله‌دار بپوشد، آن هم وصله‌های فراوان، برایش بهتر است از این‌که چیزی را به‌دست آورد که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لباس وصله‌دار مال توست و لذا نزد توست، برای این‌که بندگی کنی و به بهشت وصل شوی و کافی است، ولی آرزوی داشتن آنچه در نزد تو نیست همین حالا زندگی را برایت جهنّم می‌کند و رقابت‌ها و کینه‌ها بین تو و بقیه به‌وجود می‌آورد، غافل از این‌که انسان‌ها در یَوْمُ‌الحساب به اندازه‌ای که از امکانات دنیایی بهره‌مندند باید حساب پس بدهند، به طوری که رسول‌خدا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ذُوالدِّرهَمَیْنِ اَشَدُّ حِساباً مِنْ ذِی‌الدِّرْهَم و ذُوالدِّینَارَیْنِ اَشَدُّ حِساباٍ مِنْ ذِی‌الدِّیْنارٍ</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یعنی؛ صاحب دو درهم حسابش از صاحب یک درهم سخت‌تر است و نیز صاحب دو دینار حسابش از صاحب یک دینار سخت‌تر است</w:t>
      </w:r>
      <w:r>
        <w:rPr>
          <w:rFonts w:eastAsia="IRNazanin" w:cs="IRNazanin"/>
          <w:color w:val="111111"/>
          <w:sz w:val="28"/>
          <w:szCs w:val="28"/>
          <w:rtl w:val="true"/>
          <w:lang w:bidi="fa-IR"/>
        </w:rPr>
        <w:t>.</w:t>
      </w:r>
    </w:p>
    <w:p>
      <w:pPr>
        <w:pStyle w:val="Heading3"/>
        <w:numPr>
          <w:ilvl w:val="2"/>
          <w:numId w:val="1"/>
        </w:numPr>
        <w:rPr/>
      </w:pPr>
      <w:bookmarkStart w:id="80" w:name="__RefHeading___Toc2539829_581953129"/>
      <w:bookmarkStart w:id="81" w:name="_Toc28"/>
      <w:bookmarkEnd w:id="80"/>
      <w:r>
        <w:rPr>
          <w:rtl w:val="true"/>
        </w:rPr>
        <w:t>زیبایی‌های کفاف</w:t>
      </w:r>
      <w:bookmarkEnd w:id="8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چنین بصیرتی است که انسان‌های بزرگ خودشان به دنبال دنیایِ بیشتر نمی‌رفتند، چون متوجه بودند به همان اندازه که دنیای آن‌ها وسیع</w:t>
      </w:r>
    </w:p>
    <w:p>
      <w:pPr>
        <w:pStyle w:val="BookText"/>
        <w:rPr/>
      </w:pPr>
      <w:r>
        <w:rPr>
          <w:rFonts w:ascii="IRNazanin" w:hAnsi="IRNazanin" w:eastAsia="IRNazanin"/>
          <w:color w:val="111111"/>
          <w:sz w:val="28"/>
          <w:sz w:val="28"/>
          <w:szCs w:val="28"/>
          <w:rtl w:val="true"/>
          <w:lang w:bidi="fa-IR"/>
        </w:rPr>
        <w:t>شد کار آن‌ها در ابدیت مشکل می‌گردد</w:t>
      </w:r>
      <w:r>
        <w:rPr>
          <w:rStyle w:val="FootnoteAnchor"/>
          <w:rtl w:val="true"/>
        </w:rPr>
        <w:footnoteReference w:id="2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است که زیباترین رزق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کفاف یعنی آن اندازه‌ای که نه گرفتار فقر باشیم، و از آن طریق فکر و ذهن ما مشغول باشد و نه گرفتار ثروت باشیم و از آن طرف، فکر و ذهن ما مشغول ثروتمان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که رسول‌خدا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 ترین مردم کسی است که متعلقاتش کم باشد، و از نمازش بهرة کامل ببرد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رِزْقُهُ کَفافاً فَصَبَرَ عَلَیْهِ حَتَّی یَلْقَی‌اللهَ</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یعنی؛ رزقش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بر همان رزق شکیبا است تا خدا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رسول‌خدا صلی الله علیه و آله به عنوان یک مژده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عَمِلَ لِاخِرَتِهِ کَفاهُ‌اللهُ دُنْیاهُ</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یعنی؛ هرکس برای آخرت خود تلاش کند، خداوند دنیای او را در حدّ کفاف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درست آن چیزی را طلب می‌کند که خداوند برایش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اَشْتَرِی شَیْئاً لَیْسَ عِنْدیِ ثَمَنُهُ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یعنی؛ من آن چیزی را که پولش را ندارم، خریداری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زندگی برای خود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در وصف چنین انسان‌هایی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اَسْلَمَ وَکانَ عَیْشُهُ کَفافاً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چه خوش است وضع آن کسی که در عین اعتقادات اسلامی، زندگی‌اش در حدّ کفاف باشد، و نه در حدّ تجمل و ریخت و 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عرف مردمِ معمولی چنین افرادی فقیر محسوب شوند، ولی در نظام الهی اینان مورد احترام‌اند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رسول خدا صلی الله علیه و آله در مورد همین نوع فقر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شَیْنٌ عِنْدَالنّاسِ وَ زَیْنٌ عِنْدَاللهِ یَوْمَ الْقِیامَةُ</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یعنی؛ فقر در نزد مردم زشت است و در روز قیامت در نزد خدا زیبایی و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فردی توانسته است حرص خود را در دنیا نسبت به زوائد دنیا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ثروتمندی در روز قیامت نیست مگر این‌که آرزو می‌کند ای کاش در دنیا فقط قوت خود را داشت</w:t>
      </w:r>
      <w:r>
        <w:rPr>
          <w:rFonts w:eastAsia="IRNazanin" w:cs="IRNazanin"/>
          <w:color w:val="111111"/>
          <w:sz w:val="28"/>
          <w:szCs w:val="28"/>
          <w:rtl w:val="true"/>
          <w:lang w:bidi="fa-IR"/>
        </w:rPr>
        <w:t>».</w:t>
      </w:r>
      <w:r>
        <w:rPr>
          <w:rStyle w:val="FootnoteAnchor"/>
          <w:rtl w:val="true"/>
        </w:rPr>
        <w:footnoteReference w:id="3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هیچ اشکال ندارد که انسان برای اصلاح زندگی خود تلاش کند و در راستای چنین هدفی از وسایل دنیا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باشد جایگاه رزق در زندگی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دنبال ثروتمند شدن نباشد، ولی به دنبال اصلاح زندگی برای هر چه بهتر انجام دادن بندگی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فِقْهِ الرَّجُلِ اَنْ یُصْلِحَ مَعِیشَتَهُ وَ لَیْسَ مِنْ حُبِّ الدُّنْیا طَلَبُ مَا یُصْلِحُکَ</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یعنی؛ از اندیشمندی فرد این‌که بتواند زندگی خود را اصلاح نماید و تلاش برای اصلاح زندگی، حبّ دنیا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ملاحظه می‌فرمایید که در مورد رزق، نکات دقیقی مطرح است که اگر به آن توجه شود دارای بصیرتی فوق‌العاده خواهید شد که امید است در جلسات آینده زوایایی از مسئله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شامل این قسمت از دعای کمیل قرار دهد که عرضه بداریم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تَجْعَلَنی بِقِسْمِکَ راضِیاً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82" w:name="pg5548_69841"/>
    </w:p>
    <w:p>
      <w:pPr>
        <w:pStyle w:val="Heading2"/>
        <w:numPr>
          <w:ilvl w:val="1"/>
          <w:numId w:val="1"/>
        </w:numPr>
        <w:rPr/>
      </w:pPr>
      <w:bookmarkStart w:id="83" w:name="__RefHeading___Toc2539831_581953129"/>
      <w:bookmarkStart w:id="84" w:name="_Toc29"/>
      <w:bookmarkEnd w:id="82"/>
      <w:bookmarkEnd w:id="83"/>
      <w:r>
        <w:rPr>
          <w:rtl w:val="true"/>
        </w:rPr>
        <w:t>رزقِ فردایِ نیامده</w:t>
      </w:r>
      <w:bookmarkEnd w:id="8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2539833_581953129"/>
      <w:bookmarkStart w:id="86" w:name="_Toc30"/>
      <w:bookmarkEnd w:id="85"/>
      <w:r>
        <w:rPr>
          <w:rtl w:val="true"/>
        </w:rPr>
        <w:t>اشاره</w:t>
      </w:r>
      <w:bookmarkStart w:id="87" w:name="pg5548_69843"/>
      <w:bookmarkEnd w:id="86"/>
    </w:p>
    <w:p>
      <w:pPr>
        <w:pStyle w:val="BookText"/>
        <w:rPr/>
      </w:pPr>
      <w:bookmarkEnd w:id="87"/>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وَاعْلَمْ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یَطْلُبُکَفَإِنْ اَنْتَ لَمْ تَأْتِهِ اَتاکَ</w:t>
      </w:r>
      <w:r>
        <w:rPr>
          <w:rFonts w:ascii="IRNazanin" w:hAnsi="IRNazanin" w:eastAsia="IRNazanin"/>
          <w:color w:val="111111"/>
          <w:sz w:val="28"/>
          <w:sz w:val="28"/>
          <w:szCs w:val="28"/>
          <w:rtl w:val="true"/>
          <w:lang w:bidi="fa-IR"/>
        </w:rPr>
        <w:t xml:space="preserve">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رزق، دو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که تو به دنبال آن هستی و رزقی که آن به دنبال تو است، که این رزقِ نوع دوم، طوری است که اگر هم به سوی آن نروی، به سوی تو می‌آید</w:t>
      </w:r>
      <w:r>
        <w:rPr>
          <w:rFonts w:eastAsia="IRNazanin" w:cs="IRNazanin"/>
          <w:color w:val="111111"/>
          <w:sz w:val="28"/>
          <w:szCs w:val="28"/>
          <w:rtl w:val="true"/>
          <w:lang w:bidi="fa-IR"/>
        </w:rPr>
        <w:t>.</w:t>
      </w:r>
    </w:p>
    <w:p>
      <w:pPr>
        <w:pStyle w:val="Heading3"/>
        <w:numPr>
          <w:ilvl w:val="2"/>
          <w:numId w:val="1"/>
        </w:numPr>
        <w:rPr/>
      </w:pPr>
      <w:bookmarkStart w:id="88" w:name="__RefHeading___Toc2539835_581953129"/>
      <w:bookmarkStart w:id="89" w:name="_Toc31"/>
      <w:bookmarkEnd w:id="88"/>
      <w:r>
        <w:rPr>
          <w:rtl w:val="true"/>
        </w:rPr>
        <w:t>جایگاه رزق در زندگی</w:t>
      </w:r>
      <w:bookmarkEnd w:id="89"/>
    </w:p>
    <w:p>
      <w:pPr>
        <w:pStyle w:val="BookText"/>
        <w:rPr/>
      </w:pPr>
      <w:r>
        <w:rPr>
          <w:rFonts w:ascii="IRNazanin" w:hAnsi="IRNazanin" w:eastAsia="IRNazanin"/>
          <w:color w:val="111111"/>
          <w:sz w:val="28"/>
          <w:sz w:val="28"/>
          <w:szCs w:val="28"/>
          <w:rtl w:val="true"/>
          <w:lang w:bidi="fa-IR"/>
        </w:rPr>
        <w:t>بعد از طرح نکته فوق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موضع‌گیری‌ها از آن جهت که انسان متوجّه این قاعده نیست، باعث عمل‌کردهای بد و در نتیجه آبرو ریزی برای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دنیا را وسیلة اصلاح امور آخرت خود قرار دهی و رزق حقیقی تو آن است که وسیلة آبادانی آخرتت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احساس می‌شود باید با موضوع و جایگاه رزق در زندگی بیشتر آشنا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بنده‌ای که راهی کوی دوست است، اگر از بندهای اسارت آزاد شود، دلدادگی با حق برایش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مسیر سیر و سلوک مجموعه‌ای از افکار و اعمال و گرایش‌هایی هست که نمی‌گذارند سالک،</w:t>
      </w:r>
    </w:p>
    <w:p>
      <w:pPr>
        <w:pStyle w:val="BookText"/>
        <w:rPr/>
      </w:pPr>
      <w:r>
        <w:rPr>
          <w:rFonts w:ascii="IRNazanin" w:hAnsi="IRNazanin" w:eastAsia="IRNazanin"/>
          <w:color w:val="111111"/>
          <w:sz w:val="28"/>
          <w:sz w:val="28"/>
          <w:szCs w:val="28"/>
          <w:rtl w:val="true"/>
          <w:lang w:bidi="fa-IR"/>
        </w:rPr>
        <w:t>سالک واقعی باشد و به سوی مقصد حقیقی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افکار ما صحیح باشد و گرایش‌های ما متعادل گردد و اعمال ما درست شود، به خودی خود روح و قلب ما با حق مراوده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روشن شود، چه کنیم که افکار و اعمال و گرایش‌های ما مانع سیر و سلوک ما نشود؟</w:t>
      </w:r>
    </w:p>
    <w:p>
      <w:pPr>
        <w:pStyle w:val="BookText"/>
        <w:rPr/>
      </w:pPr>
      <w:r>
        <w:rPr>
          <w:rFonts w:ascii="IRNazanin" w:hAnsi="IRNazanin" w:eastAsia="IRNazanin"/>
          <w:color w:val="111111"/>
          <w:sz w:val="28"/>
          <w:sz w:val="28"/>
          <w:szCs w:val="28"/>
          <w:rtl w:val="true"/>
          <w:lang w:bidi="fa-IR"/>
        </w:rPr>
        <w:t>امام علی علیه السلام در دستوراتی که به فرزندشان می‌دهند در واقع می‌خواهند از آن طریق بندهای توقّف در دنیا و افکار محرومیت از حق، را در ما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بندهای بسیار محکم که انسان را در دنیا متوقف می‌کند و از بهره‌ای که باید در زندگی ببرد، باز می‌دارد، گرفتار شدن در رزق است و مسلّم خداوندی که ما را برای بندگی خلق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گرفتار رزق‌شدن ما را از بندگی خدا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ندارد ما را در زندگی دنیا گرفتار رزقمان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بخواهی و چه نخواهی خدا رزق تو را تأمین کرده است و آن رزق به دنبال توست تا تو را بیابد و خود را به تو برساند، پس به جای این‌که همة زندگی را برای طلب رزق خود قرار دهی، سیر بندگی را مدّنظر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رِزْقُکَ یَطْلُبُکَ فَاَرِحْ نَفْسَکَ مِنْ طَلَبِهِ</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یعنی؛ روزیِ تو، تو را طلب می‌کند، خود را نسبت به طلب آن در زحمت مینداز</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این نکته عنایت کنید که خود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بندگی روی زمین آفریده‌ام، در حالی که اگر دنیا را خدا طوری خلق کرده باشد که ما اسیر رزق‌مان باشیم، پس عملاً به بندگی خدا</w:t>
      </w:r>
      <w:bookmarkStart w:id="90" w:name="pg5548_69845"/>
    </w:p>
    <w:p>
      <w:pPr>
        <w:pStyle w:val="BookText"/>
        <w:rPr/>
      </w:pPr>
      <w:bookmarkEnd w:id="90"/>
      <w:r>
        <w:rPr>
          <w:rFonts w:ascii="IRNazanin" w:hAnsi="IRNazanin" w:eastAsia="IRNazanin"/>
          <w:color w:val="111111"/>
          <w:sz w:val="28"/>
          <w:sz w:val="28"/>
          <w:szCs w:val="28"/>
          <w:rtl w:val="true"/>
          <w:lang w:bidi="fa-IR"/>
        </w:rPr>
        <w:t>نمی‌رسیم و لذا باید رزق ما را از قبل تأمین کرده باشد تا ما دغدغة رزق نداشته باشیم و به همین جهت اولیاء دین دائماً ما را متذکر این نکته می‌کنند که؛ با حرصِ بیشتر، رزق بیشتر نصیب شما نمی‌شود، ولی فرصت بندگی خود را از بین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الرِّزْقَ لا یَجُرُّهُ حِرْصُ حَریصٍ وَ لا یَصْرِفُهُ کِراهَةُ کارِهٍ</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یعنی؛ رزق را حرصِ حریصان افزون نکند و تنفر و ممانعت افراد، نقصانش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انسان مؤمن وظیفه‌اش را نسبت به افراد جامعه درست انجام بدهد و در این رابطه از رزقی که برایش پیش می‌آید استفاده کند، این را نمی‌گویند گرفتار رزق‌شدن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بندگی است که در کنار آن رزق مورد نیاز به راحتی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معلّمان درس دینی خدمت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معلّمان برای خدا درس بدهید، حقوقتان را هم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برای خدا درس بدهیم، بالأخره یا آموزش و پرورش به ما حقوق می‌دهد یا از طریق دیگر رزق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بگویید مگر جز این است که پیغمبران، به صرف عبودیت کار می‌کردند و هیچ‌کدام هم بی‌رزق نبودند؟ آری؛ گاهی رزقشان تنگ می‌شد و گاهی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بحثی دیگر است و إن شاء‌الله بعداً به آن می‌پردازیم</w:t>
      </w:r>
      <w:r>
        <w:rPr>
          <w:rFonts w:eastAsia="IRNazanin" w:cs="IRNazanin"/>
          <w:color w:val="111111"/>
          <w:sz w:val="28"/>
          <w:szCs w:val="28"/>
          <w:rtl w:val="true"/>
          <w:lang w:bidi="fa-IR"/>
        </w:rPr>
        <w:t>.</w:t>
      </w:r>
    </w:p>
    <w:p>
      <w:pPr>
        <w:pStyle w:val="Heading3"/>
        <w:numPr>
          <w:ilvl w:val="2"/>
          <w:numId w:val="1"/>
        </w:numPr>
        <w:rPr/>
      </w:pPr>
      <w:bookmarkStart w:id="91" w:name="__RefHeading___Toc2539837_581953129"/>
      <w:bookmarkStart w:id="92" w:name="_Toc32"/>
      <w:bookmarkEnd w:id="91"/>
      <w:r>
        <w:rPr>
          <w:rtl w:val="true"/>
        </w:rPr>
        <w:t>وظیفة انسان بندگی است</w:t>
      </w:r>
      <w:bookmarkEnd w:id="9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در مقام عبودیتِ محض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این عبودیت، هر وقت پیش می‌آمد کار 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می‌بینید امیر‌المؤمنین علیه السلام نخلستان</w:t>
      </w:r>
    </w:p>
    <w:p>
      <w:pPr>
        <w:pStyle w:val="BookText"/>
        <w:rPr/>
      </w:pPr>
      <w:r>
        <w:rPr>
          <w:rFonts w:ascii="IRNazanin" w:hAnsi="IRNazanin" w:eastAsia="IRNazanin"/>
          <w:color w:val="111111"/>
          <w:sz w:val="28"/>
          <w:sz w:val="28"/>
          <w:szCs w:val="28"/>
          <w:rtl w:val="true"/>
          <w:lang w:bidi="fa-IR"/>
        </w:rPr>
        <w:t>درست می‌کردند، این نخلستان‌ها را برای کمک به انسان‌ها احداث می‌نمودند، ولی می‌بینید که هیچ‌وقت هم دغدغة رزق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می‌فرماید شما را برای بندگی آفریدم و اگر گرفتار رزق شویم از بندگی باز می‌مانیم، پس حتماً دنیایش را طوری نیافریده است که ما گرفتار رزق شویم، چون خداوند حکیم است و کار لغو نمی‌کند و تکلیفی که از طاقت بنده بیرون باشد، از حکیم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هیچ‌وقت حکیم پای مرغ‌ها را نمی‌بندد و به آن‌ها بگوید بروید 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گرفتار رزق دنیا شدن لازمة زندگی دنیا باشد و در نتیجه به جهت این گرفتاری نتوانیم به بندگی بپردازیم و آن‌وقت از طرفی فرموده است ما شما را برای بندگی خلق کردیم، پس چه موقع بندگی کنیم؟ پس معلوم می‌شود دنیا را طوری آفریده است که با اندک فعالیت، رزق حقیقی ما می‌رسد و نباید نگران رزق خود باشیم و از وظیفة اصلی خودمان، که همان بندگی خدا است، غافل گردیم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در جلسة قبل عرض شد، حضرت در خطبه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رزق را تکفُّل کرده و به عهده گرفته، ولی عمل برای آبادانی قیامت را به عهدة شما گذاشته‌است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مسئله یکی از اسرار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در زندگی هست که برای درک آن خیلی شعور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مسئله مرگ است که چگونه انسان آن را بفهمد و جایگاه آن را در حیات دنیایی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سرّ رزق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مسئله را بفهمد، از همة مشکلاتش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شرطی که از این موضوع سوء‌استفاده نکند</w:t>
      </w:r>
      <w:bookmarkStart w:id="93" w:name="pg5548_69847"/>
    </w:p>
    <w:p>
      <w:pPr>
        <w:pStyle w:val="BookText"/>
        <w:rPr/>
      </w:pPr>
      <w:bookmarkEnd w:id="93"/>
      <w:r>
        <w:rPr>
          <w:rFonts w:ascii="IRNazanin" w:hAnsi="IRNazanin" w:eastAsia="IRNazanin"/>
          <w:color w:val="111111"/>
          <w:sz w:val="28"/>
          <w:sz w:val="28"/>
          <w:szCs w:val="28"/>
          <w:rtl w:val="true"/>
          <w:lang w:bidi="fa-IR"/>
        </w:rPr>
        <w:t>و تنبلی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بفهمد رزقش را خدا تکفّل کرده است، زندگی‌اش یک پارچه عبودیت و تلاش و نشاط می‌شود، نه تنها یک گوشه نمی‌نشیند که خداوند خودش رزق را برساند، بلکه تلاش‌هایش در افقی فوق زندگی دنیایی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آمده‌ای در این دنیا رزق بخوری که در عین تأمین رزق یک گوشه نشسته‌ای و انتظار داری خودش رزقت را برساند، فراموش کرده‌ای آمده‌ای تا عبودیت انسانی داشته باشی و در راه تحقّق عبودیت باید همچون انبیاء و اولیای الهی عمل کرد، با سوء‌استفاده از این سخن، عملاً اگر کسی گوشه‌نشینی کند، از آدمیّت گوشه‌گیری کرده است</w:t>
      </w:r>
      <w:r>
        <w:rPr>
          <w:rFonts w:eastAsia="IRNazanin" w:cs="IRNazanin"/>
          <w:color w:val="111111"/>
          <w:sz w:val="28"/>
          <w:szCs w:val="28"/>
          <w:rtl w:val="true"/>
          <w:lang w:bidi="fa-IR"/>
        </w:rPr>
        <w:t>.</w:t>
      </w:r>
    </w:p>
    <w:p>
      <w:pPr>
        <w:pStyle w:val="Heading3"/>
        <w:numPr>
          <w:ilvl w:val="2"/>
          <w:numId w:val="1"/>
        </w:numPr>
        <w:rPr/>
      </w:pPr>
      <w:bookmarkStart w:id="94" w:name="__RefHeading___Toc2539839_581953129"/>
      <w:bookmarkStart w:id="95" w:name="_Toc33"/>
      <w:bookmarkEnd w:id="94"/>
      <w:r>
        <w:rPr>
          <w:rtl w:val="true"/>
        </w:rPr>
        <w:t>استغفار، عامل ریزش رزق</w:t>
      </w:r>
      <w:bookmarkEnd w:id="95"/>
    </w:p>
    <w:p>
      <w:pPr>
        <w:pStyle w:val="BookText"/>
        <w:rPr/>
      </w:pPr>
      <w:r>
        <w:rPr>
          <w:rFonts w:ascii="Amiri" w:hAnsi="Amiri" w:eastAsia="Amiri" w:cs="Amiri"/>
          <w:color w:val="111111"/>
          <w:sz w:val="28"/>
          <w:sz w:val="28"/>
          <w:szCs w:val="28"/>
          <w:rtl w:val="true"/>
          <w:lang w:bidi="ar-SA"/>
        </w:rPr>
        <w:t>حضرت 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 اللهُ سُبْحانَهُ الْاِسْتِغْفارَ سَبَباً لِدُرُورِ الرِّزْقِ وَ رَحْمَةِ الْخَلْقِ</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یعنی؛ خداوند استغفار را سبب پیوسته داشتن رزق بر رزق‌خواران و موجب رحمت بر آفریدگان قرار داده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فراز از خطبه می‌خواهند این نکته را متذکّر شوند که یکی از عوامل تنگ‌شدن رزق، گرایش‌های منفی انسان و افتادن در دام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پیروی از تمدّن غرب، بدون فرار از گناه و با غفلت از استغفار، به دنبال رفاه و زرق و برق دنیا رفتیم، در نتیجه رزقمان تنگ شد، و به خوبی مشخص است، ریشة تنگی رزق در زمان معاصر، برگشت از خدا و رجوع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بعد از ابزاری ساختیم که با تسلط بیشتر</w:t>
      </w:r>
      <w:bookmarkStart w:id="96" w:name="pg5548_69848"/>
    </w:p>
    <w:p>
      <w:pPr>
        <w:pStyle w:val="BookText"/>
        <w:rPr/>
      </w:pPr>
      <w:bookmarkEnd w:id="96"/>
      <w:r>
        <w:rPr>
          <w:rFonts w:ascii="IRNazanin" w:hAnsi="IRNazanin" w:eastAsia="IRNazanin"/>
          <w:color w:val="111111"/>
          <w:sz w:val="28"/>
          <w:sz w:val="28"/>
          <w:szCs w:val="28"/>
          <w:rtl w:val="true"/>
          <w:lang w:bidi="fa-IR"/>
        </w:rPr>
        <w:t>بر طبیعت، رزق خود را وسیع کنیم، ولی همین ابزارها به خاطر غفلت از رزّاق و امیدواری به ابزارها، چنان رزق را تنگ کرد که می‌بینیم امروز انسان‌ها با این‌همه تلاش، بیشتر از دیروز گرفتار رزق خود هستند، در حالی‌که در تکنولوژی و ساختن ابزارها برای زندگی بهتر، بیشتر از قبل پیشرفت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یکی از دانشمندان در نقد ابزارهای تکنولوژی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ماشین حساب برای راحت حساب کردن، اجاق گاز برای راحت غذا پختن، بخاری برای راحت گرم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همه ثابت می‌کند ما ناراحتیم و به دنبال راحتی هستیم که هنوز نیافته‌ایم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عادی آمریکا گفته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کار می‌کنیم تا دو وعده غذا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این فراز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رزقتان را با دوری از گناهان و استغفار از آن‌ها برگردانید، ای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رزقی از دستتان رفته است، به اعمال معصیت‌آلودتان نگاه کنید و علت را در آن اعمال بجویید</w:t>
      </w:r>
      <w:r>
        <w:rPr>
          <w:rFonts w:eastAsia="IRNazanin" w:cs="IRNazanin"/>
          <w:color w:val="111111"/>
          <w:sz w:val="28"/>
          <w:szCs w:val="28"/>
          <w:rtl w:val="true"/>
          <w:lang w:bidi="fa-IR"/>
        </w:rPr>
        <w:t>.</w:t>
      </w:r>
    </w:p>
    <w:p>
      <w:pPr>
        <w:pStyle w:val="Heading3"/>
        <w:numPr>
          <w:ilvl w:val="2"/>
          <w:numId w:val="1"/>
        </w:numPr>
        <w:rPr/>
      </w:pPr>
      <w:bookmarkStart w:id="97" w:name="__RefHeading___Toc2539841_581953129"/>
      <w:bookmarkStart w:id="98" w:name="_Toc34"/>
      <w:bookmarkEnd w:id="97"/>
      <w:r>
        <w:rPr>
          <w:rtl w:val="true"/>
        </w:rPr>
        <w:t>صدقه، عامل نزدیکی رزق</w:t>
      </w:r>
      <w:bookmarkEnd w:id="9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کلمات قصار نهج‌البلاغه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رزق خود را با صدقه فرود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می‌توانید کاری بکنید که رزق برایتان سخت و دیردسترس نباشد، بلکه به راحتی در دسترس شما قرار گیرد و آن از طریق صدقه‌دادن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عموماً فکر می‌کنند با بخل و نگهداشتن مالی که در اختیار دارند، مال و رزق خود را</w:t>
      </w:r>
    </w:p>
    <w:p>
      <w:pPr>
        <w:pStyle w:val="BookText"/>
        <w:rPr/>
      </w:pPr>
      <w:r>
        <w:rPr>
          <w:rFonts w:ascii="IRNazanin" w:hAnsi="IRNazanin" w:eastAsia="IRNazanin"/>
          <w:color w:val="111111"/>
          <w:sz w:val="28"/>
          <w:sz w:val="28"/>
          <w:szCs w:val="28"/>
          <w:rtl w:val="true"/>
          <w:lang w:bidi="fa-IR"/>
        </w:rPr>
        <w:t>حفظ می‌کنند، ولی امام علیه السلام قاعدة دیگری را پیشنهاد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صدقه‌دادن شرایطی در نظام عالم فراهم می‌شود که رزقت را آسان به‌دست می‌آوری، چون بخل، انسان را مادّی و دنیایی می‌کند و راه‌های معنویِ ایجاد رزق را بر روی او می بندد و با صدقه‌دادن، عوامل معنوی موجب می‌شوند که رزق آسان‌تر به‌دست‌آید، همچنان‌که با گناه، عموماً رزق از دسترس انسان‌ها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الرَّجُلَ لَیُحْرَمُ الرِّزقَ بِالذَّنْبِ یُصِیبُهُ </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یعنی؛ انسان با گناهانی که انجام می‌دهد از رزقش محروم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ظاهراً به معنای این نیست که ما از اصل رزق خود محروم می‌شویم، بلکه به این معنا است که ما گرفتار رزق خود می‌شویم، و تمام عمرمان صرف تأمین رزق دنیایی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فرمایش امام معصوم، اگر از رزق دنیا یک لقمه هنوز برای انسان مانده، عمرش آن‌قدر طولانی می‌شود که آن لقمه را بخورد و بعد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است که آنچه برای انسان نوشته‌اند و برای او تقدیر کرده‌اند، آن را به‌دست می‌آورد، ولی یک وقت به سختی و با گناه به‌دست می‌آورد و یک وقت به راحتی و با انجام اعمال الهی به‌دست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می‌فرمایند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الْقُدُسِ نَفَثَ فی رَوْعی إِنَّ نَفْساً لَنْ تَمُوتَ حَتّی تَسْتَکْمِلَ اَجَلَها وَ تَسْتَوْعِبَ رِزْقَها، فَاتَّقُوااللهَ وَ اَجْمِلوا فِی الطَّلبِ وَ لا یَحْمِلَنَّ اَحَدَکُمْ اِسْتِبْطاءُ الرِّزْقِ اَنْ یَطْلُبَهُ بِمَعْصِیَةِ اللهِ فَإِنَّ اللهَ تَعالی</w:t>
      </w:r>
    </w:p>
    <w:p>
      <w:pPr>
        <w:pStyle w:val="BookText"/>
        <w:rPr/>
      </w:pPr>
      <w:r>
        <w:rPr>
          <w:rFonts w:ascii="Amiri" w:hAnsi="Amiri" w:eastAsia="Amiri" w:cs="Amiri"/>
          <w:color w:val="111111"/>
          <w:sz w:val="28"/>
          <w:sz w:val="28"/>
          <w:szCs w:val="28"/>
          <w:rtl w:val="true"/>
          <w:lang w:bidi="ar-SA"/>
        </w:rPr>
        <w:t>لایُنالُ ما عِنْدَهُ اِلاّ بِطاعَتِهِ</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یعنی؛ حضرت جبرائیل در روح من دمید که هیچ کس نمی‌میرد مگر این‌که اَجَلش تمام شود و رزقش به انتها برسد، پس تقوای الهی پیشه کنید و حرص و هوس را کنترل نمایید و در طلب رزق، راه اعتدال پیشه کرده، هرگز دیر شدن رزق، شما را به معصیت الهی نکشاند، به درستی که خدای‌تعالی شما را نمی‌رساند به آنچه نزدش است مگر با طاعت و فرمانبرداریش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می‌کنید هیچ‌کس نمی‌میرد تا این‌که رزق مقدّرش را بخورد، امّا گاهی انسان‌ها صبر ندارند و می‌خواهند با گناه، رزقشان را به‌دست آورند و از این قاعده مهم الهی غفلت می‌کنند که عجلة آن‌ها موجب پدید آمدن رزقشان نمی‌شود، بلکه موجب گرفتار شدنشان به رزق حرام خواهد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یَحْمِلَنَّکُمْ اِسْتِبْطاءُ اَمْرٍ عَلی اِسْتِعْجالِهِ فَإِنَّ‌اللهَ عَزَّ وَ جَلَّ لایَعْجَلُ بِعَجَلَةِ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یعنی تصوّر تأخیر کاری وادارتان نکند که آن را به شتاب بخواهید، که خدای‌تعالی به جهت عجلة کسی، عجله نمی‌کند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این است که آدم‌ها صبر در بندگی‌شان کم است و لذا آنچه را برایشان به صورت حلال مقدّر شده است از طریق حرام به‌دست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تحرّک غیر معتدل شما، رزق شما را افزون نمی‌کند، بلکه رزق شما را حرام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عامل شرکت خودرو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bookmarkStart w:id="99" w:name="pg5548_69851"/>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سنگ‌فرش خیابان‌ها از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من مشغول کار هستم که در حین مسافرتم با کمی آب و صابون در حالی‌که مرا از فرودگاه تا جلسه کنفرانس می‌برند استحمام می‌کنم و لذا من همین‌طور طلا جمع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نباید از خودمان بپرسیم چه شده است که یک انسان، زندگی خود را این‌طور تفسیر می‌کند که فقط به قول خودش طلا جمع می‌کند، به طوری که فرصت یک استحمام به طور طبیعی را ندارد؟ آیا پیامبران و ائمه معصومین علیهم السلام نیامدند ما را از همین هلاکت‌ها نجات دهند، آیا بنا بود ما خود را شایستة حیات متعالی در ابدیت خود کنیم و یا در این دنیا طلا جمع کنیم، پس چه موقع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اسمش تحرّک و توسعه است، ولی رسمش دوری از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تلاش کنیم تا بفهمیم امام برای درست زندگی کردن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رزق را دیردسترس می‌کند و صدقه، رزق را نازل می‌نماید، یعنی به راحتی آن رزق در نزد تو می‌آید</w:t>
      </w:r>
      <w:r>
        <w:rPr>
          <w:rFonts w:eastAsia="IRNazanin" w:cs="IRNazanin"/>
          <w:color w:val="111111"/>
          <w:sz w:val="28"/>
          <w:szCs w:val="28"/>
          <w:rtl w:val="true"/>
          <w:lang w:bidi="fa-IR"/>
        </w:rPr>
        <w:t>.</w:t>
      </w:r>
    </w:p>
    <w:p>
      <w:pPr>
        <w:pStyle w:val="Heading3"/>
        <w:numPr>
          <w:ilvl w:val="2"/>
          <w:numId w:val="1"/>
        </w:numPr>
        <w:rPr/>
      </w:pPr>
      <w:bookmarkStart w:id="100" w:name="__RefHeading___Toc2539843_581953129"/>
      <w:bookmarkStart w:id="101" w:name="_Toc35"/>
      <w:bookmarkEnd w:id="100"/>
      <w:r>
        <w:rPr>
          <w:rtl w:val="true"/>
        </w:rPr>
        <w:t>ریشة سختی در زندگی</w:t>
      </w:r>
      <w:bookmarkEnd w:id="10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ریشة سخت زندگی‌کردن، یکی این است که فکر می‌کنیم در این دنیا آمده‌ایم تا فقط رزق درآوریم، در حالی‌که آمده‌ایم در این دنیا تا بندگی کنیم و خدا رزق ما را به عهده گرفته است و هر چه در بندگی خدا بیشتر همّت کنیم، راحت‌تر رزق ما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دابَّةٍ فِی‌الْاَرْضِ اِلّا عَلَی اللهِ رِزْقُها</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یعنی هیچ جنبنده‌ای نیست</w:t>
      </w:r>
    </w:p>
    <w:p>
      <w:pPr>
        <w:pStyle w:val="BookText"/>
        <w:rPr/>
      </w:pPr>
      <w:r>
        <w:rPr>
          <w:rFonts w:ascii="IRNazanin" w:hAnsi="IRNazanin" w:eastAsia="IRNazanin"/>
          <w:color w:val="111111"/>
          <w:sz w:val="28"/>
          <w:sz w:val="28"/>
          <w:szCs w:val="28"/>
          <w:rtl w:val="true"/>
          <w:lang w:bidi="fa-IR"/>
        </w:rPr>
        <w:t>مگر این‌که رزق او بر عهدة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تأمین رزق را به عهده گرفته، معلوم می‌شود که ما را برای کار دیگری خلق کرده است، آن وقت همان خدایی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بندگانم را خودم به عهده گرفته‌ام و آن‌ها را برای پول‌درآوردن خلق نکرده‌ام، می‌فرماید آن‌ها را برای عبادت و بندگی خلق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دوباره عرض می‌کنم به بهانة این‌که خدا رزق ما را به عهده گرفته، به گوشة خانقاه خزیدن، یعنی از انسانیت دور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الهیِ دوران اخیر، در عین توجّه به سرنوشت جامعه و دقت در مسائل سیاسی جهان، گاهی در ماه‌های رجب و شعبان و رمضان ملاقات‌های مهم مملکتی را تعطیل می‌کردند و به اصلاح نفس خودشان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مسلّم نگران رزقشان نبودند و رزقشان هم می‌رسید ولی در عین توجه به خودسازی، از تحرک‌های اجتماعی، خود را جدا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تحرّ‌ک‌ها اگر عبودیت‌گونه شوند، ما مقصد حیات خود را روی زمین به‌دست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از این جهت تأمین شده است که ما کارهای دیگری به عهده داریم، در کنار آن کارها رزق ما هم می‌رسد، ولی عکسش؛ اگر زمین را بگیری و از نیّت بندگی خدا روی زمین غفلت کنی، اوّلاّ؛ خودت دستیابی به رزقت را سخت کرده‌ای و تمام زندگی می‌شود طلب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بگو مقصد و هدف زندگی زمینیِ تو که برای رسیدن به آن مقصد، رزق خود را تهیه می‌کنی، چه می‌شود؟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عواملی که دست‌یابی به رزق را مشکل می‌کند،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لَیُحْرَمُ الرِّزْقَ بِالذّنْبِ یُصِیبُهُ</w:t>
      </w:r>
      <w:bookmarkStart w:id="102" w:name="pg5548_69853"/>
    </w:p>
    <w:p>
      <w:pPr>
        <w:pStyle w:val="BookText"/>
        <w:rPr/>
      </w:pPr>
      <w:bookmarkEnd w:id="102"/>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r>
        <w:rPr>
          <w:rFonts w:ascii="IRNazanin" w:hAnsi="IRNazanin" w:eastAsia="IRNazanin"/>
          <w:color w:val="111111"/>
          <w:sz w:val="28"/>
          <w:sz w:val="28"/>
          <w:szCs w:val="28"/>
          <w:rtl w:val="true"/>
          <w:lang w:bidi="fa-IR"/>
        </w:rPr>
        <w:t>یعنی؛ انسان با گناهی که مرتکب می‌شود، رزقی را که باید به او برسد از خود دور می‌کند و در مقابل، با بندگی خدا، رزقی که برای ما کافی باشد به ما خواهد رسید، به طوری که رسول‌خدا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اَحْسَنَ فِیمَا بَیْنَهُ وَ بَیْنَ‌اللهِ، کَفَاهُ‌اللهُ ما بَیْنَهُ وَ بَیْنَ النّاس، وَ مَنْ اَصْلَحَ سَریرَتَهُ اَصْلَحَ‌اللهُ عَلانِیَتَهُ وَمَنْ عَمِلَ لِاَخِرَتِهِ کَفاهُ‌اللهُ دُنْیاهُ</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یعنی؛ هرکس رابطة بین خود و خدا را نیکو گرداند، خداوند رابطة بین او و مردم را خود به عهده می‌گیرد و اصلاح می‌کند، و هرکس باطن خود را اصلاح کند، خداوند ظاهر او را اصلاح می‌کند، و هرکس برای آخرت خود عمل کند، خداوند دنیای او را به عهده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این حدیث شریف برمی‌آید اگر ما وظیفة اصلی خود را که عمل برای آخرت است فراموش نکنیم، خداوند امور دنیایی ما را به راحتی تأمین می‌کند</w:t>
      </w:r>
      <w:r>
        <w:rPr>
          <w:rFonts w:eastAsia="IRNazanin" w:cs="IRNazanin"/>
          <w:color w:val="111111"/>
          <w:sz w:val="28"/>
          <w:szCs w:val="28"/>
          <w:rtl w:val="true"/>
          <w:lang w:bidi="fa-IR"/>
        </w:rPr>
        <w:t>.</w:t>
      </w:r>
    </w:p>
    <w:p>
      <w:pPr>
        <w:pStyle w:val="Heading3"/>
        <w:numPr>
          <w:ilvl w:val="2"/>
          <w:numId w:val="1"/>
        </w:numPr>
        <w:rPr/>
      </w:pPr>
      <w:bookmarkStart w:id="103" w:name="__RefHeading___Toc2539845_581953129"/>
      <w:bookmarkStart w:id="104" w:name="_Toc36"/>
      <w:bookmarkEnd w:id="103"/>
      <w:r>
        <w:rPr>
          <w:rtl w:val="true"/>
        </w:rPr>
        <w:t>بصیرتی زیبا</w:t>
      </w:r>
      <w:bookmarkEnd w:id="10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رَضِیَ بِرِزْقِ اللهِ لَمْ یَحْزَنْ عَلی مافاتَهُ</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اگر کسی راضی به رزق خدا شد، بر آنچه از دستش رفت اندوهگین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رزق هرکس ثابت است، پس آنچه از دست ما می‌رود، رزق ما نبوده تا جای نگرانی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همچنان که بحث آن گذشت، طبق مشیت الهی رزقِ بعضی‌ها را تنگ می‌گیرند و رزق بعضی‌ها را</w:t>
      </w:r>
      <w:bookmarkStart w:id="105" w:name="pg5548_69854"/>
    </w:p>
    <w:p>
      <w:pPr>
        <w:pStyle w:val="BookText"/>
        <w:rPr/>
      </w:pPr>
      <w:bookmarkEnd w:id="105"/>
      <w:r>
        <w:rPr>
          <w:rFonts w:ascii="IRNazanin" w:hAnsi="IRNazanin" w:eastAsia="IRNazanin"/>
          <w:color w:val="111111"/>
          <w:sz w:val="28"/>
          <w:sz w:val="28"/>
          <w:szCs w:val="28"/>
          <w:rtl w:val="true"/>
          <w:lang w:bidi="fa-IR"/>
        </w:rPr>
        <w:t xml:space="preserve">گسترده، نه آن کسی که رزقش را تنگ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تنگی رزق امتحانش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رزقش را وسیع کند و نه آن‌که رزقش را فراخ کرده‌اند، باید مغرور شود و به طلب رزق بیشتر مشغول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جملة فوق‌العاده ارزش‌مند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رزق خدا راضی شد، غصّة آنچه را که از دست می‌دهد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برایتان حتماً پیش آمده که غذایی در سفره آماده است که بخورید، ناگهان به شما خبری می‌رسد که مجبور می‌شوید بلند شوید و دنبال کاری بروید، اگر به رزق خود راضی نباشید، غصّه می‌خورید که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سختی کشیدیم برای فراهم کردن غذا ولی آخرش نخوردیم و رزق کس دیگری شد، در حالی‌که تو باید خوشحال باشی که اسباب رزق دیگری شده‌ای و به آن هم باید راضی باشی و مطمئن باشی رزق تو نبوده است وگرنه به دست تو می‌رسید، اصلاً چیزی از دست نداده‌ای، می‌فهمی رزقت نبوده و این نوع تجزیه و تحلیل نسبت به رزق یک بصیرت است که انسان متوجّه باشد آنچه از دست او رفته، رزق او نبوده است و به رزق خودش راضی شود که همانی است که در دست اوست، و راه رسیدن به خدا همانی است که در دست اوست، بقیه رهزن است و راه ما را منحرف می‌کند</w:t>
      </w:r>
      <w:r>
        <w:rPr>
          <w:rFonts w:eastAsia="IRNazanin" w:cs="IRNazanin"/>
          <w:color w:val="111111"/>
          <w:sz w:val="28"/>
          <w:szCs w:val="28"/>
          <w:rtl w:val="true"/>
          <w:lang w:bidi="fa-IR"/>
        </w:rPr>
        <w:t>.</w:t>
      </w:r>
    </w:p>
    <w:p>
      <w:pPr>
        <w:pStyle w:val="Heading3"/>
        <w:numPr>
          <w:ilvl w:val="2"/>
          <w:numId w:val="1"/>
        </w:numPr>
        <w:rPr/>
      </w:pPr>
      <w:bookmarkStart w:id="106" w:name="__RefHeading___Toc2539847_581953129"/>
      <w:bookmarkStart w:id="107" w:name="_Toc37"/>
      <w:bookmarkEnd w:id="106"/>
      <w:r>
        <w:rPr>
          <w:rtl w:val="true"/>
        </w:rPr>
        <w:t>غمِ فردا نشاید خوردن امروز</w:t>
      </w:r>
      <w:bookmarkEnd w:id="10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امام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هَمَّ یَوْمِکَ الَّذی لَمْ یَاْتِکَ عَلَی یَوْمِکَ الَّذی قَدْ اَتاکَ فَاِنَّهُ اِنْ یَکُ مِنْ عُمُرِکَ یَأتِ اللهُ فیهِ</w:t>
      </w:r>
    </w:p>
    <w:p>
      <w:pPr>
        <w:pStyle w:val="BookText"/>
        <w:rPr/>
      </w:pPr>
      <w:r>
        <w:rPr>
          <w:rFonts w:ascii="Amiri" w:hAnsi="Amiri" w:eastAsia="Amiri" w:cs="Amiri"/>
          <w:color w:val="111111"/>
          <w:sz w:val="28"/>
          <w:sz w:val="28"/>
          <w:szCs w:val="28"/>
          <w:rtl w:val="true"/>
          <w:lang w:bidi="ar-SA"/>
        </w:rPr>
        <w:t>بِرِزْقِک</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یعنی 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غصة رزق نیامده‌ات را، بر روز آمده‌ات میفزا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فردای نیامده از عمر تو بود، خداوند رزق و روزی تو را در آن روز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امروزت را با غم فردایی که نیامده برای خود سخت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مثنوی در رابطه با همین موضوع داستان آن گاوی را می‌گوید که هر روز از صبح تا شب در مزرعة سرسبزی می‌چرید و علف‌های آن را می‌خورد و بعد از سر شب تا صبح غصه می‌خورد که فردا چکار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فردا با علف‌های از نو سرسبز شده آن مزرعه روبه‌رو می‌شد و تا شب به خوردن آن مشغول می‌گشت و باز از شب تا صبح نگران رزق فردا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جزیره هست سبز اندر جهان</w:t>
      </w:r>
    </w:p>
    <w:p>
      <w:pPr>
        <w:pStyle w:val="BookText"/>
        <w:rPr/>
      </w:pPr>
      <w:r>
        <w:rPr>
          <w:rFonts w:ascii="IRNazanin" w:hAnsi="IRNazanin" w:eastAsia="IRNazanin"/>
          <w:color w:val="111111"/>
          <w:sz w:val="28"/>
          <w:sz w:val="28"/>
          <w:szCs w:val="28"/>
          <w:rtl w:val="true"/>
          <w:lang w:bidi="fa-IR"/>
        </w:rPr>
        <w:t>اندرو</w:t>
      </w:r>
    </w:p>
    <w:p>
      <w:pPr>
        <w:pStyle w:val="BookText"/>
        <w:rPr/>
      </w:pPr>
      <w:r>
        <w:rPr>
          <w:rFonts w:ascii="IRNazanin" w:hAnsi="IRNazanin" w:eastAsia="IRNazanin"/>
          <w:color w:val="111111"/>
          <w:sz w:val="28"/>
          <w:sz w:val="28"/>
          <w:szCs w:val="28"/>
          <w:rtl w:val="true"/>
          <w:lang w:bidi="fa-IR"/>
        </w:rPr>
        <w:t>گاوی است تنها خوش‌دهان</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صحرا را چرد او تا به شب</w:t>
      </w:r>
    </w:p>
    <w:p>
      <w:pPr>
        <w:pStyle w:val="BookText"/>
        <w:rPr/>
      </w:pPr>
      <w:r>
        <w:rPr>
          <w:rFonts w:ascii="IRNazanin" w:hAnsi="IRNazanin" w:eastAsia="IRNazanin"/>
          <w:color w:val="111111"/>
          <w:sz w:val="28"/>
          <w:sz w:val="28"/>
          <w:szCs w:val="28"/>
          <w:rtl w:val="true"/>
          <w:lang w:bidi="fa-IR"/>
        </w:rPr>
        <w:t>تا</w:t>
      </w:r>
    </w:p>
    <w:p>
      <w:pPr>
        <w:pStyle w:val="BookText"/>
        <w:rPr/>
      </w:pPr>
      <w:r>
        <w:rPr>
          <w:rFonts w:ascii="Amiri" w:hAnsi="Amiri" w:eastAsia="Amiri" w:cs="Amiri"/>
          <w:color w:val="111111"/>
          <w:sz w:val="28"/>
          <w:sz w:val="28"/>
          <w:szCs w:val="28"/>
          <w:rtl w:val="true"/>
          <w:lang w:bidi="ar-SA"/>
        </w:rPr>
        <w:t>شود زَفْت و عظیم و منتجب</w:t>
      </w:r>
    </w:p>
    <w:p>
      <w:pPr>
        <w:pStyle w:val="BookText"/>
        <w:rPr/>
      </w:pP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زاندیشه که فردا چه خورم</w:t>
      </w:r>
    </w:p>
    <w:p>
      <w:pPr>
        <w:pStyle w:val="BookText"/>
        <w:rPr/>
      </w:pP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او چون تار مو لاغر زغم</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برآید صبح بیند سبزْ دشت</w:t>
      </w:r>
    </w:p>
    <w:p>
      <w:pPr>
        <w:pStyle w:val="BookText"/>
        <w:rPr/>
      </w:pPr>
      <w:r>
        <w:rPr>
          <w:rFonts w:ascii="IRNazanin" w:hAnsi="IRNazanin" w:eastAsia="IRNazanin"/>
          <w:color w:val="111111"/>
          <w:sz w:val="28"/>
          <w:sz w:val="28"/>
          <w:szCs w:val="28"/>
          <w:rtl w:val="true"/>
          <w:lang w:bidi="fa-IR"/>
        </w:rPr>
        <w:t>تا</w:t>
      </w:r>
    </w:p>
    <w:p>
      <w:pPr>
        <w:pStyle w:val="BookText"/>
        <w:rPr/>
      </w:pPr>
      <w:r>
        <w:rPr>
          <w:rFonts w:ascii="Amiri" w:hAnsi="Amiri" w:eastAsia="Amiri" w:cs="Amiri"/>
          <w:color w:val="111111"/>
          <w:sz w:val="28"/>
          <w:sz w:val="28"/>
          <w:szCs w:val="28"/>
          <w:rtl w:val="true"/>
          <w:lang w:bidi="ar-SA"/>
        </w:rPr>
        <w:t>میانْ رَسته قصیلِ سبزْ کَشت</w:t>
      </w:r>
    </w:p>
    <w:p>
      <w:pPr>
        <w:pStyle w:val="BookText"/>
        <w:rPr/>
      </w:pPr>
      <w:r>
        <w:rPr>
          <w:rFonts w:ascii="IRNazanin" w:hAnsi="IRNazanin" w:eastAsia="IRNazanin"/>
          <w:color w:val="111111"/>
          <w:sz w:val="28"/>
          <w:sz w:val="28"/>
          <w:szCs w:val="28"/>
          <w:rtl w:val="true"/>
          <w:lang w:bidi="fa-IR"/>
        </w:rPr>
        <w:t>اندر</w:t>
      </w:r>
    </w:p>
    <w:p>
      <w:pPr>
        <w:pStyle w:val="BookText"/>
        <w:rPr/>
      </w:pPr>
      <w:r>
        <w:rPr>
          <w:rFonts w:ascii="IRNazanin" w:hAnsi="IRNazanin" w:eastAsia="IRNazanin"/>
          <w:color w:val="111111"/>
          <w:sz w:val="28"/>
          <w:sz w:val="28"/>
          <w:szCs w:val="28"/>
          <w:rtl w:val="true"/>
          <w:lang w:bidi="fa-IR"/>
        </w:rPr>
        <w:t>افتد گاو با جوع‌ُ الْبَقَر</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به شب آن را چرد او سر به سر</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شب اندر تب افتد از فزع</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شود لاغر زخوفِ منتجع</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چه خواهم خورد فردا وقت خَور</w:t>
      </w:r>
    </w:p>
    <w:p>
      <w:pPr>
        <w:pStyle w:val="BookText"/>
        <w:rPr/>
      </w:pPr>
      <w:r>
        <w:rPr>
          <w:rFonts w:ascii="IRNazanin" w:hAnsi="IRNazanin" w:eastAsia="IRNazanin"/>
          <w:color w:val="111111"/>
          <w:sz w:val="28"/>
          <w:sz w:val="28"/>
          <w:szCs w:val="28"/>
          <w:rtl w:val="true"/>
          <w:lang w:bidi="fa-IR"/>
        </w:rPr>
        <w:t>سال ها</w:t>
      </w:r>
    </w:p>
    <w:p>
      <w:pPr>
        <w:pStyle w:val="BookText"/>
        <w:rPr/>
      </w:pPr>
      <w:r>
        <w:rPr>
          <w:rFonts w:ascii="IRNazanin" w:hAnsi="IRNazanin" w:eastAsia="IRNazanin"/>
          <w:color w:val="111111"/>
          <w:sz w:val="28"/>
          <w:sz w:val="28"/>
          <w:szCs w:val="28"/>
          <w:rtl w:val="true"/>
          <w:lang w:bidi="fa-IR"/>
        </w:rPr>
        <w:t>این است خوف این بقر</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نندیشد که چندین سال من</w:t>
      </w:r>
    </w:p>
    <w:p>
      <w:pPr>
        <w:pStyle w:val="BookText"/>
        <w:rPr/>
      </w:pPr>
      <w:r>
        <w:rPr>
          <w:rFonts w:ascii="IRNazanin" w:hAnsi="IRNazanin" w:eastAsia="IRNazanin"/>
          <w:color w:val="111111"/>
          <w:sz w:val="28"/>
          <w:sz w:val="28"/>
          <w:szCs w:val="28"/>
          <w:rtl w:val="true"/>
          <w:lang w:bidi="fa-IR"/>
        </w:rPr>
        <w:t>می‌خورم</w:t>
      </w:r>
    </w:p>
    <w:p>
      <w:pPr>
        <w:pStyle w:val="BookText"/>
        <w:rPr/>
      </w:pPr>
      <w:r>
        <w:rPr>
          <w:rFonts w:ascii="IRNazanin" w:hAnsi="IRNazanin" w:eastAsia="IRNazanin"/>
          <w:color w:val="111111"/>
          <w:sz w:val="28"/>
          <w:sz w:val="28"/>
          <w:szCs w:val="28"/>
          <w:rtl w:val="true"/>
          <w:lang w:bidi="fa-IR"/>
        </w:rPr>
        <w:t>زین سبزه زار و زین چمن</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روزی کم نیامد روزیم</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ترس و غم و دلسوزیم</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چون شب می‌شود آن گاوِ زفت</w:t>
      </w:r>
    </w:p>
    <w:p>
      <w:pPr>
        <w:pStyle w:val="BookText"/>
        <w:rPr/>
      </w:pPr>
      <w:r>
        <w:rPr>
          <w:rFonts w:ascii="IRNazanin" w:hAnsi="IRNazanin" w:eastAsia="IRNazanin"/>
          <w:color w:val="111111"/>
          <w:sz w:val="28"/>
          <w:sz w:val="28"/>
          <w:szCs w:val="28"/>
          <w:rtl w:val="true"/>
          <w:lang w:bidi="fa-IR"/>
        </w:rPr>
        <w:t>می‌شود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لاغر که آوه رزق رفت</w:t>
      </w:r>
    </w:p>
    <w:p>
      <w:pPr>
        <w:pStyle w:val="BookText"/>
        <w:rPr/>
      </w:pPr>
      <w:r>
        <w:rPr>
          <w:rFonts w:ascii="IRNazanin" w:hAnsi="IRNazanin" w:eastAsia="IRNazanin"/>
          <w:color w:val="111111"/>
          <w:sz w:val="28"/>
          <w:sz w:val="28"/>
          <w:szCs w:val="28"/>
          <w:rtl w:val="true"/>
          <w:lang w:bidi="fa-IR"/>
        </w:rPr>
        <w:t>مولوی بعد از این‌که این مثال زیبا را مطرح می‌کند و ما را متوجّة ضعف بینش این گاو می‌نماید که چگونه از نظام الهی که همواره در حال فیضان رزق بندگانش است، غافل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نفسْ،آن‌گاواست‌و‌آن‌دشت،این‌جهان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همی لاغر شود از خوف نان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چه خواهم خورد مستقبل عجب</w:t>
      </w:r>
    </w:p>
    <w:p>
      <w:pPr>
        <w:pStyle w:val="BookText"/>
        <w:rPr/>
      </w:pPr>
      <w:r>
        <w:rPr>
          <w:rFonts w:ascii="IRNazanin" w:hAnsi="IRNazanin" w:eastAsia="IRNazanin"/>
          <w:color w:val="111111"/>
          <w:sz w:val="28"/>
          <w:sz w:val="28"/>
          <w:szCs w:val="28"/>
          <w:rtl w:val="true"/>
          <w:lang w:bidi="fa-IR"/>
        </w:rPr>
        <w:t>لوت</w:t>
      </w:r>
    </w:p>
    <w:p>
      <w:pPr>
        <w:pStyle w:val="BookText"/>
        <w:rPr/>
      </w:pPr>
      <w:r>
        <w:rPr>
          <w:rFonts w:ascii="IRNazanin" w:hAnsi="IRNazanin" w:eastAsia="IRNazanin"/>
          <w:color w:val="111111"/>
          <w:sz w:val="28"/>
          <w:sz w:val="28"/>
          <w:szCs w:val="28"/>
          <w:rtl w:val="true"/>
          <w:lang w:bidi="fa-IR"/>
        </w:rPr>
        <w:t>فردا از کجا سازم طلب</w:t>
      </w:r>
    </w:p>
    <w:p>
      <w:pPr>
        <w:pStyle w:val="BookText"/>
        <w:rPr/>
      </w:pPr>
      <w:r>
        <w:rPr>
          <w:rFonts w:ascii="IRNazanin" w:hAnsi="IRNazanin" w:eastAsia="IRNazanin"/>
          <w:color w:val="111111"/>
          <w:sz w:val="28"/>
          <w:sz w:val="28"/>
          <w:szCs w:val="28"/>
          <w:rtl w:val="true"/>
          <w:lang w:bidi="fa-IR"/>
        </w:rPr>
        <w:t>همواره نگران فردایی است که به‌وجود نیامده و لذا از نتیجه‌ای که امروز باید از زندگی خود بگیرد غافل است، مولوی سپس به ما روی می‌کند که</w:t>
      </w:r>
    </w:p>
    <w:p>
      <w:pPr>
        <w:pStyle w:val="BookText"/>
        <w:rPr/>
      </w:pPr>
      <w:r>
        <w:rPr>
          <w:rFonts w:ascii="IRNazanin" w:hAnsi="IRNazanin" w:eastAsia="IRNazanin"/>
          <w:color w:val="111111"/>
          <w:sz w:val="28"/>
          <w:sz w:val="28"/>
          <w:szCs w:val="28"/>
          <w:rtl w:val="true"/>
          <w:lang w:bidi="fa-IR"/>
        </w:rPr>
        <w:t>سال‌ها</w:t>
      </w:r>
    </w:p>
    <w:p>
      <w:pPr>
        <w:pStyle w:val="BookText"/>
        <w:rPr/>
      </w:pPr>
      <w:r>
        <w:rPr>
          <w:rFonts w:ascii="IRNazanin" w:hAnsi="IRNazanin" w:eastAsia="IRNazanin"/>
          <w:color w:val="111111"/>
          <w:sz w:val="28"/>
          <w:sz w:val="28"/>
          <w:szCs w:val="28"/>
          <w:rtl w:val="true"/>
          <w:lang w:bidi="fa-IR"/>
        </w:rPr>
        <w:t>خوردی و کم نامد ز خَور</w:t>
      </w:r>
    </w:p>
    <w:p>
      <w:pPr>
        <w:pStyle w:val="BookText"/>
        <w:rPr/>
      </w:pPr>
      <w:r>
        <w:rPr>
          <w:rFonts w:ascii="IRNazanin" w:hAnsi="IRNazanin" w:eastAsia="IRNazanin"/>
          <w:color w:val="111111"/>
          <w:sz w:val="28"/>
          <w:sz w:val="28"/>
          <w:szCs w:val="28"/>
          <w:rtl w:val="true"/>
          <w:lang w:bidi="fa-IR"/>
        </w:rPr>
        <w:t>ترک</w:t>
      </w:r>
    </w:p>
    <w:p>
      <w:pPr>
        <w:pStyle w:val="BookText"/>
        <w:rPr/>
      </w:pPr>
      <w:r>
        <w:rPr>
          <w:rFonts w:ascii="IRNazanin" w:hAnsi="IRNazanin" w:eastAsia="IRNazanin"/>
          <w:color w:val="111111"/>
          <w:sz w:val="28"/>
          <w:sz w:val="28"/>
          <w:szCs w:val="28"/>
          <w:rtl w:val="true"/>
          <w:lang w:bidi="fa-IR"/>
        </w:rPr>
        <w:t>مستقبل کن و ماضی نگر</w:t>
      </w:r>
    </w:p>
    <w:p>
      <w:pPr>
        <w:pStyle w:val="BookText"/>
        <w:rPr/>
      </w:pPr>
      <w:r>
        <w:rPr>
          <w:rFonts w:ascii="IRNazanin" w:hAnsi="IRNazanin" w:eastAsia="IRNazanin"/>
          <w:color w:val="111111"/>
          <w:sz w:val="28"/>
          <w:sz w:val="28"/>
          <w:szCs w:val="28"/>
          <w:rtl w:val="true"/>
          <w:lang w:bidi="fa-IR"/>
        </w:rPr>
        <w:t>لوت</w:t>
      </w:r>
    </w:p>
    <w:p>
      <w:pPr>
        <w:pStyle w:val="BookText"/>
        <w:rPr/>
      </w:pPr>
      <w:r>
        <w:rPr>
          <w:rFonts w:ascii="IRNazanin" w:hAnsi="IRNazanin" w:eastAsia="IRNazanin"/>
          <w:color w:val="111111"/>
          <w:sz w:val="28"/>
          <w:sz w:val="28"/>
          <w:szCs w:val="28"/>
          <w:rtl w:val="true"/>
          <w:lang w:bidi="fa-IR"/>
        </w:rPr>
        <w:t>و پوت خورده را هم یادآر</w:t>
      </w:r>
    </w:p>
    <w:p>
      <w:pPr>
        <w:pStyle w:val="BookText"/>
        <w:rPr/>
      </w:pPr>
      <w:r>
        <w:rPr>
          <w:rFonts w:ascii="IRNazanin" w:hAnsi="IRNazanin" w:eastAsia="IRNazanin"/>
          <w:color w:val="111111"/>
          <w:sz w:val="28"/>
          <w:sz w:val="28"/>
          <w:szCs w:val="28"/>
          <w:rtl w:val="true"/>
          <w:lang w:bidi="fa-IR"/>
        </w:rPr>
        <w:t>منگر</w:t>
      </w:r>
    </w:p>
    <w:p>
      <w:pPr>
        <w:pStyle w:val="BookText"/>
        <w:rPr/>
      </w:pPr>
      <w:r>
        <w:rPr>
          <w:rFonts w:ascii="IRNazanin" w:hAnsi="IRNazanin" w:eastAsia="IRNazanin"/>
          <w:color w:val="111111"/>
          <w:sz w:val="28"/>
          <w:sz w:val="28"/>
          <w:szCs w:val="28"/>
          <w:rtl w:val="true"/>
          <w:lang w:bidi="fa-IR"/>
        </w:rPr>
        <w:t>اندر غابر و کم باش زار</w:t>
      </w:r>
    </w:p>
    <w:p>
      <w:pPr>
        <w:pStyle w:val="BookText"/>
        <w:rPr/>
      </w:pPr>
      <w:r>
        <w:rPr>
          <w:rFonts w:ascii="IRNazanin" w:hAnsi="IRNazanin" w:eastAsia="IRNazanin"/>
          <w:color w:val="111111"/>
          <w:sz w:val="28"/>
          <w:sz w:val="28"/>
          <w:szCs w:val="28"/>
          <w:rtl w:val="true"/>
          <w:lang w:bidi="fa-IR"/>
        </w:rPr>
        <w:t>به جای این‌که این‌همه نگران آینده باشی که نیامده است، کمی هم به گذشته بنگر که چگونه به راحتی گذشت و نگرانی تو نسبت به آن بی‌جا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آن فرمایششان همین نکته را متذکّر می‌شوند که 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غصة رزقی را که هنوز نیامده است بر امروز خود حمل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وظیفه‌ای داریم و برای انجام آن روزمان را شروع کنیم و مسلم آنچه در امروز نیاز داریم، خدای خالقِ امروز برایمان خلق می‌کند، و چون خداوند فردا را خلق کرد، نیاز مربوط به فردای مخلوقاتش را نیز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نیازهای فردایِ خود را در پیش خود نداریم چون هنوز فردا را خلق نکرده تا رزق فردا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فردا هم باید کاری که به عهدة ماست،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فردا هم به عهدة خداست و حتماً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bookmarkStart w:id="108" w:name="pg5548_69857"/>
    </w:p>
    <w:p>
      <w:pPr>
        <w:pStyle w:val="BookText"/>
        <w:rPr/>
      </w:pPr>
      <w:bookmarkEnd w:id="108"/>
      <w:r>
        <w:rPr>
          <w:rFonts w:ascii="IRNazanin" w:hAnsi="IRNazanin" w:eastAsia="IRNazanin"/>
          <w:color w:val="111111"/>
          <w:sz w:val="28"/>
          <w:sz w:val="28"/>
          <w:szCs w:val="28"/>
          <w:rtl w:val="true"/>
          <w:lang w:bidi="fa-IR"/>
        </w:rPr>
        <w:t>در این است که شما امروز کاری را شروع می‌کنید، برای این‌که بی‌رزق نشوید، و لذا از اوّل صبح غصة رزق آن روز را می‌خورید و در نتیجه آن کاری را که به عهده‌تان است انجام نمی‌دهید و غم چیزی را می‌خوردید که بدون این غم‌ها محقّق می‌شد، حال با این نوع تفکر، چون پس‌فردا می‌آید، غصّة رزق روز بعدش را می‌خورید، و خلاصه هر روز کارمان می‌شود رفتن به دنبال چیزی که خودش به وقتش می‌آمد، و در نتیجه از بندگی خدا که محتوای حقیقی زندگی انسان است درمی‌مانید و بعد در خودتان که تأمّل می‌کنید می‌بینید سخت از زندگی خود ناراضی هستید، چون به محتوای معنوی که باید می‌رسیدید، دست نیافتید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رزق فردا را بر امروزت حمل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اِنْ یَکُ مِنْ عُمُرِکَ یَأتِ اللهُ فیهِ بِرِزْقِک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فردا جزء عمرت باشد، خدا در همان فردا رزق تو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فردایی که هنوز نیامده است تمام ذهنت را مشغول نکند تا روزی که آمده است را از دست دهی</w:t>
      </w:r>
      <w:r>
        <w:rPr>
          <w:rFonts w:eastAsia="IRNazanin" w:cs="IRNazanin"/>
          <w:color w:val="111111"/>
          <w:sz w:val="28"/>
          <w:szCs w:val="28"/>
          <w:rtl w:val="true"/>
          <w:lang w:bidi="fa-IR"/>
        </w:rPr>
        <w:t>.</w:t>
      </w:r>
    </w:p>
    <w:p>
      <w:pPr>
        <w:pStyle w:val="Heading3"/>
        <w:numPr>
          <w:ilvl w:val="2"/>
          <w:numId w:val="1"/>
        </w:numPr>
        <w:rPr/>
      </w:pPr>
      <w:bookmarkStart w:id="109" w:name="__RefHeading___Toc2539849_581953129"/>
      <w:bookmarkStart w:id="110" w:name="_Toc38"/>
      <w:bookmarkEnd w:id="109"/>
      <w:r>
        <w:rPr>
          <w:rtl w:val="true"/>
        </w:rPr>
        <w:t>غم‌های پوچ</w:t>
      </w:r>
      <w:bookmarkEnd w:id="110"/>
    </w:p>
    <w:p>
      <w:pPr>
        <w:pStyle w:val="BookText"/>
        <w:rPr/>
      </w:pPr>
      <w:r>
        <w:rPr>
          <w:rFonts w:ascii="Amiri" w:hAnsi="Amiri" w:eastAsia="Amiri" w:cs="Amiri"/>
          <w:color w:val="111111"/>
          <w:sz w:val="28"/>
          <w:sz w:val="28"/>
          <w:szCs w:val="28"/>
          <w:rtl w:val="true"/>
          <w:lang w:bidi="ar-SA"/>
        </w:rPr>
        <w:t>حضرت علی علیه السلام 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که متوجّه‌ای رزق حقیقی تو به سوی تو می‌آید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تَحْمِلْ هَمَّ سَنَتِکَ عَلی هَمَّ یَوْمِکَ، کَفاکَ کُلُّ یَومٍ عَلَی مَا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غم رزق یک سال خود را بر امروزت تحمیل مکن، که رزق همان روزی که تو در آن هستی، تو را بس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می‌خواهید در زندگی کاری بزرگ‌تر از دنبال نان‌دویدن داشته باشید، باید این مسئله را که می‌فرماید غمِ رزق یک‌سالة خود را بر امروزت تحمیل نکن، برای خود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عدّه‌ای که در عین دینداری معمولی، اسیر رزقند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می‌خواهید کاری بزرگ‌تر از کار انسان‌های معمولی انجام دهید و به بزرگی‌ها و اسرار عالم خلقت دست پیدا کنید، باید بتوانید از این انحراف مهم آگاه شوید و حقیقتاً این جمله حضرت را مبنای کار خود قرار 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تَحْمِلْ هَمَّ یَوْمِکَ الَّذی لَمْ یَاْتِکَ عَلَی یَوْمِکَ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غم آن روزی را که نیامده است بر روح و روان خود تحمیل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رمز و راز بزرگیِ خودشان را برای ما روشن می‌کنند، و ما با غفلت از این موضوع، زندگی‌مان را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تفکّرت را بده دست من، که خودت را به تو بشناسانم تا بفهمی چه مشغولیات پوچی را بر زندگی خود تحمیل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کَفاکَ کُلُّ یَومٍ عَلَی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رزق همان روزی که تو در آن هستی، تو را بس است، برای زندگی و جهت انجام وظیفه‌ات در این دنیا به مسائل مهم‌تری فکر کن، هر چه دقیق‌تر برای آینده برنامه‌ریزی بکن، ولی خود را اسیر آرزو‌های بلند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امروزت را از ترس به‌دست نیاوردن رزق، از دست ندهی، آن هم رزق فردایی که هنوز نیامده است تا رزقش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انتظار داریم خداوند رزق فردایمان را که نیامده امروز بدهد، در حالی که او بنا دارد رزق فردا را، فردا بدهد و بنا به فرمایش رسول‌خدا صلی الله علیه و آله اگر بنده هم عجله کند، خداوند عجله نمی‌کند</w:t>
      </w:r>
      <w:bookmarkStart w:id="111" w:name="pg5548_69859"/>
    </w:p>
    <w:p>
      <w:pPr>
        <w:pStyle w:val="BookText"/>
        <w:rPr/>
      </w:pPr>
      <w:bookmarkEnd w:id="1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عَزّوَ جَلَّ لا تَعْجَلُ بِعَجَلَةِ اَحَدٍ</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یعنی خداوند عزّوجل با عجلة بنده، عجله نمی‌کند، و همان موقعی که باید رزق بنده‌اش را برساند،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برنامه‌ریزی برای وظایفی که باید آینده به دوش گرفت کسی ضربه نمی‌خورد، از این‌که نسبت به رزق آینده حریص است و می‌خواهد رزق آینده را امروز به‌دست آورد، ضربه می‌خورد و داستان آن گاو می‌شود که یک عمر غصة فردایی را می‌خورد که هنوز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غصة رزق فردا موجب می‌شود که امروزت را از دست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ادامة کلام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سالی که در پیش است جزء عمر تو باشد، خداوند در هر فردایی از هر روزِ آن، رزق همان روز را که قسمت تو است به تو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سَیُؤتیکَ فی کُلِّ غَدٍ جَدیدٍ ما قَسَم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سال در شمار عمر تو نیست، پس غم تو برای آن چه از آن تو نیست، برای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تَکُن السَّنَةُ مِنْ عُمْرِکَ فَما تَصْنَعُ بالْهَمَّ فیما لَیْسَ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مقدّر است بنده پس‌فردا بمیرم، آیا غصة هفتة دیگر را خوردن منطقی است؟</w:t>
      </w:r>
      <w:r>
        <w:rPr>
          <w:rFonts w:eastAsia="IRNazanin" w:cs="IRNazanin"/>
          <w:color w:val="111111"/>
          <w:sz w:val="28"/>
          <w:szCs w:val="28"/>
          <w:rtl w:val="true"/>
          <w:lang w:bidi="fa-IR"/>
        </w:rPr>
        <w:t>!</w:t>
      </w:r>
    </w:p>
    <w:p>
      <w:pPr>
        <w:pStyle w:val="Heading3"/>
        <w:numPr>
          <w:ilvl w:val="2"/>
          <w:numId w:val="1"/>
        </w:numPr>
        <w:rPr/>
      </w:pPr>
      <w:bookmarkStart w:id="112" w:name="__RefHeading___Toc2539851_581953129"/>
      <w:bookmarkStart w:id="113" w:name="_Toc39"/>
      <w:bookmarkEnd w:id="112"/>
      <w:r>
        <w:rPr>
          <w:rtl w:val="true"/>
        </w:rPr>
        <w:t>مثل آتشفشان، فعّال و مثل دریا، آرام</w:t>
      </w:r>
      <w:bookmarkEnd w:id="11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عامل است که نمی‌گذارد هدایت‌گری‌های امام معصوم علیه السلام عمیقاً وارد زندگی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جهل به معارف دین، و یکی هم وسوسة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وسوسة شیطان این‌که با انواع تردیدها و شبهه هایی که در</w:t>
      </w:r>
    </w:p>
    <w:p>
      <w:pPr>
        <w:pStyle w:val="BookText"/>
        <w:rPr/>
      </w:pPr>
      <w:r>
        <w:rPr>
          <w:rFonts w:ascii="IRNazanin" w:hAnsi="IRNazanin" w:eastAsia="IRNazanin"/>
          <w:color w:val="111111"/>
          <w:sz w:val="28"/>
          <w:sz w:val="28"/>
          <w:szCs w:val="28"/>
          <w:rtl w:val="true"/>
          <w:lang w:bidi="fa-IR"/>
        </w:rPr>
        <w:t>ذهن شما می‌آورد، تلاش می کند فرمایش پیامبر اکرم صلی الله علیه و آله و امامان معصوم علیهم السلام در بارة رزق به خوبی فهمیده نشود و عملاً شما را از تصمیمات بزرگ برای زندگی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بفهمید امام چه می‌گوید تا مثل آتشفشان، فعّال و مثل دریا، آرام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اسرار را بفهمد، نه گوشه‌گیر است و نه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جایگاه رزق در هستی آگاه شد و فهمید رابطة رزق او با او چگونه است، شیطان از تأثیر بسیاری از وسوسه‌هایش مأیوس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یَسْبِقَکَ اِلی رِزْقِکَ طالِبٌ، وَ لَنْ یَغْلِبَکَ عَلَیْهِ غالِبٌ وَ لَنْ یُبْطِئَ عَنْکَ ما قَدْ قُدِّرَ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آنچه رزق تو است کسی نمی‌تواند سبقت بگیرد و هیچ شخصِ غالبی در این امر بر تو چیره نمی‌شود که رزق تو را از تو بگیرد و آنچه برایت مقدّر شده تأخیر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برایتان پیش آمده که رزقتان از طریق خاصی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طریق دور می‌شود، فکر می‌کنید حالا صدمه می‌خورید، ولی بعد متوجه می‌شوید هیچ مشکلی پیش نمی آید، طریق دیگر باز می‌شود و از این به بعد راه تصاحب رزقتان، از آن طریق ممکن می‌گردد، بعضی‌ها فکر می‌کنند از طریق به تنگنا انداختن رزق ما می‌توانند به ما صدمه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قدرتی را خداوند در اختیار کسی قرار نداده است، حتّی آنچه برایت مقدّر شده درست همان وقتی که مقدّر شده می‌رسد و تأخیر نمی‌افتد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نجف بودم، در تبریز جنگ شد و پولی که حاصل زمین‌های کشاورزی‌مان بود و برای</w:t>
      </w:r>
    </w:p>
    <w:p>
      <w:pPr>
        <w:pStyle w:val="BookText"/>
        <w:rPr/>
      </w:pPr>
      <w:r>
        <w:rPr>
          <w:rFonts w:ascii="IRNazanin" w:hAnsi="IRNazanin" w:eastAsia="IRNazanin"/>
          <w:color w:val="111111"/>
          <w:sz w:val="28"/>
          <w:sz w:val="28"/>
          <w:szCs w:val="28"/>
          <w:rtl w:val="true"/>
          <w:lang w:bidi="fa-IR"/>
        </w:rPr>
        <w:t>خرجی‌ام می‌رسید دیگر نرسید، و من همچنان در فکر خرج زندگی خود بودم، همین‌طور که پشت میز مطالعه نشسته بودم، احساس کردم در خانه را می‌زنند، رفتم در را باز کردم دیدم یک آقای بلند قدی پشت در بود، گفتند من شاه‌حسین‌وَلیّ هستم، خدای عزّوجل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هجده سال که مهمان ما بودی، چه موقع رزق تو را نرساندیم که حالا مطالعاتت را تعطیل کرده‌ای و به فکر رزق افتاده‌ای؟ و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عجب من پشت میز هستم و از جایم تکان نخورده‌ام، چند سؤال برایم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چگونه پشت در رفتم، در حالی که پشت میز بودم، دیگر این‌که منظور از این هجده سال چه موقعی است و سوم این‌که این آقا خودش را شاه‌حسین‌ولیّ معرفی کرد، در حالی‌که لباس بسیار ساده و فقیرانه داشت، سؤال اوّلم برایم حل بود که بدنم پشت میز بود و در عین حال، روحم چنین سیری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هجده‌سال هم فکر کردم، متوجّه شدم هجده‌سال است که معمّم شده و لباس روحانی به تن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سؤال سوم برایم باقی بود تا این‌که روزی در قبرستان داشتم قدم می‌زدم، یک قبر را دیدم که روی آن نام شاه‌حسین‌ولیّ نوشته بود، متوجّه شدم 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رحلت کرده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شاه‌حسین‌وَلیّ از برزخ مأمور بوده چنین تذکری به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به این حالت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که خداوند به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شده که دوست ندارم مؤمنی که از قلمش نور معرفت اسلام می‌درخشد، وقتش صرف این شود که حالا رزق من از تبریز چگونه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 این‌قدر مواظب بنده‌اش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او متذکّر می‌شود، رزق تو تأمین است به کار خود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علامه‌طباطبائی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مسئله را می‌شنوند، می‌روند دراز می‌کشند و می‌خوابند و دیگر مطالعه و درس و بحث و کتابت را کنار می‌گذارند؟ و یا شور بندگی در او شعله‌ور می‌شود؟ آری بنا به فرمایش رسول خدا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إِذا اَحَبَّ عَبْداً جَعَلَ رِزْقَهُ کِفافاً</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یعنی چون خداوند بنده ای را دوست داشته باشد و محبّت خاصی بخواهد به او بکند، رزق او را در حدّ کفافش به او می‌دهد، در حدّی که نیازهای منطقی‌اش برآورده شود و گرفتار ثروت دنیا نشود تا بتواند همان کاری که خدا دوست دارد از طریق آن بنده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از قبل برای ما تقدیر شده است، یعنی حدّ و اندازه‌اش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چیزهایی که از قبل تقدیر شده، جنس ماست که کدام باید مرد باشیم و کدام باید زن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دیگر، طول عمر ماست و از جمله آنچه از قبل تقدیر شده، رزق انسان است، این است که حضرت در انتهای این کلام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یُبْطِئَ عَنْکَ ما قَدْ قُدِّرَ لَک</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یعنی؛ تأخیر نمی‌پذیرد آن رزقی که برای تو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فعالیت کردی که رزقت افزون شود، افزون نمی‌شود زحمتت زیاد می‌شود، ولی اگر در بندگی خدا فعالیت کردی، رزقت راحت‌تر و پربرکت‌تر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به‌دست آوردن رزق، جان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تأمین خاصّ رزق در حدیث قدسی داریم که حضرت حق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لِاَهْلِ الْعِلْمِ اَرْزاقَهُم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رزق اهل علم</w:t>
      </w:r>
      <w:bookmarkStart w:id="114" w:name="pg5548_69863"/>
    </w:p>
    <w:p>
      <w:pPr>
        <w:pStyle w:val="BookText"/>
        <w:rPr/>
      </w:pPr>
      <w:bookmarkEnd w:id="114"/>
      <w:r>
        <w:rPr>
          <w:rFonts w:ascii="IRNazanin" w:hAnsi="IRNazanin" w:eastAsia="IRNazanin"/>
          <w:color w:val="111111"/>
          <w:sz w:val="28"/>
          <w:sz w:val="28"/>
          <w:szCs w:val="28"/>
          <w:rtl w:val="true"/>
          <w:lang w:bidi="fa-IR"/>
        </w:rPr>
        <w:t>را ضمانت کرده‌ام، این ضمانت، ضمانت خاص است، یعنی همان رزقی که برای همة انسان‌ها مقدّر شده است برای اهل علم به نحو خاص تضمین شده و آن تضمین خاص این است که به راحتی رزق آن‌ها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عکسِ بعضی‌ها که با دغل‌کاری می‌خواهند رزق خود را به‌دست آورند، این‌ها در به‌دست آوردن رزقِ مقدّر شده جان می‌کنند و به اشتباه فکر می‌کنند این پیرایه‌ها و دردسرها که اطراف خود درست کرده‌اند همه و همه رزقشان است، در حالی‌که آنچه رزقشان باشد، مثل این‌که باد پرِ کاهی را جلوی پایشان می‌اندازد، 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شما دنبال باد دویدید تا پرِکاه را بگیرید، خود را خسته کرده‌اید و در نهایت هم باد پرِکاه را هر جا مصلحت بود می‌اندازد</w:t>
      </w:r>
      <w:r>
        <w:rPr>
          <w:rFonts w:eastAsia="IRNazanin" w:cs="IRNazanin"/>
          <w:color w:val="111111"/>
          <w:sz w:val="28"/>
          <w:szCs w:val="28"/>
          <w:rtl w:val="true"/>
          <w:lang w:bidi="fa-IR"/>
        </w:rPr>
        <w:t>.</w:t>
      </w:r>
    </w:p>
    <w:p>
      <w:pPr>
        <w:pStyle w:val="Heading3"/>
        <w:numPr>
          <w:ilvl w:val="2"/>
          <w:numId w:val="1"/>
        </w:numPr>
        <w:rPr/>
      </w:pPr>
      <w:bookmarkStart w:id="115" w:name="__RefHeading___Toc2539853_581953129"/>
      <w:bookmarkStart w:id="116" w:name="_Toc40"/>
      <w:bookmarkEnd w:id="115"/>
      <w:r>
        <w:rPr>
          <w:rtl w:val="true"/>
        </w:rPr>
        <w:t>معنی خوب امتحان دادن</w:t>
      </w:r>
      <w:bookmarkEnd w:id="11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عاشَ فَعَلَیْهِ رِزْقُهُ</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کسی که زندگی می‌کند بر خداست که رزقش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یَخْتَبِرُهُمْ بِالْاَمْوالِ وَ الْاَوْلادِ لِیَتَبَیَّنَ السّاخِطَ لِرِزْقِهِ وَ الرّاضِیَ بِقِسْمِه</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یعنی خداوند از طریق امتحانِ با مال و فرزند، روشن می‌کند چه کسی به رزقش که خدا به او داده ناخشنود است و چه کسی به قسمت و رزقش راضی است، چون وقتی کسی که به واقع به خداوند و به برنامه حکیمانة او ایمان آورد، هر چه و به هر شکل از خداوند برسد، برای او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این است معنی خوب امتحان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اصلی زندگی ما در این دنیا زیادی و کمی مال نیست، موضوع اصلی ما خوب امتحان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کمی و زیادی رزق باید از طریق این سخن حضرت درست در ذهنتان جا بیفتد و مفهوم شود تا نه به صورت منفی و نه به صورت افراطی در مورد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الْخَیْرُ اَنْ یَکْثُرَ مالُکَ وَ وَلَدُکَ، وَ لکِنَّ الْخَیْرَ اَنْ یَکْثُرَ عِلْمُکَ وَ اَنْ یَعْظُمَ حِلْمُکَ وَ اَنْ تُباهِیَ النّاسَ بِعِبادَةِ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یعنی خیر و خوشبختی در آن نیست که مال و فرزند و قدرتت زیاد باشد، بلکه خیر و خوشبختی در آن است که علم تو زیاد باشد و حلم و شکیبایی‌ات را گسترش داده و نسبت به بقیة مردم عبادت پروردگارت را بیشتر پیشه کرده باشی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عموماً خودمان را در شرایط اضطراری می‌اندازیم و بعد می‌گوییم چاره‌ای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می‌کنم که گربه حلال شود و می خورمش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را در کیسه‌ای می‌انداز‌م و روی دوشم می گذارم و به بی‌راهه می‌روم تا جایی که دیگر پاهایم طاقت رفتن و برگشتن نداشته باشد و در آن‌جا هیچ‌چیزی هم برای خوردن پیدا نشود، آن‌وقت باید گربه را بخورم تا از گرسنگی نمیرم و لذا همان گربه را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مواقع برای خودمان همین‌طور برنامه‌ریزی می‌کنیم، خودمان را در تنگناهای بی‌برکتی می‌اندازیم و بعد هم مجبور می‌شویم به احکام و لوازم آن تنگناها تن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با ما کاری کرده است که همة ما گربه‌خور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گاومان را فروختیم یا کشتیم، بعد به شهر آمدیم</w:t>
      </w:r>
    </w:p>
    <w:p>
      <w:pPr>
        <w:pStyle w:val="BookText"/>
        <w:rPr/>
      </w:pPr>
      <w:r>
        <w:rPr>
          <w:rFonts w:ascii="IRNazanin" w:hAnsi="IRNazanin" w:eastAsia="IRNazanin"/>
          <w:color w:val="111111"/>
          <w:sz w:val="28"/>
          <w:sz w:val="28"/>
          <w:szCs w:val="28"/>
          <w:rtl w:val="true"/>
          <w:lang w:bidi="fa-IR"/>
        </w:rPr>
        <w:t>در صف تقسیم شیر پاستوریزه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 آقا مگر در این دنیا یک لیتر شیر حقّم نیست؟ آری؛ حقّت است، ولی از پستان گاوت در مزرعه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برکت‌های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به جای این‌که گاو را به صحرا ببری هم شیرش را بخوری و هم با شیر آن بسیاری از نیازهای زندگی‌ات را تأمین کنی، رفاه شهری را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مهم‌تر به‌جای این‌که از آن زندگی و از آن شیر و ماست، روحت را در آرامش نگهداری، حالا جسمت به ظاهر آرام ولی دستیابی به رزقت تنگ شده است، در نتیجه به جای آن سختی‌های جسمی در مزرعه، حالا فشارهای روحی جایگزین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ساندویچ و کافه تریا و رستوران خوشت می‌آید، و سختی‌های دشت و صحرا برای تو عذاب است، حالا که خود را در این اضطرار انداخته‌ای، می‌گویی چاره‌ای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می‌گویی، در شرایطی که تو مانده‌ای و یک گربه و دیگر هیچ، به واقع هم جز خوردن گربه چاره‌ای نداری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باید به کارهای خود صحّه نگذاریم و از برنامه‌ای که خداوند برای راحتی ما در دنیا و آبادانی قیامتمان فراهم کرده غفلت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وقتی نظام جامعه طوری شد که افراد حریص شدند، قیمت‌ها هم دائم تغییر می‌کند و اضطراب و اضطرار سراسر زندگی‌ها را پر می‌کند، برای این‌که جامعه به تعادل برسد، زحمت‌های سنگینی باید بکشیم تا مزة تعادل را بچشیم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راه، برگشت به توصیه‌هایی است که انسان‌های معصوم در تحلیل رزق در عالم هستی به ما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انتهای این سلسله بحث سخنان ائمه معصومین در مورد رزق را همراه با شرح مختصر می‌آورم تا إن‌شاءالله با نوری که از طریق سخنان معصوم علیهم السلام بر قلب شما می‌افتد به جمع‌بندی خوبی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یُنْزِلُ الْمَعُونَةَ عَلی قَدْرِ الْمَؤنَةِ وَ یُنْزِلُ الصَّبْرَ عَلی قَدْرِ الْبَلاء</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یعنی؛ خداوند کمک و خرج خود به انسان‌ها را به اندازة نیاز و احتیاج انسان‌ها نازل می‌کند، همچنان‌که صبر را بر اساس وسعت بلا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سخن باید مطمئن بود آنچه به واقع نیاز ماست از طرف خدا می‌رسد و آن چیزی که نمی‌رسد، نیاز ما نیست و ما خودمان را بدون دلیل گرفتار نیازهای کاذب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جای اِصرار و تلاش برای رفع آن نیازها باید تلاش کنیم خودمان را از آن‌ها آزاد کنیم و متوجه باشیم ما را با اموال و اولاد امتحان می‌کنند تا روشن شود چه کسی نسبت به رزق خدا ناراضی و چه کسی راضی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ابی‌جعفر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صلی الله علیه و آله یقول‌الله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عِزَّتی وَ جَلالی وَ عَظَمَتی وَ کِبْریایی وَ نوری وَ عُلُوّی وَارْتِفاعِ مَکانی، لا یُوْثِرُ عَبْدٌ هَواهُ عَلی هَوایَ اِلاّ شَتَّتْتُ عَلَیْهِ اَمرَهُ وَ لَبَّستُ عَلیهِ دُنْیاهُ وَ شَغَلْتُ قَلبَهُ بِها وَ لَمْ اُوتِهِ مِنْها اِلاّ ما قَدَّرْتُ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عِزَّتی وَ جَلالی وَ عَظَمَتی وَ نوری وَ عُلُوّی وَارْتِفاعِ مَکانی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یُوْثِرُ عَبْدٌ هَوایَ عَلی هَواهُ اِلاّ اسْتَحْفَظَتْهُ مَلائِکَتی وَ کَفَّلْتُ</w:t>
      </w:r>
    </w:p>
    <w:p>
      <w:pPr>
        <w:pStyle w:val="BookText"/>
        <w:rPr/>
      </w:pPr>
      <w:r>
        <w:rPr>
          <w:rFonts w:ascii="Amiri" w:hAnsi="Amiri" w:eastAsia="Amiri" w:cs="Amiri"/>
          <w:color w:val="111111"/>
          <w:sz w:val="28"/>
          <w:sz w:val="28"/>
          <w:szCs w:val="28"/>
          <w:rtl w:val="true"/>
          <w:lang w:bidi="ar-SA"/>
        </w:rPr>
        <w:t>السَّماواتِ والأَرَضینَ رِزْقَه وَ کُنْتُ لَهُ مِنْ وَراءِ تِجارَةِ کُلّ تاجِرٍ وأتَتْهُ الدُّنْیا وَ هِیَ راغِمَةٌ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حضرت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فرمودند که خداوند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جلالم و عظمت و کبریایی و نور و عُلوّ و برتری موقعیتم قسم؛ هرگز بنده‌ای خواست خود را بر خواست من مقدم نمی‌کند مگر آن‌که امورش را پریشان و دنیایش را به هم ریخته، و قلبش را به آن مشغول کرده و از دنیا به او مگر آنچه برایش مقدّر کرده‌ام، نمی‌رسانم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عزّت و جلال و عظمت و نور و عُلوّ و برتری مقامم سوگند، هیچ بنده‌ای خواست من را بر خواست خود مقدم نمی‌کند مگر این‌که ملائکه‌ام او را محافظت می‌کنند و آسمان‌ها و زمین‌ها را کفیل رزقش قرار می‌دهم و برای او برتر از تجارت هر تاجری خواهم بود و دنیا در عین تواضع به سوی او رو می‌آورد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این روایت گرانقدر کمی تأمل کن که خداوند چه رازهایی را برای بنده‌اش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علت آشفتگی زندگی انسان‌ها پیروی از میلشان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اطاعت از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بندة من؛ خواستِ مرا بر میل خود حاکم کرد، ملائکه من او را حفاظت می‌کنند و آسمان و زمین برای رزق در حدّ کفاف برای او تلاش می‌کنند و خود من</w:t>
      </w:r>
    </w:p>
    <w:p>
      <w:pPr>
        <w:pStyle w:val="BookText"/>
        <w:rPr/>
      </w:pPr>
      <w:r>
        <w:rPr>
          <w:rFonts w:ascii="IRNazanin" w:hAnsi="IRNazanin" w:eastAsia="IRNazanin"/>
          <w:color w:val="111111"/>
          <w:sz w:val="28"/>
          <w:sz w:val="28"/>
          <w:szCs w:val="28"/>
          <w:rtl w:val="true"/>
          <w:lang w:bidi="fa-IR"/>
        </w:rPr>
        <w:t>ماوراء هر تاجری به کمک او خواهم بود و دنیا به دنبال او می‌آید به جای آن‌که او به دنبال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حرف‌هایی دارد ولی در رابطه با بحث ما به نکتة آخر توجه بفرمایید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دویدن به دنبال رزق و غفلت از اطاعت خدا، اگر اطاعت از خدا را ترجیح دهیم و در حدّ وظیفه تلاش کنیم، چگونه همة عالم در خدمت ما قرار می‌گیرند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17" w:name="pg5548_69869"/>
    </w:p>
    <w:p>
      <w:pPr>
        <w:pStyle w:val="Heading2"/>
        <w:numPr>
          <w:ilvl w:val="1"/>
          <w:numId w:val="1"/>
        </w:numPr>
        <w:rPr/>
      </w:pPr>
      <w:bookmarkStart w:id="118" w:name="__RefHeading___Toc2539855_581953129"/>
      <w:bookmarkStart w:id="119" w:name="_Toc41"/>
      <w:bookmarkEnd w:id="117"/>
      <w:bookmarkEnd w:id="118"/>
      <w:r>
        <w:rPr>
          <w:rtl w:val="true"/>
        </w:rPr>
        <w:t>مقدّرات حکیمانه، بستر تعالی انسان‌ها</w:t>
      </w:r>
      <w:bookmarkEnd w:id="11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2539857_581953129"/>
      <w:bookmarkStart w:id="121" w:name="_Toc42"/>
      <w:bookmarkEnd w:id="120"/>
      <w:r>
        <w:rPr>
          <w:rtl w:val="true"/>
        </w:rPr>
        <w:t>اشاره</w:t>
      </w:r>
      <w:bookmarkStart w:id="122" w:name="pg5548_69871"/>
      <w:bookmarkEnd w:id="121"/>
    </w:p>
    <w:p>
      <w:pPr>
        <w:pStyle w:val="BookText"/>
        <w:rPr/>
      </w:pPr>
      <w:bookmarkEnd w:id="122"/>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وَاعْلَمْ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یَطْلُبُکَفَإِنْ اَنْتَ لَمْ تَأْتِهِ اَتاکَ</w:t>
      </w:r>
      <w:r>
        <w:rPr>
          <w:rFonts w:ascii="IRNazanin" w:hAnsi="IRNazanin" w:eastAsia="IRNazanin"/>
          <w:color w:val="111111"/>
          <w:sz w:val="28"/>
          <w:sz w:val="28"/>
          <w:szCs w:val="28"/>
          <w:rtl w:val="true"/>
          <w:lang w:bidi="fa-IR"/>
        </w:rPr>
        <w:t xml:space="preserve">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رزق، دو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که تو به دنبال آن هستی و رزقی که آن به دنبال تو است، پس اگر هم به سوی آن نروی، آن به سوی تو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امام‌الموحدین علیه السلام پرتوهای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وحیی که بعثت رسول خدا صلی الله علیه و آله آغاز‌کنندة آن است و لذا می‌بینیم که آن حضرت اسرار وَحی را به ما تفهیم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رزقی داری که برای تو تقدیر شده است و به دنبال تو می‌آید و اگر این نکته را بشناسی، نه در مقابل کسی برای به‌دست آوردن رزق ذلیل خواهی شد و نه اگر غنی شدی، جبّارانه با مردم برخورد خواهی کرد که تا حدّی بحث آن گذشت</w:t>
      </w:r>
      <w:r>
        <w:rPr>
          <w:rFonts w:eastAsia="IRNazanin" w:cs="IRNazanin"/>
          <w:color w:val="111111"/>
          <w:sz w:val="28"/>
          <w:szCs w:val="28"/>
          <w:rtl w:val="true"/>
          <w:lang w:bidi="fa-IR"/>
        </w:rPr>
        <w:t>.</w:t>
      </w:r>
    </w:p>
    <w:p>
      <w:pPr>
        <w:pStyle w:val="Heading3"/>
        <w:numPr>
          <w:ilvl w:val="2"/>
          <w:numId w:val="1"/>
        </w:numPr>
        <w:rPr/>
      </w:pPr>
      <w:bookmarkStart w:id="123" w:name="__RefHeading___Toc2539859_581953129"/>
      <w:bookmarkStart w:id="124" w:name="_Toc43"/>
      <w:bookmarkEnd w:id="123"/>
      <w:r>
        <w:rPr>
          <w:rtl w:val="true"/>
        </w:rPr>
        <w:t>رزق؛ هدف زندگی نیست</w:t>
      </w:r>
      <w:bookmarkEnd w:id="12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تحفة خداست به بنده‌اش، تا بندة خدا بتواند قیامتش را سامان دهد، پس نه‌تنها به‌دست آوردن رزق، هدف زندگی نیست، بلکه انسان دائم باید به خودش متذکّر باشد که رزق، وسیله</w:t>
      </w:r>
      <w:bookmarkStart w:id="125" w:name="pg5548_69872"/>
    </w:p>
    <w:p>
      <w:pPr>
        <w:pStyle w:val="BookText"/>
        <w:rPr/>
      </w:pPr>
      <w:bookmarkEnd w:id="125"/>
      <w:r>
        <w:rPr>
          <w:rFonts w:ascii="IRNazanin" w:hAnsi="IRNazanin" w:eastAsia="IRNazanin"/>
          <w:color w:val="111111"/>
          <w:sz w:val="28"/>
          <w:sz w:val="28"/>
          <w:szCs w:val="28"/>
          <w:rtl w:val="true"/>
          <w:lang w:bidi="fa-IR"/>
        </w:rPr>
        <w:t>و ابزاری است تا قیامت انسان سامان یابد و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طریق رزقی که به دنبال توست، نه رزقی که تو به دنبال آن می‌دوی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نکته را در مورد رزقت نفهمی دو حالت پیدا می‌کنی، یا در هنگام ثروتمند بودن ستم می‌کنی و یا در موقع فقر، خوار می‌شوی</w:t>
      </w:r>
      <w:r>
        <w:rPr>
          <w:rFonts w:eastAsia="IRNazanin" w:cs="IRNazanin"/>
          <w:color w:val="111111"/>
          <w:sz w:val="28"/>
          <w:szCs w:val="28"/>
          <w:rtl w:val="true"/>
          <w:lang w:bidi="fa-IR"/>
        </w:rPr>
        <w:t>.</w:t>
      </w:r>
    </w:p>
    <w:p>
      <w:pPr>
        <w:pStyle w:val="Heading3"/>
        <w:numPr>
          <w:ilvl w:val="2"/>
          <w:numId w:val="1"/>
        </w:numPr>
        <w:rPr/>
      </w:pPr>
      <w:bookmarkStart w:id="126" w:name="__RefHeading___Toc2539861_581953129"/>
      <w:bookmarkStart w:id="127" w:name="_Toc44"/>
      <w:bookmarkEnd w:id="126"/>
      <w:r>
        <w:rPr>
          <w:rtl w:val="true"/>
        </w:rPr>
        <w:t>رزق و آبادانی قیامت</w:t>
      </w:r>
      <w:bookmarkEnd w:id="12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یعنی ادامة امروزِ ما در ابدیتی که شرایط دنیا را ندارد و شرایط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ملکات معنوی مطلوبی برای خود در دنیا به‌وجود آوردیم، برای همیشه با آن ملکات به سر خواهیم برد، و بر عکسِ دنیا که با وَجه قابل‌تغییر خودمان در این عالم روبه‌روییم، تا فرصت تغییر خود به سوی کمالات را داشته باشیم، در قیامت از طریق بُعد ثابت خودمان با حقیقت ثابت عالم روبه‌رو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خودِ آدم باید بُعد همیشگی و ابدی خودش را آباد کند و طوری خود را بسازد که دوست داشته باشد با آن خودی که ساخته است در آن عالَم ابدی به‌سر ببرد، و خودش نه تنها برایش قابل تحمل بلکه قابل پذیرش باشد، نه این‌که طوری خود را ساخته باشد که در آن عالم بخواهد از خودش فرار کند، چراکه در آن عالم برای انسان امکان فرار از خود هرگز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خودش را می‌کُشد، در واقع تن خود را کشته است، یعنی خودش تنش را به قتل رسانده، ولی باز در آن عالم با خودش یعنی با آن کسی که خودش خودش را کشته است، روبه‌رو است، و باز همان که خودش را کشته پیش خودش هست، چون تنش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پس از</w:t>
      </w:r>
      <w:bookmarkStart w:id="128" w:name="pg5548_69873"/>
    </w:p>
    <w:p>
      <w:pPr>
        <w:pStyle w:val="BookText"/>
        <w:rPr/>
      </w:pPr>
      <w:bookmarkEnd w:id="128"/>
      <w:r>
        <w:rPr>
          <w:rFonts w:ascii="IRNazanin" w:hAnsi="IRNazanin" w:eastAsia="IRNazanin"/>
          <w:color w:val="111111"/>
          <w:sz w:val="28"/>
          <w:sz w:val="28"/>
          <w:szCs w:val="28"/>
          <w:rtl w:val="true"/>
          <w:lang w:bidi="fa-IR"/>
        </w:rPr>
        <w:t>جدا شدن از تن، همان کسی که تنش را کشت به برزخ می‌رود، پس هرگز از خودش جدا نشده، ولی با خودی همواره روبه‌رو است که همواره می‌خواهد از آن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 توجّه به این نکته باید به رزق خودمان بنگریم، مگر ما برای آبادانی خودمان رزق را نمی‌خواهیم، حال خودمان همیشه خودمانیم، پس باید در اصلاح خودمان بکوشیم تا در ابدیت که خودمان دقیق‌تر با خود روبه‌رو می‌شود، احساس رضایت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صرفاً در آبادانی تن خود کوشیدیم، غفلت از خود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 قیامتِ خود نظر کردیم، در واقع بر خود واقعی‌مان نظر کرده‌ایم، اگر به ساختمان و در و دیوار و مدرک و مقام نظر کردیم، بر آن خودی که قیامت ظهور کامل خواهد کرد، نظر نکرده‌ایم، امّا اگر به قیامت نظر کردیم، به جایی نظر کرده‌ایم که ما خودمانیم بدون این ابزارها، آن‌جایی که این اسباب‌ها دیگر حکومت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خودت را برای خودت بخواهی، باید در اصلاح قیامتت بکوشی</w:t>
      </w:r>
      <w:r>
        <w:rPr>
          <w:rFonts w:eastAsia="IRNazanin" w:cs="IRNazanin"/>
          <w:color w:val="111111"/>
          <w:sz w:val="28"/>
          <w:szCs w:val="28"/>
          <w:rtl w:val="true"/>
          <w:lang w:bidi="fa-IR"/>
        </w:rPr>
        <w:t>.</w:t>
      </w:r>
    </w:p>
    <w:p>
      <w:pPr>
        <w:pStyle w:val="Heading3"/>
        <w:numPr>
          <w:ilvl w:val="2"/>
          <w:numId w:val="1"/>
        </w:numPr>
        <w:rPr/>
      </w:pPr>
      <w:bookmarkStart w:id="129" w:name="__RefHeading___Toc2539863_581953129"/>
      <w:bookmarkStart w:id="130" w:name="_Toc45"/>
      <w:bookmarkEnd w:id="129"/>
      <w:r>
        <w:rPr>
          <w:rtl w:val="true"/>
        </w:rPr>
        <w:t>به دنبال مرگ؛ یا به دنبال رزق؟</w:t>
      </w:r>
      <w:bookmarkEnd w:id="130"/>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رِزْقان؛ طالِبٌ وَ مَطْلوبٌ فَمَنْ طَلَبَ الدُّنْیا طَلَبَهُ الْمَوْتُ حَتّی یُخْرِجَهُ عَنْها، وَ مَنْ طَلَبَ الْآخِرَةَ طَلَبَتْهُ الدُّنْیا حَتّی یَسْتَوْفِیَ رِزْقَهُ مِنْها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رزق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رزقی که طالب توست و دیگر رزقی که مطلوب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طالب دنیا بود و به دنبال دنیا دوید، مرگ به دنبال او می‌رود و او را تعقیب می‌کند تا آن‌که از دنیا خارجش کند، و آن کسی که به دنبال آخرت بود، دنیا به دنبال او می‌دود تا روزی‌اش را به نحو کامل و تمام به او برساند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سخن امام‌الموحدین علیه السلام اگر تو به دنبال دنیا دویدی، در واقع تو دنبال آن رزقی دویده‌ای که مطلوب توست و تو او را اراده کرده‌ای، و نه آن رزقی که طالب توست و خدا برای تو اراده کرده است، و این رزقی که ما اراده کرده‌ایم کارش آن است که ما را به مرگ برساند، نه به دنیای برتر، باز به جملة حضرت التفات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الدُّنْیا، طَلَبَهُ الْمَوْتُ حَتّی یُخْرِجَهُ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دنبال دنیا دوید، فکر می‌کند به دنبال رزق برتر می‌دود، در حالی‌که متوجّه نیست به دنبال مرگ خود می‌دود، و مرگ دارد او را تعقیب می‌کند، همین‌که دنبال دنیا می‌دود، با مرگی که دنبالش می‌کند روبه‌رو می‌شود و این مرگ رهایش نمی‌کند تا او را از این دنیا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سرّ فوق‌العاده گرانقدر است که از طریق امام معصوم به ما رسیده است و چقدر نشانه‌هایش در عالم زیاد است، هر چند مردم متوجّه نیستند، این‌ها فکر می‌کنند با دویدن به دنبال رزقی که اراده کرده‌اند، از مرگ فاصله می‌گیرند، در حالی که به اسم فرار از مرگ، به مرگ نزدیک می‌شوند و اساساً همة افراد و تمدّن‌ها از روزی به هلاکت خود نزدیک شدند که از مرگ ترسیدند، به دنبال رزقی رفتند که از طریق به‌دست آوردن آن رزق، از مرگ دور شدند، در حالی‌که از همان طریق به مرگ نزدیک و نزدیک‌تر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روحیات چنگیزخان مغول را</w:t>
      </w:r>
      <w:bookmarkStart w:id="131" w:name="pg5548_69875"/>
    </w:p>
    <w:p>
      <w:pPr>
        <w:pStyle w:val="BookText"/>
        <w:rPr/>
      </w:pPr>
      <w:bookmarkEnd w:id="131"/>
      <w:r>
        <w:rPr>
          <w:rFonts w:ascii="IRNazanin" w:hAnsi="IRNazanin" w:eastAsia="IRNazanin"/>
          <w:color w:val="111111"/>
          <w:sz w:val="28"/>
          <w:sz w:val="28"/>
          <w:szCs w:val="28"/>
          <w:rtl w:val="true"/>
          <w:lang w:bidi="fa-IR"/>
        </w:rPr>
        <w:t>بررسی کنید، می‌خواست با کشتن دیگران از مرگ خود فرار کند، چنگیزخان شد تا از مرگ فرار کند، ولی همین روحیة چنگیزی او را به مرگ نزدیک می‌کرد</w:t>
      </w:r>
      <w:r>
        <w:rPr>
          <w:rFonts w:eastAsia="IRNazanin" w:cs="IRNazanin"/>
          <w:color w:val="111111"/>
          <w:sz w:val="28"/>
          <w:szCs w:val="28"/>
          <w:rtl w:val="true"/>
          <w:lang w:bidi="fa-IR"/>
        </w:rPr>
        <w:t>.</w:t>
      </w:r>
    </w:p>
    <w:p>
      <w:pPr>
        <w:pStyle w:val="Heading3"/>
        <w:numPr>
          <w:ilvl w:val="2"/>
          <w:numId w:val="1"/>
        </w:numPr>
        <w:rPr/>
      </w:pPr>
      <w:bookmarkStart w:id="132" w:name="__RefHeading___Toc2539865_581953129"/>
      <w:bookmarkStart w:id="133" w:name="_Toc46"/>
      <w:bookmarkEnd w:id="132"/>
      <w:r>
        <w:rPr>
          <w:rtl w:val="true"/>
        </w:rPr>
        <w:t>زندگی، یا فرار از مرگ؟</w:t>
      </w:r>
      <w:bookmarkEnd w:id="133"/>
    </w:p>
    <w:p>
      <w:pPr>
        <w:pStyle w:val="BookText"/>
        <w:rPr/>
      </w:pP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طالب دنیا شد تا دنیای بیشتری داشته باشد و در دنیا بیشتر بماند، در واقع مرگ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از مرگ ترسیدن این است که به رزقی که طالب ماست قانع نباشیم و به دنبال رزقی که خداوند برای ما مقدر نکرده است، بدویم، چون با این کار عملاً می‌خواهیم بیشتر در دنیا بمانیم و از چنگال مرگ رها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دنبال وظیفه بودیم تا در قیامت نزد خدا شرمنده نباشیم، علاوه بر این‌که رزق ما به نحو کامل و تمام به ما می‌رسد، قیامت خود را نیز آباد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سرمان را زیر انداختیم و سراسر عمر دنبال رزق دویدیم، با مرگ روبه‌رو می‌شویم، در این حالت است که شروع می‌کنیم همة زندگی را صرف فرار از مرگ کردن، بدون آن‌که مرگ را از خود جدا کنیم، همه چیز را از دست می‌دهیم، حالا هم باید دست خالی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به دنبال رزق‌دویدن و بعد هم این‌طور با مرگ روبه‌رو شدن، زندگی است یا مردگی؟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الَّذِینَ هَادُوا إِن زَعَمْتُمْ أَنَّکُمْ أَوْلِیَاء لِلَّهِ مِنْ دُونِ النَّاسِ فَتَمَنَّوُا الْمَوْتَ إِنْ کُنتُمْ صَادِقِینَ، وَ لا یَتَمَنَّوْنَهُ أَبَدًا بِمَا</w:t>
      </w:r>
      <w:bookmarkStart w:id="134" w:name="pg5548_69876"/>
    </w:p>
    <w:p>
      <w:pPr>
        <w:pStyle w:val="BookText"/>
        <w:rPr/>
      </w:pPr>
      <w:bookmarkEnd w:id="134"/>
      <w:r>
        <w:rPr>
          <w:rFonts w:ascii="Amiri" w:hAnsi="Amiri" w:eastAsia="Amiri" w:cs="Amiri"/>
          <w:color w:val="111111"/>
          <w:sz w:val="28"/>
          <w:sz w:val="28"/>
          <w:szCs w:val="28"/>
          <w:rtl w:val="true"/>
          <w:lang w:bidi="ar-SA"/>
        </w:rPr>
        <w:t>قَدَّمَتْ أَیْدِیهِمْ وَاللَّهُ عَلِیمٌ بِالظَّالِمِینَ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یعنی پیامبر به قوم یهود بگو اگر معتقدید فقط شما دوستان خدایید، پس طالب مرگ باشید، در حالی‌که هرگز چنین تمنّایی را ندارید، و آن هم به جهت اعمالی است که از پیش برای قیامت خود فرستاده‌اید و خدا خوب می‌داند چه کسی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قدَّمتْ اَیدیهِمْ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بد عمل کردند، مرگ را نمی‌خواهند و از آن فرار می‌کنند، و از طرفی چون مرگ را نمی‌خواهند و از آن فرار می‌کنند، تمام زندگی‌شان می‌شود فرار از مرگ، در حالی‌که نمی‌توانند از مرگ فرار کنند و در حین فرار از مرگ، در چنگال مرگ‌اند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خصوص در سوره‌های جمعه و بقره بحث‌هایی در مورد نقش مرگ در روان انسان و نوع شخصیت انسان در برخورد با مرگ مطرح است که فوق‌العاده دقیق است، پیشنهاد می‌کنم آن آیات را دنبال کنید</w:t>
      </w:r>
      <w:r>
        <w:rPr>
          <w:rFonts w:eastAsia="IRNazanin" w:cs="IRNazanin"/>
          <w:color w:val="111111"/>
          <w:sz w:val="28"/>
          <w:szCs w:val="28"/>
          <w:rtl w:val="true"/>
          <w:lang w:bidi="fa-IR"/>
        </w:rPr>
        <w:t>.</w:t>
      </w:r>
    </w:p>
    <w:p>
      <w:pPr>
        <w:pStyle w:val="Heading3"/>
        <w:numPr>
          <w:ilvl w:val="2"/>
          <w:numId w:val="1"/>
        </w:numPr>
        <w:rPr/>
      </w:pPr>
      <w:bookmarkStart w:id="135" w:name="__RefHeading___Toc2539867_581953129"/>
      <w:bookmarkStart w:id="136" w:name="_Toc47"/>
      <w:bookmarkEnd w:id="135"/>
      <w:r>
        <w:rPr>
          <w:rtl w:val="true"/>
        </w:rPr>
        <w:t>آثار فرار از مرگ در فرهنگ غرب</w:t>
      </w:r>
      <w:bookmarkEnd w:id="13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دانشمند سوئدی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دوران مدرنیته و ظهور ابزارهای تکنیکی، دست‌ها و پاهای قوی داشتیم و در دل طبیعت برای زندگی خود تلاش می‌کردیم و در حالی‌که در طبیعت سرما و گرما، سختی و مرگ هست، چون زندگی در آن شرایط عبارت بود از این که در طبیعت باشیم، پس زندگی همراه با سختی‌ها و مرگ بود، بنابراین مرگ برای ما یک چیز عادی در کنار 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جهت</w:t>
      </w:r>
    </w:p>
    <w:p>
      <w:pPr>
        <w:pStyle w:val="BookText"/>
        <w:rPr/>
      </w:pPr>
      <w:r>
        <w:rPr>
          <w:rFonts w:ascii="IRNazanin" w:hAnsi="IRNazanin" w:eastAsia="IRNazanin"/>
          <w:color w:val="111111"/>
          <w:sz w:val="28"/>
          <w:sz w:val="28"/>
          <w:szCs w:val="28"/>
          <w:rtl w:val="true"/>
          <w:lang w:bidi="fa-IR"/>
        </w:rPr>
        <w:t>روان‌های آسوده، خیلی راحت زندگی می‌کردیم و خیلی راحت هم می‌مردیم و هنر آن زندگی این بود که همیشه مرگ را در کنار خود احساس می‌کردیم و همواره آماده بودیم که آن را در آغوش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عالی این نوع زندگی، زندگی شیعه است، هنرشیعه این است که مرگ را قسمتی از زندگی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شیعه، مرگ یک خطر برای زندگی‌کردن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کامل آن را در استقبال حضرت اباعبدلله علیه السلام از شهادت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هر وقت دیدید مرگ به عنوان خطری در زندگی شما محسوب می‌شود، بدانید که از اولیاء خدا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واقعاً فکر می‌کنید از دوستان خدا هستید، پس دوست داشته باشید بمیرید و این‌چنین از مرگ هراسان نباشید، چون مرگ جزء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مرگ جز این است که شما از قالبی به قالب دیگر درمی‌آیید؟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مثل این است که از این طرف پل به آن طرف پل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 مرحلة عادی زندگی است، هر کس برای فرار از مرگ نقشه می‌کشد، مرده‌ای است که هرگز طعم حیات را نخواهد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سوئدی می‌گوید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ساختیم و در کنار ماشین فرصت بیشتری پیدا کردیم، این فرصت بیشتر را کنار ماشین دیگری به نام تلویزیون مصرف کردیم، قبلاً من با خودِ طبیعت با همة سختی‌ها و زیبایی‌هایش ارتباط داشتم، ولی الآن با طبیعتی که تلویزیون به من نشان می‌دهد روبه‌رویم که در آن مرگ و سختی نیست، بهترین مناظر را می‌بینیم، بدون این‌که</w:t>
      </w:r>
    </w:p>
    <w:p>
      <w:pPr>
        <w:pStyle w:val="BookText"/>
        <w:rPr/>
      </w:pPr>
      <w:r>
        <w:rPr>
          <w:rFonts w:ascii="IRNazanin" w:hAnsi="IRNazanin" w:eastAsia="IRNazanin"/>
          <w:color w:val="111111"/>
          <w:sz w:val="28"/>
          <w:sz w:val="28"/>
          <w:szCs w:val="28"/>
          <w:rtl w:val="true"/>
          <w:lang w:bidi="fa-IR"/>
        </w:rPr>
        <w:t>کوچک‌ترین باد و سوزی بخوریم، این ماشین یعنی تلویزیون تصویر مجازی طبیعت را بدون هیچ سختی و احساس مرگ، به 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آرام‌آرام، مرگ برای من خشن و ترسناک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آرام‌آرام از مرگ ترسیدیم، چرا ترسیدیم؟ چون از طبیعت ترسیدیم، چرا که از دریچة ماشینی به نام تلویزیون با دنیای بیرون ارتباط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از مرگ ترسیدیم برای فرار از مرگ، اسلحه‌های مرگبار ساختیم و از این طریق به مرگ ترسناک نزدیک‌تر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مرده‌ها ترسیدیم، و لذا قبرستان‌ها را که یادآور مرگ ما بودند از کنار زندگی خود دور ساختیم و در نتیجه مرگ برای ما وحشتناک‌تر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روز از کنار قبرستان بگذری و جایگاه خودت را ببینی که یک روز جایت این‌جاست و بفهمی مرگ کنار زندگی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دورکردن قبرستان از کنار شهرها، که صاحبان تکنولوژی در غرب انجام دادند و ما نیز متأسفانه از آن‌ها یاد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که خواستیم هیچ چیز متذکر مرگ برای ما نباشد علاوه بر قبرستان‌ها، پیران را نیز به شدت از کنار زندگی خود دور کردیم، چون پیری، مقدمة مرگ و متذکر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پیری ترسیدیم و پیران را از صحنة زندگی دور کردیم و به آسایشگاه سالمندان فرستادیم و پیری برای ما وحشتناک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خودتان می‌دانید که عموماً سینة پیرمردان و پیرزنان دائرة‌المعارفی از معرفت و حکمت برای فرزندان‌شان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مکتبی به اندازة سینة پرتجربة پدربزرگ‌ها و مادربزرگ‌ها در امر تعلیم و تربیت کودکان موفق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عاقلانی هستند که کودکانه می‌توانند سخن بگویند و سخنان را همچنان تکرار کنند تا کودکان آرام‌آرام فرا گیرند و پروریده شوند و</w:t>
      </w:r>
    </w:p>
    <w:p>
      <w:pPr>
        <w:pStyle w:val="BookText"/>
        <w:rPr/>
      </w:pPr>
      <w:r>
        <w:rPr>
          <w:rFonts w:ascii="IRNazanin" w:hAnsi="IRNazanin" w:eastAsia="IRNazanin"/>
          <w:color w:val="111111"/>
          <w:sz w:val="28"/>
          <w:sz w:val="28"/>
          <w:szCs w:val="28"/>
          <w:rtl w:val="true"/>
          <w:lang w:bidi="fa-IR"/>
        </w:rPr>
        <w:t>تعلیم و تربیت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خواستیم مقدمة مرگمان را که پیری است نبینیم، به پیریِ وحشتناکی گرفتار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من پدرم را به آسایشگاه سالمندان می‌برم، دارم در چهرة پیری خودم، جای گرفتن در آسایشگاه سالمندان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آن دانشمند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پیری برای ما فاجعه شد و برای این‌که به پیری فکر نکنیم، به کودکان نزدیک شدیم، و کودکان صاحب‌نظران خانه و زندگی ما شدند و به اندازة کودکان، سطح فکرمان 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جهان، جهانِ امیال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روانشناس آمریکایی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تفکّر مردم آمریکا عموماً در حدّ یک نوجوان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سخن مربوط به مدّت‌ها قبل است، متخصصان، وضع امروز آمریکا را خیلی بدتر از قبل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کنید که اگر از مرگ ترسیدیم و مرگ وسیلة تهدید یک جامعه شد، آن جامعه را به اضمحلال می‌کشاند و هر اندازه مردم به خدا نزدیک شوند و فرهنگ اولیاء خدا بر جامعه حاکم شود، ترس از مرگ ضعیف می‌شود و همچنان که ملاحظه کردید ریشه ترس از مرگ، به دنبال دنیا دویدن است و با طلب و تمنّای رزقی که مربوط به ما نیست شروع می‌شود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حضرت علی علیه السلام می‌فرمایند چیزی که باعث می‌شود تو با مرگِ ناخواسته روبه‌رو شوی و این‌همه نقشه برای فرار از آن بکشی، دویدن دنبال رزقی است که رزقت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طَلَبَ الدُّنْیا طَلَبَهُ الْمَوْتُ حَتّی یُخْرِجَهُ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به دنبال دنیا دوید، مرگ به دنبال او می‌دود تا این‌که او را از دنیا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قضیه هم به جهت آن است که به</w:t>
      </w:r>
    </w:p>
    <w:p>
      <w:pPr>
        <w:pStyle w:val="BookText"/>
        <w:rPr/>
      </w:pPr>
      <w:r>
        <w:rPr>
          <w:rFonts w:ascii="IRNazanin" w:hAnsi="IRNazanin" w:eastAsia="IRNazanin"/>
          <w:color w:val="111111"/>
          <w:sz w:val="28"/>
          <w:sz w:val="28"/>
          <w:szCs w:val="28"/>
          <w:rtl w:val="true"/>
          <w:lang w:bidi="fa-IR"/>
        </w:rPr>
        <w:t>دنبال رزقی رفتی که مال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آن رزق را به‌دست نمی‌آوری، ولی با مرگی روبه‌رو می‌شوی که چنگالِ همان مرگ تو را به نابودی می‌کشاند در حالی که می‌خواستی با طلب رزق بیشتر از آن فرار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دنبال رزقی که برایش نیست بدود، دنبال دنیا دویده است و اگر کسی دنبال دنیا دوید به دنیا نمی‌رسد، ولی با مرگ روبه‌رو می‌شود و سراسر زندگی‌اش می‌شود فرار از مرگ و کسی که تمام زندگی‌اش فرار از مرگ شد، مرگ تمام زندگی‌اش را اشغال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از رسول خدا صلی الله علیه و آله داریم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اُتْرُکُوا الدُّنْیا لِأهْلِها فَإنَّهُ مَنْ اَخَذَ مِنْهُ فَوْقَ ما یَکْفِیهِ اَخَذَ مِنْ حَتْفِهِ وَ هُوَ لایَشْعُرْ</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یعنی دنیا را برای اهلش واگذارید و بدانید هر کس بیش از آنچه او را کفایت می‌کند و به آن نیاز دارد، از دنیا برگیرد، عملاً هلاکت خود را برگرفته است بدون آن‌که بفهمد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زندگی کسی برابر با هلاکت است که بیش از آنچه او را کفایت می‌کند، می‌طلبد،، در حالی‌که او می‌توانست زندگی را بستر تعالی خود قرار دهد، و برعکس آن، زندگی کسی است که حضرت در کلمه قصار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وصفش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طَلَبَ الآخِرَة طَلَبَتْهُ الدُّنْیا حَتّی یَسْتَوْفِیَ رِزْقَهُ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در دنیا، به دنبال آبادانی آخرت باشد، رزقش به راحتی و به تمامه برایش می‌رسد، و این یعنی حفظ خود برای ابدیت، در</w:t>
      </w:r>
      <w:bookmarkStart w:id="137" w:name="pg5548_69881"/>
    </w:p>
    <w:p>
      <w:pPr>
        <w:pStyle w:val="BookText"/>
        <w:rPr/>
      </w:pPr>
      <w:bookmarkEnd w:id="137"/>
      <w:r>
        <w:rPr>
          <w:rFonts w:ascii="IRNazanin" w:hAnsi="IRNazanin" w:eastAsia="IRNazanin"/>
          <w:color w:val="111111"/>
          <w:sz w:val="28"/>
          <w:sz w:val="28"/>
          <w:szCs w:val="28"/>
          <w:rtl w:val="true"/>
          <w:lang w:bidi="fa-IR"/>
        </w:rPr>
        <w:t>حالی‌که دنیاطلبی یعنی حفظ ناخودِ غیر ابدی و سپس روبه‌رو شدن با یک ابدیت همراه با پشیمانی</w:t>
      </w:r>
      <w:r>
        <w:rPr>
          <w:rFonts w:eastAsia="IRNazanin" w:cs="IRNazanin"/>
          <w:color w:val="111111"/>
          <w:sz w:val="28"/>
          <w:szCs w:val="28"/>
          <w:rtl w:val="true"/>
          <w:lang w:bidi="fa-IR"/>
        </w:rPr>
        <w:t>.</w:t>
      </w:r>
    </w:p>
    <w:p>
      <w:pPr>
        <w:pStyle w:val="Heading3"/>
        <w:numPr>
          <w:ilvl w:val="2"/>
          <w:numId w:val="1"/>
        </w:numPr>
        <w:rPr/>
      </w:pPr>
      <w:bookmarkStart w:id="138" w:name="__RefHeading___Toc2539869_581953129"/>
      <w:bookmarkStart w:id="139" w:name="_Toc48"/>
      <w:bookmarkEnd w:id="138"/>
      <w:r>
        <w:rPr>
          <w:rtl w:val="true"/>
        </w:rPr>
        <w:t>زینت زمین، زینت ما نیست</w:t>
      </w:r>
      <w:bookmarkEnd w:id="139"/>
    </w:p>
    <w:p>
      <w:pPr>
        <w:pStyle w:val="BookText"/>
        <w:rPr/>
      </w:pPr>
      <w:r>
        <w:rPr>
          <w:rFonts w:ascii="IRNazanin" w:hAnsi="IRNazanin" w:eastAsia="IRNazanin"/>
          <w:color w:val="111111"/>
          <w:sz w:val="28"/>
          <w:sz w:val="28"/>
          <w:szCs w:val="28"/>
          <w:rtl w:val="true"/>
          <w:lang w:bidi="fa-IR"/>
        </w:rPr>
        <w:t>شما ساختمان خانه‌تان را با هزار تلاش حفظ می‌کنید و به آن می گویید ساختمانِ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که به واقع مال ماست، عقیده و اخلاق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سه را به نحو احسن بر بنیان وجود خودمان بنا کنیم، ولی آنچه در روی زمین است زینت زمین 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جَعَلْنا ما عَلَی‌الْاَرْضِ زینَةً لَها لِیَبْلُوَهُمْ اَیُّهُمْ اَحْسَنُ عَمَلاً</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یعنی ما آنچه را بر زمین است زینت زمین قرار دادیم، تا مردم از طریق آن زیبایی‌ها امتحان شوند و ببینیم چه کسی بهترین عمل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دنبال دنیا رفتید، دنبال ناخودِ خود رفته‌اید و هر وقت دنبال آخرت رفتید، یعنی دنبال خود واقعی‌تان که تا ابدیت و در ابدیت هستید، 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زینت زمین را زینت خود قرار ندهیم و از زینت حقیقی خود که عقیدة صحیح و اخلاق کریمه و اعمال صالحه است، محروم نشویم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اسرار دنیاست که امامی سرّ شناس به ما خبر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الْآخِرَةَ طَلَبَتْهُ الدُّنْیا حَتّی یُسْتَوْفِیَ رِزْقَهُ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دنبال آخرت رفت، دنیا دنبالش می‌دود تا رزقی را که خداوند برای او مقدّر کرده است،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زمینة اصلاح او را که در دنیا برای او گذاشته است، به او می‌رساند و رزق او مطابق مقتضای</w:t>
      </w:r>
      <w:bookmarkStart w:id="140" w:name="pg5548_69882"/>
    </w:p>
    <w:p>
      <w:pPr>
        <w:pStyle w:val="BookText"/>
        <w:rPr/>
      </w:pPr>
      <w:bookmarkEnd w:id="140"/>
      <w:r>
        <w:rPr>
          <w:rFonts w:ascii="IRNazanin" w:hAnsi="IRNazanin" w:eastAsia="IRNazanin"/>
          <w:color w:val="111111"/>
          <w:sz w:val="28"/>
          <w:sz w:val="28"/>
          <w:szCs w:val="28"/>
          <w:rtl w:val="true"/>
          <w:lang w:bidi="fa-IR"/>
        </w:rPr>
        <w:t>خلقتش به او می‌رسد، یعنی اگر کسی خواست دنیا را بگیرد، خلاف مقتضای خلقتش عمل کرده است و لذا مدیر و پروردگار عالم به کمک او نمی‌آید، چون بر اساس برنامه پروردگار عالم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دنیا، خواست آخرتش را آباد کند، مطابق مقصد خلقت خود عمل کرده است، در نتیجه زمین و زمان در خدمت اوست، چون رزق با خلقت عجین است و همین که ما را خلق کرده‌اند، رزق ما را هم خلق کرده‌اند، علّتِ بدْ رزقی ما، به نحو افراطی دنبال رزق دویدن‌های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w:t>
      </w:r>
    </w:p>
    <w:p>
      <w:pPr>
        <w:pStyle w:val="BookText"/>
        <w:rPr/>
      </w:pPr>
      <w:r>
        <w:rPr>
          <w:rFonts w:ascii="IRNazanin" w:hAnsi="IRNazanin" w:eastAsia="IRNazanin"/>
          <w:color w:val="111111"/>
          <w:sz w:val="28"/>
          <w:sz w:val="28"/>
          <w:szCs w:val="28"/>
          <w:rtl w:val="true"/>
          <w:lang w:bidi="fa-IR"/>
        </w:rPr>
        <w:t>این نکته که خود را ز غم آزاد کنی</w:t>
      </w:r>
    </w:p>
    <w:p>
      <w:pPr>
        <w:pStyle w:val="BookText"/>
        <w:rPr/>
      </w:pP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خوری گر طلب روزی ننهاده کنی</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رزقی باشی که مقتضای خلقت تو نیست و برای تو مقدّر نشده است، عملاً خون دل می‌خوری، بدون این‌که به نتیجه برسی</w:t>
      </w:r>
      <w:r>
        <w:rPr>
          <w:rFonts w:eastAsia="IRNazanin" w:cs="IRNazanin"/>
          <w:color w:val="111111"/>
          <w:sz w:val="28"/>
          <w:szCs w:val="28"/>
          <w:rtl w:val="true"/>
          <w:lang w:bidi="fa-IR"/>
        </w:rPr>
        <w:t>.</w:t>
      </w:r>
    </w:p>
    <w:p>
      <w:pPr>
        <w:pStyle w:val="Heading3"/>
        <w:numPr>
          <w:ilvl w:val="2"/>
          <w:numId w:val="1"/>
        </w:numPr>
        <w:rPr/>
      </w:pPr>
      <w:bookmarkStart w:id="141" w:name="__RefHeading___Toc2539871_581953129"/>
      <w:bookmarkStart w:id="142" w:name="_Toc49"/>
      <w:bookmarkEnd w:id="141"/>
      <w:r>
        <w:rPr>
          <w:rtl w:val="true"/>
        </w:rPr>
        <w:t>برکات انتظار گشایش</w:t>
      </w:r>
      <w:bookmarkEnd w:id="142"/>
    </w:p>
    <w:p>
      <w:pPr>
        <w:pStyle w:val="BookText"/>
        <w:rPr/>
      </w:pPr>
      <w:r>
        <w:rPr>
          <w:rFonts w:ascii="IRNazanin" w:hAnsi="IRNazanin" w:eastAsia="IRNazanin"/>
          <w:color w:val="111111"/>
          <w:sz w:val="28"/>
          <w:sz w:val="28"/>
          <w:szCs w:val="28"/>
          <w:rtl w:val="true"/>
          <w:lang w:bidi="fa-IR"/>
        </w:rPr>
        <w:t>آری؛ به عنوان یک مسلمان که به وعدة خدا ایمان داریم ما وظیفة خود را انجام می‌دهیم و بعد منتظر می‌مانیم تا آنچه برای ما مقدّر فرموده‌اند پیش آید و می‌دانیم آنچه مقتضای خلقت ماست و نیاز منطقی ماست برای ما خلق کرده‌اند، باید عجله نکنیم، به همین جهت رسول خدا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الْفَرَجِ مِنَ اللهِ عِبادَةٌ وَ مَنْ رَضِیَ بِالْقَلیلِ مِنَ الرِّزْقِ رَضِیَ اللهُ تَعالی مِنْهُ بِالْقَلیلِ مِنَ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در امورِ خود منتظر فرج و</w:t>
      </w:r>
      <w:bookmarkStart w:id="143" w:name="pg5548_69883"/>
    </w:p>
    <w:p>
      <w:pPr>
        <w:pStyle w:val="BookText"/>
        <w:rPr/>
      </w:pPr>
      <w:bookmarkEnd w:id="143"/>
      <w:r>
        <w:rPr>
          <w:rFonts w:ascii="IRNazanin" w:hAnsi="IRNazanin" w:eastAsia="IRNazanin"/>
          <w:color w:val="111111"/>
          <w:sz w:val="28"/>
          <w:sz w:val="28"/>
          <w:szCs w:val="28"/>
          <w:rtl w:val="true"/>
          <w:lang w:bidi="fa-IR"/>
        </w:rPr>
        <w:t>گشایش از طرف خدا بودن، نوعی عبادت است و هر کس به رزقِ کم راضی شد، خداوند نیز به عمل کم او راضی می‌شود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چون چنین انسانی چشم قلبش راحت‌تر به سوی خدا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انسان بفهمد،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نیاز حقیقی خلقت اوست حتماً برایش تقدیر کرده‌اند و به 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تنگ‌دستی‌ها منتظر فرج و گشایش الهی باشد و بداند خداوند او را فراموش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اگر برایش رزق کمی را تقدیر کرده‌اند و از آن راضی شود، خداوند هم عمل کم را از او می‌پذیرد و از او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رضایت الهی بالاترین چیزی است که انسان بدان مفتخر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این نوع معارف غفلت کرد به گفتة یک نویسندة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برای خود معضلی ساختیم و برای رفع آن، معضلی دیگر ساختیم و تمام زندگی‌مان شده است معضل، آن‌هم معضلاتی که تمام زندگی ما را دارد می‌رباید</w:t>
      </w:r>
      <w:r>
        <w:rPr>
          <w:rFonts w:eastAsia="IRNazanin" w:cs="IRNazanin"/>
          <w:color w:val="111111"/>
          <w:sz w:val="28"/>
          <w:szCs w:val="28"/>
          <w:rtl w:val="true"/>
          <w:lang w:bidi="fa-IR"/>
        </w:rPr>
        <w:t>.</w:t>
      </w:r>
    </w:p>
    <w:p>
      <w:pPr>
        <w:pStyle w:val="Heading3"/>
        <w:numPr>
          <w:ilvl w:val="2"/>
          <w:numId w:val="1"/>
        </w:numPr>
        <w:rPr/>
      </w:pPr>
      <w:bookmarkStart w:id="144" w:name="__RefHeading___Toc2539873_581953129"/>
      <w:bookmarkStart w:id="145" w:name="_Toc50"/>
      <w:bookmarkEnd w:id="144"/>
      <w:r>
        <w:rPr>
          <w:rtl w:val="true"/>
        </w:rPr>
        <w:t>تقدیرهای متفاوت، زمینه‌های امتحان</w:t>
      </w:r>
      <w:bookmarkEnd w:id="145"/>
    </w:p>
    <w:p>
      <w:pPr>
        <w:pStyle w:val="BookText"/>
        <w:rPr/>
      </w:pPr>
      <w:r>
        <w:rPr>
          <w:rFonts w:ascii="IRNazanin" w:hAnsi="IRNazanin" w:eastAsia="IRNazanin"/>
          <w:color w:val="111111"/>
          <w:sz w:val="28"/>
          <w:sz w:val="28"/>
          <w:szCs w:val="28"/>
          <w:rtl w:val="true"/>
          <w:lang w:bidi="fa-IR"/>
        </w:rPr>
        <w:t>امام الموحدین علیه السلام می‌فرمایند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الْاَرْزاقَ فَکَثَّرَها وَ قَلَّلَها وَ قَسَّمَها عَلَی الضِّیْقِ وَ السَّعَةِ فَعَدَلَ فیها لِیَبْتَلِیَ مَنْ اَرادَ بِمَیْسُورِها وَ مَعْسُورِها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لِیَخْتَبِرَ بِذلِکَ الشُّکْرَ وَ الصَّبْرَ مِنْ غَنِیِّها وَ فَقیرِها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قَرَنَ بِسَعْتِها عَقَابیلَ فاقَتِها، وَ بِسَلامَتِها طَوارِقَ آفاتِها، وَ بِفُرَجِ اَفراحِها غُصَصَ أَتْراحِها، وَ</w:t>
      </w:r>
    </w:p>
    <w:p>
      <w:pPr>
        <w:pStyle w:val="BookText"/>
        <w:rPr/>
      </w:pPr>
      <w:r>
        <w:rPr>
          <w:rFonts w:ascii="Amiri" w:hAnsi="Amiri" w:eastAsia="Amiri" w:cs="Amiri"/>
          <w:color w:val="111111"/>
          <w:sz w:val="28"/>
          <w:sz w:val="28"/>
          <w:szCs w:val="28"/>
          <w:rtl w:val="true"/>
          <w:lang w:bidi="ar-SA"/>
        </w:rPr>
        <w:t>خَلَقَ الْآجالَ فَأَطالَها وَ قَصَّرَها، وَ قَدَّمَها وَ أََخَّرَها، وَ وَصَلَ بِالْمَوْتِ أَسْبابَها، وَ جَعَلَهُ خالِجاً لِاَشْطانِها وَ قاطِعاً لِمَرائِرِ اَقْرانِها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یعنی حضرت پروردگار رزق‌ها را مقدّر کرد، پس برخی را فراوان رزق داد و برخی را اندک، و آن ارزاق را قسمت کرد، برای گروهی با وسعت و برای گروهی همراه با تنگی، پس در این کار عدالت کرد تا بیازماید هر دوی آن‌هایی را که در گشادگی رزق و یا در تنگی رزق‌اند، و امتحان کند از طریق شکر و صبر آن را که در ثروت است و آن را که در فقر است، سپس همراه کرد با فراوانی ثروت، مشقتِ نداری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سلامتی و تندرستی، راه‌های بلا و بیماری را، و همراه کرد در کنار شادی‌ها اندوه‌های گلوگیر را، اَجل‌ها را معین ساخت، برخی را دراز و برخی را کوتاه، یکی را اَجلش را پیش انداخت و دیگری را واپس قرار داد و رشته‌های زندگی را به دست مرگ سپرد و مرگ را کِشنده طناب‌های دراز و پاره‌کننده ریسمان‌های کوتاه گِره‌خوردة آن‌ها قرار داد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را اندازه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مرز و اندازه‌ها را مشخص کردن، مثل جنس تن که خداوند برای شما تقدیر کرد و به انتخاب شما نبود که زن یا مرد باشید، تقدیر رزق‌ها هم با انتخاب ما نبوده است، در عین این‌که از عدل خدا خارج نیست، چون من با رزق کم اگر راضی به تقدیر خدا شدم، در زندگی خود طوری جهت می‌گیرم که به سود من است، همان‌طور که دیگری با رزق زیاد اگر در مسیر بندگی خدا باشد، جهتی می‌گیرد که به نفع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حریص شد و نتوانست در شرایط</w:t>
      </w:r>
    </w:p>
    <w:p>
      <w:pPr>
        <w:pStyle w:val="BookText"/>
        <w:rPr/>
      </w:pPr>
      <w:r>
        <w:rPr>
          <w:rFonts w:ascii="IRNazanin" w:hAnsi="IRNazanin" w:eastAsia="IRNazanin"/>
          <w:color w:val="111111"/>
          <w:sz w:val="28"/>
          <w:sz w:val="28"/>
          <w:szCs w:val="28"/>
          <w:rtl w:val="true"/>
          <w:lang w:bidi="fa-IR"/>
        </w:rPr>
        <w:t>توسعه رزق وظیفة خود را انجام دهد، خودش کارش را خراب کرده است همچنان‌که اگر من از تقدیر الهی ناراضی شدم، خودم کار خودم را خراب کرده‌ام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می‌فرماید علّت این‌که رزقِ بعضی را زیاد و بعضی را کم تقدیر فرمود،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لِیَبْتَلِیَ مَنْ اَرادَ بِمَیْسُورِها وَ مَعْسُورِها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امتحان کند هر کدام را، یا در تنگی و سختی یا در گشایش و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در این دنیا برای امتحان آمده‌ایم، نه برای رزق جمع‌کردن، خدا رزقمان را تأمین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شرایطِ مختلف زندگی دنیایی، وظیفه‌مان را خوب انجام دهیم تا در امتحان موفق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خدمت به مردم چیز دیگری غیر از جمع‌آوری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رزق نبود، ولی شورِ خدمت به مردم، سراسر قلبش را پر کرده بود و این روحیه جزء فرهنگ توحیدی و سنّت دینی همة انسان‌های موحّد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فرهنگ توحیدیِ دنیای گذشته را داریم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خودم روحیة خدمت‌گزاری را در مؤمنین گذشته دیده‌ام، به عنوان نمونه در خرداد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منزل ما، پیرمرد دکّان‌داری بود از بقّال‌های قدیم که همه‌نوع کالایی داشتند، دیدم نیمه شب شده و او هنوز بیدار است، گفتم؛ چرا نرفته‌اید بخوابید؟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کسی نیمه شب دل فرزندش درد بگیرد و شاه‌تره بخواهد و نتواند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نظر بگیرید از نظر اقتصادی یک ریال شاه‌تره که از او می‌خریدند شاید هیچ سودی برایش نداشت، ولی روحیة خدمتگزاری او را بیدار نگهداشته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خدمت به مردم وقتی فرو می‌ریزد که حرصِ جمع‌آوری مال در جامعه زیاد شود،</w:t>
      </w:r>
    </w:p>
    <w:p>
      <w:pPr>
        <w:pStyle w:val="BookText"/>
        <w:rPr/>
      </w:pPr>
      <w:r>
        <w:rPr>
          <w:rFonts w:ascii="IRNazanin" w:hAnsi="IRNazanin" w:eastAsia="IRNazanin"/>
          <w:color w:val="111111"/>
          <w:sz w:val="28"/>
          <w:sz w:val="28"/>
          <w:szCs w:val="28"/>
          <w:rtl w:val="true"/>
          <w:lang w:bidi="fa-IR"/>
        </w:rPr>
        <w:t>شور خدمت به مردم در جامعه چیز بسیار خوبی بود، ولی از روزی که نگرانی از رزق جای آن را گرفت، به جمع‌آوری مال تبدیل شد و عملاً جامعه سقوط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این قسمت از فرمایش حضرت عنایت خاص داشته باشید که فرمودند گشادگی و تنگی رزق برای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بنا به تقدیر الهی می‌آید، سختی‌اش آنچنان نیست که سبب شود ما از گرسنگی بمیریم، بلکه برای خوب یا بد امتحان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زندگی روی زمین امتحان است لذاست که 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لیختَبِرَ بِذلکَ الشُّکْرَ وَ الصَّبْرَ مِنْ غَنِیِّها و فقیرها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رزق‌های تنگ یا گشاده، صبر یا شکر بندگان را امتحان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در این دنیا که در سختی‌ها صبر و در راحتی‌ها شکر پیشه کنیم و از این طریق امتحان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قَرَنَ بِسَعَتِها عَقابیلَ فاقَتِها وَ بِسَلامَتِها طَوارِقَ آفاتِها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خدایی که صاحب این دنیاست این چنین در دنیا برنامه‌ریزی کرده است که در کنار وسعت رزق، تنگی رزق را قرار داده است، به طوری که نه آن‌چنان در جوانی باید شنگول باشید که فکر کنید اصلاً پیر نمی‌شوید و نه آن‌چنان در پیری افسوس بخورید که گویا چیزی را از دست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مسئله در ثروت است، نه در غنا مغرور باشید که چیزی دارید، چراکه چیزی ندارید، بلکه شرایط امتحان‌دادن دارید، و نه در فقر مأیوس باشید، چراکه فقیر نیستید، بلکه شرایط امتحان‌دادن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جهان این‌طوری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گستردگی رزق، سختیِ نداری را قرار داده و در کنار سلامتی و تندرستی، بیماری را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بِفُرَجِ اَفْراحِها غُصَصَ اَتْراحِها وَ</w:t>
      </w:r>
    </w:p>
    <w:p>
      <w:pPr>
        <w:pStyle w:val="BookText"/>
        <w:rPr/>
      </w:pPr>
      <w:r>
        <w:rPr>
          <w:rFonts w:ascii="IRNazanin" w:hAnsi="IRNazanin" w:eastAsia="IRNazanin"/>
          <w:color w:val="111111"/>
          <w:sz w:val="28"/>
          <w:sz w:val="28"/>
          <w:szCs w:val="28"/>
          <w:rtl w:val="true"/>
          <w:lang w:bidi="fa-IR"/>
        </w:rPr>
        <w:t>خَلَقَ الآجالَ فَأَطالَها وَ قَصَّرَها وَ قَدَّمَها وَ اَخَّرَها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کنار شادی، غم را گذاشته است که گمان نکنیم در آن شرایطی که هستیم همواره خواهیم بود و غرور و تکبر، ما را از شرایط امتحانِ زندگی دنیایی غافل کند و اجل‌ها و فرصت‌های دنیایی را نیز متفاوت مقدّر فرمود، به طوری که برای بعضی آن را طولانی مقدّر کرد و برای بعضی کوتاه، تا هر کس همواره فقط در فکر خوب امتحان دادن باشد، و همواره خود را در معرض مرگ بیابد، هر چند مقدّر شده باشد که عمرش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سلامت به مرگ کشیده می‌شوی، گاهی در فقر به غنا و همه این موقعیت‌ها برای ایجاد شرایط امتحان است در همة ابعادی که ما باید امتحان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نوع نگاه به زندگی را درست کنیم و عمده آن است که جای رزق را درست بفهمیم تا بتوانیم درست بندگی کنیم وگرنه تمام عمرمان می‌شود دنبال رزق دویدن و ابعاد انسانیمان را که باید متعالی کنیم، لگدمال می‌نماییم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اساس معارف دین زندگی نکنیم، عملاً در دنیا جان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آن روستایی ساده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در ده زندگی کنم و بروم علف بیاورم که گاو بخورد و زیر پایش را هم مجبور شوم تمیز کنم، خانه و اسباب زندگی را می‌فروشم و به شهر می‌آیم، هر روز صبح در صف شیر پاستوریزه می‌روم و شیر مورد نیازم را هم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زندگی شهری یک رفاه است، ولی حالا که به شهر آمده زندگی‌اش وحشتناک شده است و آثار اضطراب و گرفتار رزق‌شدن و غفلت از بندگی، آرام‌آرام در شخصیت و روان او پدیدار می‌شود، حالا دیر بجنبد شیر</w:t>
      </w:r>
      <w:bookmarkStart w:id="146" w:name="pg5548_69888"/>
    </w:p>
    <w:p>
      <w:pPr>
        <w:pStyle w:val="BookText"/>
        <w:rPr/>
      </w:pPr>
      <w:bookmarkEnd w:id="146"/>
      <w:r>
        <w:rPr>
          <w:rFonts w:ascii="IRNazanin" w:hAnsi="IRNazanin" w:eastAsia="IRNazanin"/>
          <w:color w:val="111111"/>
          <w:sz w:val="28"/>
          <w:sz w:val="28"/>
          <w:szCs w:val="28"/>
          <w:rtl w:val="true"/>
          <w:lang w:bidi="fa-IR"/>
        </w:rPr>
        <w:t>پاستوریزه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در روستا در گسترة گشادة رحمت خدا، زندگی می‌کرد، ولی حالا به عشق رفاه، زندگی‌اش شده است تلاش برای از دست ندادن زندگی و این در حالی است که نمی‌داند با خودش چه کار کرده است، چون نفهمید اساس زندگی دنیا، امتحان بزرگ است، حال یا در فراخی رزق یا در تنگی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شهر آمد برای این‌که به رفاه و فراخی برسد، حالا به بن‌بست رسیده است و لذا است که پیامبرخدا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اَطْیَبُ الْکَسْبِ عَمَلُ الرَّجُلِ بِیَدِهِ</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یعنی؛ بهترین کسب، کسبی است که انسان روزی خود را با دست خود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کمک چنین رزقی راحت‌تر به هدف اصلی زندگی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این اصل را که حضرت در این قسمت از خطبة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فراموش نکنیم تا معنی تقدیرات الهی در زندگی برایمان روشن باشد</w:t>
      </w:r>
      <w:r>
        <w:rPr>
          <w:rFonts w:eastAsia="IRNazanin" w:cs="IRNazanin"/>
          <w:color w:val="111111"/>
          <w:sz w:val="28"/>
          <w:szCs w:val="28"/>
          <w:rtl w:val="true"/>
          <w:lang w:bidi="fa-IR"/>
        </w:rPr>
        <w:t>.</w:t>
      </w:r>
    </w:p>
    <w:p>
      <w:pPr>
        <w:pStyle w:val="Heading3"/>
        <w:numPr>
          <w:ilvl w:val="2"/>
          <w:numId w:val="1"/>
        </w:numPr>
        <w:rPr/>
      </w:pPr>
      <w:bookmarkStart w:id="147" w:name="__RefHeading___Toc2539875_581953129"/>
      <w:bookmarkStart w:id="148" w:name="_Toc51"/>
      <w:bookmarkEnd w:id="147"/>
      <w:r>
        <w:rPr>
          <w:rtl w:val="true"/>
        </w:rPr>
        <w:t>تعالی در دلِ تقدیرات</w:t>
      </w:r>
      <w:bookmarkEnd w:id="148"/>
    </w:p>
    <w:p>
      <w:p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حضرت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فَإِنَّکَ لَسْتَ بِسابِقٍ اَجَلَکَ وَ لامَرْزُوقٍ ما لَیْسَ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آنچنان نیست که تو از اجل خود پیشی گیری، همچنان که آنچنان نیست که آنچه روزی تو نیست به تو برسد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نه قرار این است که ما تا ابد در این دنیا بمانیم، و نه بنا این است که همة اموال دنیا و رزق‌های آن در اختیار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یک امکان است در دنیا تا در خدمت بندگی ما باشد، همچنان که عمر یک</w:t>
      </w:r>
    </w:p>
    <w:p>
      <w:pPr>
        <w:pStyle w:val="BookText"/>
        <w:rPr/>
      </w:pPr>
      <w:r>
        <w:rPr>
          <w:rFonts w:ascii="IRNazanin" w:hAnsi="IRNazanin" w:eastAsia="IRNazanin"/>
          <w:color w:val="111111"/>
          <w:sz w:val="28"/>
          <w:sz w:val="28"/>
          <w:szCs w:val="28"/>
          <w:rtl w:val="true"/>
          <w:lang w:bidi="fa-IR"/>
        </w:rPr>
        <w:t>فرصت است که باید خوب از آن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هم در حدّ وسیله‌ای است، جهت ادامة زندگی در این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می‌خواهند این نکته را برای انسان‌ها روشن کنند که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مرگ خود جلو نمی‌زنی، به طوری که بتوانی مرگ خود را پشت سر بگذاری و باز در این دنیا به زندگی خود ادامه دهی و در همین رابطه بتوانی رزقی را که برای تو نیست به‌دست آوری و از آن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می‌دهند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بِأنَّ الدَّهْرَ یَوْمان؛ یَوْمٌ لَکَ وَ یَوْمٌ عَلَیْکَ وَ أنَّ الدُّنْیا دارُ دُوَلٍ، فَما کانَ مِنْها لَکَ اَتَاکَ عَلی ضَعْفِکَ وَ مَا کَانَ مِنْها عَلَیْکَ لَمْ تَدْفَعْهُ بِقُوَّتِکَ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بدان که روزگار دو روز است، روزی به سود توست و روزی به زیان تو، و نیز بدان که دنیا خانة دگرگونی‌ها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دست این فرد به دست آن فرد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مال تو باشد هر چند در رسیدن به آن ناتوان باشی خود را به تو خواهد رساند، و آنچه هم به زیان توست، به کمک نیروی خود نمی‌توانی از خود دفع کنی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تجربه کرده‌اید؛ عموماً پیرمردها و پیرزنان کار نمی‌کنند ولی چون عمرشان باید ادامه داشته باشد، رزق آن عمر هم کنار آن ادامه دارد، و لذا به راحتی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در کنار زندگی ما بنا به حکمت الهی تقدیر شده است و ما در بستر همین تقدیرات الهی باید امتحان بدهیم، آن تقدیرات، ربطی به انتخاب من و شما ندارد، من در این کار مختارم که خودم را در عرصة آزمایش‌های الهی، بپرورانم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خوب و یا بد کردن، به عهدة شماست، ولی تغییر تقدیرات به عهدة شما نیست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زن یا مرد شدنِ شما تقدیر الهی است، امّا حالا که زن شدی، می‌توانی زن خوبی باشی، و لذا تغییر و تعالی تو به عهدة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می‌خواهد ما جملات دقیق امام معصوم را بد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تقدیرات و برنامه‌ریزی‌هایی در این عالم توسط ارادة حکیمانه الهی شده است و هنر انسانِ مؤمن این است که سنّت‌ها و تقدیرات الهی را بشناسد و بر اساس آن اصول، برای زندگی خود برنامه‌ریزی کند و مواظب باشد که عمر خود را صرف تغییر اصول و تقدیرات نظام الهی نکند، بلکه تلاش کند در دل آن اصولِ حکیمانة نظام خلقت، خود را بپروراند و لذا می‌فرمایند از قواعدِ روزگار این است که روزی به سود تو است و روزی به زیان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قاعده را بشناس تا در شرایط مختلف به راحتی مسیر خود را بپیمایی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قواعد و اصول دنیا این است که حالت دست‌گردان دارد، یک روز در دست تو است و یک روز در دست دیگری است و این قاعده را خوب بشناس که جنس دنیا این است، نه این‌که گمان کنی زرنگی‌های تو موجب شده است امروز در دست تو باشد و در نتیجه تا آخر هم می‌توانی آن 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آن است که از این دنیایِ گردان، آنچه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ناتوان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تو می‌رساند، همچنان‌که آنچه از این دنیای گردان از آن تو نیست، با قدرت و مدیریت و برنامه‌ریزی‌های خود نمی‌توانی در دست خود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فهمِ سنن ثابت عالَم است، انسان‌های بزرگ، بزرگی و عظمتشان در فهم این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الْحَوائِجَ بِعِزَّةِ الْاَنْفُسِ، فَإنَّ الْاُمُورَ تَجْری بِالْمَقادیر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یعنی حوائج و نیازهای خود را همراه با عزّت نفس پیگیری و برآورده سازید، چراکه امور عالم بر اساس مقادیر و قواعدی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فکر نکنید با تلاش‌های افراطی و خود را به ذلّت انداختن، می‌توانید قواعد و مقادیر عالم را به هم بزنید و چیز بیشتری به‌دست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حضرت در جای دیگر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دنیا معتدل باشید، زیرا به هر کس هر چه قسمت اوست می‌رسد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ریشة همه این سخنان، بصیرتی است که این عزیزان نسبت به تقدیرات و برنامه‌ریزی‌های عالم دارند، هنر ما این است که در برخورد با این جملات از قواعد عالم آگاه شویم و خود را در یک هماهنگی با آن قواعد بپرورانیم و با تمام وجود به آن قواعد و تقدیرات حکیمانه عالم راضی باشیم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مرحوم میرزا رضای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که به تو گفت ناصر‌الدین شاه را بکش، الآن که تو در زندانی، و سید جمال آزاد، او به ریش‌های تو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 عزیز به ریش من می‌خندد، حتماً ریش من خنده‌دار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پذیرش و ارادت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بکنید که سخنان معصومین را که تماماً اظهار قواعد و سنن عالم است، بپذیرید تا چشمانتان نسبت به نظام حکیمانة عالم باز شود، یعنی در</w:t>
      </w:r>
    </w:p>
    <w:p>
      <w:pPr>
        <w:pStyle w:val="BookText"/>
        <w:rPr/>
      </w:pPr>
      <w:r>
        <w:rPr>
          <w:rFonts w:ascii="IRNazanin" w:hAnsi="IRNazanin" w:eastAsia="IRNazanin"/>
          <w:color w:val="111111"/>
          <w:sz w:val="28"/>
          <w:sz w:val="28"/>
          <w:szCs w:val="28"/>
          <w:rtl w:val="true"/>
          <w:lang w:bidi="fa-IR"/>
        </w:rPr>
        <w:t>یک کلمه بیایید عقل امام را بگیرید و جای وَهمیات خود بگذارید، ما هر چه ضرر کردیم به جهت بازی‌های وَهم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درون چاه رفتستی زکاخ</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گُنه دارد جهان‌های فراخ</w:t>
      </w:r>
    </w:p>
    <w:p>
      <w:pPr>
        <w:pStyle w:val="BookText"/>
        <w:rPr/>
      </w:pPr>
      <w:r>
        <w:rPr>
          <w:rFonts w:ascii="IRNazanin" w:hAnsi="IRNazanin" w:eastAsia="IRNazanin"/>
          <w:color w:val="111111"/>
          <w:sz w:val="28"/>
          <w:sz w:val="28"/>
          <w:szCs w:val="28"/>
          <w:rtl w:val="true"/>
          <w:lang w:bidi="fa-IR"/>
        </w:rPr>
        <w:t>یک قدم از گرد و غبار وَهم خود بیرون بیایید تا بفهمید امام علیه السلام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امام و پیامبر، آسمانی است، با زمینی‌بودن خود، نمی‌توان آن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عِنْدَکَ ما یَکْفیِکَ وَ تَطْلُبُ ما یُطْغیکَ،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بِقَلیلٍ تَقْنَعُ وَ لا بِکَثیرٍ تَشْبَعْ</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یعنی؛ 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تو کافی است در دسترس خود داری و در طلب آنی هستی که تو را به طغیان وامی‌دارد، 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اندک و قلیل قناعت می‌کنی و نه از بسیار سیر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در شرایط گوناگون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می‌کنید که مشکل در جای دیگر است و ما باید با شناخت خود و شناخت قواعد عالَم، خود را اصلاح و جهت اصلی خود را طی نماییم و بفمیم نه از اجل خویش می‌توانیم فاصله بگیریم و نه رزقی غیر از رزق خودمان را می‌توانیم تصاحب کنیم و نه از شرایطی که علیه ماست می‌توان فرار کرد و نه شرایطی که به نفع ماست از دست ما می‌رود و نه آن‌وقتی که دنیا به ما روی کرد، تا آخر می‌ماند و نه آن روزی که دنیا به ما پشت کرد، پشت‌کردن آن را می‌توان با قدرت خود تغییر داد، بلکه این‌ها زیبایی‌های عالم حکیمانه الهی است تا هر کس همواره در شرایط</w:t>
      </w:r>
    </w:p>
    <w:p>
      <w:pPr>
        <w:pStyle w:val="BookText"/>
        <w:rPr/>
      </w:pPr>
      <w:r>
        <w:rPr>
          <w:rFonts w:ascii="IRNazanin" w:hAnsi="IRNazanin" w:eastAsia="IRNazanin"/>
          <w:color w:val="111111"/>
          <w:sz w:val="28"/>
          <w:sz w:val="28"/>
          <w:szCs w:val="28"/>
          <w:rtl w:val="true"/>
          <w:lang w:bidi="fa-IR"/>
        </w:rPr>
        <w:t>مختلف در معرض امتحان قرار گیرد و نهفته‌های وجود خود را از حالت بالقوّه به حالت بالفعل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سورة هود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فجر آیه‌های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 که بحث آن گذشت، این آیات را با دقّت کار کنید تا بتوانید یک مقام حکیمانه روحانیِ معنوی پیدا کنید تا در ارتباط با خدا، چون حکیمان بزرگِ تاریخ در مقابل حادثه‌ها و تقدیرات عالم با متانت و وقار موضع‌گیری کنید، نه چون انسان‌های زبون، خود را اسیر سرنوشت محتوم بپندازید و در پروریدن خود، خود را دست بسته ببینید و نه همچون پلنگ‌های مغرور به جنگ ماه بروید و بخواهید با تقدیرات عالم بجنگید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آن است که یک لحظه از آبادانی قیامت غفلت نشود و با نور سخن علی علیه السلام این رهنمود را به خودمان القاء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آبادانی قیامت تو نیست، برای تو ارزش ندارد، و آن‌چه برای غیرْ داری، در واقع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برای جلب توجه شما یک خانة تجملی می‌سازم که شما بگویید عجب 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در واقع رزق من نیست و در ابدیت، به‌کار من نمی‌آید، پس در واقع مال من نیست، آری در واقع مال من نیست، و القاء این نکتة اخیر به قلب، ما را نجات می‌دهد، چون چنین خانه‌ای را مال خود نمی‌دانیم که برای به‌دست آوردن آن عمر خود را از بین ببریم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و مالی که من و شما را از انجام وظیفة دینی که موجب آبادی قیامت است محروم می‌کند، دام من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گرفتاری‌های اقتصادی و طلب مال بیشتر، وظیفة رعایت والدین را از ما گرفت، به‌دست</w:t>
      </w:r>
    </w:p>
    <w:p>
      <w:pPr>
        <w:pStyle w:val="BookText"/>
        <w:rPr/>
      </w:pPr>
      <w:r>
        <w:rPr>
          <w:rFonts w:ascii="IRNazanin" w:hAnsi="IRNazanin" w:eastAsia="IRNazanin"/>
          <w:color w:val="111111"/>
          <w:sz w:val="28"/>
          <w:sz w:val="28"/>
          <w:szCs w:val="28"/>
          <w:rtl w:val="true"/>
          <w:lang w:bidi="fa-IR"/>
        </w:rPr>
        <w:t>آوردن آن مال، به دست‌آوردن قطعه‌ای از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من نمی پذیرند که خیلی کار داشتم و لذا به پدر و مادرم سر نزدم، چون قاعدة نظام الهی این بود که با احسان به والدین قیامت خود را آباد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اصرار دارند ما را متوجه کنند، آنچه از دنیا و فعالیت دنیایی، برای ما می‌ماند همانی است که موجب آبادانی قیامت ما بشود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در قیامت؛ یعنی زندگی نفس در مرتبه‌ای برتر از مرتبة وجود دنیا، حالا کدام مرتبه اگر آباد باشد ما به مقصد واقعی خود رسیده‌ایم؟ پس آبادانی قیامت یعنی آبادانی واقعی خودمان، و غفلت از قیامت یعنی آبادانی عالَم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سعی من در آبادانی لباس و خانه بود، غیر خود را آباد کرده‌ام، این‌ها می‌رود و من می‌مانم با خودم، حالا اگر با خودم که آباد نشده است روبه‌رو شوم و تا ابد هم باید با آن خودِ ناآباد زندگی کنم، آیا خسارت بزرگی نیست؟ و آیا رهنمود از این بزرگ‌تر وجود دارد که علی علیه السلام می‌فرمایند؟ آبادانی قیامت؛ آبادانی قلب است به نور ایمان و سعی در نزدیکی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انسان با یاد خدا آباد می‌شود ولی حبّ دنیا و یاد دنیا قلب را می‌میراند، وقتی قلب مرد چیزهای دیگر که مرده‌اند، قانعش می‌کنند و هزاران هزار ذهنیات پوچ، انسان را از زندگی حقیقی باز می دارند و همان‌ها برایش سنگین و ارزشمند می‌شود، این آدم کجا، و آن آدمی که با ارتباط با حضرت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منشأ همة کمالات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از همة این کثرات آزاد می‌کند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این کثرات، رزق است، اگر از رزق آزاد شدی نه غم رزق آینده را می‌خوری و نه غم رزقی که رفت و به دست تو نرسید</w:t>
      </w:r>
      <w:r>
        <w:rPr>
          <w:rFonts w:eastAsia="IRNazanin" w:cs="IRNazanin"/>
          <w:color w:val="111111"/>
          <w:sz w:val="28"/>
          <w:szCs w:val="28"/>
          <w:rtl w:val="true"/>
          <w:lang w:bidi="fa-IR"/>
        </w:rPr>
        <w:t>.</w:t>
      </w:r>
      <w:bookmarkStart w:id="149" w:name="pg5548_69895"/>
    </w:p>
    <w:p>
      <w:pPr>
        <w:pStyle w:val="Heading3"/>
        <w:numPr>
          <w:ilvl w:val="2"/>
          <w:numId w:val="1"/>
        </w:numPr>
        <w:rPr/>
      </w:pPr>
      <w:bookmarkStart w:id="150" w:name="__RefHeading___Toc2539877_581953129"/>
      <w:bookmarkStart w:id="151" w:name="_Toc52"/>
      <w:bookmarkEnd w:id="149"/>
      <w:bookmarkEnd w:id="150"/>
      <w:r>
        <w:rPr>
          <w:rtl w:val="true"/>
        </w:rPr>
        <w:t>آزادی از وَهم</w:t>
      </w:r>
      <w:bookmarkEnd w:id="151"/>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غم رزقی که رفت و به دست تو نیامد را بخوری، غم این‌همه چیزهایی که هست و می‌آید و تو به آن‌ها دست نیافته‌ای را نیز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به ظاهر می‌توانستی به‌دست آوری ولی نشد، حالا چه شد؟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می‌خواهند ما را از آرزوهای پوچِ آینده و غم‌های بیخود گذشته،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ملموس‌کردن موضوع مثالی هست که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چند مرغ داشت که به اصطلاح کُرچ آمده بودند و آماده بودند تا اگر تخم مرغ زیر بال آن‌ها قرار دهند جوجه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تعدادی تخم مرغ خرید و در سبدی قرار داد و روی سرش گذاشت و به سوی خانه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که می‌آمد به فکر فرو رفت که حالا این تخم‌مرغ‌ها را زیر پای مرغ‌ها می‌گذارم، همة آن‌ها جوجه می‌شوند، بعد آن جوجه‌ها بزرگ می‌شوند و تخم می گذارند و بعد دوباره همان تخم‌مرغ‌ها را زیر پای خودشان می‌گذارم و جوجه می‌شوند و آن جوجه‌ها مرغ می‌شوند و تخم می‌کنند و دوباره از آن‌ها جوجه به‌دست می‌آورم، و چه می‌شود، ثروتمندترین مرد شهر خواهم شد و همه به من تعظیم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در فکر بود که همة مردم شهر به من تعظیم می‌کنند، خودش هم به حالت تعظیم در آمد که ناگهان سبد تخم‌مرغ‌ها از سرش افتاد و همة آن‌ها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آمد که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هم بدتر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قصة خیلی از انسان‌ها این‌گونه است که گرفتار نیامده‌هایی هستند که هرگز نمی‌آید و در نتیجه از شرایطی هم که در آن قرار دارند درست استفاده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جَزِعْتَ عَلَی ما تَفَلَّتَ مِنْ یَدَیْکَ فَاجْزَعْ عَلَی کُلِّ ما لَمْ یَصِلْ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آن قبلاً عرض شد، تأکید دارند که خود را به کلی از نداشتن‌هایت آزاد کن، هم نسبت به آنچه باید می‌داشتی و از دستت رفته و هم نسبت به آنچه نداری و آرزو داری به دست آوری، هیچ‌کدام از این‌ها رزق تو نیست، رزق تو آنهایی است که در گذشته به دستت رسید و آینده به پیش تو می‌آید، پس همان‌هایی که همواره داری را بگیر تا روح تو با عبادت خدا بتواند قیامت خود را آباد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نمازهای خود، غم گذشته و آرزوهای آینده نیست که رابطة ما را با خدا از بین می‌برد و از آبادانی قلب محروممان می‌کند؟ روحِ اسیر نمی‌تواند پرواز کند، چون نیازهای کاذب، تن او را به پایین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برگشاده</w:t>
      </w:r>
    </w:p>
    <w:p>
      <w:pPr>
        <w:pStyle w:val="BookText"/>
        <w:rPr/>
      </w:pPr>
      <w:r>
        <w:rPr>
          <w:rFonts w:ascii="IRNazanin" w:hAnsi="IRNazanin" w:eastAsia="IRNazanin"/>
          <w:color w:val="111111"/>
          <w:sz w:val="28"/>
          <w:sz w:val="28"/>
          <w:szCs w:val="28"/>
          <w:rtl w:val="true"/>
          <w:lang w:bidi="fa-IR"/>
        </w:rPr>
        <w:t>روح بالا، بال‌ها</w:t>
      </w:r>
    </w:p>
    <w:p>
      <w:pPr>
        <w:pStyle w:val="BookText"/>
        <w:rPr/>
      </w:pP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زده اندر زمین چنگال‌ها</w:t>
      </w:r>
    </w:p>
    <w:p>
      <w:pPr>
        <w:pStyle w:val="BookText"/>
        <w:rPr/>
      </w:pPr>
      <w:r>
        <w:rPr>
          <w:rFonts w:ascii="IRNazanin" w:hAnsi="IRNazanin" w:eastAsia="IRNazanin"/>
          <w:color w:val="111111"/>
          <w:sz w:val="28"/>
          <w:sz w:val="28"/>
          <w:szCs w:val="28"/>
          <w:rtl w:val="true"/>
          <w:lang w:bidi="fa-IR"/>
        </w:rPr>
        <w:t>چون زمینی شده از آبادانی معنوی محروم می‌شود، و علت همة این مشکلات هم آن است که از رزق حقیقی‌اش به سوی رزق آرمانی نظر کرده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 عَلَی ما لَمْ یَکُنْ بِمَا قَدْ کانَ، فَاِنَّ الْاُمُورَ اَشْباهٌ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بگیر و برای خود روشنگری کن که آن چیزی را که هم اکنون نداری و قبلاً داشتی، مثل آن چیزی است که از</w:t>
      </w:r>
    </w:p>
    <w:p>
      <w:pPr>
        <w:pStyle w:val="BookText"/>
        <w:rPr/>
      </w:pPr>
      <w:r>
        <w:rPr>
          <w:rFonts w:ascii="IRNazanin" w:hAnsi="IRNazanin" w:eastAsia="IRNazanin"/>
          <w:color w:val="111111"/>
          <w:sz w:val="28"/>
          <w:sz w:val="28"/>
          <w:szCs w:val="28"/>
          <w:rtl w:val="true"/>
          <w:lang w:bidi="fa-IR"/>
        </w:rPr>
        <w:t>اول نداشتی، چرا که امور شبیه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دوی آن‌ها فعلاً نسبت به تو، نداشتن است، و هیچ‌کدام از آنِ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انسان نظر و ذهن خود را نسبت به نداشتن‌های خود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علی علیه السلام راه‌کار بسیار خوبی است که از نداشتن‌هایی که از اول نبوده و تو نگران آن نیستی، نتیجه بگیر نسبت به نداشتن‌هایی که از دست داده‌ای، و آن‌ها را مثل اولی قلمداد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مردم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گیرم که از اول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فرقی بین آن دو نوع نداشتن نیست، بیخود ذهن خود را مشغول نداشتن‌هایی کرده‌ای که از دست داده‌ای و لذا روح خود را لگد مال این فرض بیخود می‌کنی و از امکان تعالی در دنیا محروم می‌شوی و بعد می‌گوییم چرا ما مثل علماء و عرفای بزرگ قلبی که بتواند با خداوند اُنس داشته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بزرگان اول سخنان ائمه علیهم السلام را محور زندگی خود قرار دادند و به راحتی از خیلی چیزها گذشتند تا به اُنس با خدا رسیدند و با این کار عملاً همه چیز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شهدا چنین خصلت‌هایی احساس می‌شد که به راحتی از دنیا و آن‌چه در آن است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بفرمایید در چهرة بعضی از آنها گذشتن از دنیا کاملاً پیدا بود، چشمشان افق دیگری را می‌دید، آیا این‌ها اگر غصة دنیای از دست رفته‌شان را می‌خوردند، چشمشان تا این‌جاها باز می‌شد؟ مادر یکی از شهدا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فرزندم در این دنیا نبود که هرچه به او نگاه می‌کردم او را شهید می‌دیدم، اصلاً نمی‌توانستم او را متعلق به خودم و دنیا ببینم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بنا دارند افق دید و قلب ما را تا آنجا پیش ببرند که خود را دنیایی نبینیم و به جای آن‌که خدمت‌گذار دنیا شویم، دنیا را</w:t>
      </w:r>
    </w:p>
    <w:p>
      <w:pPr>
        <w:pStyle w:val="BookText"/>
        <w:rPr/>
      </w:pPr>
      <w:r>
        <w:rPr>
          <w:rFonts w:ascii="IRNazanin" w:hAnsi="IRNazanin" w:eastAsia="IRNazanin"/>
          <w:color w:val="111111"/>
          <w:sz w:val="28"/>
          <w:sz w:val="28"/>
          <w:szCs w:val="28"/>
          <w:rtl w:val="true"/>
          <w:lang w:bidi="fa-IR"/>
        </w:rPr>
        <w:t>خدمت‌گذار خود ببینیم و به آبادانی قیامت خود همت کنیم، آن حضرت دید و به ما هم نشان داد، هنر ما گرفتن بصیرت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علی که جمله عقل و دیده‌ای</w:t>
      </w:r>
    </w:p>
    <w:p>
      <w:pPr>
        <w:pStyle w:val="BookText"/>
        <w:rPr/>
      </w:pPr>
      <w:r>
        <w:rPr>
          <w:rFonts w:ascii="IRNazanin" w:hAnsi="IRNazanin" w:eastAsia="IRNazanin"/>
          <w:color w:val="111111"/>
          <w:sz w:val="28"/>
          <w:sz w:val="28"/>
          <w:szCs w:val="28"/>
          <w:rtl w:val="true"/>
          <w:lang w:bidi="fa-IR"/>
        </w:rPr>
        <w:t>شمه‌ای</w:t>
      </w:r>
    </w:p>
    <w:p>
      <w:pPr>
        <w:pStyle w:val="BookText"/>
        <w:rPr/>
      </w:pPr>
      <w:r>
        <w:rPr>
          <w:rFonts w:ascii="IRNazanin" w:hAnsi="IRNazanin" w:eastAsia="IRNazanin"/>
          <w:color w:val="111111"/>
          <w:sz w:val="28"/>
          <w:sz w:val="28"/>
          <w:szCs w:val="28"/>
          <w:rtl w:val="true"/>
          <w:lang w:bidi="fa-IR"/>
        </w:rPr>
        <w:t>بنما از آنچه دیده‌ای</w:t>
      </w:r>
    </w:p>
    <w:p>
      <w:pPr>
        <w:pStyle w:val="BookText"/>
        <w:rPr/>
      </w:pPr>
      <w:r>
        <w:rPr>
          <w:rFonts w:ascii="IRNazanin" w:hAnsi="IRNazanin" w:eastAsia="IRNazanin"/>
          <w:color w:val="111111"/>
          <w:sz w:val="28"/>
          <w:sz w:val="28"/>
          <w:szCs w:val="28"/>
          <w:rtl w:val="true"/>
          <w:lang w:bidi="fa-IR"/>
        </w:rPr>
        <w:t>و حضرت به واقع شمه‌ای از آنچه دیده‌اند را بر ما نمایاندند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آن‌کس نیاموخت ز آموزگار</w:t>
      </w:r>
    </w:p>
    <w:p>
      <w:pPr>
        <w:pStyle w:val="BookText"/>
        <w:rPr/>
      </w:pPr>
      <w:r>
        <w:rPr>
          <w:rFonts w:ascii="IRNazanin" w:hAnsi="IRNazanin" w:eastAsia="IRNazanin"/>
          <w:color w:val="111111"/>
          <w:sz w:val="28"/>
          <w:sz w:val="28"/>
          <w:szCs w:val="28"/>
          <w:rtl w:val="true"/>
          <w:lang w:bidi="fa-IR"/>
        </w:rPr>
        <w:t>بیاموزدش</w:t>
      </w:r>
    </w:p>
    <w:p>
      <w:pPr>
        <w:pStyle w:val="BookText"/>
        <w:rPr/>
      </w:pPr>
      <w:r>
        <w:rPr>
          <w:rFonts w:ascii="IRNazanin" w:hAnsi="IRNazanin" w:eastAsia="IRNazanin"/>
          <w:color w:val="111111"/>
          <w:sz w:val="28"/>
          <w:sz w:val="28"/>
          <w:szCs w:val="28"/>
          <w:rtl w:val="true"/>
          <w:lang w:bidi="fa-IR"/>
        </w:rPr>
        <w:t>گردش روزگار</w:t>
      </w:r>
    </w:p>
    <w:p>
      <w:pPr>
        <w:pStyle w:val="BookText"/>
        <w:rPr/>
      </w:pPr>
      <w:r>
        <w:rPr>
          <w:rFonts w:ascii="IRNazanin" w:hAnsi="IRNazanin" w:eastAsia="IRNazanin"/>
          <w:color w:val="111111"/>
          <w:sz w:val="28"/>
          <w:sz w:val="28"/>
          <w:szCs w:val="28"/>
          <w:rtl w:val="true"/>
          <w:lang w:bidi="fa-IR"/>
        </w:rPr>
        <w:t>در خاتمه به این فرمایش امام‌الموحدین علیه السلام عنایت بفرمایید که مطلبی است پر از رمز و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مُتْعِبٍ نَفْسَهُ مُقْتَرٍ عَلَیْهِ وَ مُقْتَصِدٍ فِی الطَّلَبِ قَدْ سَاعَدَتْهُ الْمَقَادِیرُ</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یعنی؛ چه بسیار افرادی که در طلب دنیا نفس خود را به سختی می‌اندازند و با این حال خداوند بر آن‌ها تنگ‌دستی وارد می‌کند، و چه بسیار افراد میانه‌رو و مقتصدی که تقدیرهای الهی به کمکشان می‌آید و با توجه به مقدرات الهی برنامه‌های خود را جلو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در روایت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ابْن آدَمَ فَرَّ مِنْ رِزْقِه کَما یَفِرُّ مِنَ الْمَوْتِ لَأَدْرَکَهُ رِزْقُهُ کَما یُدْرِکُهُ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آدم از رزقش همچنان که از مرگ فرار می‌کند، فرار کند باز رزق تعیین شدة او به او خواهد رسید همچنان که مرگ او به او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ما را از نگرانی تأمین رزق آزاد می‌کند و موجب ایجاد زمینة اُنس هر چه بیشتر انسان با خدا خواهد 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نیز پیامبر در فراز دیگر از سخنشان به اباذر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 بِغِنَی الله یُغْنِکَ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غَذاءُ یَوْمٍ وَ عِشاءُ لَیْلَةٍ، فَمَنْ قَنَعَ بِهَا رَزَقَهُ اللهُ فَهُوَ اَغْنَی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آن‌چه خدا تو را غنی ساخته، غنی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چیست ای رسول خدا؟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یک روز و شام یک شب، هرکس قانع شد به رزقی که خداوند به او داده، ثروتمندترین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موضوع غنای دروغین را از غنای حقیقی مورد بررسی قرار داده و نقش خیال و آرزوها را در به‌دست آوردن ثروت‌های دروغین روشن می‌کند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وَکَأَیِّن مِن دَابَّةٍ لَا تَحْمِلُ رِزْقَهَا اللَّهُ یَرْزُقُهَا وَإِیَّاکُمْ وَهُوَ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بسیار جنبندگان که رزق خود را حمل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رزق آن‌ها را و شما را می‌دهد، و او شنوا به نیازهای شما و دانا به راه‌های رفع نیازهای شماست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بین آن پرنده‌ای که زمین و منبع درآمد ندارد، و شما، همه را خداوند رزق می‌دهد، پس مواظب باشید از رزّاق‌بودن خدا غافل نشوید و فکر کنید زمین و مغازه و ادارة شما عامل حقیقی رسیدن رزق شما است و از خدا و وظیفة خود نسبت به خدا غافل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آیة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سَأَلْتَهُم مَّنْ خَلَقَ السَّمَاوَاتِ وَالْأَرْضَ وَسَخَّرَ الشَّمْسَ وَالْقَمَرَ لَیَقُولُنَّ اللَّهُ فَأَنَّی یُؤْفَکُونَ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همین افراد که از رزّاق‌بودن خدا غافل شده‌اند و خود را گرفتار حرص در طلب رزق کرده‌اند بپرسی چه کسی آسمان‌ها و زمین را خلق کرد و انضباط خورشید و ماه را در قبضة خود دارد؟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این‌ها بگو حالا که چنین است این چه تهمتی است که روا می‌دارید و منکر رزّاق‌بودن خدایید و این‌چنین در طلب رزق سر از پا نمی‌شناسید؟ و لذا در ادامه به عنوان نتیجه‌گیری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یَبْسُطُ الرِّزْقَ لِمَن یَشَاء مِنْ عِبَادِهِ وَیَقْدِرُ لَهُ إِنَّ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حالا که متوجه شدید از آن پرنده بدون سرمایه تا شما که سرمایه و زمین و مغازه دارید، همه را خدا رزق می‌دهد، و حالا که متوجه شدید تمام عالَم در قبضة قدرت خداوند است، پس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یَبْسُطُ الرِّزْقَ لِمَن یَشَاء مِنْ عِبَادِهِ وَیَقْدِرُ لَهُ إِنَّ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است که با برنامه‌هایی که دارد هرکس را اراده کرد، رزقش را وسعت می‌دهد و یا محدود می‌کند، چرا که</w:t>
      </w:r>
    </w:p>
    <w:p>
      <w:pPr>
        <w:pStyle w:val="BookText"/>
        <w:rPr/>
      </w:pPr>
      <w:r>
        <w:rPr>
          <w:rFonts w:ascii="IRNazanin" w:hAnsi="IRNazanin" w:eastAsia="IRNazanin"/>
          <w:color w:val="111111"/>
          <w:sz w:val="28"/>
          <w:sz w:val="28"/>
          <w:szCs w:val="28"/>
          <w:rtl w:val="true"/>
          <w:lang w:bidi="fa-IR"/>
        </w:rPr>
        <w:t>خداوند بر همه چیز دانا است و می‌داند شرایط بندگی هرکس چگونه باید باشد</w:t>
      </w:r>
      <w:r>
        <w:rPr>
          <w:rFonts w:eastAsia="IRNazanin" w:cs="IRNazanin"/>
          <w:color w:val="111111"/>
          <w:sz w:val="28"/>
          <w:szCs w:val="28"/>
          <w:rtl w:val="true"/>
          <w:lang w:bidi="fa-IR"/>
        </w:rPr>
        <w:t>.</w:t>
      </w:r>
      <w:r>
        <w:rPr>
          <w:rStyle w:val="FootnoteAnchor"/>
          <w:rtl w:val="true"/>
        </w:rPr>
        <w:footnoteReference w:id="7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52" w:name="pg5548_69903"/>
    </w:p>
    <w:p>
      <w:pPr>
        <w:pStyle w:val="Heading2"/>
        <w:numPr>
          <w:ilvl w:val="1"/>
          <w:numId w:val="1"/>
        </w:numPr>
        <w:rPr/>
      </w:pPr>
      <w:bookmarkStart w:id="153" w:name="__RefHeading___Toc2539879_581953129"/>
      <w:bookmarkStart w:id="154" w:name="_Toc53"/>
      <w:bookmarkEnd w:id="152"/>
      <w:bookmarkEnd w:id="153"/>
      <w:r>
        <w:rPr>
          <w:rtl w:val="true"/>
        </w:rPr>
        <w:t>زندگی، ماوراء وسعت و تنگی رزق</w:t>
      </w:r>
      <w:bookmarkEnd w:id="15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2539881_581953129"/>
      <w:bookmarkStart w:id="156" w:name="_Toc54"/>
      <w:bookmarkEnd w:id="155"/>
      <w:r>
        <w:rPr>
          <w:rtl w:val="true"/>
        </w:rPr>
        <w:t>اشاره</w:t>
      </w:r>
      <w:bookmarkStart w:id="157" w:name="pg5548_69905"/>
      <w:bookmarkEnd w:id="156"/>
    </w:p>
    <w:p>
      <w:pPr>
        <w:pStyle w:val="BookText"/>
        <w:rPr/>
      </w:pPr>
      <w:bookmarkEnd w:id="157"/>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إِنَّ رَبَّکَ یَبْسُطُ الرِّزْقَ لِمَن یَشَاء وَیَقْدِرُ إِنَّهُ کَانَ بِعِبَادِهِ خَبِیرًا بَصِیرًاوَلاَ تَقْتُلُواْ أَوْلادَکُمْ خَشْیَةَ إِمْلاقٍ نَّحْنُ نَرْزُقُهُمْ وَإِیَّاکُمإنَّ قَتْلَهُمْ کَانَ خِطْأً کَبِیرًا</w:t>
      </w:r>
      <w:r>
        <w:rPr>
          <w:rStyle w:val="FootnoteAnchor"/>
          <w:rtl w:val="true"/>
        </w:rPr>
        <w:footnoteReference w:id="72"/>
      </w:r>
    </w:p>
    <w:p>
      <w:pPr>
        <w:pStyle w:val="Heading3"/>
        <w:numPr>
          <w:ilvl w:val="2"/>
          <w:numId w:val="1"/>
        </w:numPr>
        <w:rPr/>
      </w:pPr>
      <w:bookmarkStart w:id="158" w:name="__RefHeading___Toc2539883_581953129"/>
      <w:bookmarkStart w:id="159" w:name="_Toc55"/>
      <w:bookmarkEnd w:id="158"/>
      <w:r>
        <w:rPr>
          <w:rtl w:val="true"/>
        </w:rPr>
        <w:t>چگونگی ورود به زندگی اَقْوم</w:t>
      </w:r>
      <w:bookmarkEnd w:id="159"/>
    </w:p>
    <w:p>
      <w:pPr>
        <w:pStyle w:val="BookText"/>
        <w:rPr/>
      </w:pPr>
      <w:r>
        <w:rPr>
          <w:rFonts w:ascii="Amiri" w:hAnsi="Amiri" w:eastAsia="Amiri" w:cs="Amiri"/>
          <w:color w:val="111111"/>
          <w:sz w:val="28"/>
          <w:sz w:val="28"/>
          <w:szCs w:val="28"/>
          <w:rtl w:val="true"/>
          <w:lang w:bidi="ar-SA"/>
        </w:rPr>
        <w:t xml:space="preserve">قرآن در سوره اسراء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 وَ یُبَشِّرُ الْمُؤْمِنِینَ الَّذِینَ یَعْمَلُونَ الصَّالِحَاتِ أَنَّ لَهُمْ أَجْرًا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یعنی این قرآن به راه و روشی که اقوم و پابرجا است دعوت می‌کند و بشارت می‌دهد مؤمنینی را که به اعمال صالح مبادرت می‌ورزند، که برای آن‌ها اجر بزرگی در پیش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که هم خودش قوام دارد و زوال‌ناپذیر است، هم هر چیزی که به او نزدیک بشود محکم و زوال‌ناپذیر می‌شود، یعنی</w:t>
      </w:r>
      <w:bookmarkStart w:id="160" w:name="pg5548_69906"/>
    </w:p>
    <w:p>
      <w:pPr>
        <w:pStyle w:val="BookText"/>
        <w:rPr/>
      </w:pPr>
      <w:bookmarkEnd w:id="160"/>
      <w:r>
        <w:rPr>
          <w:rFonts w:ascii="IRNazanin" w:hAnsi="IRNazanin" w:eastAsia="IRNazanin"/>
          <w:color w:val="111111"/>
          <w:sz w:val="28"/>
          <w:sz w:val="28"/>
          <w:szCs w:val="28"/>
          <w:rtl w:val="true"/>
          <w:lang w:bidi="fa-IR"/>
        </w:rPr>
        <w:t>آنچنان محکم است که در خودش هیچ سستی نیست و کسی هم که به او نزدیک بشود از نقص و اضمحلال می‌رهد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طرح این نکته؛ دستوراتی می‌دهد که از طریق آن دستورات، ما به اَقْوم نزدیک می‌شویم و از زوال و اضمحلال نجات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غیر از الله برای خود قرار نده، و برای این‌که این خصلت در تو رشد کند، احسان به والدین بکن که آن‌ها مسیر ایجاد تو توسط خداوند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والدین یک نوع خدانگری و خدادوستی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در قوم و خویشت جاری کن و با روحیة حق‌دوستی، حقوق آن‌ها را رعایت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 حَقَّهُ وَالْمِسْکِینَ وَابْنَ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حقوق آشنایان و مساکین و درراه‌مانده‌ها را ادا کن، حق هر ذی‌حقّی را حرمت بگذار، حقوق این‌ها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حریم حق را در این گروه‌ها رعایت کن، تا در عین نظر به خویشاوندان، حق در روابط تو با سایر انسان‌ها گُم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با طرح این دستورات دارد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لِلَّتی هِیَ اَقْوَم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گوشزد می‌کند تا ما حق را بشناسیم و رعایت کنیم</w:t>
      </w:r>
      <w:r>
        <w:rPr>
          <w:rFonts w:eastAsia="IRNazanin" w:cs="IRNazanin"/>
          <w:color w:val="111111"/>
          <w:sz w:val="28"/>
          <w:szCs w:val="28"/>
          <w:rtl w:val="true"/>
          <w:lang w:bidi="fa-IR"/>
        </w:rPr>
        <w:t>.</w:t>
      </w:r>
    </w:p>
    <w:p>
      <w:pPr>
        <w:pStyle w:val="Heading3"/>
        <w:numPr>
          <w:ilvl w:val="2"/>
          <w:numId w:val="1"/>
        </w:numPr>
        <w:rPr/>
      </w:pPr>
      <w:bookmarkStart w:id="161" w:name="__RefHeading___Toc2539885_581953129"/>
      <w:bookmarkStart w:id="162" w:name="_Toc56"/>
      <w:bookmarkEnd w:id="161"/>
      <w:r>
        <w:rPr>
          <w:rtl w:val="true"/>
        </w:rPr>
        <w:t>راه ایجاد یگانگی در شخصیت</w:t>
      </w:r>
      <w:bookmarkEnd w:id="16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در همین راستای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لِلَّتی هِیَ اَقْوَم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تُبَذِّرْ تَبْذِیرًا</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در ارتباط با جامعه و رعایت حقوق آن‌ها، اهل ریخت‌و پاش نباش، وگرنه تعادل توحیدی‌ات به هم می‌خورد، نمی‌توانی یگانه شوی تا</w:t>
      </w:r>
    </w:p>
    <w:p>
      <w:pPr>
        <w:pStyle w:val="BookText"/>
        <w:rPr/>
      </w:pPr>
      <w:r>
        <w:rPr>
          <w:rFonts w:ascii="IRNazanin" w:hAnsi="IRNazanin" w:eastAsia="IRNazanin"/>
          <w:color w:val="111111"/>
          <w:sz w:val="28"/>
          <w:sz w:val="28"/>
          <w:szCs w:val="28"/>
          <w:rtl w:val="true"/>
          <w:lang w:bidi="fa-IR"/>
        </w:rPr>
        <w:t>با یگانه ارتباط برقرار کنی، تمام مقصد و مقصود قرآن در تمام دستورات دین این است که انسان شایستة قرب الهی شود، حتّی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الْجِنِّ وَ الْاِنْسَ 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خلقت انسان و جن را بندگی خدا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 رَبَّک حَتّی یَأتِیَکَ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خود را بندگی کن تا به یقین 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رؤیت حق و مقام قرب کامل است، پس تمام دستورات دین برای این است که انسان شایستة قرب شود، آن‌وقت لازمة شایستة قرب شدن، نزدیک شدن به أَحد است و لازمه نزدیکی به أَحد، شخصیت یگانه پیداکردن است، یعنی اگر ما در شخصیت خود یگانگی لازم را نداشته باشیم، اصلاً شایستة ارتباط با أَحد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انسان موحّد غیر از شخصیت انسان فاجر است، فاجر؛ یعنی کسی که ابعاد شخصیتش منفجر شده، هر گوشه‌اش به چیزی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موحّد یعنی کسی که تمام امیالش در زیر نور شریعت، به یگانگی رسیده است، چون خود را در تحت حکم اَحد قرار داده و مسلّم به اندازه‌ای که شخصیت انسان یگانگی داشته باشد، می‌تواند در مقام قربِ با أَحد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دستورات دین، دستورات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لِلَّتی هِیَ 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 را از یگانگی و استحکام برخوردار می‌کند، به همین جهت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شیطانی عمل نکنی، شیطان در مقابل خدا کفر می‌ورزد، چون اهل</w:t>
      </w:r>
      <w:bookmarkStart w:id="163" w:name="pg5548_69908"/>
    </w:p>
    <w:p>
      <w:pPr>
        <w:pStyle w:val="BookText"/>
        <w:rPr/>
      </w:pPr>
      <w:bookmarkEnd w:id="163"/>
      <w:r>
        <w:rPr>
          <w:rFonts w:ascii="IRNazanin" w:hAnsi="IRNazanin" w:eastAsia="IRNazanin"/>
          <w:color w:val="111111"/>
          <w:sz w:val="28"/>
          <w:sz w:val="28"/>
          <w:szCs w:val="28"/>
          <w:rtl w:val="true"/>
          <w:lang w:bidi="fa-IR"/>
        </w:rPr>
        <w:t>ریخت و پاش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الْمُبَذِّرِینَ کَانُواْ إِخْوَانَ الشَّیَاطِینِ </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یعنی آن‌ها که اهل ریخت و پاش هستند از همراهان و برادران شیطان‌اند، تو اهل ریخت و پاش نباش که تعادلت از دست می‌رود، نگاه اقتصادی صِرف به عمل تبذیر نکنید، به عنوان شرک و کفر به آن نگاه بکنید، یعنی همان‌طوری که خداوند به آن نگاه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این است که اگر مُبَذِّر باشید، فکرتان شیطانی می‌شود، یعنی گرفتار کفر می‌شوید و از خداوند، محجوب می‌گردید و دیگر نمی‌توانید با خدا ارتباط برقرار کنید، مقام گسستگی و انفجار و بی‌تعادلی در شخصیت خود پیدا می‌کنید</w:t>
      </w:r>
      <w:r>
        <w:rPr>
          <w:rFonts w:eastAsia="IRNazanin" w:cs="IRNazanin"/>
          <w:color w:val="111111"/>
          <w:sz w:val="28"/>
          <w:szCs w:val="28"/>
          <w:rtl w:val="true"/>
          <w:lang w:bidi="fa-IR"/>
        </w:rPr>
        <w:t>.</w:t>
      </w:r>
    </w:p>
    <w:p>
      <w:pPr>
        <w:pStyle w:val="Heading3"/>
        <w:numPr>
          <w:ilvl w:val="2"/>
          <w:numId w:val="1"/>
        </w:numPr>
        <w:rPr/>
      </w:pPr>
      <w:bookmarkStart w:id="164" w:name="__RefHeading___Toc2539887_581953129"/>
      <w:bookmarkStart w:id="165" w:name="_Toc57"/>
      <w:bookmarkEnd w:id="164"/>
      <w:r>
        <w:rPr>
          <w:rtl w:val="true"/>
        </w:rPr>
        <w:t>تعادل توحیدی</w:t>
      </w:r>
      <w:bookmarkEnd w:id="16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قرآن راه‌های پایدار و ماندگار را به بشریت نشان می‌دهد و این‌که انسان‌ها در یک تعادل مطلوب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تَجْعَلْ یَدَکَ مَغْلُولَةً إِلَی عُنُقِکَ وَلاَ تَبْسُطْهَا کُلَّ الْبَسْطِ فَتَقْعُدَ مَلُومًا مَّحْسُورًا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یعنی دست خود را آنچنان به گردنت قفل نکن که هیچ بخششی از تو صادر نشود، و آن‌چنان هم در بخشش افراط نکن که دچار فقر کامل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بخل بر تو حکومت کند، نه بی‌پروایی در خرج‌کردن و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مدیریت اقتصادی تحت دستورات دین به انسان تعادل توحیدی می‌بخشد، در راستای چنین دستوراتی، به خصوص دستور اخیر، یک قاعدة کلّی را در</w:t>
      </w:r>
    </w:p>
    <w:p>
      <w:pPr>
        <w:pStyle w:val="BookText"/>
        <w:rPr/>
      </w:pPr>
      <w:r>
        <w:rPr>
          <w:rFonts w:ascii="IRNazanin" w:hAnsi="IRNazanin" w:eastAsia="IRNazanin"/>
          <w:color w:val="111111"/>
          <w:sz w:val="28"/>
          <w:sz w:val="28"/>
          <w:szCs w:val="28"/>
          <w:rtl w:val="true"/>
          <w:lang w:bidi="fa-IR"/>
        </w:rPr>
        <w:t>امر رزق گوشزد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یَبْسُطُ الرِّزْقَ لِمَن یَشَاءُ وَیَقْدِرُ إِنَّهُ کَانَ بِعِبَادِهِ خَبِیرًا بَصِیرًا</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یعنی این سنّت پروردگار تو است که هر کس را خواست رزقش را وسعت می‌دهد و یا محدود می‌نماید، زیراکه او به حقیقت و موضع‌گیری بندگانش از قبل آگاه بوده و می‌دانسته است چه اندازه از رزق به مصلحت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سیاق سوره در رابطه با این آیه، فرمایش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رزق را بر عدّه‌ای فراخ و برای عدّه‌ای تنگ می‌کند، امّا نه آنچنان تنگ می گیرد، که به کلّی قطع کند، نه آنچنان وسعت می‌دهد که بی‌حساب باشد، تو هم این‌طوری باش تا متخلّق به اخلاق خدا گردی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برای توحید شخصیت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می‌خواهد بگوید چنان‌چه بر روش الهی عمل کنی، تعادل شخصیت برایت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خدا چطوری با بندگانش برخورد کرده است، نه افراط و نه تفریط، نه آنجا که تنگ می‌گیرد به‌کلی قطع می‌کند و نه آنجا که مصلحت می‌داند وسعت دهد بی‌حساب وسعت می‌دهد، بلکه با یک تعادل و قوام خاصی در عالم تصرف می‌کند، که این همان تدبیر اَقْوم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متوجّه شدید این قرآن به اَقْوَم دعوت می‌کند، تا وقتی که دارای یک نحوه تعادل و روحیة اَقْوم نشوید، نمی‌توانید بهرة لازم را از زندگی خود ببرید و قرآن هم به این جهت از سنّت‌های اَقْوَم خبر می‌دهد</w:t>
      </w:r>
    </w:p>
    <w:p>
      <w:pPr>
        <w:pStyle w:val="BookText"/>
        <w:rPr/>
      </w:pPr>
      <w:r>
        <w:rPr>
          <w:rFonts w:ascii="IRNazanin" w:hAnsi="IRNazanin" w:eastAsia="IRNazanin"/>
          <w:color w:val="111111"/>
          <w:sz w:val="28"/>
          <w:sz w:val="28"/>
          <w:szCs w:val="28"/>
          <w:rtl w:val="true"/>
          <w:lang w:bidi="fa-IR"/>
        </w:rPr>
        <w:t>که می‌خواهد ما با آن‌ها هماهنگ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بندگی برای هماهنگی با نظام اَقوم الهی است و عمده مشکل این قرن همین است که بشر به بندگی‌اش قانع نیست، اصلاً قناعت در دستورات دین، قناعت در بندگی است که ظهورش قناعت در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روایات را بخوانید، عمده این است که انسان، قانع بشود بنده است، وقتی‌که قانع شد که بنده است، می‌بیند همة عالم برای اوست و برای تعادل او آفریده شده تا او را به استحکام شخصیت و قوام در انسانیت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اَصْبَحَ مُعافِیَ فی بَدَنِهِ آمِناً فی سِرْ بِهِ، عِنْدَهُ قُوْتُ یَوْمِهِ، فَکَاَنَّما خُیِّرَتْ لَهُ الدُّنْیا بِحَذافیرِها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یعنی هر کس صبح کند در حالی‌که تنش سالم و در جماعت خود ایمن باشد، و خرج و رزق آن روزش در نزدش باشد، مثل آن است که جهان با تمام آنچه در آن هست،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کسی در چنین شرایطی هر آنچه را واقعاً از دنیا می‌طلبد به طور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نمی‌خواهد برتر از بقیه باشد، آن‌وقت مال بیشتری که به‌وسیلة آن بتواند بر شما فخر کند نمی‌خواهد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عارف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چه می‌خواهی؟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چه حقّی که بگوید چه می‌خواهم، به گدا هر چه دادند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خدا چه می‌خواهد؟ هر چه او بخواهد، حالا اگر وسعت داد، همان را می‌خواهد، اگر تنگ گرفت، همان را می‌خواهد، البته مؤمن تنگ بودن رزق خود را احساس نمی‌کند، سخت‌گیری‌های خدا را در جاهای دیگر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بلا را برای خود، از بین رفتن لذّت</w:t>
      </w:r>
      <w:bookmarkStart w:id="166" w:name="pg5548_69911"/>
    </w:p>
    <w:p>
      <w:pPr>
        <w:pStyle w:val="BookText"/>
        <w:rPr/>
      </w:pPr>
      <w:bookmarkEnd w:id="166"/>
      <w:r>
        <w:rPr>
          <w:rFonts w:ascii="IRNazanin" w:hAnsi="IRNazanin" w:eastAsia="IRNazanin"/>
          <w:color w:val="111111"/>
          <w:sz w:val="28"/>
          <w:sz w:val="28"/>
          <w:szCs w:val="28"/>
          <w:rtl w:val="true"/>
          <w:lang w:bidi="fa-IR"/>
        </w:rPr>
        <w:t>مناجاتش می‌داند، قساوت قلب را بلای حقیقی می‌داند، مؤمن اصلاً حسّ نمی‌کند که خداوند با این تنگی رزق به او تنگ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بندگی خدا قانع است، و از دنیا به همین حالت بندگی بسنده کرده است، از این تعادلِ تنگ گرفتن و یا وسعت دادن‌های رزق، مدیریت مدبّرانه حق را می‌بیند، نه حسرت می‌خورد به جهت آن‌که ندارد، و نه مغرور می‌شود به جهت این‌که دارد، چون هر دوی این صفات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بنا نیست از نداشتن دنیا حسرت بخوریم</w:t>
      </w:r>
      <w:r>
        <w:rPr>
          <w:rFonts w:eastAsia="IRNazanin" w:cs="IRNazanin"/>
          <w:color w:val="111111"/>
          <w:sz w:val="28"/>
          <w:szCs w:val="28"/>
          <w:rtl w:val="true"/>
          <w:lang w:bidi="fa-IR"/>
        </w:rPr>
        <w:t>.</w:t>
      </w:r>
    </w:p>
    <w:p>
      <w:pPr>
        <w:pStyle w:val="Heading3"/>
        <w:numPr>
          <w:ilvl w:val="2"/>
          <w:numId w:val="1"/>
        </w:numPr>
        <w:rPr/>
      </w:pPr>
      <w:bookmarkStart w:id="167" w:name="__RefHeading___Toc2539889_581953129"/>
      <w:bookmarkStart w:id="168" w:name="_Toc58"/>
      <w:bookmarkEnd w:id="167"/>
      <w:r>
        <w:rPr>
          <w:rtl w:val="true"/>
        </w:rPr>
        <w:t>خداوند از ما به ما آگاه‌تر است</w:t>
      </w:r>
      <w:bookmarkEnd w:id="168"/>
    </w:p>
    <w:p>
      <w:pPr>
        <w:pStyle w:val="BookText"/>
        <w:rPr/>
      </w:pPr>
      <w:r>
        <w:rPr>
          <w:rFonts w:ascii="IRNazanin" w:hAnsi="IRNazanin" w:eastAsia="IRNazanin"/>
          <w:color w:val="111111"/>
          <w:sz w:val="28"/>
          <w:sz w:val="28"/>
          <w:szCs w:val="28"/>
          <w:rtl w:val="true"/>
          <w:lang w:bidi="fa-IR"/>
        </w:rPr>
        <w:t xml:space="preserve">پس طبق این آیه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یَبْسُطُ الرِّزْقَ لِمَن یَشَاءُ وَیَقْدِرُ إِنَّهُ کَانَ بِعِبَادِهِ خَبِیرًا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رسیدیم که رزق هرکس مقدّر شده است، حالا اگر بر ما تنگ گرفتند، الحمدلله، و اگر وسعت دادند، باز هم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نمی‌دانیم واقعاً کدام یک از آن دو برای ما خوب است، خداوند در آخر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بِعِبادِهِ خَبیراً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از قبل به وضع بندگانش آگاه و بصیر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بهتر از ما وضع ما را می‌داند، همچنان‌که اعضاء مورد نیاز ما را قبل از تولد، برای ما پیش‌بینی کرد، و همچنان‌که برای هدایت ما پیامبران را فرستاد تا گمراه نشویم، خودش رزق مورد نیاز ما را، آن هم طوری که برای ما مصلحت است، تقدیر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زندگی ما ماوراء وسعت و تنگی رزق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عاشقم</w:t>
      </w:r>
    </w:p>
    <w:p>
      <w:pPr>
        <w:pStyle w:val="BookText"/>
        <w:rPr/>
      </w:pPr>
      <w:r>
        <w:rPr>
          <w:rFonts w:ascii="IRNazanin" w:hAnsi="IRNazanin" w:eastAsia="IRNazanin"/>
          <w:color w:val="111111"/>
          <w:sz w:val="28"/>
          <w:sz w:val="28"/>
          <w:szCs w:val="28"/>
          <w:rtl w:val="true"/>
          <w:lang w:bidi="fa-IR"/>
        </w:rPr>
        <w:t>بر لطف و بر قهرش به جدّ</w:t>
      </w:r>
    </w:p>
    <w:p>
      <w:pPr>
        <w:pStyle w:val="BookText"/>
        <w:rPr/>
      </w:pPr>
      <w:r>
        <w:rPr>
          <w:rFonts w:ascii="IRNazanin" w:hAnsi="IRNazanin" w:eastAsia="IRNazanin"/>
          <w:color w:val="111111"/>
          <w:sz w:val="28"/>
          <w:sz w:val="28"/>
          <w:szCs w:val="28"/>
          <w:rtl w:val="true"/>
          <w:lang w:bidi="fa-IR"/>
        </w:rPr>
        <w:t>ای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کس عاشق این هر دو ضد</w:t>
      </w:r>
      <w:bookmarkStart w:id="169" w:name="pg5548_69912"/>
    </w:p>
    <w:p>
      <w:pPr>
        <w:pStyle w:val="BookText"/>
        <w:rPr/>
      </w:pPr>
      <w:bookmarkEnd w:id="169"/>
      <w:r>
        <w:rPr>
          <w:rFonts w:ascii="IRNazanin" w:hAnsi="IRNazanin" w:eastAsia="IRNazanin"/>
          <w:color w:val="111111"/>
          <w:sz w:val="28"/>
          <w:sz w:val="28"/>
          <w:szCs w:val="28"/>
          <w:rtl w:val="true"/>
          <w:lang w:bidi="fa-IR"/>
        </w:rPr>
        <w:t>یعنی من آسانی‌ها و سختی‌های پروردگارم را کاملاً پسندیده‌ام، هر چند این کار عجیب است، امّا نه در مورد پروردگارم،</w:t>
      </w:r>
    </w:p>
    <w:p>
      <w:pPr>
        <w:pStyle w:val="BookText"/>
        <w:rPr/>
      </w:pPr>
      <w:r>
        <w:rPr>
          <w:rFonts w:ascii="IRNazanin" w:hAnsi="IRNazanin" w:eastAsia="IRNazanin"/>
          <w:color w:val="111111"/>
          <w:sz w:val="28"/>
          <w:sz w:val="28"/>
          <w:szCs w:val="28"/>
          <w:rtl w:val="true"/>
          <w:lang w:bidi="fa-IR"/>
        </w:rPr>
        <w:t>نالم</w:t>
      </w:r>
    </w:p>
    <w:p>
      <w:pPr>
        <w:pStyle w:val="BookText"/>
        <w:rPr/>
      </w:pPr>
      <w:r>
        <w:rPr>
          <w:rFonts w:ascii="IRNazanin" w:hAnsi="IRNazanin" w:eastAsia="IRNazanin"/>
          <w:color w:val="111111"/>
          <w:sz w:val="28"/>
          <w:sz w:val="28"/>
          <w:szCs w:val="28"/>
          <w:rtl w:val="true"/>
          <w:lang w:bidi="fa-IR"/>
        </w:rPr>
        <w:t>و ترسم که او باور کند</w:t>
      </w:r>
    </w:p>
    <w:p>
      <w:pPr>
        <w:pStyle w:val="BookText"/>
        <w:rPr/>
      </w:pPr>
      <w:r>
        <w:rPr>
          <w:rFonts w:ascii="IRNazanin" w:hAnsi="IRNazanin" w:eastAsia="IRNazanin"/>
          <w:color w:val="111111"/>
          <w:sz w:val="28"/>
          <w:sz w:val="28"/>
          <w:szCs w:val="28"/>
          <w:rtl w:val="true"/>
          <w:lang w:bidi="fa-IR"/>
        </w:rPr>
        <w:t>وز</w:t>
      </w:r>
    </w:p>
    <w:p>
      <w:pPr>
        <w:pStyle w:val="BookText"/>
        <w:rPr/>
      </w:pPr>
      <w:r>
        <w:rPr>
          <w:rFonts w:ascii="IRNazanin" w:hAnsi="IRNazanin" w:eastAsia="IRNazanin"/>
          <w:color w:val="111111"/>
          <w:sz w:val="28"/>
          <w:sz w:val="28"/>
          <w:szCs w:val="28"/>
          <w:rtl w:val="true"/>
          <w:lang w:bidi="fa-IR"/>
        </w:rPr>
        <w:t>ترحّم جور را کمتر کند</w:t>
      </w:r>
    </w:p>
    <w:p>
      <w:pPr>
        <w:pStyle w:val="BookText"/>
        <w:rPr/>
      </w:pPr>
      <w:r>
        <w:rPr>
          <w:rFonts w:ascii="IRNazanin" w:hAnsi="IRNazanin" w:eastAsia="IRNazanin"/>
          <w:color w:val="111111"/>
          <w:sz w:val="28"/>
          <w:sz w:val="28"/>
          <w:szCs w:val="28"/>
          <w:rtl w:val="true"/>
          <w:lang w:bidi="fa-IR"/>
        </w:rPr>
        <w:t>آری؛ طبیعی است که در اثر سختی‌ها ناله می‌کنم، چون اقتضای برخورد با سختی‌ها ناله است، هر چند نگرانم خداوند بر این نالة من ترحّم فرماید و سختی‌هایی را که مصلحت روح و زندگی من است کم کند، آن‌وقت در این حال ناله‌ای دیگر سر می‌دهم به جهت رفع سختی‌ها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w:t>
      </w:r>
    </w:p>
    <w:p>
      <w:pPr>
        <w:pStyle w:val="BookText"/>
        <w:rPr/>
      </w:pPr>
      <w:r>
        <w:rPr>
          <w:rFonts w:ascii="IRNazanin" w:hAnsi="IRNazanin" w:eastAsia="IRNazanin"/>
          <w:color w:val="111111"/>
          <w:sz w:val="28"/>
          <w:sz w:val="28"/>
          <w:szCs w:val="28"/>
          <w:rtl w:val="true"/>
          <w:lang w:bidi="fa-IR"/>
        </w:rPr>
        <w:t>ار زین خار در بستان شوم</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بلبل زین سبب نالان شوم</w:t>
      </w:r>
    </w:p>
    <w:p>
      <w:pPr>
        <w:pStyle w:val="BookText"/>
        <w:rPr/>
      </w:pPr>
      <w:r>
        <w:rPr>
          <w:rFonts w:ascii="IRNazanin" w:hAnsi="IRNazanin" w:eastAsia="IRNazanin"/>
          <w:color w:val="111111"/>
          <w:sz w:val="28"/>
          <w:sz w:val="28"/>
          <w:szCs w:val="28"/>
          <w:rtl w:val="true"/>
          <w:lang w:bidi="fa-IR"/>
        </w:rPr>
        <w:t>یعنی سوگند به خدا اگر از سختی‌هایی که پروردگارم برایم مقدر فرموده به راحتی‌ها منتقل شوم، مثل بلبلی که از محبوبش جدا شده، ناله سر می دهم، چون من هر چه او برایم بخواهد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مشکل برایم ایجاد کرد، این مشکل در جای خود، راه ارتباط من است با خدا، او دنبال بهانه است یک چیزی به ما بدهد، تا بگوییم خدا</w:t>
      </w:r>
      <w:r>
        <w:rPr>
          <w:rFonts w:eastAsia="IRNazanin" w:cs="IRNazanin"/>
          <w:color w:val="111111"/>
          <w:sz w:val="28"/>
          <w:szCs w:val="28"/>
          <w:rtl w:val="true"/>
          <w:lang w:bidi="fa-IR"/>
        </w:rPr>
        <w:t>.</w:t>
      </w:r>
    </w:p>
    <w:p>
      <w:pPr>
        <w:pStyle w:val="Heading3"/>
        <w:numPr>
          <w:ilvl w:val="2"/>
          <w:numId w:val="1"/>
        </w:numPr>
        <w:rPr/>
      </w:pPr>
      <w:bookmarkStart w:id="170" w:name="__RefHeading___Toc2539891_581953129"/>
      <w:bookmarkStart w:id="171" w:name="_Toc59"/>
      <w:bookmarkEnd w:id="170"/>
      <w:r>
        <w:rPr>
          <w:rtl w:val="true"/>
        </w:rPr>
        <w:t>تدبیر الهی، نحوة آرمانی زندگی ما</w:t>
      </w:r>
      <w:bookmarkEnd w:id="17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بیدار مشکلات و تنگناها را چهر‌ه‌ای از ربوبیت حق می‌بیند، همان‌طور که وسعت‌ها و راحتی‌ها را چهرة دیگری از ربوبیت حق می‌شناسد، خدا می داند ما در چه شرایطی می‌توانیم درست بندگی کنیم، چون او ربّ ما است و ما بندگان اوییم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بِعِبَادِهِ خَبِیرًا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علم خدا، آن نحوة آرمانی و ایده‌آلِ بودنِ ما مشخص بود و بر اساس آن بودن، زندگی ما را برای ما تنظیم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 از آن زندگی که</w:t>
      </w:r>
    </w:p>
    <w:p>
      <w:pPr>
        <w:pStyle w:val="BookText"/>
        <w:rPr/>
      </w:pPr>
      <w:r>
        <w:rPr>
          <w:rFonts w:ascii="IRNazanin" w:hAnsi="IRNazanin" w:eastAsia="IRNazanin"/>
          <w:color w:val="111111"/>
          <w:sz w:val="28"/>
          <w:sz w:val="28"/>
          <w:szCs w:val="28"/>
          <w:rtl w:val="true"/>
          <w:lang w:bidi="fa-IR"/>
        </w:rPr>
        <w:t>توسط حضرت حق تنظیم و برنامه‌ریزی شده استفاده نمی‌کنیم، تقصیر خود ماست، طناب برای آن است که انسان بگیرد و بالا برود، حالا اگر کسی میل رفتن در چاه را دارد و از طناب به جای بالا رفتن در راه پایین رفتن استفاده می‌کند، تقصیر طناب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درون چاه رفته‌استی زکاخ</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گنه دارد جهان‌های فراخ</w:t>
      </w:r>
    </w:p>
    <w:p>
      <w:pPr>
        <w:pStyle w:val="BookText"/>
        <w:rPr/>
      </w:pPr>
      <w:r>
        <w:rPr>
          <w:rFonts w:ascii="IRNazanin" w:hAnsi="IRNazanin" w:eastAsia="IRNazanin"/>
          <w:color w:val="111111"/>
          <w:sz w:val="28"/>
          <w:sz w:val="28"/>
          <w:szCs w:val="28"/>
          <w:rtl w:val="true"/>
          <w:lang w:bidi="fa-IR"/>
        </w:rPr>
        <w:t>مر</w:t>
      </w:r>
    </w:p>
    <w:p>
      <w:pPr>
        <w:pStyle w:val="BookText"/>
        <w:rPr/>
      </w:pPr>
      <w:r>
        <w:rPr>
          <w:rFonts w:ascii="IRNazanin" w:hAnsi="IRNazanin" w:eastAsia="IRNazanin"/>
          <w:color w:val="111111"/>
          <w:sz w:val="28"/>
          <w:sz w:val="28"/>
          <w:szCs w:val="28"/>
          <w:rtl w:val="true"/>
          <w:lang w:bidi="fa-IR"/>
        </w:rPr>
        <w:t>رَسَن را نیست جرمی ای عنود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تو را سودای سر بالا نبود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حالت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 از قبل، طرح دنیا و حوادث آن را در علم خود نداشته، و دنیا و حادثه‌های آن روی دست خدا مانده است، یا از قبل طرحش را داشته است، فرض اوّل محال است، چون خالق هستی، علم به تمام ابعاد مخلوقش دارد و آینده مخلوقش هم جزء مخلوقیت مخلوق است و با اراده خدا ایجاد شده است، پس اگر طرح دنیا را از قبل در علم خود داشته است و هر موجودی آن‌طوری که در علم خدا بوده خلق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موجود مختار بر اساس اختیاری که در علم خدا برای او بوده، خلق شده است پس از قبل به همة ابعاد وجودیِ ما علم داشته و به نیازهای ما از جمله نیاز ما به رزق، علم داشته است 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بِعِبَادِهِ خَبِیرًا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قبل آن بنده را با تمام میل‌ها و مصلحت‌هایش می‌شناخته و بر اساس همان میل‌ها و مصلحت‌هایش زندگی او را همراه با وسعت و یا تنگی رزقش، تقدیر فرمود، پس تمامی مکنونات وجود بنده قبل از خلقت بنده معلوم است و بر همان اساس که خدا نحوة وجود بنده را می‌داند، زندگی بنده را نسبت به بنده و بنده را نسبت به دنیا، آرایش داده و ربوبیت کرده است</w:t>
      </w:r>
      <w:r>
        <w:rPr>
          <w:rFonts w:eastAsia="IRNazanin" w:cs="IRNazanin"/>
          <w:color w:val="111111"/>
          <w:sz w:val="28"/>
          <w:szCs w:val="28"/>
          <w:rtl w:val="true"/>
          <w:lang w:bidi="fa-IR"/>
        </w:rPr>
        <w:t>.</w:t>
      </w:r>
      <w:bookmarkStart w:id="172" w:name="pg5548_69914"/>
    </w:p>
    <w:p>
      <w:pPr>
        <w:pStyle w:val="BookText"/>
        <w:rPr/>
      </w:pPr>
      <w:bookmarkEnd w:id="172"/>
      <w:r>
        <w:rPr>
          <w:rFonts w:ascii="IRNazanin" w:hAnsi="IRNazanin" w:eastAsia="IRNazanin"/>
          <w:color w:val="111111"/>
          <w:sz w:val="28"/>
          <w:sz w:val="28"/>
          <w:szCs w:val="28"/>
          <w:rtl w:val="true"/>
          <w:lang w:bidi="fa-IR"/>
        </w:rPr>
        <w:t>این‌جا شما با دقت به قسمت آخر آیه، نتیجه خوبی می‌گیرید و آن این‌که ربّ شما برای زندگی شما از قبل برنامه‌ریزی‌های لازم را انجام داده است، ربّ کارش پروریدن است، حالا اگر از قبل می‌داند که پروریدن و تعالی شما در رابطه با ایجاد این نوعِ خاص از شرایط است، همان شرایط را برای شما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طوری زندگی کن که نگاه و عقیدة توحیدی‌ات تو را متوجه شرایط پرورش پروردگارت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نظام توحیدی و تدبیر حکیمانه‌ای که بر اساس آن، رزق یکی را تنگ گرفته و رزق دیگری را وسعت داده است، نه آن که رزقش تنگ است زندگی‌اش از تعادل خارج می‌شود و نه آن که رزقش وسعت دارد قرار است گرفتار ریخت و پاش شود و از تعادل لازم خارج گردد</w:t>
      </w:r>
      <w:r>
        <w:rPr>
          <w:rFonts w:eastAsia="IRNazanin" w:cs="IRNazanin"/>
          <w:color w:val="111111"/>
          <w:sz w:val="28"/>
          <w:szCs w:val="28"/>
          <w:rtl w:val="true"/>
          <w:lang w:bidi="fa-IR"/>
        </w:rPr>
        <w:t>.</w:t>
      </w:r>
    </w:p>
    <w:p>
      <w:pPr>
        <w:pStyle w:val="Heading3"/>
        <w:numPr>
          <w:ilvl w:val="2"/>
          <w:numId w:val="1"/>
        </w:numPr>
        <w:rPr/>
      </w:pPr>
      <w:bookmarkStart w:id="173" w:name="__RefHeading___Toc2539893_581953129"/>
      <w:bookmarkStart w:id="174" w:name="_Toc60"/>
      <w:bookmarkEnd w:id="173"/>
      <w:r>
        <w:rPr>
          <w:rtl w:val="true"/>
        </w:rPr>
        <w:t>غفلت از رزقِ مقدر، عامل قتل فرزندان</w:t>
      </w:r>
      <w:bookmarkEnd w:id="17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می‌خواهد کاری کند که ما در راستای تقدیر الهی و این‌که مصلحت دیده ما را در تنگی رزق بپروراند، ما خود را فقیر احساس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شیطان بیشتر رفیق هستند، اگر بیشتر از بقیّه هم ثروتمند باشند، بیشتر احساس فقر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 وَیَأْمُرُکُم بِالْفَحْشَاء وَاللّهُ یَعِدُکُم مَّغْفِرَةً مِّنْهُ وَ فَضْلاً وَاللّهُ وَاسِعٌ عَلِیمٌ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یعنی؛ شیطان شما را از فقر می‌ترساند و به فحشاء امر می‌کند، و خدا به شما وعده مغفرت و فضل و گشایش می‌دهد، خداوند در عالم حضوری گسترده و عالمانه 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آیة فوق احساس فقر مالی ریشه در وسوسة شیطان دارد، حال خواه انسان ثروتمند باشد، خواه نباشد، با این‌که آمریکا وضعیت اقتصادی‌اش از بسیاری از کشورها بهتر است، ولی می‌بینید که احساس فقر بیشتری می‌کند و نگران است که نکند بدبخت شود و برای نجات از این فقر وَهمی که شیطان بر جان آن‌ها انداخته، بیشتر از بقیه دست و پا می‌زنند، چون شیطان یارانش را از فقر می‌ترساند، در حالی‌که خداوند رزق مورد نیاز هر کس را مقدّر فرموده و انسان‌ها می‌توانند با اندک فعالیت راه رسیدن آن رزق را فراهم کنند و بیشترین وقت خود را در راه معارف الهی و عبادت در پیشگاه خداوند، و خدمت به خلق برای رضایت خالق بگذرانند، لذا در آیه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تشتّت شخصیتی پیدا نکنید و به تعادل شخصیت و یگانگی روح برسید و بتوانید با حق، یگانه شوید و با یگانه ارتباط برقرار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تَقْتُلُواْ أَوْلادَکُمْ خَشْیَةَ إِمْلاقٍ نَّحْنُ نَرْزُقُهُمْ وَإِیَّاکُم إنَّ قَتْلَهُمْ کَانَ خِطْأً کَبِیرًا</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یعنی؛ فرزندانتان را از ترس فقر، نکشید، ما آن‌ها و شما را رزق می‌دهیم و این کار شما انحرافی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دانند این‌که از فقر نگرانند شیطان بازی‌شان داده است و کارشان را به جایی رسانده که برای فرار از فقر به جنایتی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قتل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فوق‌العاده روشنگر است تا انسان‌ها بدانند اگر متوجّه مسئلة رزق مقدّر نباشند تا کجاها به انحراف کشیده می‌شوند، به طوری که نه تنها تمام عمر خود را در راه</w:t>
      </w:r>
    </w:p>
    <w:p>
      <w:pPr>
        <w:pStyle w:val="BookText"/>
        <w:rPr/>
      </w:pPr>
      <w:r>
        <w:rPr>
          <w:rFonts w:ascii="IRNazanin" w:hAnsi="IRNazanin" w:eastAsia="IRNazanin"/>
          <w:color w:val="111111"/>
          <w:sz w:val="28"/>
          <w:sz w:val="28"/>
          <w:szCs w:val="28"/>
          <w:rtl w:val="true"/>
          <w:lang w:bidi="fa-IR"/>
        </w:rPr>
        <w:t>کسب رزق از بین می‌برند، بلکه در حدّ کشتن کودکان بی‌گناه جلو می‌روند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نکنید قتل این کودک باعث می‌شود یک نان‌خور از خانواده کم شود، اصلاً بنا نبوده نان‌خوردن این کودک یا این همسر به دست شما باشد، خداوند خودش خلقشان کرده، خودش هم رزقشان را می‌دهد، منتها ممکن است از طریق شما آن رزق را به بندگانش برساند، حالا اگر تو فکر کردی خودت باید رزقشان را بدهی و احساس سنگینی بر دوش خود کردی، نگرانی از فقر گریبانت را می‌گیرد، ولی اگر خود را واسطه دیدی و واسطة خوبی برای رساندن رزق به کودکانت شدی، به برکت رزقی که از طریق شما برای آن‌ها می‌فرستند، برکات اضافه‌تری هم به شما می‌رسد، این‌جاست که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اَنْفِقی وَ لا تُحْصی فَیُحْصی اللهُ عَلَیْکَ، وَ لا تُوعی فَیُوعی‌اللهُ عَلَیْکَ</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یعنی؛ خرج کن و حساب نکن، که خدا بر تو حساب نکند، و بخل مورز تا خدا بر تو بخل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فرمایش می‌خواهند ما را متوجّه کنند که فکر نکن تأمین رزق همسر و فرزندت را بر دوش تو گذاشته‌اند که بخواهی حساب تأمین رزق را بکنی و لذا سخت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 این زندگی را کرده است، وگرنه نباید از این جمله حضرت برداشت کنیم که به نام بخل نورزیدن، ریخت و پاش کنیم، چون خودشان 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السَّرْفِ اَنْ تَأْْکُلَ کُلَّ مَا اشْتَهَیْتَ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یعنی؛ از انواع اسراف این که</w:t>
      </w:r>
      <w:bookmarkStart w:id="175" w:name="pg5548_69917"/>
    </w:p>
    <w:p>
      <w:pPr>
        <w:pStyle w:val="BookText"/>
        <w:rPr/>
      </w:pPr>
      <w:bookmarkEnd w:id="175"/>
      <w:r>
        <w:rPr>
          <w:rFonts w:ascii="IRNazanin" w:hAnsi="IRNazanin" w:eastAsia="IRNazanin"/>
          <w:color w:val="111111"/>
          <w:sz w:val="28"/>
          <w:sz w:val="28"/>
          <w:szCs w:val="28"/>
          <w:rtl w:val="true"/>
          <w:lang w:bidi="fa-IR"/>
        </w:rPr>
        <w:t>هر چه می‌خواهی بخوری، و یا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اَلْإِقْتِصادُ نِصْفُ الْعَیْشِ وَ حُسْنُ الْخُلْقِ نِصْفُ الدّین</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یعنی؛ اقتصاد و میانه‌روی، نصف زندگی است و حُسن خلق، نصف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بناست شما خدا را بندگی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کارهایمان را به بندگی ربط بدهیم و در راستای بندگیِ خدا شغل خود را انتخاب کنیم، خداوند هر طور مصلحت دانست رزق ما را تأمین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کشاورزی تحقیر و یا معلّمی و یا خانه‌داری تحقیر شد؟ موقعی که خود این‌ها زندگی به حساب نیامد، بلکه وسیلة پول درآوردن شد تا به کمک پولی که از طریق آن‌ها به‌دست می‌آید برویم زندگی کنیم، چقدر زیبا بود و هست وقتی که شغل ما بستر زندگی ما باشد و نه صرفاً منبع درآمد، در آن حالت خود آن شغل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نباید معلّمی کنم تا پول درآورم و با آن زندگی بکنم، بلکه همین معلّمی، زندگی است، آری حقوقم را هم می‌گیرم، آن دیگر رزقی است که خدا از این طریق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اینجا نشسته‌اید تا زندگی کرده باشید، کسی هم به شما پول نمی‌دهد، برای همین هم خسته نمی‌شوید، آن‌طور که یک کارمند اداره در اداره هست، این‌جا ننشسته‌اید</w:t>
      </w:r>
      <w:r>
        <w:rPr>
          <w:rFonts w:eastAsia="IRNazanin" w:cs="IRNazanin"/>
          <w:color w:val="111111"/>
          <w:sz w:val="28"/>
          <w:szCs w:val="28"/>
          <w:rtl w:val="true"/>
          <w:lang w:bidi="fa-IR"/>
        </w:rPr>
        <w:t>.</w:t>
      </w:r>
    </w:p>
    <w:p>
      <w:pPr>
        <w:pStyle w:val="Heading3"/>
        <w:numPr>
          <w:ilvl w:val="2"/>
          <w:numId w:val="1"/>
        </w:numPr>
        <w:rPr/>
      </w:pPr>
      <w:bookmarkStart w:id="176" w:name="__RefHeading___Toc2539895_581953129"/>
      <w:bookmarkStart w:id="177" w:name="_Toc61"/>
      <w:bookmarkEnd w:id="176"/>
      <w:r>
        <w:rPr>
          <w:rtl w:val="true"/>
        </w:rPr>
        <w:t>زنده بودن یا زندگی کردن</w:t>
      </w:r>
      <w:bookmarkEnd w:id="17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آدم زندگی را شناخته است، و لذا خوب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زنده‌بودن و زندگی کردن را بشناسد و در راستای زندگی کردن، کار کند و نه برای زنده بودن، دیگر خسته نمی‌شود، چون زندگی خستگی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 با خودش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خودش از خودش خسته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از چه موقع خانه‌داری تحقیر شد؟ از وقتی پول درآوردن زندگی شد، لذا گفته شد خانه‌داری که کار نیست، بروید پول درآورید تا کاری کرده باشید و بتوانید زندگی کنید، غافل از این‌که همین خانه‌داری زندگی است و آن‌کس هم که به دنبال پول‌درآوردن است برای این‌که به همین زندگی برسد پول در می‌آورد، ولی گاهی زندگی کردن را گُم می‌کند و پول درآوردن را زندگی خود می‌پندارد و این اول افسردگی‌ها و خستگی‌ها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چنین تفکر غلط بود که خانه‌داری یعنی مقدّس‌ترین نحوة حیات، از دست رفت، زنان زندگی را 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شعاری که می‌خواست تحت عنوان احیاء حقوق زن، زنان را از خانه به اداره و خیابان بکشد،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ظلم به زنان در خانه شده است که خانه‌داری را زندگی ندانیم، این بزرگ‌ترین خیانت است به زنان، مثل بنده که پدر بودنم برای فرزندانم زندگی است، حالا چندین آپارتمان داشته باشم، که زندگی نیست، من همین که پدر بچّه‌هایم هستم، پدر بودنم یک بُعد اساسی از زندگی‌ام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برای بنده ارزش دارد تا این‌که مثلاً چندین کارخانه داشته باشم و تمام کارگرهایش صبح‌به صبح به بنده سجده کنند، این که مشکل مرا حل نمی‌کند و زندگی به من نمی‌دهد و جان مرا سیراب نمی‌کند</w:t>
      </w:r>
      <w:r>
        <w:rPr>
          <w:rFonts w:eastAsia="IRNazanin" w:cs="IRNazanin"/>
          <w:color w:val="111111"/>
          <w:sz w:val="28"/>
          <w:szCs w:val="28"/>
          <w:rtl w:val="true"/>
          <w:lang w:bidi="fa-IR"/>
        </w:rPr>
        <w:t>.</w:t>
      </w:r>
      <w:bookmarkStart w:id="178" w:name="pg5548_69919"/>
    </w:p>
    <w:p>
      <w:pPr>
        <w:pStyle w:val="Heading3"/>
        <w:numPr>
          <w:ilvl w:val="2"/>
          <w:numId w:val="1"/>
        </w:numPr>
        <w:rPr/>
      </w:pPr>
      <w:bookmarkStart w:id="179" w:name="__RefHeading___Toc2539897_581953129"/>
      <w:bookmarkStart w:id="180" w:name="_Toc62"/>
      <w:bookmarkEnd w:id="178"/>
      <w:bookmarkEnd w:id="179"/>
      <w:r>
        <w:rPr>
          <w:rtl w:val="true"/>
        </w:rPr>
        <w:t>برکات کفاف در رزق</w:t>
      </w:r>
      <w:bookmarkEnd w:id="18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بُعد انسان همان‌طور که برای مادران، مادری است، برای پدران، پدری است، این بُعد از زندگی یک چیز دیگر است و از همة گنج‌های عالم برتر، نفسِ پول‌درآوردن زندگی نیست، آری؛ اگر درست با آن برخورد شود، می‌تواند مقدّمه برای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زندگی را شناخت، دیگر فقر و ثروت برایش مطرح نیست، آن جمله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باشید که به احمدآقا در آن نامه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نقطة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رضاخان عمّامه روحانیت را برمی‌داشتند، و آن در حالی بود که راه کسب درآمد روحانی، لباس و عمّامه است، رضاخان خوب می‌دانست عمّامه برداشتن یعنی مختل‌کردن ممرّ اقتصادی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صبح رفتم نان بگیرم، دیدم یک روحانی که عمّامه‌اش را برداشته بود، یک تکه نان خریده در حال خوردن است، رو کرد و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سیر شدم، عمّامه‌ام را به زن یتیم‌دار دادم تا برای بچّه‌هایش پیراهن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هم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احمدآقا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حسرت حالت آن آقا را می‌خورم، این غنی‌ترین آدم زیر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نظام عالم را می‌شناسد، این آدم با این عبادت‌هایش، با نماز‌خواندن‌هایش، به اینجا رسیده است و ارتباطش را با خدا می‌شناسد، چراکه زندگی یعنی 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زندگی هرگز بی‌رزق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اَسْلَمَ وَ کانَ عیشَهُ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کَفافاً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یعنی چه خوش است موقعیت کسی که مسلمان باشد و زندگی او در حدّ کفاف باشد و فقط به آنچه نیاز دارد قانع باشد، همچنان‌که 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اِذا اَحَبَّ عَبْداً جَعَلَ رِزْقَهُ کَفافاً</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یعنی؛ چون خداوند بخواهد بنده‌اش را مورد محبت قرار دهد، رزق او را در حدّ کفاف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داریم که روزی رسول خدا صلی الله علیه و آله با اصحابشان در حین سفر در بیابان، جهت رفع تشنگی و گرسنگی نیازمند شیر شدند به گلّه‌ای برخورد کردند، حضرت کسی را فرستادند تا از چوپانِ گله مقداری شیر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عذر آورده بود و حضرت دعا کردند که خداوند گوسفندانش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گلّة دیگر برخورد کردند و او نیز همچنان از دادن شیر عذر آورد و حضرت باز همان دعا را کردند تا این‌که چوپان گلّة سوم تقاضای حضرت و اصحاب را برآورده کرد و حضرت بر عکس آن دو، در برخورد با آن دعا کردند؛ خداوند به اندازة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تعجب کردند که یا رسول‌الله؛ چرا برای آن دو گلّه تقاضای ازدیاد کردید ولی برای گلّة سوم خواستید خداوند در حدّ کفاف به او بدهد؟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سومی در حدّ کفاف مایحتاج خود خواهد داشت و آن دو در ازدیاد برای بقیه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عرضم این نکته است که چرا پیامبرخدا صلی الله علیه و آله در حدیث قبل فرمودند؛ چون خداوند بخواهد بنده‌اش را مورد محبت قرار دهد، رزق او را در حدّ کفاف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اُتْرُکُوا الدُّنْیا لِأَهْلِها فَإِنَّه مَنْ اَخَذَ مِنْهُ فَوْقَ</w:t>
      </w:r>
    </w:p>
    <w:p>
      <w:pPr>
        <w:pStyle w:val="BookText"/>
        <w:rPr/>
      </w:pPr>
      <w:r>
        <w:rPr>
          <w:rFonts w:ascii="Amiri" w:hAnsi="Amiri" w:eastAsia="Amiri" w:cs="Amiri"/>
          <w:color w:val="111111"/>
          <w:sz w:val="28"/>
          <w:sz w:val="28"/>
          <w:szCs w:val="28"/>
          <w:rtl w:val="true"/>
          <w:lang w:bidi="ar-SA"/>
        </w:rPr>
        <w:t>ما یَکْفیهِ اَخَذَ مِنْ حَتْفِهِ وَ هُوَ لایَشْعَرْ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یعنی دنیا را برای اهلش واگذارید زیراکه هر کس بیش از آنچه کفاف اوست و او را کافی است از دنیا به‌دست آورد، در هلاکت خود می‌کوشد بدون آن‌که متوجّه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باهوشی در همین راستا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ما یَکْفِینی مِنَ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سَدَّ جَوْعَتَکَ وَ وَارَی عَوْرَتَکَ وَ إِنْ کانَ لَکَ بَیْتٌ یَظِلُّکَ فَبَخٍ بَخ، وَ إِنْ کانَ لَکَ دابَّةٌ تَرْکَبُهَا فَذاکَ وَ أَنْتَ مَسْئُولٌ عَمَّا سِوَی ذَلِک</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یعنی؛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دنیا برای من کافی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گرسنگی‌ات را برطرف ساخته، و بدنت را بپوشاند، و اگر خانه‌ای داشته باشی که در سایة آن زندگی کنی چه بهتر، و هم‌چنین اگر چارپایی برای سواری داشته باشی نیز خوب است، و تو نسبت به داشتنِ بیش از آن مسؤل خواهی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بحث‌های گذشته عرض شد؛ چون رزق ادامة وجود مخلوق است و چون وجود من به ارادة من نیست و بودِ من را خدا داده است، ادامة بودِ من هم ربط به خالق من دارد و از طرفی رزق من ادامة خالقیت او و مخلوقیت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خالق هست و تا من مخلوق اویم، ادامة بودن من که رزق من است، به عهده اوست و خود خداوندآن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روی زمین نیست مگر این‌که رزقش بر خداست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این است که از امام ْحَسَنِ‌الْعَسْکَرِیِّ علیه السلام داریم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لِکُلِّ یَوْمٍ رِزْقاً جَدِیداً وَ اعْلَمْ أَنَّ الْإِلْحَاحَ فِی الْمَطَالِبِ یَسْلُبُ‌الْبَهَاءَ وَ یُورِثُ التَّعَبَ وَ الْعَنَاءَ فَاصْبِرْ حَتَّی یَفْتَحَ اللهُ لَکَ بَاباً یَسْهُلُ الدُّخُولَ فِیهِ فَمَا أَقْرَبَ الصُّنْعَ إِلَی الْمَلْهُوفِ وَ الْأَمْنَ مِنَ الْهَارِبِ الْمَخُوفِ فَرُبَّمَا کَانَتِ‌الْغِیَرُ نَوْعَ أَدَبٍ مِنَ‌اللهِ وَ الْحُظُوظُ مَرَاتِبُ فَلا تَعْجَلْ عَلَی ثَمَرَةٍ لَمْ تُدْرِکْ وَ إِنَّمَا تَنَالُهَا فِی أَوَانِهَا وَ اعْلَمْ أَنَّ الْمُدَبِّرَ لَکَ أَعْلَمُ بِالْوَقْتِ الَّذِی یَصْلُحُ حَالَکَ وَ لَا تَعْجَلْ بِحَوَائِجِکَ قَبْلَ وَقْتِهَا فَیَضِیقَ قَلْبُکَ وَ صَدْرُکَ وَ یَغْشَاکَ الْقُنُوطُ</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یعنی؛ هر روزِ تو با رزق جدیدی همراه است، و بدان که اصرار تو بر طلب آن ارزشت را می‌برد و سختی به بار می‌آورد، پس شکیبایی بورز تا آن‌که خداوند بابی را برای تو بگشاید که به راحتی در آن وارد شوی، چقدر رزق، به مال‌باخته، و امنیت، به فراریِ ترس‌زده نزدیک است، چه بسا که دگرگونی ایام، اَدبی است الهی، و برخورداری مراتبی دارد، پس بر بهره‌ای که بدان هنوز دست نیافته‌ای، عجله مکن که در وقتِ خودش، به آن می‌رسی، و بدان آن‌کس که تدبیر امور تو را به‌دست دارد بهتر می‌داند چه موقع دست‌یافتن به آن برای تو بهتر است، حال برای رسیدن به خواست‌هایت قبل از رسیدن وقت آن‌ها، عجله مکن که قلبت تنگ شود و ناامیدی تو را فرا گیرد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با توجه به فرمایش روایت فوق، انسان زندگی را گم نمی‌کند و به تعبیر امام علیه السلام گرفتار تنگی قلب و بی‌حوصلگی و ناامیدی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عنایت داشته باشید که باید زندگی را بشناسید و کار ما همان زندگی ما باشد، نه این‌که کار ما وسیلة پول‌درآوردن باشد و زندگی را در ناکجاآباد جستجو کنیم، که در آن صورت کارهایمان دیگر قانعمان نمی‌کند و کارهای زیبا و ارزشمند، دیگر به‌دست ما انجام نمی‌گیرد، چون عاشق کار خود نیستیم تا به نحو شایسته آن کار را انجام دهیم و آن را زندگی خود بپنداریم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الْکَسْبِ بَیْعٌ مَبْرُورٌ وَ عَمَلُ الرَّجُلِ بِیَدِهِ</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یعنی؛ بهترین کسب‌ها، معاملة نیک و بدون حیله است و این‌که انسان با تلاش خود روزی‌اش را به دست آورد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 موقعی شغل پرستاری برای پرستاران مسئله شد؟ از وقتی که پرستاری به جای زندگی، کار و وسیلة زنده ماندن شد و اساساً ارزش کارها به پولی شد که به‌دست می‌آورند، دیگر جملة رسول خدا صلی الله علیه و آله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اهلش واگذارید، از موضوع افتاد و همة مردم اهل دنیا شدند، منتها با شغل‌های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معلّم، روز پرستار، روز مادر، این‌ها خبر از ورشکستگی فرهنگ معلّم، مادر و پرستار می‌دهد، یعنی معلّم در معلّمی‌اش مسئله‌دار شده است و نمی‌تواند معلّمی‌اش را زندگی‌اش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تبلیغ معلّمی را بکنند تا ارزش آن برگردد، در حالی‌که در این تبلیغ باز ارزش معلّمی را به پولی که به او می‌دهند می‌بینند و نه به آن زندگی نابی که به معلّم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ندیده‌اید نان را تبلیغ کنند، چون نیاز ضروری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زندگی ما شد که تبلیغ</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تبلیغ می‌کنند که از زندگی بریده است و جزء زندگی نیست، می‌خواهند با تبلیغات آن‌ها را به زندگی بچسبانند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تدریس و معلّمی، برای معلم زندگی نبود، باید دائم تبلیغش را بکنند شاید برای ادامة کار انگیزه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مادری برای مادر زندگی نبود، باید تبلیغش را بکنی که مادری خوب است و خوب است که مادران به مادری خود دلگرم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اوّل ماجرا است چون مادر، داشت مادری‌اش را می‌کرد و خیلی هم خوب مادری می‌کرد، و آن را زیباترین دورة زندگی‌اش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به‌وجود آمد این بود که انسان معنی زندگی کردن را از دست داد، چون ابتدا تعادل توحیدی‌اش را از دست داد، زندگی کردن را گم کرد و در نتیجه همة آنچه را قبلاً زندگی می‌پنداشت اکنون بی‌فایده می‌بیند و پول درآوردن مقصد و مقصودش شد و فکر کرد خداوند به‌دست‌آوردن رزق را به دوش انسان گذارده و لذا زندگی‌اش برای رزق درآوردن است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دیگر نمی‌بیند رزق‌درآوردن برای چه هدفی باید باشد، خود رزق درآوردن مقصد و مقصود انسان می‌شود و انسان در این حالت به سوی ناکجاآباد همواره در حرکت است و در این مسیر انواع رقابت‌ها و تنگناها را برای دیگران به‌وجود می‌آورد تا خودش را از تنگنا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را برای همدیگر آنچنان تنگ می‌کنند که حتّی همسر و فرزند که یکی از فرازهای زیبای زندگی است، عامل تهدید زندگی می‌شوند و یک نحوه فرزندکشی در جامعه رایج می‌شود و اینجاست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w:t>
      </w:r>
    </w:p>
    <w:p>
      <w:pPr>
        <w:pStyle w:val="BookText"/>
        <w:rPr/>
      </w:pPr>
      <w:r>
        <w:rPr>
          <w:rFonts w:ascii="Amiri" w:hAnsi="Amiri" w:eastAsia="Amiri" w:cs="Amiri"/>
          <w:color w:val="111111"/>
          <w:sz w:val="28"/>
          <w:sz w:val="28"/>
          <w:szCs w:val="28"/>
          <w:rtl w:val="true"/>
          <w:lang w:bidi="ar-SA"/>
        </w:rPr>
        <w:t>تَقْتُلُواْ</w:t>
      </w:r>
    </w:p>
    <w:p>
      <w:pPr>
        <w:pStyle w:val="BookText"/>
        <w:rPr/>
      </w:pPr>
      <w:r>
        <w:rPr>
          <w:rFonts w:ascii="Amiri" w:hAnsi="Amiri" w:eastAsia="Amiri" w:cs="Amiri"/>
          <w:color w:val="111111"/>
          <w:sz w:val="28"/>
          <w:sz w:val="28"/>
          <w:szCs w:val="28"/>
          <w:rtl w:val="true"/>
          <w:lang w:bidi="ar-SA"/>
        </w:rPr>
        <w:t>أَوْلادَکُمْ خَشْیَةَ إِمْلاقٍ</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آدم‌ها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فرزندانتان را به جهت فقر نکشید،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p>
    <w:p>
      <w:pPr>
        <w:pStyle w:val="BookText"/>
        <w:rPr/>
      </w:pPr>
      <w:r>
        <w:rPr>
          <w:rFonts w:ascii="IRNazanin" w:hAnsi="IRNazanin" w:eastAsia="IRNazanin"/>
          <w:color w:val="111111"/>
          <w:sz w:val="28"/>
          <w:sz w:val="28"/>
          <w:szCs w:val="28"/>
          <w:rtl w:val="true"/>
          <w:lang w:bidi="fa-IR"/>
        </w:rPr>
        <w:t>نَرْزُقُهُمْ وَإِیَّاکُم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رزق آن‌ها و شما را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آن‌قدر لطف دارد که گاهی سر نخ را نشان می‌دهد، می‌گوید ما رزق آن‌ها و شما را می‌دهیم، چون وقتی فکر کردیم خودمان عامل تهیة رزق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سخت بُخل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نان‌خور کمتر داشته باشیم خوشحال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رسول خدا صلی الله علیه و آله که قاعده رزق را در عالم می‌دانند،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 خدا توکّل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آن‌طور که حقّ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رزق شما را می‌رساند، همچنان‌که رزق پرندگان را می‌رساند، صبحگاهان گرسنه از لانه خارج می‌شوند و شامگاهان سیر برمی‌گردند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توکّل انسان به خدا اطمینان دارد و در آغوش گرم این توکّل زندگی می‌کند و بیش از آن‌که امیدش به مردم باشد به خداوند است، چنانچه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بِالْیَأْسِ مِمّا فِی اَیْدِی النّاس</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یعنی؛ بر تو است که نسبت به آنچه در دست مردم است مأیوس باشی و به آنچه نزد خداست امید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با چنین روحیه‌ای انسان به راحتی زندگی می‌کند و در این حالت فشار حرص و طمع که زندگی او را ساقط می‌کند از بین می‌رود؟ چنانچه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اللهُ اَنْ یَرْزُقَ عَبْدَهُ الْمُؤْمِنَ اِلّا مِنْ حَیْثُ لایَحْتَسِبْ</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یعنی</w:t>
      </w:r>
      <w:bookmarkStart w:id="181" w:name="pg5548_69926"/>
    </w:p>
    <w:p>
      <w:pPr>
        <w:pStyle w:val="BookText"/>
        <w:rPr/>
      </w:pPr>
      <w:bookmarkEnd w:id="181"/>
      <w:r>
        <w:rPr>
          <w:rFonts w:ascii="IRNazanin" w:hAnsi="IRNazanin" w:eastAsia="IRNazanin"/>
          <w:color w:val="111111"/>
          <w:sz w:val="28"/>
          <w:sz w:val="28"/>
          <w:szCs w:val="28"/>
          <w:rtl w:val="true"/>
          <w:lang w:bidi="fa-IR"/>
        </w:rPr>
        <w:t>خداوند اِبا دارد رزق بنده مؤمن خود را به او برساند مگر از جایی که او انتظار ندارد، چون چنین بنده‌ای بیش از آن‌که به خود امیدوار باشد به مدیریت خداوند امیدوار است و می‌داند در این نظام گستردة الهی، جایی هم برای او و زندگی او باز کرده‌اند</w:t>
      </w:r>
      <w:r>
        <w:rPr>
          <w:rFonts w:eastAsia="IRNazanin" w:cs="IRNazanin"/>
          <w:color w:val="111111"/>
          <w:sz w:val="28"/>
          <w:szCs w:val="28"/>
          <w:rtl w:val="true"/>
          <w:lang w:bidi="fa-IR"/>
        </w:rPr>
        <w:t>.</w:t>
      </w:r>
    </w:p>
    <w:p>
      <w:pPr>
        <w:pStyle w:val="Heading3"/>
        <w:numPr>
          <w:ilvl w:val="2"/>
          <w:numId w:val="1"/>
        </w:numPr>
        <w:rPr/>
      </w:pPr>
      <w:bookmarkStart w:id="182" w:name="__RefHeading___Toc2539899_581953129"/>
      <w:bookmarkStart w:id="183" w:name="_Toc63"/>
      <w:bookmarkEnd w:id="182"/>
      <w:r>
        <w:rPr>
          <w:rtl w:val="true"/>
        </w:rPr>
        <w:t>روش جدید قتل فرزندان</w:t>
      </w:r>
      <w:bookmarkEnd w:id="18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قَتْلَهُمْ کَانَ خِطْأً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آن‌ها فرزندان خود را به جهت فقر به قتل می‌رسانند خطای بزرگی است، چون تحلیل آن‌ها از مسیر رزق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می‌خواهم عرض کنم وقتی شما عزیزان برای آیندة فرزندانتان تصمیم می‌گیرید، اگر در رابطه با نگرانی از رزقشان، استعدادهای انسانی‌شان را در حدّ به‌دست آوردن رزق محدود کردید، این همان خطای بزرگ قتل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فرزندکشی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در این رشتة تحصیلی یا دانشگاهی قبول شوی، چون بازارِ کار دارد و دچار گرسنگی و گدایی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واقع داری او را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قرار شد این آدم وظیفة انسانی‌اش را در زیر آسمان به عنوان یک زندگی الهی انجام دهد، خدا رزقش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پیشنهاد، او را دعوت به زندگی نکردی، بلکه او را به فرار از فقر دعوت کردی و او را از فقر ترساندی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قبلاً عرض شد؛ شیطان انسان‌ها را از فقر می‌ترساند تا از وظیفة اصلی‌شان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غربی عبارت است از فرار از فقر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همة زندگی امروزینِ جهان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است، چه شد غرب زندگی‌اش به این روز افتاد که همة کارش فرار از فقر مادّی شد و هیچ هدفی را ماوراء آن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مردم ما به مولایشان امیر‌المؤمنین علیه السلام اقتدا کنند که زندگی برایشان چیز دیگری است هر چند نخل هم می‌کارد و عملگی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فرزندانمان را در انتخاب شغل به ترس و وحشت از فقر نیندازیم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خوبی نیست که بنده و جنابعالی زندگی‌مان فقط این باشد که یک چیزی دربیاوریم که از گرسنگی نمیریم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ما این است که زندگی کنیم، رزقمان هم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لِرَجُلٍ یَا هَذَا لا تُجَاهِدْ فِی الرِّزْقِ جِهَادَ الْغَالِبِ وَ لَا تَتَّکِلْ عَلَی الْقَدَرِ اتِّکَالَ مُسْتَسْلِمٍ فَإِنَّ ابْتِغَاءَ الرِّزْقِ مِنَ السُّنَّةِ وَ الْإِجْمَالَ فِی الطَّلَبِ مِنَ الْعِفَّةِ وَ لَیْسَ الْعِفَّةُ بِمَانِعَةٍ رِزْقاً وَ لَا الْحِرْصُ بِجَالِبٍ فَضْلاً وَ إِنَّ الرِّزْقَ مَقْسُومٌ وَ الْأَجَلَ مَحْتُومٌ وَ اسْتِعْمَالَ الْحِرْصِ جَالِبُ الْمَآثِمِ</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امام‌حسین علیه السلام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رزق نه آنچنان تلاش کن که همة تلاش تو طلب رزق باشد، و نه آنچنان کار را به تقدیر واگذار که دست‌بسته تسلیم شوی، چرا که طلب رزق، سنت است و حریص نبودن، از عفت، و عفت‌ورزیدن در طلب رزق موجب نمی‌شود که رزق از تو منع شود و نه این‌که حرص موجب شود که اضافه‌تر به‌دست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تقسیم شده است و اجل هرکسی حتمی است و حرص‌زدن در رزق زمینة ایجاد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که طبق سخن حضرت امام‌حسین علیه السلام، ما برای هدفی بالاتر به این دنیا آمده‌ایم، حالا یا برای رسیدن به آن هدف، خداوند مقدّر کرده است زندگی ما با تنگی معیشت همراه باشد و یا با فراخی معیشت، هر چه خدا خواسته همان به نفع ماست و چون در تنگی معیشت ظاهراً کار سخت‌تر است، ارزش آن هم بیشتر است، لذا است که رسول‌خدا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لِیُبْشِرْ فُقَراءَ الْمُؤْمِنینَ بِالْفَراغِ یَوْمَ الْقِیامَةِ قَبْلَ الْأَغْنِیاءَ بِمِقْدارِ خَمْسَمِأَةِ عامٍ، هؤُلاءِ فِی الْجَنَّةِ یُنْعِمُونَ وَ هؤُلاءِ یُحاسَبُون</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یعنی؛ مؤمنان فقیر را بشارت باد که آن‌ها در روز قیامت به اندازة پانصدسال زودتر از اغنیاء از محاسبه فارغ می‌شوند، آنان در بهشت متنعم‌اند و اغنیاء حساب پس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روایت معلوم نیست تنگی رزق در نهایت، مزاحم حیات معنوی ما باشد بلکه در ورود به حیات معنوی سرعت می‌بخشد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از ترس فقر نکشید، خواه از نظر بدن، خواه از نظر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معنوی‌شان را فدای تهدید فقر نکنید، از ترس فقرِ موهوم آن‌ها را از کمالات واقعی محروم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نگاه‌کردن به زندگی که نگران رزق فرزندانتان باشید، دائماً بدن فرزندانتان را می‌لرزاند، این هم یک نوع کشتن است، در حالی‌که دین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خودتان را از ترس فقر بکشید و نه فرزندانتان را، بگذارید زندگی کنند، زندگی ماورای نان و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همان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ما بنده بودن است، فقط هم باید بنده خدا باشیم، با این دید دیگر تمام ابعاد</w:t>
      </w:r>
    </w:p>
    <w:p>
      <w:pPr>
        <w:pStyle w:val="BookText"/>
        <w:rPr/>
      </w:pPr>
      <w:r>
        <w:rPr>
          <w:rFonts w:ascii="IRNazanin" w:hAnsi="IRNazanin" w:eastAsia="IRNazanin"/>
          <w:color w:val="111111"/>
          <w:sz w:val="28"/>
          <w:sz w:val="28"/>
          <w:szCs w:val="28"/>
          <w:rtl w:val="true"/>
          <w:lang w:bidi="fa-IR"/>
        </w:rPr>
        <w:t>روحی انسان متعادل می‌شود و در صراط مستقیم به سوی هدف متعالی خود سیر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کم و زیاد بودن دنیا و ضررهای آن نباید بود، چراکه جایگاه دنیا در کلّ حیات ما، جایگاه بسیار محدود و موقتی است و لذا سود و زیانش هم به اندازة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سوداگرانِ</w:t>
      </w:r>
    </w:p>
    <w:p>
      <w:pPr>
        <w:pStyle w:val="BookText"/>
        <w:rPr/>
      </w:pPr>
      <w:r>
        <w:rPr>
          <w:rFonts w:ascii="IRNazanin" w:hAnsi="IRNazanin" w:eastAsia="IRNazanin"/>
          <w:color w:val="111111"/>
          <w:sz w:val="28"/>
          <w:sz w:val="28"/>
          <w:szCs w:val="28"/>
          <w:rtl w:val="true"/>
          <w:lang w:bidi="fa-IR"/>
        </w:rPr>
        <w:t>عالم پندار را بگو</w:t>
      </w:r>
    </w:p>
    <w:p>
      <w:pPr>
        <w:pStyle w:val="BookText"/>
        <w:rPr/>
      </w:pPr>
      <w:r>
        <w:rPr>
          <w:rFonts w:ascii="IRNazanin" w:hAnsi="IRNazanin" w:eastAsia="IRNazanin"/>
          <w:color w:val="111111"/>
          <w:sz w:val="28"/>
          <w:sz w:val="28"/>
          <w:szCs w:val="28"/>
          <w:rtl w:val="true"/>
          <w:lang w:bidi="fa-IR"/>
        </w:rPr>
        <w:t>سرمایه‌کم‌کنید‌که‌سودوزیان‌یکی‌است</w:t>
      </w:r>
    </w:p>
    <w:p>
      <w:pPr>
        <w:pStyle w:val="BookText"/>
        <w:rPr/>
      </w:pPr>
      <w:r>
        <w:rPr>
          <w:rFonts w:ascii="IRNazanin" w:hAnsi="IRNazanin" w:eastAsia="IRNazanin"/>
          <w:color w:val="111111"/>
          <w:sz w:val="28"/>
          <w:sz w:val="28"/>
          <w:szCs w:val="28"/>
          <w:rtl w:val="true"/>
          <w:lang w:bidi="fa-IR"/>
        </w:rPr>
        <w:t>چون این عالم، عالم پندار است و نه حقیقت، مثل عالم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شما در خواب سرمایه‌دار باشید و یا فقیر باشید، چه نقشی در بیداری ما دارد، لذا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 کم کنید که سود و زیان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اَغْبَطُ النّاسِ عِنْدی مُؤْمِنٌ خَفیفُ الْحاذِّ ذُو حَظٍّ مِنْ صَلاةٍ وَ کانَ رِزْقُهُ کَفافاً، فَصَبَرَ عَلَیْهِ حَتّی یَلْقَی‌اللهَ وَ اَحْسَنَ عِبادَةَ رَبِّهِ وَ کانَ غامِضاً فِی النّاسِ عَجَلَتْ مَنِیَّتُهُ وَ قَلَّ تُراثُهُ وَ قَلَّتْ بَواکِیْه</w:t>
      </w:r>
      <w:r>
        <w:rPr>
          <w:rFonts w:eastAsia="IRNazanin" w:cs="IRNazanin"/>
          <w:color w:val="111111"/>
          <w:sz w:val="28"/>
          <w:szCs w:val="28"/>
          <w:rtl w:val="true"/>
          <w:lang w:bidi="fa-IR"/>
        </w:rPr>
        <w:t>»</w:t>
      </w:r>
      <w:r>
        <w:rPr>
          <w:rStyle w:val="FootnoteAnchor"/>
          <w:rtl w:val="true"/>
        </w:rPr>
        <w:footnoteReference w:id="9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خوشبخت‌ترین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غبطة بقیه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است که متعلّقات دنیایی‌اش کم است و از نمازش بهره زیاد می‌برد، و رزقش در حدّ کفاف است و بر همان رزق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تلاش کند و آن را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می‌کند تا خدا را ملاقات کند، عبادت پروردگار خود را به نیکی انجام می‌دهد در حالی‌که بین مردم گمنام است، مرگش در حالی فرا می رسد که ارث باقی مانده از او قلیل و گریه‌کنندگانش انگشت‌شمارند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به دنیا موجب می‌شود انسان افق جانش را در</w:t>
      </w:r>
    </w:p>
    <w:p>
      <w:pPr>
        <w:pStyle w:val="BookText"/>
        <w:rPr/>
      </w:pPr>
      <w:r>
        <w:rPr>
          <w:rFonts w:ascii="IRNazanin" w:hAnsi="IRNazanin" w:eastAsia="IRNazanin"/>
          <w:color w:val="111111"/>
          <w:sz w:val="28"/>
          <w:sz w:val="28"/>
          <w:szCs w:val="28"/>
          <w:rtl w:val="true"/>
          <w:lang w:bidi="fa-IR"/>
        </w:rPr>
        <w:t>گستره دیگری از حیات که آن حیات ابدی است، سیر دهد و همواره در عالَمی ماوراء این دنیا زندگی کند، این آدم‌ها آن‌قدر که از ضرر قیامتیِ خود می‌ترسند، از ضررهای دنیایی خود هراس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همین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اَبْغَضَ عِبادِ اللهِ اِلَی‌اللهِ الْعِفْریتُ الْنِفْریتُ الَّذی لَمْ یُرْزَأْ فی مالٍ وَ لا وَلَدٍ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یعنی؛ منفورترین بندگان خدا در نزد خدا شخص سرکشی است که در مال و فرزند مصیبت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ظرفیت چنین ضررهایی را ندارد، لذا سخت دنیا را گرفته که ریالی از آن از دستش نرود، چراکه تمام مقصد و مقصود خود را دنیا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آدم به واقع و در حقیقت باید خود را زرنگ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جدّی‌ترین ابعاد زندگی را رها کرده و برای آن هیچ‌کاری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مرگ این حسِّ تو باطل شود</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جان داری که یار دل شود؟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لَحَد کاین چشم را خاک آکند</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آنچه گُود را روشن کند؟</w:t>
      </w:r>
    </w:p>
    <w:p>
      <w:pPr>
        <w:pStyle w:val="BookText"/>
        <w:rPr/>
      </w:pPr>
      <w:r>
        <w:rPr>
          <w:rFonts w:ascii="IRNazanin" w:hAnsi="IRNazanin" w:eastAsia="IRNazanin"/>
          <w:color w:val="111111"/>
          <w:sz w:val="28"/>
          <w:sz w:val="28"/>
          <w:szCs w:val="28"/>
          <w:rtl w:val="true"/>
          <w:lang w:bidi="fa-IR"/>
        </w:rPr>
        <w:t>آن‌زمان‌کاین‌دست</w:t>
      </w:r>
    </w:p>
    <w:p>
      <w:pPr>
        <w:pStyle w:val="BookText"/>
        <w:rPr/>
      </w:pPr>
      <w:r>
        <w:rPr>
          <w:rFonts w:ascii="IRNazanin" w:hAnsi="IRNazanin" w:eastAsia="IRNazanin"/>
          <w:color w:val="111111"/>
          <w:sz w:val="28"/>
          <w:sz w:val="28"/>
          <w:szCs w:val="28"/>
          <w:rtl w:val="true"/>
          <w:lang w:bidi="fa-IR"/>
        </w:rPr>
        <w:t>وپایت بر دَرَد</w:t>
      </w:r>
    </w:p>
    <w:p>
      <w:pPr>
        <w:pStyle w:val="BookText"/>
        <w:rPr/>
      </w:pPr>
      <w:r>
        <w:rPr>
          <w:rFonts w:ascii="IRNazanin" w:hAnsi="IRNazanin" w:eastAsia="IRNazanin"/>
          <w:color w:val="111111"/>
          <w:sz w:val="28"/>
          <w:sz w:val="28"/>
          <w:szCs w:val="28"/>
          <w:rtl w:val="true"/>
          <w:lang w:bidi="fa-IR"/>
        </w:rPr>
        <w:t>پرّ</w:t>
      </w:r>
    </w:p>
    <w:p>
      <w:pPr>
        <w:pStyle w:val="BookText"/>
        <w:rPr/>
      </w:pPr>
      <w:r>
        <w:rPr>
          <w:rFonts w:ascii="IRNazanin" w:hAnsi="IRNazanin" w:eastAsia="IRNazanin"/>
          <w:color w:val="111111"/>
          <w:sz w:val="28"/>
          <w:sz w:val="28"/>
          <w:szCs w:val="28"/>
          <w:rtl w:val="true"/>
          <w:lang w:bidi="fa-IR"/>
        </w:rPr>
        <w:t>و بالت هست تا جان بر پرد؟</w:t>
      </w:r>
    </w:p>
    <w:p>
      <w:pPr>
        <w:pStyle w:val="BookText"/>
        <w:rPr/>
      </w:pPr>
      <w:r>
        <w:rPr>
          <w:rFonts w:ascii="IRNazanin" w:hAnsi="IRNazanin" w:eastAsia="IRNazanin"/>
          <w:color w:val="111111"/>
          <w:sz w:val="28"/>
          <w:sz w:val="28"/>
          <w:szCs w:val="28"/>
          <w:rtl w:val="true"/>
          <w:lang w:bidi="fa-IR"/>
        </w:rPr>
        <w:t>عاقلان واقعی برای این دو روزة دنیا به اندازة خودش تلاش می‌کنند و نسبت به آخرت خود به این دنیا بی‌رغبت هستند و زهد پیشه می‌کنند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اَشْرَفُ الزُّهْدِ اَنْ یَسْکُنَ قَلْبُکَ عَلی ما رُزِقْتَ وَ اِنَّ اَشْرَفَ ماتَسْألُ مِنَ اللهِ عَزَّوَجَلَّ الْعافِیَةُ فِی الدّینِ وَ الدُّنْیا</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یعنی؛ بهترین بی‌رغبتی و زهد نسبت به دنیا آن است که از آنچه داری خشنود</w:t>
      </w:r>
    </w:p>
    <w:p>
      <w:pPr>
        <w:pStyle w:val="BookText"/>
        <w:rPr/>
      </w:pPr>
      <w:r>
        <w:rPr>
          <w:rFonts w:ascii="IRNazanin" w:hAnsi="IRNazanin" w:eastAsia="IRNazanin"/>
          <w:color w:val="111111"/>
          <w:sz w:val="28"/>
          <w:sz w:val="28"/>
          <w:szCs w:val="28"/>
          <w:rtl w:val="true"/>
          <w:lang w:bidi="fa-IR"/>
        </w:rPr>
        <w:t>بوده و مضطرب بیشتر داشتن دنیا نباشی، و بهترین چیزی که شایسته است انسان از خدا بخواهد، عافیت دین و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بهترین نحو زندگی را به انتها برساند و به بهترین نحو وظیفه اش را نسبت به دین خدا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است که مؤمن به تجربه می‌یابد آن‌قدر که دارایی‌ها و نعمت‌ها زمینه لغزش را فراهم می‌کنند، محدودیت‌های اقتصادی او را به چنین خطراتی نمی‌اندازد و در رابطه با همین تجربیات است که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بِمُؤْمِنٍ مُسْتَکْمِلِ الْایمان مَنْ لَمْ یَعُدِ الْبَلاءَ نِعْمَةً وَ الرِّخاءَ مُصیبَةً</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یعنی؛ هر کس بلا را نعمت، و گشایش و فراوانی را مصیبت نداند ایمانش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سال‌ها تجربة معنوی نیاز است که انسان ایمانش کامل شود و یکی از آن تجربه‌های معنوی رسیدن به چنین مطلبی است که می‌بیند هرگاه برای او بلایی آمد، آن بلا دریچة نعمت است و هر وقت او را گشایشی حاصل شد، بستر مصیبت او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در روایات مربوط به رزق</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که بحث رزق و آیات و روایات مربوط به آن چقدر زیبا به ما توصیه می‌کند که در طلب رزق حریص نباشید و آرام‌آرام ما را آماده می‌کند که زیادی رزق را رجحانی در زندگی زمینی برای خود نپنداریم تا آن‌جا که یک‌مرتبه رسول‌خدا صلی الله علیه و آله سخن و رهنمود را تا جایی اوج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بلا را نعمت، و گشایش و فراوانی را مصیبت</w:t>
      </w:r>
      <w:bookmarkStart w:id="184" w:name="pg5548_69932"/>
    </w:p>
    <w:p>
      <w:pPr>
        <w:pStyle w:val="BookText"/>
        <w:rPr/>
      </w:pPr>
      <w:bookmarkEnd w:id="184"/>
      <w:r>
        <w:rPr>
          <w:rFonts w:ascii="IRNazanin" w:hAnsi="IRNazanin" w:eastAsia="IRNazanin"/>
          <w:color w:val="111111"/>
          <w:sz w:val="28"/>
          <w:sz w:val="28"/>
          <w:szCs w:val="28"/>
          <w:rtl w:val="true"/>
          <w:lang w:bidi="fa-IR"/>
        </w:rPr>
        <w:t>نداند، ایمانش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بر انسان بصیر این حرف چقدر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متوجه است پروردگار عالَم در رابطه با تعامل با بندگانش راه و رسم خاص دارد می‌فهمد پیامبرخدا صلی الله علیه و آله چه نکتة ارزنده‌ای را با او در میان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بحمدالله در ابتدای مباحث رزق، زمینه‌هایی را شناختید که تعمق و تأمل بر آن زمینه‌ها، بسیاری از وَهمیات را از ذهن شما زدود و آمادة این سخن اخیر شدید، در نتیجه رمز و راز پریشانی زندگی بشر امروز برایتان آشکار شد، دیگر از بحث روایات مربوط به جایگاه رزق در زندگی انسان‌ها ساده نخواهید گذشت و هرکدام از آن‌ها را دریچه‌ای به سوی بصیرت حقیقی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چنین آمادگی اجازه دهید که تعدادی از روایات رزق را در ادامه مطرح کنیم و شما هم با حوصله بر محتوای آن‌ها تأمل بفرمایید، باشد که ان‌شاءالله گشایشی در قلب شما فراهم شود و آن بصیرت لازم را به‌دست آورید</w:t>
      </w:r>
      <w:r>
        <w:rPr>
          <w:rFonts w:eastAsia="IRNazanin" w:cs="IRNazanin"/>
          <w:color w:val="111111"/>
          <w:sz w:val="28"/>
          <w:szCs w:val="28"/>
          <w:rtl w:val="true"/>
          <w:lang w:bidi="fa-IR"/>
        </w:rPr>
        <w:t>.</w:t>
      </w:r>
    </w:p>
    <w:p>
      <w:pPr>
        <w:pStyle w:val="Heading3"/>
        <w:numPr>
          <w:ilvl w:val="2"/>
          <w:numId w:val="1"/>
        </w:numPr>
        <w:rPr/>
      </w:pPr>
      <w:bookmarkStart w:id="185" w:name="__RefHeading___Toc2539901_581953129"/>
      <w:bookmarkStart w:id="186" w:name="_Toc64"/>
      <w:bookmarkEnd w:id="185"/>
      <w:r>
        <w:rPr>
          <w:rtl w:val="true"/>
        </w:rPr>
        <w:t>نشانه‌های محبت خدا</w:t>
      </w:r>
      <w:bookmarkEnd w:id="18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إِذَا أَحَبَّ اللَّهُ عَبْداً أَلْهَمَهُ الطَّاعَةَ وَ أَلْزَمَهُ الْقَنَاعَةَ وَ فَقَّهَهُ فِی الدِّینِ وَ قَوَّاهُ بِالْیَقِینِ وَ اکْتَفَی بِالْکَفَافِ وَ اکْتَنَی بِالْعَفَافِ وَ إِذَا أَبْغَضَ اللَّهُ عَبْداً حَبَّبَ إِلَیْهِ الْمَالَ وَ بَسَطَ لَهُ وَ أَلْهَمَهُ دُنْیَاهُ وَ وَکَلَهُ إِلَی هَوَاهُ فَرَکِبَ الْعِنَادَ وَ بَسَطَ الْفَسَادَ وَ ظَلَمَ الْعِبَادَ</w:t>
      </w:r>
      <w:r>
        <w:rPr>
          <w:rFonts w:eastAsia="Amiri" w:cs="Amiri" w:ascii="Amiri" w:hAnsi="Amiri"/>
          <w:color w:val="111111"/>
          <w:sz w:val="28"/>
          <w:szCs w:val="28"/>
          <w:rtl w:val="true"/>
          <w:lang w:bidi="ar-SA"/>
        </w:rPr>
        <w:t>».</w:t>
      </w:r>
      <w:r>
        <w:rPr>
          <w:rStyle w:val="FootnoteAnchor"/>
          <w:rtl w:val="true"/>
        </w:rPr>
        <w:footnoteReference w:id="101"/>
      </w:r>
      <w:bookmarkStart w:id="187" w:name="pg5548_69933"/>
    </w:p>
    <w:p>
      <w:pPr>
        <w:pStyle w:val="BookText"/>
        <w:rPr/>
      </w:pPr>
      <w:bookmarkEnd w:id="187"/>
      <w:r>
        <w:rPr>
          <w:rFonts w:ascii="IRNazanin" w:hAnsi="IRNazanin" w:eastAsia="IRNazanin"/>
          <w:color w:val="111111"/>
          <w:sz w:val="28"/>
          <w:sz w:val="28"/>
          <w:szCs w:val="28"/>
          <w:rtl w:val="true"/>
          <w:lang w:bidi="fa-IR"/>
        </w:rPr>
        <w:t>امام‌صادق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بنده‌ای را دوست بدارد، طاعت پروردگار را به او الهام می‌کند، و او را با قناعت همراه می‌گرداند و او را در فهم دین عمیق می‌کند و با یقین در دین، او را قدرت می‌بخشد و از کفاف برخوردارش می‌کند و در عفاف او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بنده‌ای غضب کند، او را مال‌دوست می‌کند و مال او را گسترش می‌دهد، و دنیایش را به او الهام می‌کند و او را به هوسش می‌سپارد، پس او بر مرکب عناد و سرپیچی سوار می‌شود و بساط فساد و ظلم بر بندگان را می‌گستراند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فرمایش امام‌صادق علیه السلام در روایت فوق توجه عمیق بفرمایید و ببینید چگونه حضرت ملاک‌های کمال و خواری را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حوزة محبت خدا را طاعت و قناعت و تعمق در دین و قوّت یقین به حقایق معنوی و کفاف داشتن و عفاف،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آن، حوزة غضب الهی را مال‌دوستی و وسعت مال و الهام دنیا و هوس‌زدگی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اندیشمند بصیر کافی است با توجه به این روایت ارزیابی‌های خود را در زندگی تصحیح نماید</w:t>
      </w:r>
      <w:r>
        <w:rPr>
          <w:rFonts w:eastAsia="IRNazanin" w:cs="IRNazanin"/>
          <w:color w:val="111111"/>
          <w:sz w:val="28"/>
          <w:szCs w:val="28"/>
          <w:rtl w:val="true"/>
          <w:lang w:bidi="fa-IR"/>
        </w:rPr>
        <w:t>.</w:t>
      </w:r>
    </w:p>
    <w:p>
      <w:pPr>
        <w:pStyle w:val="Heading3"/>
        <w:numPr>
          <w:ilvl w:val="2"/>
          <w:numId w:val="1"/>
        </w:numPr>
        <w:rPr/>
      </w:pPr>
      <w:bookmarkStart w:id="188" w:name="__RefHeading___Toc2539903_581953129"/>
      <w:bookmarkStart w:id="189" w:name="_Toc65"/>
      <w:bookmarkEnd w:id="188"/>
      <w:r>
        <w:rPr>
          <w:rtl w:val="true"/>
        </w:rPr>
        <w:t>ریشة پریشانی زندگی‌ها</w:t>
      </w:r>
      <w:bookmarkEnd w:id="189"/>
    </w:p>
    <w:p>
      <w:pPr>
        <w:pStyle w:val="BookText"/>
        <w:rPr/>
      </w:pPr>
      <w:r>
        <w:rPr>
          <w:rFonts w:ascii="IRNazanin" w:hAnsi="IRNazanin" w:eastAsia="IRNazanin"/>
          <w:color w:val="111111"/>
          <w:sz w:val="28"/>
          <w:sz w:val="28"/>
          <w:szCs w:val="28"/>
          <w:rtl w:val="true"/>
          <w:lang w:bidi="fa-IR"/>
        </w:rPr>
        <w:t>عن ابی‌جعفر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 یقول‌الله عزّ و جلّ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عِزّتی وَ جَلالی وَ عَظمتی وَ کبریایی و نُوری وَ عُلُوّی و ارتفاع مکانی لا یؤْثِرُ عَبْدٌ هَواهُ عَلی هَوای الاّ شَتَّتْتُ علیه اَمرَهُ وَ لَبَّسْتُ علیه دُنیاهُ وَ شَغَلْتُ قلبَه بِها وَ لَمْ اُوتِهِ منها اِلاّ ما قَدَّرْتُ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عِزّتی وَ جَلالی وَ عَظمتی وَ کبریایی و نُوری وَ عُلُوّی و ارتفاع مکانی لا یؤثِرُ عبدٌ هَوایَ عَلی هَواهُ اِلاّ اسْتَحْفَظَتْهُ مَلائِکَتی و کَفَّلْتُ السَّماواتِ وَ الأرَضینَ رِزْقَه وَ کُنْتُ لَهُ مِنْ وَراءِ تِجارَةِ کُلّ تاجِرٍ وَأتَتْهُ الدّنیا وَ هِیَ راغِمهٌ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حضرت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فرمودند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و عظمت و کبریائی و نور و عُلوّ و برتریِ موقعیتم قسم، هرگز بنده‌ای خواست خود را بر خواست من مقدم نمی‌کند مگر آن‌که امورش را پریشان و دنیایش را به هم ریخته، و قلبش را به آن مشغول کرده و از دنیا به او نمی‌رسانم مگر آنچه برایش مقدّر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عزت و جلالم و عظمت و کبریائی و نور و عُلوّ و برتری مقامم سوگند، هیچ بنده‌ای خواست من را بر خواست خود مقدم نمی‌کند مگر این‌که ملائکه‌ام او را محافظت می‌کنند و آسمان‌ها و زمین‌ها را کفیل رزقش قرار می‌دهم و برای او برتر از تجارت هر تاجری خواهم بود و دنیا در عین تواضع به سوی او می‌رود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شما طبق روایت فوق ارزیابی کنید وقتی خدایی که در عالم، حضور و تدبیر همه جانبه دارد همراه با ملائکة‌الله کفیل امور بنده‌اش شود این بنده چگونه زندگی خواهد کرد و توجه داشته باشید در فرهنگ و تمدن اسلامی چگونه فضای تعالی انسان‌ها فراهم می‌شود و در نقطة مقابل، چگونه بشر با محور قراردادن میلِ خود به جای حکم خدا، به روزگار</w:t>
      </w:r>
      <w:bookmarkStart w:id="190" w:name="pg5548_69935"/>
    </w:p>
    <w:p>
      <w:pPr>
        <w:pStyle w:val="BookText"/>
        <w:rPr/>
      </w:pPr>
      <w:bookmarkEnd w:id="190"/>
      <w:r>
        <w:rPr>
          <w:rFonts w:ascii="IRNazanin" w:hAnsi="IRNazanin" w:eastAsia="IRNazanin"/>
          <w:color w:val="111111"/>
          <w:sz w:val="28"/>
          <w:sz w:val="28"/>
          <w:szCs w:val="28"/>
          <w:rtl w:val="true"/>
          <w:lang w:bidi="fa-IR"/>
        </w:rPr>
        <w:t>پریشانی برای خود و جامعه دامن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انسان بصیر لازم نیست برای نجات خود و جامعه در نهادینه کردن فرهنگی که امثال روایت فوق متذکر می‌شود اقدام نماید؟</w:t>
      </w:r>
    </w:p>
    <w:p>
      <w:pPr>
        <w:pStyle w:val="Heading3"/>
        <w:numPr>
          <w:ilvl w:val="2"/>
          <w:numId w:val="1"/>
        </w:numPr>
        <w:rPr/>
      </w:pPr>
      <w:bookmarkStart w:id="191" w:name="__RefHeading___Toc2539905_581953129"/>
      <w:bookmarkStart w:id="192" w:name="_Toc66"/>
      <w:bookmarkEnd w:id="191"/>
      <w:r>
        <w:rPr>
          <w:rtl w:val="true"/>
        </w:rPr>
        <w:t>رزق حرام، همان رزق توست که آن را حرام کردی</w:t>
      </w:r>
      <w:bookmarkEnd w:id="192"/>
    </w:p>
    <w:p>
      <w:pPr>
        <w:pStyle w:val="BookText"/>
        <w:rPr/>
      </w:pP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 فِی طَلَبِ الرِّزْقِ وَ أَجْمِلْ فِی الطَّلَبِ وَ اخْفِضْ فِی الْکَسْبِ وَاعْلَمْ أَنَّ الرِّزْقَ رِزْقَانِ فَرِزْقٌ تَطْلُبُهُ وَ رِزْقٌ یَطْلُبُکَ فَأَمَّا الَّذِی تَطْلُبُهُ فَاطْلُبْهُ مِنْ حَلالٍ فَإِنَّ أَکْلَهُ حَلَالٌ إِنْ طَلَبْتَهُ فِی وَجْهِهِ وَ إِلاّ أَکَلْتَهُ حَرَاماً وَ هُوَ رِزْقُکَ لابُدَّ لَکَ مِنْ أَکْلِهِ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رزق تقوا پیشه کن و به اختصار راضی باش و در کسب مال، دستِ پایین را بگیر و بدان که رزق دو نوع است؛ رزقی که به دنبال تو است و رزقی که تو به دنبال آن هستی، پس آن رزقی که تو به دنبال آن هستی، از طریق حلال آن را دنبال کن که اگر آن را از راه درست طلب کرده باشی برایت حلال است و إلاّ اگر از راه حرام به‌دست آورده باشی، استفاده از آن حرام است، از طرفی آن رزق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حلال، چه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تو از آن استفاده خواهی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چگونه حضرت رضا علیه السلام در آخر این روایت تأکید می‌کنند آن رزقی هم که به صورت حرام مصرف کرده‌ای چیزی جز رزق تو نبوده است مگر این‌که آن را به صورت حرام به‌دست آوردی و مصرف نمودی و در نتیجه حالا باید حساب حرام‌خواریِ آن را بدهی</w:t>
      </w:r>
    </w:p>
    <w:p>
      <w:pPr>
        <w:pStyle w:val="BookText"/>
        <w:rPr/>
      </w:pPr>
      <w:r>
        <w:rPr>
          <w:rFonts w:ascii="IRNazanin" w:hAnsi="IRNazanin" w:eastAsia="IRNazanin"/>
          <w:color w:val="111111"/>
          <w:sz w:val="28"/>
          <w:sz w:val="28"/>
          <w:szCs w:val="28"/>
          <w:rtl w:val="true"/>
          <w:lang w:bidi="fa-IR"/>
        </w:rPr>
        <w:t>لذا است که در حدیث ذیل وجود مقدس پیامبر صلی الله علیه و آله ما را متذکر همین نکتة اخیر می‌کنند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الرُّوحَ الْأَمِینَ نَفَثَ فِی رُوعِی أَنَّهُ لا تَمُوتُ نَفْسٌ حَتَّی تَسْتَکْمِلَ رِزْقَهَا فَاتَّقُوا الله وَ أَجْمِلُوا فِی الطَّلَبِ وَ لا یَحْمِلَنَّکُمُ اسْتِبْطَاءُ شَیْ‌ءٍ مِنَ الرِّزْقِ أَنْ تَطْلُبُوهُ بِشَیْ‌ءٍ مِنْ مَعْصِیَةِ‌اللهِ فَإِنَّ اللَّهَ تَعَالَی لا یُنَالُ مَا عِنْدَهُ إِلاّ بِطَاعَتِهِ، قَدْ قَسَّمَ الْأَرْزَاقَ بَیْنَ خَلْقِهِ فَمَنْ هَتَکَ حِجَابَ السَّتْرِ وَ عَجَّلَ فَأَخَذَهُ مِنْ غَیْرِ حِلِّهِ قُصَّ بِهِ مِنْ رِزْقِهِ الْحَلَالِ وَ حُوسِبَ عَلَیْهِ یَوْمَ الْقِیَامَةِ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جبرائیل در روح من دمید که هیچ‌کس نمی‌میرد مگر این‌که رزقش را به طور کامل به‌دست می‌آورد، پس تقوای الهی پیشه کنید و در طلب رزق، حریص نباشید و دیر رسیدن رزق، شما را جهت به‌دست‌آوردن آن به معصیت خدا نیندازد، چرا که آنچه در نزد خدای‌تعالی است به‌دست نمی‌آید مگر به طاعت، حقیقت این است که خداوند ارزاق را بین خلقش تقسیم نمود، پس هرکس به حریم الهی بی‌حرمتی کند و عجله نماید و از طریق غیر حلال آن را به‌دست آورد، رزق حلالش قطع می‌شود در حالی‌که حساب آن رزق حرام را باید در قیامت پس دهد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انتهای روایت فوق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از معنویت و تعالی در نزد خدا هست که شرط رسیدن به آن‌ها اطاعت از خدا است و عدم رعایت حلال و حرام موجب خروج از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w:t>
      </w:r>
      <w:bookmarkStart w:id="193" w:name="pg5548_69937"/>
    </w:p>
    <w:p>
      <w:pPr>
        <w:pStyle w:val="BookText"/>
        <w:rPr/>
      </w:pPr>
      <w:bookmarkEnd w:id="193"/>
      <w:r>
        <w:rPr>
          <w:rFonts w:ascii="IRNazanin" w:hAnsi="IRNazanin" w:eastAsia="IRNazanin"/>
          <w:color w:val="111111"/>
          <w:sz w:val="28"/>
          <w:sz w:val="28"/>
          <w:szCs w:val="28"/>
          <w:rtl w:val="true"/>
          <w:lang w:bidi="fa-IR"/>
        </w:rPr>
        <w:t>انسان از رزق حرام مصرف کند به همان اندازه از رزق حلالش کم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حالا به جای رزق حلال از رزق حرام مصرف کرده و دیگر هیچ،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حُوسِبَ عَلَیْهِ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قیامت نسبت به آن رزق حرام باید حساب پس دهد</w:t>
      </w:r>
      <w:r>
        <w:rPr>
          <w:rFonts w:eastAsia="IRNazanin" w:cs="IRNazanin"/>
          <w:color w:val="111111"/>
          <w:sz w:val="28"/>
          <w:szCs w:val="28"/>
          <w:rtl w:val="true"/>
          <w:lang w:bidi="fa-IR"/>
        </w:rPr>
        <w:t>.</w:t>
      </w:r>
    </w:p>
    <w:p>
      <w:pPr>
        <w:pStyle w:val="Heading3"/>
        <w:numPr>
          <w:ilvl w:val="2"/>
          <w:numId w:val="1"/>
        </w:numPr>
        <w:rPr/>
      </w:pPr>
      <w:bookmarkStart w:id="194" w:name="__RefHeading___Toc2539907_581953129"/>
      <w:bookmarkStart w:id="195" w:name="_Toc67"/>
      <w:bookmarkEnd w:id="194"/>
      <w:r>
        <w:rPr>
          <w:rtl w:val="true"/>
        </w:rPr>
        <w:t>حرص‌های سرگردان بی‌نتیجه</w:t>
      </w:r>
      <w:bookmarkEnd w:id="195"/>
    </w:p>
    <w:p>
      <w:pPr>
        <w:pStyle w:val="BookText"/>
        <w:rPr/>
      </w:pPr>
      <w:r>
        <w:rPr>
          <w:rFonts w:ascii="Amiri" w:hAnsi="Amiri" w:eastAsia="Amiri" w:cs="Amiri"/>
          <w:color w:val="111111"/>
          <w:sz w:val="28"/>
          <w:sz w:val="28"/>
          <w:szCs w:val="28"/>
          <w:rtl w:val="true"/>
          <w:lang w:bidi="ar-SA"/>
        </w:rPr>
        <w:t xml:space="preserve">عَنْ أَبِی عَبْدِاللهِ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کَانَ الْعَبْدُ فِی جُحْرٍ لَأَتَاهُ رِزْقُهُ فَأَجْمِلُوا فِی الطَّلَبِ</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امام‌صادق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در سوراخی باشد، رزق او به او خواهد رسید، پس در طلب آن حریص نباشید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الدُّنْیَا مَا أَتَاکَ وَ تَوَلِّ عَمَّا یَتَوَلَّی عَنْکَ فَإِنْ أَنْتَ لَمْ تَفْعَلْ فَأَجْمِلْ فِی الطَّلَبِ</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به همان اندازه که پیش می‌آید بگیر، و از آن مقدار که از تو روی برمی‌گرداند، روی برگردان، و اگر روی بر نمی‌گردانی، لااقل نسبت به آن حریص مباش</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این دو حدیث تأکید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در طلب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به خودی خود، فکر و فرهنگی را به همراه دارد، چون وقتی حجاب ظلمانیِ حرصِ در رزق دریده شد، چشم دل به حقایقی بزرگ بینا می‌شود و لذا بی‌سبب نیست که در حدیث اول امام‌صادق علیه السلام می‌فرمایند</w:t>
      </w:r>
      <w:r>
        <w:rPr>
          <w:rFonts w:eastAsia="IRNazanin" w:cs="IRNazanin"/>
          <w:color w:val="111111"/>
          <w:sz w:val="28"/>
          <w:szCs w:val="28"/>
          <w:rtl w:val="true"/>
          <w:lang w:bidi="fa-IR"/>
        </w:rPr>
        <w:t>:</w:t>
      </w:r>
      <w:bookmarkStart w:id="196" w:name="pg5548_69938"/>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انسان در سوراخی هم باشد رزق او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دوم امیرالمؤمنین علیه السلام تأکید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مقدار از رزق که از تو روی می‌گرداند، تو نیز از آن 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چنین حالتی جهت قلب به مقامات عالی‌تری سیرمی‌کند، آیا بر انسان بصیر لازم نیست این توصیه‌های اساسی را به کار بندد و از ظلمات حجابِ حرصِ در رزق، قلب خود را آزاد نماید؟</w:t>
      </w:r>
    </w:p>
    <w:p>
      <w:pPr>
        <w:pStyle w:val="Heading3"/>
        <w:numPr>
          <w:ilvl w:val="2"/>
          <w:numId w:val="1"/>
        </w:numPr>
        <w:rPr/>
      </w:pPr>
      <w:bookmarkStart w:id="197" w:name="__RefHeading___Toc2539909_581953129"/>
      <w:bookmarkStart w:id="198" w:name="_Toc68"/>
      <w:bookmarkEnd w:id="197"/>
      <w:r>
        <w:rPr>
          <w:rtl w:val="true"/>
        </w:rPr>
        <w:t>حرصِ در رزق، عامل غفلت از قیامت</w:t>
      </w:r>
      <w:bookmarkEnd w:id="198"/>
    </w:p>
    <w:p>
      <w:pPr>
        <w:pStyle w:val="BookText"/>
        <w:rPr/>
      </w:pPr>
      <w:r>
        <w:rPr>
          <w:rFonts w:ascii="Amiri" w:hAnsi="Amiri" w:eastAsia="Amiri" w:cs="Amiri"/>
          <w:color w:val="111111"/>
          <w:sz w:val="28"/>
          <w:sz w:val="28"/>
          <w:szCs w:val="28"/>
          <w:rtl w:val="true"/>
          <w:lang w:bidi="ar-SA"/>
        </w:rPr>
        <w:t xml:space="preserve">قَالَ رَسُولُ‌اللهِ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أَیُّهَا‌النَّاسُ إِنَّ الرِّزْقَ مَقْسُومٌ لَنْ یَعْدُوَ امْرُؤٌ مَا قُسِّمَ لَهُ فَأَجْمِلُوا فِی الطَّلَبِ وَ إِنَّ الْعُمُرَ مَحْدُودٌ لَنْ یَتَجَاوَزَ أَحَدٌ مَا قُدِّرَ لَهُ فَبَادِرُوا قَبْلَ نَفَاذِ الْأَجَلِ وَ الْأَعْمَالِ الْمَحْصِیَّةِ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تقسیم شده است، هرگز انسان از آن‌چه برایش تقسیم شده بیشتر نمی‌یابد، پس در طلب رزق حریص نباشید، که عمر شما محدود است، پس قبل از این که اجل برسد و اعمال محاسبه شود به کار نیک مبادرت ورزید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که رسول‌خدا صلی الله علیه و آله پس از این‌که تذکر می‌دهند رزق، مقسوم و قسمت شده است و بر اجمال در طلب رزق تأکید می‌کنند، ما را متوجه اصل مطلب در عرصة زندگی می‌نمایند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محدود است و پس از این عمرِ محدود مائیم و اَبدیت ما و اعمالی که برای قیامت خود انجام داده‌ایم، چگونه انسان بصیر حاضر است در طلب</w:t>
      </w:r>
      <w:bookmarkStart w:id="199" w:name="pg5548_69939"/>
    </w:p>
    <w:p>
      <w:pPr>
        <w:pStyle w:val="BookText"/>
        <w:rPr/>
      </w:pPr>
      <w:bookmarkEnd w:id="199"/>
      <w:r>
        <w:rPr>
          <w:rFonts w:ascii="IRNazanin" w:hAnsi="IRNazanin" w:eastAsia="IRNazanin"/>
          <w:color w:val="111111"/>
          <w:sz w:val="28"/>
          <w:sz w:val="28"/>
          <w:szCs w:val="28"/>
          <w:rtl w:val="true"/>
          <w:lang w:bidi="fa-IR"/>
        </w:rPr>
        <w:t>رزق، خود را آنچنان مشغول کند که از آبادی ابدیت خود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اصل زندگی ما ابدیتِ ما است، و به واقع اگر از قیامت خود غافل شویم وَهم ما آنچنان قدرت می‌گیرد که همة زندگی ما را مشغول تهیة رزقِ بدن ما می‌گرداند</w:t>
      </w:r>
      <w:r>
        <w:rPr>
          <w:rFonts w:eastAsia="IRNazanin" w:cs="IRNazanin"/>
          <w:color w:val="111111"/>
          <w:sz w:val="28"/>
          <w:szCs w:val="28"/>
          <w:rtl w:val="true"/>
          <w:lang w:bidi="fa-IR"/>
        </w:rPr>
        <w:t>.</w:t>
      </w:r>
    </w:p>
    <w:p>
      <w:pPr>
        <w:pStyle w:val="Heading3"/>
        <w:numPr>
          <w:ilvl w:val="2"/>
          <w:numId w:val="1"/>
        </w:numPr>
        <w:rPr/>
      </w:pPr>
      <w:bookmarkStart w:id="200" w:name="__RefHeading___Toc2539911_581953129"/>
      <w:bookmarkStart w:id="201" w:name="_Toc69"/>
      <w:bookmarkEnd w:id="200"/>
      <w:r>
        <w:rPr>
          <w:rtl w:val="true"/>
        </w:rPr>
        <w:t>نتیجة هلاکت‌بار فخر</w:t>
      </w:r>
      <w:bookmarkEnd w:id="201"/>
    </w:p>
    <w:p>
      <w:pPr>
        <w:pStyle w:val="BookText"/>
        <w:rPr/>
      </w:pPr>
      <w:r>
        <w:rPr>
          <w:rFonts w:ascii="Amiri" w:hAnsi="Amiri" w:eastAsia="Amiri" w:cs="Amiri"/>
          <w:color w:val="111111"/>
          <w:sz w:val="28"/>
          <w:sz w:val="28"/>
          <w:szCs w:val="28"/>
          <w:rtl w:val="true"/>
          <w:lang w:bidi="ar-SA"/>
        </w:rPr>
        <w:t xml:space="preserve">قَالَ رسول‌الله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الدُّنْیَا حَلَالًا مُکَاثِراً مُفَاخِراً مُرَائِیاً لَقِیَ اللَّهَ یَوْمَ یَلْقَاهُ وَ هُوَ عَلَیْهِ غَضْبَانُ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دنیا را از راه حلال ولی زیادخواهانه و جهت فخر و چشم و هم‌چشمی طلب کند، خداوند را ملاقات می‌کند در حالی که خداوند بر او غضبناک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همین یک تذکر در مورد زیاده‌خواهی دنیا و رزق نبود، جا داشت که انسان بصیر سخت در طلب دنیا احتیاط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بفرمایید که وجود مقدس رسول‌خدا صلی الله علیه و آله چگونه علت ملاقات بندة خدا را در حالی که خداوند نسبت به او غضبناک است، طلب دنیا از طریق حلال ولی برای فخر فروشی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غضبناکی خدا از انسان غضب همسایه و یا کاسب سرِ محل از انسان است که انسان بتواند جدای از آن‌ها با خود به‌سر برد؟ و مگر این غضب در چند روز دنیا است که انسان بگوید؛ بسیار خوب، بالاخره می‌گذرد؟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طریق حلال – ونه از طریق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دنیایی به‌دست آورد ولی نه صرفاً برای رفع</w:t>
      </w:r>
      <w:bookmarkStart w:id="202" w:name="pg5548_69940"/>
    </w:p>
    <w:p>
      <w:pPr>
        <w:pStyle w:val="BookText"/>
        <w:rPr/>
      </w:pPr>
      <w:bookmarkEnd w:id="202"/>
      <w:r>
        <w:rPr>
          <w:rFonts w:ascii="IRNazanin" w:hAnsi="IRNazanin" w:eastAsia="IRNazanin"/>
          <w:color w:val="111111"/>
          <w:sz w:val="28"/>
          <w:sz w:val="28"/>
          <w:szCs w:val="28"/>
          <w:rtl w:val="true"/>
          <w:lang w:bidi="fa-IR"/>
        </w:rPr>
        <w:t>حوائج زندگی، بلکه جنبه‌ای از زیاده‌خواهی و فخر و چشم و هم‌چشمی در آن باشد، خدا را ملاقات می‌کند در حالی‌که بر او غضبناک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خداوند از چنین سرنوشتی</w:t>
      </w:r>
      <w:r>
        <w:rPr>
          <w:rFonts w:eastAsia="IRNazanin" w:cs="IRNazanin"/>
          <w:color w:val="111111"/>
          <w:sz w:val="28"/>
          <w:szCs w:val="28"/>
          <w:rtl w:val="true"/>
          <w:lang w:bidi="fa-IR"/>
        </w:rPr>
        <w:t>.</w:t>
      </w:r>
    </w:p>
    <w:p>
      <w:pPr>
        <w:pStyle w:val="Heading3"/>
        <w:numPr>
          <w:ilvl w:val="2"/>
          <w:numId w:val="1"/>
        </w:numPr>
        <w:rPr/>
      </w:pPr>
      <w:bookmarkStart w:id="203" w:name="__RefHeading___Toc2539913_581953129"/>
      <w:bookmarkStart w:id="204" w:name="_Toc70"/>
      <w:bookmarkEnd w:id="203"/>
      <w:r>
        <w:rPr>
          <w:rtl w:val="true"/>
        </w:rPr>
        <w:t>راه امیدواری</w:t>
      </w:r>
      <w:bookmarkEnd w:id="204"/>
    </w:p>
    <w:p>
      <w:pPr>
        <w:pStyle w:val="BookText"/>
        <w:rPr/>
      </w:pPr>
      <w:r>
        <w:rPr>
          <w:rFonts w:ascii="Amiri" w:hAnsi="Amiri" w:eastAsia="Amiri" w:cs="Amiri"/>
          <w:color w:val="111111"/>
          <w:sz w:val="28"/>
          <w:sz w:val="28"/>
          <w:szCs w:val="28"/>
          <w:rtl w:val="true"/>
          <w:lang w:bidi="ar-SA"/>
        </w:rPr>
        <w:t xml:space="preserve">عَنْ أَمِیرِالْمُؤْمِنِینَ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الرِّزْقُ یَسْعَی إِلَی مَنْ لا یَطْلُبُهُ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می‌شتابد به سوی آن کسی که طالب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الْأَرْزَاقُ لا تُنَالُ بِالْحِرْصِ وَ الْمُغَالَبَةِ</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ارزاق با حرص و چیرگی بر همدیگر به‌دست نمی‌آید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أَجْمِلُوا فِی الطَّلَبِ فَکَمْ مِنْ حَرِیصٍ خَائِبٌ وَ مُجْمِلٍ لَمْ یَخِبْ</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طلب رزق حریص نباشید، که چه بسیار حریصی که ناامید شد و چه صرفه‌جو و کم‌طلبی که ناامید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رِزْقُکَ یَطْلُبُکَ فَأَرِحْ نَفْسَکَ مِنْ طَلَبِهِ</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 تو به دنبال تو است، نفس خود را در طلب آن به زحمت مینداز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یَأْتِیکَ أَجَلُکَ فَأَجْمِلْ فِی الطَّلَبِ سَوْفَ یَأْتِیکَ مَا قُدِّرَ لَکَ فَخَفِّضْ فِی الْمُکْتَسَبِ</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به زودی مرگ تو فرا می‌رسد، پس در طلب رزق حرص به خرج مده، بالاخره آنچه برای تو تقدیر شده به تو می‌رسد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به تذکرات امام‌الموحدین علیه السلام توجه بفرمایید که چگونه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قاعدة عجیب در عالم را فراموش نکن که قصة رزق، قصة کسی است که اگر خیلی نازش را کشیدی شروع می‌کند به بی‌محلی‌کردن و اگر نسبت به آن بی‌توجه شدی، شروع می‌کند روی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به سوی کسی که طالب آن نیست به سرعت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رزق با حرص و رقابت با همکاران به دست نمی‌آید، فقط در راستای این رقابت‌های دنیایی، صورت وَهمیّه رشد می‌کند و جای نور ایمان و توکل را تنگ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ریشة ناامیدی‌ها، در حرصِ برای بیشتر به‌دست آوردن دنیا و رزق است، چرا که انسان بعد از مدتی می‌بیند تلاش‌هایش حاصلی در برنداشت، غافل از این‌که قاعدة رزق، با بقیة امور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علم و ایمان و قرب الهی میدان باز است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لِلْإِنْسان اِلاّ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و هرکس به اندازة تلاشی که بکند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ریشة ناامیدی اهل دنیا، حرص است برای داشتن دنیای بیشتر، و لذا امام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انسان‌هایی که با کمترین تلاش، امیدوارانه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فَاَرِحْ نَفْسَکَ</w:t>
      </w:r>
    </w:p>
    <w:p>
      <w:pPr>
        <w:pStyle w:val="BookText"/>
        <w:rPr/>
      </w:pPr>
      <w:r>
        <w:rPr>
          <w:rFonts w:ascii="IRNazanin" w:hAnsi="IRNazanin" w:eastAsia="IRNazanin"/>
          <w:color w:val="111111"/>
          <w:sz w:val="28"/>
          <w:sz w:val="28"/>
          <w:szCs w:val="28"/>
          <w:rtl w:val="true"/>
          <w:lang w:bidi="fa-IR"/>
        </w:rPr>
        <w:t>مِنْ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نسبت به طلب رزق راحت نگه دار و نسبت به آن آسوده خاطر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 آن‌که ز احوال خود شوی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توجه به قلب و ورود به عالم معنی غافل گردی و در تعالی آن نکوشی، آسوده خاطر باش و فرصت چند روزة دنیا را غنیمت شمار و در کسب معارف الهی و سیر به سوی حقایق معنوی تلاش کن، چرا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یَأتیکَ اَجَلُک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مرگت فرا می‌رسد و خدای ناکرده در آن حال، قلب از حق‌فهمی و حق‌خواهی و حق‌بینی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امام‌الموحدین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یُخْتَبَرُ بِهَا دِینُ الرَّجُلِ إِلَی أَنْ قَالَ وَ الْإِجْمَالُ فِی الطَّلَبِ</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یعنی؛ با شش چیز دین انسان امتحان می‌شود،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حریص نبودن در طلب 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آن‌کس که با این‌همه حرف هنوز نسبت به طلب رزق حریص است باید به ایمان خود شک کند و به قول آن حضرت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عَلِمَ أَنَّ اللهَ قَدْ ضَمِنَ الْأَرْزَاقَ وَ قَدَّرَهَا وَ أَنَّ سَعْیَهُ لا یَزِیدُهُ فِیمَا قُدِّرَ لَهُ مِنْهَا وَ هُوَ حَرِیصٌ دَائِبٌ فِی طَلَبِ الرِّزْقِ</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تعجبم از کسی که می‌داند خداوند رزق‌ها را ضمانت و تقدیر کرده، و تلاش او چیزی بر آنچه برای او تقدیر شده نمی‌افزاید و باز او در طلب رزق، خود را به زحمت می‌اندازد</w:t>
      </w:r>
      <w:r>
        <w:rPr>
          <w:rFonts w:eastAsia="IRNazanin" w:cs="IRNazanin"/>
          <w:color w:val="111111"/>
          <w:sz w:val="28"/>
          <w:szCs w:val="28"/>
          <w:rtl w:val="true"/>
          <w:lang w:bidi="fa-IR"/>
        </w:rPr>
        <w:t>.</w:t>
      </w:r>
      <w:bookmarkStart w:id="205" w:name="pg5548_69943"/>
    </w:p>
    <w:p>
      <w:pPr>
        <w:pStyle w:val="BookText"/>
        <w:rPr/>
      </w:pPr>
      <w:bookmarkEnd w:id="205"/>
      <w:r>
        <w:rPr>
          <w:rFonts w:ascii="IRNazanin" w:hAnsi="IRNazanin" w:eastAsia="IRNazanin"/>
          <w:color w:val="111111"/>
          <w:sz w:val="28"/>
          <w:sz w:val="28"/>
          <w:szCs w:val="28"/>
          <w:rtl w:val="true"/>
          <w:lang w:bidi="fa-IR"/>
        </w:rPr>
        <w:t xml:space="preserve">واقعاً هم جای تعجب دارد، که چگونه انسان‌ها از این‌همه تذکرات الهی غفلت می‌کنند و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سرعت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ندا سر می‌دهد که ای انسان‌ها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کُلُّ مُجْمِلٍ بِمَحْرُومٍ</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یعنی؛ هرگز آن‌کس که حرص نورزید، محروم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این‌همه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تمام وجود و از سر دل‌سوزی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یَفُوتَکَ مَا قُسِّمَ لَکَ فَأَجْمِلْ فِی الطَّلَبِ لَنْ تُدْرِکَ مَا زُوِیَ عَنْکَ فَأَجْمِلْ فِی الْمُکْتَسَبِ</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تو قسمت شده هرگز از تو فوت نمی‌شود، پس در طلب رزق حریص مباش، هرگز آنچه برای تو نیست به تو نمی‌رسد، پس در کسب مال، به اجمال بسنده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امام عزیز دریغشان می‌آید زندگی ما تماماً در زیر لگد طلب رزق نابود شود</w:t>
      </w:r>
      <w:r>
        <w:rPr>
          <w:rFonts w:eastAsia="IRNazanin" w:cs="IRNazanin"/>
          <w:color w:val="111111"/>
          <w:sz w:val="28"/>
          <w:szCs w:val="28"/>
          <w:rtl w:val="true"/>
          <w:lang w:bidi="fa-IR"/>
        </w:rPr>
        <w:t>.</w:t>
      </w:r>
    </w:p>
    <w:p>
      <w:pPr>
        <w:pStyle w:val="Heading3"/>
        <w:numPr>
          <w:ilvl w:val="2"/>
          <w:numId w:val="1"/>
        </w:numPr>
        <w:rPr/>
      </w:pPr>
      <w:bookmarkStart w:id="206" w:name="__RefHeading___Toc2539915_581953129"/>
      <w:bookmarkStart w:id="207" w:name="_Toc71"/>
      <w:bookmarkEnd w:id="206"/>
      <w:r>
        <w:rPr>
          <w:rtl w:val="true"/>
        </w:rPr>
        <w:t>عبرتی بزرگ</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أَبَاعَبْدِاللهِ علیه السلام یَقُولُ إِنَّ اللهَ عَزَّ وَ جَلَّ أَوْسَعَ فِی أَرْزَاقِ الْحَمْقَی لِتَعْتَبِرَ الْعُقَلاءُ وَ یَعْلَمُوا أَنَّ‌الدُّنْیَا لا تُنَالُ بِالْعَقْلِ وَ لا بِالْحِیلَةِ</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رزق انسان‌های ساده را وسعت داده است تا عبرتی برای عقلا باشد و بدانند که دنیا با عقل و چاره‌جویی به‌دست نمی‌آید</w:t>
      </w:r>
      <w:r>
        <w:rPr>
          <w:rFonts w:eastAsia="IRNazanin" w:cs="IRNazanin"/>
          <w:color w:val="111111"/>
          <w:sz w:val="28"/>
          <w:szCs w:val="28"/>
          <w:rtl w:val="true"/>
          <w:lang w:bidi="fa-IR"/>
        </w:rPr>
        <w:t>.</w:t>
      </w:r>
      <w:bookmarkStart w:id="208" w:name="pg5548_69944"/>
    </w:p>
    <w:p>
      <w:pPr>
        <w:pStyle w:val="BookText"/>
        <w:rPr/>
      </w:pPr>
      <w:bookmarkEnd w:id="208"/>
      <w:r>
        <w:rPr>
          <w:rFonts w:ascii="IRNazanin" w:hAnsi="IRNazanin" w:eastAsia="IRNazanin"/>
          <w:color w:val="111111"/>
          <w:sz w:val="28"/>
          <w:sz w:val="28"/>
          <w:szCs w:val="28"/>
          <w:rtl w:val="true"/>
          <w:lang w:bidi="fa-IR"/>
        </w:rPr>
        <w:t>راستی که عجیب نکته‌ای است و چقدر عبرت آموز است، به واقع بارها با چنین پدیده‌ای روبه‌رو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 باشی می‌فهمی که عقل و چاره‌جویی‌ها را برای رزق بیشتر به تو نداده‌اند باید آن‌ها را در جاهای دیگر به‌کار برد که موجب کسب معارف بیشتر و معنویت برتر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به ما دادند تا در قرآن تدبّر کنیم و در ارتباط با آیات الهی با خدا اُنس بگیریم، این طور نیست که بتوانی با عقل بیشتر رزق بیشتر نصیب خود کنی</w:t>
      </w:r>
      <w:r>
        <w:rPr>
          <w:rFonts w:eastAsia="IRNazanin" w:cs="IRNazanin"/>
          <w:color w:val="111111"/>
          <w:sz w:val="28"/>
          <w:szCs w:val="28"/>
          <w:rtl w:val="true"/>
          <w:lang w:bidi="fa-IR"/>
        </w:rPr>
        <w:t>.</w:t>
      </w:r>
    </w:p>
    <w:p>
      <w:pPr>
        <w:pStyle w:val="Heading3"/>
        <w:numPr>
          <w:ilvl w:val="2"/>
          <w:numId w:val="1"/>
        </w:numPr>
        <w:rPr/>
      </w:pPr>
      <w:bookmarkStart w:id="209" w:name="__RefHeading___Toc2539917_581953129"/>
      <w:bookmarkStart w:id="210" w:name="_Toc72"/>
      <w:bookmarkEnd w:id="209"/>
      <w:r>
        <w:rPr>
          <w:rtl w:val="true"/>
        </w:rPr>
        <w:t>قناعت؛ نشانة عقل</w:t>
      </w:r>
      <w:bookmarkEnd w:id="210"/>
    </w:p>
    <w:p>
      <w:pPr>
        <w:pStyle w:val="BookText"/>
        <w:rPr/>
      </w:pPr>
      <w:r>
        <w:rPr>
          <w:rFonts w:ascii="IRNazanin" w:hAnsi="IRNazanin" w:eastAsia="IRNazanin"/>
          <w:color w:val="111111"/>
          <w:sz w:val="28"/>
          <w:sz w:val="28"/>
          <w:szCs w:val="28"/>
          <w:rtl w:val="true"/>
          <w:lang w:bidi="fa-IR"/>
        </w:rPr>
        <w:t>امام‌کاظم علیه السلام در توصیه به یار وفادارشان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إِنَّ الْعُقَلَاءَ زَهِدُوا فِی الدُّنْیَا وَ رَغِبُوا فِی الْآخِرَةِ لِأَنَّهُمْ عَلِمُوا أَنَّ الدُّنْیَا طَالِبَةٌ وَ مَطْلُوبَةٌ وَ الْآخِرَةَ طَالِبَةٌ وَ مَطْلُوبَةٌ فَمَنْ طَلَبَ الْآخِرَةَ طَلِبَتْهُ الدُّنْیَا حَتَّی یَسْتَوْفِیَ مِنْهَا رِزْقَهُ وَ مَنْ طَلَبَ الدُّنْیَا طَلَبَتْهُ الْآخِرَةُ فَیَأْتِیهِ الْمَوْتُ فَیُفْسِدُ عَلَیْهِ دُنْیَاهُ وَ آخِرَتَهُ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هِشَامُ مَنْ أَرَادَ الْغِنَی بِلا مَالٍ وَ رَاحَةَ الْقَلْبِ مِنَ الْحَسَدِ وَ السَّلامَةَ فِی الدِّینِ فَلْیَتَضَرَّعْ إِلَی اللهِ عَزَّ وَ جَلَّ فِی مَسْأَلَتِهِ بِأَنْ یُکَمِّلَ عَقْلَهُ فَمَنْ عَقَلَ قَنِعَ بِمَا یَکْفِیهِ وَ مَنْ قَنِعَ بِمَا یَکْفِیهِ اسْتَغْنَی وَ مَنْ لَمْ یَقْنَعْ بِمَا یَکْفِیهِ لَمْ یُدْرِکِ الْغِنَی أَبَداً</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یعنی؛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نسبت به دنیا بی‌میل و به آخرت راغب هستند، چون می‌دانند که یا دنیا را باید طلب کرد، یا دنیا آنها را طلب می‌کند، و یا باید آخرت را طلب کرد یا مرگ آنها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آخرت را طلب کند، دنیا به خودی خود او را طلب می‌کند، تا این‌که رزق کافی برایش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آن‌کس که دنیا را طلب کند، آخرت به سراغش می‌آید و مرگ او را فرا می‌گیرد و دنیا و آخرتش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خواست بدون مال، ثروت‌مند شود و قلبش از حسد راحت گردد و دینش سالم بماند، از خدای عزّوجلّ عاجزانه تقاضا کند، عقلش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عقلش کامل شد به آنچه نیازش را برآورده می‌کند قانع می‌شود، و آن‌کس که به آنچه نیازش را برآورده می‌کند قانع شد، به واقع غنی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نسبت به آنچه برای او کفایت می‌کند قانع نشد، هرگز احساس غنا و بی‌نیازی نخواهد 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روایت به هشام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آن‌کس که عقلش رشد کرده است به دنیا بی‌میل می‌شود و به آخرت رغبت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قاعدة رابطة دنیا را با انسان‌ها می‌دانند که هرکس آخرت را طلب کرد دنیا به خودیِ خود به سوی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حضرت رمز همة رستگاری‌ها را تعالی عقل می‌دانند و لذا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خواست بدون مال در غنی و بی‌نیازی به‌سر برد و قلبش از حسد راحت و دینش سالم بماند، باید از خدا تقاضا کند که عقلش را کامل نماید، 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انسان‌ها به بیش از آنچه نیاز دارند حریص‌اند، بی‌عقلی آنهاست و</w:t>
      </w:r>
      <w:bookmarkStart w:id="211" w:name="pg5548_69946"/>
    </w:p>
    <w:p>
      <w:pPr>
        <w:pStyle w:val="BookText"/>
        <w:rPr/>
      </w:pPr>
      <w:bookmarkEnd w:id="211"/>
      <w:r>
        <w:rPr>
          <w:rFonts w:ascii="IRNazanin" w:hAnsi="IRNazanin" w:eastAsia="IRNazanin"/>
          <w:color w:val="111111"/>
          <w:sz w:val="28"/>
          <w:sz w:val="28"/>
          <w:szCs w:val="28"/>
          <w:rtl w:val="true"/>
          <w:lang w:bidi="fa-IR"/>
        </w:rPr>
        <w:t>لذا هرکس عقلش کامل شد به آنچه نیازش را برآورده می‌کند، قانع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بارها باید تأکید کنیم، ریشة حرص در طلب رزق، وَهم است و هرچه این وَهم را به نور دستورات ائمة معصومین علیهم السلام کنترل کنید، نور عقل به صحنة جان شما بیشتر تجلی خواهد کرد، آن‌وقت می‌فهمیم چه کسی به واقع غنی است و چه کسی به‌واقع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شعری که به رسول‌خدا صلی الله علیه و آله منسوب است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الْحِرْصَ عَلَی الدُّنْیَا وَ فِی الْعَیْشِ فَلا</w:t>
      </w:r>
    </w:p>
    <w:p>
      <w:pPr>
        <w:pStyle w:val="BookText"/>
        <w:rPr/>
      </w:pPr>
      <w:r>
        <w:rPr>
          <w:rFonts w:ascii="Amiri" w:hAnsi="Amiri" w:eastAsia="Amiri" w:cs="Amiri"/>
          <w:color w:val="111111"/>
          <w:sz w:val="28"/>
          <w:sz w:val="28"/>
          <w:szCs w:val="28"/>
          <w:rtl w:val="true"/>
          <w:lang w:bidi="ar-SA"/>
        </w:rPr>
        <w:t>تَطْمَعْ</w:t>
      </w:r>
    </w:p>
    <w:p>
      <w:pPr>
        <w:pStyle w:val="BookText"/>
        <w:rPr/>
      </w:pPr>
      <w:r>
        <w:rPr>
          <w:rFonts w:ascii="Amiri" w:hAnsi="Amiri" w:eastAsia="Amiri" w:cs="Amiri"/>
          <w:color w:val="111111"/>
          <w:sz w:val="28"/>
          <w:sz w:val="28"/>
          <w:szCs w:val="28"/>
          <w:rtl w:val="true"/>
          <w:lang w:bidi="ar-SA"/>
        </w:rPr>
        <w:t>وَلا تَجْمَعْ مِنَ الْمَالِ فَلَا تَدْرِی لِمَنْ تَجْمَعْ</w:t>
      </w:r>
    </w:p>
    <w:p>
      <w:pPr>
        <w:pStyle w:val="BookText"/>
        <w:rPr/>
      </w:pPr>
      <w:r>
        <w:rPr>
          <w:rFonts w:ascii="Amiri" w:hAnsi="Amiri" w:eastAsia="Amiri" w:cs="Amiri"/>
          <w:color w:val="111111"/>
          <w:sz w:val="28"/>
          <w:sz w:val="28"/>
          <w:szCs w:val="28"/>
          <w:rtl w:val="true"/>
          <w:lang w:bidi="ar-SA"/>
        </w:rPr>
        <w:t>وَلا تَدْرِی أَ فِی أَرْضِکَ أَمْ فِی غَیْرِهَا تُصْرَعْ</w:t>
      </w:r>
    </w:p>
    <w:p>
      <w:pPr>
        <w:pStyle w:val="BookText"/>
        <w:rPr/>
      </w:pPr>
      <w:r>
        <w:rPr>
          <w:rFonts w:ascii="Amiri" w:hAnsi="Amiri" w:eastAsia="Amiri" w:cs="Amiri"/>
          <w:color w:val="111111"/>
          <w:sz w:val="28"/>
          <w:sz w:val="28"/>
          <w:szCs w:val="28"/>
          <w:rtl w:val="true"/>
          <w:lang w:bidi="ar-SA"/>
        </w:rPr>
        <w:t>فَإِنَّ الرِّزْقَ مَقْسُومٌ وَ کَدُّ الْمَرْءِ لا</w:t>
      </w:r>
    </w:p>
    <w:p>
      <w:pPr>
        <w:pStyle w:val="BookText"/>
        <w:rPr/>
      </w:pPr>
      <w:r>
        <w:rPr>
          <w:rFonts w:ascii="Amiri" w:hAnsi="Amiri" w:eastAsia="Amiri" w:cs="Amiri"/>
          <w:color w:val="111111"/>
          <w:sz w:val="28"/>
          <w:sz w:val="28"/>
          <w:szCs w:val="28"/>
          <w:rtl w:val="true"/>
          <w:lang w:bidi="ar-SA"/>
        </w:rPr>
        <w:t>یَنْفَعْ</w:t>
      </w:r>
    </w:p>
    <w:p>
      <w:pPr>
        <w:pStyle w:val="BookText"/>
        <w:rPr/>
      </w:pPr>
      <w:r>
        <w:rPr>
          <w:rFonts w:ascii="Amiri" w:hAnsi="Amiri" w:eastAsia="Amiri" w:cs="Amiri"/>
          <w:color w:val="111111"/>
          <w:sz w:val="28"/>
          <w:sz w:val="28"/>
          <w:szCs w:val="28"/>
          <w:rtl w:val="true"/>
          <w:lang w:bidi="ar-SA"/>
        </w:rPr>
        <w:t>فَقِیرٌ کُلُّ مَنْ</w:t>
      </w:r>
    </w:p>
    <w:p>
      <w:pPr>
        <w:pStyle w:val="BookText"/>
        <w:rPr/>
      </w:pPr>
      <w:r>
        <w:rPr>
          <w:rFonts w:ascii="Amiri" w:hAnsi="Amiri" w:eastAsia="Amiri" w:cs="Amiri"/>
          <w:color w:val="111111"/>
          <w:sz w:val="28"/>
          <w:sz w:val="28"/>
          <w:szCs w:val="28"/>
          <w:rtl w:val="true"/>
          <w:lang w:bidi="ar-SA"/>
        </w:rPr>
        <w:t>یَطْمَعْ غَنِیٌّ کُلُّ مَنْ یَقْنَعْ</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یعنی؛ در دنیا حرص را فرو گذار و در زندگی طمع پیشه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مال دنیا جمع‌آوری مکن چرا که نمی‌دانی برای چه‌کسی جمع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نمی‌دانی در زمینِ خودت خواهی مرد یا در زمین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تقسیم شده، و تلاش انسان در این مورد نافع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صاحب طمعی فقیر است و هر اهل قناعتی غنی است</w:t>
      </w:r>
      <w:r>
        <w:rPr>
          <w:rFonts w:eastAsia="IRNazanin" w:cs="IRNazanin"/>
          <w:color w:val="111111"/>
          <w:sz w:val="28"/>
          <w:szCs w:val="28"/>
          <w:rtl w:val="true"/>
          <w:lang w:bidi="fa-IR"/>
        </w:rPr>
        <w:t>.</w:t>
      </w:r>
    </w:p>
    <w:p>
      <w:pPr>
        <w:pStyle w:val="Heading3"/>
        <w:numPr>
          <w:ilvl w:val="2"/>
          <w:numId w:val="1"/>
        </w:numPr>
        <w:rPr/>
      </w:pPr>
      <w:bookmarkStart w:id="212" w:name="__RefHeading___Toc2539919_581953129"/>
      <w:bookmarkStart w:id="213" w:name="_Toc73"/>
      <w:bookmarkEnd w:id="212"/>
      <w:r>
        <w:rPr>
          <w:rtl w:val="true"/>
        </w:rPr>
        <w:t>قاعده‌ای منطقی</w:t>
      </w:r>
      <w:bookmarkEnd w:id="21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أَمِیرُالْمُؤْمِنِینَ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فِیمَا وَعَظَ بِهِ لُقْمَانُ ابْنَهُ أَنَّهُ قَالَ یَا بُنَیَّ لِیَعْتَبِرْ مَنْ قَصَرَ یَقِینُهُ وَ ضَعُفَ تَعَبُهُ فِی طَلَبِ الرِّزْقِ إِنَّ اللَّهَ تَعَالَی خَلَقَهُ فِی</w:t>
      </w:r>
    </w:p>
    <w:p>
      <w:pPr>
        <w:pStyle w:val="BookText"/>
        <w:rPr/>
      </w:pPr>
      <w:r>
        <w:rPr>
          <w:rFonts w:ascii="Amiri" w:hAnsi="Amiri" w:eastAsia="Amiri" w:cs="Amiri"/>
          <w:color w:val="111111"/>
          <w:sz w:val="28"/>
          <w:sz w:val="28"/>
          <w:szCs w:val="28"/>
          <w:rtl w:val="true"/>
          <w:lang w:bidi="ar-SA"/>
        </w:rPr>
        <w:t>ثَلاثَةِ أَحْوَالٍ مِنْ رِزْقِهِ وَ آتَاهُ رِزْقَهُ وَ لَمْ یَکُنْ فِی وَاحِدَةٍ مِنْهَا کَسْبٌ وَ لا حِیلَةٌ إِنَّ اللَّهَ سَیَرْزُقُهُ فِی الْحَالَةِ الرَّابِعَةِ أَمَّا أَوَّلُ ذَلِکَ فَإِنَّهُ کَانَ فِی رَحِمِ أُمِّهِ یَرْزُقُهُ هُنَاکَ فِی قَرَارٍ مَکِینٍ حَیْثُ لَا بَرْدٌ یُؤْذِیهِ وَ لَا حَرٌّ، ثُمَّ أَخْرَجَهُ مِنْ ذَلِکَ وَ أَجْرَی لَهُ مِنْ لَبَنِ أُمِّهِ یُرَبِّیهِ مِنْ غَیْرِ حَوْلٍ بِهِ وَ لا قُوَّةٍ ثُمَّ فُطِمَ مِنْ ذَلِکَ فَأَجْرَی لَهُ مِنْ کَسْبِ أَبَوَیْهِ بِرَأْفَةٍ وَ رَحْمَةٍ مِنْ قُلُوبِهِمَا حَتَّی إِذَا کَبِرَ وَ عَقَلَ وَ اکْتَسَبَ ضَاقَ بِهِ أَمْرُهُ فَظَنَّ الظُّنُونَ بِرَبِّهِ وَ جَحَدَ الْحُقُوقَ فِی مَالِهِ وَ قَتَّرَ عَلَی نَفْسِهِ وَ عِیَالِهِ مَخَافَةَ الْفَقْرِ</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فرمایش علی علیه السلام لقمان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عبرت گیرد آن‌کس که یقین او کم و در طلب رزق، خستگی ناپذیر است، که خدای‌تعالی او را در سه حالت خلق نمود و رزق او را به او رساند و در هیچ‌کدام از آن حالات، انسان به خودی خود، هیچ کسب و اندیشه‌ای برای رزق خود نکرد، باید عبرت بگیرد که در حالت چهارم نیز حتماً رزق او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حالت اول آن وقتی که در رحم مادرش بود و او را در آن محلِ اَمن آسوده از گرما و سرما، بدون هیچ دردسری رزق داد، سپس او را از آن حالت خارج کرد و شیر مادر را برای او بدون هیچ نگرانی جاری کرد، سپس از شیر برداشته شد، پس خدا با محبت و رحمتی که در قلب والدین او جاری ساخت، رزق او را با تلاشی که آنها انجام دادند، تأمین فرمود، تا این‌که سن او بیشتر شد و تعقل کرد و برای کسب رزق تلاش نمود و لذا اموراتش تنگ شد، و گمانِ بد به خدا برد، و</w:t>
      </w:r>
      <w:bookmarkStart w:id="214" w:name="pg5548_69948"/>
    </w:p>
    <w:p>
      <w:pPr>
        <w:pStyle w:val="BookText"/>
        <w:rPr/>
      </w:pPr>
      <w:bookmarkEnd w:id="214"/>
      <w:r>
        <w:rPr>
          <w:rFonts w:ascii="IRNazanin" w:hAnsi="IRNazanin" w:eastAsia="IRNazanin"/>
          <w:color w:val="111111"/>
          <w:sz w:val="28"/>
          <w:sz w:val="28"/>
          <w:szCs w:val="28"/>
          <w:rtl w:val="true"/>
          <w:lang w:bidi="fa-IR"/>
        </w:rPr>
        <w:t>رعایت حقوق مالش را ترک کرد و بر خود و عیالش از ترس فقر، تنگ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حضرت امام‌الموحدین علیه السلام چشم ما را متوجه سنت لایتغیر رزق‌دهی مخلوق در هستی،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همان سنتی که در مراحل سه‌گانة دوران جنینی و دوران شیرخوارگی و دوران کودکی، حضرت رب‌العالمین شرایط رسیدن رزق است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نیاز باشد، تو خود را به زحمت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این سنت در مرحلة چهارم، متوقف شود که تو اکنون نگران رزق در آینده‌ات هستی و از وظایف اصلی زندگی باز مانده‌ای؟</w:t>
      </w:r>
    </w:p>
    <w:p>
      <w:pPr>
        <w:pStyle w:val="Heading3"/>
        <w:numPr>
          <w:ilvl w:val="2"/>
          <w:numId w:val="1"/>
        </w:numPr>
        <w:rPr/>
      </w:pPr>
      <w:bookmarkStart w:id="215" w:name="__RefHeading___Toc2539921_581953129"/>
      <w:bookmarkStart w:id="216" w:name="_Toc74"/>
      <w:bookmarkEnd w:id="215"/>
      <w:r>
        <w:rPr>
          <w:rtl w:val="true"/>
        </w:rPr>
        <w:t>هشدار که خزینه‌دار دیگران نباشی</w:t>
      </w:r>
      <w:bookmarkEnd w:id="216"/>
    </w:p>
    <w:p>
      <w:pPr>
        <w:pStyle w:val="BookText"/>
        <w:rPr/>
      </w:pP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آدَمَ لا یَکُنْ أَکْبَرُ هَمِّکَ یَوْمَکَ الَّذِی إِنْ فَاتَکَ لَمْ یَکُنْ مِنْ أَجَلِکَ فَإِنْ هَمَّکَ یَوْمٌ فَإِنَّ کُلَّ یَوْمٍ تَحْضُرُهُ یَأْتِی اللَّهُ فِیهِ بِرِزْقِکَ وَ اعْلَمْ أَنَّکَ لَنْ تَکْتَسِبَ شَیْئاً فَوْقَ قُوتِکَ إِلاّ کُنْتَ فِیهِ خَازِناً لِغَیْرِکَ تُکْثِرُ فِی الدُّنْیَا بِهِ نَصَبَکَ وَ تُحْظِی بِهِ وَارِثَکَ وَ یَطُولُ مَعَهُ یَوْمَ الْقِیَامَةِ حِسَابُکَ فَاسْعَدْ بِمَالِکَ فِی حَیَاتِکَ وَ قَدِّمْ لِیَوْمِ مَعَادِکَ زَاداً یَکُونُ أَمَامَکَ فَإِنَّ السَّفَرَ بَعِیدٌ وَ الْمَوْعِدَ الْقِیَامَةُ وَ الْمَوْرِدَ الْجَنَّةُ أَوِ النَّارُ</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بزرگترین غم تو آن رزقی باشد که نیامده است، اگر آن روز جزء عمر تو باشد، رزق آن روز</w:t>
      </w:r>
    </w:p>
    <w:p>
      <w:pPr>
        <w:pStyle w:val="BookText"/>
        <w:rPr/>
      </w:pPr>
      <w:r>
        <w:rPr>
          <w:rFonts w:ascii="IRNazanin" w:hAnsi="IRNazanin" w:eastAsia="IRNazanin"/>
          <w:color w:val="111111"/>
          <w:sz w:val="28"/>
          <w:sz w:val="28"/>
          <w:szCs w:val="28"/>
          <w:rtl w:val="true"/>
          <w:lang w:bidi="fa-IR"/>
        </w:rPr>
        <w:t>را خداوند در آن روز به تو می‌رساند، و بدان که تو هرگز آنچه را رزق تو نیست، به دست نمی‌آوری مگر این‌که آن را برای غیر خود جمع کنی، زحمتش در دنیا برای تو و بهره‌اش برای وارث تو است، و حساب آن در قیامت برای تو می‌ماند، پس شاد باش به آنچه داری و آن را برای قیامتی که در پیش داری بفرست، چرا که سفری طولانی در پیش است و وعده‌گاه اصلی ما، قیامت است و محل ورود یا بهشت است یا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امام‌الموحدین علیه السلام توصیه می‌فرمایند که مواظب باش بزرگترین برنامة تو برای طلب رزق، تهیة رزق فردایی نباشد که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متذکر می‌شوند که رزق هر روزی در وقت خودش می‌آید، پس دائم غم فردای نیامده همة فکر تو را به خودش مشغول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من شد فدیة فردای من</w:t>
      </w:r>
    </w:p>
    <w:p>
      <w:pPr>
        <w:pStyle w:val="BookText"/>
        <w:rPr/>
      </w:pPr>
      <w:r>
        <w:rPr>
          <w:rFonts w:ascii="IRNazanin" w:hAnsi="IRNazanin" w:eastAsia="IRNazanin"/>
          <w:color w:val="111111"/>
          <w:sz w:val="28"/>
          <w:sz w:val="28"/>
          <w:szCs w:val="28"/>
          <w:rtl w:val="true"/>
          <w:lang w:bidi="fa-IR"/>
        </w:rPr>
        <w:t>وای</w:t>
      </w:r>
    </w:p>
    <w:p>
      <w:pPr>
        <w:pStyle w:val="BookText"/>
        <w:rPr/>
      </w:pPr>
      <w:r>
        <w:rPr>
          <w:rFonts w:ascii="IRNazanin" w:hAnsi="IRNazanin" w:eastAsia="IRNazanin"/>
          <w:color w:val="111111"/>
          <w:sz w:val="28"/>
          <w:sz w:val="28"/>
          <w:szCs w:val="28"/>
          <w:rtl w:val="true"/>
          <w:lang w:bidi="fa-IR"/>
        </w:rPr>
        <w:t>از این فردای ناپیدای من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ما را برحذر می‌دارند از این‌که انرژی‌ها و فرصت‌های خود را به اسم فردای نیامده برای غیر خود مصرف کنیم و خزینه‌دار غیر خود باشیم و در قیامت حسرت موقعیتی را بخوریم که می‌توانستیم به جای جمع‌آوری رزق برای روز نیامده، وقت خود را در توجه به حقایق عالیة عالم معنا صرف کنیم و با حاصل اُنس‌های معنوی که در دنیا به‌دست می‌آوریم، در قیامت خود به‌سر بریم</w:t>
      </w:r>
      <w:r>
        <w:rPr>
          <w:rFonts w:eastAsia="IRNazanin" w:cs="IRNazanin"/>
          <w:color w:val="111111"/>
          <w:sz w:val="28"/>
          <w:szCs w:val="28"/>
          <w:rtl w:val="true"/>
          <w:lang w:bidi="fa-IR"/>
        </w:rPr>
        <w:t>.</w:t>
      </w:r>
      <w:bookmarkStart w:id="217" w:name="pg5548_69950"/>
    </w:p>
    <w:p>
      <w:pPr>
        <w:pStyle w:val="Heading3"/>
        <w:numPr>
          <w:ilvl w:val="2"/>
          <w:numId w:val="1"/>
        </w:numPr>
        <w:rPr/>
      </w:pPr>
      <w:bookmarkStart w:id="218" w:name="__RefHeading___Toc2539923_581953129"/>
      <w:bookmarkStart w:id="219" w:name="_Toc75"/>
      <w:bookmarkEnd w:id="217"/>
      <w:bookmarkEnd w:id="218"/>
      <w:r>
        <w:rPr>
          <w:rtl w:val="true"/>
        </w:rPr>
        <w:t>طلب رزق سنت است</w:t>
      </w:r>
      <w:bookmarkEnd w:id="219"/>
    </w:p>
    <w:p>
      <w:pPr>
        <w:pStyle w:val="BookText"/>
        <w:rPr/>
      </w:pPr>
      <w:r>
        <w:rPr>
          <w:rFonts w:ascii="Amiri" w:hAnsi="Amiri" w:eastAsia="Amiri" w:cs="Amiri"/>
          <w:color w:val="111111"/>
          <w:sz w:val="28"/>
          <w:sz w:val="28"/>
          <w:szCs w:val="28"/>
          <w:rtl w:val="true"/>
          <w:lang w:bidi="ar-SA"/>
        </w:rPr>
        <w:t xml:space="preserve">قالَ الْحُسَیْنِ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لِرَجُلٍ یَا هَذَا لا تُجَاهِدْ فِی الرِّزْقِ جِهَادَ الْغَالِبِ وَ لَا تَتَّکِلْ عَلَی الْقَدَرِ اتِّکَالَ مُسْتَسْلِمٍ فَإِنَّ ابْتِغَاءَ الرِّزْقِ مِنَ السُّنَّةِ وَ الْإِجْمَالَ فِی الطَّلَبِ مِنَ الْعِفَّةِ وَ لَیْسَ الْعِفَّةُ بِمَانِعَةٍ رِزْقاً وَ لَا الْحِرْصُ بِجَالِبٍ فَضْلاً وَ إِنَّ الرِّزْقَ مَقْسُومٌ وَ الْأَجَلَ مَحْتُومٌ وَ اسْتِعْمَالَ الْحِرْصِ جَالِبُ الْمَآثِمِ</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امام‌حسین علیه السلام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رزق نه آنچنان تلاش کن که همة تلاش تو در طلب رزق صرف شود، و نه آنچنان کار را به تقدیر واگذار که دست‌بسته تسلیم شوی، چرا که طلب رزق، سنت است و حریص نبودن، از عفت، و عفت‌ورزیدن در طلب رزق موجب نمی‌شود که رزق از تو منع شود، همچنان که حرص موجب نمی‌شود که رزق اضافه‌تر به‌دست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رزق تقسیم شده است و اجل هرکسی حتمی است و حرص‌زدن در رزق زمینة ایجاد گناه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فرمودید؛ حضرت سیدالشهداء علیه السلام می‌خواهند جواب این سؤال را بدهند که ممکن است انسان بپرسد اگر رزق مقسوم است پس تلاش برای چه؟ حضرت ضمن آن‌که ابتدا توصیه به تعادل در طلب رزق می‌کنند، سپس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ابْتِغاءَ الرِّزْقِ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طلب رزق بودن، سنت و روش پیامبران و اولیاء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می‌خواهی تحرک و تلاشی همانند آن‌ها داشته باشی، باید از طلب رزق به نحوی که گوشزد شد باز نمانی تا در عالَم پیامبران خدا وارد شوی و در آخر ما را</w:t>
      </w:r>
      <w:bookmarkStart w:id="220" w:name="pg5548_69951"/>
    </w:p>
    <w:p>
      <w:pPr>
        <w:pStyle w:val="BookText"/>
        <w:rPr/>
      </w:pPr>
      <w:bookmarkEnd w:id="220"/>
      <w:r>
        <w:rPr>
          <w:rFonts w:ascii="IRNazanin" w:hAnsi="IRNazanin" w:eastAsia="IRNazanin"/>
          <w:color w:val="111111"/>
          <w:sz w:val="28"/>
          <w:sz w:val="28"/>
          <w:szCs w:val="28"/>
          <w:rtl w:val="true"/>
          <w:lang w:bidi="fa-IR"/>
        </w:rPr>
        <w:t>متوجه نکته‌ای بسیار اساسی می‌نمایند و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اسْتِعْمَالَ الْحِرْصِ جَالِبُ الْمَآثِمِ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حرص زدن نه‌تنها تو را از عالَم پیامبران خارج می‌کند از آن خطرناک‌تر این‌که زمینة ایجاد گناه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انسانِ بصیر که هر لحظه مواظب آن است که گرفتار گناه نشود، جا ندارد ریشة حرص در طلب رزق را که بستر گناه است، در خود بسوزاند؟</w:t>
      </w:r>
    </w:p>
    <w:p>
      <w:pPr>
        <w:pStyle w:val="Heading3"/>
        <w:numPr>
          <w:ilvl w:val="2"/>
          <w:numId w:val="1"/>
        </w:numPr>
        <w:rPr/>
      </w:pPr>
      <w:bookmarkStart w:id="221" w:name="__RefHeading___Toc2539925_581953129"/>
      <w:bookmarkStart w:id="222" w:name="_Toc76"/>
      <w:bookmarkEnd w:id="221"/>
      <w:r>
        <w:rPr>
          <w:rtl w:val="true"/>
        </w:rPr>
        <w:t>دفن استعدادها</w:t>
      </w:r>
      <w:bookmarkEnd w:id="222"/>
    </w:p>
    <w:p>
      <w:pPr>
        <w:pStyle w:val="BookText"/>
        <w:rPr/>
      </w:pPr>
      <w:r>
        <w:rPr>
          <w:rFonts w:ascii="Amiri" w:hAnsi="Amiri" w:eastAsia="Amiri" w:cs="Amiri"/>
          <w:color w:val="111111"/>
          <w:sz w:val="28"/>
          <w:sz w:val="28"/>
          <w:szCs w:val="28"/>
          <w:rtl w:val="true"/>
          <w:lang w:bidi="ar-SA"/>
        </w:rPr>
        <w:t>کَانَ أَمِیرُ الْمُؤْمِنِینَ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قَرِّبُوا عَلَی أَنْفُسِکُمُ الْبَعِیدَ وَ هَوِّنُوا عَلَیْهَا الشَّدِیدَ وَ اعْلَمُوا أَنَّ عَبْداً وَ إِنْ ضَعُفَتْ حِیلَتُهُ وَ وَهَنَتْ مَکِیدَتُهُ أَنَّهُ لَنْ یُنْقَصَ مِمَّا قَدَّرَ اللَّهُ لَهُ وَ إِنْ قَوِیَ عَبْدٌ فِی شِدَّةِ الْحِیلَةِ وَ قُوَّةِ‌الْمَکِیدَةِ إِنَّهُ لَنْ یُزَادَ عَلَی مَا قَدَّرَ اللَّهُ لَهُ</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امیرالمؤمنین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دور است را به خود نزدیک کنید و سختی را بر خود آسان نمایید و بدانید که بنده اگر برنامه‌هایش ضعیف و نقشه‌هایش در به‌دست آوردن رزق، ناقص باشد، هرگز از آنچه خداوند برایش مقدر کرده، محروم نخواهد شد، و اگر بنده‌ای در نقشه کشیدن برای به‌دست آوردن رزق توانمند و برنامه‌هایش کارآمد باشد، هرگز بیش از آنچه خداوند برای او تقدیر کرده به‌دست نخواهد آورد</w:t>
      </w:r>
      <w:r>
        <w:rPr>
          <w:rFonts w:eastAsia="IRNazanin" w:cs="IRNazanin"/>
          <w:color w:val="111111"/>
          <w:sz w:val="28"/>
          <w:szCs w:val="28"/>
          <w:rtl w:val="true"/>
          <w:lang w:bidi="fa-IR"/>
        </w:rPr>
        <w:t>.</w:t>
      </w:r>
      <w:bookmarkStart w:id="223" w:name="pg5548_69952"/>
    </w:p>
    <w:p>
      <w:pPr>
        <w:pStyle w:val="BookText"/>
        <w:rPr/>
      </w:pPr>
      <w:bookmarkEnd w:id="223"/>
      <w:r>
        <w:rPr>
          <w:rFonts w:ascii="IRNazanin" w:hAnsi="IRNazanin" w:eastAsia="IRNazanin"/>
          <w:color w:val="111111"/>
          <w:sz w:val="28"/>
          <w:sz w:val="28"/>
          <w:szCs w:val="28"/>
          <w:rtl w:val="true"/>
          <w:lang w:bidi="fa-IR"/>
        </w:rPr>
        <w:t>آری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قدرت برنامه‌ریزی بیشتر دارد باید این استعدادها را در جهتی دیگر به‌کار بندد تا راه‌های آسمان را بر روی خودش و بقیه باز کند و انسان‌ها را به ساحت قرب الهی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پیامبران و اولیاء الهی علیهم السلام با استعدادهای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بنده‌ای در نقشه کشیدن برای به‌دست آوردن رزق توانمند و برنامه‌هایش کارآمد باشد، هرگز بیش از آنچه خداوند برای او تقدیر کرده به‌دست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استعدادها را به او نداده‌اند تا در جهت رزقِ بیشتر به‌کار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چنین کاری این استعدادها را قرار نداده‌اند، پس به چنین کاری نیاید، پس اگر او این استعدادها را در راستای ازدیاد رزق به‌کار گیرد آن‌ها را دفن کرده است</w:t>
      </w:r>
      <w:r>
        <w:rPr>
          <w:rFonts w:eastAsia="IRNazanin" w:cs="IRNazanin"/>
          <w:color w:val="111111"/>
          <w:sz w:val="28"/>
          <w:szCs w:val="28"/>
          <w:rtl w:val="true"/>
          <w:lang w:bidi="fa-IR"/>
        </w:rPr>
        <w:t>.</w:t>
      </w:r>
    </w:p>
    <w:p>
      <w:pPr>
        <w:pStyle w:val="Heading3"/>
        <w:numPr>
          <w:ilvl w:val="2"/>
          <w:numId w:val="1"/>
        </w:numPr>
        <w:rPr/>
      </w:pPr>
      <w:bookmarkStart w:id="224" w:name="__RefHeading___Toc2539927_581953129"/>
      <w:bookmarkStart w:id="225" w:name="_Toc77"/>
      <w:bookmarkEnd w:id="224"/>
      <w:r>
        <w:rPr>
          <w:rtl w:val="true"/>
        </w:rPr>
        <w:t>آسایش دو گیتی</w:t>
      </w:r>
      <w:bookmarkEnd w:id="225"/>
    </w:p>
    <w:p>
      <w:pPr>
        <w:pStyle w:val="BookText"/>
        <w:rPr/>
      </w:pPr>
      <w:r>
        <w:rPr>
          <w:rFonts w:ascii="Amiri" w:hAnsi="Amiri" w:eastAsia="Amiri" w:cs="Amiri"/>
          <w:color w:val="111111"/>
          <w:sz w:val="28"/>
          <w:sz w:val="28"/>
          <w:szCs w:val="28"/>
          <w:rtl w:val="true"/>
          <w:lang w:bidi="ar-SA"/>
        </w:rPr>
        <w:t xml:space="preserve">عَنْ أَبِی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اَلدُّنْیَا دُوَلٌ فَمَا کَانَ لَکَ مِنْهَا أَتَاکَ عَلَی ضَعْفِکَ وَ مَا کَانَ مِنْهَا عَلَیْکَ لَمْ تَدْفَعْهُ بِقُوَّتِکَ وَ مَنِ انْقَطَعَ رَجَاؤُهُ مِمَّا فَاتَ اسْتَرَاحَ بَدَنُهُ وَ مَنْ رَضِیَ بِمَا رَزَقَهُ اللَّهُ قَرَّتْ عَیْنُهُ</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امام‌باقر علیه السلام فرمود که پیامبر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حال چرخش است، پس آنچه از آن برای تو است، به تو می‌رسد، هرچند ضعیف باشی، و آنچه هم علیه تو است به تو می‌رسد و تو نمی‌توانی آن را دفع کنی، هرچند قوی باشی، و کسی که امیدش را به آنچه از دست او رفته قطع</w:t>
      </w:r>
    </w:p>
    <w:p>
      <w:pPr>
        <w:pStyle w:val="BookText"/>
        <w:rPr/>
      </w:pPr>
      <w:r>
        <w:rPr>
          <w:rFonts w:ascii="IRNazanin" w:hAnsi="IRNazanin" w:eastAsia="IRNazanin"/>
          <w:color w:val="111111"/>
          <w:sz w:val="28"/>
          <w:sz w:val="28"/>
          <w:szCs w:val="28"/>
          <w:rtl w:val="true"/>
          <w:lang w:bidi="fa-IR"/>
        </w:rPr>
        <w:t>کرد، از زحمات بدنی راحت شد، و کسی که به آنچه خدا برای او رزق قرار داد، راضی شد، در آرامش کامل به‌سر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حضرت باقر علیه السلام چگونه رمز و راز آمدن و رفتن اموالِ دنیا آشکار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چیزی است در حال چرخش، نه نگه‌داشتنی است و نه اگر رفت برای همیشه رفته است، خیلی شبیه توپ فوتبال در میدان بازی است که نه هر بازیکنی می‌تواند توپ را برای همیشه نزد خود نگهدارد و نه آنچنان است که اگر از دست او رفت دیگر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 چرخش دنیا با چرخش توپ آن است که چرخش دنیا در اختیار انسان‌ها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نه از ماندن آنچه در دست داریم مطمئن شویم و گمان کنیم با قدرت و ابتکار خود می‌توانیم آن را حفظ کنیم و نه مأیوس باشیم که ضعف ما مانع به‌دست آمدن دنیا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فرمود آن‌چه از حوادث دنیا بر علیه توست نیز به تو می‌رسد و قوت تو مانع رسیدن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نسبت به آن حادثه باید بتوانی خوب امتحان دهی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 نکته مطرح فرمودند که عامل آسایش دنیا و آخرت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آنچه خدا برای او رزق قرار داد، راضی شد، در آرامش کامل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اول موجب آسایش دنیا و بدن ما است، چون به دنبال آنچه از دست ما رفت، نمی‌دویم تا آن را برگردانیم، چراکه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می‌رفت و ما هم باید پس از رفتن، از آن دل برکنیم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نکتة دوم موجب آسایش آخرت ما است،</w:t>
      </w:r>
      <w:bookmarkStart w:id="226" w:name="pg5548_69954"/>
    </w:p>
    <w:p>
      <w:pPr>
        <w:pStyle w:val="BookText"/>
        <w:rPr/>
      </w:pPr>
      <w:bookmarkEnd w:id="226"/>
      <w:r>
        <w:rPr>
          <w:rFonts w:ascii="IRNazanin" w:hAnsi="IRNazanin" w:eastAsia="IRNazanin"/>
          <w:color w:val="111111"/>
          <w:sz w:val="28"/>
          <w:sz w:val="28"/>
          <w:szCs w:val="28"/>
          <w:rtl w:val="true"/>
          <w:lang w:bidi="fa-IR"/>
        </w:rPr>
        <w:t>چرا که اگر به رزقی که خدا برای ما قرار داد راضی شدیم، خداوند نیز از ما راضی خواهد شد و این چشم‌روشنی بزرگی است</w:t>
      </w:r>
      <w:r>
        <w:rPr>
          <w:rFonts w:eastAsia="IRNazanin" w:cs="IRNazanin"/>
          <w:color w:val="111111"/>
          <w:sz w:val="28"/>
          <w:szCs w:val="28"/>
          <w:rtl w:val="true"/>
          <w:lang w:bidi="fa-IR"/>
        </w:rPr>
        <w:t>.</w:t>
      </w:r>
    </w:p>
    <w:p>
      <w:pPr>
        <w:pStyle w:val="Heading3"/>
        <w:numPr>
          <w:ilvl w:val="2"/>
          <w:numId w:val="1"/>
        </w:numPr>
        <w:rPr/>
      </w:pPr>
      <w:bookmarkStart w:id="227" w:name="__RefHeading___Toc2539929_581953129"/>
      <w:bookmarkStart w:id="228" w:name="_Toc78"/>
      <w:bookmarkEnd w:id="227"/>
      <w:r>
        <w:rPr>
          <w:rtl w:val="true"/>
        </w:rPr>
        <w:t>زندگی‌ای که خدا ضمانت می‌کند</w:t>
      </w:r>
      <w:bookmarkEnd w:id="228"/>
    </w:p>
    <w:p>
      <w:pPr>
        <w:pStyle w:val="BookText"/>
        <w:rPr/>
      </w:pPr>
      <w:r>
        <w:rPr>
          <w:rFonts w:ascii="Amiri" w:hAnsi="Amiri" w:eastAsia="Amiri" w:cs="Amiri"/>
          <w:color w:val="111111"/>
          <w:sz w:val="28"/>
          <w:sz w:val="28"/>
          <w:szCs w:val="28"/>
          <w:rtl w:val="true"/>
          <w:lang w:bidi="ar-SA"/>
        </w:rPr>
        <w:t xml:space="preserve">قالَ علی‌بن‌موسی‌الرّضا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وَلْیَکُنْ نَفَقَتُکَ عَلَی نَفْسِکَ وَ عِیَالِکَ قَصْداً فَإِنَّ اللَّهَ تَعَالَی یَقُولُ یَسْئَلُونَکَ ما ذا یُنْفِقُونَ قُلِ الْعَفْوَ وَ الْعَفْوُ الْوَسَطُ وَ قَالَ اللَّهُ وَ الَّذِینَ إِذا أَنْفَقُوا لَمْ یُسْرِفُوا وَ لَمْ یَقْتُرُوا 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لِمَنِ اقْتَصَدَ أَنْ لا یَفْتَقِرَ</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خرج و نفقة خود و خانواده‌ات متوسط و میانه‌روانه باشد، چرا که خدای‌تعالی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می‌پرسند چگونه انفاق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چون انفاق کنند تند روی نمی‌کنند و جانب وسط را رعایت می‌کنند،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می‌کنم کسی را که میانه‌روی پیشه کند او را فقیر نگردانم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ثامن‌الائمه علیه السلام برکات و رمز و راز میانه‌روی در زندگی را برمی‌گشایند و بعد از آن‌که از زبان خداوند آن را روشن فرمودند که مؤمنین؛ نه اسراف می‌کنند و نه بر خود و خانوادة خود تنگ می‌گیرند،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می‌کنم که هرکس زندگی معتدلی را در پیش گیرد، فقیر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زندگی در حدّ میانه‌روی کار مشکلی است</w:t>
      </w:r>
      <w:bookmarkStart w:id="229" w:name="pg5548_69955"/>
    </w:p>
    <w:p>
      <w:pPr>
        <w:pStyle w:val="BookText"/>
        <w:rPr/>
      </w:pPr>
      <w:bookmarkEnd w:id="229"/>
      <w:r>
        <w:rPr>
          <w:rFonts w:ascii="IRNazanin" w:hAnsi="IRNazanin" w:eastAsia="IRNazanin"/>
          <w:color w:val="111111"/>
          <w:sz w:val="28"/>
          <w:sz w:val="28"/>
          <w:szCs w:val="28"/>
          <w:rtl w:val="true"/>
          <w:lang w:bidi="fa-IR"/>
        </w:rPr>
        <w:t>به‌خصوص که میانه‌روی برای هرکس شبیه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نتایج آن نیز بزرگ و اطمینان بخش است</w:t>
      </w:r>
      <w:r>
        <w:rPr>
          <w:rFonts w:eastAsia="IRNazanin" w:cs="IRNazanin"/>
          <w:color w:val="111111"/>
          <w:sz w:val="28"/>
          <w:szCs w:val="28"/>
          <w:rtl w:val="true"/>
          <w:lang w:bidi="fa-IR"/>
        </w:rPr>
        <w:t>.</w:t>
      </w:r>
    </w:p>
    <w:p>
      <w:pPr>
        <w:pStyle w:val="Heading3"/>
        <w:numPr>
          <w:ilvl w:val="2"/>
          <w:numId w:val="1"/>
        </w:numPr>
        <w:rPr/>
      </w:pPr>
      <w:bookmarkStart w:id="230" w:name="__RefHeading___Toc2539931_581953129"/>
      <w:bookmarkStart w:id="231" w:name="_Toc79"/>
      <w:bookmarkEnd w:id="230"/>
      <w:r>
        <w:rPr>
          <w:rtl w:val="true"/>
        </w:rPr>
        <w:t>هر حلالی را حرامی است</w:t>
      </w:r>
      <w:bookmarkEnd w:id="231"/>
    </w:p>
    <w:p>
      <w:pPr>
        <w:pStyle w:val="BookText"/>
        <w:rPr/>
      </w:pPr>
      <w:r>
        <w:rPr>
          <w:rFonts w:ascii="Amiri" w:hAnsi="Amiri" w:eastAsia="Amiri" w:cs="Amiri"/>
          <w:color w:val="111111"/>
          <w:sz w:val="28"/>
          <w:sz w:val="28"/>
          <w:szCs w:val="28"/>
          <w:rtl w:val="true"/>
          <w:lang w:bidi="ar-SA"/>
        </w:rPr>
        <w:t xml:space="preserve">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لَیْسَ مِنْ نَفْسٍ إِلَّا وَ قَدْ فَرَضَ اللَّهُ عَزَّ وَ جَلَّ لَهَا رِزْقَهَا حَلالاً یَأْتِیهَا فِی عَافِیَةٍ وَ عَرَضَ لَهَا بِالْحَرَامِ مِنْ وَجْهٍ آخَرَ فَإِنْ هِیَ تَنَاوَلَتْ شَیْئاً مِنَ الْحَرَامِ قَاصَّهَا بِهِ مِنَ الْحَلَالِ الَّذِی فَرَضَ لَهَا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نیست مگر این‌که خدای عزّ و جلّ برای او رزق حلالی در عین سلامت و عافیت، فرض کرده و در عرض هر رزق حلالی، از جهت دیگر، رزق حرامی را قرار داده، پس اگر آن شخص چیز حرامی را به‌دست آورد، به همان اندازه از رزق حلال او کم می‌گذارند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عَزَّ وَ جَلَّ خَلَقَ الْخَلْقَ وَ خَلَقَ مَعَهُمْ أَرْزَاقَهُمْ حَلَالًا طَیِّباً فَمَنْ تَنَاوَلَ شَیْئاً مِنْهَا حَرَاماً قُصَّ بِهِ مِنْ ذَلِکَ الْحَلَالِ</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افراد را خلق کرد و همراه آنها رزقشان را به صورت حلال و طیب خلق نمود، پس اگر کسی آن را به صورت حرام به‌دست آورد، به همان اندازه از رزق حلال او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فرمودید که در حدیث اول امام باقر علیه السلام چه اسراری از سنت رزق را در عالَم هستی برای انسان‌ها روشن فرمودند، که اولاً؛ هرکس رزق حلالی دارد که در نهایت آرامش و عاقبت به خیری برای او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درست از جهت دیگر همان رزق را به صورت حرام بر او عرضه کرده‌اند تا در عرضة انتخاب بین حلال و حرام، ایمان او آزموده شود و بتواند بین رزق حلال و مشابه آن که به صورت حرام است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این طور نیست که انسان گمان کند حالا که آن وجه حلالِ رزق برایمان هست پس خوب است فعلاً وجه حرام آن را استفاده کنیم و سپس به سراغ وجه حلال آن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همان اندازه که از حرام استفاده نمودی از حلالی که برایت مقدر شده است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انسان بصیر لازم نیست بر این نکتة نورانی تأمل کند که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در کنار رزق حلال، وجه حرامی از آن رزق را بر او عرضه می‌دارند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عنایت فرمایید مطلب فوق جواب بسیاری از سؤالات انسان‌های دقیق در مورد فلسفة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انسان سؤال می‌کند چرا ما را محتاج به رزق نمود و چرا این رزق‌ها را رنگارنگ کرد و شرایط متنوعی در دست‌یابی به آن فراهم کرد؟ جواب همة آن‌ها را در یک کلمه فرمود که بناست در کنار هر رزق حلالِ خوش عاقبتی، رزق حرام بد عاقبتی عرضه شود تا انسان آزموده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که بر این حدیث نورانی تأملی بیش از آنچه عرض کردیم داشته باشید</w:t>
      </w:r>
      <w:r>
        <w:rPr>
          <w:rFonts w:eastAsia="IRNazanin" w:cs="IRNazanin"/>
          <w:color w:val="111111"/>
          <w:sz w:val="28"/>
          <w:szCs w:val="28"/>
          <w:rtl w:val="true"/>
          <w:lang w:bidi="fa-IR"/>
        </w:rPr>
        <w:t>.</w:t>
      </w:r>
      <w:bookmarkStart w:id="232" w:name="pg5548_69957"/>
    </w:p>
    <w:p>
      <w:pPr>
        <w:pStyle w:val="BookText"/>
        <w:rPr/>
      </w:pPr>
      <w:bookmarkEnd w:id="232"/>
      <w:r>
        <w:rPr>
          <w:rFonts w:ascii="IRNazanin" w:hAnsi="IRNazanin" w:eastAsia="IRNazanin"/>
          <w:color w:val="111111"/>
          <w:sz w:val="28"/>
          <w:sz w:val="28"/>
          <w:szCs w:val="28"/>
          <w:rtl w:val="true"/>
          <w:lang w:bidi="fa-IR"/>
        </w:rPr>
        <w:t>در حدیث دوم حضرت امام صادق علیه السلام آخرین عبارت از حدیث اول را متذکر می‌شوند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گمان کند حالا که آن وجه حلال رزق برایمان هست پس خوب است فعلاً وجه حرام آن را استفاده کنیم و سپس به سراغ وجه حلال آن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همان اندازه که از حرام استفاده نمودی از حلالی که برایت مقدر شده است کاسته می‌شود</w:t>
      </w:r>
      <w:r>
        <w:rPr>
          <w:rFonts w:eastAsia="IRNazanin" w:cs="IRNazanin"/>
          <w:color w:val="111111"/>
          <w:sz w:val="28"/>
          <w:szCs w:val="28"/>
          <w:rtl w:val="true"/>
          <w:lang w:bidi="fa-IR"/>
        </w:rPr>
        <w:t>.</w:t>
      </w:r>
    </w:p>
    <w:p>
      <w:pPr>
        <w:pStyle w:val="Heading3"/>
        <w:numPr>
          <w:ilvl w:val="2"/>
          <w:numId w:val="1"/>
        </w:numPr>
        <w:rPr/>
      </w:pPr>
      <w:bookmarkStart w:id="233" w:name="__RefHeading___Toc2539933_581953129"/>
      <w:bookmarkStart w:id="234" w:name="_Toc80"/>
      <w:bookmarkEnd w:id="233"/>
      <w:r>
        <w:rPr>
          <w:rtl w:val="true"/>
        </w:rPr>
        <w:t>آنگاه که مؤمن از تقدیرهای الهی مدد می‌گیرد</w:t>
      </w:r>
      <w:bookmarkEnd w:id="234"/>
    </w:p>
    <w:p>
      <w:pPr>
        <w:pStyle w:val="BookText"/>
        <w:rPr/>
      </w:pP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مُتْعِبٍ نَفْسَهُ مُقْتَرٌ عَلَیْهِ وَ مُقْتَصِدٍ فِی الطَّلَبِ قَدْ سَاعَدَتْهُ الْمَقَادِیرُ</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در طلب دنیا نفس خود را به سختی می‌اندازند و با این حال خداوند بر آن‌ها تنگ‌دستی وارد می‌کند، و چه بسیار افراد میانه‌روی که تقدیرهای الهی به کمکشان می‌آید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اگر همة سخنان ائمه معصومین علیهم السلام گشایندة رمز و رازهاست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واقع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امام‌الموحدین علیه السلام به‌خصوص قسمت آخر سخن، گشاینده رمزالرموز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سخن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افراد تلاش می‌کنند و خود را به سختی می‌اندازند که بیشتر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معلوم است تلاش آنها بی‌حاصل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دوم سخن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از طریق میانه‌روی در طلب، به جای آن‌که خود را به</w:t>
      </w:r>
      <w:bookmarkStart w:id="235" w:name="pg5548_69958"/>
    </w:p>
    <w:p>
      <w:pPr>
        <w:pStyle w:val="BookText"/>
        <w:rPr/>
      </w:pPr>
      <w:bookmarkEnd w:id="235"/>
      <w:r>
        <w:rPr>
          <w:rFonts w:ascii="IRNazanin" w:hAnsi="IRNazanin" w:eastAsia="IRNazanin"/>
          <w:color w:val="111111"/>
          <w:sz w:val="28"/>
          <w:sz w:val="28"/>
          <w:szCs w:val="28"/>
          <w:rtl w:val="true"/>
          <w:lang w:bidi="fa-IR"/>
        </w:rPr>
        <w:t>سختی بیندازند، تقدیرات الهی را به کمک می‌گیرند و بهترین بهره‌برداری را از زندگی خود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موضوع، در نظر بگیریدکشاورزی را که از طریق قنات، آب به مزرعة خود می‌رساند و کشاورزی که تلاش می‌کند آب را از عمق زمین با صرف انرژی الکتریکی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طوری برنامه‌ریزی کرده است که از پتانسیل‌های خود زمین و به صورت طبیعی از آب برخوردار می‌شود و دومی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عالم قواعد و مقدّراتی هست که اگر انسان مسیر میانه‌روی را پیشه کرد به راحتی آن مقدرات به کمک او می‌آید و انرژی‌های خود را به جای صرف در طلب رزق بیشتر در جهت تعالی خود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عظمت این سخن حضرت می‌توان پی برد؟ باز به آن نظر کنید و باز نظر کنید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افرادی که نفس خود را به سختی می‌اندازند و بر آن تنگ می‌گیرند، و چه بسیار افراد میانه‌روی که تقدیرهای الهی به کمکشان می‌آید</w:t>
      </w:r>
      <w:r>
        <w:rPr>
          <w:rFonts w:eastAsia="IRNazanin" w:cs="IRNazanin"/>
          <w:color w:val="111111"/>
          <w:sz w:val="28"/>
          <w:szCs w:val="28"/>
          <w:rtl w:val="true"/>
          <w:lang w:bidi="fa-IR"/>
        </w:rPr>
        <w:t>».</w:t>
      </w:r>
    </w:p>
    <w:p>
      <w:pPr>
        <w:pStyle w:val="Heading3"/>
        <w:numPr>
          <w:ilvl w:val="2"/>
          <w:numId w:val="1"/>
        </w:numPr>
        <w:rPr/>
      </w:pPr>
      <w:bookmarkStart w:id="236" w:name="__RefHeading___Toc2539935_581953129"/>
      <w:bookmarkStart w:id="237" w:name="_Toc81"/>
      <w:bookmarkEnd w:id="236"/>
      <w:r>
        <w:rPr>
          <w:rtl w:val="true"/>
        </w:rPr>
        <w:t>تحرکی با نشاط</w:t>
      </w:r>
      <w:bookmarkEnd w:id="23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لِیَکُنْ طَلَبُکَ لِلْمَعِیشَةِ فَوْقَ کَسْبِ الْمُضَیِّعِ وَ دُونَ طَلَبِ الْحَرِیصِ الرَّاضِی بِدُنْیَاهُ الْمُطْمَئِنِّ إِلَیْهَا وَ لَکِنْ أَنْزِلْ نَفْسَکَ مِنْ ذَلِکَ بِمَنْزِلَةِ الْمُنْصِفِ الْمُتَعَفِّفِ تَرْفَعُ نَفْسَکَ عَنْ مَنْزِلَةِ الْوَاهِنِ الضَّعِیفِ وَ تَکْتَسِبُ مَا لا بُدَّ مِنْهُ إِنَّ الَّذِینَ أُعْطُوا الْمَالَ ثُمَّ لَمْ یَشْکُرُوا لَا مَالَ لَهُمْ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تو برای زندگی، فوق انسانِ اِهمال کار و دونِ انسانِ حریصِ راضی به دنیا و امیدوار به دنیا باشد، از آن حرص، نفس خود را در حدّ انسان معتدلِ غیر حریص پایین‌تر بیاور، و نیز برتر بدار نفس خود را از کسی که در طلب رزق سستی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چنین تعادلی در طلب آنچه که به واقع نیاز داری و نیاز ضروری تو است، کوشش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آنها مال داده شده ولی شکر آن را نمی‌کنند، در واقع مالشان مال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حضرت‌صادق علیه السلام توصیه می‌فرمایند نه بی‌تحرک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صورت از عرصة امتحان فرار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حریص و به دنیا امیدوار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امتحان مردود شده‌ای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آن حدّ که بتوانی نیاز حقیقی‌ات را به دست آوری تلاش کن، که در این حدّ، در عرصة طلب رزق وارد شدن، برای امتحان دادن،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آخر؛ نکتة ظریفی را مطرح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أُعْطُوا الْمَالَ ثُمَّ لَمْ یَشْکُرُوا لَا مَالَ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مالی را به کسی دادند ولی او نتوانست متوجه دهندة آن شود و خدای دهندة مال را گم کرد، او عملاً ثروتی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نعمت را دادند تا انسان را متوجه صاحب نعمت کنند و سرمایة حقیقی هرکس، نظر داشتن به صاحب نعمت است و نه به خود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w:t>
      </w:r>
    </w:p>
    <w:p>
      <w:pPr>
        <w:pStyle w:val="BookText"/>
        <w:rPr/>
      </w:pPr>
      <w:r>
        <w:rPr>
          <w:rFonts w:ascii="IRNazanin" w:hAnsi="IRNazanin" w:eastAsia="IRNazanin"/>
          <w:color w:val="111111"/>
          <w:sz w:val="28"/>
          <w:sz w:val="28"/>
          <w:szCs w:val="28"/>
          <w:rtl w:val="true"/>
          <w:lang w:bidi="fa-IR"/>
        </w:rPr>
        <w:t>نعمت، خوش‌تر از نعمت بود</w:t>
      </w:r>
    </w:p>
    <w:p>
      <w:pPr>
        <w:pStyle w:val="BookText"/>
        <w:rPr/>
      </w:pPr>
      <w:r>
        <w:rPr>
          <w:rFonts w:ascii="IRNazanin" w:hAnsi="IRNazanin" w:eastAsia="IRNazanin"/>
          <w:color w:val="111111"/>
          <w:sz w:val="28"/>
          <w:sz w:val="28"/>
          <w:szCs w:val="28"/>
          <w:rtl w:val="true"/>
          <w:lang w:bidi="fa-IR"/>
        </w:rPr>
        <w:t>شکر</w:t>
      </w:r>
    </w:p>
    <w:p>
      <w:pPr>
        <w:pStyle w:val="BookText"/>
        <w:rPr/>
      </w:pPr>
      <w:r>
        <w:rPr>
          <w:rFonts w:ascii="IRNazanin" w:hAnsi="IRNazanin" w:eastAsia="IRNazanin"/>
          <w:color w:val="111111"/>
          <w:sz w:val="28"/>
          <w:sz w:val="28"/>
          <w:szCs w:val="28"/>
          <w:rtl w:val="true"/>
          <w:lang w:bidi="fa-IR"/>
        </w:rPr>
        <w:t>باره، کی سوی نعمت رود</w:t>
      </w:r>
    </w:p>
    <w:p>
      <w:pPr>
        <w:pStyle w:val="BookText"/>
        <w:rPr/>
      </w:pPr>
      <w:r>
        <w:rPr>
          <w:rFonts w:ascii="Amiri" w:hAnsi="Amiri" w:eastAsia="Amiri" w:cs="Amiri"/>
          <w:color w:val="111111"/>
          <w:sz w:val="28"/>
          <w:sz w:val="28"/>
          <w:szCs w:val="28"/>
          <w:rtl w:val="true"/>
          <w:lang w:bidi="ar-SA"/>
        </w:rPr>
        <w:t>شکرْجانِ</w:t>
      </w:r>
    </w:p>
    <w:p>
      <w:pPr>
        <w:pStyle w:val="BookText"/>
        <w:rPr/>
      </w:pPr>
      <w:r>
        <w:rPr>
          <w:rFonts w:ascii="IRNazanin" w:hAnsi="IRNazanin" w:eastAsia="IRNazanin"/>
          <w:color w:val="111111"/>
          <w:sz w:val="28"/>
          <w:sz w:val="28"/>
          <w:szCs w:val="28"/>
          <w:rtl w:val="true"/>
          <w:lang w:bidi="fa-IR"/>
        </w:rPr>
        <w:t>نعمت و نعمت چو پوست</w:t>
      </w:r>
    </w:p>
    <w:p>
      <w:pPr>
        <w:pStyle w:val="BookText"/>
        <w:rPr/>
      </w:pPr>
      <w:r>
        <w:rPr>
          <w:rFonts w:ascii="IRNazanin" w:hAnsi="IRNazanin" w:eastAsia="IRNazanin"/>
          <w:color w:val="111111"/>
          <w:sz w:val="28"/>
          <w:sz w:val="28"/>
          <w:szCs w:val="28"/>
          <w:rtl w:val="true"/>
          <w:lang w:bidi="fa-IR"/>
        </w:rPr>
        <w:t>زآن‌که‌شکر</w:t>
      </w:r>
    </w:p>
    <w:p>
      <w:pPr>
        <w:pStyle w:val="BookText"/>
        <w:rPr/>
      </w:pPr>
      <w:r>
        <w:rPr>
          <w:rFonts w:ascii="IRNazanin" w:hAnsi="IRNazanin" w:eastAsia="IRNazanin"/>
          <w:color w:val="111111"/>
          <w:sz w:val="28"/>
          <w:sz w:val="28"/>
          <w:szCs w:val="28"/>
          <w:rtl w:val="true"/>
          <w:lang w:bidi="fa-IR"/>
        </w:rPr>
        <w:t>آرد توراتاکوی‌دوست</w:t>
      </w:r>
    </w:p>
    <w:p>
      <w:pPr>
        <w:pStyle w:val="BookText"/>
        <w:rPr/>
      </w:pPr>
      <w:r>
        <w:rPr>
          <w:rFonts w:ascii="IRNazanin" w:hAnsi="IRNazanin" w:eastAsia="IRNazanin"/>
          <w:color w:val="111111"/>
          <w:sz w:val="28"/>
          <w:sz w:val="28"/>
          <w:szCs w:val="28"/>
          <w:rtl w:val="true"/>
          <w:lang w:bidi="fa-IR"/>
        </w:rPr>
        <w:t>نعمت</w:t>
      </w:r>
    </w:p>
    <w:p>
      <w:pPr>
        <w:pStyle w:val="BookText"/>
        <w:rPr/>
      </w:pPr>
      <w:r>
        <w:rPr>
          <w:rFonts w:ascii="IRNazanin" w:hAnsi="IRNazanin" w:eastAsia="IRNazanin"/>
          <w:color w:val="111111"/>
          <w:sz w:val="28"/>
          <w:sz w:val="28"/>
          <w:szCs w:val="28"/>
          <w:rtl w:val="true"/>
          <w:lang w:bidi="fa-IR"/>
        </w:rPr>
        <w:t>آرد غفلت و شکر انتباه</w:t>
      </w:r>
    </w:p>
    <w:p>
      <w:pPr>
        <w:pStyle w:val="BookText"/>
        <w:rPr/>
      </w:pPr>
      <w:r>
        <w:rPr>
          <w:rFonts w:ascii="IRNazanin" w:hAnsi="IRNazanin" w:eastAsia="IRNazanin"/>
          <w:color w:val="111111"/>
          <w:sz w:val="28"/>
          <w:sz w:val="28"/>
          <w:szCs w:val="28"/>
          <w:rtl w:val="true"/>
          <w:lang w:bidi="fa-IR"/>
        </w:rPr>
        <w:t>صید</w:t>
      </w:r>
    </w:p>
    <w:p>
      <w:pPr>
        <w:pStyle w:val="BookText"/>
        <w:rPr/>
      </w:pPr>
      <w:r>
        <w:rPr>
          <w:rFonts w:ascii="Amiri" w:hAnsi="Amiri" w:eastAsia="Amiri" w:cs="Amiri"/>
          <w:color w:val="111111"/>
          <w:sz w:val="28"/>
          <w:sz w:val="28"/>
          <w:szCs w:val="28"/>
          <w:rtl w:val="true"/>
          <w:lang w:bidi="ar-SA"/>
        </w:rPr>
        <w:t>نعمت کن به دامِ شکرِ شاه</w:t>
      </w:r>
    </w:p>
    <w:p>
      <w:pPr>
        <w:pStyle w:val="BookText"/>
        <w:rPr/>
      </w:pPr>
      <w:r>
        <w:rPr>
          <w:rFonts w:ascii="Amiri" w:hAnsi="Amiri" w:eastAsia="Amiri" w:cs="Amiri"/>
          <w:color w:val="111111"/>
          <w:sz w:val="28"/>
          <w:sz w:val="28"/>
          <w:szCs w:val="28"/>
          <w:rtl w:val="true"/>
          <w:lang w:bidi="ar-SA"/>
        </w:rPr>
        <w:t>نعمتِ</w:t>
      </w:r>
    </w:p>
    <w:p>
      <w:pPr>
        <w:pStyle w:val="BookText"/>
        <w:rPr/>
      </w:pPr>
      <w:r>
        <w:rPr>
          <w:rFonts w:ascii="IRNazanin" w:hAnsi="IRNazanin" w:eastAsia="IRNazanin"/>
          <w:color w:val="111111"/>
          <w:sz w:val="28"/>
          <w:sz w:val="28"/>
          <w:szCs w:val="28"/>
          <w:rtl w:val="true"/>
          <w:lang w:bidi="fa-IR"/>
        </w:rPr>
        <w:t>شکرت کند پرچشم و میر</w:t>
      </w:r>
    </w:p>
    <w:p>
      <w:pPr>
        <w:pStyle w:val="BookText"/>
        <w:rPr/>
      </w:pPr>
      <w:r>
        <w:rPr>
          <w:rFonts w:ascii="IRNazanin" w:hAnsi="IRNazanin" w:eastAsia="IRNazanin"/>
          <w:color w:val="111111"/>
          <w:sz w:val="28"/>
          <w:sz w:val="28"/>
          <w:szCs w:val="28"/>
          <w:rtl w:val="true"/>
          <w:lang w:bidi="fa-IR"/>
        </w:rPr>
        <w:t>تا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 صد نعمت ایثار فقیر</w:t>
      </w:r>
    </w:p>
    <w:p>
      <w:pPr>
        <w:pStyle w:val="BookText"/>
        <w:rPr/>
      </w:pPr>
      <w:r>
        <w:rPr>
          <w:rFonts w:ascii="IRNazanin" w:hAnsi="IRNazanin" w:eastAsia="IRNazanin"/>
          <w:color w:val="111111"/>
          <w:sz w:val="28"/>
          <w:sz w:val="28"/>
          <w:szCs w:val="28"/>
          <w:rtl w:val="true"/>
          <w:lang w:bidi="fa-IR"/>
        </w:rPr>
        <w:t>یعنی؛ چون شکر نعمت بهتر از خود نعمت است، انسان شکر باره که حقیقت شکر را می‌شناسد هرگز چشمش را از منعِم بر نمی‌کند و به نعمت بیندازد، چون جان و اصل نعمت همان شکر است، چرا که شکر، انسان را متوجه منعم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زانکه شکر آرد تو را تا کوی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به خودی خود غفلت می‌آورد و ما را مشغول خودش می‌کند ولی شکر ما را بیدار می‌کند که به منشأ نعمت نظر بیندازیم و با شکرِ شاه، نعمت واقعی را صید نماییم و نعمت حقیقی را همان شکر و توجه به منعم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صید نعمت کن به دامِ شکرِ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نعمت شکر که صاحب نعمت را می‌بینی، دیگر تو را از حرص آزاد می‌کند و قانع و بزرگ می‌شوی و به راحتی برای این‌که ارتباط تو با صاحب نعمت بماند صد نعمت را نثار فقیر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أُعْطُوا الْمَالَ ثُمَّ لَمْ یَشْکُرُوا لا مَالَ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آنهایی که مال داده شده ولی شکر آن را نمی‌کنند، در واقع مالشان مال نیست، چون مال نتوانسته است آن‌ها را به منعم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قصة زندگی، قصة پر رمز و رازی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تَکْتَسِبُ مَا لا 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طلبِ آنچه به واقع نیاز داری کوشش کن، آیا منظورشان این نیست که در راستای طلبِ آنچه بدان محتاجیم، برطرف کنندة احتیاج را بیابیم نه مالی که بدان محتاج بودیم؟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بدین‌جا بهرِ دینار آمدم</w:t>
      </w:r>
    </w:p>
    <w:p>
      <w:pPr>
        <w:pStyle w:val="BookText"/>
        <w:rPr/>
      </w:pPr>
      <w:r>
        <w:rPr>
          <w:rFonts w:ascii="IRNazanin" w:hAnsi="IRNazanin" w:eastAsia="IRNazanin"/>
          <w:color w:val="111111"/>
          <w:sz w:val="28"/>
          <w:sz w:val="28"/>
          <w:szCs w:val="28"/>
          <w:rtl w:val="true"/>
          <w:lang w:bidi="fa-IR"/>
        </w:rPr>
        <w:t>چون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رسیدم بهر دیدار آمدم</w:t>
      </w:r>
      <w:bookmarkStart w:id="238" w:name="pg5548_69961"/>
    </w:p>
    <w:p>
      <w:pPr>
        <w:pStyle w:val="Heading3"/>
        <w:numPr>
          <w:ilvl w:val="2"/>
          <w:numId w:val="1"/>
        </w:numPr>
        <w:rPr/>
      </w:pPr>
      <w:bookmarkStart w:id="239" w:name="__RefHeading___Toc2539937_581953129"/>
      <w:bookmarkStart w:id="240" w:name="_Toc82"/>
      <w:bookmarkEnd w:id="238"/>
      <w:bookmarkEnd w:id="239"/>
      <w:r>
        <w:rPr>
          <w:rtl w:val="true"/>
        </w:rPr>
        <w:t>خداوند از ما به ما عاشق‌تر است</w:t>
      </w:r>
      <w:bookmarkEnd w:id="240"/>
    </w:p>
    <w:p>
      <w:pPr>
        <w:pStyle w:val="BookText"/>
        <w:rPr/>
      </w:pPr>
      <w:r>
        <w:rPr>
          <w:rFonts w:ascii="Amiri" w:hAnsi="Amiri" w:eastAsia="Amiri" w:cs="Amiri"/>
          <w:color w:val="111111"/>
          <w:sz w:val="28"/>
          <w:sz w:val="28"/>
          <w:szCs w:val="28"/>
          <w:rtl w:val="true"/>
          <w:lang w:bidi="ar-SA"/>
        </w:rPr>
        <w:t xml:space="preserve">عَنِ الصَّادِقِ علیه السلام عَنْ آبَائِهِ علیهم السلام عَنِ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الْمَنَاهِی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یَرْضَ بِمَا قَسَمَهُ اللَّهُ لَهُ مِنَ الرِّزْقِ وَ بَثَّ شَکْوَاهُ وَ لَمْ یَصْبِرْ وَ لَمْ یَحْتَسِبْ لَمْ تُرْفَعْ لَهُ حَسَنَةٌ وَ یَلْقَی اللَّهَ وَ هُوَ عَلَیْهِ غَضْبَانُ إِلَّا أَنْ یَتُوبَ</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امام‌صادق علیه السلام از پدران بزرگوارشان علیهم السلام از پیامبر صلی الله علیه و آله در حدیث مَناهی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نکاتی را نهی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آنچه خداوند از رزق برای او تعیین نموده راضی نباشد و گِلایه کند و بر آن صبر نکند، از او حسنه‌ای به آسمان بالا نمی‌رود و خداوند را ملاقات می‌کند در حالی‌که خداوند از او غضبناک است، مگر این‌که توبه 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وقتی خداوند می‌داند شرایط تعالی ما چیست و با نهایت حکمت و دقت و با دل‌سوزی تمام، آن شرایط را برای ما فراهم کرده است، بی‌انصافی نیست که ما از چنین خدایی گِله‌مند باشیم و نسبت به آنچه برای ما مقدر کرده راضی نباشیم؟ در حالی‌که راه ارتباط با خدا درست همان شرایطی است که حضرت رب‌العالمین برای ما فراهم کرده، حالا اگر ما آن شرایط را نپذیریم، در واقع راه ارتباط خود با خدا را نپذیرفته‌ایم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 حسنه‌ای به آسمان بالا نمی‌رود و خداوند را ملاقات می‌کند در حالی‌که خداوند از او غضبناک است، مگر این‌که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راه ارتباط با خدا و به راه ایجاد رضایت خدا پشت کرده است و فراموش کرده شرایطی که خداوند برای او فراهم</w:t>
      </w:r>
      <w:bookmarkStart w:id="241" w:name="pg5548_69962"/>
    </w:p>
    <w:p>
      <w:pPr>
        <w:pStyle w:val="BookText"/>
        <w:rPr/>
      </w:pPr>
      <w:bookmarkEnd w:id="241"/>
      <w:r>
        <w:rPr>
          <w:rFonts w:ascii="IRNazanin" w:hAnsi="IRNazanin" w:eastAsia="IRNazanin"/>
          <w:color w:val="111111"/>
          <w:sz w:val="28"/>
          <w:sz w:val="28"/>
          <w:szCs w:val="28"/>
          <w:rtl w:val="true"/>
          <w:lang w:bidi="fa-IR"/>
        </w:rPr>
        <w:t>کرده، همان راه بندگی او است، مگر این‌که خودش آن شرایط را از حالت بندگی خارج کند</w:t>
      </w:r>
      <w:r>
        <w:rPr>
          <w:rFonts w:eastAsia="IRNazanin" w:cs="IRNazanin"/>
          <w:color w:val="111111"/>
          <w:sz w:val="28"/>
          <w:szCs w:val="28"/>
          <w:rtl w:val="true"/>
          <w:lang w:bidi="fa-IR"/>
        </w:rPr>
        <w:t>.</w:t>
      </w:r>
    </w:p>
    <w:p>
      <w:pPr>
        <w:pStyle w:val="Heading3"/>
        <w:numPr>
          <w:ilvl w:val="2"/>
          <w:numId w:val="1"/>
        </w:numPr>
        <w:rPr/>
      </w:pPr>
      <w:bookmarkStart w:id="242" w:name="__RefHeading___Toc2539939_581953129"/>
      <w:bookmarkStart w:id="243" w:name="_Toc83"/>
      <w:bookmarkEnd w:id="242"/>
      <w:r>
        <w:rPr>
          <w:rtl w:val="true"/>
        </w:rPr>
        <w:t>فوق فقر و غنی</w:t>
      </w:r>
      <w:bookmarkEnd w:id="243"/>
    </w:p>
    <w:p>
      <w:pPr>
        <w:pStyle w:val="BookText"/>
        <w:rPr/>
      </w:pPr>
      <w:r>
        <w:rPr>
          <w:rFonts w:ascii="Amiri" w:hAnsi="Amiri" w:eastAsia="Amiri" w:cs="Amiri"/>
          <w:color w:val="111111"/>
          <w:sz w:val="28"/>
          <w:sz w:val="28"/>
          <w:szCs w:val="28"/>
          <w:rtl w:val="true"/>
          <w:lang w:bidi="ar-SA"/>
        </w:rPr>
        <w:t>رسول‌خدا صلی الله علیه و آله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بِالْغِنی لِمَنِ اتَّقی، و الصِّحَةُ لِمَنِ اتّقی خَیْرٌ مِنَ الْغَنیُ و طیبُ النَّفسِ مِنَ النعیم</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یعنی اگر انسان به مقام تقوا رسید دیگر ثروت برای او خطرناک نیست، ولی با این حال سلامتی برای انسان متقی از ثروت بهتر است و آرامش ضمیر، به خودی خود یک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می‌کنید رسول‌خدا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مقام تقوی رسید و جهت قلب او خدایی شد،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نیست که قلب او را به خود مشغول کند، و 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بدن برای چنین فردی از ثروت بهتر است، چرا که در بستر سلامت بدن، راحت‌تر می‌تواند خود را به سوی قرب حق سیر دهد و هرچه بیشتر به مقصد واقعی خود نزدیک شود، و در آخر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 در یک آرامش روحی به‌سر می‌بری آن را نعمتی بزرگ بدان، چرا که قلب در این حالت از وسوسة شیطان آزاد است و راه ارتباط با خدا برایش فراهم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احمد غزّالی همواره مریدان را از داشتن شتران و اسبانِ کثیر، منع می‌کرد و توصیه می‌کرد آنها را بفروشند، در حالی که خودش چندین اسب و شتر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مریدان عرض کردند چرا آنچه بر شما رواست</w:t>
      </w:r>
    </w:p>
    <w:p>
      <w:pPr>
        <w:pStyle w:val="BookText"/>
        <w:rPr/>
      </w:pPr>
      <w:r>
        <w:rPr>
          <w:rFonts w:ascii="IRNazanin" w:hAnsi="IRNazanin" w:eastAsia="IRNazanin"/>
          <w:color w:val="111111"/>
          <w:sz w:val="28"/>
          <w:sz w:val="28"/>
          <w:szCs w:val="28"/>
          <w:rtl w:val="true"/>
          <w:lang w:bidi="fa-IR"/>
        </w:rPr>
        <w:t>بر ما روا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 اسب‌ها و شترها را در قلب خود فرو می‌کنید و من میخِ آنها را در گِل طویله فرو می‌کنم، پس تا وقتی که شما میخ اسبان و شتران خود را در گِل طویله فرو نکرده‌اید، داشتن آنها برای شما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فوق را عرض کردم تا شرحی باشد بر قسمت اول حدیث فوق که رسول‌خدا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بِالْغِنی لِمَنِ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به مقام تقوی رسید، دیگر ثروتمندی برای او خطرناک نیست، حالا خود دانید که چگونه خود را مراقبت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با دعای امام سجاد علیه السلام که به واقع جامع همة مباحث گذشته است، بحث را به انتها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خدای خود چنین مراوده می‌کنند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حُسْنَ الْمَعِیشَةِ مَعِیشَةً أَتَقَوَّی بِهَا عَلَی جَمِیعِ حَوَائِجِی وَ أَتَوَصَّلُ بِهَا فِی الْحَیَاةِ إِلَی آخِرَتِی مِنْ غَیْرِ أَنْ تُتْرِفَنِی فِیهَا فَأَطْغَی أَوْ تَقْتُرَ بِهَا عَلَیَّ فَأَشْقَی أَوْسِعْ عَلَیَّ مِنْ حَلَالِ رِزْقِکَ وَ أَفِضْ عَلَیَّ مِنْ سَیْبِ فَضْلِکَ نِعْمَةً مِنْکَ سَابِغَةً وَ عَطَاءً غَیْرَ مَمْنُونٍ ثُمَّ لَا تَشْغَلْنِی عَنْ شُکْرِ نِعْمَتِکَ بِإِکْثَارٍ مِنْهَا تُلْهِینِی بَهْجَتُهُ وَ تَفْتِنِّی زَهَرَاتُ زَهْوَتِهِ وَ لَا بِإِقْلَالٍ عَلَیَّ مِنْهَا یَقْصُرُ بِعَمَلِی کَدُّهُ وَ یَمْلَأُ صَدْرِی هَمُّهُ أَعْطِنِی مِنْ ذَلِکَ یَا إِلَهِی غِنًی عَنْ شِرَارِ خَلْقِکَ وَ بَلَاغاً أَنَالُ بِهِ رِضْوَانَکَ وَ أَعُوذُ بِکَ یَا إِلَهِی مِنْ شَرِّ الدُّنْیَا وَ شَرِّ مَا فِیهَا لَا تَجْعَلِ الدُّنْیَا عَلَیَّ سِجْناً وَ لَا فِرَاقَهَا عَلَیَّ حُزْناً أَخْرِجْنِی مِنْ فِتْنَتِهَا مَرْضِیّاً عَنِّی مَقْبُولًا فِیهَا عَمَلِی إِلَی دَارِ الْحَیَوَانِ وَ مَسَاکِنِ الْأَخْیَارِ وَ أَبْدِلْنِی</w:t>
      </w:r>
    </w:p>
    <w:p>
      <w:pPr>
        <w:pStyle w:val="BookText"/>
        <w:rPr/>
      </w:pPr>
      <w:r>
        <w:rPr>
          <w:rFonts w:ascii="Amiri" w:hAnsi="Amiri" w:eastAsia="Amiri" w:cs="Amiri"/>
          <w:color w:val="111111"/>
          <w:sz w:val="28"/>
          <w:sz w:val="28"/>
          <w:szCs w:val="28"/>
          <w:rtl w:val="true"/>
          <w:lang w:bidi="ar-SA"/>
        </w:rPr>
        <w:t xml:space="preserve">بِالدُّنْیَا الْفَانِیَةِ نَعِیمَ الدَّارِ الْبَاقِیَةِ اللَّهُمَّ إِنِّی أَعُوذُ بِکَ مِنْ أَزْلِهَا وَ زِلْزَالِهَا وَ سَطَوَاتِ شَیَاطِینِهَا وَ سَلَاطِینِهَا وَ نَکَالِهَا وَ مِنْ بَغْیِ مَنْ بَغَی عَلَیَّ فِیهَا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خوبی زندگی را تقاضا دارم، زندگی‌ای که از طریق آن برای همة حاجتم نیرو گیرم و از آن طریق زندگی‌ام به آخرتم متصل گردد، بدون آن‌که مرا در آن به خوش‌گذرانی و ریخت و پاش گرفتار کنی، تا در نتیجه سرکش شوم، و بدون آن‌که در آن زندگی، بر من تنگ گیری که در نتیجه شقی و گناهکار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مرا با رزق حلال خود وسعت بده و از باران فضل خود بر من فرو ریز، نعمتی گوارا و بدون انقطاع، سپس مرا با زیادی آن نعمت از شکر باز مدار، به طوری‌که زیبایی‌ها و شادابی‌های آن مرا به خود سرگرم سازد، و درخشندگی شکوفه‌هایش مرا فریب دهد، و نیز مرا به کمی و قلّت آن دچار مساز که رنج به‌دست آوردن رزق، مرا از وظایف و عباداتم باز دارد و سینه‌ام را اندوه رزق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عطا کن که از انسان‌های فرومایه بی‌نیاز و در رسیدن به رضوان تو موفق باشم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شرّ دنیا و آنچه مربوط به دنیاست، دنیا را برای من زندان مساز و جدایی آن را اندوه من قرار نده و مرا از فتنه‌های آن خارج کن، بدان‌سان که تو از من راضی باشی و عمل من در دنیا برای قیامت مورد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دنیای فانی، نعمت‌های عالَم باقی را برای 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خواری و پریشانی‌های دنیا و سلطة شیطان و تسلط آن، و از ستم آن‌کس که در این دنیا به من ستم کند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44" w:name="pg5548_69967"/>
    </w:p>
    <w:p>
      <w:pPr>
        <w:pStyle w:val="Heading2"/>
        <w:numPr>
          <w:ilvl w:val="1"/>
          <w:numId w:val="1"/>
        </w:numPr>
        <w:rPr/>
      </w:pPr>
      <w:bookmarkStart w:id="245" w:name="__RefHeading___Toc2539941_581953129"/>
      <w:bookmarkStart w:id="246" w:name="_Toc84"/>
      <w:bookmarkEnd w:id="244"/>
      <w:bookmarkEnd w:id="245"/>
      <w:r>
        <w:rPr>
          <w:rtl w:val="true"/>
        </w:rPr>
        <w:t>آثار منتشر شده از استاد طاهرزاده</w:t>
      </w:r>
      <w:bookmarkEnd w:id="2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دریچه‌ای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مبارزه با پوچی‌ها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نامة حضرت علی به امام حسن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نامة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حضرت فاطمه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کتاب مارتین بوبر نویسندة اتریشی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قسمت روایات امام باقر علیه السلام، حدیث اوّل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نهج‌الفصاحه،حدیث شماره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در مورد حضرت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مَعَ‌الْحَقِّ وَ الْحَقُّ مَعَ عَلیٍّ، یَدُورُ مَعَهُ حَیْثُ دارَ، وَ لَنْ یَفْتَرِقا حَتّی یَرِدا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علی با حق و حق با علی است، هرکجا او باشد حق به آن می‌گراید، و از هم جدا نمی‌شوند تا در حوض کوثر به من باز گردند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مجمع‌الزوائد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نقل از ترجمه الغدیر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گرد آورنده و ترجمه آقای ابولقاسم پاینده، سازمان چاپ و انتشارات جاویدان، حدیث شماره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امام‌حسین علیه السلام برای جلوگیری از این‌گونه سوء استفاده‌ها می‌فرمایند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لِرَجُلٍ یَا هَذَا لا تُجَاهِدْ فِی الرِّزْقِ جِهَادَ الْغَالِبِ وَ لَا تَتَّکِلْ عَلَی الْقَدَرِ اتِّکَالَ مُسْتَسْلِمٍ فَإِنَّ ابْتِغَاءَ الرِّزْقِ مِنَ السُّنَّةِ وَ الْإِجْمَالَ فِی الطَّلَبِ مِنَ الْعِفَّةِ وَ لَیْسَ الْعِفَّةُ بِمَانِعَةٍ رِزْقاً وَ لَا الْحِرْصُ بِجَالِبٍ فَضْلاً وَ إِنَّ الرِّزْقَ مَقْسُومٌ وَ الْأَجَلَ مَحْتُومٌ وَ اسْتِعْمَالَ الْحِرْصِ جَالِبُ الْمَآثِمِ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امام‌حسین علیه السلام به مردی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طلب رزق نه آنچنان تلاش کن که همة تلاش تو طلب رزق باشد، و نه آنچنان کار را به تقدیر واگذار که دست‌بسته تسلیم شوی، چرا که طلب رزق، سنت است و حریص نبودن، از عفت، و عفت‌ورزیدن در طلب رزق موجب نمی‌شود که رزق از تو منع شود و نه این‌که حرص موجب شود که اضافه‌تر به‌دست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 تقسیم شده است و اجل هرکسی حتمی است و حرص‌زدن در رزق زمینة ایجاد گناه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نهج‌البلاغه، محمد تقی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ابوالقاسم پاینده، حدیث شماره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ذیل آیه</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رسول‌خدا صلی الله علیه و آله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مؤمنانِ فقیر را بشارت دهید به آسودگی آن‌ها در روز قیامت، قبل از ثروتمندان، به اندازه پانصدسال، به طوری‌که آن فقرا در آن حال در بهشت‌اند و اغنیاء در حال حساب پس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2064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شماره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قسمتی از حدیث شماره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شماره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شماره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شماره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شماره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شماره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شماره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حدیث شماره</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شماره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حدیث شماره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شماره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حدیث شماره</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حدیث شماره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مسأله فوق می‌توانید به سلسله مباحث شرح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در موضوع فوق به سلسله مباحث شرح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این آیات می‌توانید به بحث تفسیر سوره عنکبوت جلسه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حدیث شماره</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حدیث شماره</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حدیث شماره</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حدیث شماره</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حدیث شماره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308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باب الدعاء للرزق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42267</Words>
  <Characters>162591</Characters>
  <CharactersWithSpaces>203775</CharactersWithSpaces>
  <Paragraphs>1304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2026-08-19T02:41:29Z</dcterms:created>
  <dc:creator>ghaemiyeh.com</dc:creator>
  <dc:description/>
  <dc:language>en-US</dc:language>
  <cp:lastModifiedBy/>
  <dcterms:modified xsi:type="dcterms:W3CDTF">2026-08-19T06:11:34Z</dcterms:modified>
  <cp:revision>1</cp:revision>
  <dc:subject/>
  <dc:title>جایگاه رزق انسان در هستی</dc:title>
</cp:coreProperties>
</file>

<file path=docProps/custom.xml><?xml version="1.0" encoding="utf-8"?>
<Properties xmlns="http://schemas.openxmlformats.org/officeDocument/2006/custom-properties" xmlns:vt="http://schemas.openxmlformats.org/officeDocument/2006/docPropsVTypes"/>
</file>