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آیات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81160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081162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081164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081166_2035185390">
            <w:r>
              <w:rPr>
                <w:webHidden/>
                <w:rStyle w:val="IndexLink"/>
                <w:rtl w:val="true"/>
              </w:rPr>
              <w:t>بخش اول</w:t>
            </w:r>
            <w:r>
              <w:rPr>
                <w:rStyle w:val="IndexLink"/>
                <w:rtl w:val="true"/>
              </w:rPr>
              <w:t xml:space="preserve">: </w:t>
            </w:r>
            <w:r>
              <w:rPr>
                <w:rStyle w:val="IndexLink"/>
                <w:rtl w:val="true"/>
              </w:rPr>
              <w:t>امامت</w:t>
            </w:r>
            <w:r>
              <w:rPr>
                <w:rStyle w:val="IndexLink"/>
                <w:rtl w:val="true"/>
              </w:rPr>
              <w:tab/>
            </w:r>
            <w:r>
              <w:rPr>
                <w:rStyle w:val="IndexLink"/>
              </w:rPr>
              <w:t>13</w:t>
            </w:r>
          </w:hyperlink>
        </w:p>
        <w:p>
          <w:pPr>
            <w:pStyle w:val="Contents3"/>
            <w:tabs>
              <w:tab w:val="clear" w:pos="8459"/>
              <w:tab w:val="right" w:pos="9026" w:leader="dot"/>
            </w:tabs>
            <w:rPr/>
          </w:pPr>
          <w:hyperlink w:anchor="__RefHeading___Toc3081168_203518539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081170_2035185390">
            <w:r>
              <w:rPr>
                <w:webHidden/>
                <w:rStyle w:val="IndexLink"/>
                <w:rtl w:val="true"/>
              </w:rPr>
              <w:t>جایگاه امامت در قرآن</w:t>
            </w:r>
            <w:r>
              <w:rPr>
                <w:rStyle w:val="IndexLink"/>
                <w:rtl w:val="true"/>
              </w:rPr>
              <w:tab/>
            </w:r>
            <w:r>
              <w:rPr>
                <w:rStyle w:val="IndexLink"/>
              </w:rPr>
              <w:t>14</w:t>
            </w:r>
          </w:hyperlink>
        </w:p>
        <w:p>
          <w:pPr>
            <w:pStyle w:val="Contents3"/>
            <w:tabs>
              <w:tab w:val="clear" w:pos="8459"/>
              <w:tab w:val="right" w:pos="9026" w:leader="dot"/>
            </w:tabs>
            <w:rPr/>
          </w:pPr>
          <w:hyperlink w:anchor="__RefHeading___Toc3081172_2035185390">
            <w:r>
              <w:rPr>
                <w:webHidden/>
                <w:rStyle w:val="IndexLink"/>
                <w:rtl w:val="true"/>
              </w:rPr>
              <w:t>اولی الامر</w:t>
            </w:r>
            <w:r>
              <w:rPr>
                <w:rStyle w:val="IndexLink"/>
                <w:rtl w:val="true"/>
              </w:rPr>
              <w:tab/>
            </w:r>
            <w:r>
              <w:rPr>
                <w:rStyle w:val="IndexLink"/>
              </w:rPr>
              <w:t>23</w:t>
            </w:r>
          </w:hyperlink>
        </w:p>
        <w:p>
          <w:pPr>
            <w:pStyle w:val="Contents3"/>
            <w:tabs>
              <w:tab w:val="clear" w:pos="8459"/>
              <w:tab w:val="right" w:pos="9026" w:leader="dot"/>
            </w:tabs>
            <w:rPr/>
          </w:pPr>
          <w:hyperlink w:anchor="__RefHeading___Toc3081174_2035185390">
            <w:r>
              <w:rPr>
                <w:webHidden/>
                <w:rStyle w:val="IndexLink"/>
                <w:rtl w:val="true"/>
              </w:rPr>
              <w:t>ماه‌های حرام</w:t>
            </w:r>
            <w:r>
              <w:rPr>
                <w:rStyle w:val="IndexLink"/>
                <w:rtl w:val="true"/>
              </w:rPr>
              <w:tab/>
            </w:r>
            <w:r>
              <w:rPr>
                <w:rStyle w:val="IndexLink"/>
              </w:rPr>
              <w:t>39</w:t>
            </w:r>
          </w:hyperlink>
        </w:p>
        <w:p>
          <w:pPr>
            <w:pStyle w:val="Contents3"/>
            <w:tabs>
              <w:tab w:val="clear" w:pos="8459"/>
              <w:tab w:val="right" w:pos="9026" w:leader="dot"/>
            </w:tabs>
            <w:rPr/>
          </w:pPr>
          <w:hyperlink w:anchor="__RefHeading___Toc3081176_2035185390">
            <w:r>
              <w:rPr>
                <w:webHidden/>
                <w:rStyle w:val="IndexLink"/>
                <w:rtl w:val="true"/>
              </w:rPr>
              <w:t>معرفت امام عصر عجل الله تعالی فرجه الشریف</w:t>
            </w:r>
            <w:r>
              <w:rPr>
                <w:rStyle w:val="IndexLink"/>
                <w:rtl w:val="true"/>
              </w:rPr>
              <w:tab/>
            </w:r>
            <w:r>
              <w:rPr>
                <w:rStyle w:val="IndexLink"/>
              </w:rPr>
              <w:t>50</w:t>
            </w:r>
          </w:hyperlink>
        </w:p>
        <w:p>
          <w:pPr>
            <w:pStyle w:val="Contents2"/>
            <w:tabs>
              <w:tab w:val="clear" w:pos="8743"/>
              <w:tab w:val="right" w:pos="9026" w:leader="dot"/>
            </w:tabs>
            <w:rPr/>
          </w:pPr>
          <w:hyperlink w:anchor="__RefHeading___Toc3081178_2035185390">
            <w:r>
              <w:rPr>
                <w:webHidden/>
                <w:rStyle w:val="IndexLink"/>
                <w:rtl w:val="true"/>
              </w:rPr>
              <w:t>بخش دوم</w:t>
            </w:r>
            <w:r>
              <w:rPr>
                <w:rStyle w:val="IndexLink"/>
                <w:rtl w:val="true"/>
              </w:rPr>
              <w:t xml:space="preserve">: </w:t>
            </w:r>
            <w:r>
              <w:rPr>
                <w:rStyle w:val="IndexLink"/>
                <w:rtl w:val="true"/>
              </w:rPr>
              <w:t>امام مهدی عجل الله تعالی فرجه الشریف در قرآن</w:t>
            </w:r>
            <w:r>
              <w:rPr>
                <w:rStyle w:val="IndexLink"/>
                <w:rtl w:val="true"/>
              </w:rPr>
              <w:tab/>
            </w:r>
            <w:r>
              <w:rPr>
                <w:rStyle w:val="IndexLink"/>
              </w:rPr>
              <w:t>57</w:t>
            </w:r>
          </w:hyperlink>
        </w:p>
        <w:p>
          <w:pPr>
            <w:pStyle w:val="Contents3"/>
            <w:tabs>
              <w:tab w:val="clear" w:pos="8459"/>
              <w:tab w:val="right" w:pos="9026" w:leader="dot"/>
            </w:tabs>
            <w:rPr/>
          </w:pPr>
          <w:hyperlink w:anchor="__RefHeading___Toc3081180_203518539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3081182_2035185390">
            <w:r>
              <w:rPr>
                <w:webHidden/>
                <w:rStyle w:val="IndexLink"/>
                <w:rtl w:val="true"/>
              </w:rPr>
              <w:t>فصل اول</w:t>
            </w:r>
            <w:r>
              <w:rPr>
                <w:rStyle w:val="IndexLink"/>
                <w:rtl w:val="true"/>
              </w:rPr>
              <w:t xml:space="preserve">: </w:t>
            </w:r>
            <w:r>
              <w:rPr>
                <w:rStyle w:val="IndexLink"/>
                <w:rtl w:val="true"/>
              </w:rPr>
              <w:t>ویژگی ها</w:t>
            </w:r>
            <w:r>
              <w:rPr>
                <w:rStyle w:val="IndexLink"/>
                <w:rtl w:val="true"/>
              </w:rPr>
              <w:tab/>
            </w:r>
            <w:r>
              <w:rPr>
                <w:rStyle w:val="IndexLink"/>
              </w:rPr>
              <w:t>58</w:t>
            </w:r>
          </w:hyperlink>
        </w:p>
        <w:p>
          <w:pPr>
            <w:pStyle w:val="Contents4"/>
            <w:tabs>
              <w:tab w:val="clear" w:pos="8176"/>
              <w:tab w:val="right" w:pos="9026" w:leader="dot"/>
            </w:tabs>
            <w:rPr/>
          </w:pPr>
          <w:hyperlink w:anchor="__RefHeading___Toc3081184_203518539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3081186_2035185390">
            <w:r>
              <w:rPr>
                <w:webHidden/>
                <w:rStyle w:val="IndexLink"/>
                <w:rtl w:val="true"/>
              </w:rPr>
              <w:t>امام عصر عجل الله تعالی فرجه الشریف فرزند ابراهیم علیه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3081188_2035185390">
            <w:r>
              <w:rPr>
                <w:webHidden/>
                <w:rStyle w:val="IndexLink"/>
                <w:rtl w:val="true"/>
              </w:rPr>
              <w:t>ربقیت‌الله خیر است</w:t>
            </w:r>
            <w:r>
              <w:rPr>
                <w:rStyle w:val="IndexLink"/>
                <w:rtl w:val="true"/>
              </w:rPr>
              <w:tab/>
            </w:r>
            <w:r>
              <w:rPr>
                <w:rStyle w:val="IndexLink"/>
              </w:rPr>
              <w:t>66</w:t>
            </w:r>
          </w:hyperlink>
        </w:p>
        <w:p>
          <w:pPr>
            <w:pStyle w:val="Contents4"/>
            <w:tabs>
              <w:tab w:val="clear" w:pos="8176"/>
              <w:tab w:val="right" w:pos="9026" w:leader="dot"/>
            </w:tabs>
            <w:rPr/>
          </w:pPr>
          <w:hyperlink w:anchor="__RefHeading___Toc3081190_2035185390">
            <w:r>
              <w:rPr>
                <w:webHidden/>
                <w:rStyle w:val="IndexLink"/>
                <w:rtl w:val="true"/>
              </w:rPr>
              <w:t>هدایتگران واقعی</w:t>
            </w:r>
            <w:r>
              <w:rPr>
                <w:rStyle w:val="IndexLink"/>
                <w:rtl w:val="true"/>
              </w:rPr>
              <w:tab/>
            </w:r>
            <w:r>
              <w:rPr>
                <w:rStyle w:val="IndexLink"/>
              </w:rPr>
              <w:t>70</w:t>
            </w:r>
          </w:hyperlink>
        </w:p>
        <w:p>
          <w:pPr>
            <w:pStyle w:val="Contents4"/>
            <w:tabs>
              <w:tab w:val="clear" w:pos="8176"/>
              <w:tab w:val="right" w:pos="9026" w:leader="dot"/>
            </w:tabs>
            <w:rPr/>
          </w:pPr>
          <w:hyperlink w:anchor="__RefHeading___Toc3081192_2035185390">
            <w:r>
              <w:rPr>
                <w:webHidden/>
                <w:rStyle w:val="IndexLink"/>
                <w:rtl w:val="true"/>
              </w:rPr>
              <w:t>دعای مستجاب</w:t>
            </w:r>
            <w:r>
              <w:rPr>
                <w:rStyle w:val="IndexLink"/>
                <w:rtl w:val="true"/>
              </w:rPr>
              <w:tab/>
            </w:r>
            <w:r>
              <w:rPr>
                <w:rStyle w:val="IndexLink"/>
              </w:rPr>
              <w:t>77</w:t>
            </w:r>
          </w:hyperlink>
        </w:p>
        <w:p>
          <w:pPr>
            <w:pStyle w:val="Contents3"/>
            <w:tabs>
              <w:tab w:val="clear" w:pos="8459"/>
              <w:tab w:val="right" w:pos="9026" w:leader="dot"/>
            </w:tabs>
            <w:rPr/>
          </w:pPr>
          <w:hyperlink w:anchor="__RefHeading___Toc3081194_2035185390">
            <w:r>
              <w:rPr>
                <w:webHidden/>
                <w:rStyle w:val="IndexLink"/>
                <w:rtl w:val="true"/>
              </w:rPr>
              <w:t>فصل دوم</w:t>
            </w:r>
            <w:r>
              <w:rPr>
                <w:rStyle w:val="IndexLink"/>
                <w:rtl w:val="true"/>
              </w:rPr>
              <w:t xml:space="preserve">: </w:t>
            </w:r>
            <w:r>
              <w:rPr>
                <w:rStyle w:val="IndexLink"/>
                <w:rtl w:val="true"/>
              </w:rPr>
              <w:t>دوران فراق</w:t>
            </w:r>
            <w:r>
              <w:rPr>
                <w:rStyle w:val="IndexLink"/>
                <w:rtl w:val="true"/>
              </w:rPr>
              <w:tab/>
            </w:r>
            <w:r>
              <w:rPr>
                <w:rStyle w:val="IndexLink"/>
              </w:rPr>
              <w:t>84</w:t>
            </w:r>
          </w:hyperlink>
        </w:p>
        <w:p>
          <w:pPr>
            <w:pStyle w:val="Contents4"/>
            <w:tabs>
              <w:tab w:val="clear" w:pos="8176"/>
              <w:tab w:val="right" w:pos="9026" w:leader="dot"/>
            </w:tabs>
            <w:rPr/>
          </w:pPr>
          <w:hyperlink w:anchor="__RefHeading___Toc3081196_203518539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081198_2035185390">
            <w:r>
              <w:rPr>
                <w:webHidden/>
                <w:rStyle w:val="IndexLink"/>
                <w:rtl w:val="true"/>
              </w:rPr>
              <w:t>ماء مَعین</w:t>
            </w:r>
            <w:r>
              <w:rPr>
                <w:rStyle w:val="IndexLink"/>
                <w:rtl w:val="true"/>
              </w:rPr>
              <w:tab/>
            </w:r>
            <w:r>
              <w:rPr>
                <w:rStyle w:val="IndexLink"/>
              </w:rPr>
              <w:t>85</w:t>
            </w:r>
          </w:hyperlink>
        </w:p>
        <w:p>
          <w:pPr>
            <w:pStyle w:val="Contents4"/>
            <w:tabs>
              <w:tab w:val="clear" w:pos="8176"/>
              <w:tab w:val="right" w:pos="9026" w:leader="dot"/>
            </w:tabs>
            <w:rPr/>
          </w:pPr>
          <w:hyperlink w:anchor="__RefHeading___Toc3081200_2035185390">
            <w:r>
              <w:rPr>
                <w:webHidden/>
                <w:rStyle w:val="IndexLink"/>
                <w:rtl w:val="true"/>
              </w:rPr>
              <w:t>نعمت‌های ظاهری و باطنی</w:t>
            </w:r>
            <w:r>
              <w:rPr>
                <w:rStyle w:val="IndexLink"/>
                <w:rtl w:val="true"/>
              </w:rPr>
              <w:tab/>
            </w:r>
            <w:r>
              <w:rPr>
                <w:rStyle w:val="IndexLink"/>
              </w:rPr>
              <w:t>97</w:t>
            </w:r>
          </w:hyperlink>
        </w:p>
        <w:p>
          <w:pPr>
            <w:pStyle w:val="Contents4"/>
            <w:tabs>
              <w:tab w:val="clear" w:pos="8176"/>
              <w:tab w:val="right" w:pos="9026" w:leader="dot"/>
            </w:tabs>
            <w:rPr/>
          </w:pPr>
          <w:hyperlink w:anchor="__RefHeading___Toc3081202_2035185390">
            <w:r>
              <w:rPr>
                <w:webHidden/>
                <w:rStyle w:val="IndexLink"/>
                <w:rtl w:val="true"/>
              </w:rPr>
              <w:t>بروز حقایق</w:t>
            </w:r>
            <w:r>
              <w:rPr>
                <w:rStyle w:val="IndexLink"/>
                <w:rtl w:val="true"/>
              </w:rPr>
              <w:tab/>
            </w:r>
            <w:r>
              <w:rPr>
                <w:rStyle w:val="IndexLink"/>
              </w:rPr>
              <w:t>108</w:t>
            </w:r>
          </w:hyperlink>
        </w:p>
        <w:p>
          <w:pPr>
            <w:pStyle w:val="Contents4"/>
            <w:tabs>
              <w:tab w:val="clear" w:pos="8176"/>
              <w:tab w:val="right" w:pos="9026" w:leader="dot"/>
            </w:tabs>
            <w:rPr/>
          </w:pPr>
          <w:hyperlink w:anchor="__RefHeading___Toc3081204_2035185390">
            <w:r>
              <w:rPr>
                <w:webHidden/>
                <w:rStyle w:val="IndexLink"/>
                <w:rtl w:val="true"/>
              </w:rPr>
              <w:t>وظایف مردم در زمان غیبت</w:t>
            </w:r>
            <w:r>
              <w:rPr>
                <w:rStyle w:val="IndexLink"/>
                <w:rtl w:val="true"/>
              </w:rPr>
              <w:tab/>
            </w:r>
            <w:r>
              <w:rPr>
                <w:rStyle w:val="IndexLink"/>
              </w:rPr>
              <w:t>113</w:t>
            </w:r>
          </w:hyperlink>
        </w:p>
        <w:p>
          <w:pPr>
            <w:pStyle w:val="Contents4"/>
            <w:tabs>
              <w:tab w:val="clear" w:pos="8176"/>
              <w:tab w:val="right" w:pos="9026" w:leader="dot"/>
            </w:tabs>
            <w:rPr/>
          </w:pPr>
          <w:hyperlink w:anchor="__RefHeading___Toc3081206_2035185390">
            <w:r>
              <w:rPr>
                <w:webHidden/>
                <w:rStyle w:val="IndexLink"/>
                <w:rtl w:val="true"/>
              </w:rPr>
              <w:t xml:space="preserve">فعالیت دشمنان </w:t>
            </w:r>
            <w:r>
              <w:rPr>
                <w:rStyle w:val="IndexLink"/>
                <w:rtl w:val="true"/>
              </w:rPr>
              <w:t>(</w:t>
            </w:r>
            <w:r>
              <w:rPr>
                <w:rStyle w:val="IndexLink"/>
                <w:rtl w:val="true"/>
              </w:rPr>
              <w:t>آرزوی باطل</w:t>
            </w:r>
            <w:r>
              <w:rPr>
                <w:rStyle w:val="IndexLink"/>
                <w:rtl w:val="true"/>
              </w:rPr>
              <w:t>)</w:t>
              <w:tab/>
            </w:r>
            <w:r>
              <w:rPr>
                <w:rStyle w:val="IndexLink"/>
              </w:rPr>
              <w:t>125</w:t>
            </w:r>
          </w:hyperlink>
        </w:p>
        <w:p>
          <w:pPr>
            <w:pStyle w:val="Contents3"/>
            <w:tabs>
              <w:tab w:val="clear" w:pos="8459"/>
              <w:tab w:val="right" w:pos="9026" w:leader="dot"/>
            </w:tabs>
            <w:rPr/>
          </w:pPr>
          <w:hyperlink w:anchor="__RefHeading___Toc3081208_2035185390">
            <w:r>
              <w:rPr>
                <w:webHidden/>
                <w:rStyle w:val="IndexLink"/>
                <w:rtl w:val="true"/>
              </w:rPr>
              <w:t>فصل سوم</w:t>
            </w:r>
            <w:r>
              <w:rPr>
                <w:rStyle w:val="IndexLink"/>
                <w:rtl w:val="true"/>
              </w:rPr>
              <w:t xml:space="preserve">: </w:t>
            </w:r>
            <w:r>
              <w:rPr>
                <w:rStyle w:val="IndexLink"/>
                <w:rtl w:val="true"/>
              </w:rPr>
              <w:t>دوران ظهور</w:t>
            </w:r>
            <w:r>
              <w:rPr>
                <w:rStyle w:val="IndexLink"/>
                <w:rtl w:val="true"/>
              </w:rPr>
              <w:tab/>
            </w:r>
            <w:r>
              <w:rPr>
                <w:rStyle w:val="IndexLink"/>
              </w:rPr>
              <w:t>137</w:t>
            </w:r>
          </w:hyperlink>
        </w:p>
        <w:p>
          <w:pPr>
            <w:pStyle w:val="Contents4"/>
            <w:tabs>
              <w:tab w:val="clear" w:pos="8176"/>
              <w:tab w:val="right" w:pos="9026" w:leader="dot"/>
            </w:tabs>
            <w:rPr/>
          </w:pPr>
          <w:hyperlink w:anchor="__RefHeading___Toc3081210_203518539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3081212_2035185390">
            <w:r>
              <w:rPr>
                <w:webHidden/>
                <w:rStyle w:val="IndexLink"/>
                <w:rtl w:val="true"/>
              </w:rPr>
              <w:t>الف</w:t>
            </w:r>
            <w:r>
              <w:rPr>
                <w:rStyle w:val="IndexLink"/>
                <w:rtl w:val="true"/>
              </w:rPr>
              <w:t xml:space="preserve">) </w:t>
            </w:r>
            <w:r>
              <w:rPr>
                <w:rStyle w:val="IndexLink"/>
                <w:rtl w:val="true"/>
              </w:rPr>
              <w:t>نشانه‌ها</w:t>
            </w:r>
            <w:r>
              <w:rPr>
                <w:rStyle w:val="IndexLink"/>
                <w:rtl w:val="true"/>
              </w:rPr>
              <w:tab/>
            </w:r>
            <w:r>
              <w:rPr>
                <w:rStyle w:val="IndexLink"/>
              </w:rPr>
              <w:t>138</w:t>
            </w:r>
          </w:hyperlink>
        </w:p>
        <w:p>
          <w:pPr>
            <w:pStyle w:val="Contents5"/>
            <w:tabs>
              <w:tab w:val="clear" w:pos="7892"/>
              <w:tab w:val="right" w:pos="9026" w:leader="dot"/>
            </w:tabs>
            <w:rPr/>
          </w:pPr>
          <w:hyperlink w:anchor="__RefHeading___Toc3081214_2035185390">
            <w:r>
              <w:rPr>
                <w:webHidden/>
                <w:rStyle w:val="IndexLink"/>
                <w:rtl w:val="true"/>
              </w:rPr>
              <w:t>امتحان‌های الهی در آخرالزمان</w:t>
            </w:r>
            <w:r>
              <w:rPr>
                <w:rStyle w:val="IndexLink"/>
                <w:rtl w:val="true"/>
              </w:rPr>
              <w:tab/>
            </w:r>
            <w:r>
              <w:rPr>
                <w:rStyle w:val="IndexLink"/>
              </w:rPr>
              <w:t>138</w:t>
            </w:r>
          </w:hyperlink>
        </w:p>
        <w:p>
          <w:pPr>
            <w:pStyle w:val="Contents5"/>
            <w:tabs>
              <w:tab w:val="clear" w:pos="7892"/>
              <w:tab w:val="right" w:pos="9026" w:leader="dot"/>
            </w:tabs>
            <w:rPr/>
          </w:pPr>
          <w:hyperlink w:anchor="__RefHeading___Toc3081216_2035185390">
            <w:r>
              <w:rPr>
                <w:webHidden/>
                <w:rStyle w:val="IndexLink"/>
                <w:rtl w:val="true"/>
              </w:rPr>
              <w:t>تجلی خداوند در جهان آفرینش</w:t>
            </w:r>
            <w:r>
              <w:rPr>
                <w:rStyle w:val="IndexLink"/>
                <w:rtl w:val="true"/>
              </w:rPr>
              <w:tab/>
            </w:r>
            <w:r>
              <w:rPr>
                <w:rStyle w:val="IndexLink"/>
              </w:rPr>
              <w:t>147</w:t>
            </w:r>
          </w:hyperlink>
        </w:p>
        <w:p>
          <w:pPr>
            <w:pStyle w:val="Contents5"/>
            <w:tabs>
              <w:tab w:val="clear" w:pos="7892"/>
              <w:tab w:val="right" w:pos="9026" w:leader="dot"/>
            </w:tabs>
            <w:rPr/>
          </w:pPr>
          <w:hyperlink w:anchor="__RefHeading___Toc3081218_2035185390">
            <w:r>
              <w:rPr>
                <w:webHidden/>
                <w:rStyle w:val="IndexLink"/>
                <w:rtl w:val="true"/>
              </w:rPr>
              <w:t>ندایی از آسمان</w:t>
            </w:r>
            <w:r>
              <w:rPr>
                <w:rStyle w:val="IndexLink"/>
                <w:rtl w:val="true"/>
              </w:rPr>
              <w:tab/>
            </w:r>
            <w:r>
              <w:rPr>
                <w:rStyle w:val="IndexLink"/>
              </w:rPr>
              <w:t>161</w:t>
            </w:r>
          </w:hyperlink>
        </w:p>
        <w:p>
          <w:pPr>
            <w:pStyle w:val="Contents4"/>
            <w:tabs>
              <w:tab w:val="clear" w:pos="8176"/>
              <w:tab w:val="right" w:pos="9026" w:leader="dot"/>
            </w:tabs>
            <w:rPr/>
          </w:pPr>
          <w:hyperlink w:anchor="__RefHeading___Toc3081220_2035185390">
            <w:r>
              <w:rPr>
                <w:webHidden/>
                <w:rStyle w:val="IndexLink"/>
                <w:rtl w:val="true"/>
              </w:rPr>
              <w:t>ب</w:t>
            </w:r>
            <w:r>
              <w:rPr>
                <w:rStyle w:val="IndexLink"/>
                <w:rtl w:val="true"/>
              </w:rPr>
              <w:t xml:space="preserve">) </w:t>
            </w:r>
            <w:r>
              <w:rPr>
                <w:rStyle w:val="IndexLink"/>
                <w:rtl w:val="true"/>
              </w:rPr>
              <w:t>جلوه‌های ظهور</w:t>
            </w:r>
            <w:r>
              <w:rPr>
                <w:rStyle w:val="IndexLink"/>
                <w:rtl w:val="true"/>
              </w:rPr>
              <w:tab/>
            </w:r>
            <w:r>
              <w:rPr>
                <w:rStyle w:val="IndexLink"/>
              </w:rPr>
              <w:t>170</w:t>
            </w:r>
          </w:hyperlink>
        </w:p>
        <w:p>
          <w:pPr>
            <w:pStyle w:val="Contents5"/>
            <w:tabs>
              <w:tab w:val="clear" w:pos="7892"/>
              <w:tab w:val="right" w:pos="9026" w:leader="dot"/>
            </w:tabs>
            <w:rPr/>
          </w:pPr>
          <w:hyperlink w:anchor="__RefHeading___Toc3081222_2035185390">
            <w:r>
              <w:rPr>
                <w:webHidden/>
                <w:rStyle w:val="IndexLink"/>
                <w:rtl w:val="true"/>
              </w:rPr>
              <w:t>مستضعفان</w:t>
            </w:r>
            <w:r>
              <w:rPr>
                <w:rStyle w:val="IndexLink"/>
                <w:rtl w:val="true"/>
              </w:rPr>
              <w:tab/>
            </w:r>
            <w:r>
              <w:rPr>
                <w:rStyle w:val="IndexLink"/>
              </w:rPr>
              <w:t>170</w:t>
            </w:r>
          </w:hyperlink>
        </w:p>
        <w:p>
          <w:pPr>
            <w:pStyle w:val="Contents5"/>
            <w:tabs>
              <w:tab w:val="clear" w:pos="7892"/>
              <w:tab w:val="right" w:pos="9026" w:leader="dot"/>
            </w:tabs>
            <w:rPr/>
          </w:pPr>
          <w:hyperlink w:anchor="__RefHeading___Toc3081224_2035185390">
            <w:r>
              <w:rPr>
                <w:webHidden/>
                <w:rStyle w:val="IndexLink"/>
                <w:rtl w:val="true"/>
              </w:rPr>
              <w:t xml:space="preserve">ایام الله </w:t>
            </w:r>
            <w:r>
              <w:rPr>
                <w:rStyle w:val="IndexLink"/>
                <w:rtl w:val="true"/>
              </w:rPr>
              <w:t>(</w:t>
            </w:r>
            <w:r>
              <w:rPr>
                <w:rStyle w:val="IndexLink"/>
                <w:rtl w:val="true"/>
              </w:rPr>
              <w:t>روزگار در عصر ظهور</w:t>
            </w:r>
            <w:r>
              <w:rPr>
                <w:rStyle w:val="IndexLink"/>
                <w:rtl w:val="true"/>
              </w:rPr>
              <w:t>)</w:t>
              <w:tab/>
            </w:r>
            <w:r>
              <w:rPr>
                <w:rStyle w:val="IndexLink"/>
              </w:rPr>
              <w:t>180</w:t>
            </w:r>
          </w:hyperlink>
        </w:p>
        <w:p>
          <w:pPr>
            <w:pStyle w:val="Contents5"/>
            <w:tabs>
              <w:tab w:val="clear" w:pos="7892"/>
              <w:tab w:val="right" w:pos="9026" w:leader="dot"/>
            </w:tabs>
            <w:rPr/>
          </w:pPr>
          <w:hyperlink w:anchor="__RefHeading___Toc3081226_2035185390">
            <w:r>
              <w:rPr>
                <w:webHidden/>
                <w:rStyle w:val="IndexLink"/>
                <w:rtl w:val="true"/>
              </w:rPr>
              <w:t>راز سعادت</w:t>
            </w:r>
            <w:r>
              <w:rPr>
                <w:rStyle w:val="IndexLink"/>
                <w:rtl w:val="true"/>
              </w:rPr>
              <w:tab/>
            </w:r>
            <w:r>
              <w:rPr>
                <w:rStyle w:val="IndexLink"/>
              </w:rPr>
              <w:t>196</w:t>
            </w:r>
          </w:hyperlink>
        </w:p>
        <w:p>
          <w:pPr>
            <w:pStyle w:val="Contents5"/>
            <w:tabs>
              <w:tab w:val="clear" w:pos="7892"/>
              <w:tab w:val="right" w:pos="9026" w:leader="dot"/>
            </w:tabs>
            <w:rPr/>
          </w:pPr>
          <w:hyperlink w:anchor="__RefHeading___Toc3081228_2035185390">
            <w:r>
              <w:rPr>
                <w:webHidden/>
                <w:rStyle w:val="IndexLink"/>
                <w:rtl w:val="true"/>
              </w:rPr>
              <w:t xml:space="preserve">فرصت ایمان </w:t>
            </w:r>
            <w:r>
              <w:rPr>
                <w:rStyle w:val="IndexLink"/>
                <w:rtl w:val="true"/>
              </w:rPr>
              <w:t>(</w:t>
            </w:r>
            <w:r>
              <w:rPr>
                <w:rStyle w:val="IndexLink"/>
                <w:rtl w:val="true"/>
              </w:rPr>
              <w:t>طلوع و غروب خورشید</w:t>
            </w:r>
            <w:r>
              <w:rPr>
                <w:rStyle w:val="IndexLink"/>
                <w:rtl w:val="true"/>
              </w:rPr>
              <w:t>)</w:t>
              <w:tab/>
            </w:r>
            <w:r>
              <w:rPr>
                <w:rStyle w:val="IndexLink"/>
              </w:rPr>
              <w:t>214</w:t>
            </w:r>
          </w:hyperlink>
        </w:p>
        <w:p>
          <w:pPr>
            <w:pStyle w:val="Contents4"/>
            <w:tabs>
              <w:tab w:val="clear" w:pos="8176"/>
              <w:tab w:val="right" w:pos="9026" w:leader="dot"/>
            </w:tabs>
            <w:rPr/>
          </w:pPr>
          <w:hyperlink w:anchor="__RefHeading___Toc3081230_2035185390">
            <w:r>
              <w:rPr>
                <w:webHidden/>
                <w:rStyle w:val="IndexLink"/>
                <w:rtl w:val="true"/>
              </w:rPr>
              <w:t>ج</w:t>
            </w:r>
            <w:r>
              <w:rPr>
                <w:rStyle w:val="IndexLink"/>
                <w:rtl w:val="true"/>
              </w:rPr>
              <w:t xml:space="preserve">) </w:t>
            </w:r>
            <w:r>
              <w:rPr>
                <w:rStyle w:val="IndexLink"/>
                <w:rtl w:val="true"/>
              </w:rPr>
              <w:t>یاران</w:t>
            </w:r>
            <w:r>
              <w:rPr>
                <w:rStyle w:val="IndexLink"/>
                <w:rtl w:val="true"/>
              </w:rPr>
              <w:tab/>
            </w:r>
            <w:r>
              <w:rPr>
                <w:rStyle w:val="IndexLink"/>
              </w:rPr>
              <w:t>225</w:t>
            </w:r>
          </w:hyperlink>
        </w:p>
        <w:p>
          <w:pPr>
            <w:pStyle w:val="Contents5"/>
            <w:tabs>
              <w:tab w:val="clear" w:pos="7892"/>
              <w:tab w:val="right" w:pos="9026" w:leader="dot"/>
            </w:tabs>
            <w:rPr/>
          </w:pPr>
          <w:hyperlink w:anchor="__RefHeading___Toc3081232_2035185390">
            <w:r>
              <w:rPr>
                <w:webHidden/>
                <w:rStyle w:val="IndexLink"/>
                <w:rtl w:val="true"/>
              </w:rPr>
              <w:t>مصلحان در رکاب ولی خدا</w:t>
            </w:r>
            <w:r>
              <w:rPr>
                <w:rStyle w:val="IndexLink"/>
                <w:rtl w:val="true"/>
              </w:rPr>
              <w:tab/>
            </w:r>
            <w:r>
              <w:rPr>
                <w:rStyle w:val="IndexLink"/>
              </w:rPr>
              <w:t>225</w:t>
            </w:r>
          </w:hyperlink>
        </w:p>
        <w:p>
          <w:pPr>
            <w:pStyle w:val="Contents5"/>
            <w:tabs>
              <w:tab w:val="clear" w:pos="7892"/>
              <w:tab w:val="right" w:pos="9026" w:leader="dot"/>
            </w:tabs>
            <w:rPr/>
          </w:pPr>
          <w:hyperlink w:anchor="__RefHeading___Toc3081234_2035185390">
            <w:r>
              <w:rPr>
                <w:webHidden/>
                <w:rStyle w:val="IndexLink"/>
                <w:rtl w:val="true"/>
              </w:rPr>
              <w:t>قوم برگزیده</w:t>
            </w:r>
            <w:r>
              <w:rPr>
                <w:rStyle w:val="IndexLink"/>
                <w:rtl w:val="true"/>
              </w:rPr>
              <w:tab/>
            </w:r>
            <w:r>
              <w:rPr>
                <w:rStyle w:val="IndexLink"/>
              </w:rPr>
              <w:t>241</w:t>
            </w:r>
          </w:hyperlink>
        </w:p>
        <w:p>
          <w:pPr>
            <w:pStyle w:val="Contents5"/>
            <w:tabs>
              <w:tab w:val="clear" w:pos="7892"/>
              <w:tab w:val="right" w:pos="9026" w:leader="dot"/>
            </w:tabs>
            <w:rPr/>
          </w:pPr>
          <w:hyperlink w:anchor="__RefHeading___Toc3081236_2035185390">
            <w:r>
              <w:rPr>
                <w:webHidden/>
                <w:rStyle w:val="IndexLink"/>
                <w:rtl w:val="true"/>
              </w:rPr>
              <w:t>اولیای خدا</w:t>
            </w:r>
            <w:r>
              <w:rPr>
                <w:rStyle w:val="IndexLink"/>
                <w:rtl w:val="true"/>
              </w:rPr>
              <w:tab/>
            </w:r>
            <w:r>
              <w:rPr>
                <w:rStyle w:val="IndexLink"/>
              </w:rPr>
              <w:t>251</w:t>
            </w:r>
          </w:hyperlink>
        </w:p>
        <w:p>
          <w:pPr>
            <w:pStyle w:val="Contents5"/>
            <w:tabs>
              <w:tab w:val="clear" w:pos="7892"/>
              <w:tab w:val="right" w:pos="9026" w:leader="dot"/>
            </w:tabs>
            <w:rPr/>
          </w:pPr>
          <w:hyperlink w:anchor="__RefHeading___Toc3081238_2035185390">
            <w:r>
              <w:rPr>
                <w:webHidden/>
                <w:rStyle w:val="IndexLink"/>
                <w:rtl w:val="true"/>
              </w:rPr>
              <w:t>رکن شدید</w:t>
            </w:r>
            <w:r>
              <w:rPr>
                <w:rStyle w:val="IndexLink"/>
                <w:rtl w:val="true"/>
              </w:rPr>
              <w:tab/>
            </w:r>
            <w:r>
              <w:rPr>
                <w:rStyle w:val="IndexLink"/>
              </w:rPr>
              <w:t>267</w:t>
            </w:r>
          </w:hyperlink>
        </w:p>
        <w:p>
          <w:pPr>
            <w:pStyle w:val="Contents5"/>
            <w:tabs>
              <w:tab w:val="clear" w:pos="7892"/>
              <w:tab w:val="right" w:pos="9026" w:leader="dot"/>
            </w:tabs>
            <w:rPr/>
          </w:pPr>
          <w:hyperlink w:anchor="__RefHeading___Toc3081240_2035185390">
            <w:r>
              <w:rPr>
                <w:webHidden/>
                <w:rStyle w:val="IndexLink"/>
                <w:rtl w:val="true"/>
              </w:rPr>
              <w:t>تعداد یاران امام عصر عجل الله تعالی فرجه الشریف</w:t>
            </w:r>
            <w:r>
              <w:rPr>
                <w:rStyle w:val="IndexLink"/>
                <w:rtl w:val="true"/>
              </w:rPr>
              <w:tab/>
            </w:r>
            <w:r>
              <w:rPr>
                <w:rStyle w:val="IndexLink"/>
              </w:rPr>
              <w:t>274</w:t>
            </w:r>
          </w:hyperlink>
        </w:p>
        <w:p>
          <w:pPr>
            <w:pStyle w:val="Contents5"/>
            <w:tabs>
              <w:tab w:val="clear" w:pos="7892"/>
              <w:tab w:val="right" w:pos="9026" w:leader="dot"/>
            </w:tabs>
            <w:rPr/>
          </w:pPr>
          <w:hyperlink w:anchor="__RefHeading___Toc3081242_2035185390">
            <w:r>
              <w:rPr>
                <w:webHidden/>
                <w:rStyle w:val="IndexLink"/>
                <w:rtl w:val="true"/>
              </w:rPr>
              <w:t>همایش یاران آفتاب</w:t>
            </w:r>
            <w:r>
              <w:rPr>
                <w:rStyle w:val="IndexLink"/>
                <w:rtl w:val="true"/>
              </w:rPr>
              <w:tab/>
            </w:r>
            <w:r>
              <w:rPr>
                <w:rStyle w:val="IndexLink"/>
              </w:rPr>
              <w:t>283</w:t>
            </w:r>
          </w:hyperlink>
        </w:p>
        <w:p>
          <w:pPr>
            <w:pStyle w:val="Contents4"/>
            <w:tabs>
              <w:tab w:val="clear" w:pos="8176"/>
              <w:tab w:val="right" w:pos="9026" w:leader="dot"/>
            </w:tabs>
            <w:rPr/>
          </w:pPr>
          <w:hyperlink w:anchor="__RefHeading___Toc3081244_2035185390">
            <w:r>
              <w:rPr>
                <w:webHidden/>
                <w:rStyle w:val="IndexLink"/>
                <w:rtl w:val="true"/>
              </w:rPr>
              <w:t>د</w:t>
            </w:r>
            <w:r>
              <w:rPr>
                <w:rStyle w:val="IndexLink"/>
                <w:rtl w:val="true"/>
              </w:rPr>
              <w:t xml:space="preserve">) </w:t>
            </w:r>
            <w:r>
              <w:rPr>
                <w:rStyle w:val="IndexLink"/>
                <w:rtl w:val="true"/>
              </w:rPr>
              <w:t>آثار و فواید ظهور</w:t>
            </w:r>
            <w:r>
              <w:rPr>
                <w:rStyle w:val="IndexLink"/>
                <w:rtl w:val="true"/>
              </w:rPr>
              <w:tab/>
            </w:r>
            <w:r>
              <w:rPr>
                <w:rStyle w:val="IndexLink"/>
              </w:rPr>
              <w:t>289</w:t>
            </w:r>
          </w:hyperlink>
        </w:p>
        <w:p>
          <w:pPr>
            <w:pStyle w:val="Contents5"/>
            <w:tabs>
              <w:tab w:val="clear" w:pos="7892"/>
              <w:tab w:val="right" w:pos="9026" w:leader="dot"/>
            </w:tabs>
            <w:rPr/>
          </w:pPr>
          <w:hyperlink w:anchor="__RefHeading___Toc3081246_2035185390">
            <w:r>
              <w:rPr>
                <w:webHidden/>
                <w:rStyle w:val="IndexLink"/>
                <w:rtl w:val="true"/>
              </w:rPr>
              <w:t>وارثان زمین</w:t>
            </w:r>
            <w:r>
              <w:rPr>
                <w:rStyle w:val="IndexLink"/>
                <w:rtl w:val="true"/>
              </w:rPr>
              <w:tab/>
            </w:r>
            <w:r>
              <w:rPr>
                <w:rStyle w:val="IndexLink"/>
              </w:rPr>
              <w:t>289</w:t>
            </w:r>
          </w:hyperlink>
        </w:p>
        <w:p>
          <w:pPr>
            <w:pStyle w:val="Contents5"/>
            <w:tabs>
              <w:tab w:val="clear" w:pos="7892"/>
              <w:tab w:val="right" w:pos="9026" w:leader="dot"/>
            </w:tabs>
            <w:rPr/>
          </w:pPr>
          <w:hyperlink w:anchor="__RefHeading___Toc3081248_2035185390">
            <w:r>
              <w:rPr>
                <w:webHidden/>
                <w:rStyle w:val="IndexLink"/>
                <w:rtl w:val="true"/>
              </w:rPr>
              <w:t>اسلام دین جهانی</w:t>
            </w:r>
            <w:r>
              <w:rPr>
                <w:rStyle w:val="IndexLink"/>
                <w:rtl w:val="true"/>
              </w:rPr>
              <w:tab/>
            </w:r>
            <w:r>
              <w:rPr>
                <w:rStyle w:val="IndexLink"/>
              </w:rPr>
              <w:t>295</w:t>
            </w:r>
          </w:hyperlink>
        </w:p>
        <w:p>
          <w:pPr>
            <w:pStyle w:val="Contents5"/>
            <w:tabs>
              <w:tab w:val="clear" w:pos="7892"/>
              <w:tab w:val="right" w:pos="9026" w:leader="dot"/>
            </w:tabs>
            <w:rPr/>
          </w:pPr>
          <w:hyperlink w:anchor="__RefHeading___Toc3081250_2035185390">
            <w:r>
              <w:rPr>
                <w:webHidden/>
                <w:rStyle w:val="IndexLink"/>
                <w:rtl w:val="true"/>
              </w:rPr>
              <w:t xml:space="preserve">هدف از قیام </w:t>
            </w:r>
            <w:r>
              <w:rPr>
                <w:rStyle w:val="IndexLink"/>
                <w:rtl w:val="true"/>
              </w:rPr>
              <w:t>(</w:t>
            </w:r>
            <w:r>
              <w:rPr>
                <w:rStyle w:val="IndexLink"/>
                <w:rtl w:val="true"/>
              </w:rPr>
              <w:t>آثار قیام</w:t>
            </w:r>
            <w:r>
              <w:rPr>
                <w:rStyle w:val="IndexLink"/>
                <w:rtl w:val="true"/>
              </w:rPr>
              <w:t>)</w:t>
              <w:tab/>
            </w:r>
            <w:r>
              <w:rPr>
                <w:rStyle w:val="IndexLink"/>
              </w:rPr>
              <w:t>302</w:t>
            </w:r>
          </w:hyperlink>
        </w:p>
        <w:p>
          <w:pPr>
            <w:pStyle w:val="Contents5"/>
            <w:tabs>
              <w:tab w:val="clear" w:pos="7892"/>
              <w:tab w:val="right" w:pos="9026" w:leader="dot"/>
            </w:tabs>
            <w:rPr/>
          </w:pPr>
          <w:hyperlink w:anchor="__RefHeading___Toc3081252_2035185390">
            <w:r>
              <w:rPr>
                <w:webHidden/>
                <w:rStyle w:val="IndexLink"/>
                <w:rtl w:val="true"/>
              </w:rPr>
              <w:t>غلبه اسلام بر تمام ادیان</w:t>
            </w:r>
            <w:r>
              <w:rPr>
                <w:rStyle w:val="IndexLink"/>
                <w:rtl w:val="true"/>
              </w:rPr>
              <w:tab/>
            </w:r>
            <w:r>
              <w:rPr>
                <w:rStyle w:val="IndexLink"/>
              </w:rPr>
              <w:t>307</w:t>
            </w:r>
          </w:hyperlink>
        </w:p>
        <w:p>
          <w:pPr>
            <w:pStyle w:val="Contents5"/>
            <w:tabs>
              <w:tab w:val="clear" w:pos="7892"/>
              <w:tab w:val="right" w:pos="9026" w:leader="dot"/>
            </w:tabs>
            <w:rPr/>
          </w:pPr>
          <w:hyperlink w:anchor="__RefHeading___Toc3081254_2035185390">
            <w:r>
              <w:rPr>
                <w:webHidden/>
                <w:rStyle w:val="IndexLink"/>
                <w:rtl w:val="true"/>
              </w:rPr>
              <w:t>ویژگی‌های حکومت صالحان</w:t>
            </w:r>
            <w:r>
              <w:rPr>
                <w:rStyle w:val="IndexLink"/>
                <w:rtl w:val="true"/>
              </w:rPr>
              <w:tab/>
            </w:r>
            <w:r>
              <w:rPr>
                <w:rStyle w:val="IndexLink"/>
              </w:rPr>
              <w:t>316</w:t>
            </w:r>
          </w:hyperlink>
        </w:p>
        <w:p>
          <w:pPr>
            <w:pStyle w:val="Contents5"/>
            <w:tabs>
              <w:tab w:val="clear" w:pos="7892"/>
              <w:tab w:val="right" w:pos="9026" w:leader="dot"/>
            </w:tabs>
            <w:rPr/>
          </w:pPr>
          <w:hyperlink w:anchor="__RefHeading___Toc3081256_2035185390">
            <w:r>
              <w:rPr>
                <w:webHidden/>
                <w:rStyle w:val="IndexLink"/>
                <w:rtl w:val="true"/>
              </w:rPr>
              <w:t>خصوصیات یاران حضرت مهدی عجل الله تعالی فرجه الشریف</w:t>
            </w:r>
            <w:r>
              <w:rPr>
                <w:rStyle w:val="IndexLink"/>
                <w:rtl w:val="true"/>
              </w:rPr>
              <w:tab/>
            </w:r>
            <w:r>
              <w:rPr>
                <w:rStyle w:val="IndexLink"/>
              </w:rPr>
              <w:t>330</w:t>
            </w:r>
          </w:hyperlink>
        </w:p>
        <w:p>
          <w:pPr>
            <w:pStyle w:val="Contents5"/>
            <w:tabs>
              <w:tab w:val="clear" w:pos="7892"/>
              <w:tab w:val="right" w:pos="9026" w:leader="dot"/>
            </w:tabs>
            <w:rPr/>
          </w:pPr>
          <w:hyperlink w:anchor="__RefHeading___Toc3081258_2035185390">
            <w:r>
              <w:rPr>
                <w:webHidden/>
                <w:rStyle w:val="IndexLink"/>
                <w:rtl w:val="true"/>
              </w:rPr>
              <w:t>نابودی باطل با جلوه‌گری حق</w:t>
            </w:r>
            <w:r>
              <w:rPr>
                <w:rStyle w:val="IndexLink"/>
                <w:rtl w:val="true"/>
              </w:rPr>
              <w:tab/>
            </w:r>
            <w:r>
              <w:rPr>
                <w:rStyle w:val="IndexLink"/>
              </w:rPr>
              <w:t>341</w:t>
            </w:r>
          </w:hyperlink>
        </w:p>
        <w:p>
          <w:pPr>
            <w:pStyle w:val="Contents5"/>
            <w:tabs>
              <w:tab w:val="clear" w:pos="7892"/>
              <w:tab w:val="right" w:pos="9026" w:leader="dot"/>
            </w:tabs>
            <w:rPr/>
          </w:pPr>
          <w:hyperlink w:anchor="__RefHeading___Toc3081260_2035185390">
            <w:r>
              <w:rPr>
                <w:webHidden/>
                <w:rStyle w:val="IndexLink"/>
                <w:rtl w:val="true"/>
              </w:rPr>
              <w:t>اقدامات و صفات پیامبر صلی الله علیه و آله و سلم و امام زمان عجل الله تعالی فرجه الشریف</w:t>
            </w:r>
            <w:r>
              <w:rPr>
                <w:rStyle w:val="IndexLink"/>
                <w:rtl w:val="true"/>
              </w:rPr>
              <w:tab/>
            </w:r>
            <w:r>
              <w:rPr>
                <w:rStyle w:val="IndexLink"/>
              </w:rPr>
              <w:t>353</w:t>
            </w:r>
          </w:hyperlink>
        </w:p>
        <w:p>
          <w:pPr>
            <w:pStyle w:val="Contents5"/>
            <w:tabs>
              <w:tab w:val="clear" w:pos="7892"/>
              <w:tab w:val="right" w:pos="9026" w:leader="dot"/>
            </w:tabs>
            <w:rPr/>
          </w:pPr>
          <w:hyperlink w:anchor="__RefHeading___Toc3081262_2035185390">
            <w:r>
              <w:rPr>
                <w:webHidden/>
                <w:rStyle w:val="IndexLink"/>
                <w:rtl w:val="true"/>
              </w:rPr>
              <w:t>حکومت عدالت گستر مهدوی</w:t>
            </w:r>
            <w:r>
              <w:rPr>
                <w:rStyle w:val="IndexLink"/>
                <w:rtl w:val="true"/>
              </w:rPr>
              <w:tab/>
            </w:r>
            <w:r>
              <w:rPr>
                <w:rStyle w:val="IndexLink"/>
              </w:rPr>
              <w:t>372</w:t>
            </w:r>
          </w:hyperlink>
        </w:p>
        <w:p>
          <w:pPr>
            <w:pStyle w:val="Contents5"/>
            <w:tabs>
              <w:tab w:val="clear" w:pos="7892"/>
              <w:tab w:val="right" w:pos="9026" w:leader="dot"/>
            </w:tabs>
            <w:rPr/>
          </w:pPr>
          <w:hyperlink w:anchor="__RefHeading___Toc3081264_2035185390">
            <w:r>
              <w:rPr>
                <w:webHidden/>
                <w:rStyle w:val="IndexLink"/>
                <w:rtl w:val="true"/>
              </w:rPr>
              <w:t>تجدید حیات</w:t>
            </w:r>
            <w:r>
              <w:rPr>
                <w:rStyle w:val="IndexLink"/>
                <w:rtl w:val="true"/>
              </w:rPr>
              <w:tab/>
            </w:r>
            <w:r>
              <w:rPr>
                <w:rStyle w:val="IndexLink"/>
              </w:rPr>
              <w:t>380</w:t>
            </w:r>
          </w:hyperlink>
        </w:p>
        <w:p>
          <w:pPr>
            <w:pStyle w:val="Contents5"/>
            <w:tabs>
              <w:tab w:val="clear" w:pos="7892"/>
              <w:tab w:val="right" w:pos="9026" w:leader="dot"/>
            </w:tabs>
            <w:rPr/>
          </w:pPr>
          <w:hyperlink w:anchor="__RefHeading___Toc3081266_2035185390">
            <w:r>
              <w:rPr>
                <w:webHidden/>
                <w:rStyle w:val="IndexLink"/>
                <w:rtl w:val="true"/>
              </w:rPr>
              <w:t>نابودی فتنه</w:t>
            </w:r>
            <w:r>
              <w:rPr>
                <w:rStyle w:val="IndexLink"/>
                <w:rtl w:val="true"/>
              </w:rPr>
              <w:tab/>
            </w:r>
            <w:r>
              <w:rPr>
                <w:rStyle w:val="IndexLink"/>
              </w:rPr>
              <w:t>384</w:t>
            </w:r>
          </w:hyperlink>
        </w:p>
        <w:p>
          <w:pPr>
            <w:pStyle w:val="Contents5"/>
            <w:tabs>
              <w:tab w:val="clear" w:pos="7892"/>
              <w:tab w:val="right" w:pos="9026" w:leader="dot"/>
            </w:tabs>
            <w:rPr/>
          </w:pPr>
          <w:hyperlink w:anchor="__RefHeading___Toc3081268_2035185390">
            <w:r>
              <w:rPr>
                <w:webHidden/>
                <w:rStyle w:val="IndexLink"/>
                <w:rtl w:val="true"/>
              </w:rPr>
              <w:t>انتقام خون سید الشهداء علیه السلام</w:t>
            </w:r>
            <w:r>
              <w:rPr>
                <w:rStyle w:val="IndexLink"/>
                <w:rtl w:val="true"/>
              </w:rPr>
              <w:tab/>
            </w:r>
            <w:r>
              <w:rPr>
                <w:rStyle w:val="IndexLink"/>
              </w:rPr>
              <w:t>389</w:t>
            </w:r>
          </w:hyperlink>
        </w:p>
        <w:p>
          <w:pPr>
            <w:pStyle w:val="Contents5"/>
            <w:tabs>
              <w:tab w:val="clear" w:pos="7892"/>
              <w:tab w:val="right" w:pos="9026" w:leader="dot"/>
            </w:tabs>
            <w:rPr/>
          </w:pPr>
          <w:hyperlink w:anchor="__RefHeading___Toc3081270_2035185390">
            <w:r>
              <w:rPr>
                <w:webHidden/>
                <w:rStyle w:val="IndexLink"/>
                <w:rtl w:val="true"/>
              </w:rPr>
              <w:t>حقیقت رجعت</w:t>
            </w:r>
            <w:r>
              <w:rPr>
                <w:rStyle w:val="IndexLink"/>
                <w:rtl w:val="true"/>
              </w:rPr>
              <w:tab/>
            </w:r>
            <w:r>
              <w:rPr>
                <w:rStyle w:val="IndexLink"/>
              </w:rPr>
              <w:t>396</w:t>
            </w:r>
          </w:hyperlink>
        </w:p>
        <w:p>
          <w:pPr>
            <w:pStyle w:val="Contents5"/>
            <w:tabs>
              <w:tab w:val="clear" w:pos="7892"/>
              <w:tab w:val="right" w:pos="9026" w:leader="dot"/>
            </w:tabs>
            <w:rPr/>
          </w:pPr>
          <w:hyperlink w:anchor="__RefHeading___Toc3081272_2035185390">
            <w:r>
              <w:rPr>
                <w:webHidden/>
                <w:rStyle w:val="IndexLink"/>
                <w:rtl w:val="true"/>
              </w:rPr>
              <w:t>اثبات رجعت و اهداف آن</w:t>
            </w:r>
            <w:r>
              <w:rPr>
                <w:rStyle w:val="IndexLink"/>
                <w:rtl w:val="true"/>
              </w:rPr>
              <w:tab/>
            </w:r>
            <w:r>
              <w:rPr>
                <w:rStyle w:val="IndexLink"/>
              </w:rPr>
              <w:t>404</w:t>
            </w:r>
          </w:hyperlink>
        </w:p>
        <w:p>
          <w:pPr>
            <w:pStyle w:val="Contents2"/>
            <w:tabs>
              <w:tab w:val="clear" w:pos="8743"/>
              <w:tab w:val="right" w:pos="9026" w:leader="dot"/>
            </w:tabs>
            <w:rPr/>
          </w:pPr>
          <w:hyperlink w:anchor="__RefHeading___Toc3081274_2035185390">
            <w:r>
              <w:rPr>
                <w:webHidden/>
                <w:rStyle w:val="IndexLink"/>
                <w:rtl w:val="true"/>
              </w:rPr>
              <w:t>منابع</w:t>
            </w:r>
            <w:r>
              <w:rPr>
                <w:rStyle w:val="IndexLink"/>
                <w:rtl w:val="true"/>
              </w:rPr>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62_44639"/>
      <w:bookmarkStart w:id="1" w:name="pg4862_44639"/>
      <w:bookmarkEnd w:id="1"/>
    </w:p>
    <w:p>
      <w:pPr>
        <w:pStyle w:val="Heading2"/>
        <w:numPr>
          <w:ilvl w:val="1"/>
          <w:numId w:val="1"/>
        </w:numPr>
        <w:rPr/>
      </w:pPr>
      <w:bookmarkStart w:id="2" w:name="pg4862_44639"/>
      <w:bookmarkStart w:id="3" w:name="__RefHeading___Toc3081160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کلباسی، مجتبی،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کلباسی، با همکاری علی‌اکبر ابراهیم‌پور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تخصصی مهدویت،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علی‌اکبر ابراهیم‌پور، محمد حاج‌اسماعیلی، محمدرضا دیانت، سیدمحمد علی‌موسوی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Koranic aspects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Qur'anic teaching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ابراهیم‌پور، علی‌اکبر،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۴۶۷۸۳۳۴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81162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تفسیر آیات مهدویت</w:t>
      </w:r>
    </w:p>
    <w:p>
      <w:pPr>
        <w:pStyle w:val="BookText"/>
        <w:rPr/>
      </w:pPr>
      <w:r>
        <w:rPr>
          <w:rFonts w:ascii="IRNazanin" w:hAnsi="IRNazanin" w:eastAsia="IRNazanin"/>
          <w:color w:val="111111"/>
          <w:sz w:val="28"/>
          <w:sz w:val="28"/>
          <w:szCs w:val="28"/>
          <w:rtl w:val="true"/>
          <w:lang w:bidi="fa-IR"/>
        </w:rPr>
        <w:t>مجتبی کلباسی</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علی‌اکبر ابراهیم‌پور</w:t>
      </w:r>
    </w:p>
    <w:p>
      <w:pPr>
        <w:pStyle w:val="BookText"/>
        <w:rPr/>
      </w:pPr>
      <w:r>
        <w:rPr>
          <w:rFonts w:ascii="IRNazanin" w:hAnsi="IRNazanin" w:eastAsia="IRNazanin"/>
          <w:color w:val="111111"/>
          <w:sz w:val="28"/>
          <w:sz w:val="28"/>
          <w:szCs w:val="28"/>
          <w:rtl w:val="true"/>
          <w:lang w:bidi="fa-IR"/>
        </w:rPr>
        <w:t>محمد حاج اسماعیلی</w:t>
      </w:r>
    </w:p>
    <w:p>
      <w:pPr>
        <w:pStyle w:val="BookText"/>
        <w:rPr/>
      </w:pPr>
      <w:r>
        <w:rPr>
          <w:rFonts w:ascii="IRNazanin" w:hAnsi="IRNazanin" w:eastAsia="IRNazanin"/>
          <w:color w:val="111111"/>
          <w:sz w:val="28"/>
          <w:sz w:val="28"/>
          <w:szCs w:val="28"/>
          <w:rtl w:val="true"/>
          <w:lang w:bidi="fa-IR"/>
        </w:rPr>
        <w:t>محمدرضا دیانت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علی موسوی </w:t>
      </w:r>
    </w:p>
    <w:p>
      <w:pPr>
        <w:pStyle w:val="BookText"/>
        <w:rPr/>
      </w:pPr>
      <w:r>
        <w:rPr>
          <w:rFonts w:ascii="IRNazanin" w:hAnsi="IRNazanin" w:eastAsia="IRNazanin"/>
          <w:color w:val="111111"/>
          <w:sz w:val="28"/>
          <w:sz w:val="28"/>
          <w:szCs w:val="28"/>
          <w:rtl w:val="true"/>
          <w:lang w:bidi="fa-IR"/>
        </w:rPr>
        <w:t>تفسیر آیات مهدویت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کلباسی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آثار غدیر</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8327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 پ</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37841440</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37737160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owww.mahdi313.ir</w:t>
      </w:r>
    </w:p>
    <w:p>
      <w:pPr>
        <w:pStyle w:val="BookText"/>
        <w:rPr/>
      </w:pPr>
      <w:r>
        <w:rPr>
          <w:rFonts w:eastAsia="Times New Roman" w:cs="Times New Roman" w:ascii="Times New Roman" w:hAnsi="Times New Roman"/>
          <w:color w:val="111111"/>
          <w:sz w:val="28"/>
          <w:szCs w:val="28"/>
          <w:lang w:val="en-US" w:bidi="en-US"/>
        </w:rPr>
        <w:t>oentesharatmarkaz@chmail.ir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0290068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 w:name="pg4862_44643"/>
    </w:p>
    <w:p>
      <w:pPr>
        <w:pStyle w:val="Heading2"/>
        <w:numPr>
          <w:ilvl w:val="1"/>
          <w:numId w:val="1"/>
        </w:numPr>
        <w:rPr/>
      </w:pPr>
      <w:bookmarkStart w:id="8" w:name="__RefHeading___Toc3081164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جایگاه امامت در قرآن</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اولی الامر</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ماه‌های حرام</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معرفت امام عصر عجل الله تعالی فرجه الشریف</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قرآن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امام عصر عجل الله تعالی فرجه الشریف فرزند ابراهیم علیه السلام</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بقیت‌الله خیر است</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هدایتگران واقعی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دعای مستجاب</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فراق</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ماء مَعین</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نعمت‌های ظاهری و باطنی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بروز حقایق</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وظایف مردم در زمان غیبت</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فعالیت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باطل</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ظهور</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امتحان‌های الهی در آخرالزمان</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تجلی خداوند در جهان آفرینش</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ندایی از آسمان</w:t>
      </w:r>
      <w:r>
        <w:rPr>
          <w:rFonts w:eastAsia="IRNazanin" w:cs="IRNazanin"/>
          <w:color w:val="111111"/>
          <w:sz w:val="28"/>
          <w:szCs w:val="28"/>
          <w:lang w:bidi="fa-IR"/>
        </w:rPr>
        <w:t>157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ظهور</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مستضعفان</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ایام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در عصر ظهور</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راز سعادت</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فرصت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و غروب خورشید</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مصلحان در رکاب ولی خدا</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قوم برگزیده</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اولیای خدا</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رکن شدید</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تعداد یاران امام عصر عجل الله تعالی فرجه الشریف</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همایش یاران آفتاب</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فواید ظهور</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وارثان زمین</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اسلام دین جهانی</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هدف از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قیام</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غلبه اسلام بر تمام ادیان</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ویژگی‌های حکومت صالحان</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خصوصیات یاران حضرت مهدی عجل الله تعالی فرجه الشریف</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نابودی باطل با جلوه‌گری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توسعه حکومت و کارهایی که صورت می گیرد</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اقدامات و صفات پیامبر صلی الله علیه و آله و سلم و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توسط حضرت انجام می‌گیرد</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حکومت عدالت گستر مهدوی</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تجدید حیات</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نابودی فتنه</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انتقام خون سید الشهداء علیه السلام</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حقیقت رجعت</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اثبات رجعت و اهداف آن</w:t>
      </w:r>
      <w:r>
        <w:rPr>
          <w:rFonts w:eastAsia="IRNazanin" w:cs="IRNazanin"/>
          <w:color w:val="111111"/>
          <w:sz w:val="28"/>
          <w:szCs w:val="28"/>
          <w:lang w:bidi="fa-IR"/>
        </w:rPr>
        <w:t>401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مهدویت وآینده تاریخ از موضوعات مهم وپردامنه ای است که قرآن مجید درآیات نورانی خود فراوان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ازهمین رو قرآن شناسان دراعصارمختلف به این مهم اقبال کرده وکتابهای ارزشمندی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المحجة فی مانزل فی الحجة تالیف محدث بحرانی؛ بحارالانوار، جلد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علامه مجلسی رحمة الله معجم احادیث الامام المهدی،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ازنویسندگان؛ الامام المهدی فی القران والسنه تالیف سعیدابومعاش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دراین باره تألیف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عمده این آثار به زبان عربی و شیوه آنان گردآوری روایات وارده درذیل آیات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سعی برآن داشته که ضمن بهره بردن از روایات؛ تفسیر روانی ازآیات مهدوی را برای فارسی زبانان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کار در این اثر بدین شکل است که یک آیه را مطرح نموده و سپس لغات خاص آن توضیح داده شده و تفسیر آیه با توجه به تفاسیر مختلف مورد بررسی قرارگرفته، سپس به موضوع مهدوی مرتبط با آیه به طورمفصل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پیام‌ها و نکات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براساس کتابهای ارزشمند تفسیری راهنما، نور و برخی تفاسیر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در نهایت مجموعه آیات مورد بحث در دو بخش و چندین فصل طبقه بندی و ارائه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تفسیری نیز بیشتر از کتابهای کنز الدقایق، نورالثقلین و برهان اخذ شده وترجمه آیات اقتباس از ترجمه ارزشمند آقای سید محمدرضا صفوی بر اساس تفسیر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لازم است از تلاش علمی و همکاری حجج اسلام؛ علی‌اکبر ابراهیم‌پور، محمد حاج‌اسماعیلی ، محمدرضا دیانت وسید محمدعلی موسوی که درآماده سازی این اثر نقش عمده ای داشته اند کمال تشکر و قدردانی خود را ابراز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کلباسی</w:t>
      </w:r>
    </w:p>
    <w:p>
      <w:pPr>
        <w:pStyle w:val="BookText"/>
        <w:rPr/>
      </w:pPr>
      <w:r>
        <w:rPr>
          <w:rFonts w:ascii="IRNazanin" w:hAnsi="IRNazanin" w:eastAsia="IRNazanin"/>
          <w:color w:val="111111"/>
          <w:sz w:val="28"/>
          <w:sz w:val="28"/>
          <w:szCs w:val="28"/>
          <w:rtl w:val="true"/>
          <w:lang w:bidi="fa-IR"/>
        </w:rPr>
        <w:t>مدیر مرکز تخصصی مهدویت</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 xml:space="preserve"> </w:t>
      </w:r>
      <w:bookmarkStart w:id="10" w:name="pg4862_44647"/>
    </w:p>
    <w:p>
      <w:pPr>
        <w:pStyle w:val="Heading2"/>
        <w:numPr>
          <w:ilvl w:val="1"/>
          <w:numId w:val="1"/>
        </w:numPr>
        <w:rPr/>
      </w:pPr>
      <w:bookmarkStart w:id="11" w:name="__RefHeading___Toc3081166_2035185390"/>
      <w:bookmarkStart w:id="12" w:name="_Toc4"/>
      <w:bookmarkEnd w:id="10"/>
      <w:bookmarkEnd w:id="11"/>
      <w:r>
        <w:rPr>
          <w:rtl w:val="true"/>
        </w:rPr>
        <w:t>بخش اول</w:t>
      </w:r>
      <w:r>
        <w:rPr>
          <w:rtl w:val="true"/>
        </w:rPr>
        <w:t xml:space="preserve">: </w:t>
      </w:r>
      <w:r>
        <w:rPr>
          <w:rtl w:val="true"/>
        </w:rPr>
        <w:t>امامت</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081168_2035185390"/>
      <w:bookmarkStart w:id="14" w:name="_Toc5"/>
      <w:bookmarkEnd w:id="13"/>
      <w:r>
        <w:rPr>
          <w:rtl w:val="true"/>
        </w:rPr>
        <w:t>اشاره</w:t>
      </w:r>
      <w:bookmarkStart w:id="15" w:name="pg4862_44648"/>
      <w:bookmarkEnd w:id="14"/>
    </w:p>
    <w:p>
      <w:pPr>
        <w:pStyle w:val="Heading3"/>
        <w:numPr>
          <w:ilvl w:val="2"/>
          <w:numId w:val="1"/>
        </w:numPr>
        <w:rPr/>
      </w:pPr>
      <w:bookmarkStart w:id="16" w:name="__RefHeading___Toc3081170_2035185390"/>
      <w:bookmarkStart w:id="17" w:name="_Toc6"/>
      <w:bookmarkEnd w:id="15"/>
      <w:bookmarkEnd w:id="16"/>
      <w:r>
        <w:rPr>
          <w:rtl w:val="true"/>
        </w:rPr>
        <w:t>جایگاه امامت در قرآن</w:t>
      </w:r>
      <w:bookmarkEnd w:id="17"/>
    </w:p>
    <w:p>
      <w:pPr>
        <w:pStyle w:val="BookText"/>
        <w:rPr/>
      </w:pP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قَالَ وَمِن ذُرِّیَّتِی قَالَ لاَ یَنَالُ عَهْدِی الظَّالِمِینَ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هنگامی که پروردگار ابراهیم، او را به چند صورت بیازمود و او از عهده آن‌ها برآمد،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پیشوای مردم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نام حضرت ابراهیم علیه السلام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مجید ذکر شده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وی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این پیامبر بزرگ، مدح و ستایش فراوان شده و صفات ارزنده او یادآوری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ابراهیم را از نیکان، صالحان، قانتان، صدیقان، بردباران و وفا کنندگان به عهد خود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خدایی که پیامبر را از مسجد الحرام به مسجد الاقصی سیر داد، تا آیات خود را به او بنمایاند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درباره حضرت ابراهیم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بدین‌سان ملکوت آسمان‌ها و زمین را به ابراهیم نشان دادیم، تا از اهل یقین باشد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دیگر نیز برای ابراهیم علیه السلام احترام خاصی قائلند، به طوری که هرکدام از یهود و نصاری، ابراهیم را از خودشان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مسیحیان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إِبْراهِیمُ یَهُودِیًّا وَ لا نَصْرانِیًّا وَ لکِنْ کانَ حَنِیفاً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ابراهیم، نه یهودی بود، نه نصرانی؛ بلکه معتدل بود و مسلمان، و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پیامبری است که طبق آیه مورد بحث، خداوند مقام امامت به او عطا کرده است و این مقام را پس از امتحانات سختی که به خوبی به انجام رساند، به او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باب افتعال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کلمه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از باب افعال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رهبر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فرزند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وصیت، 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ظالم،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چه معناست؟</w:t>
      </w:r>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بر موجودات خارجی اطلاق شده است؛ مانند این که به حضرت عیسی علیه السلام کلمه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بِکَلِمَةٍ مِنْهُ اسْمُهُ الْمَسِیحُ عِیسَی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کلمه‌ای از او که نامش عیسی بن مریم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به چیزی که با وصف تمام، جامه عمل پوشیده باشد، کلمه اطلاق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 لا مُبَدِّلَ لِکَلِماتِهِ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کلمه پروردگارت از درستی و عدل تمام شد، هیچ کس نیست که کلمات او را دگرگون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کَلِمَتُ رَبِّکَ الْحُسْنی عَلی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کلمه نیکوی پروردگارت بر بنی اسرائیل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همان قول و گفتار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کَلِمَةَ الَّذِینَ کَفَرُوا السُّفْلی وَ کَلِمَةُ اللَّهِ هِیَ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سخن کافران را پست‌ترین قرار داد و سخن خدا، همواره دست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درباره حضرت عیسی علیه السلام کلمه اطلاق شده، منظور، همان قول است؛ چرا که عیسی علیه السلام نیز با قول خداوند به وجود آمدکه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مثل عیسی نزد خدا، مثل آدم است که او را از خاک بیافرید،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کلماتی که خداوند، ابراهیم علیه السلام را به وسیله آن‌ها امتحان کرد، چیست؟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بردن فرزند به قربانگاه و آمادگی جدی برای قربانی او به فرمان خدا، بردن زن و فرزند و گذاشتن آن‌ها در سرزمین خشک و بی‌آب و گیاه مکه در جایی که حتی یک نفر سکونت نداشت، قیام در برابر بت‌پرستان بابل و شکستن بت‌ها و دفاع بسیار شجاعانه در آن محاکمه تاریخی و قرار گرفتن در دل آتش و حفظ آرامش و ایمان در همه این مراحل، مهاجرت از سرزمین بت‌پرستان و پشت پا زدن به زندگی خود و ورود در </w:t>
      </w:r>
    </w:p>
    <w:p>
      <w:pPr>
        <w:pStyle w:val="BookText"/>
        <w:rPr/>
      </w:pPr>
      <w:r>
        <w:rPr>
          <w:rFonts w:ascii="IRNazanin" w:hAnsi="IRNazanin" w:eastAsia="IRNazanin"/>
          <w:color w:val="111111"/>
          <w:sz w:val="28"/>
          <w:sz w:val="28"/>
          <w:szCs w:val="28"/>
          <w:rtl w:val="true"/>
          <w:lang w:bidi="fa-IR"/>
        </w:rPr>
        <w:t>سرزمین های دوردست، برای ادای رسالت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حضرت ابراهیم علیه السلام را با چهل خصلت آزمایش کرد که پیش از او احدی را با آن‌ها آزمایش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همه آن‌ها را به بهترین صورت انجام داده و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کلمات، انجام مناسک حج است که خداوند متعال حضرت ابراهیم علیه السلام را با آن آزمایش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جبائی اعتقاد دارد که مراد از کلمات در این آیه شریفه کلّیة تکالیف عقلیه و شرعیه‌ای است که خداوند متعال حضرت ابراهیم علیه السلام را به انجام آنها مکلف کرده بود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لذا اگر چه در این آیه مراد از کلمات بیان نگردیده، لکن برای هر صاحب نظری روشن است که این آزمایش وظائف سنگینی بوده که حضرت ابراهیم علیه السلام با انجام آن به منصب امامت و پیشوائی مفتخر گردیدند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چه زمانی به مقام امامت رسید؟</w:t>
      </w:r>
    </w:p>
    <w:p>
      <w:pPr>
        <w:pStyle w:val="BookText"/>
        <w:rPr/>
      </w:pPr>
      <w:r>
        <w:rPr>
          <w:rFonts w:ascii="IRNazanin" w:hAnsi="IRNazanin" w:eastAsia="IRNazanin"/>
          <w:color w:val="111111"/>
          <w:sz w:val="28"/>
          <w:sz w:val="28"/>
          <w:szCs w:val="28"/>
          <w:rtl w:val="true"/>
          <w:lang w:bidi="fa-IR"/>
        </w:rPr>
        <w:t>با توجه به این که خداوند، مقام امامت را پس از امتحانات سختی به ابراهیم علیه السلام عطا می‌کند، معلوم می شود، پس از گذشت سال‌های زیادی از رسالت ابراهیم، این مقام به وی عطا می‌شود؛ و با توجه به این که ابراهیم علیه السلام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و فرزند دار شدن ابراهیم، در اواخر عمرش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امامت، زمانی به ابراهیم داده شده که اواخر عمر آن حضرت است که دارای فرزندانی است و همة امتحانات طاقت فرسا را پشت سر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ذریه ابراهیم علیه السلام چه کسانی هستند؟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طاهر حضرت ابراهیم علیه السلام یعنی اسماعیل و نسل و احفاد طاهر آنها است؛ چنانچه اخبار ظاهر در این معنا است؛ مانند خبری که در کافی از حضرت رضا علیه السلام </w:t>
      </w:r>
    </w:p>
    <w:p>
      <w:pPr>
        <w:pStyle w:val="BookText"/>
        <w:rPr/>
      </w:pPr>
      <w:r>
        <w:rPr>
          <w:rFonts w:ascii="IRNazanin" w:hAnsi="IRNazanin" w:eastAsia="IRNazanin"/>
          <w:color w:val="111111"/>
          <w:sz w:val="28"/>
          <w:sz w:val="28"/>
          <w:szCs w:val="28"/>
          <w:rtl w:val="true"/>
          <w:lang w:bidi="fa-IR"/>
        </w:rPr>
        <w:t>روایت کرده است و مصداق اتمّ و اکمل آن، حضرت محمد صلی الله علیه و آله و سلم و اوصیای طاهر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معنای دعا و درخواست حضرت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مصداق دعای ابراهیم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تو را امام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شادمان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فرزندان من نیز مانند من، امام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پیمانی با تو نخواهم داشت که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کدام پیمان است که برایم وفا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را به ستمگران نسل تو نخواهم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کدامند ستمگران نژادم که به این مقام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بت‌پرستی کند، هرگز او را امام نخواهم کرد و شایسته امامت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فرزندانم را از پرستیدن بت برکنار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 زیادی از مردم را گمراه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ابراهیم، به من و برادرم علی منتهی شد که هیچ کدام از ما، لحظه‌ای برای بت سجده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پیامبر و علی را وصی قرار داد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امامت در مکتب تشیع</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شیعه، کسی که کار و گفتار و تقریر و سکوتش، میزان کار همه است و حافظ ناموس شرع و مبین احکام است، هرگز به دست بشر انتخاب نمی شود و انتخاب ولی امر، فقط از جانب خدا صحیح است؛ زیرا علمش به جمیع جهات است و از مراتب صلاحیت‌های ظاهری، باطنی، روحی و فکری همه افراد آگاه است؛ نه غفلت در ساحت قدس او راه می یابد و نه از ریاکاری و ظواهر بی‌حقیقت کسی فریب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تحت تأثیر احساسات و عواطف قرار می گیرد و نه اغراض شخصی دراو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در این انتخاب، مردم مداخله کنند؛ اولا اگر بخواهند صالح را انتخاب کنند، نمی توانند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ثانیا،اعمال نفوذ و اشتباه و ارعاب و تطمیع، مانع آزادی تفکر و اظهار رأی آن‌ها می شود و </w:t>
      </w:r>
    </w:p>
    <w:p>
      <w:pPr>
        <w:pStyle w:val="BookText"/>
        <w:rPr/>
      </w:pPr>
      <w:r>
        <w:rPr>
          <w:rFonts w:ascii="IRNazanin" w:hAnsi="IRNazanin" w:eastAsia="IRNazanin"/>
          <w:color w:val="111111"/>
          <w:sz w:val="28"/>
          <w:sz w:val="28"/>
          <w:szCs w:val="28"/>
          <w:rtl w:val="true"/>
          <w:lang w:bidi="fa-IR"/>
        </w:rPr>
        <w:t>ثالثا، منافع و اغراض شخصی را ملاحظه می کنند، همان گونه که در انتخابات آزاد دیگر این اغراض دخالت دارد و اغراض شخصی را بیشتر بر منافع شخصی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تشخیص مردم، صحیح و پاک و بی‌غل و غش و بر اساس حقیقت بینی و شناخت صلاحیت واقعی بود، باید انتخاب شوندگان آن‌ها همیشه، واجد صلاحیت و شایستگی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ولی عصر عجل الله تعالی فرجه الشریف در جواب سعد بن عبدالله اشعری قمی که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نمی توانند برای خود امام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مصلح یا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هر یک از آنان از باطن دیگری و نیت او ناآگاه است، آیا ممکن است مفسد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علت آن که مردم نمی توانند امام را خودشان انتخاب کنند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بنابراین از نظر شیعه، امامت در واقع، قائم مقامی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پیامبر باید مستقیما از طرف خداوند انتخاب شود، امام هم باید از سوی خدا و به نص و تعیین پیغمبر باشد و انتخاب این جایگاه بر این روش اساس اصول عقلی و نقلی، در نهایت استحکام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 نیز استفاده می شود که اولا، جعل امامت، به دست خدا است و بشر نمی تواند امام و پیشوا برای خود انتخاب کند و ثانیا، اعطاء این مقام به هر کسی شایسته نیست و تا مراحل کمال عبودیت را نپیماید و به درجات عالی انسانیت نایل نشود، خلعت امامت بر قامت او پوشیده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مقام امامت، بالاترین مقامات است؛ زیرا ابراهیم، پس از آنکه دارای مقام نبوت و رسالت و خلّت شد، به مقام امامت نایل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شناخت امام زمان</w:t>
      </w:r>
    </w:p>
    <w:p>
      <w:pPr>
        <w:pStyle w:val="BookText"/>
        <w:rPr/>
      </w:pPr>
      <w:r>
        <w:rPr>
          <w:rFonts w:ascii="IRNazanin" w:hAnsi="IRNazanin" w:eastAsia="IRNazanin"/>
          <w:color w:val="111111"/>
          <w:sz w:val="28"/>
          <w:sz w:val="28"/>
          <w:szCs w:val="28"/>
          <w:rtl w:val="true"/>
          <w:lang w:bidi="fa-IR"/>
        </w:rPr>
        <w:t>شناخت و معرفت امام، از امور ضروری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زمان خود را نشناسد، به مرگ جاهلیت مرده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تمیم بن بهلول در حدیثی طولانی از رسول خدا صلی الله علیه و آله و سلم در لزوم شناخت و اوصاف امامان نقل می کند که رسول خدا یک یک نام ائمه را برد و در 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ایشانند ریسمان محکم و پیشوایان راهنما و حجت بر اهل دنیا، تا این که خداوند زمین و اهل آن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مخالفت آن‌ها کند، گمراه و گمراه‌کننده و رها کننده حق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مفسّر قرآن و گویندگان از جانب رسول خدا صلی الله علیه و آله و سلم و هر کس بمیرد و آن‌ها را به امامت نشناسد، به مردن زمان جاهلیت مرده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محمد بن عثمان عمری روایت کرده که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شنیدم که از حضرت عسکری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پدرانت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تا روز قیامت از حجت خالی نخواهد بود و هر کس بمیرد، در حالی که به امام زمانش، معرفت نداشته باشد، در جهل و نادانی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حدیث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و امام بعد از تو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محمد، بعد از من امام است و هر کس بمیرد و معرفت به او نداشته باشد، جاهل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وی غیبتی خواهد داشت که گروهی از نادانان در غیبت او دچار حیرت خواهند شد و اهل باطل، به هلاکت خواهند رسید و اشخاصی که وقت ظهور او را تعیین کنند، تکذیب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ظهور خواهد کرد، گویا من می‌بینم آن پرچم های سفیدی که در نجف و کوفه، بالای سرش در اهتزاز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ظالم کیست؟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این است که منظور از ظالمان، چه کسانی هستند که عهد امامت به آنان نخواهد رسید؟ </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فرض، ممکن است تصور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کسی است که در تمام عمر ظالم باشد؛ یعنی قبلا ظالم بوده و هم اکنون نیز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این ها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قبلا در زندگی آن‌ها ظلمی راه نداشته و معصوم بوده اند؛ ولی اکنون ظالم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منظور کسانی هستند که در سابق ظالم بوده اند؛ ولی اکنون ایمان آورده و مؤمن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است که در تمام عمر لحظه ای ظلم در زندگی او راه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و دوم، قطعا مراد نیست؛ زیرا شأن ابراهیم علیه السلام اجل از این است که امامت را برای کسی بخواهد که در تمام عمر ظالم بوده یا اکنون ظالم است؛ هر چند قبلا ظالم نبوده است؛ بنابراین فرض سوم می ماند که کسی است که قبلا ظالم بوده؛ ولی اکنون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نیز لایق مقام امامت نیست و تنها امامت، شایسته کسانی است که در تمام عمر، حتی لحظه ای ظلم و شرک در زندگی آن‌ها راه نداشته و از دسته چهارم هستند و در واقع، معصوم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امامت هر ستمگری را تا قیامت مردود دانسته و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برگزیده، منحصر کرده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امام صادق علیه السلام درباره سخن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بت پرستیده باشد، نمی‌تواند امام شود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نیز مورد آزمایش الهی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مقامی رفیع و از مناصب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حتماً از طرف خداوند منصوب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علیه السلام همه آزمون های الهی را با موفقیت کامل به پایان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 فَأَتَمَّهُنَّ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ابراهیم علیه السلام را به مقام والای امامت رسانید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جاعِلُکَ لِلنَّاسِ إِماماً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علیه السلام، پیشوا و امامی برای همه انسان‌ها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جاعِلُکَ لِلنَّاسِ إِماماً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عهد الهی است و همیشه باید این عهد میان خدا و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امامت، مقامی برتر از نبوت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موفقیت ابراهیم علیه السلام در آزمون های الهی، موجب شایستگی او برای مقام امامت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 قالَ إِنِّی جاعِلُکَ لِلنَّاسِ إِماماً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منصوب کردن افراد؛ بلکه به مقامات، گزینش و آزمایش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ابْتَلی إِبْراهِیمَ بِکَلِماتٍ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امامت، وراثت نیست؛ لیاقت است که با پیروزی در امتحانات الهی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پست‌ها و مسؤولیت‌ها باید به تدریج و پس از موفّقیّت در هر مرحله، به افراد واگذار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ستمکاران، شایسته و سزاوار امامت و رهبری نیستند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19"/>
      </w:r>
      <w:bookmarkStart w:id="18" w:name="pg4862_44657"/>
    </w:p>
    <w:p>
      <w:pPr>
        <w:pStyle w:val="Heading3"/>
        <w:numPr>
          <w:ilvl w:val="2"/>
          <w:numId w:val="1"/>
        </w:numPr>
        <w:rPr/>
      </w:pPr>
      <w:bookmarkStart w:id="19" w:name="__RefHeading___Toc3081172_2035185390"/>
      <w:bookmarkStart w:id="20" w:name="_Toc7"/>
      <w:bookmarkEnd w:id="18"/>
      <w:bookmarkEnd w:id="19"/>
      <w:r>
        <w:rPr>
          <w:rtl w:val="true"/>
        </w:rPr>
        <w:t>اولی الامر</w:t>
      </w:r>
      <w:bookmarkEnd w:id="20"/>
    </w:p>
    <w:p>
      <w:pPr>
        <w:pStyle w:val="BookText"/>
        <w:rPr/>
      </w:pP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از این پیامبر و کسانی از خودتان که متولیان امر شما هستند،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با یک دیگر اختلاف پیدا کردید، اگر به خدا و روز واپسین ایمان دارید، آن را به خدا و پیامبر ارجاع دهید که این، بهتر و سرانجامش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اساسی‌ترین بحث و اختلاف ما با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حل شود در پرتو آن، بقیه مسائل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سوی خداوند مأمور بوده است که جانشین بعد از خود را به مردم معرفی کند؛ اما آن‌ها می‌گویند رسول خدا صلی الله علیه و آله و سلم این مسأله را به خود امت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بعد این که از نظر ما جانشین پیامبر صلی الله علیه و آله و سلم باید همۀ خصوصیات رسول خدا صلی الله علیه و آله و سلم را داشته باشد؛ اما اهل سنت، قائل به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برای عقیدۀ خود دلیل‌های زیادی از آیات و روایات داریم که یکی از آن دلایل همین آیه است که در این نوشتار،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دنباله‌روی آگاهانه و آزادانه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امر مخاطب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p>
    <w:p>
      <w:pPr>
        <w:pStyle w:val="BookText"/>
        <w:rPr/>
      </w:pP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صاحبان 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 و اختلاف کردید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جمع ماضی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ارجاع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امر مخاطب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پیامبر صلی الله علیه و آله و سلم و اولی الأمر با توحید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قبل، دربارۀ بیان وظایف حکام بود و این که باید دادگر و امانت 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وظیفه مردم در برابر خداوند و پیامبر صلی الله علیه و آله و سلم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سه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و اولی الامر، هرگز مردم در بن بست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 سه مرجع برای اطاعت، با توحید قرآنی منافات ندارد؛ چون اطاعت از پیامبر و اولی الأمر نیز شعاعی از اطاعت خدا و در طول آن است، نه در عرض آن؛ و به فرمان خداوند، اطاعت از این دو لازم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رسول و اولی الأمر اطاعت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اولوالامر چه کسانی هستند؟ خداوند متعال، در این آیه که خطاب به همۀ مؤمنان در سراسر عالم و در همه زمان‌ها است اطاعت مطلق و بی‌چون و چرا از عده‌ای را لازم و واجب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مبهم در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مشخص شود منظور از آن، چه کسانی هستند، تفسیر آیه واضح و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ثابت خواهیم کرد که مراد از آن، امیر المؤمنین علیه السلام و یازده امام بعد از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مطرح شده در این‌باره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فرمانداران جامعه هستند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هر شکلی، فرماندار جامعه اسلامی شود و فرمان امور مسلمین را به دست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باید بدون قید و شرط اطاعت شود، حتی اگر با زور شمشیر </w:t>
      </w:r>
    </w:p>
    <w:p>
      <w:pPr>
        <w:pStyle w:val="BookText"/>
        <w:rPr/>
      </w:pPr>
      <w:r>
        <w:rPr>
          <w:rFonts w:ascii="IRNazanin" w:hAnsi="IRNazanin" w:eastAsia="IRNazanin"/>
          <w:color w:val="111111"/>
          <w:sz w:val="28"/>
          <w:sz w:val="28"/>
          <w:szCs w:val="28"/>
          <w:rtl w:val="true"/>
          <w:lang w:bidi="fa-IR"/>
        </w:rPr>
        <w:t>و بدون خواست و اراده مردم حاکم گردد و فاسق‌ترین افراد باشد؛ بنابراین امثال مغول‌ها و چنگیز‌ها هم اگر بر جامعه اسلامی مسلط شوند، اطاعتشان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قابل ملاحظه‌ای از دانشمندان اهل سنت، طرفدار این نظریه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عقل سالمی این مطلب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پیامبر صلی الله علیه و آله و سلم را برای اقامه قسط و برپایی عدل و داد طبق نظر این‌ها، نفرستاده است؟ پس چگونه شخص ظالم می‌تواند جانشین پیامبر باشد؟ طبق نظر اینها، افراد ظالم و مفسدی چون معاویه و پسرش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کل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انسانها غالباً خطاکار و غیر معصوم هستند، مراد از اولی الامر، کل جامعه اسلامی است و روشن است که امت اسلامی، از عفت برخوردار است و امکان ندارد همۀ مردم مسلمان خطا کنند، هر چند تک تک افراد جامعه خطاکارند؛ بنابراین همانطور که اطاعت از خدا و رسولش صلی الله علیه و آله و سلم لازم است، پیروی از امت اسلامی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چگونه ممکن است نظریه مجموعه امت اسلامی را در مسأله‌ای تحصیل کرد و به دست آورد؟ اگر گفته شود نظریه تک تک مسلمانان لازم نیست؛ بلکه مسلمانان، نمایندگانی انتخاب می‌کنند و اتفاق و اجماع نمایندگان امت اسلامی، کافی است، می‌گوییم آیا به دست آوردن اتفاق آراء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نمایندگان 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مسلمانان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پذیر است؟ غالباً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اتفاق آرا لازم نیست، بلکه معیار، اکثریت است و هر گاه اکثریت نمایندگان امت اسلامی به مسأله‌ای رأی مثبت دادند، تبعیت از آنها به عنوان اولوالامر، لازم است، آیا حقیقتاً معنای اولوالامر اکثریت نمایندگان امت اسلام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پا را فراتر نهاده‌اند و بر اثر خودباختگی برابر فرهنگ‌های بیگانگان، دموکراسی غربی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نظرها و تفسیر‌ها، تفسیر به رأی نیست؟ آیا اینها پیش داوری‌های تحمیل شده بر قرآن نمی‌باشد؟ آیا این برداشت‌ها، کم لطفی دربارۀ قرآن نیست؟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همه علمای شیعه این است که اولی الامر باید معصوم باشد و نمی‌تواند بیش </w:t>
      </w:r>
    </w:p>
    <w:p>
      <w:pPr>
        <w:pStyle w:val="BookText"/>
        <w:rPr/>
      </w:pPr>
      <w:r>
        <w:rPr>
          <w:rFonts w:ascii="IRNazanin" w:hAnsi="IRNazanin" w:eastAsia="IRNazanin"/>
          <w:color w:val="111111"/>
          <w:sz w:val="28"/>
          <w:sz w:val="28"/>
          <w:szCs w:val="28"/>
          <w:rtl w:val="true"/>
          <w:lang w:bidi="fa-IR"/>
        </w:rPr>
        <w:t>از یک فرد در هر عصر و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عصر پیامبر صلی الله علیه و آله و سلم حضرت امیر المؤمنین علیه السلام و پس از او امامان یازده گانه علیهم السلام هستند؛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به مقتضای آیه شریف، باید معصوم باشد، تا بتوان به طور مطلق و بی‌چون و چرا از وی پیروی کرد؛ یعنی اولی الامر باید کسی باشد که برابر خطا و گناه و اشتباه، بیمه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معصوم، نمی‌تواند کل امت اسلامی یا علمای آن‌ها به عنوان نمایندگان امت اسلامی یا اکثریت آن‌ها باشد؛ بلکه باید شخصی خاص و فرد معینی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عصمت یک قدرت معنوی و عالی‌ترین مرحله تقوا است و این معیار، برای انسان‌های معمولی و عموم مردم، قابل تشخیص نیست، اولی الامر معصوم، باید از ناحیه خداوند معرفی شود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 الامر در روایات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آیه فوق نازل شد، خدمت پیامبر صلی الله علیه و آله و سلم 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اطاعت خدا و رسول را می‌دانیم؛ اما اولی الامر چه کسانی هستند که خداوند، اطاعت آن‌ها را قرین اطاعت تو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جانشینان و امامان مسلمین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علی بن ابی‌طالب، سپس حسن و بعد حسین و بعد از او علی بن الحسین و بعد محمد بن علی که در تورات معروف به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درک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ملاقات کردی،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صادق جعفر بن محمد، سپس موسی بن جعفر، سپس علی بن موسی، سپس محمد بن علی و بعد علی بن محمد و بعد، حسن بن علی و بعد از او کسی می‌آید که هم نام و هم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خداوند در زمین و بقیة الله و ذخیره الهی میان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حسن بن علی است؛ او کسی است که خداوند، به دست او شرق و غرب عالم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غیبت طولانی دارد و آن قدر این غیبت طول </w:t>
      </w:r>
    </w:p>
    <w:p>
      <w:pPr>
        <w:pStyle w:val="BookText"/>
        <w:rPr/>
      </w:pPr>
      <w:r>
        <w:rPr>
          <w:rFonts w:ascii="IRNazanin" w:hAnsi="IRNazanin" w:eastAsia="IRNazanin"/>
          <w:color w:val="111111"/>
          <w:sz w:val="28"/>
          <w:sz w:val="28"/>
          <w:szCs w:val="28"/>
          <w:rtl w:val="true"/>
          <w:lang w:bidi="fa-IR"/>
        </w:rPr>
        <w:t>می‌کشد که فقط کسانی که قلوبشان برای ایمان امتحان شده است، بر امامت و ولایت پذیری او پا برجای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سلم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شیعیان آن حضرت علیه السلام در زمان غیبت او، از او استفاده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کسی که مرا به نبوت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نور او استفاده می‌کنند و از ولایت او در دوران غیبت بهره‌ها می‌برند؛ همان‌طور که مردم از خورشید پشت ابر استفاده می‌کنند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که بیان کردم، رازی از رازهای الهی است و آن را جز از اهلش، کتمان کن</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روایات مختلفی در معرفی اولی الامر وجود دارد که یکی دیگر از آن‌ها، حدیث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پیامبر اکرم صلی الله علیه و آله و سلم در اواخر عمر شریف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ترکت فیکم الثقلین ما إن تمسکتم بهما لن تضلّوا بعدی، کتاب الله و عترتی أهل بیتی؛</w:t>
      </w:r>
    </w:p>
    <w:p>
      <w:pPr>
        <w:pStyle w:val="BookText"/>
        <w:rPr/>
      </w:pPr>
      <w:r>
        <w:rPr>
          <w:rFonts w:ascii="IRNazanin" w:hAnsi="IRNazanin" w:eastAsia="IRNazanin"/>
          <w:color w:val="111111"/>
          <w:sz w:val="28"/>
          <w:sz w:val="28"/>
          <w:szCs w:val="28"/>
          <w:rtl w:val="true"/>
          <w:lang w:bidi="fa-IR"/>
        </w:rPr>
        <w:t>من از میان شما می‌روم و دو چیز گرانبها و پر ارزش از خود به یادگار می‌گذارم؛ کتاب خدا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این دو چنگ بزنید، گمراه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علی بن ابی طالب علیه السلام سوال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چیزی که انسان را از خط صحیح خارج می‌کند و او را جزء گمراهان قرار می‌دهد،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حجت الهی را فراموش کند و از او اطاعت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حجت الهی اطاعت نکند،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بیشتری بدهید؛ این حجت الهی که اشاره کردید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کس که </w:t>
      </w:r>
      <w:r>
        <w:rPr>
          <w:rStyle w:val="FootnoteAnchor"/>
          <w:rtl w:val="true"/>
        </w:rPr>
        <w:footnoteReference w:id="25"/>
      </w:r>
      <w:r>
        <w:rPr>
          <w:rFonts w:ascii="IRNazanin" w:hAnsi="IRNazanin" w:eastAsia="IRNazanin"/>
          <w:color w:val="111111"/>
          <w:sz w:val="28"/>
          <w:sz w:val="28"/>
          <w:szCs w:val="28"/>
          <w:rtl w:val="true"/>
          <w:lang w:bidi="fa-IR"/>
        </w:rPr>
        <w:t>با عنوان اولوالامر از آنها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کننده، بار سوم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اولوالامر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پیامبر درباره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ترکت فیکم الثقلین ما ان تمسکتم بهما لن تضلوا بعدی کتاب الله و عترتی اهل بیتی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ارتباط بین حدیث ثقلین و اولوالامر به وضوح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حدیث ثقلین، آن است که قرآن، مصون از خطا و اشتباه است، بدین علت کسی که در سایه آن، حرکت کند، مصون از خطا است؛ پس اهل بیت علیهم السلام هم باید از خطا و اشتباه مصون باشند تا این‌که تمسک جویان به آن بزرگواران هم مصون از خطا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معنا ندارد که اهل‌بیت علیهم السلام معصوم نباشند؛ ولی پیروان آن‌ها مصون از خطا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رسول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تمسکتم بهما لن تضلوا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حدیث ثقلین از احادیث بسیار مهمی است که در موضوع ولایت و امامت، بی‌نظیر یا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نظر دلالت، بسیار قوی و روشن می‌باشد و از نظر سند، متواتر است که در منابع شیعه و اهل تسنن به صورت گسترده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مصادر و منابع این روایت، استفاده می‌شود که پیامبر صلی الله علیه و آله و سلم بارها این حدیث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فوق، در منابع دست اول و معتبر شیعه مانند تهذیب الأخبار، استبصار، کافی، من لا یحضره الفقیه و منابع معتبر اهل سنت مانند صحیح مسلم </w:t>
      </w:r>
      <w:r>
        <w:rPr>
          <w:rStyle w:val="FootnoteAnchor"/>
          <w:rtl w:val="true"/>
        </w:rPr>
        <w:footnoteReference w:id="26"/>
      </w:r>
      <w:r>
        <w:rPr>
          <w:rFonts w:ascii="IRNazanin" w:hAnsi="IRNazanin" w:eastAsia="IRNazanin"/>
          <w:color w:val="111111"/>
          <w:sz w:val="28"/>
          <w:sz w:val="28"/>
          <w:szCs w:val="28"/>
          <w:rtl w:val="true"/>
          <w:lang w:bidi="fa-IR"/>
        </w:rPr>
        <w:t xml:space="preserve">، سنن ترمذی </w:t>
      </w:r>
      <w:r>
        <w:rPr>
          <w:rStyle w:val="FootnoteAnchor"/>
          <w:rtl w:val="true"/>
        </w:rPr>
        <w:footnoteReference w:id="27"/>
      </w:r>
      <w:r>
        <w:rPr>
          <w:rFonts w:ascii="IRNazanin" w:hAnsi="IRNazanin" w:eastAsia="IRNazanin"/>
          <w:color w:val="111111"/>
          <w:sz w:val="28"/>
          <w:sz w:val="28"/>
          <w:szCs w:val="28"/>
          <w:rtl w:val="true"/>
          <w:lang w:bidi="fa-IR"/>
        </w:rPr>
        <w:t xml:space="preserve">، مستدرک الصحیحین </w:t>
      </w:r>
      <w:r>
        <w:rPr>
          <w:rStyle w:val="FootnoteAnchor"/>
          <w:rtl w:val="true"/>
        </w:rPr>
        <w:footnoteReference w:id="28"/>
      </w:r>
      <w:r>
        <w:rPr>
          <w:rFonts w:ascii="IRNazanin" w:hAnsi="IRNazanin" w:eastAsia="IRNazanin"/>
          <w:color w:val="111111"/>
          <w:sz w:val="28"/>
          <w:sz w:val="28"/>
          <w:szCs w:val="28"/>
          <w:rtl w:val="true"/>
          <w:lang w:bidi="fa-IR"/>
        </w:rPr>
        <w:t xml:space="preserve">، خصایص نسائی </w:t>
      </w:r>
      <w:r>
        <w:rPr>
          <w:rStyle w:val="FootnoteAnchor"/>
          <w:rtl w:val="true"/>
        </w:rPr>
        <w:footnoteReference w:id="29"/>
      </w:r>
      <w:r>
        <w:rPr>
          <w:rFonts w:ascii="IRNazanin" w:hAnsi="IRNazanin" w:eastAsia="IRNazanin"/>
          <w:color w:val="111111"/>
          <w:sz w:val="28"/>
          <w:sz w:val="28"/>
          <w:szCs w:val="28"/>
          <w:rtl w:val="true"/>
          <w:lang w:bidi="fa-IR"/>
        </w:rPr>
        <w:t>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ابن حجر که مردی بسیار متعصب است و کتابی بر ضد شیعه به نام الصواعق المحرقه نوشته نیز روایت فوق را نقل کرده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جالب‌تر این که ابن تیمیه، بنیانگذار فرقه منحرف وهابیت در کتاب خویش، منهاج السنه نیز حدیث ثقلین را نقل کرده 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وسیله حدیث ثقلین ثابت شد که اولی الامر، امامان اطهار علیهم السلام هستند که هر کدام در زمان خویش واجب الاطاعة بوده‌اند و پیروی از آن‌ها بدون هیچ قید و شرطی </w:t>
      </w:r>
    </w:p>
    <w:p>
      <w:p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امر</w:t>
      </w:r>
    </w:p>
    <w:p>
      <w:pPr>
        <w:pStyle w:val="BookText"/>
        <w:rPr/>
      </w:pPr>
      <w:r>
        <w:rPr>
          <w:rFonts w:ascii="IRNazanin" w:hAnsi="IRNazanin" w:eastAsia="IRNazanin"/>
          <w:color w:val="111111"/>
          <w:sz w:val="28"/>
          <w:sz w:val="28"/>
          <w:szCs w:val="28"/>
          <w:rtl w:val="true"/>
          <w:lang w:bidi="fa-IR"/>
        </w:rPr>
        <w:t>کلمه امر دارای بار مثبتی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کلمه، قدرت و قوت نهفته است و این بدان معنا است که اولی الامر باید از موضع قدرت و قوت و حاکمیت صحبت کنند، نه این‌که از مردم خواهش و التماس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امر به معروف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نیز باید از موضع قدرت باشد؛ ولی باید توجه داشت انجام کاری از موضع قدرت و قوت، با مدارا و نرمخویی منافاتی ندارد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اولی الامر حکمی همگانی است</w:t>
      </w:r>
    </w:p>
    <w:p>
      <w:pPr>
        <w:pStyle w:val="BookText"/>
        <w:rPr/>
      </w:pPr>
      <w:r>
        <w:rPr>
          <w:rFonts w:ascii="IRNazanin" w:hAnsi="IRNazanin" w:eastAsia="IRNazanin"/>
          <w:color w:val="111111"/>
          <w:sz w:val="28"/>
          <w:sz w:val="28"/>
          <w:szCs w:val="28"/>
          <w:rtl w:val="true"/>
          <w:lang w:bidi="fa-IR"/>
        </w:rPr>
        <w:t xml:space="preserve">آیاتی که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می‌شوند، علاوه بر این که نشانگر امتنان خدای مهربان بر بندگان با ایمان است، بیانگر حکمی همگانی و اجتماعی است؛ یعنی بر عموم حق پذیران فرمان می‌دهد که به اقتضای ایمانشان، باید بدان گردن نهند؛ چنان که در پایان آیه این مهم را به صراحت گوشزد می‌کند و اطاعت خدا و رسول و فرمانداران از سوی آن دو را برترین تاویل و حقیقت قابل وقوع می‌شمارد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مطلق و بی‌قید از اولی الامر</w:t>
      </w:r>
    </w:p>
    <w:p>
      <w:pPr>
        <w:pStyle w:val="BookText"/>
        <w:rPr/>
      </w:pPr>
      <w:r>
        <w:rPr>
          <w:rFonts w:ascii="IRNazanin" w:hAnsi="IRNazanin" w:eastAsia="IRNazanin"/>
          <w:color w:val="111111"/>
          <w:sz w:val="28"/>
          <w:sz w:val="28"/>
          <w:szCs w:val="28"/>
          <w:rtl w:val="true"/>
          <w:lang w:bidi="fa-IR"/>
        </w:rPr>
        <w:t>آیه بر اطاعت مطلق اولی الامر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آیه دیگر قرآن، عبارتی وجود ندارد که این وجوب را مقید به قیدی و مشروط به شرطی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خدای سبحان در مواردی که قید، روشن‌تر از قید مورد بحث بود و اطاعت هم کم اهمیت‌تر از اطاعت مورد بحث بود، آن قید را ذکر کرده است؛ مثلاً دربارۀ احسان به پدر و مادر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حُسْنًا وَإِنْ جَاهَدَاکَ لِتُشْرِکَ بی‌مَا لَیْسَ لَکَ بِهِ عِلْمٌ فَلَا تُطِعْهُمَا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ما به انسان توصیه کردیم به پدر و مادرش نیکی کند و اگر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کنند برای من همتایی قائل شوی که به آن علم نداری، از آن‌ها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چطور ممکن است در آیه مورد بحث که مشتمل بر اصلی از اصول آن است، هیچ قیدی از قیود را نیاورده و به طور مطلق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آیه شریف بین رسول و اولی الامر جمع کرده و برای هر دو یک اطاعت را ذکر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دربارۀ رسول حتی احتمال این نیز نمی‌رود که به معصیت امر کند یا گاهی در خصوص حکمی دچار اشتباه و غلط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دربارۀ اولی الامر این احتمال برود، به هیچ وجه نمی‌تواند برای جلوگیری از این احتمال قیدی نیاورد؛ پس ما همین که می‌بینیم دربارۀ آنان نیز قیدی نیاورده است، چاره‌ای جز این نداریم که بگوییم آیه شریف از هر قیدی مطلق است و لازمه مطلق بودنش همین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عصمتی که دربارۀ رسول اکرم صلی الله علیه و آله و سلم، دانسته شده، دربارۀ اولی الامر نیز اعتبار شده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کلمه اولی الامر در آیه به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مقید شده است؛ یعنی اطاعت کنید از اولی الامر که از خودتان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قید به همان معنایی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به آن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وَابْعَثْ فِیهِمْ رَسُولًا مِنْهُمْ</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مِنْکُمْ یَقُصُّونَ عَلَیْکُمْ آیَاتِی</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مراد این است که اولی الامر و رسول، از جنس خود مردم هستند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p>
    <w:p>
      <w:pPr>
        <w:pStyle w:val="BookText"/>
        <w:rPr/>
      </w:pPr>
      <w:r>
        <w:rPr>
          <w:rFonts w:ascii="IRNazanin" w:hAnsi="IRNazanin" w:eastAsia="IRNazanin"/>
          <w:color w:val="111111"/>
          <w:sz w:val="28"/>
          <w:sz w:val="28"/>
          <w:szCs w:val="28"/>
          <w:rtl w:val="true"/>
          <w:lang w:bidi="fa-IR"/>
        </w:rPr>
        <w:t>خدای تعالی از این دستور که مردم او را اطاعت کنند، منظوری جز این ندارد که او را در آنچه توسط پیامبر عزیز صلی الله علیه و آله و سلم به سوی ما وحی کرده است، اطاعت کنیم و احکامش را به کار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دو جنبه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تشریع، آنچه پروردگارش از غیر طریق قرآن به او وحی فرموده است؛ یعنی همان جزئیات و تفاصیل احکام که آن جناب برای کلیات و مجملات کتاب تشریع کرد و خدای تعالی در این‌باره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 لِتُبَیِّنَ لِلنَّاسِ مَا نُزِّلَ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ما کلیات احکام را بر تو نازل کردیم، تا تو برای مردم، جزئیات آن‌ها را بیان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دیگر، احکام و آرایی است که آن جناب به مقتضای ولایتی که بر مردم داشت و زمام حکومت و قضاوت را در دست داشت،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لِتَحْکُمَ بَیْنَ النَّاسِ بِمَا أَرَاکَ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بین مردم به آنچه خدا به تو آموخته، حکم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رأیی است که رسول خدا صلی الله علیه و آله و سلم با آن، بر ظواهر قوانین قضا بین مردم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رأیی است که در امور مهم به کار می‌بست و خدای متعال دستور داده بود وقتی می‌خواهد آن رأی را به کار بزند، قبلاً مشورت بکند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فِی الْأَمْرِ فَإِذَا عَزَمْتَ فَتَوَکَّلْ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با مردم در کارها، نخست مشورت بکن و همین که تصمیم گرفتی، بر خدا توکل کن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خداوند، مردم را در مشورت شرکت داده، ولی در تصمیم گرفتن شرکت نداده و تصمیم خود آن جناب را معتبر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به این معنا توجه </w:t>
      </w:r>
    </w:p>
    <w:p>
      <w:pPr>
        <w:pStyle w:val="BookText"/>
        <w:rPr/>
      </w:pPr>
      <w:r>
        <w:rPr>
          <w:rFonts w:ascii="IRNazanin" w:hAnsi="IRNazanin" w:eastAsia="IRNazanin"/>
          <w:color w:val="111111"/>
          <w:sz w:val="28"/>
          <w:sz w:val="28"/>
          <w:szCs w:val="28"/>
          <w:rtl w:val="true"/>
          <w:lang w:bidi="fa-IR"/>
        </w:rPr>
        <w:t>کردید، می‌توانید به خوبی بفهمید که اطاعت رسول، معنایی و اطاعت خدای سبحان، معنایی دیگر دارد؛ هر چند اطاعت از رسول خدا صلی الله علیه و آله و سلم در حقیقت اطاعت از خدا نیز هست، چون تشریع کننده فقط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رَسُولٍ إِلَّا لِیُطَاعَ بِإِذْنِ اللَّهِ</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وجوب اطاعت رسول را هم منوط به اذن دانسته و بر مردم واجب است که رسول را از دو ناحیه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ناحیه احکامی که به وسیله وحی بیان می‌کند و دیگر احکامی که خودش به عنوان نظریه و رأی صادر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باعث شده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تکرار شود؛ چون اگر اطاعت خدا و رسولش تنها در احکامی واجب می‌بود که به وسیله وحی بیان شده است، کافی بود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الرَّسُولَ وَأُوْلِی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چنین نکرد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آورد تا بفهماند اطاعت خدا یک گونه اطاعت است و اطاعت رسول یک گونه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کلمه أطیعوا صرفاً برای تاکید است که این حرف، به هیچ وجه درست نیست؛ زیرا اگر هیچ منظوری به جز تأکید در بین نبود، ترک تکرار این تاکید را افاده می‌کرد و لذا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وَأَطِیعُوا الرَّسُولَ… چون باید با این تعبیر می‌فهماند اطاعت رسول، عین اطاعت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اطاعت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که تکرار، تأکید را می‌رساند، درست است، اما نه هر جا</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و مرجع حل اختلاف</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کتاب آسمانی را برای پایان دادن به اختلاف‌های فکری بشر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زمینه خوبی برای تکامل علوم است، ولی اندیشه‌ها و آرا و افکار مختلف، باید به معیار و میزانی که خداوند نازل کرده است، عرضه و با آن، تطبیق و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برای حل اختلافات است؛ مانند میزان که وسیله توزین درست هر کالا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در خود کتاب آسمانی، مانند ناراستی در ترازو و دستکاری در آن است که تمام راه‌های تشخیص صحیح را می‌بندد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بیگانگان با ایجاد اختلاف در متن کتابی که رسالت اصلی آن، نابود کردن اختلاف است، زمینه پیدایش ابهامات فراوانی را فراهم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که کسی در ترازو نباید اختلاف کند یا آن را به میل خود تغییر دهد و بر هم زند؛ زیرا اگر اصل ترازو پذیرفته نشد یا در اصل آن، اختلاف شد، هرگز اختلاف نظر‌ها سامان نپذیرفته، به اتحاد نمی‌رسد و به اختلافات پایان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کثرتی باید به وحدت منتهی شود و تنها واحد حقیقی است که می‌تواند کثرت‌ها را به هم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هر تنازعی باید به خدا و پیامبر و امامان معصوم علیهم السلام مراجعه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از این پیامبر و کسانی از خودتان که متولیان امر هستند، فرمان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درباره خود امامان علیهم السلام اختلاف شد، دیگر به ایشان رجوع نمی‌شود؛ بلکه باید به خدا و پیامبر صلی الله علیه و آله و سلم مراجعه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فِی شَیْءٍ فَرُدُّوهُ إِلَی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در چیزی با یک دیگر اختلاف پیدا کردید به خدا و پیامبر ارجاع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درباره خود پیامبر صلی الله علیه و آله و سلم نیز اختلاف شد، باید به خداوند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تُؤْمِنُونَ بِاللَّهِ وَالْیَوْمِ الْآخِرِ ذَلِکَ خَیْرٌ وَأَحْسَنُ تَأْوِیلًا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خدا و روز واپسین ایمان دارید؛ این، بهتر و سرانجامش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تنها سخن از اعتقاد به خدا و قیامت است و ذکر قیامت نیز از آن رو است که مبدأ همان معاد است و قیامت بازگشت به همان مبدأ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دامنه‌های اختلافات، نخست سه ضلعی و در پایان، یک ضلعی است؛ یعنی تثلیث بر تشبیه و آن‌گاه به توحید منتهی می‌شود، پس مرجع اصلی برای حل اختلافات، </w:t>
      </w:r>
    </w:p>
    <w:p>
      <w:pPr>
        <w:pStyle w:val="BookText"/>
        <w:rPr/>
      </w:pPr>
      <w:r>
        <w:rPr>
          <w:rFonts w:ascii="Amiri" w:hAnsi="Amiri" w:eastAsia="Amiri" w:cs="Amiri"/>
          <w:color w:val="111111"/>
          <w:sz w:val="28"/>
          <w:sz w:val="28"/>
          <w:szCs w:val="28"/>
          <w:rtl w:val="true"/>
          <w:lang w:bidi="ar-SA"/>
        </w:rPr>
        <w:t xml:space="preserve">خدای واحد است؛ از این رو آیه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اخْتَلَفْتُمْ فِیهِ مِنْ شَیٍْ فَحُکْمُهُ إِلَی اللَّهِ</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در هر چیز اختلاف کنید، داوریش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یکسره به توحید ارجاع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حل همه کثرت‌ها آن واحد حقیقی است و کثرت‌ها را او باید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اعتقاد به خدا، اختلاف‌ها درباره نبوت حل می‌شود؛ زیرا پیامبر را می‌توان با اعجاز الهی تشخیص داد و معجزه کار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نبوت حل شد، اختلاف درباره خلافت و امامت نیز حل می‌شود؛ زیرا گفته رسول، کلام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درباره خود خدا قابل حل نیست و اگر کسی عمداً درباره اصل وجود خداوند و توحید او اختلاف کرد و آخرت؛ یعنی هدایت، ایمان، و مغفرت را داد و دنیا؛ یعنی ضلالت، کفر و عذاب را گرفت چنین منحرفی قابل درمان نیست؛ نه او به پیامبر و مؤمنان دسترسی دارد و نه هدایت پیامبر و مؤمنان به او می‌رسد، زیرا وی عمداً فاصله گرفته و در شقاق بعید و در آن سوی دره ژرف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الَّذِینَ اخْتَلَفُوا فِی الْکِتَابِ لَفِی شِقَاقٍ بَعِیدٍ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این رو تبلیغ پیامبران علیهم السلام در این‌گونه افراد، اثر نمی‌کند و انذار و عدم انذار برای آن‌ها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أَأَنذَرْتَهُمْ أَمْ لَمْ تُنذِرْهُمْ لَا یُؤْمِنُونَ</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چنان‌که خودشان به صراحت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عَلَیْنَا أَوَعَظْتَ أَمْ لَمْ تَکُنْ مِنْ الْوَاعِظِینَ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نتیجه این بی‌تفاوتی در دنیا آن است که در آخرت صبر و جزع، به حال آن‌ها یکسان است و خواه صبر کنند یا صبر نکنند، باید بسوزند، چنان‌که خود در جهنم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عَلَیْنَا أَجَزِعْنَا أَمْ صَبَرْنَا مَا لَنَا مِنْ مَحِیصٍ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بی‌تابی کنیم و چه شکیبایی، تفاوتی برای ما ندارد؛ راه گریزی برای ما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مردم نمی‌توانند امام برای خود انتخاب کنند؟</w:t>
      </w:r>
    </w:p>
    <w:p>
      <w:pPr>
        <w:pStyle w:val="BookText"/>
        <w:rPr/>
      </w:pPr>
      <w:r>
        <w:rPr>
          <w:rFonts w:ascii="IRNazanin" w:hAnsi="IRNazanin" w:eastAsia="IRNazanin"/>
          <w:color w:val="111111"/>
          <w:sz w:val="28"/>
          <w:sz w:val="28"/>
          <w:szCs w:val="28"/>
          <w:rtl w:val="true"/>
          <w:lang w:bidi="fa-IR"/>
        </w:rPr>
        <w:t>چنانچه می‌دانیم، شیعه زمامداری دینی و سیاسی بعد از پیغمبر اعظم صلی الله علیه و آله و سلم را یک مقام و منصب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پیغمبر، امور دینی، روحانی، سیاسی، و انتظامی جامعه را عهده دار است؛ امام که قائم مقام پیامبر و جانشین او است نیز رهبر جامعه است؛ با این فرق که بر پیامبر، بی‌واسطه وحی نازل می‌شود و دین و شریعت را از عالم غیب فرا می‌گیرد و به امت و جامعه می‌رساند؛ ولی امام، آورنده شریعت و کتاب نیست و مقام نبوت ندارد و از مجرای کتاب و سنت امور رهبری اجتماع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روش، موافق با عدل و عقل بوده و از هر راه دیگری برای اداره امور اجتماع بیشتر مورد اعتماد و اطمینان است؛ زیرا یقیناً کسی را که پیامبر از جانب خداوند معرفی می‌کند، واجد همه شرایط رهبری و شایسته زعامت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 کسی که دارای این صلاحیت است، مافوق حد درک اشخاص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مقام، باید از جهت صلاحیت و ملکات عالی انسانی و صفات شریف نفسانی عقل، کفایت، تدبیر، اطلاع دقیق بر امور دینی و روحانی و… لایق و برجسته و ممتاز باشد و شناختن واجد این صفات، فقط با هدایت و راهنمایی خداوند متعال امکان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باشد مردم در این انتخاب مداخله کنند،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صالح را انتخاب کنند، نمی‌تواند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نفوذ و اشتباه کاری و ارعاب و تطمیع، آن‌ها را از آزادی تفکر و اظهار رأی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اغراض شخصی را ملاحظه می‌کنند؛ چنانچه در انتخابات عرفی می‌بینیم در هر انتخاب آزاد و به اصطلاح صحیح این اغراض و علل و موانع دخالت دارد و اغراض شخصی را مردم بیشتر بر مصالح نوعی ترجیح می‌دهند، لذا تا کنون انتخاب بشر در تعیین زمام‌داران، از همه جهت کامل نبوده و افرادی را که انتخاب کرده، همیشه لایق‌تر از همه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موارد زمام‌دار نسبتاً صالحی انتخاب شده است، جهتش نه واقع بینی و تشخیص و پاکی و طهارت نظر مردم بوده، بلکه تصادف و اتفاق و اوضاع و احوال با یک نوع اضطراب‌های سیاسی موجب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تشخیص مردم، صحیح و پاک و بی‌غل و غش و بر اساس حقیقت بینی و شناخت صلاحیت واقعی بوده، باید همیشه انتخاب شوندگان آن‌ها واجد صلاحیت و شایستگی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ولی عصر علیه السلام در جواب سعد بن عبد الله اشعری قمی که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نمی‌توانند برای خود امام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مصلح یا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یک از آنان، از باطن دیگری و نیت او ناآگاه است، آیا ممکن است مفسد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همین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لذا دیدیم در موضوع خلافت بعد از رحلت پیامبر صلی الله علیه و آله و سلم چون از این اصل عدول کردند،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هم به انتخاب و اجماع آرا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دربارۀ خلیفۀ دوم عملی نشد؛ چون ابوبکر، عمر را به جانشینی خود معین کرد و حق انتخابی را که به قول خودشان حق عموم امت بود، از آن‌ها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خلیفه می‌تواند خلیفه بعد از خود را معین کند؛ ولی جلوتر که آمدند، به تعیین شورای شش نفری برای انتخاب خلیفه توسط عمر برخوردند که با هیچ روشی از روش‌های حکومتی دنیا منطبق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هم تأیید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که آمدند، به پادشاهی بنی امیه و افراد شرابخوار و زناکار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اگر بخواهند برای اولی الامر یک شرط کوچک هم قائل باشند، باید غیر شرعی بودن آن حکومت‌ها را رسماً اعلام کنند و عقیده شیعه را ترویج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اسلامی هم مثل زمام‌داری‌های دوران ارتجاع و اعصار جاهلیت است و هیچ شرطی ندارد؛ هر کس با زور و سر نیزه به اسم ارث یا هر اسم دیگر، سلطنت یافت، اطاعتش واجب و فرمانش بر اموال و نفوس نافذ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عقیده شیعه در تعیین امام، بر اساس اصول عقلی و نقلی در نهایت استحکام است و از آغاز تا کنون آن عقیده هست و مایه تفکرات آزادی خواهانه و عدالت منشی و مبارزه با ظلم و ستم و قیام برای اقامه حق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از علمای شیعه؛ یعنی علامه حلی در کتاب الفین بیش از هزار دلیل بر لزوم تعیین امام از جانب خدا اقامه کرده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باید نظام اسلامی را بپذیرند و از رهبران الهی آن در قول و عمل پشتیبانی کنند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مکتبی است که عقاید و سیاستش به هم آمیخته است؛ اطاعت از رسول و اولی الامر که امری سیاسی است، با ایمان به خدا و قیامت که اموری اعتقادی است، آمیخته است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 الامر باید همچون پیامبر معصوم باشد، تا اطاعت از آن‌ها در ردیف اطاعت پیامبر بی‌چون و چرا باشد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الرَّسُولَ وَأُوْلِی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از پیامبر صلی الله علیه و آله و سلم و اولی الامر در طول اطاعت خدا است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واقعی به خدا و رسول، هنگام تنازع و بالاگرفتن درگیری‌ها معلوم می‌شود و اطاعت در شرایط عادی، کار مهمی نیست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وظایف حکومت اسلامی، ایجاد وحدت و حل تنازعات است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عدالت کامل از خدا و رسول در گرو مراجعه به آن‌ها هنگام اختلافات و کشمکش‌ها است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فِی 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سنت، حاوی قانون برای حل و فصل همۀ اختلافات هستند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فِی شَیْ فَرُدُّوهُ إِلَی اللَّهِ وَالرَّسُولِ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 اختلافات به خدا و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ایمان به خدا و قیامت است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 إِنْ کُنتُمْ تُؤْمِنُونَ بِاللَّهِ وَالْیَوْمِ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ایمان به قیامت، از اصول مهم اعتقادی اسلام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تُؤْمِنُونَ بِاللَّهِ وَالْیَوْمِ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مخالفان با احکام خدا و رسول خدا و رهبران الهی، باید در ایمان خود شک کنند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به خدا و قیامت، پشتوانه اجرایی احکام اسلام و مایه پرهیز از نافرمانی خدا و رسول خدا است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تُؤْمِنُونَ بِاللَّهِ وَالْیَوْمِ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اندیشی و رعایت مصالح در دراز مدت، میزان ارزش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تَأْوِیلًا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از خدا و رسول صلی الله علیه و آله و سلم و اولوالامر، امری پسندیده و دارای بهترین فرجام است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خَیْرٌ وَأَحْسَنُ تَأْوِیلًا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خیراندیشی و فرجام نگری، مبنای توصیه‌های خداوند است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خَیْرٌ وَأَحْسَنُ تَأْوِیلًا</w:t>
      </w:r>
      <w:r>
        <w:rPr>
          <w:rFonts w:eastAsia="Amiri" w:cs="Amiri" w:ascii="Amiri" w:hAnsi="Amiri"/>
          <w:color w:val="111111"/>
          <w:sz w:val="28"/>
          <w:szCs w:val="28"/>
          <w:rtl w:val="true"/>
          <w:lang w:bidi="ar-SA"/>
        </w:rPr>
        <w:t xml:space="preserve">)). </w:t>
      </w:r>
      <w:bookmarkStart w:id="21" w:name="pg4862_44673"/>
    </w:p>
    <w:p>
      <w:pPr>
        <w:pStyle w:val="Heading3"/>
        <w:numPr>
          <w:ilvl w:val="2"/>
          <w:numId w:val="1"/>
        </w:numPr>
        <w:rPr/>
      </w:pPr>
      <w:bookmarkStart w:id="22" w:name="__RefHeading___Toc3081174_2035185390"/>
      <w:bookmarkStart w:id="23" w:name="_Toc8"/>
      <w:bookmarkEnd w:id="21"/>
      <w:bookmarkEnd w:id="22"/>
      <w:r>
        <w:rPr>
          <w:rtl w:val="true"/>
        </w:rPr>
        <w:t>ماه‌های حرام</w:t>
      </w:r>
      <w:bookmarkEnd w:id="23"/>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وَالأَرْضَ مِنْهَا أَرْبَعَةٌ حُرُمٌ ذَلِکَ الدِّینُ الْقَیِّمُ فَلاَ تَظْلِمُواْ فِیهِنَّ أَنفُسَکُمْ وَقَاتِلُواْ الْمُشْرِکِینَ کَآفَّةً کَمَا یُقَاتِلُونَکُمْ کَآفَّةً وَاعْلَمُواْ أَنَّ اللّهَ مَعَ الْمُتَّقِینَ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همانا شمار ماه‌ها نزد خداوند،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از روزی که آسمان‌ها و زمین را آفرید، دوازده ماه است که چهار ماه از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ثابت و پا برجا است؛ پس در این ماه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و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نکنید و همگی با مشرکان بجنگید؛ آن‌گونه که همگی با شما می‌جنگند و بدانید که خداوند، با پرواپیشگان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انسان، برای نجات از هر بلا و گرفتاری، به دنبال چاره‌ای متناسب با آن بلا است؛ در توفان دریا، به دنبال کشتی نجات، در تاریکی‌ها به دنبال روشنایی و در جنگ‌ها به دنبال سنگر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نجات و پیروزی در سختی‌های امر معاش و معاد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مهم‌ترین امور است، به دنبال چه کسانی برود، تا با تمسک به آن‌ها از فتنه‌های زمانه نجات یابد؟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خداوندی که با حکمت خویش برای هدایت انسان از گمراهی و تاریکی‌های جهل و </w:t>
      </w:r>
    </w:p>
    <w:p>
      <w:pPr>
        <w:pStyle w:val="BookText"/>
        <w:rPr/>
      </w:pPr>
      <w:r>
        <w:rPr>
          <w:rFonts w:ascii="IRNazanin" w:hAnsi="IRNazanin" w:eastAsia="IRNazanin"/>
          <w:color w:val="111111"/>
          <w:sz w:val="28"/>
          <w:sz w:val="28"/>
          <w:szCs w:val="28"/>
          <w:rtl w:val="true"/>
          <w:lang w:bidi="fa-IR"/>
        </w:rPr>
        <w:t>ظلم و شرک، بهترین انسان‌ها و بالاترین کتاب‌ها را قرار داده است، چگونه برای پیغمبر خاتم، اوصیایی معین نکرده یا برای قرآنش، مبیّن و مفسّری معلوم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شبانه روز، به دوازده ساعت و ماه‌های سال به دوازده ماه تقسیم شده است، تا امور مادی مردم و خواب و بیداری و جنگ و صلح آن‌ها سامان گیرد، چگونه ممکن است خدا برای اصلاح امر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نکرده باشد؟</w:t>
      </w:r>
    </w:p>
    <w:p>
      <w:pPr>
        <w:pStyle w:val="BookText"/>
        <w:rPr/>
      </w:pPr>
      <w:r>
        <w:rPr>
          <w:rFonts w:ascii="IRNazanin" w:hAnsi="IRNazanin" w:eastAsia="IRNazanin"/>
          <w:color w:val="111111"/>
          <w:sz w:val="28"/>
          <w:sz w:val="28"/>
          <w:szCs w:val="28"/>
          <w:rtl w:val="true"/>
          <w:lang w:bidi="fa-IR"/>
        </w:rPr>
        <w:t xml:space="preserve">با گذری بر آیات قرآن، به نظر می‌رسد عدد دوازده عدد مبارکی باشد؛ چون نخبه‌های بنی اسرائیل دوازده نفر بودند </w:t>
      </w:r>
      <w:r>
        <w:rPr>
          <w:rStyle w:val="FootnoteAnchor"/>
          <w:rtl w:val="true"/>
        </w:rPr>
        <w:footnoteReference w:id="69"/>
      </w:r>
      <w:r>
        <w:rPr>
          <w:rFonts w:ascii="IRNazanin" w:hAnsi="IRNazanin" w:eastAsia="IRNazanin"/>
          <w:color w:val="111111"/>
          <w:sz w:val="28"/>
          <w:sz w:val="28"/>
          <w:szCs w:val="28"/>
          <w:rtl w:val="true"/>
          <w:lang w:bidi="fa-IR"/>
        </w:rPr>
        <w:t>و تعداد چشمه‌هایی که با عصای موسی برای نیاز قومش جوشید، دوازده چشمه بود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همچنین فرزندان حضرت یعقوب، دوازده نفر بودند و حتی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دوازده بار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تبیین آیه فوق، به چگونگی ارتباط آن با دوازده امام و دوازده چراغ هدایت و دوازده نور امامت با دوازده ماه قمری، برای ساماندهی امور مادی و معنوی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Amiri" w:hAnsi="Amiri" w:eastAsia="Amiri" w:cs="Amiri"/>
          <w:color w:val="111111"/>
          <w:sz w:val="28"/>
          <w:sz w:val="28"/>
          <w:szCs w:val="28"/>
          <w:rtl w:val="true"/>
          <w:lang w:bidi="ar-SA"/>
        </w:rPr>
        <w:t>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ممنوع، ضد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استوار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جمیع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تکوین و آفرینش خدا که دارای اصل ثابتی از خلقت عالم است و قابل تغییر و دگرگونی نیست؛ اگر چه نظرات دیگری نیز گفته شده است؛ از جمله لوح </w:t>
      </w:r>
    </w:p>
    <w:p>
      <w:pPr>
        <w:pStyle w:val="BookText"/>
        <w:rPr/>
      </w:pPr>
      <w:r>
        <w:rPr>
          <w:rFonts w:ascii="IRNazanin" w:hAnsi="IRNazanin" w:eastAsia="IRNazanin"/>
          <w:color w:val="111111"/>
          <w:sz w:val="28"/>
          <w:sz w:val="28"/>
          <w:szCs w:val="28"/>
          <w:rtl w:val="true"/>
          <w:lang w:bidi="fa-IR"/>
        </w:rPr>
        <w:t>محفوظ یا کتاب‌های آسمانی پیشین یا قرآن که از مقوله دفتر و کاغذ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چه باشد، مهم آن است که هم تعداد و هم اصل ماه‌ها، از طرف خدا است؛ یعنی هم تعداد ماه‌های قمری یک واقعیت الهی و آسمانی است و هم این قضیه و این مطلب، قابل انکار یا قابل تغییر نیست؛ چون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خدا و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شَهْرًا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چه هست، حکم خدا است و قابل خدشه نیست، همان طور که دوازده امام و حجت‌های الهی نیز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انسان منصفانه سر سفره قرآن بنشیند و از او هدایت بجوید، قطعاً به موارد مشابه و محکمی برخورد می‌کند که تأویل دوازده ماه به دوازده امام سازگاری را می‌فهماند که به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و راهنمایی به فرمان الهی از اهداف رسالت و امامت و از وظایف اصلی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وَجَعَلْنَاهُمْ أَئِمَّةً یَهْدُونَ بِأَمْرِنَا؛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 مردم ساختیم تا خلق را به امر ما هدایت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وَجَعَلْنَا مِنْهُمْ أَئِمَّةً یَهْدُونَ بِأَمْرِنَا؛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بنی اسرائیل را امام و پیشوایانی که خلق را به امر ما هدایت کنند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امامان را با امر خودش، هدایتگر قرار داده است؛ همان‌گونه که ستاره‌ها و ماه‌ها را نیز برای هدایت و روشنایی خلق به امر خودش قرار داده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این دوازده ماه، از سوی خدا بود و در کتاب قانون و تکوین خلقت آمده است، نه در کتاب بشر، نصب و تعیین امامان نیز از سوی خدا است و در کتاب تشریع الهی چنین آمده است و نمی‌توان آن را از طریق انتخاب یا شورا نصب کرد یا موروثی دانست، بلکه فقط خدا تعیین می‌کند که جانشین پیغمبرش چه کسی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ثابت و غیر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تعداد ماه‌های سال سیزده یا یازده نمی‌شوند، تعداد امامان نیز کم و زیاد نمی‌شود؛ لذا شش امامی یا هفت امامی و هرچه غیر از دوازده امامی باشد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این آیه با امامان و امام زمان علیه السلام</w:t>
      </w:r>
    </w:p>
    <w:p>
      <w:pPr>
        <w:pStyle w:val="BookText"/>
        <w:rPr/>
      </w:pPr>
      <w:r>
        <w:rPr>
          <w:rFonts w:ascii="IRNazanin" w:hAnsi="IRNazanin" w:eastAsia="IRNazanin"/>
          <w:color w:val="111111"/>
          <w:sz w:val="28"/>
          <w:sz w:val="28"/>
          <w:szCs w:val="28"/>
          <w:rtl w:val="true"/>
          <w:lang w:bidi="fa-IR"/>
        </w:rPr>
        <w:t>روایاتی ذیل این آیه آمده است که دوازده ماه را به دوازده امام معصوم علیهم السلام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 دیگر آورده‌اند که مراد از سال، وجود مقدس پیغمبر اکرم صلی الله علیه و آله و سلم می‌باشد و مراد از ماه‌های حرام، چهار امامی هستند که نامشان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اسلام صلی الله علیه و آله و سلم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اولهم علی و رابعهم علی و ثامنهم علی و عاشرهم علی و آخرهم المهدی 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با توجه به روایاتی که به تواتر از فرقه‌های مختلف مسلمین در کتاب‌های معتبر وارد شده است، جای هیچ انکار و تردید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ذَلِکَ الدِّینُ الْقَیِّمُ می‌تواند تاکید بر امامان هم باشد؛ چرا که پیغمبر صلی الله علیه و آله و سلم با الفاظ و عبارت‌های مختلف به دوازده انسان پاک و معصوم از نسل خود تصریح فرموده است که به چند مورد اشاره می‌کنیم</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الائمة بعدی اثناعشر؛ امامان بعد از من، دوازده نفرند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حجج الله علی الخلق بعدی اثناعشر؛ حجت‌های خدا بر مردم، پس از من دوازده نفرند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اوصیائی بعدی اثناعشر أولهم علی وآخرهم المهدی؛ اوصیای بعد از من دوازده نفرند، اولی از آن‌ها علی و آخرشان مهدی 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یملک من ولدی اثناعشر خلیفة؛ دوازده نفر از فرزندانم به خلافت خواهد رسید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الائمة بعدی اثناعشر کعدد نقباء بنی اسرائیل؛ امامان بعد از من دوازده نفرند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بامامتهم و هم اثناعشر؛ تصریح به امامت آن‌ها شده و دوازده نفرند به تعداد نقیب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این‌که تعداد ماه‌های قمری در قرآن و کلام رسول الله صلی الله علیه و آله و سلم و تعداد امامان بعد از رسول دوازده تا است هیچ مشکلی نیست و کسی حرف ردی که قانع کننده باشد،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معین است</w:t>
      </w:r>
    </w:p>
    <w:p>
      <w:pPr>
        <w:pStyle w:val="BookText"/>
        <w:rPr/>
      </w:pPr>
      <w:r>
        <w:rPr>
          <w:rFonts w:ascii="IRNazanin" w:hAnsi="IRNazanin" w:eastAsia="IRNazanin"/>
          <w:color w:val="111111"/>
          <w:sz w:val="28"/>
          <w:sz w:val="28"/>
          <w:szCs w:val="28"/>
          <w:rtl w:val="true"/>
          <w:lang w:bidi="fa-IR"/>
        </w:rPr>
        <w:t>بیان تعداد، همیشه مهم نیست؛ لذا قرآن، بسیاری جاها از بیان عدد صرف نظر کرده و تصریح نکرده است؛ چون فایده نداشته؛ مانند تعداد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تعداد باید بیان شود وگرنه اختلاف و درگیری پیش می‌آید و معیّن نشدن آن، موجب فساد و بی‌نظمی و زیان است؛ مثل این‌که خدا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نخبه‌های بنی اسرائیل، چند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وَبَعَثْنَا مِنْهُمْ اثْنَیْ عَشَرَ نَقِیبًا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چند شب به کوه طور رفت و خدا چند شب دیگر اضافه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وَاعَدْنَا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تعداد ستارگان در خواب بر یوسف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 کَوْکَبًا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امامان علیهم السلام نیز بیان تعداد موضوعیت دارد؛ لذا به تعداد و اسامی تک تک آن‌ها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قرآن، با بیان دوازده ماه و حرام بودن چهارتای آن‌ها، می‌خواهد جواب محکم و دندان شکنی به کسانی داده باشد که می‌گویند چرا اسم امامان در قرآن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قیم چیست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مجموع احکام خداوند که از طریق پیغمبران الهی برای انسان‌ها آمده است، دین می‌گویند؛ ولی این‌جا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شاید اشاره به ماه‌های حرام باشد و این‌که این ماه‌ها و حرمت آن‌ها، یک حساب دقیق و محکم و غیر قابل تغییر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بخشی از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اطلاق شده است </w:t>
      </w:r>
      <w:r>
        <w:rPr>
          <w:rStyle w:val="FootnoteAnchor"/>
          <w:rtl w:val="true"/>
        </w:rPr>
        <w:footnoteReference w:id="75"/>
      </w:r>
      <w:r>
        <w:rPr>
          <w:rFonts w:ascii="IRNazanin" w:hAnsi="IRNazanin" w:eastAsia="IRNazanin"/>
          <w:color w:val="111111"/>
          <w:sz w:val="28"/>
          <w:sz w:val="28"/>
          <w:szCs w:val="28"/>
          <w:rtl w:val="true"/>
          <w:lang w:bidi="fa-IR"/>
        </w:rPr>
        <w:t xml:space="preserve">و الف و لام آن نیز </w:t>
      </w:r>
    </w:p>
    <w:p>
      <w:pPr>
        <w:pStyle w:val="BookText"/>
        <w:rPr/>
      </w:pPr>
      <w:r>
        <w:rPr>
          <w:rFonts w:ascii="IRNazanin" w:hAnsi="IRNazanin" w:eastAsia="IRNazanin"/>
          <w:color w:val="111111"/>
          <w:sz w:val="28"/>
          <w:sz w:val="28"/>
          <w:szCs w:val="28"/>
          <w:rtl w:val="true"/>
          <w:lang w:bidi="fa-IR"/>
        </w:rPr>
        <w:t>می‌تواند مؤید این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بعضی از تفاسیر کهن مانند تفسیر ابوالفتوح رازی یا مجمع البیان، دین را به حساب و دین قیم را به حساب مستقیم معنا کرده‌اند؟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الکیّس مَن دان نفسه و عمل لما بعد الموت؛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زیرک، کسی است که حساب نفس خود را داشته باشد و برای بعد از مرگش 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حساب آمده است؛ پس دین، یعنی حساب و دین قیم، یعنی حساب مستقیم و دینداری به معنای پایبندی به حساب و نظم است که همان قانون‌گرایی امروزه می‌باشد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پس باید به این 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راست و درست و دقیق است، پایبند بود و آن را عملاً پذیرفت که دین واقعی همین است؛ پس کسی در فکر تغییر و تبدیل و تعویض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قوانین، برای تأمین و تضمین مصالح بندگان وضع شده و بسیار مستحکم و مستدل و متقن است، همان طور که اصل دین و قرآن و فطرت، به همین استواری و قوانین محکم دعوت کرده و بشارت می‌دهند؛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ماه‌های حرام کدامند و از چه زمانی حرام شده‌اند؟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بیان تعداد ماه‌ها، به تعداد ماه‌های حرام نیز تصریح شده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منظور، یعنی ماه های، رجب، ذیقعده، ذیحجه و محرم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از جمله قبل و بعد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می‌فهمیم که این حرمت خبر تازه‌ای در دین اسلام نبوده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حرمت این چهار ماه از قوانین سابق بوده است که بعضی گفته‌اند از قوانینی است که حضرت ابراهیم علیه السلام تشریع کرده بود و عرب دوران جاهلیت نیز تا حدودی آن را مراعات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نیز بر حرمت این چهار ماه تأکید کرد و از قوانین نسیء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معاوضه یکی از ماه‌های حرام با یک ماه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مشرکان جعل کرده بودند، نهی کرده و آن را زیاده‌روی در کفر و گناه دانسته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بودن ماه‌ها به چه معنا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حرام است و به هر چیز ممنوعی می‌توان حرام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ماه‌ها، یعنی این ایام، احترام و حرمت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باید مراقب باشند مرتکب گناهان به ویژه گناهانی مانند قتل و غارت و کشتار همدیگر نشوند؛ لذا جرم قتل، همیشه در اسلام سنگین بوده است؛ اما در این ایام کل دیه را یک سوم افزایش داده‌اند، تا این افزایش جریمه، مانع قتل و کشتار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ظلم در این چند ماه، خود دلیل عظمت و تأکید بر احترام آنها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تَظْلِمُوا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نهی خاص بعد از نهی عام، دلیل دیگری است بر مؤکد بودن حرمت این ایام؛ زیرا،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همه انواع ظلم می‌شود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ماه حرام بر می‌گردد؛ </w:t>
      </w:r>
      <w:r>
        <w:rPr>
          <w:rStyle w:val="FootnoteAnchor"/>
          <w:rtl w:val="true"/>
        </w:rPr>
        <w:footnoteReference w:id="80"/>
      </w:r>
      <w:r>
        <w:rPr>
          <w:rFonts w:ascii="IRNazanin" w:hAnsi="IRNazanin" w:eastAsia="IRNazanin"/>
          <w:color w:val="111111"/>
          <w:sz w:val="28"/>
          <w:sz w:val="28"/>
          <w:szCs w:val="28"/>
          <w:rtl w:val="true"/>
          <w:lang w:bidi="fa-IR"/>
        </w:rPr>
        <w:t>یعنی امتناع از ظلم، همیشه واجب است؛ ولی تأکیدش در این چهار ماه،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بگوئیم همه ماه‌ها حرمت دارند و حرمت این چهار ماه بیشتر است، گزاف نگفته‌ایم؛ چرا که هر گناهی، نخست ضرر رساندن به نفس است و سپس ضرر به دیگران و هر عملی که گناه باشد، در خارج زمان و ایام ماه‌های الهی صورت نمی‌گیرد؛ پس اگر گناهی کنیم، مصداق ظلم به نفس است و این ظلم و فساد، همیشه حرام است؛ ولی حرمتش در این ایام بیشتر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 از قتال در این چند ماه، مقصود مهم آیه است که سیاق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تَظْلِمُوا فِیهِنَّ … </w:t>
      </w:r>
    </w:p>
    <w:p>
      <w:pPr>
        <w:pStyle w:val="BookText"/>
        <w:rPr/>
      </w:pPr>
      <w:r>
        <w:rPr>
          <w:rFonts w:ascii="Amiri" w:hAnsi="Amiri" w:eastAsia="Amiri" w:cs="Amiri"/>
          <w:color w:val="111111"/>
          <w:sz w:val="28"/>
          <w:sz w:val="28"/>
          <w:szCs w:val="28"/>
          <w:rtl w:val="true"/>
          <w:lang w:bidi="ar-SA"/>
        </w:rPr>
        <w:t>وَقَاتِلُوا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قرینه آن است</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تشریع ماه‌های حرام</w:t>
      </w:r>
    </w:p>
    <w:p>
      <w:pPr>
        <w:pStyle w:val="BookText"/>
        <w:rPr/>
      </w:pPr>
      <w:r>
        <w:rPr>
          <w:rFonts w:ascii="IRNazanin" w:hAnsi="IRNazanin" w:eastAsia="IRNazanin"/>
          <w:color w:val="111111"/>
          <w:sz w:val="28"/>
          <w:sz w:val="28"/>
          <w:szCs w:val="28"/>
          <w:rtl w:val="true"/>
          <w:lang w:bidi="fa-IR"/>
        </w:rPr>
        <w:t>همۀ احکام و قوانین الهی، بر اساس مصالح و مفاسد فردی و اجتماعی وضع می‌شوند؛ یعنی هر امر و نهی شرعی دارای فایده یا ضرر است و احکام اسلامی تابع مصلحت و مفسده هستند و بیهوده وضع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همۀ حکمت‌ها یا فلسفه احکام را نمی‌دانیم؛ اما قطعاً دلیل محکم و دقیقی دارد؛ آن‌هم جایی که قانونگذار، خداوند حکیم و دانا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فوائد حرمت جنگ در ماه‌های حرام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جنگ و خون ریزی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عمومی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برای عبادت و اطاعت</w:t>
      </w:r>
    </w:p>
    <w:p>
      <w:pPr>
        <w:pStyle w:val="BookText"/>
        <w:rPr/>
      </w:pPr>
      <w:r>
        <w:rPr>
          <w:rFonts w:ascii="IRNazanin" w:hAnsi="IRNazanin" w:eastAsia="IRNazanin"/>
          <w:color w:val="111111"/>
          <w:sz w:val="28"/>
          <w:sz w:val="28"/>
          <w:szCs w:val="28"/>
          <w:rtl w:val="true"/>
          <w:lang w:bidi="fa-IR"/>
        </w:rPr>
        <w:t>معمولاً در ایام جنگ و خونریزی، حقوق زیادی ضایع می‌شود که از جمله آن‌ها، حق عبادت و بندگی است؛ به ویژه زیارت خانه خدا و کنگره عظیم حج که از ماه ذیقعده برای انجام مقدمات آن اقدام می‌شود و نیز در ماه ذیحجه، سیل عظیم جماعت مسلمین به سوی معبود خویش می‌شتابند و در حرم امن الهی به دعا و توبه و عبادت و استغفار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از حرمت ماه‌های حرام پیش می‌آید و ذیحجه که وسط دو ماه دیگر است، قلّه امنیت و بهترین فرصت برای عبادت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امن و مکان امن، در ایجاد امنیت برای عبادت بسیار مفید است؛ به همین صورت، اگر کارها و عبادت‌ها و اعمال ما در سایه ولایت و امامت امام زمان علیه السلام قرار گیرد و او محور باشد، برایمان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گیری از فروپاشی خانواده‌ها</w:t>
      </w:r>
    </w:p>
    <w:p>
      <w:pPr>
        <w:pStyle w:val="BookText"/>
        <w:rPr/>
      </w:pPr>
      <w:r>
        <w:rPr>
          <w:rFonts w:ascii="IRNazanin" w:hAnsi="IRNazanin" w:eastAsia="IRNazanin"/>
          <w:color w:val="111111"/>
          <w:sz w:val="28"/>
          <w:sz w:val="28"/>
          <w:szCs w:val="28"/>
          <w:rtl w:val="true"/>
          <w:lang w:bidi="fa-IR"/>
        </w:rPr>
        <w:t xml:space="preserve">تخریب و خرابی جنگ، فقط فیزیکی و جغرافیایی نیست؛ بلکه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هم می‌باشد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ادامه جنگ و نبود آتش بس، خانواده‌ها که مجموعه‌ای از اعضای به هم مرتبط </w:t>
      </w:r>
    </w:p>
    <w:p>
      <w:pPr>
        <w:pStyle w:val="BookText"/>
        <w:rPr/>
      </w:pPr>
      <w:r>
        <w:rPr>
          <w:rFonts w:ascii="IRNazanin" w:hAnsi="IRNazanin" w:eastAsia="IRNazanin"/>
          <w:color w:val="111111"/>
          <w:sz w:val="28"/>
          <w:sz w:val="28"/>
          <w:szCs w:val="28"/>
          <w:rtl w:val="true"/>
          <w:lang w:bidi="fa-IR"/>
        </w:rPr>
        <w:t>می‌باشند، بیشتر آسیب می‌بینند و جدایی خانواده‌ها، باعث فروپاشی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با خط قرمز الهی تا حدودی قابل کنترل می‌باشد که این، بیانگر عظمت دین و اهتمام آن به کانون گرم خانواده‌ها است، تا مردان همیشه در میدان جنگ و زنان و کودکان همیشه نگران و مضطرب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ادامه جنگ</w:t>
      </w:r>
    </w:p>
    <w:p>
      <w:pPr>
        <w:pStyle w:val="BookText"/>
        <w:rPr/>
      </w:pPr>
      <w:r>
        <w:rPr>
          <w:rFonts w:ascii="IRNazanin" w:hAnsi="IRNazanin" w:eastAsia="IRNazanin"/>
          <w:color w:val="111111"/>
          <w:sz w:val="28"/>
          <w:sz w:val="28"/>
          <w:szCs w:val="28"/>
          <w:rtl w:val="true"/>
          <w:lang w:bidi="fa-IR"/>
        </w:rPr>
        <w:t>همیشه شروع دوباره جنگ، از ادامۀ آن سخت‌تر و مشکل‌تر است که این آتش بس چهار ماهه بر هشت ماه دیگر، سایه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عاقلی اثر مفید تعطیل اجباری یک سوم سال از جنگ و خون ریزی را در کل سال می‌فهمد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حرام، دفاع حلال</w:t>
      </w:r>
    </w:p>
    <w:p>
      <w:pPr>
        <w:pStyle w:val="BookText"/>
        <w:rPr/>
      </w:pPr>
      <w:r>
        <w:rPr>
          <w:rFonts w:ascii="IRNazanin" w:hAnsi="IRNazanin" w:eastAsia="IRNazanin"/>
          <w:color w:val="111111"/>
          <w:sz w:val="28"/>
          <w:sz w:val="28"/>
          <w:szCs w:val="28"/>
          <w:rtl w:val="true"/>
          <w:lang w:bidi="fa-IR"/>
        </w:rPr>
        <w:t>جنگ کردن، همیشه مذموم است، مگر این‌که برای دفاع یا گرفتن حق مظلوم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دفاع، همیشه لازم و ضروری است، حتی اگر در ماه حرام باشد؛ لذا در ادامه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الْمُشْرِکِینَ کَافَّةً کَمَا یُقَاتِلُونَکُمْ کَافَّةً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با مشرکان، دسته‌جمعی پیکار کنید، همان گونه که آن‌ها دسته‌جمعی با شما پیکار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 می‌گویند؛ چون جماعت معمولاً تسلط دارند و نیرومند هستند؛ لذا جماعت را به دلیل نیرومندی‌اش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ارتباط این امور با تقوا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اللّهَ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با صدر آیه و مفاد آن، ارتباط تنگاتنگ </w:t>
      </w:r>
    </w:p>
    <w:p>
      <w:pPr>
        <w:pStyle w:val="BookText"/>
        <w:rPr/>
      </w:pPr>
      <w:r>
        <w:rPr>
          <w:rFonts w:ascii="IRNazanin" w:hAnsi="IRNazanin" w:eastAsia="IRNazanin"/>
          <w:color w:val="111111"/>
          <w:sz w:val="28"/>
          <w:sz w:val="28"/>
          <w:szCs w:val="28"/>
          <w:rtl w:val="true"/>
          <w:lang w:bidi="fa-IR"/>
        </w:rPr>
        <w:t>دارد که به چند مورد ارتباط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یادآوری این‌که پیروزی، در سایه تقوا است، و تقوا نیز چیزی جز رعایت احکام و شرایع و باید‌ها و نباید‌ها نیست که حرمت ماه‌ها نیز یکی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نصرت و پیروزی الهی بر دشمن درونی و بیرونی در سایه تقوا و همراه جماعت با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تحریک بر اتصاف به صفت تقوا، مؤمنان را نیز از تجاوز حدود الهی در جنگ‌ها بر حذر می‌دارد، تا حرمت جماعت زنان،کودکان، تسلیم شده‌ها و نیز حرمت ایام حرام در حد نهایت مراعات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تقویم و زمان بندی، آن است که ثابت، طبیعی و همگانی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این ماه‌ها به تدریج نبوده، بلکه از آغاز پیدایش زمین و آسمان بوده است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الشُّهُورِ عِنْدَ اللَّهِ اثْنَا عَشَرَ شَهْرًا… یَوْمَ 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زمان‌ها یکی نیستند؛ بلکه حرمت بعضی‌ها بیشتر و حفظ قداست آن‌ها واجب است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اسلام، اصل بر فکر، برهان، حکمت، موعظه و زندگی است، نه جنگ؛ اما اگر دشمنان متعرّض شدند، باید با آن‌ها مقابله کرد، حتی در ماه‌های حرام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الْمُشْرِکِینَ کَافَّةً کَمَا یُقَاتِلُونَکُمْ کَافَّةً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چهار ماه حرام به حکم الهی، به مصلحت جامعه و مایه قوام و استواری آن است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الدِّینُ الْقَیِّمُ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شکنی، ظلم به خود و دیگران است؛ پس بیشتر مواظب باشیم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تَظْلِمُوا فِیهِنَّ أَنْفُسَکُمْ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کوبنده به حرمت شکنان تا رفع فتنه لازم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الْمُشْرِکِینَ کَافَّةً کَمَا یُقَاتِلُونَکُمْ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با عزت و پیروزی با قدرت، در سایه تقوا و ایمان به آیات حق فراهم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اللَّهَ مَعَ الْمُتَّقِینَ</w:t>
      </w:r>
      <w:r>
        <w:rPr>
          <w:rFonts w:eastAsia="IRNazanin" w:cs="IRNazanin"/>
          <w:color w:val="111111"/>
          <w:sz w:val="28"/>
          <w:szCs w:val="28"/>
          <w:rtl w:val="true"/>
          <w:lang w:bidi="fa-IR"/>
        </w:rPr>
        <w:t xml:space="preserve">)). </w:t>
      </w:r>
      <w:r>
        <w:rPr>
          <w:rStyle w:val="FootnoteAnchor"/>
          <w:rtl w:val="true"/>
        </w:rPr>
        <w:footnoteReference w:id="88"/>
      </w:r>
      <w:bookmarkStart w:id="24" w:name="pg4862_44684"/>
    </w:p>
    <w:p>
      <w:pPr>
        <w:pStyle w:val="Heading3"/>
        <w:numPr>
          <w:ilvl w:val="2"/>
          <w:numId w:val="1"/>
        </w:numPr>
        <w:rPr/>
      </w:pPr>
      <w:bookmarkStart w:id="25" w:name="__RefHeading___Toc3081176_2035185390"/>
      <w:bookmarkStart w:id="26" w:name="_Toc9"/>
      <w:bookmarkEnd w:id="24"/>
      <w:bookmarkEnd w:id="25"/>
      <w:r>
        <w:rPr>
          <w:rtl w:val="true"/>
        </w:rPr>
        <w:t>معرفت امام عصر عجل الله تعالی فرجه الشریف</w:t>
      </w:r>
      <w:bookmarkEnd w:id="26"/>
    </w:p>
    <w:p>
      <w:pPr>
        <w:pStyle w:val="BookText"/>
        <w:rPr/>
      </w:pPr>
      <w:r>
        <w:rPr>
          <w:rFonts w:ascii="Amiri" w:hAnsi="Amiri" w:eastAsia="Amiri" w:cs="Amiri"/>
          <w:color w:val="111111"/>
          <w:sz w:val="28"/>
          <w:sz w:val="28"/>
          <w:szCs w:val="28"/>
          <w:rtl w:val="true"/>
          <w:lang w:bidi="ar-SA"/>
        </w:rPr>
        <w:t xml:space="preserve">وَنَادَی أَصْحَابُ الأَعْرَافِ رِجَالاً یَعْرِفُونَهُمْ بِسِیمَاهُمْ قَالُواْ مَا أَغْنَی عَنکُمْ جَمْعُکُمْ وَمَا کُنتُمْ تَسْتَکْبِرُونَ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اهل اعراف، مردانی هستند که آنها را به علامت هایشان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داده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مال و جاه و مقام، به حال شما سودمند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چهار آیه از سوره اعراف، از اصحاب اعراف یاد شده است؛ دو آیه ابتدایی، اصحاب اعراف را گروهی که بین بهشت و جهنم قرار دارند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بهشتیان را می بینند و هم جهنمیان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را صدا می‌زنند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باد؛ اما خودشان بر خلاف تمایل بسیار وارد بهشت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دیگر نگاه می‌کنند و دوزخیان را در دوزخ می‌بینند، به درگاه خدا راز و نیاز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جمعیت ستمگران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دارند وارد بهشت شوند؛ ولی موانعی آن‌ها را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حسنات و سیئاتشان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آن‌ها را به دوزخ بفرستد، به سبب گناهانشان است و اگر به بهشت بفرستد، به برکت رحمت او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اما در آیه بعد، بیان می دارد که اصحاب اعراف، جمعی از دوزخیان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چهره و سیمایشان شناخته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ملامت و سرزنش قرار داده و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عاقبت گردآوری اموال و نفرات در دنیا و تکبر ورزیدن از قبول حق، به شما سودی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مال‌ها؟ کجا رفتند آن نفرات؟ از آن همه کبر و خودپرستی چه نتیجه‌ای گرفتید؟ این آیات، نشان می دهد اصحاب اعراف، بزرگانی هستند که بر بهشتیان و جهنمیان احاطه دارند و آن قدر مقامشان بلند است که سلا‌مشان به اهل بهشت، باعث ایمنی آنان می‌شود و به فرمان آن‌ها وارد بهشت می‌شوند؛ هم با دوزخیان محاوره دارند و هم با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محاوره آنان با اهل دوزخ به این است که آنان را که همان پیشوایان کفر و طغیانند، به سبب احوال و اقوالشان بی‌پروا شماتت و سرزنش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محاوره آنان با اهل بهشت نیز این است که آنان را با تحیت‌های بهشتی درود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آیات، استفاده می شود که در اعراف دو گروه هستند؛ یکی گروهی که ضعیفند و بین بهشت و جهنم قرار گرفته و آرزوی بهشت را دارند، دیگر گروهی که در مقام و مرتبه ای والا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نوشتار، ناظر به معنای دوم است و قسمت دوم آیات، بیانگر احوال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صدا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ماضی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همراهان</w:t>
      </w:r>
    </w:p>
    <w:p>
      <w:pPr>
        <w:pStyle w:val="BookText"/>
        <w:rPr/>
      </w:pP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جای مرتفع و بلند</w:t>
      </w:r>
    </w:p>
    <w:p>
      <w:pPr>
        <w:pStyle w:val="BookText"/>
        <w:rPr/>
      </w:pP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w:t>
      </w:r>
    </w:p>
    <w:p>
      <w:pPr>
        <w:pStyle w:val="BookText"/>
        <w:rPr/>
      </w:pPr>
      <w:r>
        <w:rPr>
          <w:rFonts w:ascii="Amiri" w:hAnsi="Amiri" w:eastAsia="Amiri" w:cs="Amiri"/>
          <w:color w:val="111111"/>
          <w:sz w:val="28"/>
          <w:sz w:val="28"/>
          <w:szCs w:val="28"/>
          <w:rtl w:val="true"/>
          <w:lang w:bidi="ar-SA"/>
        </w:rPr>
        <w:t>سِیما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w:t>
      </w:r>
    </w:p>
    <w:p>
      <w:pPr>
        <w:pStyle w:val="BookText"/>
        <w:rPr/>
      </w:pPr>
      <w:r>
        <w:rPr>
          <w:rFonts w:ascii="IRNazanin" w:hAnsi="IRNazanin" w:eastAsia="IRNazanin"/>
          <w:color w:val="111111"/>
          <w:sz w:val="28"/>
          <w:sz w:val="28"/>
          <w:szCs w:val="28"/>
          <w:rtl w:val="true"/>
          <w:lang w:bidi="fa-IR"/>
        </w:rPr>
        <w:t>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ماضی باب افعال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 در این آیه چه جایگاهی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 یکی از مقامات عالی انسانیت است که خداوند آن را به حجابی حایل بین بهشت و دوزخ مثال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هر حایلی، در عین ارتباط به دو طرف خود، از </w:t>
      </w:r>
    </w:p>
    <w:p>
      <w:pPr>
        <w:pStyle w:val="BookText"/>
        <w:rPr/>
      </w:pPr>
      <w:r>
        <w:rPr>
          <w:rFonts w:ascii="IRNazanin" w:hAnsi="IRNazanin" w:eastAsia="IRNazanin"/>
          <w:color w:val="111111"/>
          <w:sz w:val="28"/>
          <w:sz w:val="28"/>
          <w:szCs w:val="28"/>
          <w:rtl w:val="true"/>
          <w:lang w:bidi="fa-IR"/>
        </w:rPr>
        <w:t>حکم دو طرف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حجاب، دارای اعراف و بلندی‌هایی است و بر آن اعراف، رجالی هستند که بر همه اهل محشر از اولین و آخرین، مشرفند و هر کس را در مقام مخصوص خود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مقامات و درجات مردم، بین دو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 از حال یک یک اشخاص و اعمال آنان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بخواهند می‌توانند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بخواهند، می‌توانند ایمنی داده و به اذن خدا اجازه ورود به بهشت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می‌شود که موقف و مقام این رجال، از دو موقف سعادت که عبارت است از نجات به وسیله عمل صالح و شقاوت که عبارت است از هلاکت به سبب عمل زشت،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مقامی فوق این دو مقام و حاکم و مسلط بر آن دو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 تلی بلند است میان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همراه شیعیان بر اعراف می‌نشینند و مؤمنان را به بهشت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امامان به شیعیان گنهکار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برادران بهشتی خود که در رفتن بدون حساب به بهشت، برشما سبقت گرفته اند؛ همانطور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داخل بهشت نمی‌شوند؛ در حالی که امید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دشمنان خود در جهنم و این گفتار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آن‌ها بر اهل دوزخ افتد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را با این ستمکاران، یک جای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اعراف، مردانی را که آن‌ها را به سیمایشان می‌شناسند، آواز دهند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جمع مال و جاه و آنچه بر آن فخر و تکبّر می‌کردید، به حال شما سودمند نبود؟ سپس به دشمنانشان که در جهنم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شیعیان و برادران ما هستید، کسانی که در دنیا قسم می خوردند خداوند رحمت خویش را شامل حال ما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امامان به شیعیان خود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بهشت شوید که هیچ ترس و اندوهی بر شما نیست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 به چه معنا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یال اسب و تاج خروس و قسمت بالای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اعراف، معانی متعددی ذکر شده است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بر هر دو طایفه مشرف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دیواری که مانند خروس، دارای تاج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تلی بین بهشت و جهنم که عده‌ای از گنهکاران بر آن می‌نشینند؛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دیوار بین مؤمنان و منافقان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بَیْنَهُمْ بِسُورٍ لَهُ بابٌ</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به آن اشاره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 به معنای تعرف و آشنایی است؛ یعنی در قیامت، رجالی از حال مردم آگاهی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 همان صراط معروف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واژة رجال چه معنایی را می‌رساند؟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بیانگر بزرگی و عظمت است؛ چرا که رجال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سیاق 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عظمت و بزرگی است و معمولا این تعبیر در قرآن در مقام مدح و ستایش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 تِجارَةٌ وَ لا بَیْعٌ عَنْ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مردانی که تجارت و بیع، آنان را از یاد خدا غافل نمی‌کند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رِجالٌ یُحِبُّونَ أَنْ یَتَطَهَّرُوا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مردانی هستند که دوست دارند خود را پاکیزه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وفا کردند به عهدی که با خدا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تعبیر، نشان می دهد این طایفه، از ملائکه نیستند؛ بلکه انسانند، زیرا ملائکه نه مونث هستند و نه مذکر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نمی شود؛ بنابراین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انسان‌ها هستند که در انسانیت خود در سر حد کمال می‌باشند و اگر میان آنان افرادی از زنان فرض شود، از باب تغلیب، لفظ رجال در بارة مجموع ایشان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اعراف چه کسانی هستند و هدف از قرار گرفتن آنها در آن جایگاه چیست؟</w:t>
      </w:r>
    </w:p>
    <w:p>
      <w:pPr>
        <w:pStyle w:val="BookText"/>
        <w:rPr/>
      </w:pPr>
      <w:r>
        <w:rPr>
          <w:rFonts w:ascii="IRNazanin" w:hAnsi="IRNazanin" w:eastAsia="IRNazanin"/>
          <w:color w:val="111111"/>
          <w:sz w:val="28"/>
          <w:sz w:val="28"/>
          <w:szCs w:val="28"/>
          <w:rtl w:val="true"/>
          <w:lang w:bidi="fa-IR"/>
        </w:rPr>
        <w:t>با توجه به آیاتی که دربارة اصحاب اعراف نازل شده است، به این نتیجه می رسیم که اصحاب اعراف، از جنس ملائکه نیستند؛ بلکه جمعی از بندگان مخلصند که مقام و منزلتشان از دیگران، به مراتب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هستند که هر دو طایفه بهشتی و دوزخی را می‌شناسند، حق صحبت کردن و ندا دادن دارند؛ شهادت و حکم و فرمان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الْأَعْرافِ رِجالٌ یَعْرِفُونَ کُلًّا بِسِیماهُمْ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این‌ها امامان علیهم السلام هستند</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اعراف می‌نشینیم و یاران خویش را به علامت‌هایشان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اعرافی هستیم که جز از راه شناخت ما خدا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اعرافی هستیم که خداوند روز قیامت بر صراط می شناساند؛ پس داخل بهشت نمی شود، مگر کسی که ما را بشناسد و ما او را بشناسیم و داخل جهنم نمی شود، مگر کسی که منکر ما باشد و ما او را انکار کنیم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هدف از قرار گرفتن اصحاب اعراف در آن جایگاه ویژه، معرفی بهشتیان و جهنمیان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رسول خدا بیش از ده بار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و اوصیای بعد از تو، اعراف بین بهشت و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داخل بهشت نمی شود، مگر این که شما را بشناسد و شما او را بشناسید و داخل جهنم نمی شود، مگر کسی که شما را انکار </w:t>
      </w:r>
    </w:p>
    <w:p>
      <w:pPr>
        <w:pStyle w:val="BookText"/>
        <w:rPr/>
      </w:pPr>
      <w:r>
        <w:rPr>
          <w:rFonts w:ascii="IRNazanin" w:hAnsi="IRNazanin" w:eastAsia="IRNazanin"/>
          <w:color w:val="111111"/>
          <w:sz w:val="28"/>
          <w:sz w:val="28"/>
          <w:szCs w:val="28"/>
          <w:rtl w:val="true"/>
          <w:lang w:bidi="fa-IR"/>
        </w:rPr>
        <w:t>کند و شما او را انکار کنید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بنابراین هدف از قرار گرفتن اعراف در این جایگاه، معرفی بهشتیان و جهنمیان است که باید با اذن امامان علیهم السلام به بهشت بروند و معیار و ملاک و شرط بهشتی شدن، شناخت امامان و متقابلا شناخت ائمه درباره آنها است و نتیجه عدم معرفت به امامان و انکار آن‌ها جهنمی 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اعراف در عصر غیبت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خواندیم که پیامبر صلی الله علیه و آله و سلم بارها به امیر المؤمنین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اوصیای بعد از تو، اعراف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وصی از اوصیا، امام عصر عجل الله تعالی فرجه الشریف می باشد که مؤمنان به حضرت، او را خواهند شناخت و امام زمان هم آن‌ها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معاندان، امام زمان را در زمان ظهور انکار می کنند و حضرت آن‌ها را انکار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انبیای خدا و امامان علیهم السلام در قیامت، به اذن خدا متصدی حساب مردمند، حجت هر زمان، عهده‌دار حساب مردم 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طوری که پیامبر اکرم صلی الله علیه و آله و سلم و امامان پس از آن حضرت، اصحاب اعراف هستند احدی داخل بهشت نمی شود، مگر آن‌ها را بشناسد و آن‌ها او را بشناسند و داخل جهنم، نمی شود، مگر منکر آن‌ها و کسی که آنها او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پیامبر اکرم صلی الله علیه و آله و سلم مردم عصر و زمان خود را حسابرسی می کند، هر امامی پس از او، عهده دار محاسبه مردم زمان خویش است و حضرت مهدی عجل الله تعالی فرجه الشریف نیز عهده‌دار محاسبه اهل زمان خویش است و این، اختصاص به آخرت ندارد؛ بلکه در دنیا نیز هر کس امام زمان خویش را نشناسد و منکر و دشمن با حضرت باشد، امام زمان عجل الله تعالی فرجه الشریف او را انکار کرده و از دشمنان خواهد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امام عصر را بشناسند و به امامت حضرت اقرار کنند، حضرت نیز آن‌ها را خواهد شناخت و در صف یاران امام زمان علیه السلام قرار خواهد گرفت؛ بنابراین اعراف امام زمان علیه السلام در همین دنیا تجلی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قیامت، علاوه بر عذاب الهی، سرزنش‌هایی هم از انسان‌ها نصیب دوزخیان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ما أَغْنی عَنْکُمْ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 قدرت، دوستان و طرفداران، عامل نجات نیستند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أَغْنی عَنْکُمْ جَمْعُکُمْ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قیامت، احزاب کفرپیشه و مستکبر، دارای علامت و نشانه هایی مخصوص به خودند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أَصْحابُ الْأَعْرافِ رِجالًا یَعْرِفُونَهُمْ بِسِیماهُمْ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بروز و ظهور گناهان در قیامت، به صورت علامت و نشانه‌ای برای گناهکاران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أَصْحابُ الْأَعْرافِ رِجالًا یَعْرِفُونَهُمْ بِسِیماهُمْ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کفرپیشگان مستکبر و زراندوز، ثروت‌ها و قدرت خویش را موجب مصون ماندن از عذاب های الهی می‌پندارند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أَغْنی عَنْکُمْ جَمْعُکُمْ وَ ما کُنْتُمْ تَسْتَکْبِرُون</w:t>
      </w:r>
      <w:r>
        <w:rPr>
          <w:rFonts w:eastAsia="IRNazanin" w:cs="IRNazanin"/>
          <w:color w:val="111111"/>
          <w:sz w:val="28"/>
          <w:szCs w:val="28"/>
          <w:rtl w:val="true"/>
          <w:lang w:bidi="fa-IR"/>
        </w:rPr>
        <w:t xml:space="preserve">)). </w:t>
      </w:r>
      <w:r>
        <w:rPr>
          <w:rStyle w:val="FootnoteAnchor"/>
          <w:rtl w:val="true"/>
        </w:rPr>
        <w:footnoteReference w:id="101"/>
      </w:r>
      <w:bookmarkStart w:id="27" w:name="pg4862_44691"/>
    </w:p>
    <w:p>
      <w:pPr>
        <w:pStyle w:val="Heading2"/>
        <w:numPr>
          <w:ilvl w:val="1"/>
          <w:numId w:val="1"/>
        </w:numPr>
        <w:rPr/>
      </w:pPr>
      <w:bookmarkStart w:id="28" w:name="__RefHeading___Toc3081178_2035185390"/>
      <w:bookmarkStart w:id="29" w:name="_Toc10"/>
      <w:bookmarkEnd w:id="27"/>
      <w:bookmarkEnd w:id="28"/>
      <w:r>
        <w:rPr>
          <w:rtl w:val="true"/>
        </w:rPr>
        <w:t>بخش دوم</w:t>
      </w:r>
      <w:r>
        <w:rPr>
          <w:rtl w:val="true"/>
        </w:rPr>
        <w:t xml:space="preserve">: </w:t>
      </w:r>
      <w:r>
        <w:rPr>
          <w:rtl w:val="true"/>
        </w:rPr>
        <w:t>امام مهدی عجل الله تعالی فرجه الشریف در قرآن</w:t>
      </w:r>
      <w:bookmarkEnd w:id="2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3081180_2035185390"/>
      <w:bookmarkStart w:id="31" w:name="_Toc11"/>
      <w:bookmarkEnd w:id="30"/>
      <w:r>
        <w:rPr>
          <w:rtl w:val="true"/>
        </w:rPr>
        <w:t>اشاره</w:t>
      </w:r>
      <w:bookmarkStart w:id="32" w:name="pg4862_44692"/>
      <w:bookmarkEnd w:id="31"/>
    </w:p>
    <w:p>
      <w:pPr>
        <w:pStyle w:val="Heading3"/>
        <w:numPr>
          <w:ilvl w:val="2"/>
          <w:numId w:val="1"/>
        </w:numPr>
        <w:rPr/>
      </w:pPr>
      <w:bookmarkStart w:id="33" w:name="__RefHeading___Toc3081182_2035185390"/>
      <w:bookmarkStart w:id="34" w:name="_Toc12"/>
      <w:bookmarkEnd w:id="32"/>
      <w:bookmarkEnd w:id="33"/>
      <w:r>
        <w:rPr>
          <w:rtl w:val="true"/>
        </w:rPr>
        <w:t>فصل اول</w:t>
      </w:r>
      <w:r>
        <w:rPr>
          <w:rtl w:val="true"/>
        </w:rPr>
        <w:t xml:space="preserve">: </w:t>
      </w:r>
      <w:r>
        <w:rPr>
          <w:rtl w:val="true"/>
        </w:rPr>
        <w:t>ویژگی ها</w:t>
      </w:r>
      <w:bookmarkEnd w:id="3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 w:name="__RefHeading___Toc3081184_2035185390"/>
      <w:bookmarkStart w:id="36" w:name="_Toc13"/>
      <w:bookmarkEnd w:id="35"/>
      <w:r>
        <w:rPr>
          <w:rtl w:val="true"/>
        </w:rPr>
        <w:t>اشاره</w:t>
      </w:r>
      <w:bookmarkStart w:id="37" w:name="pg4862_44693"/>
      <w:bookmarkEnd w:id="36"/>
    </w:p>
    <w:p>
      <w:pPr>
        <w:pStyle w:val="Heading4"/>
        <w:numPr>
          <w:ilvl w:val="3"/>
          <w:numId w:val="1"/>
        </w:numPr>
        <w:rPr/>
      </w:pPr>
      <w:bookmarkStart w:id="38" w:name="__RefHeading___Toc3081186_2035185390"/>
      <w:bookmarkStart w:id="39" w:name="_Toc14"/>
      <w:bookmarkEnd w:id="37"/>
      <w:bookmarkEnd w:id="38"/>
      <w:r>
        <w:rPr>
          <w:rtl w:val="true"/>
        </w:rPr>
        <w:t>امام عصر عجل الله تعالی فرجه الشریف فرزند ابراهیم علیه السلام</w:t>
      </w:r>
      <w:bookmarkEnd w:id="39"/>
    </w:p>
    <w:p>
      <w:pPr>
        <w:pStyle w:val="BookText"/>
        <w:rPr/>
      </w:pPr>
      <w:r>
        <w:rPr>
          <w:rFonts w:ascii="Amiri" w:hAnsi="Amiri" w:eastAsia="Amiri" w:cs="Amiri"/>
          <w:color w:val="111111"/>
          <w:sz w:val="28"/>
          <w:sz w:val="28"/>
          <w:szCs w:val="28"/>
          <w:rtl w:val="true"/>
          <w:lang w:bidi="ar-SA"/>
        </w:rPr>
        <w:t xml:space="preserve">وَجَعَلَهَا کَلِمَةً بَاقِیَةً فِی عَقِبِهِ لَعَلَّهُمْ یَرْجِعُونَ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یکتا پرستی را در اعقاب خویش، سخنی پاینده کرد، شاید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با توجه به آیات و روایات، زمین هرگز نباید از انسان کامل و حجت الهی خالی باشد؛ همان‌گونه که آغاز آفرینش، با انسان کامل شکل گرفته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یعنی اولین انسانی که آفریده شد، پیامبر خدا و حجت الهی بود که همراه همسرش حوا روی زمین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زمانهای بعد نیز همیشه روی زمین، حجتی از حجت‌های الهی بوده و خواهد بود؛ به طوری که اگر غیر از این باشد، زمین، اهل خود را فرو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فِی الْأَرْضِ مِنَّا لَسَاخَتْ بِأَهْلِهَا؛ </w:t>
      </w:r>
      <w:r>
        <w:rPr>
          <w:rStyle w:val="FootnoteAnchor"/>
          <w:rtl w:val="true"/>
        </w:rPr>
        <w:footnoteReference w:id="104"/>
      </w:r>
      <w:r>
        <w:rPr>
          <w:rFonts w:ascii="IRNazanin" w:hAnsi="IRNazanin" w:eastAsia="IRNazanin"/>
          <w:color w:val="111111"/>
          <w:sz w:val="28"/>
          <w:sz w:val="28"/>
          <w:szCs w:val="28"/>
          <w:rtl w:val="true"/>
          <w:lang w:bidi="fa-IR"/>
        </w:rPr>
        <w:t xml:space="preserve">اگر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نباشد، زمین اهل خود را فرو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حجج الهی با توجه به آیه محل بحث بعد از حضرت ابراهیم علیه السلام در نسل ابراهیم تا قیامت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قول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برجای مانده </w:t>
      </w:r>
    </w:p>
    <w:p>
      <w:pPr>
        <w:pStyle w:val="BookText"/>
        <w:rPr/>
      </w:pPr>
      <w:r>
        <w:rPr>
          <w:rFonts w:ascii="Amiri" w:hAnsi="Amiri" w:eastAsia="Amiri" w:cs="Amiri"/>
          <w:color w:val="111111"/>
          <w:sz w:val="28"/>
          <w:sz w:val="28"/>
          <w:szCs w:val="28"/>
          <w:rtl w:val="true"/>
          <w:lang w:bidi="ar-SA"/>
        </w:rPr>
        <w:t>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عاقبت</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کاربردهایی دارد؛ از جمله به معنای همان الفاظ است و گاهی به اعیان نیز اطلاق کلمه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حَقَّتْ کَلِمَةُ رَبِّکَ عَلَی الَّذِینَ کَفَرُوا، أَنَّهُمْ أَصْحابُ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این چنین، کلمه پروردگارت بر کسانی که کافر شدند محقق گشت که اصحاب آتشند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کَلِمَةَ الَّذِینَ کَفَرُوا السُّفْلی وَ کَلِمَةُ اللَّهِ هِیَ الْعُلْیا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کلمه کسانی که کافر شدند را ناچیز و پست قرار داد و کلمه خدا، همواره دست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کسانی که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رأی و نظر آن‌ها در دارالندوه بر ضّد پیامبر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الهی، وعده نصرت و اتمام نوری است که به پیامبر اکرم صلی الله علیه و آله و سلم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اشخاص نیز اطلاق کلمه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بِکَلِمَةٍ مِنْهُ اسْمُهُ الْمَسِیحُ عِیسَی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کلمه‌ای از او که نامش عیسی بن مریم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نیز، طبق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هستند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امامان از نسل ابراهیم علیه السلام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نوح و دیگر انبیا علیهم السلام نیز قبل از ابراهیم علیه السلام بوده 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را از </w:t>
      </w:r>
    </w:p>
    <w:p>
      <w:pPr>
        <w:pStyle w:val="BookText"/>
        <w:rPr/>
      </w:pPr>
      <w:r>
        <w:rPr>
          <w:rFonts w:ascii="IRNazanin" w:hAnsi="IRNazanin" w:eastAsia="IRNazanin"/>
          <w:color w:val="111111"/>
          <w:sz w:val="28"/>
          <w:sz w:val="28"/>
          <w:szCs w:val="28"/>
          <w:rtl w:val="true"/>
          <w:lang w:bidi="fa-IR"/>
        </w:rPr>
        <w:t>نسل ابراهیم علیه السلام قرار دادیم؛ زیرا با وجود آن‌که انبیای دیگر مانند نوح علیه السلام نیز مردم را به توحید دعوت می کردند و با شرک مبارزه می کردند، کسی که این پرچم را برافراشت و بت‌ها را شکست و عنوان بت شکن گرفت، ابراهیم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ابراهیم علیه السلام را به بهترین گونه ثنا گفته و رنج و محنتی را که در راه پروردگارش تحمل کرده بود، به بهترین بیان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از کتاب عزیزش، اسم او را برده، و موهبت‌ها و نعمت‌هایی را که به او ارزانی داشته، در موارد بسیاری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ویژگی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پیغمبری صدیق بود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او کسی است که روی دل را به پاکی و خلوص متوجه خدا کرده بود، و هرگز شرک نورزید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او را به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او را خلیل خود خواند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نیز او را مدح کرده به این که امتی خداپرست و حنیف بوده، و هرگز شرک نورزیده، و همواره شکرگزار نعمت‌هایش بوده است، و این‌که او را برگزید و به راه راست هدایت کرد و به او اجر دنیایی داده و او در آخرت، از صالحان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رحمت و برکات خود را بر او و اهل بیتش ارزانی داشت و او را به وفاداری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دلش به یاد خدا قوی و مطمئن شده و به همین سبب به ملکوتی که خدا از آسمان‌ها و زمین نشانش داد، ایمان آورد و یقین کرد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فهرست برخی از آن مناصب الهی و مقامات عبودیتی که خداوند به ابراهیم علیه السلام ارزانی داشته و در قرآن از آن، اسم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فضایل و کرامات هیچ یک از انبیای کرام را به این تفصیل ذکر نفرموده است؛ از این رو خداوند، به او علم، حکمت، کتاب، مُلک و هدایت، ارزانی داشته و در نسل و اعقاب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امامت موروثی است؟</w:t>
      </w:r>
    </w:p>
    <w:p>
      <w:pPr>
        <w:pStyle w:val="BookText"/>
        <w:rPr/>
      </w:pPr>
      <w:r>
        <w:rPr>
          <w:rFonts w:ascii="IRNazanin" w:hAnsi="IRNazanin" w:eastAsia="IRNazanin"/>
          <w:color w:val="111111"/>
          <w:sz w:val="28"/>
          <w:sz w:val="28"/>
          <w:szCs w:val="28"/>
          <w:rtl w:val="true"/>
          <w:lang w:bidi="fa-IR"/>
        </w:rPr>
        <w:t>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امامان را در نسل ابراهیم علیه السلام قرار دادیم، آیا بیانگر این نکته می تواند باشد که امامت یک امر موروثی مانند پادشاهی است که نسل به نسل از پدر به پسر به ارث می رسد؛ همان‌گونه که امامان علیهم السلام نیز یکی پس از دیگری به امامت رسیدند؟</w:t>
      </w:r>
    </w:p>
    <w:p>
      <w:pPr>
        <w:pStyle w:val="BookText"/>
        <w:rPr/>
      </w:pPr>
      <w:r>
        <w:rPr>
          <w:rFonts w:ascii="IRNazanin" w:hAnsi="IRNazanin" w:eastAsia="IRNazanin"/>
          <w:color w:val="111111"/>
          <w:sz w:val="28"/>
          <w:sz w:val="28"/>
          <w:szCs w:val="28"/>
          <w:rtl w:val="true"/>
          <w:lang w:bidi="fa-IR"/>
        </w:rPr>
        <w:t>پاسخ این است که درست است که امامت، نسل به نسل رسیده است، ولی به این معنا نیست که موروثی باشد، بلکه از آن‌جا که امام، باید از اصلاب پاک و مطهر بیرون بیاید و در دامن های پاک و پاکیزه رشد و نمو کند و این گونه نیست که هر فرزندی شایستگی مقام امامت را داشته باشد؛ لذا هنگامی که ابراهیم علیه السلام از خداوند خواست امامت را در نسلش قرار دهد، ضمن این که خداوند نفی نکرد امامت در نسل ابراهیم قرار گیرد، در عین حال، یک استثنا قائل شد و آن، این که عهد امامت به ظالمان از نسل ابراهیم نمی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جاعِلُکَ لِلنَّاسِ إِماماً قالَ وَ مِنْ ذُرِّیَّتِی قالَ 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خداوند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پیشوای خلق،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اولاد من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هرگز به ستمکاران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عجل الله تعالی فرجه الشریف از نسل رسول الله صلی الله علیه و آله و سلم و امیرالمؤمنین علیه السلام</w:t>
      </w:r>
    </w:p>
    <w:p>
      <w:pPr>
        <w:pStyle w:val="BookText"/>
        <w:rPr/>
      </w:pPr>
      <w:r>
        <w:rPr>
          <w:rFonts w:ascii="IRNazanin" w:hAnsi="IRNazanin" w:eastAsia="IRNazanin"/>
          <w:color w:val="111111"/>
          <w:sz w:val="28"/>
          <w:sz w:val="28"/>
          <w:szCs w:val="28"/>
          <w:rtl w:val="true"/>
          <w:lang w:bidi="fa-IR"/>
        </w:rPr>
        <w:t>با توجه به آیه شریف، ابراهیم علیه السلام پدر انبیا و از جمله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وارد شده که مهدی عجل الله تعالی فرجه الشریف از نسل رسول الله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پیامبر صلی الله علیه و آله و سلم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از ما است یا از غیر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ختم می شود، همان‌طور که به وسیله ما آغاز شده است و به وسیله ما مردم از شرک نجات می یابند، و به وسیله ما قلوب مؤمنان با هم الفت می‌یابند، بعد از این که بینشان دشمنی و عداوت برقرار بود، همان طور که بین قلوبشان محبت ایمان برقرار کرد، در حالی که عداوت شرک، بینشان بود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جابرگوید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عجل الله تعالی فرجه الشریف از فرزندان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و کنیه وی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همه مردمان به من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از انظار پنهان خواهد شد، و در این غیبت، گروهی از مردم در حیرت و سرگردانی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پشت پرده بیرون می آید و همچون ستاره فروزانی می درخشد، و زمین را از عدل و داد پر می کند؛ همچنان که از جور و ستم پر شده باشد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همچنین در روایاتی بیان می کند که امام عصر، از نسل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 ابی طالب، امام امت من است، و جانشین من بر امتم بعد از من است، و از فرزندان او است قائم منتظر؛ کسی که خداوند، به وسیله او زمین را پر از عدل و قسط می کند، همچنان که از ظلم و جور پر شده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عصر عجل الله تعالی فرجه الشریف کلمه باقیه</w:t>
      </w:r>
    </w:p>
    <w:p>
      <w:pPr>
        <w:pStyle w:val="BookText"/>
        <w:rPr/>
      </w:pPr>
      <w:r>
        <w:rPr>
          <w:rFonts w:ascii="IRNazanin" w:hAnsi="IRNazanin" w:eastAsia="IRNazanin"/>
          <w:color w:val="111111"/>
          <w:sz w:val="28"/>
          <w:sz w:val="28"/>
          <w:szCs w:val="28"/>
          <w:rtl w:val="true"/>
          <w:lang w:bidi="fa-IR"/>
        </w:rPr>
        <w:t>یکی از مصادیق بقیة الله که در سوره هود آمده، امام عصر عجل الله تعالی فرجه الشریف است که خداوند او را در زمین باقی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اسم مصدر از ابقاء است مثل عطیة که از اعطاء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آیه مورد بحث، از امامان و امام عصر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چرا که تا قیامت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قول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امامت است که در نسل حسین علیه السلام قرار داده است که تا قیامت باقی هستند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و سلم در 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امامان را در نسل حسین علیه السلام قرار داده است که از صلبش نُه نفر از امامان خارج می شوند که از آن‌ها است مهدی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کوچ کند و بین رکن </w:t>
      </w:r>
    </w:p>
    <w:p>
      <w:pPr>
        <w:pStyle w:val="BookText"/>
        <w:rPr/>
      </w:pPr>
      <w:r>
        <w:rPr>
          <w:rFonts w:ascii="IRNazanin" w:hAnsi="IRNazanin" w:eastAsia="IRNazanin"/>
          <w:color w:val="111111"/>
          <w:sz w:val="28"/>
          <w:sz w:val="28"/>
          <w:szCs w:val="28"/>
          <w:rtl w:val="true"/>
          <w:lang w:bidi="fa-IR"/>
        </w:rPr>
        <w:t>و مقام برود و آن جا مشغول عبادت شود، سپس خدا را ملاقات کند، در حالی که به اهل بیت من کینه داشته باشد، داخل آتش می شود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نسل حسین هستند که این امر، همیشه باقی است تا زمان حسین و از او به فرزندش و همین طور، تا امام مهدی و این نسل، به برادر و عمو بر نمی گردد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برتر است 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برتر از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است که امامت بعد از حسین، در نسل او قرار داده شد، نه در نسل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تبارک و تعالی دوست داشت سنّت موسی و هارون را دربارۀ حسن و حسین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موسی و هارون در نبوت شریک بودند همان طور که حسن و حسین در امامت شریک بودند و در عین حال خداوند نبوت را در نسل هارون قرار داد و در نسل موسی قرار نداد هر چند موسی افضل از هارون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دو امام در یک زمان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این که یکی از این دو ساکت باشد و به دیگری اقتدا کند و دیگری ناطق باشد و امام و پیشوای دیگری باشد؛ اما این که هر دو در زمان واحد، امام باشند و ناطق، ممکن نیست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دو امام برادر باشند مانند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این سنت جاری است در نسل حسین؛ همان طورکه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سنّت جاری است در نسل‌ها و نسل‌های نسل‌ها تا روز قیامت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بقای آیین توحید در نسل ابراهیم علیه السلام، ره‌آورد تلاش آن حضرت برای استمرار بخشیدن به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انسان برای هدایت نسل‌های آینده خویش، اقدامی پسندیده و روشی ابراهیمی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فریاد توحید در تاریخ می‌ماند؛ گرچه مخاطبِ آن زمان، توجه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باقِیَةً فِی عَقِبِهِ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توحید، به اراده و لطف الهی، کلمه‌ای ماندگار در نسل ابراهیم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حافظ و نگاهبان آیین توحید در گستره تاریخ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نسل ابراهیم علیه السلام و در پهنه قرن‌ها، تدبیری خداوندی و به منظور بازگشت مشرکان هر نسل به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 لَعَلَّهُمْ یَرْجِعُون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افرادی شرک پیشه، در نسل ابراهیم علیه السلام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نسل ابراهیم علیه السلام، پرچمدار توحید در طول تاریخ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عملکرد پدران در سرنوشت نسل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کَلِمَةً باقِیَةً</w:t>
      </w:r>
      <w:r>
        <w:rPr>
          <w:rFonts w:eastAsia="IRNazanin" w:cs="IRNazanin"/>
          <w:color w:val="111111"/>
          <w:sz w:val="28"/>
          <w:szCs w:val="28"/>
          <w:rtl w:val="true"/>
          <w:lang w:bidi="fa-IR"/>
        </w:rPr>
        <w:t xml:space="preserve">)). </w:t>
      </w:r>
      <w:r>
        <w:rPr>
          <w:rStyle w:val="FootnoteAnchor"/>
          <w:rtl w:val="true"/>
        </w:rPr>
        <w:footnoteReference w:id="124"/>
      </w:r>
      <w:bookmarkStart w:id="40" w:name="pg4862_44700"/>
    </w:p>
    <w:p>
      <w:pPr>
        <w:pStyle w:val="Heading4"/>
        <w:numPr>
          <w:ilvl w:val="3"/>
          <w:numId w:val="1"/>
        </w:numPr>
        <w:rPr/>
      </w:pPr>
      <w:bookmarkStart w:id="41" w:name="__RefHeading___Toc3081188_2035185390"/>
      <w:bookmarkStart w:id="42" w:name="_Toc15"/>
      <w:bookmarkEnd w:id="40"/>
      <w:bookmarkEnd w:id="41"/>
      <w:r>
        <w:rPr>
          <w:rtl w:val="true"/>
        </w:rPr>
        <w:t>ربقیت‌الله خیر است</w:t>
      </w:r>
      <w:bookmarkEnd w:id="42"/>
    </w:p>
    <w:p>
      <w:pPr>
        <w:pStyle w:val="BookText"/>
        <w:rPr/>
      </w:pPr>
      <w:r>
        <w:rPr>
          <w:rFonts w:ascii="Amiri" w:hAnsi="Amiri" w:eastAsia="Amiri" w:cs="Amiri"/>
          <w:color w:val="111111"/>
          <w:sz w:val="28"/>
          <w:sz w:val="28"/>
          <w:szCs w:val="28"/>
          <w:rtl w:val="true"/>
          <w:lang w:bidi="ar-SA"/>
        </w:rPr>
        <w:t xml:space="preserve">بَقِیَّةُ اللّهِ خَیْرٌ لَّکُمْ إِن کُنتُم مُّؤْمِنِینَ وَمَا أَنَاْ عَلَیْکُم بِحَفِیظٍ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اگر مؤمن باشید، سودِ باقی مانده از جانب خدا، برای شما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نگهبان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همة کوشش پیامبران این بوده است که مردمی را که در سنگلاخ شرک و بت پرستی سرگردان شدند و نه تنها بت، بلکه مال و ثروت خویش را می‌پرستیدند و برای آن، خویش را به تقلب، کم فروشی و خلاف‌های دیگر آلودند، با توحید و احکام الهی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انبیا، حضرت شعیب علیه السلام بود که مردم را از مفاسد اقتصادی مانند کم فروشی، غصب حقوق دیگران، تجاوز به حقوق مردم و نیز عیب گذاشتن بر اموال و اشخاص، بر حذر می‌داشت و مردم را به تحصیل حلال فرا می‌خواند که باعث دوام نعمت الهی و بقای برکات آن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Amiri" w:hAnsi="Amiri" w:eastAsia="Amiri" w:cs="Amiri"/>
          <w:color w:val="111111"/>
          <w:sz w:val="28"/>
          <w:sz w:val="28"/>
          <w:szCs w:val="28"/>
          <w:rtl w:val="true"/>
          <w:lang w:bidi="ar-SA"/>
        </w:rPr>
        <w:t>بَقِیَّةُ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باقی مانده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نگهبان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مهدی موعود عجل الله تعالی فرجه الشریف آخرین پیشوا و بزرگ‌ترین رهبر انقلابی پس از قیام پیامبر صلی الله علیه و آله است، یکی از روشن‌ترین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همه به این لقب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فراوانی وارد شده است که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موعود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مهدی موعود خروج کند، به کعبه تکیه می‌دهد و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اطراف آن بزرگوار اجتماع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سخنی که آن حضرت می‌گوید، همین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بقیة اللّه و حجت و خلیفه خدا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هیچ کسی به آن بزرگوار سلام نمی‌کند، مگر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شرط بهره‌مندی از بقیة الله</w:t>
      </w:r>
    </w:p>
    <w:p>
      <w:pPr>
        <w:pStyle w:val="BookText"/>
        <w:rPr/>
      </w:pPr>
      <w:r>
        <w:rPr>
          <w:rFonts w:ascii="IRNazanin" w:hAnsi="IRNazanin" w:eastAsia="IRNazanin"/>
          <w:color w:val="111111"/>
          <w:sz w:val="28"/>
          <w:sz w:val="28"/>
          <w:szCs w:val="28"/>
          <w:rtl w:val="true"/>
          <w:lang w:bidi="fa-IR"/>
        </w:rPr>
        <w:t>قرآن کریم که نور و شفا و رحمت و مایه هدایت برای جهانیان است، شرط بهره مندی از این کتاب هدایت و رحمت را ایمان می‌داند؛ در حالی که برای ظالمان و ستمگران جز خسارت و زیان چیزی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از قرآن، آنچه که شفا و رحمت است، برای مؤمنان، نازل می‌کنیم و 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نمی‌افزاید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 هم ایمان را شرط خیر بودن معرفی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بَقِیَّتُ اللَّهِ خَیْرٌ لَکُمْ إِنْ کُنْتُمْ مُؤْمِنِین؛</w:t>
      </w:r>
    </w:p>
    <w:p>
      <w:pPr>
        <w:pStyle w:val="BookText"/>
        <w:rPr/>
      </w:pPr>
      <w:r>
        <w:rPr>
          <w:rFonts w:ascii="IRNazanin" w:hAnsi="IRNazanin" w:eastAsia="IRNazanin"/>
          <w:color w:val="111111"/>
          <w:sz w:val="28"/>
          <w:sz w:val="28"/>
          <w:szCs w:val="28"/>
          <w:rtl w:val="true"/>
          <w:lang w:bidi="fa-IR"/>
        </w:rPr>
        <w:t>بقیة الله برای شما خیر است اگر مؤمن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اگر مؤمن بودید، می‌دانستید که بقیة الله برای شما خیر است و ایمان در واقع لازمه فهم خیر بودن بقیة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بقیةالله است؟</w:t>
      </w:r>
    </w:p>
    <w:p>
      <w:pPr>
        <w:pStyle w:val="BookText"/>
        <w:rPr/>
      </w:pPr>
      <w:r>
        <w:rPr>
          <w:rFonts w:ascii="IRNazanin" w:hAnsi="IRNazanin" w:eastAsia="IRNazanin"/>
          <w:color w:val="111111"/>
          <w:sz w:val="28"/>
          <w:sz w:val="28"/>
          <w:szCs w:val="28"/>
          <w:rtl w:val="true"/>
          <w:lang w:bidi="fa-IR"/>
        </w:rPr>
        <w:t>با توجه به اینکه هدف از خلقت بشر، هدایت و رسیدن به رستگاری است، برای رسیدن به این هدف، نیاز به راهنما و هدایتگر دارد و باید هر زمانی امام معصوم و حجت الهی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عجل الله تعالی فرجه الشریف ذخیره‌ای است برای کسانی که در زمان صدر اسلام نبوده و حضور امامان معصوم را درک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امام عصر به عنوان حجت الهی در زمین باقی باشد و در وقت خود ظهور کند؛ از این رو لقب امام عصر بقیة‌الله یعنی ذخیره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پیامبر، ابلاغ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پیامبر، ابلاغ و رساندن پیام الهی به مردم است و پیامبر وظیفه دیگری در قبال پذیرش و عدم پذیرش مردم ندارد، هر چند پیامبر، مظهر رحمت است و از اینکه می‌بیند عده‌ای ایمان نمی‌آورند، ناراحت می‌شود تا جائی که نزدیک است جان خودش را به خطر بیندازد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باخِعٌ نَفْسَکَ أَلَّا یَکُونُوا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گویی می‌خواهی جان خود را از شدّت اندوه از دست دهی به سبب اینکه آن‌ها ایمان نمی‌آورند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او می‌خواهد تا این حد خودش را به مشقت نیندازد و می‌فرماید ما قرآن را برای این نفرستایم که خود را به مشقت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هم بیان می‌دارد که من مسؤول و نگهبان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أَنَاْ عَلَیْکُم بِحَفِیظٍ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منافع حلال و به دست آمده از تجارت‌های عادلانه و خالی از ظلم و اجحاف، عطای الهی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اهل ایمان، نیکویی منافع حلال و عادلانه و نادرست بودن منافع حرام و ظالمانه را باور خواهند کرد؛ لذا اگر کسی حرام را بهتر از حلال بداند، باید در ایمان خود شک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خیر و سعادت امت‌ها در ایمان و باور به معارف الهی و عمل به احکام دین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انسان‌ها در عقاید خود آزادند؛ حتی انبیا هم بر آنان تحمیلی ندارند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عَلَیْکُم بِحَفِیظٍ</w:t>
      </w:r>
      <w:r>
        <w:rPr>
          <w:rFonts w:eastAsia="Amiri" w:cs="Amiri" w:ascii="Amiri" w:hAnsi="Amiri"/>
          <w:color w:val="111111"/>
          <w:sz w:val="28"/>
          <w:szCs w:val="28"/>
          <w:rtl w:val="true"/>
          <w:lang w:bidi="ar-SA"/>
        </w:rPr>
        <w:t xml:space="preserve">)). </w:t>
      </w:r>
      <w:r>
        <w:rPr>
          <w:rStyle w:val="FootnoteAnchor"/>
          <w:rtl w:val="true"/>
        </w:rPr>
        <w:footnoteReference w:id="132"/>
      </w:r>
      <w:bookmarkStart w:id="43" w:name="pg4862_44704"/>
    </w:p>
    <w:p>
      <w:pPr>
        <w:pStyle w:val="Heading4"/>
        <w:numPr>
          <w:ilvl w:val="3"/>
          <w:numId w:val="1"/>
        </w:numPr>
        <w:rPr/>
      </w:pPr>
      <w:bookmarkStart w:id="44" w:name="__RefHeading___Toc3081190_2035185390"/>
      <w:bookmarkStart w:id="45" w:name="_Toc16"/>
      <w:bookmarkEnd w:id="43"/>
      <w:bookmarkEnd w:id="44"/>
      <w:r>
        <w:rPr>
          <w:rtl w:val="true"/>
        </w:rPr>
        <w:t>هدایتگران واقعی</w:t>
      </w:r>
      <w:bookmarkEnd w:id="45"/>
    </w:p>
    <w:p>
      <w:pPr>
        <w:pStyle w:val="BookText"/>
        <w:rPr/>
      </w:pPr>
      <w:r>
        <w:rPr>
          <w:rFonts w:ascii="Amiri" w:hAnsi="Amiri" w:eastAsia="Amiri" w:cs="Amiri"/>
          <w:color w:val="111111"/>
          <w:sz w:val="28"/>
          <w:sz w:val="28"/>
          <w:szCs w:val="28"/>
          <w:rtl w:val="true"/>
          <w:lang w:bidi="ar-SA"/>
        </w:rPr>
        <w:t xml:space="preserve">قُلْ هَلْ مِن شُرَکَآئِکُم مَّن یَهْدِی إِلَی الْحَقِّ قُلِ اللّهُ یَهْدِی لِلْحَقِّ أَفَمَن یَهْدِی إِلَی الْحَقِّ أَحَقُّ أَن یُتَّبَعَ أَمَّن لاَّ یَهِدِّیَ إِلاَّ أَن یُهْدَی فَمَا لَکُمْ کَیْفَ تَحْکُمُونَ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شرکای شما کسی هست که به سوی حق هدایت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سوی 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حال، کسی که به سوی حق هدایت می‌کند، سزاوارتر است که پیروی‌اش کنند، یا کسی که خودش راه به جایی نمی‌برد، مگر آن‌که دیگری هدایتش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چه شده است؛ چگونه حکم می‌کنید؟</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هدایت به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الی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رساندن به هدف است که این، مخصوص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أَحْبَبْتَ وَ لکِنَّ اللَّهَ یَهْدِی مَنْ یَشاءُ وَ هُوَ أَعْلَمُ بِالْمُهْتَدِین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تو هر کس را دوست داری، هدایت نمی کنی؛ بلکه خدا هر کس را خواهد، هدایت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او هدایت یافتگان را بهتر می‌شناسد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هدایت،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الی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هدایت در این آیه، همین معنا است که در درجه اول و اصالتاً کار خداوند است و خداوند، خود را هدایتگر به حق معرفی می کند و در درجه دوم، این مسوؤلیت برعهده رهبران راستین و معصومین علیهم السلام است و امام، در جایگاه رهبر و هادی </w:t>
      </w:r>
    </w:p>
    <w:p>
      <w:pPr>
        <w:pStyle w:val="BookText"/>
        <w:rPr/>
      </w:pPr>
      <w:r>
        <w:rPr>
          <w:rFonts w:ascii="IRNazanin" w:hAnsi="IRNazanin" w:eastAsia="IRNazanin"/>
          <w:color w:val="111111"/>
          <w:sz w:val="28"/>
          <w:sz w:val="28"/>
          <w:szCs w:val="28"/>
          <w:rtl w:val="true"/>
          <w:lang w:bidi="fa-IR"/>
        </w:rPr>
        <w:t>جامعه این مسؤولیت مهم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هر کسی شایستگی انجام این کار را ندارد و کسی می تواند این مهم را عهده دار شود که کوچک‌ترین انحرافی در تمام زندگانی او راه نداشته باشد و این حقیقتی است که عقل سلیم به راحتی می تواند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به این مطلب اشاره شده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لَکُمْ کَیْفَ تَحْکُمُون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شما را چه شده و چگونه حکم می‌کنید؟</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راستی، درستی، مقابل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مجهول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می کنید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مضارع از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هدایتگری کار خدا است</w:t>
      </w:r>
    </w:p>
    <w:p>
      <w:pPr>
        <w:pStyle w:val="BookText"/>
        <w:rPr/>
      </w:pPr>
      <w:r>
        <w:rPr>
          <w:rFonts w:ascii="IRNazanin" w:hAnsi="IRNazanin" w:eastAsia="IRNazanin"/>
          <w:color w:val="111111"/>
          <w:sz w:val="28"/>
          <w:sz w:val="28"/>
          <w:szCs w:val="28"/>
          <w:rtl w:val="true"/>
          <w:lang w:bidi="fa-IR"/>
        </w:rPr>
        <w:t>هدایتگری کار خدا است و بت ها نخواهند توانست کسی را هدایت کنند؛ زیرا کسی که خود گمراه است، چگونه می تواند هدایتگر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مشرکان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شرکای شما کسی هست که بند‌گان را به راه حق هدایت کند، بگو اللَّه است که هدایت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قول حضرت موسی علیه السلام حکایت کرده است که برابر فرعون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پروردگار ما کسی است که هر چیزی را آفرید و سپس هدایت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پروردگار من کسی است که هر چیزی را به کمال و تمام بیافرید و اندازه گیری کرد و سپس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هدایت تنها از آن خداوند است که انسان را به سوی سعادت هدایت و به سوی بهشت و آمرزش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رسولانی می‌فرستد و کتاب‌هایی نازل می‌کند و شرایعی تشریع می‌نماید تا انسان‌ها به اذن او هدایت شوند؛ به همین منظور انبیا را دستور داد تا دعوت به دین حق را بین افراد بشر گسترش دهند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موعود در اسلام و ادیان دیگر</w:t>
      </w:r>
    </w:p>
    <w:p>
      <w:pPr>
        <w:pStyle w:val="BookText"/>
        <w:rPr/>
      </w:pPr>
      <w:r>
        <w:rPr>
          <w:rFonts w:ascii="IRNazanin" w:hAnsi="IRNazanin" w:eastAsia="IRNazanin"/>
          <w:color w:val="111111"/>
          <w:sz w:val="28"/>
          <w:sz w:val="28"/>
          <w:szCs w:val="28"/>
          <w:rtl w:val="true"/>
          <w:lang w:bidi="fa-IR"/>
        </w:rPr>
        <w:t>از نظر قرآن، موعود باید خود هدایت شده باشد و ذره ای گمراهی در وجود او راه نداشته باشد؛ همان گونه که در نقل درخواست حضرت ابراهیم علیه السلام که امامت را برای نسل خود درخواست کرد،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به ظالمان نخواهد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خوبی از عهده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مراد از این ظالم کسی نیست که در تمام عمر، ظالم بوده یا کسی که قبلاً ظالم نبوده، ولی اکنون ظالم است؛ چرا که شأن حضرت ابراهیم علیه السلام والاتر از این است که برای چنین کسی مقام امامت بخواهد؛ بلکه منظور، این است که اگر کسی در لحظه ای از گذشتة عمرش ظلم راه داشته است، لایق مقام امامت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شرک و بت </w:t>
      </w:r>
    </w:p>
    <w:p>
      <w:pPr>
        <w:pStyle w:val="BookText"/>
        <w:rPr/>
      </w:pPr>
      <w:r>
        <w:rPr>
          <w:rFonts w:ascii="IRNazanin" w:hAnsi="IRNazanin" w:eastAsia="IRNazanin"/>
          <w:color w:val="111111"/>
          <w:sz w:val="28"/>
          <w:sz w:val="28"/>
          <w:szCs w:val="28"/>
          <w:rtl w:val="true"/>
          <w:lang w:bidi="fa-IR"/>
        </w:rPr>
        <w:t>پرستی، بزرگ‌ترین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لحظه‌ای از عمرش مشرک بوده و اکنون مؤمن شده است، مقام امامت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طریق اولی امامی که بنا است تمام جهان را از عدل و داد پرنماید، باید دارای چنین مقامی باشد که همان مقام عصمت است، چرا که کسی که خود نیازمند هدایت باشد، نخواهد توانست دیگران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بخشکی تواند که شود هستی بخش</w:t>
      </w:r>
    </w:p>
    <w:p>
      <w:pPr>
        <w:pStyle w:val="BookText"/>
        <w:rPr/>
      </w:pPr>
      <w:r>
        <w:rPr>
          <w:rFonts w:ascii="IRNazanin" w:hAnsi="IRNazanin" w:eastAsia="IRNazanin"/>
          <w:color w:val="111111"/>
          <w:sz w:val="28"/>
          <w:sz w:val="28"/>
          <w:szCs w:val="28"/>
          <w:rtl w:val="true"/>
          <w:lang w:bidi="fa-IR"/>
        </w:rPr>
        <w:t>درباره ویژگی‌های مصلح در کتاب جاماسب نامه از زرتشت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بیرون آید از زمین تازیان…؛ مردی بزرگ سر و بزرگ تن و بزرگ ساق و بر آیین جدّ خویش و با سپاه بسیار و روی به ایران نهد و آبادانی کند و زمین را پر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هندیان و برهماییان نیز مصلح، از بندگان خاص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وشن جوک از کتب هندوها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دنیا به کسی بر گردد که خدا را دوست دارد و از بندگان خاص او باشد و نام او فرخنده و خجسته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عهد قدیم نیز برای مصلح موعود، ویژگی‌هایی از قبیل مصلح، حکیم، صدیق، متوکل و … را بر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صدیقان، وارثان زمین شده ابداً در آن ساکن خواهند شد؛ زیرا که شریران منقطع خواهند شد و اما متوکلان به خداوند،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بعد از اندک مدتی شریر نخواهد بود؛ در مکانش تأمل خواهی کرد و نخواهد بود؛ اما حکیمان و صالحان، وارث زمین خواهند شد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هدایتگر به حق، کیست؟</w:t>
      </w:r>
    </w:p>
    <w:p>
      <w:pPr>
        <w:pStyle w:val="BookText"/>
        <w:rPr/>
      </w:pPr>
      <w:r>
        <w:rPr>
          <w:rFonts w:ascii="IRNazanin" w:hAnsi="IRNazanin" w:eastAsia="IRNazanin"/>
          <w:color w:val="111111"/>
          <w:sz w:val="28"/>
          <w:sz w:val="28"/>
          <w:szCs w:val="28"/>
          <w:rtl w:val="true"/>
          <w:lang w:bidi="fa-IR"/>
        </w:rPr>
        <w:t>با توجه به روایات فراوانی که از معصومان رسیده است، مراد از هادی به حق، پیامبر و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است که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کسی که به حق هدایت می‌کند، پس او محمد صلی الله علیه و آله و سلم و آل محمد علیهم السلام بعد از پیامبر </w:t>
      </w:r>
    </w:p>
    <w:p>
      <w:pPr>
        <w:pStyle w:val="BookText"/>
        <w:rPr/>
      </w:pPr>
      <w:r>
        <w:rPr>
          <w:rFonts w:ascii="IRNazanin" w:hAnsi="IRNazanin" w:eastAsia="IRNazanin"/>
          <w:color w:val="111111"/>
          <w:sz w:val="28"/>
          <w:sz w:val="28"/>
          <w:szCs w:val="28"/>
          <w:rtl w:val="true"/>
          <w:lang w:bidi="fa-IR"/>
        </w:rPr>
        <w:t>است و اما کسی که هدایت نمی‌شود مگر هدایتش کنند، مخالفان از اهل بیت از قریش و غیر این‌ها هستند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امام رضا علیه السلام در وصف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انبیا و امامان را خداوند موفق کرده است و از خزینه‌های علم و حکمتش چیزهایی را به آن‌ها داده که به دیگران نداده است؛ بنابراین، علمشان فوق علم همة اهل زمانشان بوده است…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میمون بان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خیمه امام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خیمه را بالا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ما از این آفتاب،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طرف آسمان فریاد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فلان، پسر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را ببرد و منادی ابلیس از زمین همان را ندا کند که در شب عقبه بر رسول خدا صلی الله علیه و آله و سلم ندا کرد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امام صادق علیه السلامفرمود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ندا می دهد به اسم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اسم عام یا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اسم خاص؛ به طوری که هر قومی به زبان خودش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کسی با قائم مخالفت می کند؛ در حالی که به اسمش ندا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رهایشان نمی کند و دائما ندا می کند، تا این‌که آن‌ها را در تشکیک قرار دهد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ارشاد خلق فلسفه اصلی ظهور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آسیب های جدی بحث مهدویت این است که برخی ادعا می‌کنند اگر امام عصر عجل الله تعالی فرجه الشریف ظهور کند، خون و خون ریزی راه خواهد انداخت و همة مخالفان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رأفت و رحمت، به گونه‌ای معرفی می شود که گویی جز انتقام و خون ریزی از مخالفان هدف دیگری نخواهد داشت؛ در حالی که امام، هادی و راهنمای مردم است و قرآن، امام را </w:t>
      </w:r>
    </w:p>
    <w:p>
      <w:pPr>
        <w:pStyle w:val="BookText"/>
        <w:rPr/>
      </w:pPr>
      <w:r>
        <w:rPr>
          <w:rFonts w:ascii="IRNazanin" w:hAnsi="IRNazanin" w:eastAsia="IRNazanin"/>
          <w:color w:val="111111"/>
          <w:sz w:val="28"/>
          <w:sz w:val="28"/>
          <w:szCs w:val="28"/>
          <w:rtl w:val="true"/>
          <w:lang w:bidi="fa-IR"/>
        </w:rPr>
        <w:t>هدایتگر مردم معرفی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آنان را پیشوایانی قرار دادیم که به فرمان ما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نخستین برنامه امام عصر علیه السلام را اقامه نماز و ادای زکات و امر به معروف و نهی از منکر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همان کسان که اگر در زمین استقرارشان دهیم، نماز را برپا کنند و زکات دهند و به معروف وادارند و از منکر باز دارند و سر انجام کارها، از آن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هدایت و ارشاد، اصل برنامه انبیا و امامان علیهم السلام است، هدایت یافتگی که در حقیقت، همان عصمت است را نیز قرآن کریم، شرط اساسی وجود امام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 یَهِدِّی الا ان یهدی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سوی حق هدایت می‌کند، شایسته‌تر است که پیروی‌اش کنند یا کسی که هدایت نمی‌کند، مگر این که هدایت شود؟</w:t>
      </w:r>
    </w:p>
    <w:p>
      <w:pPr>
        <w:pStyle w:val="BookText"/>
        <w:rPr/>
      </w:pPr>
      <w:r>
        <w:rPr>
          <w:rFonts w:ascii="IRNazanin" w:hAnsi="IRNazanin" w:eastAsia="IRNazanin"/>
          <w:color w:val="111111"/>
          <w:sz w:val="28"/>
          <w:sz w:val="28"/>
          <w:szCs w:val="28"/>
          <w:rtl w:val="true"/>
          <w:lang w:bidi="fa-IR"/>
        </w:rPr>
        <w:t xml:space="preserve">از القاب حضرت ولی عصر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اخبار و ادعیه و زیارات، حضرت، فراوان به این لقب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هادی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اعراب جاهلی، مردمانی شرک پیشه و بت پرست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مِنْ شُرَکائِکُمْ مَنْ یَهْدِی إِلَی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بر هدایت به سوی حق، معیار استحقاق معبودیت و سزاوار پرستش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مِنْ شُرَکائِکُمْ مَنْ یَهْدِی إِلَی الْحَقِّ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و هدایت، یکی از شؤون خداوندی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یَهْدِی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غیر خدا، ذاتاً فاقد توانایی ره‌یابی به سوی حق بوده و نیازمند هدایت خدا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 یَهِدِّی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هدایت کننده به حق، شایسته پیروی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یَهْدِی إِلَی الْحَقِّ أَحَقُّ أَنْ یُتَّبَعَ أَمَّنْ لا یَهِدِّی إِلاَّ أَنْ یُهْدی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تبعیت بی‌چون و چرا از هدایت‌های الهی و سرپیچی از پیروی غیر خدا، داوری بخردانه و نشانه خردمندی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فَمَنْ یَهْدِی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لا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لَکُمْ کَیْفَ تَحْکُمُون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عقل هر انسانی بر تبعیت از کسی فرمان می‌دهد که به سوی حق هدایت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 یَهِدِّی إِلاَّ أَنْ یُهْدی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نبوّت، امامت و اطاعت از رهبریِ معصوم، یک اصل عقلی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146"/>
      </w:r>
      <w:bookmarkStart w:id="46" w:name="pg4862_44711"/>
    </w:p>
    <w:p>
      <w:pPr>
        <w:pStyle w:val="Heading4"/>
        <w:numPr>
          <w:ilvl w:val="3"/>
          <w:numId w:val="1"/>
        </w:numPr>
        <w:rPr/>
      </w:pPr>
      <w:bookmarkStart w:id="47" w:name="__RefHeading___Toc3081192_2035185390"/>
      <w:bookmarkStart w:id="48" w:name="_Toc17"/>
      <w:bookmarkEnd w:id="46"/>
      <w:bookmarkEnd w:id="47"/>
      <w:r>
        <w:rPr>
          <w:rtl w:val="true"/>
        </w:rPr>
        <w:t>دعای مستجاب</w:t>
      </w:r>
      <w:bookmarkEnd w:id="48"/>
    </w:p>
    <w:p>
      <w:pPr>
        <w:pStyle w:val="BookText"/>
        <w:rPr/>
      </w:pPr>
      <w:r>
        <w:rPr>
          <w:rFonts w:ascii="Amiri" w:hAnsi="Amiri" w:eastAsia="Amiri" w:cs="Amiri"/>
          <w:color w:val="111111"/>
          <w:sz w:val="28"/>
          <w:sz w:val="28"/>
          <w:szCs w:val="28"/>
          <w:rtl w:val="true"/>
          <w:lang w:bidi="ar-SA"/>
        </w:rPr>
        <w:t xml:space="preserve">أَمَّن یُجِیبُ الْمُضْطَرَّ إِذَا دَعَاهُ وَیَکْشِفُ السُّوءَ وَیَجْعَلُکُمْ خُلَفَاء الْأَرْضِ أَإِلَهٌ مَّعَ اللَّهِ قَلِیلًا مَّا تَذَکَّرُونَ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یا کیست آن کس که به درمانده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وی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می‌دهد و گرفتاری را برطرف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جانشینان زمین قرار می‌دهد؟ آیا با خدا معبود دیگری است؟ چه اندک متذکر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یکی از سؤال‌ها و شبهاتی که مطرح می‌شود، این است که باوجود آنکه در قرآن وعده استجابت دعا را داده، پس چرا وقتی خدا را می‌خوانیم، دعایمان مستجاب نمی شود؟ این آیه، یکی از عوامل استجابت دعا را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یکی از مصداق‌های کامل‌ترین کسانی که دعایشان مستجاب می‌شود، حضرت مهدی عجل الله تعالی فرجه الشریف معرّفی شده است که در نکات تفسیری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IRNazanin" w:hAnsi="IRNazanin" w:eastAsia="IRNazanin"/>
          <w:color w:val="111111"/>
          <w:sz w:val="28"/>
          <w:sz w:val="28"/>
          <w:szCs w:val="28"/>
          <w:rtl w:val="true"/>
          <w:lang w:bidi="fa-IR"/>
        </w:rPr>
        <w:t>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می‌دهد، اجابت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باب افعال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مفعول باب افتعال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ثلاثی مجرد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ثلاثی مجرد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می‌گیرید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باب تفعل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مواقع دعاها مستجاب نمی‌شود؟</w:t>
      </w:r>
    </w:p>
    <w:p>
      <w:pPr>
        <w:pStyle w:val="BookText"/>
        <w:rPr/>
      </w:pPr>
      <w:r>
        <w:rPr>
          <w:rFonts w:ascii="IRNazanin" w:hAnsi="IRNazanin" w:eastAsia="IRNazanin"/>
          <w:color w:val="111111"/>
          <w:sz w:val="28"/>
          <w:sz w:val="28"/>
          <w:szCs w:val="28"/>
          <w:rtl w:val="true"/>
          <w:lang w:bidi="fa-IR"/>
        </w:rPr>
        <w:t>بسیار اتفاق افتاده است که دعای ما مستجاب می‌شود،این استجابت، گاهی سریع و گاهی با تأخیر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ظاهراً دعا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مطرح می‌شود این است که مگر خداوند در قرآن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رَبُّکُمُ 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پاسخ‌گویم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برخی مواقع خداوند را می‌خوانیم و دعا می‌کنیم؛ اما مستجاب نمی‌شود؟ در جواب این سؤال، ابتدا حدیثی از امام صادق علیه السلام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تا شما را پاسخ گویم؟ در حالی که افراد مضطرّی را می‌بینیم که دعا می‌کنند و به اجابت نمی‌رسد، مظلومانی را می‌بینیم که از خدا پیروزی می‌طلبند؛ ولی آن‌ها را یاری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او را نمی‌خواند، مگر این‌که اجابت می‌کند؛ اما ظالم، دعای او مردود است تا توبه کند و صاحب حقّ هنگامی که دعا کند، خدا اجابت می‌فرماید و بلا را از او برطرف می‌کند، به طوری که گاه خود او نمی‌داند یا آن را به صورت ثواب فراوانی برای روز نیازش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می‌کند و هرگاه چیزی را که بندگان تقاضا کنند و مصلحت نباشد، خودداری می‌فرماید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اجابت دعا چیست؟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قائل شده‌اند که مراد از اجابت دعا، شنیدن دعا است، نه بر آوردن نیاز و خواسته؛ اما باید گفت با توجه به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استجابت دعا و رفع حاجت است، نه </w:t>
      </w:r>
    </w:p>
    <w:p>
      <w:pPr>
        <w:pStyle w:val="BookText"/>
        <w:rPr/>
      </w:pPr>
      <w:r>
        <w:rPr>
          <w:rFonts w:ascii="IRNazanin" w:hAnsi="IRNazanin" w:eastAsia="IRNazanin"/>
          <w:color w:val="111111"/>
          <w:sz w:val="28"/>
          <w:sz w:val="28"/>
          <w:szCs w:val="28"/>
          <w:rtl w:val="true"/>
          <w:lang w:bidi="fa-IR"/>
        </w:rPr>
        <w:t>فقط شنیدن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مضطرّ هنگامی که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دعای دعاکنندگان را مستجاب و نیازهایشان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در حال اضطرار، دعای دعا کننده از حقیقت برخوردار است و گزاف و بیهوده نیست؛ چون تا آدمی بیچاره و درمانده نشود حقیقتا و از عمق وجودش خدا را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دیگری نیز برای دعا آمده و آن،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دَعَاهُ؛ وقتی او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قید، برای آن است که بفهماند خدا وقتی دعا را مستجاب می‌کند که داعی به راستی او را بخواند، نه این‌که به ظاهر، رو به خدا کند؛ ولی دل به اسباب ظاهری بسته باشد و این، وقتی صورت می‌گیرد که امید داعی از همه اسباب ظاهری قطع شده باشد؛ یعنی بداند که دیگر هیچ کس و هیچ چیز نمی‌تواند گره از کارش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که زبان و دلش با هم متوجه خدا می‌شود و در غیر این‌صورت، غیر خدا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صادق بود؛ یعنی خوانده شده، فقط خدا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خدا اجابتش می‌کند آنچه او را مضطرّ کرده است، برطرف می‌سازد؛ همچنان که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استجب لکم…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مضطرّ واقعی کیست؟</w:t>
      </w:r>
    </w:p>
    <w:p>
      <w:pPr>
        <w:pStyle w:val="BookText"/>
        <w:rPr/>
      </w:pPr>
      <w:r>
        <w:rPr>
          <w:rFonts w:ascii="IRNazanin" w:hAnsi="IRNazanin" w:eastAsia="IRNazanin"/>
          <w:color w:val="111111"/>
          <w:sz w:val="28"/>
          <w:sz w:val="28"/>
          <w:szCs w:val="28"/>
          <w:rtl w:val="true"/>
          <w:lang w:bidi="fa-IR"/>
        </w:rPr>
        <w:t xml:space="preserve">همان‌گونه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همه اسباب و ابزار معمولی در حلّ مشکلات خود و گرفتاری‌هایی که دارد، ناامید شده و با تمام وجود به خداوند رو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مرحله از درک و بینش، معمولاً یا در حالت اضطرار و ناامیدی کامل پیش می‌آید یا در صورت دستیابی به معرفت‌های برتر که جز از طریق توجهات خاص الهی میسّر نمی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لقب‌های معروف امام عصر عجل الله تعالی فرجه الشریف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ادعیه و روایات، از حضرت مهدی عجل الله تعالی فرجه الشریف با لقب مضطرّ یاد شده است؛ از جمله در قسمتی از دعای ندبه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المضطرّ الذی یجاب اذا دعا؛ کجاست آن مضطرّی که چون دعا کند، اجابت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در روایتی که از 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وَیَکْشِفُ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مضطرّ در این آیه، قائم آل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آخرالزمان ستم و بیداد، سرتاسر جهان را پر ساخت،او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می‌خواند و آن‌گاه دست به دعا برداشته از خداوند تعجیل در فرج خود را می‌خواهد و پروردگار عالم نیز دعای او را اجابت کرده و به او اذن ظهور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واقعه مبارک، آن حضرت به برکت امداد‌های غیبی و همچنین یاری انسان‌های مؤمن و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از سرتاسر عالم به گرد او جمع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ستم را از روی زمین برخواهد چید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امام عصر لقب مضطرّ داده شده است؟</w:t>
      </w:r>
    </w:p>
    <w:p>
      <w:pPr>
        <w:pStyle w:val="BookText"/>
        <w:rPr/>
      </w:pPr>
      <w:r>
        <w:rPr>
          <w:rFonts w:ascii="IRNazanin" w:hAnsi="IRNazanin" w:eastAsia="IRNazanin"/>
          <w:color w:val="111111"/>
          <w:sz w:val="28"/>
          <w:sz w:val="28"/>
          <w:szCs w:val="28"/>
          <w:rtl w:val="true"/>
          <w:lang w:bidi="fa-IR"/>
        </w:rPr>
        <w:t>از بررسی مجموعه روایات مربوط به این بحث، چنین برمی‌آید که امام معصوم در جایگاه حجّت الهی، در خیرخواهی به بندگان خدا و محبت به آنان، از پدر و مادر به آن‌ها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اضطرار سخت‌تر از این است که کسی حجت خدا باشد و حفظ، ترویج و حاکم کردن احکام و ارزش‌های الهی را بر عهده داشته باشد، اما در شرایطی واقع شود که ببیند حکام جور از یک طرف و منافقان و انسان‌های هواپرست از طرف دیگر، احکام حیات بخش الهی را زیر پا می‌گذارند و بندگان خدا را از مسیر سعادت واقعی منحرف ساخته و آن‌ها را به بی‌راهه سوق می‌دهند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روایتی از امام باقر علیه السلام نقل شده است که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مهدی عجل الله تعالی فرجه الشریف را می‌بینم که به حجرالاسود تکیه زده و خدا را به حق خود می‌خواند…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مضطرّ در کتاب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یُجِیبُ الْمُضْطَرَّ إِذَا 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اولین کسی که با او بیعت می‌کند، جبرئیل علیه السلام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سیصد و سیزده مرد با او بیعت می‌کنند…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شک، منظور از این تفسیر، منحصر کردن مفهوم آیه به وجود مبارک حضرت مهدی عجل الله تعالی فرجه الشریف نیست؛ بلکه آیه مفهوم گسترده‌ای دارد که یکی از مصداق‌های روشن آن، وجود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همه جا را فساد گرفته باشد، درها بسته شده، کارد به استخوان رسیده، بشر در بن بست سختی قرار گرفته و حالت اضطرار در کلّ عالم نمایان است؛ آن هنگام حضرت مهدی علیه السلام در مقدّس‌ترین نقطة روی زمین دست به دعا برمی‌دارد و تقاضای برطرف شدن سختی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این دعا را سرآغاز انقلاب جهانی او قرار می‌دهد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وَیَجْعَلُکُمْ 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را خلفا و جانشینان روی زمین قرار می‌دهد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خلافت، به معنای قدرتمندی و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قرائن موجود در آیه، مقصود از مضطری که خداوند را می‌خواند، پیشوایانی هستند که در فشارها و سختی های مبارزه با شرک و طاغوت به درگاه خداوند انابه می‌کنند و خداوند به دلیل اضطرار، دعای ایشان را مستجاب و پیروانشان را حاکمان و قدرتمندان زمین قرار می‌دهد و دشمنانشان را منکوب و خوار می‌سازد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معنا، منافاتی با اجابت دعای هر مضطر ندارد؛ ولی با توجه به مفرد آمدن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یَجْعَلُکُمْ 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 حرکت‌ها و مبارزات اجتماعی تطابق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روایاتی که کامل ترین مصداق این آیه را زمان ظهور حضرت مهدی عجل الله تعالی فرجه الشریف می‌داند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را آن حضرت معرفی می‌کند، بیانگر این مطلب است که آن زمان، بدی‌ها زمین را فرا می‌گیرد و حضرت در اوج اضطرار قرار می‌گیرد، و دست به دعا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دعای حضرت را اجابت کرده و موانع حکومت آن حضرت را از سر راه او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تعالی فرجه الشریف به عنوان خلیفه مطلق روی </w:t>
      </w:r>
    </w:p>
    <w:p>
      <w:pPr>
        <w:pStyle w:val="BookText"/>
        <w:rPr/>
      </w:pPr>
      <w:r>
        <w:rPr>
          <w:rFonts w:ascii="IRNazanin" w:hAnsi="IRNazanin" w:eastAsia="IRNazanin"/>
          <w:color w:val="111111"/>
          <w:sz w:val="28"/>
          <w:sz w:val="28"/>
          <w:szCs w:val="28"/>
          <w:rtl w:val="true"/>
          <w:lang w:bidi="fa-IR"/>
        </w:rPr>
        <w:t>زمین فرمانروایی می‌کند و حاکمان الهی و زمینی تحت پرچم آن حضرت حکومت کرده و عدل و قسط را برپا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شرایط اصلی استجابت دعا، اضطرار و درماندگی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اضطراری که انسان را به دعا و تضرّع بکشاند، ارزشمند است و خدا آن دعا را مستجاب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وَیَکْشِفُ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بهترین دلایل توحید، پناه بردن انسان به خداوند در اضطرار و درماندگی و قطع اسباب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وَیَکْشِفُ السُّوءَ وَیَجْعَلُکُمْ خُلَفَاء الْأَرْضِ أَإِلَهٌ مَّعَ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همه علل و عوامل طبیعی، مقهور خواست و ارادة خدا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کوتاه شدن دست انسان از همه عوامل عادی و مادی است؛ بنابراین اجابت دعای مضطرّ از سوی خدا، به این معنا است که خدا با ارادة خویش، علل و عوامل مادّی را در جهتی قرار می‌دهد که انسان بتواند با تسلّط بر آن‌ها و بهره‌گیری از آن‌ها، به حل مشکلات و رفع گرفتاری‌های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وَیَجْعَلُکُمْ 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همین نکته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 ناخوشایندی‌ها از انسان در پرتو دعا، زمینه‌ساز اقتدار و توانمندی انسان در گستره حیات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وَیَکْشِفُ السُّوءَ وَیَجْعَلُکُمْ خُلَفَاء الْأَرْضِ</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یَجْعَلُکُمْ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نکته است که اگر مشکلات همواره بر انسان هجوم آورد و خداوند، آن‌ها را از وی دور نسازد، بشر زمین‌گیر شده و قادر به ادامه حیات نخواهد بود، پس این، گره گشایی‌های خدا است که زمینة آسایش و رفاه </w:t>
      </w:r>
    </w:p>
    <w:p>
      <w:pPr>
        <w:pStyle w:val="BookText"/>
        <w:rPr/>
      </w:pPr>
      <w:r>
        <w:rPr>
          <w:rFonts w:ascii="IRNazanin" w:hAnsi="IRNazanin" w:eastAsia="IRNazanin"/>
          <w:color w:val="111111"/>
          <w:sz w:val="28"/>
          <w:sz w:val="28"/>
          <w:szCs w:val="28"/>
          <w:rtl w:val="true"/>
          <w:lang w:bidi="fa-IR"/>
        </w:rPr>
        <w:t>انسان را در پهنة زمین فراهم می‌آورد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تسلّط انسان بر زمین و بهره‌گیری گستردة وی از نعمت‌های آن، تدبیری الهی و نشان دهنده الطاف خداوند در حق 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وَیَجْعَلُکُمْ خُلَفَاء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برای یادآوری این واقعیت است که اگر شما بر زمین سوارید و از آن سود می‌جویید، امری اتفاقی نیست؛ بلکه در آن، رموز و مناسبات زیادی به کار رفته که همه به تدبیر خداوند وابسته است و بر این اساس است که قادر به تصرّف در زمین و تسلّط بر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تصرّف و تسلط دارد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کسانی که در عرض خداوند، معبودی قرار می‌دهند، سزاوار سرزنش و نکوهش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أَإِلَهٌ مَّعَ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معبود حقیقی، کسی است که بتواند مشکلات حل نشدنی را برطرف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أَإِلَهٌ مَّعَ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آخرالزمان، مردم به اضطرار واقعی می‌رسند و بعد از اضطرار و درماندگی، خداوند آن‌ها را به وسیله امام زمان عجل الله تعالی فرجه الشریف نجات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روایات گذشته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انسان‌های غافل و کم درک، شایسته نکوهش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أَإِلَهٌ مَّعَ اللَّهِ قَلِیلاً مَّا تَذَکَّرُونَ</w:t>
      </w:r>
      <w:r>
        <w:rPr>
          <w:rFonts w:eastAsia="Amiri" w:cs="Amiri" w:ascii="Amiri" w:hAnsi="Amiri"/>
          <w:color w:val="111111"/>
          <w:sz w:val="28"/>
          <w:szCs w:val="28"/>
          <w:rtl w:val="true"/>
          <w:lang w:bidi="ar-SA"/>
        </w:rPr>
        <w:t xml:space="preserve">)). </w:t>
      </w:r>
      <w:bookmarkStart w:id="49" w:name="pg4862_44718"/>
    </w:p>
    <w:p>
      <w:pPr>
        <w:pStyle w:val="Heading3"/>
        <w:numPr>
          <w:ilvl w:val="2"/>
          <w:numId w:val="1"/>
        </w:numPr>
        <w:rPr/>
      </w:pPr>
      <w:bookmarkStart w:id="50" w:name="__RefHeading___Toc3081194_2035185390"/>
      <w:bookmarkStart w:id="51" w:name="_Toc18"/>
      <w:bookmarkEnd w:id="49"/>
      <w:bookmarkEnd w:id="50"/>
      <w:r>
        <w:rPr>
          <w:rtl w:val="true"/>
        </w:rPr>
        <w:t>فصل دوم</w:t>
      </w:r>
      <w:r>
        <w:rPr>
          <w:rtl w:val="true"/>
        </w:rPr>
        <w:t xml:space="preserve">: </w:t>
      </w:r>
      <w:r>
        <w:rPr>
          <w:rtl w:val="true"/>
        </w:rPr>
        <w:t>دوران فراق</w:t>
      </w:r>
      <w:bookmarkEnd w:id="5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 w:name="__RefHeading___Toc3081196_2035185390"/>
      <w:bookmarkStart w:id="53" w:name="_Toc19"/>
      <w:bookmarkEnd w:id="52"/>
      <w:r>
        <w:rPr>
          <w:rtl w:val="true"/>
        </w:rPr>
        <w:t>اشاره</w:t>
      </w:r>
      <w:bookmarkStart w:id="54" w:name="pg4862_44719"/>
      <w:bookmarkEnd w:id="53"/>
    </w:p>
    <w:p>
      <w:pPr>
        <w:pStyle w:val="Heading4"/>
        <w:numPr>
          <w:ilvl w:val="3"/>
          <w:numId w:val="1"/>
        </w:numPr>
        <w:rPr/>
      </w:pPr>
      <w:bookmarkStart w:id="55" w:name="__RefHeading___Toc3081198_2035185390"/>
      <w:bookmarkStart w:id="56" w:name="_Toc20"/>
      <w:bookmarkEnd w:id="54"/>
      <w:bookmarkEnd w:id="55"/>
      <w:r>
        <w:rPr>
          <w:rtl w:val="true"/>
        </w:rPr>
        <w:t>ماء مَعین</w:t>
      </w:r>
      <w:bookmarkEnd w:id="56"/>
    </w:p>
    <w:p>
      <w:pPr>
        <w:pStyle w:val="BookText"/>
        <w:rPr/>
      </w:pPr>
      <w:r>
        <w:rPr>
          <w:rFonts w:ascii="Amiri" w:hAnsi="Amiri" w:eastAsia="Amiri" w:cs="Amiri"/>
          <w:color w:val="111111"/>
          <w:sz w:val="28"/>
          <w:sz w:val="28"/>
          <w:szCs w:val="28"/>
          <w:rtl w:val="true"/>
          <w:lang w:bidi="ar-SA"/>
        </w:rPr>
        <w:t xml:space="preserve">قُلْ أَرَأَیْتُمْ إِنْ أَصْبَحَ مَاؤُکُمْ غَوْرًا فَمَن یَأْتِیکُم بِمَاء مَّعِینٍ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گویید اگر آب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شود، چه کسی شما را آب روان می‌آورد؟</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انسان تا در ناز و نعمت قرار دارد، از قدرشناسی آن، غافل است؛ از این رو قرآن کریم گاهی به نعمت ها توجه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نعمت ها را یاد آور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آلاءَ اللَّه</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و هم برای دیگران نیز بازگو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یکی از نعمت های بزرگ الهی، آب است که مایه حیات بوده و زندگی هر چیز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نعمت بزرگ الهی، ما را برابر خداوند خاضع می کند و لزوم شکرگزاری را به ما یادآور می شود؛ از این رو به وجود آب و در دسترس بودن آن اشاره کرده است که البته هم آب ظاهری می تواند مراد باشد و هم آب معنوی؛ یعنی علم یا کامل‌ترین مصداق آن که وجود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صبح 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این جا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رفتن، غور کردن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گوارا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منشأ حیات زمین</w:t>
      </w:r>
    </w:p>
    <w:p>
      <w:pPr>
        <w:pStyle w:val="BookText"/>
        <w:rPr/>
      </w:pPr>
      <w:r>
        <w:rPr>
          <w:rFonts w:ascii="IRNazanin" w:hAnsi="IRNazanin" w:eastAsia="IRNazanin"/>
          <w:color w:val="111111"/>
          <w:sz w:val="28"/>
          <w:sz w:val="28"/>
          <w:szCs w:val="28"/>
          <w:rtl w:val="true"/>
          <w:lang w:bidi="fa-IR"/>
        </w:rPr>
        <w:t>خدای سبحان، با بارش باران، زمین را زنده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اللَّهُ مِنَ السَّماءِ مِنْ رِزْقٍ فَأَحْیا بِهِ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آنچه خدا از روزی از آسمان فرود آورده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را پس از مرگش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زمین، بلکه هر زنده ای را از آب پدید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کُلَّ شَیْ 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هر چیز زنده‌ای را از آب پدید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این آیه و آیات مشابه، حیات به زمین تعلق گرفته و زمین موصوف به آن شده است، نه این که مراد از آن، زنده و سرسبز شدن مزارع و مراتع و جنگل‌های روی زمین باشد و اسنادش به زمین مَجاز باشد؛ بلکه مقصود، آن است که خدای سبحان، حقیقتاً زمین مرده را زنده کرده، خاک بی‌روح را روح داده و خاک و زمین بی روح را به درخت و برگ و گیاه سرسبز،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زنده شدن زمین، این گونه تفسیر شود که خدای سبحان، گیاهان و درختان را پس از پژمردگی زنده می کند و چون درخت و گیاه زینت زمین است،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زمین را زنده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اسناد حیات به زمین، مجاز خواهد بود، با آن که ظاهر آیاتی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با بارش باران، زنده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حقیقی است، نه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آب در سطح زمین، از نعمت های بزرگ الهی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نعمت های بزرگ الهی که کمتر به آن توجه می‌شود، وجود آب در سطح زمین است و آن، هنگامی است که آسمان می بارد و این نزولات آسمانی، در لایه های زیرین </w:t>
      </w:r>
    </w:p>
    <w:p>
      <w:pPr>
        <w:pStyle w:val="BookText"/>
        <w:rPr/>
      </w:pPr>
      <w:r>
        <w:rPr>
          <w:rFonts w:ascii="IRNazanin" w:hAnsi="IRNazanin" w:eastAsia="IRNazanin"/>
          <w:color w:val="111111"/>
          <w:sz w:val="28"/>
          <w:sz w:val="28"/>
          <w:szCs w:val="28"/>
          <w:rtl w:val="true"/>
          <w:lang w:bidi="fa-IR"/>
        </w:rPr>
        <w:t>زمین ذخیره می شوند و به اعماق چند هزار متری زمین فرو نمی روند که اگر چنین بود، دسترسی به آن، بسیار مشکل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ببینید آب به اعماق زمین فرو رفته است، چه خواهید کرد؟ چگونه خداوند لایه های زمین را ترتیب داده که مانع از نفوذ آب، به اعماق دور از دسترس است و خاک های ر‌ُسی که در زمین است، مانع فرو رفتن آب به اعماق زمین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آب روان</w:t>
      </w:r>
    </w:p>
    <w:p>
      <w:pPr>
        <w:pStyle w:val="BookText"/>
        <w:rPr/>
      </w:pPr>
      <w:r>
        <w:rPr>
          <w:rFonts w:ascii="IRNazanin" w:hAnsi="IRNazanin" w:eastAsia="IRNazanin"/>
          <w:color w:val="111111"/>
          <w:sz w:val="28"/>
          <w:sz w:val="28"/>
          <w:szCs w:val="28"/>
          <w:rtl w:val="true"/>
          <w:lang w:bidi="fa-IR"/>
        </w:rPr>
        <w:t>آب می تواند کنایه از علم باشد، به سبب اشتراک این دو در علت بودن برای زندگی؛ آب، سبب زندگی جسم است و اگر نباشد، جسم انسان می میرد و حیات مادی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نیز سبب زندگی روح است و روح بدون علم، یک روحِ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آن رو که جریان دارد و از سینه ای به زبانی و از زبانی به گوشی و از آن به قلبی و دوباره از قلبی به زبان و قلمی و مجدداً از این طریق به دیگران منتقل می شود و مانند آب،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عصر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بیان می کند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عجل الله تعالی فرجه الشریف است و فرو رفتن آب در اعماق زمین را به غیبت آن امام تأویل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در تفسیر این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امام شما غایب شود، چه کسی می تواند امامی مانند آن بیاورد؟</w:t>
      </w:r>
    </w:p>
    <w:p>
      <w:pPr>
        <w:pStyle w:val="BookText"/>
        <w:rPr/>
      </w:pPr>
      <w:r>
        <w:rPr>
          <w:rFonts w:ascii="IRNazanin" w:hAnsi="IRNazanin" w:eastAsia="IRNazanin"/>
          <w:color w:val="111111"/>
          <w:sz w:val="28"/>
          <w:sz w:val="28"/>
          <w:szCs w:val="28"/>
          <w:rtl w:val="true"/>
          <w:lang w:bidi="fa-IR"/>
        </w:rPr>
        <w:t>از امام رضا علیه السلام دربارۀ این آیه پرسیده شد؛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ابواب شما که منظور، امامان علیهم السلام هستند که ابواب اللَّه بین خدا و خلقند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کسی برای شما علم امام را می‌آورد؟ </w:t>
      </w:r>
      <w:r>
        <w:rPr>
          <w:rStyle w:val="FootnoteAnchor"/>
          <w:rtl w:val="true"/>
        </w:rPr>
        <w:footnoteReference w:id="16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از برادر خود موسی بن جعفر علیه السلام تأویل این آیه را پرسید و آن 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امام خود را نیابید و دیگر از سرچشمه زلال او آب ننوشید، چه می کنید؟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روایت دیگری از امام باقر علیه 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امامی نازل شده است که به عدل الهی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شما پنهان شود، و ندانید کجاست، چه کسی برای شما امامی می‌فرستد که اخبار آسمان‌ها و زمین و حلال و حرام خدا را برای شما شرح 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 سرانجام خواهد آمد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حضرت عبد العظیم حسنی با اسناد خود از حضرت صادق علیه السلام نقل کرد که دربارۀ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عَلَی الطَّرِیقَةِ لَأَسْقَیْناهُمْ ماءً غَدَقاً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 ولایت علی، پایدار باشند دل‌های آنها را از آب ایمان شاداب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ولایت علی بن ابی طالب و اوصیا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در تفسیر قمی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بِئْرٍ مُعَطَّلَةٍ وَ قَصْرٍ 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رها شده و قصر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مثالی برای آل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چاهی است که آب از آن برداشته نشود و آن، امامی است که غایب باشد و از نور علم او استفاده نمی شود، تا وقت ظهور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کاخ بلند که مثلی است برای امیرالمؤمنین و امامان و فضائل منتشر شدۀ آن‌ها در دو جهان و اشاره به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پیروز کند دین اسلام را بر همه ادیان</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کامل امام عصر عجل الله تعالی فرجه الشریف به رسول خدا صلی الله علیه و آله و سلم</w:t>
      </w:r>
    </w:p>
    <w:p>
      <w:pPr>
        <w:pStyle w:val="BookText"/>
        <w:rPr/>
      </w:pPr>
      <w:r>
        <w:rPr>
          <w:rFonts w:ascii="IRNazanin" w:hAnsi="IRNazanin" w:eastAsia="IRNazanin"/>
          <w:color w:val="111111"/>
          <w:sz w:val="28"/>
          <w:sz w:val="28"/>
          <w:szCs w:val="28"/>
          <w:rtl w:val="true"/>
          <w:lang w:bidi="fa-IR"/>
        </w:rPr>
        <w:t>ابن بابویه ذیل این آیه شریف از عمار یاسر روایت کرده است که گفت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رکاب پیغمبر اکرم صلی الله علیه و آله و سلم به جهاد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جمعی از کفار را به </w:t>
      </w:r>
    </w:p>
    <w:p>
      <w:pPr>
        <w:pStyle w:val="BookText"/>
        <w:rPr/>
      </w:pPr>
      <w:r>
        <w:rPr>
          <w:rFonts w:ascii="IRNazanin" w:hAnsi="IRNazanin" w:eastAsia="IRNazanin"/>
          <w:color w:val="111111"/>
          <w:sz w:val="28"/>
          <w:sz w:val="28"/>
          <w:szCs w:val="28"/>
          <w:rtl w:val="true"/>
          <w:lang w:bidi="fa-IR"/>
        </w:rPr>
        <w:t>قتل رساند که از آن‌ها عمرو بن عبد اللّه جمحی و شیبة بن نافع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پیغمبر اکرم صلی الله علیه و آله و سلم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آن‌طوری که سزاوار بود، در راه خدا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علم و به‌جا آورندۀ دَیْن من است و به وعده من 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 خلیفه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مؤمن محض و خالص،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جنگ با او، جنگ با من است و دشمنی با او، دشمنی با من است و دشمنی با من، دشمنی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او، تسلیم من و تسلیم من، تسلیم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دو سبط من است و امامان معصوم از صلب 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این امت، از فرزندان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عهد فرموده است که از صلب حسین فرزندم نه امام بیرون آورد که نهمین آن‌ها از نظر مردم غایب می‌شود؛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 إِنْ أَصْبَحَ ماؤُکُمْ غَوْراً 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طولانی است که در آن، طایفه‌ای از او برمی گردند و گروهی بر او ثابت و برقرار می مانند؛ او در آخرالزمان، خارج و ظاهر شود و دنیا را پر از عدل و داد کند، پس از آن که پر از جور و ستم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تأویل قرآن؛ جهاد می کند چنان که من بر تنزیل آن جهاد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است و به من شباهت کامل دارد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و اسرار آن</w:t>
      </w:r>
    </w:p>
    <w:p>
      <w:pPr>
        <w:pStyle w:val="BookText"/>
        <w:rPr/>
      </w:pPr>
      <w:r>
        <w:rPr>
          <w:rFonts w:ascii="IRNazanin" w:hAnsi="IRNazanin" w:eastAsia="IRNazanin"/>
          <w:color w:val="111111"/>
          <w:sz w:val="28"/>
          <w:sz w:val="28"/>
          <w:szCs w:val="28"/>
          <w:rtl w:val="true"/>
          <w:lang w:bidi="fa-IR"/>
        </w:rPr>
        <w:t>نام مقدس امام عصر علیه السلام هماره با مفاهیمی مانند غیبت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امام عصر عجل الله تعالی فرجه الشریف به وصف غایب، به لحاظ محرومیت جامعه از ادراک وجود مبارک او است؛ پس باید گفت مردم از محضر آن حضرت غایبند، نه آن حضرت؛ زیرا آن حضرت، ولیّ حق و شاهد بر خلق است و هرگز از خود و غیر خود، غایب نبوده و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بزرگان که در زمینه مهدویت به تألیف کتاب پرداخته اند، نام کتاب خود را از این مفهوم در باب مهدویت گرفته و آن را الغیبه </w:t>
      </w:r>
      <w:r>
        <w:rPr>
          <w:rStyle w:val="FootnoteAnchor"/>
          <w:rtl w:val="true"/>
        </w:rPr>
        <w:footnoteReference w:id="169"/>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فراوانی ذیل این آیه شریف به بحث غیبت اشاره کرده که مراد از آب را امام، و مراد از فرو رفتن آب را غیبت امام معرفی </w:t>
      </w:r>
    </w:p>
    <w:p>
      <w:pPr>
        <w:pStyle w:val="BookText"/>
        <w:rPr/>
      </w:pPr>
      <w:r>
        <w:rPr>
          <w:rFonts w:ascii="IRNazanin" w:hAnsi="IRNazanin" w:eastAsia="IRNazanin"/>
          <w:color w:val="111111"/>
          <w:sz w:val="28"/>
          <w:sz w:val="28"/>
          <w:szCs w:val="28"/>
          <w:rtl w:val="true"/>
          <w:lang w:bidi="fa-IR"/>
        </w:rPr>
        <w:t>کرده است؛ از این رو لازم است برخی از اسرار، فوائد و آثار غیبت را تبیین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صغرا و غیبت کبرا</w:t>
      </w:r>
    </w:p>
    <w:p>
      <w:pPr>
        <w:pStyle w:val="BookText"/>
        <w:rPr/>
      </w:pPr>
      <w:r>
        <w:rPr>
          <w:rFonts w:ascii="IRNazanin" w:hAnsi="IRNazanin" w:eastAsia="IRNazanin"/>
          <w:color w:val="111111"/>
          <w:sz w:val="28"/>
          <w:sz w:val="28"/>
          <w:szCs w:val="28"/>
          <w:rtl w:val="true"/>
          <w:lang w:bidi="fa-IR"/>
        </w:rPr>
        <w:t>غیبت، مقطع پرفراز و نشیبی از تاریخ تشیع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به دو غیبت صغرا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صغرا به واسطه شرایط اجتماعی خاص پدید آمده، از موقعیت ویژ ه ای برخوردار بود که اوضاع فرهنگی جامعه شیعی نیز تحت تأثیر این موقعیت قرار گرفت و بر اساس عناصر تعیین کننده آن، دستخوش تحولاتی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امام حسن عسکری علیه السلام پس از دوران کوتاه شش ساله امامت، در سن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سالگی شهید شدند و تنها فرزند آن حضرت که پنج سال از عمرش می گذشت، از جانب خدای متعال و با نص آن امام، به امامت منصوب شد؛ اما به دلایلی، امام دوازدهم علیه السلام از همان زمان، از دیدگان پنهان شد و دوران غیبت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سال</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با درگذشت چهارمین و آخرین نایب خاص امام علیه السلام غیبت صغرا پایان یافت و در واقع مقدمه غیبت کبرا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غیبت کبرا مشخص؛ ولی پایانش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نیز نیابت، به نواب عام واگذار شده است که علما و فقها هستند و تا زمان ظهور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کبرا و ویژگیهای آن</w:t>
      </w:r>
    </w:p>
    <w:p>
      <w:pPr>
        <w:pStyle w:val="BookText"/>
        <w:rPr/>
      </w:pPr>
      <w:r>
        <w:rPr>
          <w:rFonts w:ascii="IRNazanin" w:hAnsi="IRNazanin" w:eastAsia="IRNazanin"/>
          <w:color w:val="111111"/>
          <w:sz w:val="28"/>
          <w:sz w:val="28"/>
          <w:szCs w:val="28"/>
          <w:rtl w:val="true"/>
          <w:lang w:bidi="fa-IR"/>
        </w:rPr>
        <w:t xml:space="preserve">عصر غیبت کبرا با انتهای غیبت صغرا شروع شده است؛ انتهایی که توسط اعلان امام زمان عجل الله تعالی فرجه الشریف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 ای به علی بن محمد سمری از انتهای سفارت نایبان خاص و شروع غیبت کبرا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غیبت کبرا دارای شرایط و خصوصیاتی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 این عصر، در ظاهر از رهبر و امام خود جدا شده اند و او را نمی بینند یا اگر می بینند، او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کلّی، برای عموم شیعیان است؛ گرچه ممکن است برخی به جهت مصالحی، به لقای حضرت مشرف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ظلم و ستم روی زمین نیز از ویژگی های عصر غیبت کبرا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ویژگی، بین این زمان و عصر حکومت اسلامی در زمان حیات پیامبر اکرم صلی الله علیه و آله و سلم تمیز داده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بر امتحان امّت اسلامی در عصر غیبت کبرا تأکید شده است؛ زیرا در این عصر، مردم با مشکلات بیشتری روبرو خواهند بود،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فساد و فحشا در جامعه اسلامی و جهان؛</w:t>
      </w:r>
    </w:p>
    <w:p>
      <w:pPr>
        <w:pStyle w:val="BookText"/>
        <w:rPr/>
      </w:pPr>
      <w:r>
        <w:rPr>
          <w:rFonts w:ascii="IRNazanin" w:hAnsi="IRNazanin" w:eastAsia="IRNazanin"/>
          <w:color w:val="111111"/>
          <w:sz w:val="28"/>
          <w:sz w:val="28"/>
          <w:szCs w:val="28"/>
          <w:rtl w:val="true"/>
          <w:lang w:bidi="fa-IR"/>
        </w:rPr>
        <w:t>انواع فشارهای سیاسی و مشکلات که در راه پذیرش حقّ و ایمان است؛</w:t>
      </w:r>
    </w:p>
    <w:p>
      <w:pPr>
        <w:pStyle w:val="BookText"/>
        <w:rPr/>
      </w:pPr>
      <w:r>
        <w:rPr>
          <w:rFonts w:ascii="IRNazanin" w:hAnsi="IRNazanin" w:eastAsia="IRNazanin"/>
          <w:color w:val="111111"/>
          <w:sz w:val="28"/>
          <w:sz w:val="28"/>
          <w:szCs w:val="28"/>
          <w:rtl w:val="true"/>
          <w:lang w:bidi="fa-IR"/>
        </w:rPr>
        <w:t>روبرویی انسان با انواع شبهات در وجود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مشاهده می‌کنیم امامان علیهم السلام بر این موضوع مهم، فراوان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فقد الخامس من ولد السابع، فالله الله فی أدیانکم لایزیلکم عنها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إنّه لا بدّ لصاحب هذا الامر من غیبة حتّی یرجع عن هذا الامر من کان یقول به، إنّما هی محنة من الله عزوجلّ امتحن بها خلقه…؛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هرگاه پنجمین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شد، پس خدا را، خدا را در ادیانتان مواظب باشید که معتقدات شما را زایل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برای صاحب این امر، غیبتی است، تا این که معتقدان به او، از این امر 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محنتی است که خداوند به واسطه آن، خلقش را امتحان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بیعت طاغوت ها</w:t>
      </w:r>
    </w:p>
    <w:p>
      <w:pPr>
        <w:pStyle w:val="BookText"/>
        <w:rPr/>
      </w:pPr>
      <w:r>
        <w:rPr>
          <w:rFonts w:ascii="IRNazanin" w:hAnsi="IRNazanin" w:eastAsia="IRNazanin"/>
          <w:color w:val="111111"/>
          <w:sz w:val="28"/>
          <w:sz w:val="28"/>
          <w:szCs w:val="28"/>
          <w:rtl w:val="true"/>
          <w:lang w:bidi="fa-IR"/>
        </w:rPr>
        <w:t>اسحاق بن یعقوب در نامه اش که به دست دومین نایب خاص حضرت ولی عصر عجل الله تعالی فرجه الشریف محمد بن عثمان عمری به آن حضرت رساند، ضمن سؤالات خویش از حکمت غیبت پرسید و آن حضرت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علة ما وقع من الغیبة، فإن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تَسْئَلُوا عَنْ أَشْیاءَ إِنْ تُبْدَ لَکُمْ تَسُؤْکُم</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انه لم یکن أحد من آبائی إلا و قد وقعت فی عنقه بیعة لطاغیة زمانه و إنی أخرج حین أخرج و لا بیعة لأحد من الطواغیت فی عنقی؛ </w:t>
      </w:r>
      <w:r>
        <w:rPr>
          <w:rStyle w:val="FootnoteAnchor"/>
          <w:rtl w:val="true"/>
        </w:rPr>
        <w:footnoteReference w:id="17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علت وقوع غیبت؛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w:t>
      </w:r>
    </w:p>
    <w:p>
      <w:pPr>
        <w:pStyle w:val="BookText"/>
        <w:rPr/>
      </w:pPr>
      <w:r>
        <w:rPr>
          <w:rFonts w:ascii="IRNazanin" w:hAnsi="IRNazanin" w:eastAsia="IRNazanin"/>
          <w:color w:val="111111"/>
          <w:sz w:val="28"/>
          <w:sz w:val="28"/>
          <w:szCs w:val="28"/>
          <w:rtl w:val="true"/>
          <w:lang w:bidi="fa-IR"/>
        </w:rPr>
        <w:t>نپرسید که چون هویدا گردند، اندوهگین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پدرانم ناگزیر از بیعت طاغوت زمانشان بودند؛ اما من، در حالی ظهور خواهم کرد که بیعت هیچ طاغوتی را بر گردن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تدریجی</w:t>
      </w:r>
    </w:p>
    <w:p>
      <w:pPr>
        <w:pStyle w:val="BookText"/>
        <w:rPr/>
      </w:pPr>
      <w:r>
        <w:rPr>
          <w:rFonts w:ascii="IRNazanin" w:hAnsi="IRNazanin" w:eastAsia="IRNazanin"/>
          <w:color w:val="111111"/>
          <w:sz w:val="28"/>
          <w:sz w:val="28"/>
          <w:szCs w:val="28"/>
          <w:rtl w:val="true"/>
          <w:lang w:bidi="fa-IR"/>
        </w:rPr>
        <w:t>بی شک، امام معصوم علیه السلام واسطه فیض خدا بر خلق است و حضور مشهود او خود فیضی مضاعف است؛ اما این فیض رسانی با شرایط و مقدمات خاصی ملازم است که بدون آن ها موجود مستفیض، یا از فیض محروم می شود، یا از آن، بهره تامّی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خدای سبحان، عالم هستی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أَمْرُنا إِلَّا واحِدَةٌ</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یکباره ایجاد کرد؛ اما از آن جا که عالم طبیعت، توان فیض‌گیری دفعی از فیض مبدأ فیاض را ندارد،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فِیها أَقْواتَها فِی أَرْبَعَةِ ایام</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این فیض دفعی را به تدریج دریافت کرده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اعطای فیض اگر چه به شکل دفعی صورت پذیرد، به سبب نقص قابل، تدریجی دریافت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در حجاب</w:t>
      </w:r>
    </w:p>
    <w:p>
      <w:pPr>
        <w:pStyle w:val="BookText"/>
        <w:rPr/>
      </w:pPr>
      <w:r>
        <w:rPr>
          <w:rFonts w:ascii="IRNazanin" w:hAnsi="IRNazanin" w:eastAsia="IRNazanin"/>
          <w:color w:val="111111"/>
          <w:sz w:val="28"/>
          <w:sz w:val="28"/>
          <w:szCs w:val="28"/>
          <w:rtl w:val="true"/>
          <w:lang w:bidi="fa-IR"/>
        </w:rPr>
        <w:t>به گمان باطل برخی، غیبت، مانع افاضه مشعل هدایت امام و محرومیت از فیض وجود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چرا باید امام در غیبت به سر برد و مؤمنان از فیض وجود مبارکش بی‌بهره بمانند؟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فیض‌گیری از محضر امام، به حضور او منحصر نیست؛ هرچند هنگام حضور، فیض بیشتر و بالاتری نصیب مؤمنان می شود؛ ولی همان طور که امام در حضور خود، منشأ فیض‌ها و برکات است، در غیبت نیز این فیض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رسول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طولانی آن حضرت، چگونه از محضرش بهره‌مند شویم و آیا به حال ما نفعی دارد؟ حضرت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إی والذی بعثنی بالنبوه إنّهم یستضیئون بنوره و ینتفعون بولایته فی غیبته کانتفاع الناس </w:t>
      </w:r>
    </w:p>
    <w:p>
      <w:pPr>
        <w:pStyle w:val="BookText"/>
        <w:rPr/>
      </w:pPr>
      <w:r>
        <w:rPr>
          <w:rFonts w:ascii="IRNazanin" w:hAnsi="IRNazanin" w:eastAsia="IRNazanin"/>
          <w:color w:val="111111"/>
          <w:sz w:val="28"/>
          <w:sz w:val="28"/>
          <w:szCs w:val="28"/>
          <w:rtl w:val="true"/>
          <w:lang w:bidi="fa-IR"/>
        </w:rPr>
        <w:t xml:space="preserve">بالشمس و إن تجلّلها سحاب؛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آری؛ قسم به آن که مرا به راستی به پیغمبری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نور او روشنی جویند، و از ولایت او بهره‌مند شوند، همان گونه که مردم، از خورشید بهره‌مند شوند؛ اگر چه ابر آن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پیامبر گرامی صلی الله علیه و آله و سلم امام را به خورشید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خورشید، فیضش به تابش مستقیم منحصر نیست، برکات وجود امام عصر عجل الله تعالی فرجه الشریف نیز بسیار فراتر از آن است که غیبت ظاهری آن انسان کامل، موجودات را از فیض او بی بهره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هنگامی که ابر چونان پرده ای میان دیدگان و قرص خورشید حائل می شود، خورشید را پنهان نمی‌کند، بلکه بیننده را می پوشاند و او را از دریافت نور و مشاهده تابش خورشید، محروم می‌کند؛ چرا که هم خورشید، بزرگ تر از آن است که با ابر پوشانده شود و هم منافعش بیش از آن است که با ندیدنش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انسان کامل نیز که مایه استمرار حیات عالم و آدم است، بسی بزرگ تر از آن است که چیزی او را از فیض‌رسانی، محجوب کند و رابطه میان وی و عالم هستی را متزلزل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نیابت در زمان غیبت</w:t>
      </w:r>
    </w:p>
    <w:p>
      <w:pPr>
        <w:pStyle w:val="BookText"/>
        <w:rPr/>
      </w:pPr>
      <w:r>
        <w:rPr>
          <w:rFonts w:ascii="IRNazanin" w:hAnsi="IRNazanin" w:eastAsia="IRNazanin"/>
          <w:color w:val="111111"/>
          <w:sz w:val="28"/>
          <w:sz w:val="28"/>
          <w:szCs w:val="28"/>
          <w:rtl w:val="true"/>
          <w:lang w:bidi="fa-IR"/>
        </w:rPr>
        <w:t>ضرورت حفظ نظام جامعه انسانی، اقتضا می کند که ناظمی بر آن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ولی عصر عجل الله تعالی فرجه الشریف نیز برای تثبیت نظام انسانی، نایب یا نماینده آن حضرت به اداره و نظام بخشی جامعه می پردازد؛ زیرا هرگز نمی توان دوران غیبت را که شاید هزاران سال به طول بینجامد، روزگار هرج و مرج دانست یا از بخش مهمی از احکام اجتماعی چشم پوشید و به این بهانه که محرومیت از برکات ظهور آن حضرت، تبهکاری و عصیان مردم است، زعامت زمان غیبت را نفی و حدود الهی را تعطیل کرد یا به بهانه روی‌گردانی مردم از رهبری معصوم، ضرورت وجود زمامداری عادل را انکار کرد؛ عادلی که منش و روشش، پیروی از قرآن کریم و رهبران معصوم علیهم السلام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تأسیس نظام اسلامی و اجرای احکام آن و نیز دفاع از کیان دین در زمان </w:t>
      </w:r>
    </w:p>
    <w:p>
      <w:pPr>
        <w:pStyle w:val="BookText"/>
        <w:rPr/>
      </w:pPr>
      <w:r>
        <w:rPr>
          <w:rFonts w:ascii="IRNazanin" w:hAnsi="IRNazanin" w:eastAsia="IRNazanin"/>
          <w:color w:val="111111"/>
          <w:sz w:val="28"/>
          <w:sz w:val="28"/>
          <w:szCs w:val="28"/>
          <w:rtl w:val="true"/>
          <w:lang w:bidi="fa-IR"/>
        </w:rPr>
        <w:t>غیبت، مطلوب و پسندیده است؛ زیرا صحیح است که حفظ میراث اسلامی در اصل در اختیار امام معصوم است؛ ولی در عصر غیبت، حفظ کیان اسلام، بالتبع وظیفه نمایندگان آن حضرت خواهد بود و هرگز احتمال تعطیل حکومت اسلامی و معطل گذاشتن احکام و حدود الهی مفروض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غیبت حضرت مهدی عجل الله تعالی فرجه الشریف</w:t>
      </w:r>
    </w:p>
    <w:p>
      <w:pPr>
        <w:pStyle w:val="BookText"/>
        <w:rPr/>
      </w:pPr>
      <w:r>
        <w:rPr>
          <w:rFonts w:ascii="IRNazanin" w:hAnsi="IRNazanin" w:eastAsia="IRNazanin"/>
          <w:color w:val="111111"/>
          <w:sz w:val="28"/>
          <w:sz w:val="28"/>
          <w:szCs w:val="28"/>
          <w:rtl w:val="true"/>
          <w:lang w:bidi="fa-IR"/>
        </w:rPr>
        <w:t>در رابطه با کیفیت غیبت حضرت، دو نظریه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ی غیبت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وجود حضرت از دید مردم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نظریه، روایاتی است که از طریق اهل بیت 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 جسمه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جسم او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من ولد السابع یغیب عنکم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پنجمین اولاد هفتمین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شخصش از شما غایب خواهد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غیبت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مردم، او را می بینند؛ ولی هرگز به عنوان مهدی موعود با او آشنایی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نظریه نیز روایت محمد بن عثمان عمری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إنّ صاحب هذا الأمر لیحضر الموسم کلّ سنة فیری الناس و یعرفهم و یرونه و لا یعرفونه؛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این امر، در موسم حجّ هر سال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 بیند و آن‌ها را نیز می شناسد و نیز مردم، او را می بینند؛ ولی نمی 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غیبت امام زمان عجل الله تعالی فرجه الشریف</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سؤال‌هایی که در طول تاریخ غیبت مطرح بوده و هست، این است که چرا امام </w:t>
      </w:r>
    </w:p>
    <w:p>
      <w:pPr>
        <w:pStyle w:val="BookText"/>
        <w:rPr/>
      </w:pPr>
      <w:r>
        <w:rPr>
          <w:rFonts w:ascii="IRNazanin" w:hAnsi="IRNazanin" w:eastAsia="IRNazanin"/>
          <w:color w:val="111111"/>
          <w:sz w:val="28"/>
          <w:sz w:val="28"/>
          <w:szCs w:val="28"/>
          <w:rtl w:val="true"/>
          <w:lang w:bidi="fa-IR"/>
        </w:rPr>
        <w:t>زمان عجل الله تعالی فرجه الشریف غایب شد و چرا ما با آن حضرت ارتباط نداریم؟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مورد نظر را با بیان مقدماتی که خود آن‌ها ما را به نتیجه قطعی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رسانند، پاسخ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قرآن کریم و نیز پیامبر اسلام صلی الله علیه و آله و سلم از پیروزی و غلبه دین اسلام بر همۀ ادیان در پایان تاریخ بشریّت خبر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مصالح بندگان با اختلاف حالات آن‌ها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امر تدبیر بندگان و مصلحت آن‌ها را بر عهده گرفته است؛ عقلشان را کامل کرده و آن‌ها را به انجام اعمال صالح وادار نموده است، تا از این طریق به سعادت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بی‌شک هر کار اجتماعی نیازمند آماده شدن شرایط مناسب است؛ لذا باید برای قیامی جهانی و فراگیر، آمادگی خاصی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دین غالب در عصر ظهور، به رهبر و امامی غالب احتیاج دارد که دارای شرایطی از قبیل قدرت فوق العاده، علم جامع و عصمت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روایات متواتر بین شیعه و سنّی، پیامبر صلی الله علیه و آله و سلم امامان بعد از خود تا روز قیامت را دوازده نفر بر شمرده است که بعد از او پیاپی خواهند آمد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بنابر این می‌توان گفت که غیبت امام زمان علیه السلام دارای مصالح و حکمت‌های زیادی است که یکی از آن‌ها آمادگی اجتماع جهانی برای پذیرش حکومت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پرسش‌های تنبّه‌بخش و بیدارکننده، شیوه ارائه شده از سوی خداوند به پیامبر صلی الله علیه و آله و سلم در محاجّه با کافران و مشرکان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أَرَأَیْتُمْ إِنْ أَصْبَحَ ماؤُکُمْ غَوْراً فَمَنْ یَأْتِیکُمْ بِماءٍ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هیچ‌کس و هیچ نیرویی، توانایی مبارزه با خشکسالی و بازگرداندن آب‌های فرو رفته در زمین به امر خداوند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یَأْتِیکُمْ بِماءٍ مَعِین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کافران لجوج و تکذیب کننده، در معرض عذاب الهی همچون خشکسالی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ماؤُکُمْ غَوْراً فَمَنْ یَأْتِیکُمْ بِماءٍ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آب‌های روان و جاری، از نعمت‌های خداوند و جلوه رحمانیت و قدرت مطلق او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أَصْبَحَ ماؤُکُمْ غَوْراً فَمَنْ یَأْتِیکُمْ بِماءٍ مَعِین</w:t>
      </w:r>
      <w:r>
        <w:rPr>
          <w:rFonts w:eastAsia="Amiri" w:cs="Amiri" w:ascii="Amiri" w:hAnsi="Amiri"/>
          <w:color w:val="111111"/>
          <w:sz w:val="28"/>
          <w:szCs w:val="28"/>
          <w:rtl w:val="true"/>
          <w:lang w:bidi="ar-SA"/>
        </w:rPr>
        <w:t xml:space="preserve">)). </w:t>
      </w:r>
      <w:bookmarkStart w:id="57" w:name="pg4862_44742"/>
    </w:p>
    <w:p>
      <w:pPr>
        <w:pStyle w:val="Heading4"/>
        <w:numPr>
          <w:ilvl w:val="3"/>
          <w:numId w:val="1"/>
        </w:numPr>
        <w:rPr/>
      </w:pPr>
      <w:bookmarkStart w:id="58" w:name="__RefHeading___Toc3081200_2035185390"/>
      <w:bookmarkStart w:id="59" w:name="_Toc21"/>
      <w:bookmarkEnd w:id="57"/>
      <w:bookmarkEnd w:id="58"/>
      <w:r>
        <w:rPr>
          <w:rtl w:val="true"/>
        </w:rPr>
        <w:t>نعمت‌های ظاهری و باطنی</w:t>
      </w:r>
      <w:bookmarkEnd w:id="59"/>
    </w:p>
    <w:p>
      <w:pPr>
        <w:pStyle w:val="BookText"/>
        <w:rPr/>
      </w:pPr>
      <w:r>
        <w:rPr>
          <w:rFonts w:ascii="Amiri" w:hAnsi="Amiri" w:eastAsia="Amiri" w:cs="Amiri"/>
          <w:color w:val="111111"/>
          <w:sz w:val="28"/>
          <w:sz w:val="28"/>
          <w:szCs w:val="28"/>
          <w:rtl w:val="true"/>
          <w:lang w:bidi="ar-SA"/>
        </w:rPr>
        <w:t xml:space="preserve">أَلَمْ تَرَوْا أَنَّ اللَّهَ سَخَّرَ لَکُم مَّا فِی السَّمَاوَاتِ وَمَا فِی الْأَرْضِ وَأَسْبَغَ عَلَیْکُمْ نِعَمَهُ ظَاهِرَةً وَبَاطِنَةً وَمِنَ النَّاسِ مَن یُجَادِلُ فِی اللَّهِ بِغَیْرِ عِلْمٍ وَلَا هُدًی وَلَا کِتَابٍ مُّنِیرٍ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آیا ندیده اید خدا آنچه را در آسمان‌ها و زمین است، برای شما مسخر ساخته و نعمت‌های آشکار و پنهان خود را به فراوانی بر شما ارزانی داشته است؟ و بعضی از مردم، بی‌آن‌که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روشنگری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درباره خدا مجادله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این آیه، به نعمت‌های گوناگون خداوند به بشر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دقت در اطراف و در وجود خود، متوجه می‌شود سراسر عالم وجود، سرشار از نعمت‌های الهی است؛ نعمت وجود، نعمت اعضا و جوارح بدن، نعمت هوا و آب و باد و آتش، نعمت عقل و کار و 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نعمت‌های خداوند را به دو گروه نعمت ظاهری و باطنی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آیه سعی می‌شود، نعمت باطنی که نامحسوس‌تر از نعمت ظاهری است، مفصل‌تر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ندیدید؟ </w:t>
      </w:r>
    </w:p>
    <w:p>
      <w:pPr>
        <w:pStyle w:val="BookText"/>
        <w:rPr/>
      </w:pP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کرد، مسخر نمود، در اختیار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تفعیل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کرد، متنعم کرد، تمام کرد، پی در پی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مفاعله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روشنگر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تسخیر آسمان و زمین</w:t>
      </w:r>
    </w:p>
    <w:p>
      <w:pPr>
        <w:pStyle w:val="BookText"/>
        <w:rPr/>
      </w:pPr>
      <w:r>
        <w:rPr>
          <w:rFonts w:ascii="IRNazanin" w:hAnsi="IRNazanin" w:eastAsia="IRNazanin"/>
          <w:color w:val="111111"/>
          <w:sz w:val="28"/>
          <w:sz w:val="28"/>
          <w:szCs w:val="28"/>
          <w:rtl w:val="true"/>
          <w:lang w:bidi="fa-IR"/>
        </w:rPr>
        <w:t>در آیه فوق آمده است که خداوند آنچه در آسمان و زمین است برای شما مسخر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فراوانی به تفصیل مواد مختلف تسخیر موجودات را بیان کرده است؛مانند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الْفُلْکَ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 را مسخر شما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نهرها را مسخر شما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اللَّیْلَ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را برای شما تسخیر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الشَّمْسَ وَالْقَمَرَ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را مسخر شما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سَخَّرَ الْبَحْرَ لِتَأْکُلُوا مِنْهُ لَحْمًا طَرِیًّا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 را به تسخیر شما در آورد، تا از گوشت تازه آن استفاده کنید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أَلَمْ‌تر أَنَّ اللَّهَ سَخَّرَ لَکُمْ مَا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خداوند آنچه را در زمین است مسخر شما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مجموع این آیات، چنین استفاده می‌شود که اولاً، انسان، متکامل‌ترین موجود این جهان است و به اندازه‌ای به او ارزش و مقام داده شده که موجودات دیگر را مسخر وی کرده است و نیز قلبش، جایگاه نور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تسخیر در این آیات، به این معنا نیست که انسان همه این موجودات را تحت فرمان خود درمی آورد؛ بلکه همین اندازه که در مسیر منافع و خدمت او حرکت می‌کند، مانند کرات آسمانی که برای او نور افشانی می‌کنند یا فواید دیگری دارند، در تسخیر او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ابر و باد و مه و خورشید و فلک در کارند</w:t>
      </w:r>
    </w:p>
    <w:p>
      <w:pPr>
        <w:pStyle w:val="BookText"/>
        <w:rPr/>
      </w:pPr>
      <w:r>
        <w:rPr>
          <w:rFonts w:ascii="IRNazanin" w:hAnsi="IRNazanin" w:eastAsia="IRNazanin"/>
          <w:color w:val="111111"/>
          <w:sz w:val="28"/>
          <w:sz w:val="28"/>
          <w:szCs w:val="28"/>
          <w:rtl w:val="true"/>
          <w:lang w:bidi="fa-IR"/>
        </w:rPr>
        <w:t>تا تو نانی به کف آری و به غفلت نخوری</w:t>
      </w:r>
    </w:p>
    <w:p>
      <w:pPr>
        <w:pStyle w:val="BookText"/>
        <w:rPr/>
      </w:pPr>
      <w:r>
        <w:rPr>
          <w:rFonts w:ascii="IRNazanin" w:hAnsi="IRNazanin" w:eastAsia="IRNazanin"/>
          <w:color w:val="111111"/>
          <w:sz w:val="28"/>
          <w:sz w:val="28"/>
          <w:szCs w:val="28"/>
          <w:rtl w:val="true"/>
          <w:lang w:bidi="fa-IR"/>
        </w:rPr>
        <w:t>همه از بهر تو سر گشته و فرمانبردار</w:t>
      </w:r>
    </w:p>
    <w:p>
      <w:pPr>
        <w:pStyle w:val="BookText"/>
        <w:rPr/>
      </w:pPr>
      <w:r>
        <w:rPr>
          <w:rFonts w:ascii="IRNazanin" w:hAnsi="IRNazanin" w:eastAsia="IRNazanin"/>
          <w:color w:val="111111"/>
          <w:sz w:val="28"/>
          <w:sz w:val="28"/>
          <w:szCs w:val="28"/>
          <w:rtl w:val="true"/>
          <w:lang w:bidi="fa-IR"/>
        </w:rPr>
        <w:t>شرط ا نصاف نباشد که تو فرمان نبری</w:t>
      </w:r>
    </w:p>
    <w:p>
      <w:pPr>
        <w:pStyle w:val="BookText"/>
        <w:rPr/>
      </w:pPr>
      <w:r>
        <w:rPr>
          <w:rFonts w:ascii="IRNazanin" w:hAnsi="IRNazanin" w:eastAsia="IRNazanin"/>
          <w:color w:val="111111"/>
          <w:sz w:val="28"/>
          <w:sz w:val="28"/>
          <w:szCs w:val="28"/>
          <w:rtl w:val="true"/>
          <w:lang w:bidi="fa-IR"/>
        </w:rPr>
        <w:t>مراد از نعمت‌های ظاهری</w:t>
      </w:r>
    </w:p>
    <w:p>
      <w:pPr>
        <w:pStyle w:val="BookText"/>
        <w:rPr/>
      </w:pPr>
      <w:r>
        <w:rPr>
          <w:rFonts w:ascii="IRNazanin" w:hAnsi="IRNazanin" w:eastAsia="IRNazanin"/>
          <w:color w:val="111111"/>
          <w:sz w:val="28"/>
          <w:sz w:val="28"/>
          <w:szCs w:val="28"/>
          <w:rtl w:val="true"/>
          <w:lang w:bidi="fa-IR"/>
        </w:rPr>
        <w:t>نعمت‌های خداوند، آن چنان فراوان و گسترده‌اند که هرگز به شمارش نمی‌آیند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 در یک تقسیم کلی، می‌توان نعمت‌ها را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ظاهری و نعمت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نعمت ظاهری، هر نعمتی است که با حواس ظاهری قابل مشاهده باشد و برای هیچ کس، قابل انکار نیست؛ مانند حواس ظاهری، حس لامسه، شنوایی، بویایی، چشایی، بینایی و… اعضا و جوارح بدن، سلامتی و عافیت، رزق طیّب و گوارا، هوای سالم و در یک جمله، تمام آفرینش با نعمت هایش که همه مردم با حواس ظاهرشان مشاهده می‌کنند و حس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نعمت‌های باطنی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نعمت‌های باطنی، نعمت‌هایی است که غایب از حس می‌باشد؛ مانند نعمت شعور و اراده و عقل و نعمت دین و پیامبران و کتاب آسمانی و مقامات معنوی و معرفت خدای </w:t>
      </w:r>
    </w:p>
    <w:p>
      <w:pPr>
        <w:pStyle w:val="BookText"/>
        <w:rPr/>
      </w:pPr>
      <w:r>
        <w:rPr>
          <w:rFonts w:ascii="IRNazanin" w:hAnsi="IRNazanin" w:eastAsia="IRNazanin"/>
          <w:color w:val="111111"/>
          <w:sz w:val="28"/>
          <w:sz w:val="28"/>
          <w:szCs w:val="28"/>
          <w:rtl w:val="true"/>
          <w:lang w:bidi="fa-IR"/>
        </w:rPr>
        <w:t>متعال و نعمت‌های بی‌شمار معنوی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پیامبر صلی الله علیه و آله و سلم و ائمه اطهار علیهم السلام برای نعمت‌های ظاهری و باطنی، تفاسیری بیان شده که بیشتر از باب مصداق این نعمت‌ها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علی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نعمت ظاهری، اسلام است و آنچه به شما از فضل، روزی عطا فرمود و اما باطنی، پس آن چیزی است که برتو پوشانید از زشتی اعمالت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برخی روایات، اسلام نعمت ظاهری معرّفی شده است و البته معلوم است که برای مسلمانان، نعمت ظاهر است، نه برای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سالت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اما ما ظهر فالاسلام و ما سوی الله من خلقک و ما أفاض علیک من الرزق و اما ما بطن فستر مساوی عملک و لم یفضحک به یا ابن عباس ان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 جعلتهن للمومن و لم تکن له صلوة المومنین علیه من بعد انقطاع عمله، و جعلت له ثلث ماله اکفر به عنه خطایاه و الثالث سترت مساوی عمله و لم افضحه بشیءٍ منه و لو ابدیتها علیه لنبذه اهله فمن سواهم؛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ظاهر است، پس اسلام است و آنچه خداوند از خلقتت به نسبت عطا کرده است و آنچه از رزق به تو تفضل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نعمت باطنی،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زشتی‌های اعمالت را پوشاند و تو را رسوا نساخت 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مؤمن قرار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عمل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مؤمنان برای او، بعد از آن که اعمالش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به او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مالش 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تا به وسیلۀ آن، خطاهایش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ثلث مال در راه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زشتی‌های اعمالش را پوشاندم و او را به واسطه آن‌ها رسوا نکردم و اگر آن‌ها را، آشکار می‌نمودم، همانا اهل او و دیگران، او را رها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دفن نمی‌کردند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نعمت ولایت اهل بیت علیهم السلام</w:t>
      </w:r>
    </w:p>
    <w:p>
      <w:pPr>
        <w:pStyle w:val="BookText"/>
        <w:rPr/>
      </w:pPr>
      <w:r>
        <w:rPr>
          <w:rFonts w:ascii="IRNazanin" w:hAnsi="IRNazanin" w:eastAsia="IRNazanin"/>
          <w:color w:val="111111"/>
          <w:sz w:val="28"/>
          <w:sz w:val="28"/>
          <w:szCs w:val="28"/>
          <w:rtl w:val="true"/>
          <w:lang w:bidi="fa-IR"/>
        </w:rPr>
        <w:t>در برخی روایات پیامبر و اهل بیت علیهم السلام از نعمت ولایت، به عنوان نعمت باطنی یاد شده است که به برخی از آن‌ها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شخصی نزد امام باقر علیه السلام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عَلَیْکُمْ نِعَمَهُ ظَاهِرَةً وَبَاطِنَةً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قرائت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نعمت ظاهری، پیامبر صلی الله علیه و آله و سلم است و آنچه از معرفت خداوند عزوجل و توحیدش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نعمت باطنی، پس ولایت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معتقد شدند که این، نعمت ظاهری و باطنی است و گروهی معتقد شدند که آن، نعمت ظاهری است و نعمت باطنی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لَا یَحْزُنْکَ الَّذِینَ یُسَارِعُونَ فِی الْکُفْرِ مِنْ الَّذِینَ قَالُوا آمَنَّا بِأَفْوَاهِهِمْ وَلَمْ تُؤْمِنْ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کفر شتاب می‌ورزند، تو را غمگین نسازند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با زبان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حال آن که دل‌هایشان ایمان نیاورده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و سلم آن هنگام شاد شد؛ زیرا خداوند متعال، ایمان آن‌ها را قبول نمی‌کند مگر به این که ایمانشان به محبت و ولایت گره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فضل خداوند عزوجل را برخودش نداند، مگر در خوراکش و نوشیدنی‌هایش، همانا عملش کم و عذابش نزدیک است</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مفهوم این حدیث که ولایت اهل بیت علیه السلام را نعمت باطنی معرفی کرده‌اند و نیز دقت در آیه اکمال دین </w:t>
      </w:r>
      <w:r>
        <w:rPr>
          <w:rStyle w:val="FootnoteAnchor"/>
          <w:rtl w:val="true"/>
        </w:rPr>
        <w:footnoteReference w:id="192"/>
      </w:r>
      <w:r>
        <w:rPr>
          <w:rFonts w:ascii="IRNazanin" w:hAnsi="IRNazanin" w:eastAsia="IRNazanin"/>
          <w:color w:val="111111"/>
          <w:sz w:val="28"/>
          <w:sz w:val="28"/>
          <w:szCs w:val="28"/>
          <w:rtl w:val="true"/>
          <w:lang w:bidi="fa-IR"/>
        </w:rPr>
        <w:t>و توجه به معنای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گستردن و کامل کردن نعمت است به این نتیجه می‌رسیم که نعمت ولایت در وقت نزول این آیه، نعمت ظاهری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پیامبر صلی الله علیه و آله و سلم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نعمت ولایت اشاره فرموده بود؛ اما در روز عید غدیر، خداوند این نعمت بزرگ را به صراحت بیان کرد و عدم </w:t>
      </w:r>
    </w:p>
    <w:p>
      <w:pPr>
        <w:pStyle w:val="BookText"/>
        <w:rPr/>
      </w:pPr>
      <w:r>
        <w:rPr>
          <w:rFonts w:ascii="IRNazanin" w:hAnsi="IRNazanin" w:eastAsia="IRNazanin"/>
          <w:color w:val="111111"/>
          <w:sz w:val="28"/>
          <w:sz w:val="28"/>
          <w:szCs w:val="28"/>
          <w:rtl w:val="true"/>
          <w:lang w:bidi="fa-IR"/>
        </w:rPr>
        <w:t>ابلاغ آن را مساوی با عدم ابلاغ رسالت از جانب رسول خدا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سوی پروردگارت بر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 و خداوند، گروه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غدیر، پیامبر اکرم صلی الله علیه و آله و سلم از طرف خدا مأمور شد این نعمت بزرگ را در اجتماع بزرگ و بی‌نظیر آن روز معرفی کند و از همه مردم برای ولایت، پیمان بگیرد و شاهدان و حاضران را امر کند که به غایبان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این نعمت، بزرگ و بی‌نظیر است که ابلاغ نکردن آن به تنهایی، مساوی عدم ابلاغ اصل دین می‌باشد؛ یعنی اگر این نعمت را از اسلام بگیریم، تمام دین بی‌خاصیت می‌شود و روح از کالبد دین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 آن چنان عظمت دارد که کافران را مأیوس کرده و آن‌ها که منتظر رحلت پیامبر بودند تا بتوانند بار دیگر دنیای اسلام را به کفر برگردانند و آماده اجرای نقشه‌های شوم خود بودند، با ابلاغ ولایت و وصایت اهل بیت علیهم السلام برای همیشه از خاموش کردن این چراغ نورانی، مأیوس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وجود امام زمان عجل الله تعالی فرجه الشریف</w:t>
      </w:r>
    </w:p>
    <w:p>
      <w:pPr>
        <w:pStyle w:val="BookText"/>
        <w:rPr/>
      </w:pPr>
      <w:r>
        <w:rPr>
          <w:rFonts w:ascii="IRNazanin" w:hAnsi="IRNazanin" w:eastAsia="IRNazanin"/>
          <w:color w:val="111111"/>
          <w:sz w:val="28"/>
          <w:sz w:val="28"/>
          <w:szCs w:val="28"/>
          <w:rtl w:val="true"/>
          <w:lang w:bidi="fa-IR"/>
        </w:rPr>
        <w:t>در برخی روایات، از وجود مبارک امام زمان علیه السلام به عنوان نعمتی که در این آیه ذکر شده است،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سرورم موسی بن جعفر علیه السلام دربارۀ قول خداوند عز وجل پرسیدم که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وَأَسْبَغَ عَلَیْکُمْ نِعَمَهُ ظَاهِرَةً وَبَاطِنَةً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پس حضرت موسی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نعمت ظاهری، امام ظاهر است و مراد از نعمت باطنی،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ائمه، کسی هم غایب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جسمش از چشم‌های مردم غایب می‌شود، ولی یادش از دل‌های مؤمنان غایب نمی‌گردد و او، دوازدهم از ما امامان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امر سختی را برایش آسان می‌کند و گنج‌های زمین را برایش ظاهر می‌گرداند و هر دور را برایش نزدیک می‌کند و به وسیله او، هر جباری را نابود می‌کند و به دست او هلاک می‌کند هر شیطان رانده شده‌ای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فرزند سرور کنیزان؛ کسی که ولادتش بر مردم مخفی می‌ماند و بر آن‌ها حلال نیست که او را به اسمش بخوانند، تا زمانی که خداوند عز وجل او را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زمین را از عدل و قسط پر می‌کند همان‌گونه که از ظلم و بی‌عدالتی پر شده باشد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آثار و برکات نعمت وجود امام زمان عجل الله تعالی فرجه الشریف</w:t>
      </w:r>
    </w:p>
    <w:p>
      <w:pPr>
        <w:pStyle w:val="BookText"/>
        <w:rPr/>
      </w:pPr>
      <w:r>
        <w:rPr>
          <w:rFonts w:ascii="IRNazanin" w:hAnsi="IRNazanin" w:eastAsia="IRNazanin"/>
          <w:color w:val="111111"/>
          <w:sz w:val="28"/>
          <w:sz w:val="28"/>
          <w:szCs w:val="28"/>
          <w:rtl w:val="true"/>
          <w:lang w:bidi="fa-IR"/>
        </w:rPr>
        <w:t>همان‌گونه که در روایات، از وجود مبارک امام زمان عجل الله تعالی فرجه الشریف به عنوان نعمت باطنی خداوند یاد شده است؛ از بارزترین نعمت‌های باطنی خداوند بر مردم، وجود پر برکت آن حضرت است که بر بسیاری از مردم، حتی بر بسیاری از شیعیان؛ این نعمت گرانقدر پوشیده است، لذا یکی از مهمترین سؤالات این است که فایده وجود امام زمان عجل الله تعالی فرجه الشریف در عصر غیبت چیست؟</w:t>
      </w:r>
    </w:p>
    <w:p>
      <w:pPr>
        <w:pStyle w:val="BookText"/>
        <w:rPr/>
      </w:pPr>
      <w:r>
        <w:rPr>
          <w:rFonts w:ascii="IRNazanin" w:hAnsi="IRNazanin" w:eastAsia="IRNazanin"/>
          <w:color w:val="111111"/>
          <w:sz w:val="28"/>
          <w:sz w:val="28"/>
          <w:szCs w:val="28"/>
          <w:rtl w:val="true"/>
          <w:lang w:bidi="fa-IR"/>
        </w:rPr>
        <w:t>برای برخی از مردم و حتی شیعیان این توهم به وجود می‌آید که زندگی امام عجل الله تعالی فرجه الشریف در عصر غیبت، یک زندگی خصوصی است، نه یک زندگی اجتماعی در نقش یک پیشوا؛ بنابراین وجود مقدسش چه اثری برای مردم دارد و مردم از آن حضرت چه بهره‌ای می‌توانند ببرند؟ همین است که آن حضرت، مصداق نعمت باطنی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 بزرگ الهی، بر بسیاری از مردم پوشیده بماند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داشته باشیم که غایب بودن امام زمان عجل الله تعالی فرجه الشریف به این معنا نیست که وجود آن حضرت به یک روح نامرئی یا امواج ناپیدا و رؤیایی و امثال این‌ها تبدیل شده است؛ بلکه آن حضرت، یک زندگی طبیعی عینی و خارجی دارد؛ ولی با عمری طولانی و پر </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میان مردم و در دل جامعه‌ها رفت و آمد دارد و در نقاط مختلف زندگی می‌کند؛ ولی به صورت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بسیاری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 سؤال، فقط در عصر ما مطرح نبوده است؛ بلکه در زمان امامان علیهم السلام و ده‌ها سال قبل از تولد آن حضرت، برای شیعیان دین شناس نیز مطرح بوده است و پیشوایان دین برای این پرسش، جواب‌های بسیار زیبا و جذابی داده‌اند که به یکی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جواب این سؤال مهم که آیا شیعیان در زمان غیبت از او نفع می‌برند؟ چنین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والذی بعثنی بالنبوة انهم لینتفعون به و یستضیئون بنور ولایته فی غیبته کانتفاع الناس بالشمس و ان جللها السحاب؛</w:t>
      </w:r>
    </w:p>
    <w:p>
      <w:pPr>
        <w:pStyle w:val="BookText"/>
        <w:rPr/>
      </w:pPr>
      <w:r>
        <w:rPr>
          <w:rFonts w:ascii="IRNazanin" w:hAnsi="IRNazanin" w:eastAsia="IRNazanin"/>
          <w:color w:val="111111"/>
          <w:sz w:val="28"/>
          <w:sz w:val="28"/>
          <w:szCs w:val="28"/>
          <w:rtl w:val="true"/>
          <w:lang w:bidi="fa-IR"/>
        </w:rPr>
        <w:t>آری؛ سوگند به کسی که مرا به پیامبری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بهره می‌گیرند و از نور ولایتش، نور می‌گیرند؛ همان‌گونه که از خورشید، هنگام قرار گرفتن در پشت ابر استفاده می‌کنند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ما در زمان غیبت امام زمان عجل الله تعالی فرجه الشریف از آن حضرت بهره مند می‌شویم، به این معنا که منتظر ایشان هستیم و کاری نمی‌کنیم که برخلاف روش او باشد که اگر ما را در این حال ببیند، آزرده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خود را ملزم می‌دانیم از راه او منحرف نشویم و از سنت جد و پدرانش دوری نکنیم و خود را آماده می‌کنیم تا در آن روز مبارک، مقابل دشمنانش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عمرمان را در آرزوی دیدار و یاری‌اش می‌گذرانیم و عدالت را دوست داریم و برای اجرای آن، تلاش می‌کنیم و از ظلم و ظالم بیزاریم و برای از بین بردنش می‌کوشیم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اصلاح می‌کنیم؛ چرا که از ما خواسته شده است اینگونه باشیم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گونه از امام زمان عجل الله تعالی فرجه الشریف بهره می‌گیریم؛ همانند بهره گرفتن از خورشید پشت ابری </w:t>
      </w:r>
    </w:p>
    <w:p>
      <w:pPr>
        <w:pStyle w:val="BookText"/>
        <w:rPr/>
      </w:pPr>
      <w:r>
        <w:rPr>
          <w:rFonts w:ascii="IRNazanin" w:hAnsi="IRNazanin" w:eastAsia="IRNazanin"/>
          <w:color w:val="111111"/>
          <w:sz w:val="28"/>
          <w:sz w:val="28"/>
          <w:szCs w:val="28"/>
          <w:rtl w:val="true"/>
          <w:lang w:bidi="fa-IR"/>
        </w:rPr>
        <w:t>که نور و حرارتش را به موجودات می‌رساند و باعث ادامه حیات آن‌ها می‌شود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توضیح این تشبیه، باید یادآوری کنیم که خورشید، دارای دو نوع نورافشانی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نورافشانی مستقیم و نورافشانی غیرمستقیم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نورافشانی آشکار و مستقیم، اشعه خورشید به خوبی دیده می‌شود؛ ولی در تابش غیر مستقیم، ابرها همانند یک شیشه مات، نور مستقیم خورشید را گرفته و پخش می‌کنند؛ اما آثار حیات‌بخش خورشید در رشد و نمو موجودات تنها زمانی نیست که نور آن، مستقیم بر پهنه حیات و طبیعت می‌تابد؛ بلکه بسیاری از این آثار، مانند تولید گرما، رویش و رشد گیاهان، تولید انرژی لازم برای حرکت و حیات، به بار نشستن درختان، شکفتن شکوفه‌ها و گلها، در زمان تابش نور مات خورشید از پشت ابرها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معنوی وجود امام علیه السلام هنگامی هم که پشت ابرهای غیبت پنهان است، دارای آثار گوناگونی است که با وجود متوقف شدن کلاس تعلیم و تربیت و رهبری مستقیم، فلسفه وجودی او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نکوهش تقلید بدون علم</w:t>
      </w:r>
    </w:p>
    <w:p>
      <w:pPr>
        <w:pStyle w:val="BookText"/>
        <w:rPr/>
      </w:pPr>
      <w:r>
        <w:rPr>
          <w:rFonts w:ascii="IRNazanin" w:hAnsi="IRNazanin" w:eastAsia="IRNazanin"/>
          <w:color w:val="111111"/>
          <w:sz w:val="28"/>
          <w:sz w:val="28"/>
          <w:szCs w:val="28"/>
          <w:rtl w:val="true"/>
          <w:lang w:bidi="fa-IR"/>
        </w:rPr>
        <w:t xml:space="preserve">در آخرین فراز آیه، برخی از مردم را که از روی تقلید جاهلانه و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مجادله می‌کنند نکوهش کرده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بحث و مناظره به منظور غلبه یافتن 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مقابله‌ای 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دارد به این که مراد از علم، آن حجت‌های عقلی است که با تحصیل و اکتساب به دست می‌آید و مراد از هدایت، حقایقی است که خدا از طریق وحی یا الهام، به دل انسان افاضه می‌کند و مراد از کتاب، کتاب‌های آسمانی است که از طریق وحی و نبوت به خدا منتهی و مستند می‌شود و به همین دلیل که مستند به او است، آن را منیر و روشنگر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طریق، طرق علم است که چهارمی ندارد؛ بنابراین معنای آیه این می‌شود که؛ بعضی از مردم، بدون هیچ یک از </w:t>
      </w:r>
    </w:p>
    <w:p>
      <w:pPr>
        <w:pStyle w:val="BookText"/>
        <w:rPr/>
      </w:pPr>
      <w:r>
        <w:rPr>
          <w:rFonts w:ascii="IRNazanin" w:hAnsi="IRNazanin" w:eastAsia="IRNazanin"/>
          <w:color w:val="111111"/>
          <w:sz w:val="28"/>
          <w:sz w:val="28"/>
          <w:szCs w:val="28"/>
          <w:rtl w:val="true"/>
          <w:lang w:bidi="fa-IR"/>
        </w:rPr>
        <w:t>سه علم، در وحدانیت خدا از حیث ربوبیت و الوهیت مجادله می‌کنند و هیچ حجت قابل اعتمادی ندارند و تنها مدرکشان، تقلید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بی‌توجهی به آفریده‌ها و نقش آن‌ها در زندگی بشر، سبب سرزنش و توبیخ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تَرَوْا</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انسان در مکتب الهی، دارای ارزشی بسیار بالا و باعظمت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لَکُمْ مَا فِی السَّمَاوَاتِ وَمَا فِی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آفریده‌ها، هدف‌دار و برای بهره گیری انسان هستند و انسان، قادر می‌باشد آنچه در آسمان و زمین است، به تسخیر خود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نعمت‌های الهی، هم گسترده و فراوان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دسترس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وَبَاطِنَةً</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سراسر زندگی انسان را نعمت‌های الهی پوشانده است؛ نعمت‌های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مراقب باشیم در هر لحظه اندیشه کنیم و نعمت‌های ظاهری، ما را از نعمت‌های باطنی غافل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 عَلَیْکُمْ نِعَمَهُ ظَاهِرَةً وَبَاطِنَةً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بستن بر مظاهر وجود خدا و پرداختن به جدال‌های جاهلانه درباره او، کفران نعمت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وَأَسْبَغَ عَلَیْکُمْ نِعَمَهُ ظَاهِرَةً وَبَاطِنَةً وَمِنَ النَّاسِ مَن یُجَادِلُ فِی اللَّهِ بِغَیْرِ عِلْمٍ وَلَا هُدًی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مسخر بودن موجودات عالم و نیز نعمت‌های فراوان الهی، مایه برچیده شدن</w:t>
      </w:r>
    </w:p>
    <w:p>
      <w:pPr>
        <w:pStyle w:val="BookText"/>
        <w:rPr/>
      </w:pPr>
      <w:r>
        <w:rPr>
          <w:rFonts w:ascii="IRNazanin" w:hAnsi="IRNazanin" w:eastAsia="IRNazanin"/>
          <w:color w:val="111111"/>
          <w:sz w:val="28"/>
          <w:sz w:val="28"/>
          <w:szCs w:val="28"/>
          <w:rtl w:val="true"/>
          <w:lang w:bidi="fa-IR"/>
        </w:rPr>
        <w:t>جدال‌های جاهلانه درباره خدا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جدال منطقی، نیکو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ولی جدالی که بدون پشتوانه علمی و به دور از هدایت الهی و مخالف با کتاب خدا باشد، بی‌ارزش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 فِی اللَّهِ بِغَیْرِ عِلْمٍ وَلَا هُدًی وَلَا کِتَابٍ مُنِیرٍ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0" w:name="pg4862_44765"/>
    </w:p>
    <w:p>
      <w:pPr>
        <w:pStyle w:val="Heading4"/>
        <w:numPr>
          <w:ilvl w:val="3"/>
          <w:numId w:val="1"/>
        </w:numPr>
        <w:rPr/>
      </w:pPr>
      <w:bookmarkStart w:id="61" w:name="__RefHeading___Toc3081202_2035185390"/>
      <w:bookmarkStart w:id="62" w:name="_Toc22"/>
      <w:bookmarkEnd w:id="60"/>
      <w:bookmarkEnd w:id="61"/>
      <w:r>
        <w:rPr>
          <w:rtl w:val="true"/>
        </w:rPr>
        <w:t>بروز حقایق</w:t>
      </w:r>
      <w:bookmarkEnd w:id="62"/>
    </w:p>
    <w:p>
      <w:pPr>
        <w:pStyle w:val="BookText"/>
        <w:rPr/>
      </w:pPr>
      <w:r>
        <w:rPr>
          <w:rFonts w:ascii="Amiri" w:hAnsi="Amiri" w:eastAsia="Amiri" w:cs="Amiri"/>
          <w:color w:val="111111"/>
          <w:sz w:val="28"/>
          <w:sz w:val="28"/>
          <w:szCs w:val="28"/>
          <w:rtl w:val="true"/>
          <w:lang w:bidi="ar-SA"/>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وَضَلَّ عَنْهُم مَّا کَانُواْ یَفْتَرُونَ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آیا آن‌ها جز انتظار تأویل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 رسیدن تهدیدهای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آن روز که تأویل آن‌ها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از کار گذشته، و پشیمانی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قبلًا آن را فراموش کرده بودند،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فرستادگان پروردگار ما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شفیعانی برای ما وجود دارند که برای ما شفاعت کنند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داده شود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بازگردیم، و اعمالی غیر از آنچه انجام می‌دادیم،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سرمایه وجود خود را از دست داده‌اند و معبودهایی را که به دروغ ساخته بودند، همگی از نظرشان؛ گم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راه بازگشتی دارند، و نه شفیعانی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به سرعت می‌گذرد و عمر بشر، با شتاب رو به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لحظات، فرصت هایی است که خدا به بشر ارزانی داشته تا از آن‌ها برای سعادت خود بهره ببرد؛ اما معمولا انسان‌ها این نعمت الهی را قدر ندانسته و تباه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این بی توجهی، خسارت غیر قابل جبرانی را در پی دارد و تأسف و پشیمانی‌ای را به بار خواهد آورد که هیچ راهی برای درمان آن نخواهند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به گوشه‌ای از این موضوع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Amiri" w:hAnsi="Amiri" w:eastAsia="Amiri" w:cs="Amiri"/>
          <w:color w:val="111111"/>
          <w:sz w:val="28"/>
          <w:sz w:val="28"/>
          <w:szCs w:val="28"/>
          <w:rtl w:val="true"/>
          <w:lang w:bidi="ar-SA"/>
        </w:rPr>
        <w:t>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می‌کشند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مضارع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و حقیقت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مضارع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می‌بافتند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و منتظران</w:t>
      </w:r>
    </w:p>
    <w:p>
      <w:pPr>
        <w:pStyle w:val="BookText"/>
        <w:rPr/>
      </w:pPr>
      <w:r>
        <w:rPr>
          <w:rFonts w:ascii="IRNazanin" w:hAnsi="IRNazanin" w:eastAsia="IRNazanin"/>
          <w:color w:val="111111"/>
          <w:sz w:val="28"/>
          <w:sz w:val="28"/>
          <w:szCs w:val="28"/>
          <w:rtl w:val="true"/>
          <w:lang w:bidi="fa-IR"/>
        </w:rPr>
        <w:t>انتظار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مثبت، مثل اینکه انسان با انجام بعضی امور، خود را برای رسیدن به مراحل بعدی آماده کند؛ مثلاً با اعمال شایسته، خود را برای وارد شدن به بهشت آماده کند و منتظر ورود به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برای ظهور امام زمان عجل الله تعالی فرجه الشریف یکی از بهترین انتظارها است که مومنان با آماده ساختن خود برای ورود این مهمان نجات بخش لحظه شماری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منفی، در این نوع از انتظار، با اینکه ادله عقلی و نقلی یک مسأله برای شخص مشخص شده است، باز هم دچار تسویف می‌شود و منتظر می‌ماند که شاید خلافش به اثبات برسد؛ در نتیجه به دستورات دین عمل نمی کند و منتظر است ببیند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ناگهان فرصت تمام می‌شود و حقایق برایش آشکار می‌شود، ولی دیگرکار از کار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تأویل و تفسیر آیات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 بارة تأویل و تحقق آیات الهی و وعده‌های پیامبران به دو زمان اشاره کرده‌اند؛ یکی اینکه قیامت که فرا برسد، پرده‌ها کنار رفته و همه حقایق آشکار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p>
    <w:p>
      <w:pPr>
        <w:pStyle w:val="BookText"/>
        <w:rPr/>
      </w:pPr>
      <w:r>
        <w:rPr>
          <w:rFonts w:ascii="IRNazanin" w:hAnsi="IRNazanin" w:eastAsia="IRNazanin"/>
          <w:color w:val="111111"/>
          <w:sz w:val="28"/>
          <w:sz w:val="28"/>
          <w:szCs w:val="28"/>
          <w:rtl w:val="true"/>
          <w:lang w:bidi="fa-IR"/>
        </w:rPr>
        <w:t>وعده‌های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است که این دسته از انسان‌ها با حقایق آیات الهی آشنا شده و البته به فکر جبران می‌افتند که دیر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اینکه آشنایی با حقایق آیات الهی و وعده‌ها در زمان ظهور امام زمان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تفسیرش به این مطلب اشاره دارد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روایات دیگری نیز 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آیات در زمان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 وارد شده است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یعطف الهوی علی الهدی، اذا عطفوا الهدی علی الهوی، و یعطف الرأی علی القرآن اذا عطفوا القرآن علی الرأی؛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را تابع هدایت وحی می‌کند،هنگامی که مردم، هدایت را تابع هوس‌های خویش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نام تفسیر، نظریه‌های گوناگون خود را بر قرآن تحمیل می‌کنند، او نظریه‌ها و اندیشه‌ها را تابع قرآن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مهدی عجل الله تعالی فرجه الشریف به اندازه‌ای به شما حکمت و فهم داده خواهد شد که یک زن در خانه‌اش، طبق قرآن و سنت پیامبر، قضاوت می‌کند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این روایات، بیانگر رسیدن عموم مردم به حقایق در زمان ظهور امام عصر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چاره جویی زیانکاران</w:t>
      </w:r>
    </w:p>
    <w:p>
      <w:pPr>
        <w:pStyle w:val="BookText"/>
        <w:rPr/>
      </w:pPr>
      <w:r>
        <w:rPr>
          <w:rFonts w:ascii="IRNazanin" w:hAnsi="IRNazanin" w:eastAsia="IRNazanin"/>
          <w:color w:val="111111"/>
          <w:sz w:val="28"/>
          <w:sz w:val="28"/>
          <w:szCs w:val="28"/>
          <w:rtl w:val="true"/>
          <w:lang w:bidi="fa-IR"/>
        </w:rPr>
        <w:t>عموم انسان‌ها پس از پی بردن به اشتباه خود، به دنبال چاره کار و جبران خسارت پیش آمده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زیانکاران دو راه را پیش رو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شفیعی می‌گردند که برای آن‌ها شفاعت کند، تا قصور و گناه آن‌ها مورد</w:t>
      </w:r>
    </w:p>
    <w:p>
      <w:pPr>
        <w:pStyle w:val="BookText"/>
        <w:rPr/>
      </w:pPr>
      <w:r>
        <w:rPr>
          <w:rFonts w:ascii="IRNazanin" w:hAnsi="IRNazanin" w:eastAsia="IRNazanin"/>
          <w:color w:val="111111"/>
          <w:sz w:val="28"/>
          <w:sz w:val="28"/>
          <w:szCs w:val="28"/>
          <w:rtl w:val="true"/>
          <w:lang w:bidi="fa-IR"/>
        </w:rPr>
        <w:t>بخشش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 راهی می‌گردند که بتوانند زمان از دست رفته را باز یابند و آنچه را که در گذشته انجام نداده‌اند، عمل کنند، تا در این روز، جایگاه بهتری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آرزو،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رُدُّوا لَعادُوا لِما نُهُوا عَنْهُ وَ إِنَّهُمْ لَکاذِبُونَ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اگر باز گردند، به همان اعمالی که از آن نهی شده بودند،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گویانند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فایده بودن معبود های دروغین</w:t>
      </w:r>
    </w:p>
    <w:p>
      <w:pPr>
        <w:pStyle w:val="BookText"/>
        <w:rPr/>
      </w:pPr>
      <w:r>
        <w:rPr>
          <w:rFonts w:ascii="IRNazanin" w:hAnsi="IRNazanin" w:eastAsia="IRNazanin"/>
          <w:color w:val="111111"/>
          <w:sz w:val="28"/>
          <w:sz w:val="28"/>
          <w:szCs w:val="28"/>
          <w:rtl w:val="true"/>
          <w:lang w:bidi="fa-IR"/>
        </w:rPr>
        <w:t>عده‌ای از زیانکاران که در دنیا معبودهای دروغینی را برای خویش انتخاب کرده بودند، این هنگام که پرده‌ها کنار رفته به دنبال همان خیال واهی خویش بوده و فکر می‌کنند از شفاعت این معبود‌ها می‌توانند بهره ببرند اما هرچه جست و جو می‌کنند هیچ یک از آن معبودها را نمی‌یابند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 عَنهُْم مَّا کَانُواْ یَفْترَُونَ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معبودهایی را که به دروغ ساخته بودند، همگی از نظرشان گم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پوچی آن‌ها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را در پی معبودهای دروغین رفتند و فرستادگان الهی را نادیده گرفتند و به فراموشی سپردند؛ این افراد، چنان که در قرآن آمده است، به فراموشی سپرده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 فَأَنْساهُمْ أَنْفُسَهُمْ 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همچون کسانی نباشید که خدا را فراموش کردند و خدا نیز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برخی تا تحقّق تهدیدهای خداوند را نبینند، ایمان نخواهند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ناله‌ها، اعتراف‌ها و آرزوها در قیامت، به جایی نمی‌رسد؛ پس باید در دنیا هشدارهای قرآن را جدّی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تَأْوِیلُهُ یَقُولُ…</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آگاهی و بیداری در پیش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تَأْوِیلُهُ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منکران حقانیت قرآن، روز قیامت و بروز حقایق قرآن، به حقانیت رسالت پیامبران اعتراف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یَأْتِی تَأْوِیلُهُ یَقُولُ الَّذِینَ نَسُوهُ مِنْ قَبْلُ قَدْ جَاءَتْ رُسُلُ رَبِّنَا بِالْحَقِّ</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منکران قرآن، پس از برپایی قیامت، در آرزوی یافتن شفیعان نجات‌دهنده از عذاب یا بازگشت به دنیا برای انجام اعمالی سعادت‌آفرین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الَّذِینَ نَسُوهُ مِنْ قَبْلُ قَدْ جَاءَتْ رُسُلُ رَبِّنَا بِالْحَقِّ فَهَلْ لَنَا مِنْ شُفَعَاءَ فَیَشْفَعُوا لَنَا أَوْ نُرَدُّ فَنَعْمَلَ غَیْرَ الَّذِی کُنَّا نَعْمَل </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آخرت، فاقد هر گونه زمینه و فرصت برای انجام اعمال نیک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نُرَدُّ فَنَعْمَلَ غَیْرَ الَّذِی کُنَّا نَعْمَلُ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کافران به قرآن، در قیامت، اندیشه‌ها و باورهای خودبافته و مخالف تعالیم دین را بر باد رفته خواهند 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عَنْهُمْ مَا کَانُوا یَفْتَرُونَ </w:t>
      </w:r>
      <w:r>
        <w:rPr>
          <w:rFonts w:eastAsia="Amiri" w:cs="Amiri" w:ascii="Amiri" w:hAnsi="Amiri"/>
          <w:color w:val="111111"/>
          <w:sz w:val="28"/>
          <w:szCs w:val="28"/>
          <w:rtl w:val="true"/>
          <w:lang w:bidi="ar-SA"/>
        </w:rPr>
        <w:t xml:space="preserve">.)) </w:t>
      </w:r>
      <w:r>
        <w:rPr>
          <w:rStyle w:val="FootnoteAnchor"/>
          <w:rtl w:val="true"/>
        </w:rPr>
        <w:footnoteReference w:id="214"/>
      </w:r>
      <w:bookmarkStart w:id="63" w:name="pg4862_44775"/>
    </w:p>
    <w:p>
      <w:pPr>
        <w:pStyle w:val="Heading4"/>
        <w:numPr>
          <w:ilvl w:val="3"/>
          <w:numId w:val="1"/>
        </w:numPr>
        <w:rPr/>
      </w:pPr>
      <w:bookmarkStart w:id="64" w:name="__RefHeading___Toc3081204_2035185390"/>
      <w:bookmarkStart w:id="65" w:name="_Toc23"/>
      <w:bookmarkEnd w:id="63"/>
      <w:bookmarkEnd w:id="64"/>
      <w:r>
        <w:rPr>
          <w:rtl w:val="true"/>
        </w:rPr>
        <w:t>وظایف مردم در زمان غیبت</w:t>
      </w:r>
      <w:bookmarkEnd w:id="65"/>
    </w:p>
    <w:p>
      <w:pPr>
        <w:pStyle w:val="BookText"/>
        <w:rPr/>
      </w:pPr>
      <w:r>
        <w:rPr>
          <w:rFonts w:ascii="Amiri" w:hAnsi="Amiri" w:eastAsia="Amiri" w:cs="Amiri"/>
          <w:color w:val="111111"/>
          <w:sz w:val="28"/>
          <w:sz w:val="28"/>
          <w:szCs w:val="28"/>
          <w:rtl w:val="true"/>
          <w:lang w:bidi="ar-SA"/>
        </w:rPr>
        <w:t xml:space="preserve">وَقُلِ اعْمَلُواْ فَسَیَرَی اللّهُ عَمَلَکُمْ وَرَسُولُهُ وَالْمُؤْمِنُونَ وَسَتُرَدُّونَ إِلَی عَالِمِ الْغَیْبِ وَالشَّهَادَةِ فَیُنَبِّئُکُم بِمَا کُنتُمْ تَعْمَلُونَ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که به زودی خدا و فرستادة او و مؤمنان، عمل شما را خواهند دید و به زودی به سوی دانای نهان و آشکار، باز گردانده می‌شوید و شما را از آنچه می‌کردید، با خبر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با نگاه اجمالی به این آیه، چند سؤال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دیدن اعمال چه نوع دیدنی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دیدن اعمال، در دنیا است یا آخرت یا هر دو؟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مؤمنان چه کسانی هستند؟</w:t>
      </w:r>
    </w:p>
    <w:p>
      <w:pPr>
        <w:pStyle w:val="BookText"/>
        <w:rPr/>
      </w:pPr>
      <w:r>
        <w:rPr>
          <w:rFonts w:ascii="IRNazanin" w:hAnsi="IRNazanin" w:eastAsia="IRNazanin"/>
          <w:color w:val="111111"/>
          <w:sz w:val="28"/>
          <w:sz w:val="28"/>
          <w:szCs w:val="28"/>
          <w:rtl w:val="true"/>
          <w:lang w:bidi="fa-IR"/>
        </w:rPr>
        <w:t>در این نوشتار، به این سؤالات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IRNazanin" w:hAnsi="IRNazanin" w:eastAsia="IRNazanin"/>
          <w:color w:val="111111"/>
          <w:sz w:val="28"/>
          <w:sz w:val="28"/>
          <w:szCs w:val="28"/>
          <w:rtl w:val="true"/>
          <w:lang w:bidi="fa-IR"/>
        </w:rPr>
        <w:t>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امر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مجهول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خبردار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تفعیل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عرض اعمال در روایات</w:t>
      </w:r>
    </w:p>
    <w:p>
      <w:pPr>
        <w:pStyle w:val="BookText"/>
        <w:rPr/>
      </w:pPr>
      <w:r>
        <w:rPr>
          <w:rFonts w:ascii="IRNazanin" w:hAnsi="IRNazanin" w:eastAsia="IRNazanin"/>
          <w:color w:val="111111"/>
          <w:sz w:val="28"/>
          <w:sz w:val="28"/>
          <w:szCs w:val="28"/>
          <w:rtl w:val="true"/>
          <w:lang w:bidi="fa-IR"/>
        </w:rPr>
        <w:t>با توجه به اخبار فراوانی که از امامان علیهم السلام رسیده، عقیده پیروان مکتب اهل‌بیت علیهم السلام بر این است که پیامبر صلی الله علیه و آله و سلم و امامان علیهم السلام از اعمال همه امت آگاه می‌شوند؛ یعنی خداوند از طرق خاصی اعمال امت را بر آن‌ها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این زمینه نقل شده، بسیار زیاد است و شاید در حد تواتر باشد که چند نمونه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 الأعمال علی رسول الله صلی الله علیه و آله و سلم اعمال العباد کلّ صباح ابرارها و فُجارها فاحْذَروها و هو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فَسَیَرَی اللّهُ عَمَلَکُمْ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تمام اعمال مردم، هر روز صبح به پیامبر عرضه می‌شود، اعمال نیکان و بدان؛ بنابراین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گفتار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فَسَیَرَی اللّهُ عَمَلَکُمْ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ساکت شد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حدیث دیگری از امام باقر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الأعمال تعرض کلّ خمیس علی رسول الله؛</w:t>
      </w:r>
    </w:p>
    <w:p>
      <w:pPr>
        <w:pStyle w:val="BookText"/>
        <w:rPr/>
      </w:pPr>
      <w:r>
        <w:rPr>
          <w:rFonts w:ascii="IRNazanin" w:hAnsi="IRNazanin" w:eastAsia="IRNazanin"/>
          <w:color w:val="111111"/>
          <w:sz w:val="28"/>
          <w:sz w:val="28"/>
          <w:szCs w:val="28"/>
          <w:rtl w:val="true"/>
          <w:lang w:bidi="fa-IR"/>
        </w:rPr>
        <w:t xml:space="preserve">تمام اعمال شما هر پنج شنبه بر پیامرتان عرضه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از این که عمل زشتی از شما بر پیامبر صلی الله علیه و آله و سلم عرضه شود، شرم کنید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شخصی خدمت امام رضا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و خانواده ام دعایی فرما؛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دعا نمی‌کنم؟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هر شب و روز بر من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من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شد و به من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کتاب خداوند عزوجل را نمی‌خوانی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 خدا و پیامبرش و مؤمنان عمل شما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امامان دیگر از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یکی از شیعیان به نام داود رقّی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عمویی داشتم که شخصی معاند و خبیث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به سوی مکه بودم که متوجه شدم وضع زندگی او و خانواده اش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کمک برای او فرستادم و به سوی مقصدم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محضر امام صادق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نشسته بودم که ابتدا به سخن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اعمال شما را بر من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میان اعمال تو، صله‌ای که به پسر عمویت داده بودی، مشاهده کردم،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این صله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تسریع در اجل او خواهد شد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رسول خدا صلی الله علیه و آله و سلم را ناراحت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ناراحتش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نمی‌دانید اعمال شما بر او عرضه می‌شود و اگر معصیت خدا را در آن ببیند، موجب ناراحتی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کنید رسول اکرم صلی الله علیه و آله و سلم را خوشحال کنید و موجبات ناراحتی او را فراهم نکنید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این روایات، به خوبی بر می‌آید که امامان علیهم السلام نه تنها شؤون ظاهری جامعه را رهبری و هدایت می‌کنند؛ بلکه بر روح و جان افراد نیز احاطه علمی و اشراف حضوری دارند؛ از این رو از عقاید و اخلاق و اعمال دیگران آگاهند و آن‌ها را می‌بینند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علیهم السلام میزبان فرشتگان و واسطه فیضند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توحید ربوبی، تنها هویت مستقل در سراسر عالم هستی، ذات خدای سبحان است و فقط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دیگران، همه مجاری فیض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w:t>
      </w:r>
    </w:p>
    <w:p>
      <w:pPr>
        <w:pStyle w:val="BookText"/>
        <w:rPr/>
      </w:pPr>
      <w:r>
        <w:rPr>
          <w:rFonts w:ascii="Amiri" w:hAnsi="Amiri" w:eastAsia="Amiri" w:cs="Amiri"/>
          <w:color w:val="111111"/>
          <w:sz w:val="28"/>
          <w:sz w:val="28"/>
          <w:szCs w:val="28"/>
          <w:rtl w:val="true"/>
          <w:lang w:bidi="ar-SA"/>
        </w:rPr>
        <w:t xml:space="preserve">زمین و مافوق آن است، مشمول اصل کلّی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جُنُودُ السَّمَاوَاتِ وَالْأَرْضِ</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می شود و همان گونه که در جهان طبیعت، هر یک از خاک، آب، آتش، هوا و مانند آن، کاری مشخص بر عهده دارد، در ورای طبیعت نیز هر یک از فرشتگان، وظیفه مخصوصی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طبیعت را اداره می‌کنند، به خانه‌های امامان علیهم السلام رفت و آمد می‌کنند، تا ضمن عرض ادب به محضر آن ذوات نورانی، گزارش امور را ارائه دهند؛ بنابراین امامان معصوم علیهم السلام در غیر ایام و لیالی قدر هم مهماندار فرشتگانی هستند که کارهای گوناگونی را که مأمور اداره و اجرای آن هستند، به عرض صاحب زمین و زمان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 مختلف الملائکه و موضع سر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بر این مطلب دلالت دارد که امام عهده دار کارهای باطنی جهان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روایات، روایات دیگری هست که در آن‌ها سخن از وساطت امام در فیض یابی همه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أمیرالمومنین علیه السلام باب الله الذی لایؤتی إلا منه و سبیله الذی من سلک بغیره هلک و کذلک یجری لأئمة الهدی واحداً بعد واحدٍ جعلهم الله أرکان الأرض أن تمید بأهلها و حجته البالغة علی من فوق الأرض و من تحت الثری؛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امیرالمومنین علیه السلام واسطه فیض است و راهی است که هر کس غیر آن راه برود،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طورند همه امامان علیهم السلام که خداوند، آن‌ها را ارکان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بعدی، همه مانند امیرالمؤمنین علیه السلام هستند که خداوند، آن‌ها را ارکان زمین قرار داده است که آن را نگه می‌دارند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بعد عالم تحت ولایت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کوه، مانع اضطراب و لرزش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فِی الْأَرْضِ رَوَاسِیَ أَن تَمِیدَ بِهِمْ</w:t>
      </w:r>
      <w:r>
        <w:rPr>
          <w:rFonts w:eastAsia="IRNazanin" w:cs="IRNazanin"/>
          <w:color w:val="111111"/>
          <w:sz w:val="28"/>
          <w:szCs w:val="28"/>
          <w:rtl w:val="true"/>
          <w:lang w:bidi="fa-IR"/>
        </w:rPr>
        <w:t xml:space="preserve">))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کوه‌هایی استوار قرار دادیم، تا شما را نلرزاند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امام معصوم علیه السلام نیز مانع اضطراب زمین و اهل 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 الله أرکان الأرض أن تمید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خداوند، آنها را ارکان زمین قرار داده است، تا اهلش را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مانع متلاشی شدن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 الأرض یوماً بلا إمامٍ منا لساخت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اگر زمین، روزی بدون امام باشد، اهلش را فرو می‌برد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عدم تنافی روایات</w:t>
      </w:r>
    </w:p>
    <w:p>
      <w:pPr>
        <w:pStyle w:val="BookText"/>
        <w:rPr/>
      </w:pPr>
      <w:r>
        <w:rPr>
          <w:rFonts w:ascii="IRNazanin" w:hAnsi="IRNazanin" w:eastAsia="IRNazanin"/>
          <w:color w:val="111111"/>
          <w:sz w:val="28"/>
          <w:sz w:val="28"/>
          <w:szCs w:val="28"/>
          <w:rtl w:val="true"/>
          <w:lang w:bidi="fa-IR"/>
        </w:rPr>
        <w:t>آیا روایات با هم تنافی ندارد؟ چون در برخی روایات، تنها عصر پنج شنبه را وقت عرض اعمال می‌شمرند؛ بعضی همه روز؛ بعضی هفته‌ای دو بار؛ بعضی آغاز هر ماه و بعضی هنگام مرگ و گذاردن در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این روایات با هم منافاتی ندارند و همه آن‌ها می‌تواند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بسیاری مؤسسات که گزارش کارکرد روزانه را همه روزه و گزارش کار هفته را در پایان هفته و گزارش کار ماه یا سال را در پایان ماه و سال، به مقامات بالاتر می‌دهند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یک سؤال</w:t>
      </w:r>
    </w:p>
    <w:p>
      <w:pPr>
        <w:pStyle w:val="BookText"/>
        <w:rPr/>
      </w:pP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ادعا می‌شود اعمال مردم، در همین دنیا نیز مشهود آن‌ها است؟</w:t>
      </w:r>
    </w:p>
    <w:p>
      <w:pPr>
        <w:pStyle w:val="BookText"/>
        <w:rPr/>
      </w:pPr>
      <w:r>
        <w:rPr>
          <w:rFonts w:ascii="IRNazanin" w:hAnsi="IRNazanin" w:eastAsia="IRNazanin"/>
          <w:color w:val="111111"/>
          <w:sz w:val="28"/>
          <w:sz w:val="28"/>
          <w:szCs w:val="28"/>
          <w:rtl w:val="true"/>
          <w:lang w:bidi="fa-IR"/>
        </w:rPr>
        <w:t>در پاسخ به دو نکته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سین تحقیق است، نه سین تسویف</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در جمله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آینده به سوی عالم غیب و شهادت باز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تُرَدُّونَ إِلَی عَالِمِ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پس این جمله دلالت دارد بر این‌که جمله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فسیری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قبل از قیامت و مربوط به دنیا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اعمال در قیامت، به خدا و پیامبر و مؤمنان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کافر و منافق نیز اعمال خود و برخی افراد را خواهند دید؛ زیرا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تُبْلَی السَّرَائِرُ </w:t>
      </w:r>
      <w:r>
        <w:rPr>
          <w:rFonts w:eastAsia="IRNazanin" w:cs="IRNazanin"/>
          <w:color w:val="111111"/>
          <w:sz w:val="28"/>
          <w:szCs w:val="28"/>
          <w:rtl w:val="true"/>
          <w:lang w:bidi="fa-IR"/>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است، اعمال انسان‌ها از درون به برون ظهور می‌کند و کسی توان کتمان آن را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یَکْتُمُونَ اللّهَ حَدِیثًا</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اصلی قرآن، امامان علیهم السلام هستند و در روایات بسیاری از آن بزرگواران وارد شده است که مراد از دیدن، دیدن در دنیا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مؤمنان</w:t>
      </w:r>
    </w:p>
    <w:p>
      <w:pPr>
        <w:pStyle w:val="BookText"/>
        <w:rPr/>
      </w:pPr>
      <w:r>
        <w:rPr>
          <w:rFonts w:ascii="IRNazanin" w:hAnsi="IRNazanin" w:eastAsia="IRNazanin"/>
          <w:color w:val="111111"/>
          <w:sz w:val="28"/>
          <w:sz w:val="28"/>
          <w:szCs w:val="28"/>
          <w:rtl w:val="true"/>
          <w:lang w:bidi="fa-IR"/>
        </w:rPr>
        <w:t>از آنجا که امام زمان علیه السلام از اعمال ما آگاه است، شایسته است مؤمنان، اعمال و تکالیفی را در عصر غیبت حضرتش انجام دهند تا باعث خوشحالی آن بزرگوار شوند؛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حتمی بودن خروج حضرت مهدی عجل الله تعالی فرجه الشریف</w:t>
      </w:r>
    </w:p>
    <w:p>
      <w:pPr>
        <w:pStyle w:val="BookText"/>
        <w:rPr/>
      </w:pPr>
      <w:r>
        <w:rPr>
          <w:rFonts w:ascii="IRNazanin" w:hAnsi="IRNazanin" w:eastAsia="IRNazanin"/>
          <w:color w:val="111111"/>
          <w:sz w:val="28"/>
          <w:sz w:val="28"/>
          <w:szCs w:val="28"/>
          <w:rtl w:val="true"/>
          <w:lang w:bidi="fa-IR"/>
        </w:rPr>
        <w:t>در روایات اهل سنت می‌خوانیم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أنکر خروج المهدی فقد کفر بما أنزل علی محمد؛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هر کس منکر خروج مهدی شود، به آنچه بر محمد نازل شده، کفر ورزیده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و تمسک به دین حق در فتنه‌ها</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طوبی لمن تمسک بأمرنا فی غیبة قائمنا فلم یزغ قلبه بعد الهدایة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خوشا به حال کسی که در غیبت قائم ما، به امر ما متمسک شده و قلب او بعد از هدایت، منحرف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ولایت امام غائب علیه السلام</w:t>
      </w:r>
    </w:p>
    <w:p>
      <w:pPr>
        <w:pStyle w:val="BookText"/>
        <w:rPr/>
      </w:pPr>
      <w:r>
        <w:rPr>
          <w:rFonts w:ascii="IRNazanin" w:hAnsi="IRNazanin" w:eastAsia="IRNazanin"/>
          <w:color w:val="111111"/>
          <w:sz w:val="28"/>
          <w:sz w:val="28"/>
          <w:szCs w:val="28"/>
          <w:rtl w:val="true"/>
          <w:lang w:bidi="fa-IR"/>
        </w:rPr>
        <w:t>امام باقر علیه السلام از رسول خدا صلی الله علیه و آله و سلم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طوبی لمن أدرک قائم أهل بیتی و هو یأتم به فی غیبته قبل قیامه …؛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خوشا به حال کسی که قائم اهل بیت مرا درک کند و در غیبت او قبل از قیامش، به او اقتدا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معرفت امام زمان علیه السلام از خداوند متعال</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بیعت و ثبات بر اطاعت امام علیه السلام</w:t>
      </w:r>
    </w:p>
    <w:p>
      <w:pPr>
        <w:pStyle w:val="BookText"/>
        <w:rPr/>
      </w:pPr>
      <w:r>
        <w:rPr>
          <w:rFonts w:ascii="IRNazanin" w:hAnsi="IRNazanin" w:eastAsia="IRNazanin"/>
          <w:color w:val="111111"/>
          <w:sz w:val="28"/>
          <w:sz w:val="28"/>
          <w:szCs w:val="28"/>
          <w:rtl w:val="true"/>
          <w:lang w:bidi="fa-IR"/>
        </w:rPr>
        <w:t>در دعای عهد، از امام صادق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أجدد له فی صبیحة یومی هذا و ماعشت من أیامی عهداً و عقداً و بیعه له فی عنقی لا احول عنها ولا أزول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اجعلنی من أنصاره و أعوانه و الذابین عنه …؛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عهد و پیمان و بیعتی را بر گردنم، تجدید می‌کنم؛ بیعتی که از آن بازنگشته و هرگز آن را زائل نمی‌سازم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یاران و کمک کاران و مدافعان از آن حضرت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سخن از تجدید عهد روزانه با امام است، چرا که ما با گناهانمان پیمان‌شکنی می‌کنیم و از صراط مستقیم خارج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شبهات و اشکالات</w:t>
      </w:r>
    </w:p>
    <w:p>
      <w:pPr>
        <w:pStyle w:val="BookText"/>
        <w:rPr/>
      </w:pPr>
      <w:r>
        <w:rPr>
          <w:rFonts w:ascii="IRNazanin" w:hAnsi="IRNazanin" w:eastAsia="IRNazanin"/>
          <w:color w:val="111111"/>
          <w:sz w:val="28"/>
          <w:sz w:val="28"/>
          <w:szCs w:val="28"/>
          <w:rtl w:val="true"/>
          <w:lang w:bidi="fa-IR"/>
        </w:rPr>
        <w:t>امام صادق علیه السلام در حدیثی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فایاکم و الشک و 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انفوا عن نفوسکم الشکوک و قد حذّرتم فاحذروا و من الله </w:t>
      </w:r>
    </w:p>
    <w:p>
      <w:pPr>
        <w:pStyle w:val="BookText"/>
        <w:rPr/>
      </w:pPr>
      <w:r>
        <w:rPr>
          <w:rFonts w:ascii="IRNazanin" w:hAnsi="IRNazanin" w:eastAsia="IRNazanin"/>
          <w:color w:val="111111"/>
          <w:sz w:val="28"/>
          <w:sz w:val="28"/>
          <w:szCs w:val="28"/>
          <w:rtl w:val="true"/>
          <w:lang w:bidi="fa-IR"/>
        </w:rPr>
        <w:t xml:space="preserve">أسئل توفیقکم و ارشادکم …؛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خود را از شک و تردید دور کنید و از شک‌ها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حذر داده شدید؛ پس حذر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و ارشاد شما را از خداوند خواستارم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برادران مؤمن</w:t>
      </w:r>
    </w:p>
    <w:p>
      <w:pPr>
        <w:pStyle w:val="BookText"/>
        <w:rPr/>
      </w:pPr>
      <w:r>
        <w:rPr>
          <w:rFonts w:ascii="Amiri" w:hAnsi="Amiri" w:eastAsia="Amiri" w:cs="Amiri"/>
          <w:color w:val="111111"/>
          <w:sz w:val="28"/>
          <w:sz w:val="28"/>
          <w:szCs w:val="28"/>
          <w:rtl w:val="true"/>
          <w:lang w:bidi="ar-SA"/>
        </w:rPr>
        <w:t xml:space="preserve">امام صادق علیه السلام در حدیثی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عصر را بر مواسات و هم یاری برادران دینی منطبق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خروج القائم علیه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أعداءنا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بآیاتنا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بمواساة الإخوان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وَتَوَاصَوْا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بالفتره؛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تفسیر امام حسن عسکری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متکفل یتیمی برای ما شود که محنت استتار ما او را وامانده کرده، و از علوم ما که به دستش رسیده است، او را سرشار کند، تا این‌که ارشاد شده و هدایت یابد، خداوند متعال، در حق او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بنده کریم که یاری 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 این کرم،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بهشت، به تعداد هر حرفی که تعلیم داده است، یک میلیون قصر دهید …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نخوردن از مدعیان دروغین مهدویت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لترفعن إثنتا عشرة رایة مشتبهة لایدری ای من أیّ؛ </w:t>
      </w:r>
      <w:r>
        <w:rPr>
          <w:rStyle w:val="FootnoteAnchor"/>
          <w:rtl w:val="true"/>
        </w:rPr>
        <w:footnoteReference w:id="24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دوازده پرچم و دعوت مشتبه بر پا خواهد شد که از همدیگر تشخیص داده نمی‌شوند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دعا کردن برای تعجیل فرج</w:t>
      </w:r>
    </w:p>
    <w:p>
      <w:pPr>
        <w:pStyle w:val="BookText"/>
        <w:rPr/>
      </w:pPr>
      <w:r>
        <w:rPr>
          <w:rFonts w:ascii="IRNazanin" w:hAnsi="IRNazanin" w:eastAsia="IRNazanin"/>
          <w:color w:val="111111"/>
          <w:sz w:val="28"/>
          <w:sz w:val="28"/>
          <w:szCs w:val="28"/>
          <w:rtl w:val="true"/>
          <w:lang w:bidi="fa-IR"/>
        </w:rPr>
        <w:t>حضرت مهدی عجل الله تعالی فرجه الشریف در توقیعی که در جواب اسحاق بن یعقوب فرستاد،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أکثروا الدعاء بتعجیل الفرج فإن ذلک فرجکم …؛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زیاد برای تعجیل فرج دعا کنید؛ زیرا آن، فرج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جزع</w:t>
      </w:r>
    </w:p>
    <w:p>
      <w:pPr>
        <w:pStyle w:val="BookText"/>
        <w:rPr/>
      </w:pPr>
      <w:r>
        <w:rPr>
          <w:rFonts w:ascii="IRNazanin" w:hAnsi="IRNazanin" w:eastAsia="IRNazanin"/>
          <w:color w:val="111111"/>
          <w:sz w:val="28"/>
          <w:sz w:val="28"/>
          <w:szCs w:val="28"/>
          <w:rtl w:val="true"/>
          <w:lang w:bidi="fa-IR"/>
        </w:rPr>
        <w:t>کلینی رحمة الله به سندش از امام صادق علیه السلام نقل کرد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هلک الناس من استعجالهم لهذا الأمر إن الله لایعجل لعجلة العباد إن لهذا الأمر غایة ینتهی إلیها …؛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همانا مردم به جهت عجله کردن در این امر،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عجله بندگان، عجله نخواهد کرد؛ زیرا برای این امر، غایتی است که به آن منتهی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معین نکردن برای ظهور</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لانوقت؛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همانا ما اهل بیتی هستیم که وقت معین نمی‌کنیم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حضرت علیه السلام</w:t>
      </w:r>
    </w:p>
    <w:p>
      <w:pPr>
        <w:pStyle w:val="BookText"/>
        <w:rPr/>
      </w:pPr>
      <w:r>
        <w:rPr>
          <w:rFonts w:ascii="IRNazanin" w:hAnsi="IRNazanin" w:eastAsia="IRNazanin"/>
          <w:color w:val="111111"/>
          <w:sz w:val="28"/>
          <w:sz w:val="28"/>
          <w:szCs w:val="28"/>
          <w:rtl w:val="true"/>
          <w:lang w:bidi="fa-IR"/>
        </w:rPr>
        <w:t>در روایات فراوانی به دوستی اهل بیت عصمت و طهارت علیهم السلام و از آن جمله حضرت مهدی عجل الله تعالی فرجه الشریف سفارش شده است و این به نوبه خود می‌تواند در جلب توجه مردم به حضرت علیه السلام و پیروی از دستورات او و دیگر امامان، تأثیر بسزایی داشته باشد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علما و نایبان عام حضرت علیه السلام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وارد شده، مقام نیابت عام به وسیله خود امامان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حضرت </w:t>
      </w:r>
    </w:p>
    <w:p>
      <w:pPr>
        <w:pStyle w:val="BookText"/>
        <w:rPr/>
      </w:pPr>
      <w:r>
        <w:rPr>
          <w:rFonts w:ascii="IRNazanin" w:hAnsi="IRNazanin" w:eastAsia="IRNazanin"/>
          <w:color w:val="111111"/>
          <w:sz w:val="28"/>
          <w:sz w:val="28"/>
          <w:szCs w:val="28"/>
          <w:rtl w:val="true"/>
          <w:lang w:bidi="fa-IR"/>
        </w:rPr>
        <w:t xml:space="preserve">حجت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فقیه جامع شرایط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یعقوب، پس از طرح مسائلی از حضرت مهدی عجل الله تعالی فرجه الشریف جواب آن‌ها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توقیعی که ذیل آن نامه به وسیله نایب دوم خود، محمد بن عثمان عمری می‌فرستد به مسائلی می‌پردازد و از جمله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الحوادث الواقعة فارجعوا فیها الی رواة حدیثنا فإنهم حجتی علیکم …؛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اما در حوادثی که پیش می‌آید، به راویان حدیث ما مراجعه کنید؛ زیرا آنان حجت من بر شمایند…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عصر مظهر علم و قدرت الهی</w:t>
      </w:r>
    </w:p>
    <w:p>
      <w:pPr>
        <w:pStyle w:val="BookText"/>
        <w:rPr/>
      </w:pPr>
      <w:r>
        <w:rPr>
          <w:rFonts w:ascii="IRNazanin" w:hAnsi="IRNazanin" w:eastAsia="IRNazanin"/>
          <w:color w:val="111111"/>
          <w:sz w:val="28"/>
          <w:sz w:val="28"/>
          <w:szCs w:val="28"/>
          <w:rtl w:val="true"/>
          <w:lang w:bidi="fa-IR"/>
        </w:rPr>
        <w:t>امام عصر علیه السلام بر تمام هستی و بر شؤون بشر احاطه دارد؛ زیرا جان جانان و قلب عالم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قلب جماد و نبات آسمان و زمین و دریا و صحرا است؛ بلکه قلب همگان و همگی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دل انسان، اعضا و جوارح وی را کنترل می‌کند، خدا هم دل‌های انسان‌ها را رصد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خاطره‌ای که از دل بگذرد، وجود مبارک ولی عصر علیه السلام آن را می‌بیند و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اعمال دست و دیده را دل می‌داند و از آن، بی‌خبر نیست، ممکن نیست دل ما به چیزی مشغول باشد یا کاری انجام دهد و دل دل‌ها و جان جان‌ها یعنی ولی و امام زمان علیه السلام آن را نداند؛ لذا همان گونه که قلب ما از مجاری ادراکی و تحریکی مان جدا نیست و بر آن‌ها احاطه وجودی دارد، انسان کامل هم حقیقتاً بر ما احاطه وجودی دارد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حال،این سؤال مطرح است که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مفسران اهل سنت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یک مسأله عادی اشاره دارد و آن، این‌که انسان، هر عملی انجام دهد، خواه ناخواه ظاهر خواهد شد و علاوه بر خداوند، پیامبر صلی الله علیه و آله و سلم و همه مؤمنان نیز از طرق عادی از آن آگاه می‌شوند؟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آیه شواهدی برخلاف این موضوع داریم؛ زیرا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آیه اطلاق دارد و همۀ اعمال را شامل می‌شود و می‌دانیم که همه اعمال، از طرق </w:t>
      </w:r>
    </w:p>
    <w:p>
      <w:pPr>
        <w:pStyle w:val="BookText"/>
        <w:rPr/>
      </w:pPr>
      <w:r>
        <w:rPr>
          <w:rFonts w:ascii="IRNazanin" w:hAnsi="IRNazanin" w:eastAsia="IRNazanin"/>
          <w:color w:val="111111"/>
          <w:sz w:val="28"/>
          <w:sz w:val="28"/>
          <w:szCs w:val="28"/>
          <w:rtl w:val="true"/>
          <w:lang w:bidi="fa-IR"/>
        </w:rPr>
        <w:t>عادی بر پیامبر صلی الله علیه و آله و سلم و مؤمنان آشکار نخواهد شد؛ چرا که بیشتر اعمال خلاف، پنهانی انجام می‌شود و غالباً پوشیده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اعمال نیک نیز چنین است؛ بنابراین آگاهی پیامبر صلی الله علیه و آله و سلم و مؤمنان از اعمال مردم، باید از طرق غیر عادی و به تعلیم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پایان آیه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فَیُنَبِّئُکُم بِمَا کُنتُمْ فِیهِ تَخْتَلِفُونَ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در قیامت به آنچه عمل کرده‌اید،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این جمله، همۀ اعمال آدمی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مخفی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منظور از عمل در اول و آخر آیه، یکی است؛ بنابراین، آغاز آیه نیز همه اعمال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آشکار و چه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آگاهی بر همه این‌ها از طرق عادی،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پایان آیه از جزای همه اعمال سخن می‌گوید؛ آغاز آیه نیز از اطلاع خداوند و پیامبر و مؤمنان از همه اعمال بحث می‌کند؛ یکی مرحله آگاهی و دیگری مرحله جزا و موضوع در هر دو قسمت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تکیه بر مؤمنان در صورتی صحیح است که منظور همه اعمال و از طریق غیر عادی باشد وگرنه اعمال آشکار را هم مؤمنان می‌بینند و هم غیر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ضمناً این نکته روشن می‌شود که منظور از مؤمنان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روایات فراوانی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با ایمان نیست؛ بلکه گروه خاصی از آن‌ها است که به اذن خدا از اسرار غیب آگاهند؛ یعنی جانشینان راستین پیامبر صلی الله علیه و آله و سلم</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رؤیت چیست؟</w:t>
      </w:r>
    </w:p>
    <w:p>
      <w:pPr>
        <w:pStyle w:val="BookText"/>
        <w:rPr/>
      </w:pPr>
      <w:r>
        <w:rPr>
          <w:rFonts w:ascii="IRNazanin" w:hAnsi="IRNazanin" w:eastAsia="IRNazanin"/>
          <w:color w:val="111111"/>
          <w:sz w:val="28"/>
          <w:sz w:val="28"/>
          <w:szCs w:val="28"/>
          <w:rtl w:val="true"/>
          <w:lang w:bidi="fa-IR"/>
        </w:rPr>
        <w:t>آیا رؤیت در این‌جا به معنای دیدن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میان گروهی از مفسران این است که رؤیت در جمله فَسَیَرَی اللّهُ عَمَلَکُمْ… به معنای معرفت است، نه به معنای علم؛ چرا که یک مفعول بیشتر ندارد و می‌دانیم که اگر رؤیت به معنای علم باشد، دو مفعول خواهد داشت؛ … ولی مانعی ندارد که رؤیت را به همان معنای اصلی اش بدانیم که مشاهده محسوسات است؛ نه به معنای علم و نه به معنای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دربارۀ خداوند که همه جا حاضر و ناظر است و به همه محسوسات احاطه دارد،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پیامبر صلی الله علیه و آله و سلم و امامان علیهم السلام نیز مانعی ندارد که آن‌ها خود اعمال را به هنگام عرضه شدن ببینند؛ زیرا می‌دانیم اعمال انسان، فانی </w:t>
      </w:r>
    </w:p>
    <w:p>
      <w:pPr>
        <w:pStyle w:val="BookText"/>
        <w:rPr/>
      </w:pPr>
      <w:r>
        <w:rPr>
          <w:rFonts w:ascii="IRNazanin" w:hAnsi="IRNazanin" w:eastAsia="IRNazanin"/>
          <w:color w:val="111111"/>
          <w:sz w:val="28"/>
          <w:sz w:val="28"/>
          <w:szCs w:val="28"/>
          <w:rtl w:val="true"/>
          <w:lang w:bidi="fa-IR"/>
        </w:rPr>
        <w:t>نمی‌شود؛ بلکه تا قیامت باقی می‌ماند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انسان در عمل آزاد است، نه مجبور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این‌که اعمال ما زیرنظر خدا است، مانع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 اللّهُ عَمَلَکُمْ</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چه بیننده اعمال بیشتر باشد، شرم و حیای انسان از خلافکاری بیشتر است؛ به خصوص اگر بیننده، خدا و پیامبر و مؤمنان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فَسَیَرَی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معیار سنجش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دنیا بر اولیای خدا عرضه می‌شود،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هم در قیامت مورد حساب قرار می‌گیرد،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فَسَیَرَی اللّهُ عَمَلَکُمْ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فَیُنَبِّئُکُم بِمَا کُنتُمْ تَعْمَلُونَ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اعمال انسان، حقایقی دارد که در قیامت برای او روشن خواهد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فَسَیَرَی اللّهُ عَمَلَکُمْ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فَیُنَبِّئُکُم بِمَا کُنتُمْ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همه انسان‌ها به سوی خدا، امری قطعی و اجتناب 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وَسَتُرَدُّونَ إِلَی عَالِمِ الْغَیْبِ وَالشَّهَادَةِ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 و شهود و نهان و آشکار، همه چیز در احاطه علم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وَالشَّهَادَةِ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قیامت، عرصه احضار انسان‌ها برای حسابرسی اعمالشان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وَسَتُرَدُّونَ إِلَی عَالِمِ الْغَیْبِ وَالشَّهَادَةِ</w:t>
      </w:r>
      <w:r>
        <w:rPr>
          <w:rFonts w:eastAsia="Amiri" w:cs="Amiri" w:ascii="Amiri" w:hAnsi="Amiri"/>
          <w:color w:val="111111"/>
          <w:sz w:val="28"/>
          <w:szCs w:val="28"/>
          <w:rtl w:val="true"/>
          <w:lang w:bidi="ar-SA"/>
        </w:rPr>
        <w:t xml:space="preserve">)). </w:t>
      </w:r>
      <w:bookmarkStart w:id="66" w:name="pg4862_44791"/>
    </w:p>
    <w:p>
      <w:pPr>
        <w:pStyle w:val="Heading4"/>
        <w:numPr>
          <w:ilvl w:val="3"/>
          <w:numId w:val="1"/>
        </w:numPr>
        <w:rPr/>
      </w:pPr>
      <w:bookmarkStart w:id="67" w:name="__RefHeading___Toc3081206_2035185390"/>
      <w:bookmarkStart w:id="68" w:name="_Toc24"/>
      <w:bookmarkEnd w:id="66"/>
      <w:bookmarkEnd w:id="67"/>
      <w:r>
        <w:rPr>
          <w:rtl w:val="true"/>
        </w:rPr>
        <w:t xml:space="preserve">فعالیت دشمنان </w:t>
      </w:r>
      <w:r>
        <w:rPr>
          <w:rtl w:val="true"/>
        </w:rPr>
        <w:t>(</w:t>
      </w:r>
      <w:r>
        <w:rPr>
          <w:rtl w:val="true"/>
        </w:rPr>
        <w:t>آرزوی باطل</w:t>
      </w:r>
      <w:r>
        <w:rPr>
          <w:rtl w:val="true"/>
        </w:rPr>
        <w:t>)</w:t>
      </w:r>
      <w:bookmarkEnd w:id="68"/>
    </w:p>
    <w:p>
      <w:pPr>
        <w:pStyle w:val="BookText"/>
        <w:rPr/>
      </w:pPr>
      <w:r>
        <w:rPr>
          <w:rFonts w:ascii="Amiri" w:hAnsi="Amiri" w:eastAsia="Amiri" w:cs="Amiri"/>
          <w:color w:val="111111"/>
          <w:sz w:val="28"/>
          <w:sz w:val="28"/>
          <w:szCs w:val="28"/>
          <w:rtl w:val="true"/>
          <w:lang w:bidi="ar-SA"/>
        </w:rPr>
        <w:t xml:space="preserve">یُرِیدُونَ أَن یُطْفِؤُواْ نُورَ اللّهِ بِأَفْوَاهِهِمْ وَیَأْبَی اللّهُ إِلاَّ أَن یُتِمَّ نُورَهُ وَلَوْ کَرِهَ الْکَافِرُونَ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می‌خواهند نور خدا را با دهان خود خاموش کنند؛ ولی خدا جز این نمی‌خواهد که نور خود را کامل کند؛ هر چند کافران ناخوش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هر جا حقی ظهور کند، کنار آن، باطلی برای از بین بردن آن پدیدار می‌شود؛ لذا همیشه در طول تاریخ، بین حق و باطل درگیری و جنگ بوده است که به رسوایی و شکست باطل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مبعث پیامبر اکرم صلی الله علیه و آله و سلم تا به حال، چون دشمنان، گسترش و آثار و برکات دین اسلام را مشاهده کردند و متوجه شدند با مقاصد شومشان سنخیت ندارد، لذا در صدد از بین بردن و تضعیف و تحریف این دین برآمدند و برای رسیدن به هدفشان از هیچ کوششی دریغ نورزید‌ند؛ اما آیا آنها به هدف پلید خود خواهند رسید یا این که این آرزو را به گور خواهند برد؟ این آیه، به این پرسش،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IRNazanin" w:hAnsi="IRNazanin" w:eastAsia="IRNazanin"/>
          <w:color w:val="111111"/>
          <w:sz w:val="28"/>
          <w:sz w:val="28"/>
          <w:szCs w:val="28"/>
          <w:rtl w:val="true"/>
          <w:lang w:bidi="fa-IR"/>
        </w:rPr>
        <w:t>یطفئوا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منصوب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تمم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تلاش‌های مذبوحانه و بی‌نتیجه دشمنان</w:t>
      </w:r>
    </w:p>
    <w:p>
      <w:pPr>
        <w:pStyle w:val="BookText"/>
        <w:rPr/>
      </w:pPr>
      <w:r>
        <w:rPr>
          <w:rFonts w:ascii="IRNazanin" w:hAnsi="IRNazanin" w:eastAsia="IRNazanin"/>
          <w:color w:val="111111"/>
          <w:sz w:val="28"/>
          <w:sz w:val="28"/>
          <w:szCs w:val="28"/>
          <w:rtl w:val="true"/>
          <w:lang w:bidi="fa-IR"/>
        </w:rPr>
        <w:t>دشمنان اسلام، به کسی می‌مانند که می‌خواهد نور آفتاب عالم تاب را با فوت کردن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خفاشانی هستند که گمان می‌کنند اگر چشم از آفتاب فرو پوشند و خود را در پرده‌های ظلمت شب فرو برند، می‌توانند به مقابله با این چشمه نور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سند زنده‌ای است بر تحقق عینی این پیش گویی بزرگ قرآن؛ چرا که از نخستین روز ظهور اسلام، توطئه‌های گوناگون برای نابودی آن چیده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و آزار دشمنان، محاصره اقتصادی و اجتماعی، تحمیل جنگ‌های گوناگون،توطئه‌های داخلی منافقان، ایجاد اختلاف میان صفوف مسلمین، تقسیم سرزمین عظیم اسلامی به بیش از چهل کشور، اشغال سرزمین قدس و قبله اول مسلمین، تغییر خط و جدا کردن جوانان اسلام از فرهنگ کهن خویش، نشر فحشا و فساد اخلاقی و انحراف عقیده میان قشر‌های جوان، استعمار نظامی و سیاسی و اقتصادی؛ ولی همان گونه که خداوند اراده کرده، این نور الهی روز به روز در حال گسترش است و دامنه اسلام، هر زمان از گذشته وسیع‌تر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نشان می‌دهد که جمعیت مسلمانان جهان بر خلاف تلاش‌های مشترک صهیونیست‌ها و صلیبی‌ها و مادیگرایان شرق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پیوسته می‌خواهند نور خدا را خاموش کنند؛ ولی خداوند اراده دیگری دارد و این معجزة جاودانی قرآن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نور در آیات و روایات</w:t>
      </w:r>
    </w:p>
    <w:p>
      <w:pPr>
        <w:pStyle w:val="BookText"/>
        <w:rPr/>
      </w:pPr>
      <w:r>
        <w:rPr>
          <w:rFonts w:ascii="IRNazanin" w:hAnsi="IRNazanin" w:eastAsia="IRNazanin"/>
          <w:color w:val="111111"/>
          <w:sz w:val="28"/>
          <w:sz w:val="28"/>
          <w:szCs w:val="28"/>
          <w:rtl w:val="true"/>
          <w:lang w:bidi="fa-IR"/>
        </w:rPr>
        <w:t>در آیات و روایات، از چند چیز با عنوان نور یاد شده است که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مِّنَ اللّهِ نُورٌ وَکِتَابٌ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خداوند، نور و کتاب</w:t>
      </w:r>
    </w:p>
    <w:p>
      <w:pPr>
        <w:pStyle w:val="BookText"/>
        <w:rPr/>
      </w:pPr>
      <w:r>
        <w:rPr>
          <w:rFonts w:ascii="IRNazanin" w:hAnsi="IRNazanin" w:eastAsia="IRNazanin"/>
          <w:color w:val="111111"/>
          <w:sz w:val="28"/>
          <w:sz w:val="28"/>
          <w:szCs w:val="28"/>
          <w:rtl w:val="true"/>
          <w:lang w:bidi="fa-IR"/>
        </w:rPr>
        <w:t>آشکاری برای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دیگری نیز در این باره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النُّورَ الَّذِیَ أُنزِلَ مَعَهُ</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کسانی که از نوری پیروی می‌کنند که با پیامبر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خداوند ولی و سرپرست کسانی است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ظلمت‌های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هدایت الهی و روشن بینی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کَانَ مَیْتًا فَأَحْیَیْنَاهُ وَجَعَلْنَا لَهُ نُورًا یَمْشِی بِهِ فِی النَّاسِ کَمَن مَّثَلُهُ فِی الظُّلُمَاتِ لَیْسَ بِخَارِجٍ مِّنْهَا</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آیا کسی که مرده است و ما او را زنده کردیم و نور هدایتی برای او قرار دادیم که در پرتو آن بتواند در میان مردم راه برود، همانند کسی است که در تاریکی باشد و هرگز از آن خارج نشود؟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آئین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یَأْبَی اللّهُ إِلاَّ أَن یُتِمَّ نُورَهُ وَلَوْ کره الکافرون</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وَدَاعِیًا إِلَی اللَّهِ بِإِذْنِهِ وَسِرَاجًا مُّنِیرًا</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کننده به سوی خدا به اذن او چراغی نور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نوری است که خدا در قلب هر کس که بخواهد، می‌افکند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الله انوارا فجعلکم بعرشه محدقین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شما را نورهایی آفرید؛ پس گرد عرش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همان زیارت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نور الاخیار و هداة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نور خوبان و مایة هدایت نیکان هستید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زیارت سخن امامان علیهم السلام نیز نور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کلامکم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w:t>
      </w:r>
    </w:p>
    <w:p>
      <w:pPr>
        <w:pStyle w:val="BookText"/>
        <w:rPr/>
      </w:pPr>
      <w:r>
        <w:rPr>
          <w:rFonts w:ascii="IRNazanin" w:hAnsi="IRNazanin" w:eastAsia="IRNazanin"/>
          <w:color w:val="111111"/>
          <w:sz w:val="28"/>
          <w:sz w:val="28"/>
          <w:szCs w:val="28"/>
          <w:rtl w:val="true"/>
          <w:lang w:bidi="fa-IR"/>
        </w:rPr>
        <w:t>شما، نور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طبق روایتی، امام موسی کاظم علیه السلام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لیطفئوا نور الله بافواههم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ولایت حضرت علی علیه السلام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لیطفئوا ولایه امیر المؤمنین علیه السلام بافواههم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مُتمُّ نوره</w:t>
      </w:r>
      <w:r>
        <w:rPr>
          <w:rFonts w:eastAsia="IRNazanin" w:cs="IRNazanin"/>
          <w:color w:val="111111"/>
          <w:sz w:val="28"/>
          <w:szCs w:val="28"/>
          <w:rtl w:val="true"/>
          <w:lang w:bidi="fa-IR"/>
        </w:rPr>
        <w:t xml:space="preserve">)) </w:t>
      </w:r>
      <w:r>
        <w:rPr>
          <w:rStyle w:val="FootnoteAnchor"/>
          <w:rtl w:val="true"/>
        </w:rPr>
        <w:footnoteReference w:id="261"/>
      </w:r>
      <w:r>
        <w:rPr>
          <w:rFonts w:ascii="Amiri" w:hAnsi="Amiri" w:eastAsia="Amiri" w:cs="Amiri"/>
          <w:color w:val="111111"/>
          <w:sz w:val="28"/>
          <w:sz w:val="28"/>
          <w:szCs w:val="28"/>
          <w:rtl w:val="true"/>
          <w:lang w:bidi="ar-SA"/>
        </w:rPr>
        <w:t>را امامت معرفی می‌فرماید؛ به دلیل کلام خداوند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الَّذِی أَنزَلْنَا</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بالای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نگاهی به اهل زمین انداخت و مرا میان آنها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دوم نظر دیگر افکند و علی را که برادر و وزیر و وارث و وصی و جانشین من میان امت است،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داشته باشد، خدا را دوست داشته و هر کس با او دشمن باشد، با خداوند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جز مؤمن، کسی او را دوست ندارد و جز کافر، کسی با او دشمنی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و رکن زمین است؛ او کلمه تقوا و دستگیره محکم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آله و سلم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أَنْ یُطْفِئُوا نُورَ اللَّهِ بِأَفْوَاهِهِمْ وَیَأْبَی اللَّهُ إِلَّا أَنْ یُتِمَّ نُورَهُ وَلَوْ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مجلس، این کلام مرا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 سوم به زمین نظری افکند و بعد از من و علی بن ابی طالب، یازده امام را یکی پس از دیگری انتخاب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 مثل ستارگان در آسمان است؛ هر زمان، ستاره‌ای در آسمان غایب می‌شود، ستاره دیگری طلوع می‌کند و هر گاه یکی از امامان از دنیا می‌رود، دیگری قیام می‌کند…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 گاه از حجت خداوند که وظیفه او احیای حق است، خالی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فوق را تلاوت فرمود…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خداوند، خاموش شدنی نیست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را که خدای سبحان، به صورت نور بر می‌افروزد، نه تنها به خاموش کردنش رضایت نمی‌دهد، بلکه همواره به اکمال و اتمام آن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در قرآن دوبار به صراحت بیان شده است؛ یک جا با اشاره به شرک رایج میان اهل کتاب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عزیر پیامبر و گروهی مسیح را فرزند خدا خواندند و مشابه آنچه پیشینیان آنان از روی کفر می‌گفتند، بر زبان راندند؛ در حالی که تنها به عبادت خدای واحد مأمور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و راهبان خود را همراه پسر مریم، ارباب خویش انگاشته سر بر ربوبیت آنان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الْیَهُودُ عُزَیْرٌ ابْنُ اللَّهِ وَقَالَتْ النَّصَارَی الْمَسِیحُ ابْنُ اللَّهِ ذَلِکَ قَوْلُهُمْ بِأَفْوَاهِهِمْ یُضَاهِئُونَ قَوْلَ الَّذِینَ کَفَرُوا مِنْ قَبْلُ قَاتَلَهُمْ اللَّهُ أَنَّی یُؤْفَکُونَ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أَحْبَارَهُمْ وَرُهْبَانَهُمْ أَرْبَابًا مِنْ دُونِ اللَّهِ وَالْمَسِیحَ ابْنَ مَرْیَمَ وَمَا أُمِرُوا إِلَّا لِیَعْبُدُوا إِلَهًا وَاحِدًا لَا إِلَهَ إِلَّا هُوَ سُبْحَانَهُ عَمَّا یُشْرِکُونَ</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سپس به تلاش بی‌ثمر آنان برای خاموش ساختن نور خدا اشاره کرده،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یُطْفِئُوا نُورَ اللَّهِ بِأَفْوَاهِهِمْ وَیَأْبَی اللَّهُ إِلَّا أَنْ یُتِمَّ نُورَهُ وَلَوْ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یعنی آنان به دنبال خاموش کردن نور خدا با دهان‌های خود هستند؛ حال آن که خداوند، این کژراهه را بر آنان می‌بندد و به چیزی جز اتمام نور خویش رضایت و اجازت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دیگر نیز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ستمکاری و افترای بنی اسرائیل نسبت به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مسیح علیه السلام آنان را مخاطب ساخت و با تصدیق تورات آسمانی، ظهور پیام آور نهایی خدا یعنی احمد صلی الله علیه و آله و سلم را به آنان بشارت داد و بر این ادعای خویش دلایلی روشن اقامه کرد، بنی اسرائیل، دلایل الهی او را سحر آشکار نامیدند و با این افترای دروغ بر خدای سبحان، در زمره ستمکارترین آدمیان در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عِیسَی ابْنُ مَرْیَمَ یَا بَنِی إِسْرَائِیلَ … یَأْتِی مِنْ بَعْدِی اسْمُهُ أَحْمَدُ…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آن گاه با اشاره به ثمر تلخ این ظلم بزرگ که بسته شدن راه هدایت الهی است چنین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لِیُطْفِؤُوا نُورَ اللَّهِ بِأَفْوَاهِهِمْ </w:t>
      </w:r>
    </w:p>
    <w:p>
      <w:pPr>
        <w:pStyle w:val="BookText"/>
        <w:rPr/>
      </w:pPr>
      <w:r>
        <w:rPr>
          <w:rFonts w:ascii="IRNazanin" w:hAnsi="IRNazanin" w:eastAsia="IRNazanin"/>
          <w:color w:val="111111"/>
          <w:sz w:val="28"/>
          <w:sz w:val="28"/>
          <w:szCs w:val="28"/>
          <w:rtl w:val="true"/>
          <w:lang w:bidi="fa-IR"/>
        </w:rPr>
        <w:t>وَاللَّهُ مُتِمُّ نُورِهِ وَلَوْ کَرِهَ الْکَافِرُونَ هُوَ الَّذِی أَرْسَلَ رَسُولَهُ بِالْهُدَی وَدِینِ الْحَقِّ لِیُظْهِرَهُ عَلَی 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می‌خواهند با دهن‌ها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نور خدا را خاموش کنند؛ اما خدای سبحان، تمام کننده نور خویش است، هر چند کافران را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آن که قرآن در هر دو مورد پیش، بعد از بیان اراده خدا مبنی بر اتمام نور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پیامبر خاتم صلی الله علیه و آله و سلم را فرستاد، تا در پرتو هدایت و دین حق، همه هستی را روشن و هر تفکر غیر الهی و عقیده انحرافی را ابطال کند و بر خلاف خواسته مشرکان، او را بسان خورشید، بر همه تاریکی‌ها چیره و پیروز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پس نور خدا، نه خاموش شدنی است و نه از اتمام باز ایستادنی؛ اما چه بسا چشم انسان در اثر دسیسه‌های شیطان و تبعیت از هوای نفس، رو به تیرگی و کم بینی نهد، و در نهایت نابینا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آدمی به بیراهه می‌رود، اما این انحراف نه از کوتاهی نور الهی، بلکه به سبب کوری باطن و دوری گنهکار از حیات انسانی است که خسارت و محرومیتی خود خواسته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نقشه‌های دشمنان برای ایجاد شبهه در مهدویت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تشکیک در عقیده به مهدویت</w:t>
      </w:r>
    </w:p>
    <w:p>
      <w:pPr>
        <w:pStyle w:val="BookText"/>
        <w:rPr/>
      </w:pPr>
      <w:r>
        <w:rPr>
          <w:rFonts w:ascii="IRNazanin" w:hAnsi="IRNazanin" w:eastAsia="IRNazanin"/>
          <w:color w:val="111111"/>
          <w:sz w:val="28"/>
          <w:sz w:val="28"/>
          <w:szCs w:val="28"/>
          <w:rtl w:val="true"/>
          <w:lang w:bidi="fa-IR"/>
        </w:rPr>
        <w:t>طبق تاریخ، اولین کسی که در این عقیده تشکیک کرد، معاویه بود که به جماعتی از بنی هاشم خطاب کرد و گفت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شما گمان می‌کنید پادشاهی هاشمی و مهدی قائم، از آن شما است، عقیده‌ای باطل است؛ بلکه مهدی همان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به دست ما است تا آن را به او تسلیم کنیم</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احادیث مهدویت</w:t>
      </w:r>
    </w:p>
    <w:p>
      <w:pPr>
        <w:pStyle w:val="BookText"/>
        <w:rPr/>
      </w:pPr>
      <w:r>
        <w:rPr>
          <w:rFonts w:ascii="IRNazanin" w:hAnsi="IRNazanin" w:eastAsia="IRNazanin"/>
          <w:color w:val="111111"/>
          <w:sz w:val="28"/>
          <w:sz w:val="28"/>
          <w:szCs w:val="28"/>
          <w:rtl w:val="true"/>
          <w:lang w:bidi="fa-IR"/>
        </w:rPr>
        <w:t>برخی علمای اهل سنت، در صدد انکار و توجیه روایات مهدویت بر آمده اند؛ از آن جمله می‌توان از افراد زیر نام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Style w:val="FootnoteAnchor"/>
        </w:rPr>
        <w:footnoteReference w:id="27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زهر؛ </w:t>
      </w:r>
      <w:r>
        <w:rPr>
          <w:rStyle w:val="FootnoteAnchor"/>
        </w:rPr>
        <w:footnoteReference w:id="27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امین مصری؛ </w:t>
      </w:r>
      <w:r>
        <w:rPr>
          <w:rStyle w:val="FootnoteAnchor"/>
        </w:rPr>
        <w:footnoteReference w:id="27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جیهان؛ </w:t>
      </w:r>
      <w:r>
        <w:rPr>
          <w:rStyle w:val="FootnoteAnchor"/>
        </w:rPr>
        <w:footnoteReference w:id="27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بیشتر علمای اهل سنت به تواتر احادیث مهدویت تصریح کرده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جوزیه، جلال الدین سیوطی، علامه ابن منادی، تفتازانی، ابن حجر هیثمی، ابن حجر عسقلانی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مهدویت، غامض و پیچیده‌اند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مدعیان مهدویت</w:t>
      </w:r>
    </w:p>
    <w:p>
      <w:pPr>
        <w:pStyle w:val="BookText"/>
        <w:rPr/>
      </w:pPr>
      <w:r>
        <w:rPr>
          <w:rFonts w:ascii="IRNazanin" w:hAnsi="IRNazanin" w:eastAsia="IRNazanin"/>
          <w:color w:val="111111"/>
          <w:sz w:val="28"/>
          <w:sz w:val="28"/>
          <w:szCs w:val="28"/>
          <w:rtl w:val="true"/>
          <w:lang w:bidi="fa-IR"/>
        </w:rPr>
        <w:t>متأسفانه در هر عصر، شخص یا اشخاصی پیدا شده و می‌شوند که با سوء استفاده از نام مهدی منتظر، مردم را به سوی خود دعوت کرده و گروهی نیز دعوت آن‌ها را پذیرفته‌اند؛ از این رو مشکلاتی را در جامعه اسلام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وظیفه مبلغان دین است که آن حضرت را به درستی به مردم معرفی کنند و علایم و شرایط ظهور را روشن کنند، تا مردم دنباله رو مدعیان دروغین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تشکیک در این که حضرت مهدی علیه السلام هنوز متولد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 منابع اهل سنت و شیعه، روایات بسیار زیادی هست مبنی بر این که حضرت، متولد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این شبهه که چطور یک کودک پنج ساله می‌تواند امام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 از این که چطور یک فرد می‌تواند عهده دار یک تحول بزرگ جهانی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این شبهه که آن حضرت، با دشمنان صاحب تکنولوژی‌های پیشرفته چگونه می‌جنگد؟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سوال بردن تشرفات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خشن و عصبی معرفی کردن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دو تعبیر در قرآن</w:t>
      </w:r>
    </w:p>
    <w:p>
      <w:pPr>
        <w:pStyle w:val="BookText"/>
        <w:rPr/>
      </w:pPr>
      <w:r>
        <w:rPr>
          <w:rFonts w:ascii="IRNazanin" w:hAnsi="IRNazanin" w:eastAsia="IRNazanin"/>
          <w:color w:val="111111"/>
          <w:sz w:val="28"/>
          <w:sz w:val="28"/>
          <w:szCs w:val="28"/>
          <w:rtl w:val="true"/>
          <w:lang w:bidi="fa-IR"/>
        </w:rPr>
        <w:t>قرآن کریم، برای نشان دادن اوج قدرت خدای سبحان و شدت ضعف دیگران، دو جای قرآن در تشبیهی جالب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گمان می‌کنند با تلاش‌های بی نتیجة خود می‌توانند جلوی خواست خدا را در گسترش دین بگیرند، به کسانی می‌مانند که می‌خواهند نور عالم‌تاب آفتاب را با دهان به پف کردن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دو تعبیر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یطفئوا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لیطفئوا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تفاوت در چیست؟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تعبیر، گویای این است که تلاش‌های مستقیم و بی‌مقدمه کافران و توطئه‌ها و تمهیدهای منافقانه آنان برای جلوگیری از اتمام نور الهی، به جایی نخواهد رسید؛ چون تعبیر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یُطْفِئُوا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تلاش مستقیم و بدون مقدمه کافران است و تعبیر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لیطفئوا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غیر مستقیم و توأم با توسل به مقدمات و اسباب به شمار می‌رود و بیانگر تمهیدها و توطئه‌های آنان برای خاموش کردن نور خداست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نتیجه، هرگاه برای خاموش کردن نور حق به پا خیزند، با شکست رو برو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استفاده از مقدمات و یا با توسل به اسباب مختلف</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خاموش کردن آتش یا نور 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آلت یا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 با دهان‌هایشان، برای این است که معمولا چراغ را با دهن خاموش می‌کنند و در مجمع البیان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از تعبیرات عجیب است، </w:t>
      </w:r>
      <w:r>
        <w:rPr>
          <w:rStyle w:val="FootnoteAnchor"/>
          <w:rtl w:val="true"/>
        </w:rPr>
        <w:footnoteReference w:id="276"/>
      </w:r>
      <w:r>
        <w:rPr>
          <w:rFonts w:ascii="IRNazanin" w:hAnsi="IRNazanin" w:eastAsia="IRNazanin"/>
          <w:color w:val="111111"/>
          <w:sz w:val="28"/>
          <w:sz w:val="28"/>
          <w:szCs w:val="28"/>
          <w:rtl w:val="true"/>
          <w:lang w:bidi="fa-IR"/>
        </w:rPr>
        <w:t xml:space="preserve">زیرا با همه کوتاهی اش هم مطلب را رسانده و هم شأن اهل کتاب و دشمنان را تحقیر و نقشه‌های آنان را کور و ضعیف معرفی کرده است، چون دهن‌ها تنها قادر به خاموش کردن چراغ‌ها و نورهای ضعیف اند، نه نور‌های بزرگ همچون </w:t>
      </w:r>
    </w:p>
    <w:p>
      <w:pPr>
        <w:pStyle w:val="BookText"/>
        <w:rPr/>
      </w:pPr>
      <w:r>
        <w:rPr>
          <w:rFonts w:ascii="IRNazanin" w:hAnsi="IRNazanin" w:eastAsia="IRNazanin"/>
          <w:color w:val="111111"/>
          <w:sz w:val="28"/>
          <w:sz w:val="28"/>
          <w:szCs w:val="28"/>
          <w:rtl w:val="true"/>
          <w:lang w:bidi="fa-IR"/>
        </w:rPr>
        <w:t xml:space="preserve">آفتاب…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یک شبهه</w:t>
      </w:r>
    </w:p>
    <w:p>
      <w:pPr>
        <w:pStyle w:val="BookText"/>
        <w:rPr/>
      </w:pPr>
      <w:r>
        <w:rPr>
          <w:rFonts w:ascii="IRNazanin" w:hAnsi="IRNazanin" w:eastAsia="IRNazanin"/>
          <w:color w:val="111111"/>
          <w:sz w:val="28"/>
          <w:sz w:val="28"/>
          <w:szCs w:val="28"/>
          <w:rtl w:val="true"/>
          <w:lang w:bidi="fa-IR"/>
        </w:rPr>
        <w:t xml:space="preserve">اگر این وعده‌ها قطعی است، </w:t>
      </w:r>
      <w:r>
        <w:rPr>
          <w:rStyle w:val="FootnoteAnchor"/>
          <w:rtl w:val="true"/>
        </w:rPr>
        <w:footnoteReference w:id="278"/>
      </w:r>
      <w:r>
        <w:rPr>
          <w:rFonts w:ascii="IRNazanin" w:hAnsi="IRNazanin" w:eastAsia="IRNazanin"/>
          <w:color w:val="111111"/>
          <w:sz w:val="28"/>
          <w:sz w:val="28"/>
          <w:szCs w:val="28"/>
          <w:rtl w:val="true"/>
          <w:lang w:bidi="fa-IR"/>
        </w:rPr>
        <w:t>چرا بسیاری از رسولان الهی و امامان معصوم علیهم السلام و مؤمنان راستین را شهید کردند و هرگز پیروز نشدند؟</w:t>
      </w:r>
    </w:p>
    <w:p>
      <w:pPr>
        <w:pStyle w:val="BookText"/>
        <w:rPr/>
      </w:pPr>
      <w:r>
        <w:rPr>
          <w:rFonts w:ascii="IRNazanin" w:hAnsi="IRNazanin" w:eastAsia="IRNazanin"/>
          <w:color w:val="111111"/>
          <w:sz w:val="28"/>
          <w:sz w:val="28"/>
          <w:szCs w:val="28"/>
          <w:rtl w:val="true"/>
          <w:lang w:bidi="fa-IR"/>
        </w:rPr>
        <w:t xml:space="preserve">این سؤال کنندگان، معنای پیروزی را درست تشخیص نداده‌اند؛ برای مثال، ممکن است تصور کنند امام حسین علیه السلام در کربلا شکست خورد، زیرا خود و یارانش شهید شدند درحالی که می‌دانیم او به هدف نهایی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رسوایی بنی امیه و بنیان گذاردن مکتب آزادگی و درس دادن به همه آزادگان جهان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آوری این نکته نیز لازم است که همین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پیروزی قطعی طبق وعده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پیروان انبیا و اولیا نیز ثابت است؛ یعنی پیروزی آن‌ها نیز از سوی خداوند تضمین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ما قطعا رسولان خود و کسانی را که ایمان آورده‌اند، در زندگی دنیا و روزی که گواهان بپا 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نباید فراموش کرد که این وعده حتمی خداوند، بی‌قید و شرط نیست؛ شرط آن، ایمان و آثار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آن این است که سستی به خود راه ندهیم و از مشکلات نهراسیم و غمگین نشویم؛ چنان که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تَهِنُوا وَلاَ تَحْزَنُوا وَأَنتُمُ الأَعْلَوْنَ إِن کُنتُم مُّؤْمِنِین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دیگر آن است که دگرگونی‌ها را از خود آغاز کنیم؛ چرا که خداوند نعمت‌های هیچ قوم و ملتی را تغییر نمی‌دهد، مگر آن که در خود آن‌ها تغییری پیدا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ذَلِکَ بِأَنَّ </w:t>
      </w:r>
    </w:p>
    <w:p>
      <w:pPr>
        <w:pStyle w:val="BookText"/>
        <w:rPr/>
      </w:pPr>
      <w:r>
        <w:rPr>
          <w:rFonts w:ascii="Amiri" w:hAnsi="Amiri" w:eastAsia="Amiri" w:cs="Amiri"/>
          <w:color w:val="111111"/>
          <w:sz w:val="28"/>
          <w:sz w:val="28"/>
          <w:szCs w:val="28"/>
          <w:rtl w:val="true"/>
          <w:lang w:bidi="ar-SA"/>
        </w:rPr>
        <w:t>اللّهَ لَمْ یَکُ مُغَیِّرًا نِّعْمَةً أَنْعَمَهَا عَلَی 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پس باید دست به رشته محکم الهی بزنیم و صفوف خود را متحد کنیم؛ نیروهای خود را بسیج نماییم و نیات را خالص گردانیم و مطمئن باشیم دشمن هر قدر قوی و نیرومند باشد، ما هم هر قدر به ظاهر کم جمعیت و کم توان باشیم سرانجام با جهاد و کوشش و توکل بر پروردگار، پیروز می‌شویم</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توطئه دشمنان، همیشگی و بی‌وقفه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و رسانندة تداوم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اسلام و دین خدا نور است و نور، سرچشمه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نُورَ‌اللَّهِ</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گیری‌ها و تبلیغات سوء یهود و نصارا به مثابه پفی ناچیز مقابل نور فروزنده و جاودان الهی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تلاش‌های کافران در مبارزه با دین، مانند فوت کردن به خورشید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یُطْفِئُوا نُورَ اللَّهِ بِأَفْوَاهِهِمْ</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بیشتر تلاش دشمنان دین، از راه تبلیغات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بِأَفْوَاهِهِمْ</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ندای اسلام از زبان پیامبر نور است، تداوم آن در شکل امامت، اتمام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نُورَهُ</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طرفداران حق وعده پیروزی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نُورَهُ</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فروغ دین را نه تنها حفظ می‌کند؛ بلکه گسترش می‌دهد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گونه تدبیر و تلاش در راستای مبارزه با اسلام مقهور اراده خداوند، و محکوم به شکست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یُطْفِئُوا… الْکَافِرُونَ</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مخالفت با قرآن و اسلام، کفر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یُطْفِئُوا… وَلَوْ کَرِهَ الْکَافِرُونَ</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4862_44803"/>
      <w:bookmarkStart w:id="70" w:name="pg4862_44803"/>
      <w:bookmarkEnd w:id="70"/>
    </w:p>
    <w:p>
      <w:pPr>
        <w:pStyle w:val="Heading3"/>
        <w:numPr>
          <w:ilvl w:val="2"/>
          <w:numId w:val="1"/>
        </w:numPr>
        <w:rPr/>
      </w:pPr>
      <w:bookmarkStart w:id="71" w:name="pg4862_44803"/>
      <w:bookmarkStart w:id="72" w:name="__RefHeading___Toc3081208_2035185390"/>
      <w:bookmarkStart w:id="73" w:name="_Toc25"/>
      <w:bookmarkEnd w:id="71"/>
      <w:bookmarkEnd w:id="72"/>
      <w:r>
        <w:rPr>
          <w:rtl w:val="true"/>
        </w:rPr>
        <w:t>فصل سوم</w:t>
      </w:r>
      <w:r>
        <w:rPr>
          <w:rtl w:val="true"/>
        </w:rPr>
        <w:t xml:space="preserve">: </w:t>
      </w:r>
      <w:r>
        <w:rPr>
          <w:rtl w:val="true"/>
        </w:rPr>
        <w:t>دوران ظهور</w:t>
      </w:r>
      <w:bookmarkEnd w:id="7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 w:name="__RefHeading___Toc3081210_2035185390"/>
      <w:bookmarkStart w:id="75" w:name="_Toc26"/>
      <w:bookmarkEnd w:id="74"/>
      <w:r>
        <w:rPr>
          <w:rtl w:val="true"/>
        </w:rPr>
        <w:t>اشاره</w:t>
      </w:r>
      <w:bookmarkStart w:id="76" w:name="pg4862_44804"/>
      <w:bookmarkEnd w:id="75"/>
    </w:p>
    <w:p>
      <w:pPr>
        <w:pStyle w:val="Heading4"/>
        <w:numPr>
          <w:ilvl w:val="3"/>
          <w:numId w:val="1"/>
        </w:numPr>
        <w:rPr/>
      </w:pPr>
      <w:bookmarkStart w:id="77" w:name="__RefHeading___Toc3081212_2035185390"/>
      <w:bookmarkStart w:id="78" w:name="_Toc27"/>
      <w:bookmarkEnd w:id="76"/>
      <w:bookmarkEnd w:id="77"/>
      <w:r>
        <w:rPr>
          <w:rtl w:val="true"/>
        </w:rPr>
        <w:t>الف</w:t>
      </w:r>
      <w:r>
        <w:rPr>
          <w:rtl w:val="true"/>
        </w:rPr>
        <w:t xml:space="preserve">) </w:t>
      </w:r>
      <w:r>
        <w:rPr>
          <w:rtl w:val="true"/>
        </w:rPr>
        <w:t>نشانه‌ها</w:t>
      </w:r>
      <w:bookmarkEnd w:id="78"/>
    </w:p>
    <w:p>
      <w:pPr>
        <w:pStyle w:val="Heading5"/>
        <w:numPr>
          <w:ilvl w:val="4"/>
          <w:numId w:val="1"/>
        </w:numPr>
        <w:rPr/>
      </w:pPr>
      <w:bookmarkStart w:id="79" w:name="__RefHeading___Toc3081214_2035185390"/>
      <w:bookmarkStart w:id="80" w:name="_Toc28"/>
      <w:bookmarkEnd w:id="79"/>
      <w:r>
        <w:rPr>
          <w:rtl w:val="true"/>
        </w:rPr>
        <w:t>امتحان‌های الهی در آخرالزمان</w:t>
      </w:r>
      <w:bookmarkEnd w:id="80"/>
    </w:p>
    <w:p>
      <w:pPr>
        <w:pStyle w:val="BookText"/>
        <w:rPr/>
      </w:pPr>
      <w:r>
        <w:rPr>
          <w:rFonts w:ascii="Amiri" w:hAnsi="Amiri" w:eastAsia="Amiri" w:cs="Amiri"/>
          <w:color w:val="111111"/>
          <w:sz w:val="28"/>
          <w:sz w:val="28"/>
          <w:szCs w:val="28"/>
          <w:rtl w:val="true"/>
          <w:lang w:bidi="ar-SA"/>
        </w:rPr>
        <w:t xml:space="preserve">وَلَنَبْلُوَنَّکُمْ بِشَیْءٍ مِّنَ الْخَوفْ وَالْجُوعِ وَنَقْصٍ مِّنَ الأَمَوَالِ وَالأنفُسِ وَالثَّمَرَاتِ وَبَشِّرِ الصَّابِرِینَ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بی‌گمان، شما را به چیزی از ترس و گرسنگی و کاهشی از اموال و نفوس و محصولات می‌آزماییم و صابران را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امتحان و آزمایش، استعدادهای گوناگون انسان را شکوفا ساخته و انسان را به کمال خود نزدیک‌تر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به مسأله شهادت در راه خدا و صبر و شکر که هر کدام یکی از چهره‌های آزمایش‌های مهم الهی است، پرداخته و در این آیه، به مسأله امتحان و آزمایش به طور کلی و چهره‌های مختلف و مهم دیگر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نبلونّ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می‌آزماییم،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جمع 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امر باب تفعیل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فلسفه‌ی امتحان‌های الهی</w:t>
      </w:r>
    </w:p>
    <w:p>
      <w:pPr>
        <w:pStyle w:val="BookText"/>
        <w:rPr/>
      </w:pPr>
      <w:r>
        <w:rPr>
          <w:rFonts w:ascii="IRNazanin" w:hAnsi="IRNazanin" w:eastAsia="IRNazanin"/>
          <w:color w:val="111111"/>
          <w:sz w:val="28"/>
          <w:sz w:val="28"/>
          <w:szCs w:val="28"/>
          <w:rtl w:val="true"/>
          <w:lang w:bidi="fa-IR"/>
        </w:rPr>
        <w:t>امتحان‌های الهی، باعث می‌شود که خوب‌ها از بدها جدا شوند و کما‌ل‌های انسان‌ها از قوه به فعلیت برسد؛ همان گونه که یک کشاورز گندم را درو می‌کند و آن را در خرمن‌کوب گذاشته و ریز ریز می‌کند تا دانه‌های گندم از کاه جدا شود و هر کدام جای خود مصرف شود، خداوند متعال هم انسان‌ها را در امتحان‌های سخت قرار می‌دهد تا جوهر افراد آشکار شود و خوب‌ها از بدها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 همین امر تأکید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بر آن نیست که مؤمنان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 آن هستید واگذارد، تا آن که پلید را از پاک جدا کند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وَالْحَیَاةَ لِیَبْلُوَکُمْ أَیُّکُمْ أَحْسَنُ عَمَلا وَهُوَ الْعَزِیزُ الْغَفُورُ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همان کسی که مرگ و زندگی را پدید آورد، تا شما را بیازماید که کدامتان نیکوکارترید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آیه‌ای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شما را می‌آزماییم، تا مجاهدان و شکیبایان شما را بازشناسیم و 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رسیدگی کنیم</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امتحان برای این است که شکرگزاری بندگانی که خداوند به آن‌ها نعمت می‌دهد، معلوم گشته، گروه صابران از ناشکیبایان تمیز داده شوند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امتحان نباشد، پاداش و عقاب برای مردم بدون معنا خواهد بود؛ زیرا پاداش و </w:t>
      </w:r>
    </w:p>
    <w:p>
      <w:pPr>
        <w:pStyle w:val="BookText"/>
        <w:rPr/>
      </w:pPr>
      <w:r>
        <w:rPr>
          <w:rFonts w:ascii="IRNazanin" w:hAnsi="IRNazanin" w:eastAsia="IRNazanin"/>
          <w:color w:val="111111"/>
          <w:sz w:val="28"/>
          <w:sz w:val="28"/>
          <w:szCs w:val="28"/>
          <w:rtl w:val="true"/>
          <w:lang w:bidi="fa-IR"/>
        </w:rPr>
        <w:t>عقاب، نتیجه سرافرازی یا شکست در آزمون‌های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حتمی بودن امتحان</w:t>
      </w:r>
    </w:p>
    <w:p>
      <w:pPr>
        <w:pStyle w:val="BookText"/>
        <w:rPr/>
      </w:pPr>
      <w:r>
        <w:rPr>
          <w:rFonts w:ascii="IRNazanin" w:hAnsi="IRNazanin" w:eastAsia="IRNazanin"/>
          <w:color w:val="111111"/>
          <w:sz w:val="28"/>
          <w:sz w:val="28"/>
          <w:szCs w:val="28"/>
          <w:rtl w:val="true"/>
          <w:lang w:bidi="fa-IR"/>
        </w:rPr>
        <w:t xml:space="preserve">از تأکیدی که در این آیه و برخی آیات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حتماً می‌آزماییم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امتحان، قضای حتمی خدا است و هیچ کس بدون امتحان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از خدا بخواهد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امتحان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وی مستجاب نیست؛ بلکه باید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مرا راسخ گردان و به من توفیق عطا کن، تا از آزمایش تو سر افراز بیرون آیم</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حضرت امیرمؤمنان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شما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فتنه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کسی نیست که در فتنه‌ای نباشد؛ ولی آن‌کس که می‌خواهد به خدا پناه ببرد، از آزمایش‌های گمراه کننده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سبحان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 که اموال و فرزندان شما فتنه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آن است که خدا انسان‌ها را با اموال و فرزندانشان می‌آزماید، تا آن کس که از روزی خود ناخشنود و آن‌کس که خرسند است، شناخته شود؛ گرچه خداوند به احوالشان از خودشان آگاه‌تر است، تا کرداری که استحقاق پاداش یا کیفر دارد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برخی مردم، فرزند پسر را دوست دارند و فرزند دختر را نمی‌پسندند و بعضی دیگر، فراوانی اموال را دوست دارند و از کاهش سرمایه نگرانند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با کمبود اقتصادی و ناامنی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ابتلای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مبتلا شدن به نا امنی و فقر اقتصادی است؛ به بیان دیگر،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گرسنگی در برابر تشنگی نیست؛ بلکه منظور اعم از گرسنگی، تشنگی و سایر آسیب‌ها و مصایب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از کمبود مسایل مالی و اقتصادی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تعبیر از تصرف در مال غیر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تعبیر از </w:t>
      </w:r>
    </w:p>
    <w:p>
      <w:pPr>
        <w:pStyle w:val="BookText"/>
        <w:rPr/>
      </w:pPr>
      <w:r>
        <w:rPr>
          <w:rFonts w:ascii="IRNazanin" w:hAnsi="IRNazanin" w:eastAsia="IRNazanin"/>
          <w:color w:val="111111"/>
          <w:sz w:val="28"/>
          <w:sz w:val="28"/>
          <w:szCs w:val="28"/>
          <w:rtl w:val="true"/>
          <w:lang w:bidi="fa-IR"/>
        </w:rPr>
        <w:t xml:space="preserve">ارتکاب گناه با اعضای مختلف بدن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تعبیرها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تَأْکُلُواْ أَمْوَالَکُم بَیْنَکُم بِالْبَاطِلِ</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مطلق تصرف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بارزترین نمونه تصّرف است، از تصرف در مال دیگران،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همان گونه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کَسَبَتْ أَیْدِیکُمْ</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و مانند آن، همه گناهان منظور است نه فقط گناهانی که با دست انجام می‌شود، در این آیه نیز چون گرسنگی، نماد بارز فقر و توانفرسا است، از کمبود مسائل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گرسنگی و برهنگی و بی‌مسکنی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أَطْعَمَهُم مِّن جُوعٍ وَآمَنَهُم مِّنْ خَوْفٍ</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نیز از رونق اقتصادی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از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آزمون‌های گوناگون</w:t>
      </w:r>
    </w:p>
    <w:p>
      <w:pPr>
        <w:pStyle w:val="BookText"/>
        <w:rPr/>
      </w:pPr>
      <w:r>
        <w:rPr>
          <w:rFonts w:ascii="IRNazanin" w:hAnsi="IRNazanin" w:eastAsia="IRNazanin"/>
          <w:color w:val="111111"/>
          <w:sz w:val="28"/>
          <w:sz w:val="28"/>
          <w:szCs w:val="28"/>
          <w:rtl w:val="true"/>
          <w:lang w:bidi="fa-IR"/>
        </w:rPr>
        <w:t xml:space="preserve">یکی از آزمون‌های رایج الهی، ابتلاء و آزمایش با ناداری و نبود اموال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جوع و گرسنگی،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کوتاه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از اموال ندارد، حتی اندک چیزی برای خوردن؛ ولی گاهی فشار اقتصادی از این کمتر است؛ یعنی کمبود مال است نه نبود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وَنَقْصٍ مِّنَ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مبتلای به نقص مال، گرسنه، برهنه یا بی‌مسکن نیست؛ بلکه باید کم مصرف کند و ساده زندگی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انسان مورد آزمون در این حال، یا چیزی نمی‌یابد یا اگر به دست آورد، از او گرفته می‌شود و همه این امور امتحان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آزمون‌های الهی به شمار آمده، کشته شدن در راه خدا، یا اعم از آن و مرگ‌های عادی است؛ زیرا همه آن‌ها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ثمر یا ثمر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محصولات کشاورزی و </w:t>
      </w:r>
    </w:p>
    <w:p>
      <w:pPr>
        <w:pStyle w:val="BookText"/>
        <w:rPr/>
      </w:pPr>
      <w:r>
        <w:rPr>
          <w:rFonts w:ascii="IRNazanin" w:hAnsi="IRNazanin" w:eastAsia="IRNazanin"/>
          <w:color w:val="111111"/>
          <w:sz w:val="28"/>
          <w:sz w:val="28"/>
          <w:szCs w:val="28"/>
          <w:rtl w:val="true"/>
          <w:lang w:bidi="fa-IR"/>
        </w:rPr>
        <w:t xml:space="preserve">میوه‌های درختی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اولاد است بدین لحاظ که گفته می‌شود اولاد، میوه قلوب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می‌تواند جامع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ثمر بعد از مال، می‌تواند برای آن باشد که همواره ثمر مال نیست؛ چون میوه‌های درختان بیابانی از اموال شخصی نیست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و رمز پیروزی در امتحان ها</w:t>
      </w:r>
    </w:p>
    <w:p>
      <w:pPr>
        <w:pStyle w:val="BookText"/>
        <w:rPr/>
      </w:pPr>
      <w:r>
        <w:rPr>
          <w:rFonts w:ascii="IRNazanin" w:hAnsi="IRNazanin" w:eastAsia="IRNazanin"/>
          <w:color w:val="111111"/>
          <w:sz w:val="28"/>
          <w:sz w:val="28"/>
          <w:szCs w:val="28"/>
          <w:rtl w:val="true"/>
          <w:lang w:bidi="fa-IR"/>
        </w:rPr>
        <w:t>این‌جا سوالی پیش می‌آید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همه انسان‌ها در یک امتحان گسترده الهی شرکت دارند، راه موفقیت در این آزمایش‌ها چیست؟</w:t>
      </w:r>
    </w:p>
    <w:p>
      <w:pPr>
        <w:pStyle w:val="BookText"/>
        <w:rPr/>
      </w:pPr>
      <w:r>
        <w:rPr>
          <w:rFonts w:ascii="IRNazanin" w:hAnsi="IRNazanin" w:eastAsia="IRNazanin"/>
          <w:color w:val="111111"/>
          <w:sz w:val="28"/>
          <w:sz w:val="28"/>
          <w:szCs w:val="28"/>
          <w:rtl w:val="true"/>
          <w:lang w:bidi="fa-IR"/>
        </w:rPr>
        <w:t>پاسخ این سؤال را قسمت آخر آیه مورد بحث و آیات دیگر قران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 مهم‌ترین رمز پیروزی را در جمله کوتاه و پر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و با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در این راه، صبر و پایداری است و به همین دلیل، بشارت پیروزی را تنها به صابران و افراد با استقامت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صبر، آن قدر مهم و اساسی است که متعلق بشارت را معین نمی‌کند تا بر عظمت و عمومیت آن دلالت کند، یعنی نفرموده است به چه چیز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جای دیگری پاداش صابران را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 الَّذِینَ آمَنُوا اتَّقُوا رَبَّکُمْ لِلَّذِینَ أَحْسَنُوا فِی هَذِهِ الدُّنْیَا حَسَنَةٌ وَأَرْضُ اللَّهِ وَاسِعَةٌ إِنَّمَا یُوَفَّی الصَّابِرُونَ أَجْرَهُمْ بِغَیْرِ حِسَابٍ</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گذرا بودن حوادث این جهان و سختی‌ها و مشکلاتش و این که این جهان گذرگاهی بیش نیست، عامل دیگری برای پیروزی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این جمله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عصاره‌ای است از عالی‌ترین درس‌های توحید </w:t>
      </w:r>
    </w:p>
    <w:p>
      <w:pPr>
        <w:pStyle w:val="BookText"/>
        <w:rPr/>
      </w:pPr>
      <w:r>
        <w:rPr>
          <w:rFonts w:ascii="IRNazanin" w:hAnsi="IRNazanin" w:eastAsia="IRNazanin"/>
          <w:color w:val="111111"/>
          <w:sz w:val="28"/>
          <w:sz w:val="28"/>
          <w:szCs w:val="28"/>
          <w:rtl w:val="true"/>
          <w:lang w:bidi="fa-IR"/>
        </w:rPr>
        <w:t>و انقطاع الی الله و تکیه بر ذات پاک او در همه چیز و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می‌بینیم بزرگان اسلام، هنگام بروز مصائب سخت، این جمله را با الهام گرفتن از قرآن مجید تکرار می‌کردند، برای این بوده است که شدت مصیبت آن‌ها را دگرگون نکند و در پرتو ایمان به مالکیت خداوند و بازگشت همه موجودات به سوی او، حوادث را تحمل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تفسیر این جمله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این حقیقت است که ما مملوک اوییم و این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این است که ما از این جهان خواهیم رفت و جایگاه ما، جای دیگر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نیروی ایمان و الطاف الهی، عامل مهم دیگری است؛ زیرا انسان‌ها هر وقت دستخوش حوادث می‌گردند، اعتدال خود را از دست داده، گرفتار اضطراب می‌شوند؛ اما دوستان خدا چون برنامه و هدف روشنی دارند، بدون حیرت و سرگردانی، مطمئن و آرام به راه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روشن بینی بیشتری به آن‌ها می‌دهد که در انتخاب راه صحیح، دچار اشتباه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توجه به تاریخ پیشینیان و بررسی احوال مردان بزرگ الهی و الگوگیری از آن‌ها که برابر مشکلات سخت و طاقت فرسا، با توکل بر خدا صبر کردند و به پیروزی رسیدند، بسیار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را استهزا کنند نگران مباش؛ زیرا پیامبران پیشین نیز گرفتار استهزای جاهلان بودند؛ اما با نیروی استقامت، بر آن‌ها پیروز شدند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جای دیگر می‌فرماید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را تکذیب کنند، تعجب نیست؛ پیامبران پیشین را نیز تکذیب کردند و آن‌ها برابر تکذیب مخالفان و آزار و اذیت آنان، پایداری و شکیبایی به خرج دادند تا </w:t>
      </w:r>
    </w:p>
    <w:p>
      <w:pPr>
        <w:pStyle w:val="BookText"/>
        <w:rPr/>
      </w:pPr>
      <w:r>
        <w:rPr>
          <w:rFonts w:ascii="IRNazanin" w:hAnsi="IRNazanin" w:eastAsia="IRNazanin"/>
          <w:color w:val="111111"/>
          <w:sz w:val="28"/>
          <w:sz w:val="28"/>
          <w:szCs w:val="28"/>
          <w:rtl w:val="true"/>
          <w:lang w:bidi="fa-IR"/>
        </w:rPr>
        <w:t>سرانجام نصرت و یاری ما به سراغشان آمد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چندین عنایت خدا به صابران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یُحِبُّ الصَّابِرِینَ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صابران را دوست دارد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و یاری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با صابران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یُجْزَوْنَ الْغُرْفَةَ بِمَا صَبَرُوا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برابر شکیباییشان به آنان پاداش داده می‌شود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صابران اجر و پاداش خود را بی‌حساب دریافت می‌دارند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الصَّابِرِینَ</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به صابران بشارت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نشانه‌هایی از ظهور حضرت قائم عجل الله تعالی فرجه الشریف در آیه</w:t>
      </w:r>
    </w:p>
    <w:p>
      <w:pPr>
        <w:pStyle w:val="BookText"/>
        <w:rPr/>
      </w:pPr>
      <w:r>
        <w:rPr>
          <w:rFonts w:ascii="IRNazanin" w:hAnsi="IRNazanin" w:eastAsia="IRNazanin"/>
          <w:color w:val="111111"/>
          <w:sz w:val="28"/>
          <w:sz w:val="28"/>
          <w:szCs w:val="28"/>
          <w:rtl w:val="true"/>
          <w:lang w:bidi="fa-IR"/>
        </w:rPr>
        <w:t>در کتاب کمال الدین و تمام النعمه به اسنادش از محمد بن مسلم روایت می‌کند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شنیدم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قیام قائم، از جانب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نشانه‌هایی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بگرداند، آن نشانه‌ها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مؤمنان را قبل از خروج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می‌آزماییم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بِشَیْءٍ مِّنَ الْخَوفِ وَالْجُوعِ وَنَقْصٍ مِّنَ الأَمَوَالِ وَالأنفُسِ وَالثَّمَرَاتِ وَبَشِّرِ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کاهشی در اموال و جان‌ها و محصولات و مژده ده شکیبایان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بِشَیْءٍ مِّنَ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از ترس </w:t>
      </w:r>
    </w:p>
    <w:p>
      <w:pPr>
        <w:pStyle w:val="BookText"/>
        <w:rPr/>
      </w:pPr>
      <w:r>
        <w:rPr>
          <w:rFonts w:ascii="IRNazanin" w:hAnsi="IRNazanin" w:eastAsia="IRNazanin"/>
          <w:color w:val="111111"/>
          <w:sz w:val="28"/>
          <w:sz w:val="28"/>
          <w:szCs w:val="28"/>
          <w:rtl w:val="true"/>
          <w:lang w:bidi="fa-IR"/>
        </w:rPr>
        <w:t>از ملوک و فرمانروایان بنی فلان در آخر پادشاهی‌شان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گرانی قیمت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وَنَقْصٍ مِّنَ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کساد تجارت‌ها و خرید و فروش و کمبود برکت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مرگ سریع و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کمبود زراعت و کشت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بشارت دادن در آن هنگام به تعجیل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تأویلش را جز خدا و راسخان در دانش کسی نمی‌داند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در تفسیر عیاشی از ابوحمزه ثمالی نقل می‌کند که امام باقر علیه السلام دربارۀ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بِشَیْءٍ مِّنَ الْخَوفِ 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گرسنگی خاص و گرسنگی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به شام است، آن عام است و آن که گرسنگی خاص است، مخصوص کوفه است و عمومیت ندارد و مخصوص دشمنان آل محمد است که در کوفه هستند، پس خداوند، آن‌ها را با گرسنگی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ترسی که عام است، در شام و آن ترسی است که هنگامی که قائم ما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گرسنگی، قبل از قیام قائم علیه السلام است و این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وَلَنَبْلُوَنَّکُمْ بِشَیْءٍ مِّنَ الْخَوفِ وَالْجُوعِ</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قبل از قیام قائم، سالی است که مردم در آن، گرسنگی می‌کشند و دچار ترس شدید از قتل می‌شوند و کمبود از مال‌ها و جان‌ها و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کتاب خدا کاملاً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وَلَنَبْلُوَنَّکُمْ بِشَیْءٍ</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آنچه در این گونه از احادیث مطرح می‌شود، از سنخ تطبیق مصداقی است؛ نه تفسیر مفهوم و معنای آیه، و اگر تأویل گفته شود، مراد از آن مصداق خارجی است، نه </w:t>
      </w:r>
    </w:p>
    <w:p>
      <w:pPr>
        <w:pStyle w:val="BookText"/>
        <w:rPr/>
      </w:pPr>
      <w:r>
        <w:rPr>
          <w:rFonts w:ascii="IRNazanin" w:hAnsi="IRNazanin" w:eastAsia="IRNazanin"/>
          <w:color w:val="111111"/>
          <w:sz w:val="28"/>
          <w:sz w:val="28"/>
          <w:szCs w:val="28"/>
          <w:rtl w:val="true"/>
          <w:lang w:bidi="fa-IR"/>
        </w:rPr>
        <w:t>مفهوم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هر کدام از خوف و جوع عام است و تطبیق آن بر برخی عبارات مانند ترس از جهاد، یا گرسنگی روز، به لحاظ مصداق است، همان‌گونه تطبیق آن بر عصر خاص یا شهر مخصوص یا نسل و نژاد معین، همگی از قبیل تطبیق مصداقی است، نه تفسیر مفهومی</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آزمایش و امتحان الهی یک برنامه و سنت حتمی الهی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ناگواری ها، سبب مقاومت و رشد است، بسیاری از صفات انسان از قبیل صبر، رضا، تسلیم، قناعت، زهد، تقوا، حلم و ایثار در سایه برخورد با تنگدستی‌ها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الصَّابِرِینَ</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مربیان و مدیران جامعه، باید مشکلات راه‌های پیشنهادی را برای سالکان آن راه‌ها بیان کنند و عواقب و موفقیت را نیز یادآور شوند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مواردی که خداوند با آنان، مؤمنان را می‌آزماید متنوع و گوناگون است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وَالْجُوعِ وَنَقْصٍ مِّنَ الأَمَوَالِ وَالأنفُسِ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پیروزی بر ناامنی و مشکلات اقتصادی و مصیبت‌های جانی و مالی، صبر و شکیبایی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ظفر هر دو دوستان قدیمند</w:t>
      </w:r>
    </w:p>
    <w:p>
      <w:pPr>
        <w:pStyle w:val="BookText"/>
        <w:rPr/>
      </w:pPr>
      <w:r>
        <w:rPr>
          <w:rFonts w:ascii="IRNazanin" w:hAnsi="IRNazanin" w:eastAsia="IRNazanin"/>
          <w:color w:val="111111"/>
          <w:sz w:val="28"/>
          <w:sz w:val="28"/>
          <w:szCs w:val="28"/>
          <w:rtl w:val="true"/>
          <w:lang w:bidi="fa-IR"/>
        </w:rPr>
        <w:t>بر اثر صبر نوبت ظفرآید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r>
        <w:rPr>
          <w:rFonts w:eastAsia="Amiri" w:cs="Amiri" w:ascii="Amiri" w:hAnsi="Amiri"/>
          <w:color w:val="111111"/>
          <w:sz w:val="28"/>
          <w:szCs w:val="28"/>
          <w:rtl w:val="true"/>
          <w:lang w:bidi="ar-SA"/>
        </w:rPr>
        <w:t xml:space="preserve">)). </w:t>
      </w:r>
      <w:bookmarkStart w:id="81" w:name="pg4862_44813"/>
    </w:p>
    <w:p>
      <w:pPr>
        <w:pStyle w:val="Heading5"/>
        <w:numPr>
          <w:ilvl w:val="4"/>
          <w:numId w:val="1"/>
        </w:numPr>
        <w:rPr/>
      </w:pPr>
      <w:bookmarkStart w:id="82" w:name="__RefHeading___Toc3081216_2035185390"/>
      <w:bookmarkStart w:id="83" w:name="_Toc29"/>
      <w:bookmarkEnd w:id="81"/>
      <w:bookmarkEnd w:id="82"/>
      <w:r>
        <w:rPr>
          <w:rtl w:val="true"/>
        </w:rPr>
        <w:t>تجلی خداوند در جهان آفرینش</w:t>
      </w:r>
      <w:bookmarkEnd w:id="83"/>
    </w:p>
    <w:p>
      <w:pPr>
        <w:pStyle w:val="BookText"/>
        <w:rPr/>
      </w:pPr>
      <w:r>
        <w:rPr>
          <w:rFonts w:ascii="Amiri" w:hAnsi="Amiri" w:eastAsia="Amiri" w:cs="Amiri"/>
          <w:color w:val="111111"/>
          <w:sz w:val="28"/>
          <w:sz w:val="28"/>
          <w:szCs w:val="28"/>
          <w:rtl w:val="true"/>
          <w:lang w:bidi="ar-SA"/>
        </w:rPr>
        <w:t xml:space="preserve">سَنُرِیهِمْ آیَاتِنَا فِی الْآفَاقِ وَفِی أَنفُسِهِمْ حَتَّی یَتَبَیَّنَ لَهُمْ أَنَّهُ الْحَقُّ أَوَلَمْ یَکْفِ بِرَبِّکَ أَنَّهُ عَلَی کُلِّ شَیْءٍ شَهِیدٌ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ما به زودی آیات خود را در آفاق و در وجود خودشان، به آنان ارائه می‌دهیم، تا برایشان روشن شود که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برایشان کافی نیست که پروردگار تو بر هر چیزی گواه است؟</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این آیه، به بیان نعمت‌های آفاقی و انفسی پرداخته است که جلوه‌های متنوعی از حق و ربوبیت خداوند متعال است؛ به خصوص نعمت نشان دادن آیات خداوند، تا حس شکرگزاری را برانگیخته و به معرفت خداوند و حقانیت او نایل شوند؛ معرفتی که سرچشمه بندگی خداوند است و رسیدن به حق که والاترین هدف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IRNazanin" w:hAnsi="IRNazanin" w:eastAsia="IRNazanin"/>
          <w:color w:val="111111"/>
          <w:sz w:val="28"/>
          <w:sz w:val="28"/>
          <w:szCs w:val="28"/>
          <w:rtl w:val="true"/>
          <w:lang w:bidi="fa-IR"/>
        </w:rPr>
        <w:t>نُرِیهِم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می‌دهیم، می‌نمایانیم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ها، آخرین نقطه‌های زمین، اطراف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 مضارع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 یَکْفِ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کافی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گواه، ناظر، برخی شهید را به معنای مشهود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آیات آفاقی</w:t>
      </w:r>
    </w:p>
    <w:p>
      <w:pPr>
        <w:pStyle w:val="BookText"/>
        <w:rPr/>
      </w:pPr>
      <w:r>
        <w:rPr>
          <w:rFonts w:ascii="IRNazanin" w:hAnsi="IRNazanin" w:eastAsia="IRNazanin"/>
          <w:color w:val="111111"/>
          <w:sz w:val="28"/>
          <w:sz w:val="28"/>
          <w:szCs w:val="28"/>
          <w:rtl w:val="true"/>
          <w:lang w:bidi="fa-IR"/>
        </w:rPr>
        <w:t>در تفاسیر، برای معنای آیات آفاقی چند نظر نقل شده است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آیات قدرت و حکمت حضرت حق است در خلقت آسمان‌ها و خورشید و ماه و کواکب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معجزات صادر شده از پیامبر اکرم صلی الله علیه و آله و سلم است؛ معجزات آسمانی مانند شق‌القمر و معجزات زمینی که دلیل بر رسالت آن بزرگوار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اعجاز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معجزات و نشانه‌های گوناگون خود را در نقاط مختلف جزیرة العرب و مناطق دیگر جهان و در خود این مشرکان، به آن‌ها نشان دادیم، تا بدانند که این قرآن برحق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آفاقی، مانند پیروزی اسلام در میدان‌های مختلف نبرد و در میدان مبارزه منطق و سپس نقاط مختلفی که آیین اسلام آن‌جا را گشود و بر افکار مردم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جمعیتی که هنگام نزول این آیات، در مکه در اقلیت قرار داشتند و زمینۀ هیچ فعالیتی برای آن‌ها نبود، همان‌ها به فرمان پروردگار، هجرت کردند و در مدت کوتاهی، همه جا به زیر پرچم آن‌ها در آمد و مکتب آن‌ها از سوی گروه عظیمی از مردم سراسر جهان، مورد استقبال قرار گرفت</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این آیات قبلاً به اندازه کافی از سوی پروردگار ارائه شده است؛ اما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مضارع و دلیل بر استمرار است، این ارائه به طور مستمر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صد‌ها هزار سال نیز عمر کند، هر زمان، کشف تازه و ارائه جدیدی از آیات الهی خواهد داشت؛ چرا که اسرار این جهان پایان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کتاب‌های علوم طبیعی و انسان شناسی در تمام ابعادش، علوم مربوط به گیاهان و حیوانات و مواد آلی طبیعت، و هیأت و غیر آن، در حقیقت همه کتب توحید و معرفة الله هستند، و از اسرار </w:t>
      </w:r>
    </w:p>
    <w:p>
      <w:pPr>
        <w:pStyle w:val="BookText"/>
        <w:rPr/>
      </w:pPr>
      <w:r>
        <w:rPr>
          <w:rFonts w:ascii="IRNazanin" w:hAnsi="IRNazanin" w:eastAsia="IRNazanin"/>
          <w:color w:val="111111"/>
          <w:sz w:val="28"/>
          <w:sz w:val="28"/>
          <w:szCs w:val="28"/>
          <w:rtl w:val="true"/>
          <w:lang w:bidi="fa-IR"/>
        </w:rPr>
        <w:t>شگفت انگیزی پرده برمی‌دارند که بیانگر علم و حکمت و قدرت بی‌پایان آفریننده این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رشته‌ای از یک علم، تمام عمر دانشمندی را به خود اختصاص می‌دهد و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هنوز از این رشته چیزی نمی‌دانم و آنچه تا به حال دانسته‌ام، مرا به عمق نادانی‌ام رهنمون شده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آیات انفسی</w:t>
      </w:r>
    </w:p>
    <w:p>
      <w:pPr>
        <w:pStyle w:val="BookText"/>
        <w:rPr/>
      </w:pPr>
      <w:r>
        <w:rPr>
          <w:rFonts w:ascii="IRNazanin" w:hAnsi="IRNazanin" w:eastAsia="IRNazanin"/>
          <w:color w:val="111111"/>
          <w:sz w:val="28"/>
          <w:sz w:val="28"/>
          <w:szCs w:val="28"/>
          <w:rtl w:val="true"/>
          <w:lang w:bidi="fa-IR"/>
        </w:rPr>
        <w:t>برخی گفته‌اند مراد از آیات انفسی، آفرینش جسم انسان و نظامی است که بر ساختمان حیرت انگیز آن حاکم است و از آن بالاتر، شگفتی‌های روح انسان می‌باشد که هر گوشه آن، کتابی است از معرفت پروردگار و خالق جهان</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به نظر می‌رسد آفرینش دستگاه‌های مختلف جسم و بدن انسان از نطفه و سایر مراحل آن از آیات آفاقی باشد، نه انفسی؛ و شگفتی‌های روح انسان از آیات انفسی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بین شگفتی‌های روح انسان با خلقت جسم، تفاوت قایل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آیات انفسی بر آفاقی</w:t>
      </w:r>
    </w:p>
    <w:p>
      <w:pPr>
        <w:pStyle w:val="BookText"/>
        <w:rPr/>
      </w:pPr>
      <w:r>
        <w:rPr>
          <w:rFonts w:ascii="IRNazanin" w:hAnsi="IRNazanin" w:eastAsia="IRNazanin"/>
          <w:color w:val="111111"/>
          <w:sz w:val="28"/>
          <w:sz w:val="28"/>
          <w:szCs w:val="28"/>
          <w:rtl w:val="true"/>
          <w:lang w:bidi="fa-IR"/>
        </w:rPr>
        <w:t>در برتری بین آیات انفسی و آیات آفاقی، بین مفسران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سراسر عالم، آیات و نشانه‌های الهی است، و آیات آفاقی، مهم‌تر از آیات انفسی است؛ زیرا ظاهر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 السَّمَاوَاتِ وَالْأَرْضِ أَکْبَرُ مِنْ خَلْقِ النَّاسِ</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این است که خلق آسمان‌ها و زمین که از آن، به آیات آفاقی یاد می‌شود، مهم‌تر از خلق انسان،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از این رو خداوند، آیات آفاقی را ذکر فرمود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ترجیح مطرح شده در سخن فخر رازی و مستند آن،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آیات </w:t>
      </w:r>
    </w:p>
    <w:p>
      <w:pPr>
        <w:pStyle w:val="BookText"/>
        <w:rPr/>
      </w:pPr>
      <w:r>
        <w:rPr>
          <w:rFonts w:ascii="Amiri" w:hAnsi="Amiri" w:eastAsia="Amiri" w:cs="Amiri"/>
          <w:color w:val="111111"/>
          <w:sz w:val="28"/>
          <w:sz w:val="28"/>
          <w:szCs w:val="28"/>
          <w:rtl w:val="true"/>
          <w:lang w:bidi="ar-SA"/>
        </w:rPr>
        <w:t xml:space="preserve">الهی دو قسم آفاقی و انفسی‌اند؛ اما اثبات مهم‌تر بودن آیات آفاقی از انفسی، به دلیل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 السَّمَاوَاتِ وَالْأَرْضِ أَکْبَرُ مِنْ خَلْقِ النَّاسِ</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آسان نیست؛ زیرا اولاً، انسانی که امین وحی الهی است، به مراتب از آسمان‌ها و زمین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الله، توانایی‌هایی دارد که آسمان‌ها و زمین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همانا امانت را بر آسمان‌ها و زمین و کوه‌ها عرضه کردیم؛ ولی از برداشتن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باز زدند و از آن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آدمی آن را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ستمگر و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آیاتی که از آن‌ها برداشت می‌شود که آفرینش آسمان‌ها و زمین، از خلقت انسان بزرگ‌تر است، ناظر به انسان‌های معمولی متعارف است، نه انسان‌های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آسمان‌ها و زمین و کوه‌ها، از انسان بی‌معنویت، سنگین‌تر و مهم ترند؛ چنان‌که خداوند سبحان، درباره انسان متکبر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فِی الْأَرْضِ مَرَحًا إِنَّکَ لَنْ تَخْرِقَ الْأَرْضَ وَلَنْ تَبْلُغَ الْجِبَالَ طُولًا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در زمین با بزرگ منشی و سر مستی راه مرو که تو زمین را نتوانی شکافت و در بلندی به کوه‌ها نتوانی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به معنای مهم‌تر بودن آیات آفاقی بر انفسی نیست و به طور مطلق، نمی‌توان گفت قرآن کریم آیات آفاقی را مهم‌تر و شریف‌تر از آیات انفسی می‌داند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می‌توان ادعا کرد که آیه، درباره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نه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این که آیا در مقایسه با مرتبه خلق انسان، خلق آسمان‌ها و زمین بزرگ‌تر است؟ ولی در مقایسه با جنبه امر او؛ این سنجش نیامده است؛ بلکه می‌توان گفت همه موجودهای ممکن تحت اشراف خلیفه خدایند و هرگز موجودی که مورد جعل خلافت نیست، همتای خلیفه </w:t>
      </w:r>
    </w:p>
    <w:p>
      <w:pPr>
        <w:pStyle w:val="BookText"/>
        <w:rPr/>
      </w:pP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خدای سبحان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مواظب جانتان باشید که آیات آن، از آیات آفاقی به مراتب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وَیَتَفَکَّرُونَ فِی خَلْقِ السَّمَاوَاتِ وَالْأَرْضِ</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تقابل بین آیات آفاقی و انفسی نیست؛ زیرا هر گاه سخن از آفرینش آسمانها و زمین است، موجودات و پدیده‌های درون آسمان و زمین را نیز شامل می‌شود؛ چون از مجموعه نظام آفرینش سخن می‌گوید که آیات انفسی نیز جزء آن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قرآن کریم، در این آیه این وعده را می‌دهد که خدای متعال به زودی آیاتی در آفاق و نفس خود بشر نشان می‌دهد تا برای همه روشن شود که قرآن،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نشان می‌دهد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آیه گذشته که در رابطه با انکار قرآن است،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قسمت از آیاتی است که حقانیت قرآن را اثبات می‌کند؛ مانند حوادث و وقایعی که قرآن از وقوع آن‌ها خبر داده؛ از جمله آن که خدا، پیامبرش صلی الله علیه و آله و سلم را یاری خواهد کرد، مؤمنان را در زمین تمکن داده و از مشرکان انتقام خواهد گرفت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 حضرت را به هجرت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سران قریش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در مدینه دارای تمدن و حکومت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به دست آن‌ها فتح شد و یمن و طایف و جاهای دیگر به دست مسلمانان افتاد و … پس همۀ وعده‌های قرآن، به وقوع </w:t>
      </w:r>
    </w:p>
    <w:p>
      <w:pPr>
        <w:pStyle w:val="BookText"/>
        <w:rPr/>
      </w:pPr>
      <w:r>
        <w:rPr>
          <w:rFonts w:ascii="IRNazanin" w:hAnsi="IRNazanin" w:eastAsia="IRNazanin"/>
          <w:color w:val="111111"/>
          <w:sz w:val="28"/>
          <w:sz w:val="28"/>
          <w:szCs w:val="28"/>
          <w:rtl w:val="true"/>
          <w:lang w:bidi="fa-IR"/>
        </w:rPr>
        <w:t xml:space="preserve">پیوست و وقوع آن‌ها حق بودن قرآن را ثابت کرد؛ </w:t>
      </w:r>
      <w:r>
        <w:rPr>
          <w:rStyle w:val="FootnoteAnchor"/>
          <w:rtl w:val="true"/>
        </w:rPr>
        <w:footnoteReference w:id="335"/>
      </w:r>
      <w:r>
        <w:rPr>
          <w:rFonts w:ascii="IRNazanin" w:hAnsi="IRNazanin" w:eastAsia="IRNazanin"/>
          <w:color w:val="111111"/>
          <w:sz w:val="28"/>
          <w:sz w:val="28"/>
          <w:szCs w:val="28"/>
          <w:rtl w:val="true"/>
          <w:lang w:bidi="fa-IR"/>
        </w:rPr>
        <w:t>زیرا این سوره در مکه و زمانی نازل شد که برای مسلمانان، از لحاظ ظاهر، هیچ امید پیروزی نبود و هرگز برای اظهار چنین مطالبی، راهی جز ارتباط با غیب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همچنین می‌تواند اشاره‌ای باشد بر برهان نظم، یعنی از نظام عالم هستی و اسرار و دقایق آن، باید به مبدأ علم و قدرتی پی برد که آن را ایجاد و تدبیر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پر است از استدلال به این دلیل روشن، و همه جا نمونه‌هایی از آیات حق را در عالم وجود، بیان می‌کند و به وسیلۀ آن، طریق آشکاری به سوی ذات پاکش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برای همه قشرها قابل درک است و هرکس به مقدار فهم و معلومات خود، می‌تواند از آن بهره گیرد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آیات و تبیین حق، در روایات قیام حضرت مهدی عجل الله تعالی فرجه الشریف</w:t>
      </w:r>
    </w:p>
    <w:p>
      <w:pPr>
        <w:pStyle w:val="BookText"/>
        <w:rPr/>
      </w:pPr>
      <w:r>
        <w:rPr>
          <w:rFonts w:ascii="IRNazanin" w:hAnsi="IRNazanin" w:eastAsia="IRNazanin"/>
          <w:color w:val="111111"/>
          <w:sz w:val="28"/>
          <w:sz w:val="28"/>
          <w:szCs w:val="28"/>
          <w:rtl w:val="true"/>
          <w:lang w:bidi="fa-IR"/>
        </w:rPr>
        <w:t xml:space="preserve">در چندین روایت از اهل بیت علیهم السلام نقل شده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نشانه‌ها و علامت‌هایی است که خداوند، هنگام قیام قائم آل محمد علیه السلام به مردم نشان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روضه کافی از امام صادق علیه السلام روایت شده است که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فرو رفتن در زمین و منع شدن و هدف سنگ‌های آسمانی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فعلاً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قیام قائم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ارشاد روایت شده است که امام کاظم علیه السلام دربارۀ این آیه فرموده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الفتن فی الآفاق و المسخ فی أعداء الحق؛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فتنه‌هایی است که در آفاق زمین رخ می‌دهد و مسخی که دشمنان حق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نیز این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بصیر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 عن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یریهم فی انفسهم المسخ، و یریهم فی الافاق انتقاض الافاق علیهم، فیرون قدرة الله عز و جل فی انفسهم و فی الافاق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یَتَبَیَّنَ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القائم هو الحق من عند الله عز و جل یراه الخلق لابد منه</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پرسیدم دربارۀ گفتۀ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در انفسشان، نشان دادن مسخ آن‌ها است و آیت و نشانه در آفاق، ناسازگاری روزگار است؛ تا قدرت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نفس خود ببینند و هم در 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خروج قائم است و آن، حقی است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ناچار این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تأویل الآیات از 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وَفِی أَنْفُسِهِمْ 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در آفاق، سختی‌های روزگار، بر آن‌ها و مراد از آیات در انفس، نابودی با مسخ است؛ تا این‌که آشکار شود بر آن‌ها که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 قائم علیه السلام 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نزدیک ظهور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نشانه‌هایی از جمله سختی‌ها و بلاها و </w:t>
      </w:r>
    </w:p>
    <w:p>
      <w:pPr>
        <w:pStyle w:val="BookText"/>
        <w:rPr/>
      </w:pPr>
      <w:r>
        <w:rPr>
          <w:rFonts w:ascii="IRNazanin" w:hAnsi="IRNazanin" w:eastAsia="IRNazanin"/>
          <w:color w:val="111111"/>
          <w:sz w:val="28"/>
          <w:sz w:val="28"/>
          <w:szCs w:val="28"/>
          <w:rtl w:val="true"/>
          <w:lang w:bidi="fa-IR"/>
        </w:rPr>
        <w:t>مسخ‌ها در روی زمین،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فراوانی از پیامبر صلی الله علیه و آله و سلم نشانه‌های زیادی قبل از ظهور و مقارن آن، برای خروج امام عصر عجل الله تعالی فرجه الشریف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می‌فرماید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رسیده از پیامبر صلی الله علیه و آله و سلم و خاندان وحی و رسالت علیهم السلام بیانگر نشانه‌ها و رخداد‌هایی است که پیش از قیام حضرت مهدی عجل الله تعالی فرجه الشریف پدیدار می‌شوند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ارتجاعی سفیانی، قتل سید حسنی، جنگ قدرت بنی عباس، خورشید گرفتگی در نیمروز ماه رمضان، گرفتن ماه در آخر ماه رمضان بر خلاف عادت، شکافته شدن زمین و فرو بردن تجاوزکاران، فرو رفتن زمین در مشرق، فرو رفتن زمین در مغرب، توقف خورشید به هنگام نیمروز در وسط آسمان، طلوع خورشید از مغرب،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دروازه کوفه در زمره هفتاد نفر از شایستگان، بریده شدن سر مردی از بنی هاشم میان رکن و مقام، ویران شدن دیوار مسجد کوفه، آمدن پرچم‌های سیاه از سوی خراسان، قیام و جنبش یمنی، آشکار شدن مرد مغربی و تصرف شام به وسیله سپاه او، فرود آمدن ترک‌ها در جزیره، فرود آمدن رومیان در رمله، طلوع ستاره‌ای درخشان و نورانی بسان ماه و آن‌گاه انعطاف خاص آن…، پدیدار شدن سرخی در آسمان و گسترش آن در آفاق آسمان، پیدایش ستون آتشی در مشرق به مدت سه تا هفت روز، کشته شدن رهبر مصر به دست مردم، ورود پرچم‌های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و پرچم‌های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ورود سپاهی از سوی مغرب و رسیدن آن‌ها به دروازه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آمدن پرچم‌های سیاه از سوی مشرق، شکستن دیوار فرات و جریان یافتن آب در کوچه‌های کوفه، خروج شصت پیامبر دروغین، خروج دوازده امام دروغین، به آتش کشیده شدن مرد گرانقدری از بنی عباس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پل ارتباط میان کرخ و بغداد، وزش بادهای سیاه در آغاز روز، زلزله‌ای که انبوهی را به زمین فرو می‌برد، ترس و ناامنی فراگیری که همه عراق و بغداد را فرا می‌گیرد، مرگ سریع و دردناک، و نقص و زیان در اموال و جان‌ها و ثمرات، آفت ملخ نابهنگام و بهنگام کشاورزی، کاهش برداشت محصولات کشاورزی، جنگ قدرت میان عجم و خونریزی بسیار میان آن‌ها، شورش بردگان بر ضد برده داران و کشتن آنان، مسخ شدن گروهی از بدعت گزاران به صورت میمون و خوک، تسلط کشورهای عقب مانده بر کشورهای زورمند و ثروتمند، طنین افکن شدن </w:t>
      </w:r>
    </w:p>
    <w:p>
      <w:pPr>
        <w:pStyle w:val="BookText"/>
        <w:rPr/>
      </w:pPr>
      <w:r>
        <w:rPr>
          <w:rFonts w:ascii="IRNazanin" w:hAnsi="IRNazanin" w:eastAsia="IRNazanin"/>
          <w:color w:val="111111"/>
          <w:sz w:val="28"/>
          <w:sz w:val="28"/>
          <w:szCs w:val="28"/>
          <w:rtl w:val="true"/>
          <w:lang w:bidi="fa-IR"/>
        </w:rPr>
        <w:t>ندایی از آسمان و رسیدن آن به گوش جهانیان به زبان‌های گوناگون، پدیدار شدن چهره و سینه‌ای در کره خورشید، زنده شدن گروهی از مردگان و بازگشت آن‌ها به دنیا؛ به‌گونه‌ای که مردم، آن‌ها را شناخته و با آنان دیدار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حتمی ظهور</w:t>
      </w:r>
    </w:p>
    <w:p>
      <w:pPr>
        <w:pStyle w:val="BookText"/>
        <w:rPr/>
      </w:pPr>
      <w:r>
        <w:rPr>
          <w:rFonts w:ascii="IRNazanin" w:hAnsi="IRNazanin" w:eastAsia="IRNazanin"/>
          <w:color w:val="111111"/>
          <w:sz w:val="28"/>
          <w:sz w:val="28"/>
          <w:szCs w:val="28"/>
          <w:rtl w:val="true"/>
          <w:lang w:bidi="fa-IR"/>
        </w:rPr>
        <w:t>نشانه‌هایی که در آستانه ظهور حضرت مهدی عجل الله تعالی فرجه الشریف تحقق خواهد یافت، پنج نشانه است که به آن‌ها علائم حتمی می‌گویند؛ زیرا دربارۀ آن‌ها احتمال مطرح نیست و به طور یقین و حتم، واقع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پنجگانه حتمی، در روایات و اخبار از زبان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امام علی، امام باقر و امام صادق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نشانه قبل از ظهور قائم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ی آسمانی، خروج یمانی، فرو رفتن در سرزمین بیداء، خروج سفیانی، قتل نفس زکیه</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والاترین راه شناخت خدا</w:t>
      </w:r>
    </w:p>
    <w:p>
      <w:pPr>
        <w:pStyle w:val="BookText"/>
        <w:rPr/>
      </w:pPr>
      <w:r>
        <w:rPr>
          <w:rFonts w:ascii="IRNazanin" w:hAnsi="IRNazanin" w:eastAsia="IRNazanin"/>
          <w:color w:val="111111"/>
          <w:sz w:val="28"/>
          <w:sz w:val="28"/>
          <w:szCs w:val="28"/>
          <w:rtl w:val="true"/>
          <w:lang w:bidi="fa-IR"/>
        </w:rPr>
        <w:t>در قسمت آخر آیه، قرآن کریم علاوه بر آیات آفاقی و انفسی، به مرتبه بالاتری از عرفان و شناخت پروردگار اشاره می‌فرماید که دقیق‌ترین راه شناخت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یَکْفِ بِرَبِّکَ أَنَّهُ عَلَی کُلِّ شَیْءٍ شَهِیدٌ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روشن شدن حق کافی نیست که پروردگار تو مشهود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کافی است؛ زیرا هیچ موجودی نیست، مگر آن‌که از هر جهت نیازمند به خدا و وابسته به او است، و خدا، مسلط بر آن و فوق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برای هر چیز، مشهود و معلوم است؛ هر چند برخی او را نشناسند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آیه،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آیات خود را به ایشان می‌نمایانیم، تا بر ایشان روشن شود که قرآن، حق است، و در نتیجه از این راه، برایشان محقق شود که پروردگار تو </w:t>
      </w:r>
    </w:p>
    <w:p>
      <w:pPr>
        <w:pStyle w:val="BookText"/>
        <w:rPr/>
      </w:pPr>
      <w:r>
        <w:rPr>
          <w:rFonts w:ascii="IRNazanin" w:hAnsi="IRNazanin" w:eastAsia="IRNazanin"/>
          <w:color w:val="111111"/>
          <w:sz w:val="28"/>
          <w:sz w:val="28"/>
          <w:szCs w:val="28"/>
          <w:rtl w:val="true"/>
          <w:lang w:bidi="fa-IR"/>
        </w:rPr>
        <w:t>یکی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راه، راه دوری است و در این میان، راه نزدیک تری هم هست، و آن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برایشان کافی نیست که پروردگار تو معلوم بر هر چیز است؟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والاترین راه شناخت امام زمان عجل الله تعالی فرجه الشریف با توجه به آیه</w:t>
      </w:r>
    </w:p>
    <w:p>
      <w:pPr>
        <w:pStyle w:val="BookText"/>
        <w:rPr/>
      </w:pPr>
      <w:r>
        <w:rPr>
          <w:rFonts w:ascii="IRNazanin" w:hAnsi="IRNazanin" w:eastAsia="IRNazanin"/>
          <w:color w:val="111111"/>
          <w:sz w:val="28"/>
          <w:sz w:val="28"/>
          <w:szCs w:val="28"/>
          <w:rtl w:val="true"/>
          <w:lang w:bidi="fa-IR"/>
        </w:rPr>
        <w:t xml:space="preserve">انسان، برای بار یافتن به شناخت خداوند، گاه از نشانه‌های آفاقی و گاه از آیات انفسی بهره می‌برد و در مرتبه دیگر،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اعرفوا الله بالله؛ </w:t>
      </w:r>
      <w:r>
        <w:rPr>
          <w:rStyle w:val="FootnoteAnchor"/>
          <w:rtl w:val="true"/>
        </w:rPr>
        <w:footnoteReference w:id="343"/>
      </w:r>
      <w:r>
        <w:rPr>
          <w:rFonts w:ascii="IRNazanin" w:hAnsi="IRNazanin" w:eastAsia="IRNazanin"/>
          <w:color w:val="111111"/>
          <w:sz w:val="28"/>
          <w:sz w:val="28"/>
          <w:szCs w:val="28"/>
          <w:rtl w:val="true"/>
          <w:lang w:bidi="fa-IR"/>
        </w:rPr>
        <w:t>خدا را با خدا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ابوحمزه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 عرفتک و أنت دللتنی علیک و دعوتنی إلیک و لولا أنت لم أدر ما انت؛</w:t>
      </w:r>
    </w:p>
    <w:p>
      <w:pPr>
        <w:pStyle w:val="BookText"/>
        <w:rPr/>
      </w:pPr>
      <w:r>
        <w:rPr>
          <w:rFonts w:ascii="IRNazanin" w:hAnsi="IRNazanin" w:eastAsia="IRNazanin"/>
          <w:color w:val="111111"/>
          <w:sz w:val="28"/>
          <w:sz w:val="28"/>
          <w:szCs w:val="28"/>
          <w:rtl w:val="true"/>
          <w:lang w:bidi="fa-IR"/>
        </w:rPr>
        <w:t>به وسیله خودت، تو را شناختم و تو مرا به خودت راهنمایی کردی و به سوی خودت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نمی‌دانستم 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دعای صباح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دل علی ذاته بذاته؛ ای کسی که خودش بر خودش راهنمایی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مرتبه، انسان، خداوند را از راه وجود مبارکش می‌شناسد و شاهدانه درمی‌یابد که چنین کسی به آنان که در پی آیات آفاقی و انفسی‌اند، به زبان حال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ذات حق را غایب می‌پندارید و با جست و جو در آفاق و انفس، راهی به سوی او می‌جویید؛ در حالی که پیش از آن، خدا مشهود شما است؟ 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وَفِی أَنْفُسِهِمْ حَتَّی یَتَبَیَّنَ لَهُمْ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کفایت خداوند برای شناختش و بی‌نیازی از آیات آفاقی و انفسی را در این باره با این عبارت یاد 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یَکْفِ بِرَبِّکَ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دلیل کفایت وجود مبارک حق را برای شناخت او، چنین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انسان بخواهد مشاهده کند، نخست خدا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قبل از آن که دلیل، فهم دلیل و حتی خود را ادراک کند، خدا را می‌بیند؛ خدایی که داخل در اشیاء است، بدون آن‌که با آن‌ها </w:t>
      </w:r>
    </w:p>
    <w:p>
      <w:pPr>
        <w:pStyle w:val="BookText"/>
        <w:rPr/>
      </w:pPr>
      <w:r>
        <w:rPr>
          <w:rFonts w:ascii="IRNazanin" w:hAnsi="IRNazanin" w:eastAsia="IRNazanin"/>
          <w:color w:val="111111"/>
          <w:sz w:val="28"/>
          <w:sz w:val="28"/>
          <w:szCs w:val="28"/>
          <w:rtl w:val="true"/>
          <w:lang w:bidi="fa-IR"/>
        </w:rPr>
        <w:t xml:space="preserve">ممزوج شده باشد </w:t>
      </w:r>
      <w:r>
        <w:rPr>
          <w:rStyle w:val="FootnoteAnchor"/>
          <w:rtl w:val="true"/>
        </w:rPr>
        <w:footnoteReference w:id="344"/>
      </w:r>
      <w:r>
        <w:rPr>
          <w:rFonts w:ascii="IRNazanin" w:hAnsi="IRNazanin" w:eastAsia="IRNazanin"/>
          <w:color w:val="111111"/>
          <w:sz w:val="28"/>
          <w:sz w:val="28"/>
          <w:szCs w:val="28"/>
          <w:rtl w:val="true"/>
          <w:lang w:bidi="fa-IR"/>
        </w:rPr>
        <w:t>و حضوری نامتناهی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جهت که بین انسان و قلبش حائل است، نیاز ندارد او را از بیگانه جویا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یَکْفِ بِرَبِّکَ أَنَّهُ عَلَی کُلِّ شَیٍْ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شناختی سودمند‌ترین شناخت‌ها و برای همگان،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همان راه قلب است که پیمودنش به دانش اصطلاحات فلسفی، کلامی و درس‌های حوزوی و دانشگاهی نیاز ندارد و هدایتی است همگانی و همیشگی</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برای این‌که شدت ظهور حضرت باری‌تعالی و عدم نیاز شناخت او به اشیای دیگر، روشن شود، به فرازی از دعای عرفه سید الشهدا علیه السلام اشاره می‌کنیم که بهترین تفسیر برای این آیه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این نوع شناخت، به تفکر و اخلاص و طهارت باطنی و معنوی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ترددی فی الآثار یوجب بعد المزار، فاجمعنی علیک بخدمة توصلنی إلیک کیف یستدل علیک بما هو فی وجوده مفتقر الیک أیکون لغیرک من الظهور ما لیس لک، حتی یکون هو المظهر لک؟ متی غبت حتی تحتاج إلی دلیل یدل علیک؟ و متی بعدت حتی تکون الآثار هی التی توصل الیک، عمیت عین لا تراک علیها رقیباً؛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من در آثار، راه مرا به دیدارت دور می‌سازد؛ پس مرا به خدمتی دستور فرما که به وصال شهود جمالت زود رساند، چگونه من به آثاری که در وجود خود، محتاج تو‌اند، بر وجود تو استدلال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موجودی غیر از تو ظهوری دارد که در تو نباشد، تا آن، وسیله ظهور تو شود؟ کور باد آن چشمی که تو را نبیند که مراقب او هستی…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صلی الله علیه و آله و سلمو ائمه طاهرین علیهم السلام مظاهر کامل اسما و صفات ذات اقدس خداوند و بالاترین نشانه‌های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خدای تعالی، اصالتاً دارای بالاترین مرتبه ظهور و مشهود بودن است، مظاهر تمام نمای ذات اقدسش نیز تبعاً رتبه‌ای از مشهود بودن حق برخوردارند؛ لذا بهترین راه شناخت رسول خدا و امامان هدایت علیهم السلام همان راه قلب و فهم </w:t>
      </w:r>
    </w:p>
    <w:p>
      <w:pPr>
        <w:pStyle w:val="BookText"/>
        <w:rPr/>
      </w:pPr>
      <w:r>
        <w:rPr>
          <w:rFonts w:ascii="IRNazanin" w:hAnsi="IRNazanin" w:eastAsia="IRNazanin"/>
          <w:color w:val="111111"/>
          <w:sz w:val="28"/>
          <w:sz w:val="28"/>
          <w:szCs w:val="28"/>
          <w:rtl w:val="true"/>
          <w:lang w:bidi="fa-IR"/>
        </w:rPr>
        <w:t>شاهدانه الوهیت، نبوت و امامت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به همین سبب است که در حدیثی از امام صادق علیه السلام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وَفِی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آیه فی الآفاق غیرنا اراها الله اهل الآفاق؟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شناخت اهل بیت علیهم السلام به عنوان آیات الهی، ما را به شناخت خدای متعال رهنمون می‌سازد همان‌گونه که امام معصوم علیه السلام اشاره فرمود، بزرگ‌ترین آیات خداوند و بهترین آیات الهی،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مولای ما حضرت صاحب الأمر علیه السلام این آیه محکم الهی بوده و توسل به حضرتش، راه وصول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ولی خدا و امام عصر عجل الله تعالی فرجه الشریف تنها راه نجات و رستگاری است که با درخواست از ذات اقدس خداوند و مجاهدۀ علمی و عملی،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نجات از جهالت و رهایی از ظلمت گمراهی، دل انسان‌های بصیر را از دیرباز به خود مشغول کرده است؛ به همین سبب، برخی از شاگردان خاص اهل بیت علیهم السلام برای یافتن طریق هدایت، پرسش‌هایی درباره معرفت آخرین حجت الهی، در محضر ایشان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 ما پیش از قیام خود، غیبتی طولانی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ظاهر باشد او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انتظارش را می‌کشند و مردم، در ولایتش شک می‌کنند؛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دنیا رفته و فرزندی از خود به جای نگذاشته است؛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مادرش است؛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است؛ دسته‌ای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نیامده و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از وفات پدرش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موعود منتظر است؛ ولی خدای می‌خواهد شیعیان را بیازماید و در این آزمایش دشوار، باطل گرایان دچار تردید می‌شوند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آن زمان بودم،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زمان را درک کردی، پیوسته دل به این دعا مشغول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عرّفنی نفسک فانک </w:t>
      </w:r>
    </w:p>
    <w:p>
      <w:pPr>
        <w:pStyle w:val="BookText"/>
        <w:rPr/>
      </w:pPr>
      <w:r>
        <w:rPr>
          <w:rFonts w:ascii="IRNazanin" w:hAnsi="IRNazanin" w:eastAsia="IRNazanin"/>
          <w:color w:val="111111"/>
          <w:sz w:val="28"/>
          <w:sz w:val="28"/>
          <w:szCs w:val="28"/>
          <w:rtl w:val="true"/>
          <w:lang w:bidi="fa-IR"/>
        </w:rPr>
        <w:t>إن لم تعرفنی نفسک لم أعرف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عرّفنی رسولک فإنک إن لم تعرّفنی رسولک لم اعرف حجتک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عرّفنی حجتک فإنک إن لم تعرفنی حجتک ضللت عن دینی</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دقت در این دعا، ما را متوجه این امر می‌کند که خداوند از همه آیات خودش برای انسان مشهودتر است و بهترین راه شناخت پیامبر صلی الله علیه و آله و سلم شناخت خدا و بهترین راه شناخت امام، شناخت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 امام معصوم نباشد، انسان از راه دین گمراه خواهد شد و امام هر زمان، موجب نجات از ضلالت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قدرت و حکمت خدا تمام شدنی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سَنُرِیهِمْ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علاوه بر آیاتی که در دسترس هست، در آینده نیز آیاتی را به آنان نشان خواهیم داد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انسان‌ها، مراتب مختلفی دارند؛ برخی با آیات آفاقی متوجه خداوند می‌شوند، برخی با آیات انفسی و برخی هم با ربوبیت خدا؛ لذا خداوند هم آیات مختلف را به مردم نشان می‌هد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 و دلایل حقانیت قرآن، نهفته در متن طبیعت و اسرار وجود آدمی است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بشر و دریافت‌های علمی او در پهنه طبیعت و وجود انسان، هموار کننده راه درک حقانیت پیام وحی </w:t>
      </w:r>
      <w:r>
        <w:rPr>
          <w:rStyle w:val="FootnoteAnchor"/>
          <w:rtl w:val="true"/>
        </w:rPr>
        <w:footnoteReference w:id="352"/>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هستی، کلاس خداشناسی است و خدا شناسی با توجه به نزدیک‌ترین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دورترین نقطه هستی ممکن است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الْآفَاقِ وَفِی أَنْفُسِهِمْ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با همه اتمام حجت می‌کند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 حَتَّی یَتَبَیَّنَ لَهُمْ أَنَّهُ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خداشناسی باید همراه دریافت و باور باشد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یَتَبَیَّنَ لَهُمْ أَنَّهُ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مقدس خدا، شاهد و گواه بر خود او است؛ چنان که اولیای خدا چنین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دل علی ذاته بذاته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عَلَی کُلِّ شَیٍْ شَهِیدٌ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همۀ موجودات، دربارۀ پروردگار علم حضوری و شهودی دارند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یَکْفِ بِرَبِّکَ أَنَّهُ عَلَی کُلِّ شَیٍْ شَهِیدٌ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شهودی به خداوند، استوار‌ترین راه برای شناخت او است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یَکْفِ بِرَبِّکَ أَنَّهُ عَلَی کُلِّ شَیٍْ شَهِیدٌ</w:t>
      </w:r>
      <w:r>
        <w:rPr>
          <w:rFonts w:eastAsia="Amiri" w:cs="Amiri" w:ascii="Amiri" w:hAnsi="Amiri"/>
          <w:color w:val="111111"/>
          <w:sz w:val="28"/>
          <w:szCs w:val="28"/>
          <w:rtl w:val="true"/>
          <w:lang w:bidi="ar-SA"/>
        </w:rPr>
        <w:t xml:space="preserve">)). </w:t>
      </w:r>
      <w:bookmarkStart w:id="84" w:name="pg4862_44827"/>
    </w:p>
    <w:p>
      <w:pPr>
        <w:pStyle w:val="Heading5"/>
        <w:numPr>
          <w:ilvl w:val="4"/>
          <w:numId w:val="1"/>
        </w:numPr>
        <w:rPr/>
      </w:pPr>
      <w:bookmarkStart w:id="85" w:name="__RefHeading___Toc3081218_2035185390"/>
      <w:bookmarkStart w:id="86" w:name="_Toc30"/>
      <w:bookmarkEnd w:id="84"/>
      <w:bookmarkEnd w:id="85"/>
      <w:r>
        <w:rPr>
          <w:rtl w:val="true"/>
        </w:rPr>
        <w:t>ندایی از آسمان</w:t>
      </w:r>
      <w:bookmarkEnd w:id="86"/>
    </w:p>
    <w:p>
      <w:pPr>
        <w:pStyle w:val="BookText"/>
        <w:rPr/>
      </w:pP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اگر بخواهیم، معجزه‌ای از آسمان بر آنان نازل می‌کنیم که خاضعانه به آن،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پیامبر اکرم صلی الله علیه و آله و سلم برای تبلیغ دین اسلام رنج‌های فراوان و طاقت فرسایی کشید و بسیار اندوهگین بود که چرا مشرکان ایمان نمی‌آورند؛ تا جایی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بی‌ایمانی آنان تأسف می‌خوری که نزدیک است قالب تهی کنی</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به دلیل همین شدت تأسف،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ما این نیست که آن‌ها به اجبار ایمان بیاورند و گر نه بر این کار تواناییم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إِن 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مجزوم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می‌کنیم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مضارع باب تفعیل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معجزه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افعال ناقصه، ماضی،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فاعل،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خداوند</w:t>
      </w:r>
    </w:p>
    <w:p>
      <w:pPr>
        <w:pStyle w:val="BookText"/>
        <w:rPr/>
      </w:pP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قدرت داریم با یک آیه و عذاب بیم دهنده از آسمان که بر مشرکان و بت پرستان می‌فرستیم، گردن‌های گردنکشان را برابر امر خود خاضع کرده، آن‌ها را خداپرست کنیم و ترس و وحشت در قلوب آن‌ها بیفکنیم؛ تا دست از عناد و لجاجت برداشته، و با پیامبر دشمنی نکنند و دین را از روی اجبار و اکراه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خضوع گردن‌ها، خاضع کردن صاحبان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گردن عضو مهم بدن انسان است، به صورت کنایه،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 برای مثال افراد یاغی را گردنکش و افراد زورگو را گردن کلفت و افراد ناتوان را گردن شکسته می‌گویند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اختیاری ارزش است، نه اجباری</w:t>
      </w:r>
    </w:p>
    <w:p>
      <w:pPr>
        <w:pStyle w:val="BookText"/>
        <w:rPr/>
      </w:pPr>
      <w:r>
        <w:rPr>
          <w:rFonts w:ascii="IRNazanin" w:hAnsi="IRNazanin" w:eastAsia="IRNazanin"/>
          <w:color w:val="111111"/>
          <w:sz w:val="28"/>
          <w:sz w:val="28"/>
          <w:szCs w:val="28"/>
          <w:rtl w:val="true"/>
          <w:lang w:bidi="fa-IR"/>
        </w:rPr>
        <w:t>اسلام، دین منطق و استدلال است و کتاب آسمانی اش سراسر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دین، انسان موجودی آفریده شده است که ارزشش به این است که با اختیار دنبال معنویت برود و نردبان ترقی و کمال را طی کند؛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در پذیرش دین، هیچ اجباری نیست؛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به یقین راه هدایت از گمراهی روشن شده است و اگر کسی با این همه دلایل و معجزات باز به راه گمراهی رود، فقط بر خود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لِأَنفُسِکُمْ وَإِنْ أَسَأْتُمْ فَلَهَا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نیکی کنید، به خودتان نیکی می‌کنید و اگر بدی کنید، باز هم به خود بدی می‌کنید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یَکْسِبْ إِثْمًا فَإِنَّمَا یَکْسِبُهُ عَلَی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هر کس گناهی مرتکب شود، فقط آن را به زیان خویش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دینی و آیینی بر این منطق استوار باشد که هر کس کار نیک یا بدی انجام دهد، به سود یا زیان خودش است و در پذیرش دین، اجباری نیست دیگر به دنبال این نیست که مردم را در پذیرش دین مجبور کند، مگر آن‌که خود آن‌ها از منطق زور و جنگ بر ضد این دین استفاده کنند یا مانع هدایت انسان‌های 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همین حقیقت این گونه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می‌خواست، هنگام مبعوث ساختن پیامبرانش، در‌های گنج‌ها و معادن طلا و باغ‌های خرم و سرسبز را به روی آنان می‌گشود، و اگر می‌خواست، پرندگان آسمان و حیوانات وحشی زمین را همراه آنان گسیل می‌داشت؛ اما اگر این کار را می‌کرد، امتحان از میان می‌رفت و پاداش و جزا بی‌اثر می‌شد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بعضی از آیات در زمان ظهور حضرت مهدی عجل الله تعالی فرجه الشریف</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بالغ بر چهارده حدیث از امامان معصوم علیهم السلام رسیده است که آیه‌ای که از آسمان نازل می‌شود، صیحه آسمانی است که قبل از ظهور حضرت بقیة الله عجل الله تعالی فرجه الشریف ظاهر می‌شود و از علائم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اخبار، ندا کننده امیرالمؤمنین علیه السلام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روایات، جبرئیل ندا می‌کند که قائم آل محمد صلی الله علیه و آله و سلم ظاهر شد و به اسم و نسب او تا امیر المؤمنین علیه السلام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عصر همان روز شیطان ندا می‌دهد و دعوت می‌کند به سفیانی 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و حقیقت، با ندای اول به سوی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باطل، به سوی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شده و لذا روزگار آن‌ها 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اخبار،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معاندان ائمه اطهار علیهم السلام از بنی امیه هستند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فضیل بن محمد مولی محمد بن راشد البجلی از امام صادق علیه السلام روایت </w:t>
      </w:r>
    </w:p>
    <w:p>
      <w:pPr>
        <w:pStyle w:val="BookText"/>
        <w:rPr/>
      </w:pPr>
      <w:r>
        <w:rPr>
          <w:rFonts w:ascii="IRNazanin" w:hAnsi="IRNazanin" w:eastAsia="IRNazanin"/>
          <w:color w:val="111111"/>
          <w:sz w:val="28"/>
          <w:sz w:val="28"/>
          <w:szCs w:val="28"/>
          <w:rtl w:val="true"/>
          <w:lang w:bidi="fa-IR"/>
        </w:rPr>
        <w:t>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ندایی از آسمان به اسم قائم، در کتاب خدا روشن و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 تِلْکَ آیَاتُ الْکِتَابِ المُبِینِ</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فرمایش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این فریاد و صدا را بشنوند، به گونه‌ای می‌شوند که گویایی پرنده بر سرهایشان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قادر به حرکت نیستند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از ابن عباس در تفسیر این آیه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ما نازل شده و در مورد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ظاهرا بنی هاشم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است که گردن آن‌ها را خاضع و ذلیل می‌کند بعد از سختی‌ها و خواری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عزت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حنان بن سدیر از امام باقر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قائم آل محمد عجل الله تعالی فرجه الشریف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او از آسمان ندا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باقر علیه السلام روایت شده است که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فرج باشید در سه چیز … اختلاف بین اهل شام، پرچم‌های سیاه از خراسان و فریاد ترسناک از آسمان،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و فریاد در ماه رمضان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نشنیدید قول خدای عز و 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نشانه‌ای است که دختران و زنان پرده نشین را از خانه خارج می‌کند و خفته را بیدار می‌نماید و شخص بیدار را به فزع وا می‌دارد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عمر بن حنظله می‌گوید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علامت قبل از قیام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و سفیانی و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نفس زکیه و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جانم </w:t>
      </w:r>
    </w:p>
    <w:p>
      <w:pPr>
        <w:pStyle w:val="BookText"/>
        <w:rPr/>
      </w:pPr>
      <w:r>
        <w:rPr>
          <w:rFonts w:ascii="IRNazanin" w:hAnsi="IRNazanin" w:eastAsia="IRNazanin"/>
          <w:color w:val="111111"/>
          <w:sz w:val="28"/>
          <w:sz w:val="28"/>
          <w:szCs w:val="28"/>
          <w:rtl w:val="true"/>
          <w:lang w:bidi="fa-IR"/>
        </w:rPr>
        <w:t>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اهل بیت تو قبل از این نشانه‌ها قیام کند، آیا با او قیام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این آیه را نزد حضرت تلاوت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همان صیحه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صیحه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صیحه از آسمان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 دشمنان خاضع خواهد شد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گردن‌هایشان خاضع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و فرمانپذیر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صیحه از آسمان به اسم صاحب الامر علیه السلام باشد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امام صادق علیه السلامبودم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مردی از همدان به ایشان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مخالفان ما، بر ما عیب می‌گیرند و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منادی‌ای به اسم صاحب این امر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متکایی تکیه داده بود؛ پس خشمگین شده،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روایت نکنید و از پدرم روایت کنید و هرگز بر شما اشکالی نیست از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شهادت می‌دهم که از پدرم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کتاب خدای عز و جل به تحقیق روشن است؛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زمین احدی نمی‌ماند، مگر این که فرمانبردار خواهد شد و سر فرو خواهد آورد برایش؛ پس ایمان می‌آورند اهل زمین هنگامی که آن صوت را از آسمان می‌شنوند که می‌گوید آگاه باشید؛ همانا حق با علی ابن ابی‌طالب و شیعیان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فردای آن روز، ابلیس به فضا می‌رود، تا این‌که از اهل زمین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حق، با عثمان بن عفان و شیعیانش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مظلوم کشته گردید پس خونش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کسانی را که ایمان آورند، به وسیله گفتار استوار بر حق پایدار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ندای اول است و در آن روز کسانی که در دل‌هایشان مرض است در شک فرو می‌روند و آن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از ما بیزاری می‌جویند و متعرض ما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منادی اول سِحری از </w:t>
      </w:r>
    </w:p>
    <w:p>
      <w:pPr>
        <w:pStyle w:val="BookText"/>
        <w:rPr/>
      </w:pPr>
      <w:r>
        <w:rPr>
          <w:rFonts w:ascii="IRNazanin" w:hAnsi="IRNazanin" w:eastAsia="IRNazanin"/>
          <w:color w:val="111111"/>
          <w:sz w:val="28"/>
          <w:sz w:val="28"/>
          <w:szCs w:val="28"/>
          <w:rtl w:val="true"/>
          <w:lang w:bidi="fa-IR"/>
        </w:rPr>
        <w:t>سحر اهل این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صادق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یَرَوْا آیَةً یُعْرِضُوا وَیَقُولُوا سِحْرٌ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اگر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روی می‌گردانند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ابن موسی الرضا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ورع ندارد و ایمان ندارد و کسی که برایش تقیه نیست دینی نیست؛ همانا گرامی‌ترین شما نزد خدا عامل‌ترین شما به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خروج قائم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تقیه را قبل از خروج قائم ما ترک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شما اهل البیت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چهارمین از فرزندان من فرزند سید و سرور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واسطه او زمین را از هر ستم پاک می‌کند و از هر ظلم و ستم منزه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مردم در ولادتش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صاحب غیبت قبل از خروجش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خروج کند، زمین با نورش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عدالت را بین مردم قرار می‌دهد؛ پس هیچ کس کسی را ظلم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طی‌الارض دارد و برایش سایه‌ای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منادی از آسمان ندا می‌دهد که همه اهل زمین می‌شنوند و دعوت می‌کند به سوی او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همانا حجت خدا آشکار شد و نزد خانه خدا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 با او و 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قول خدای عزوجل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 نازل شده و درباره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دولتی خواهد بود که گردن‌های آن‌ها را مقابل ما خاضع خواهد کرد، بعد از سختی‌ها و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عزت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در کتب معروفی مانند ارشاد و روضه کافی و کمال الدین و تفسیر قمی آمده است که 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طغیانگران بنی امیه هستند که هنگام قیام مهدی عجل الله تعالی فرجه الشریف آیه آسمانی می‌بینند و برابر آن، ناچار به تسلیم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 این روایات، بیان مصداقی از مفهوم وسیع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این آیه با روایات ظهور قابل جمع است؟</w:t>
      </w:r>
    </w:p>
    <w:p>
      <w:pPr>
        <w:pStyle w:val="BookText"/>
        <w:rPr/>
      </w:pPr>
      <w:r>
        <w:rPr>
          <w:rFonts w:ascii="IRNazanin" w:hAnsi="IRNazanin" w:eastAsia="IRNazanin"/>
          <w:color w:val="111111"/>
          <w:sz w:val="28"/>
          <w:sz w:val="28"/>
          <w:szCs w:val="28"/>
          <w:rtl w:val="true"/>
          <w:lang w:bidi="fa-IR"/>
        </w:rPr>
        <w:t>ممکن است این شبهه پیش بیاید که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می‌توانیم آیه‌ای بفرستیم که گردن‌های آن‌ها برابر آن خاضع شود که معنایش همان طور که گذشت این است که خداوند اراده نکرده است این کار اتفاق بیفتد؛ حال آن که در روایات فراوان آمده است در زمان حکومت جهانی حضرت مهدی این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روایات، با ظاهر آیه تعارض ندارد؟</w:t>
      </w:r>
    </w:p>
    <w:p>
      <w:pPr>
        <w:pStyle w:val="BookText"/>
        <w:rPr/>
      </w:pPr>
      <w:r>
        <w:rPr>
          <w:rFonts w:ascii="IRNazanin" w:hAnsi="IRNazanin" w:eastAsia="IRNazanin"/>
          <w:color w:val="111111"/>
          <w:sz w:val="28"/>
          <w:sz w:val="28"/>
          <w:szCs w:val="28"/>
          <w:rtl w:val="true"/>
          <w:lang w:bidi="fa-IR"/>
        </w:rPr>
        <w:t>در پاسخ باید متذکر شد که قرآن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اتفاق نخواهد افتاد؛ بلکه قدرت الهی را بر این کار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این کار اتفاق نخواهد افتاد،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امتناع می‌آید، متذکر این مسأله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سنت الهی بر این مبنا است که مردم را اجبار به کاری نکند، این قضیه فی الجمله صحیح است نه بالجمله، زیرا طبق آیات قرآن، در موارد مختلفی خداوند برخی از امت‌ها را به پذیرش دین الهی مجبور نموده است؛ مانند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مِیثَاقَکُمْ وَرَفَعْنَا فَوْقَکُمُ الطُّورَ خُذُواْ مَا آتَیْنَاکُم بِقُوَّةٍ…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از شما پیمان گرفتیم و کوه طور را بالای سر شما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شما داده ایم، با قدرت بگیرید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همچنین قوم حضرت یونس علیه السلام بر اثر دیدن عذاب و ترس از نشانه های عذاب متنبه گردیدند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کَانَتْ قَرْیَةٌ آمَنَتْ فَنَفَعَهَا إِیمَانُهَا إِلاَّ قَوْمَ یُونُسَ لَمَّآ آمَنُواْ کَشَفْنَا عَنْهُمْ عَذَابَ الخِزْیِ فِی الْحَیَاةَ الدُّنْیَا وَمَتَّعْنَاهُمْ إِلَی 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چرا هیچ شهری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بیاورد و ایمانش به حال آن سود بخشد؟ مگر قوم یونس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عذاب رسوایی را در زندگی دنیا از آنان برطرف کردیم، و تا چندی آنان را برخوردار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دربارة عذاب‌های موقتی که برای تذکر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إلی أمم من قبلک فأخذناهم بالبأساء و الضراء لعلهم یتضرعون فلو لا اذ جاءهم بأسنا تضرعوا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سوی امت هایی که پیش از تو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این پیامبران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تنگی معیشت و بیماری دچار کردیم تا به زاری و خاکساری در آیند؛ پس چرا هنگامی که عذاب ما به آنان رسید، تضرع نکردند؟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ممکن است مانند این عذاب‌ها برای توجه دادن مردم به خداوند و آمادگی آن‌ها برای ظهور منجی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 أَنجَیْنَا الَّذِینَ یَنْهَوْنَ عَنِ السُّوءِ وَأَخَذْنَا الَّذِینَ ظَلَمُواْ بِعَذَابٍ بَئِیسٍ بِمَا کَانُواْ یَفْسُقُونَ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پس هنگامی که آنچه را بدان تذکر داده شده بودند، از یاد بردند، کسانی را که از بدی باز می‌داشتند نجات دادیم و کسانی را که ستم کردند، به سزای آن که نافرمانی می‌کردند، به عذابی شدید گرفتار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مانند این عذاب، دامن گیر دشمنان حضرت صاحب الامر عجل الله تعالی فرجه الشریف شود و نجات شامل یاران و دوستان حضرت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قرآن دربارة عذاب‌های مختلف که دامن‌گیر فرعون و خاندانش شد،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أَخَذْنَا آلَ فِرْعَونَ بِالسِّنِینَ وَنَقْصٍ مِّن الثَّمَرَاتِ لَعَلَّهُمْ یَذَّکَّرُونَ…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در حقیقت ما فرعونیان را به خشکسالی و کمبود محصولات دچار کردیم باشد که عبرت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عَلَیْهِمُ الطُّوفَانَ وَالْجَرَادَ وَالْقُمَّلَ وَالضَّفَادِعَ وَالدَّمَ آیَاتٍ مُّفَصَّلاَتٍ فَاسْتَکْبَرُواْ وَکَانُواْ قَوْمًا 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پس بلاها را پشت سر هم بر آن‌ها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و ملخ و آفت گیاهی و قورباغه و خون را که نشانه هایی از هم جدا بودند، بر آن‌ها فرستادیم؛ ولی تکبر ورزیدند و جمعیت گناهکاری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فَأَغْرَقْنَاهُمْ فِی الْیَمِّ بِأَنَّهُمْ کَذَّبُواْ بِآیَاتِنَا وَکَانُواْ عَنْهَا غَافِلِینَ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سرانجام از آن‌ها انتقام گرفتیم و آنان را در دریا غرق کردیم؛ زیرا آیات ما را تکذیب کردند و از آن غافل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مطلق الهی بر خاضع کردن گردن متکبران توانایی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 در اسلام، بر اختیار انسان در انتخاب راه هدایت و رغبت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معمولا معجزات برای هدایت است، نه اجبار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ورزی به آیات الهی برخاسته از روح استکباری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 اعناقهم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مقاومت کافران برابر آیات قرآن، برخاسته از خوی سرکشی و گردن فرازی بوده است</w:t>
      </w:r>
      <w:r>
        <w:rPr>
          <w:rFonts w:eastAsia="IRNazanin" w:cs="IRNazanin"/>
          <w:color w:val="111111"/>
          <w:sz w:val="28"/>
          <w:szCs w:val="28"/>
          <w:rtl w:val="true"/>
          <w:lang w:bidi="fa-IR"/>
        </w:rPr>
        <w:t xml:space="preserve">. </w:t>
      </w:r>
      <w:r>
        <w:rPr>
          <w:rStyle w:val="FootnoteAnchor"/>
          <w:rtl w:val="true"/>
        </w:rPr>
        <w:footnoteReference w:id="385"/>
      </w:r>
      <w:bookmarkStart w:id="87" w:name="pg4862_44836"/>
    </w:p>
    <w:p>
      <w:pPr>
        <w:pStyle w:val="Heading4"/>
        <w:numPr>
          <w:ilvl w:val="3"/>
          <w:numId w:val="1"/>
        </w:numPr>
        <w:rPr/>
      </w:pPr>
      <w:bookmarkStart w:id="88" w:name="__RefHeading___Toc3081220_2035185390"/>
      <w:bookmarkStart w:id="89" w:name="_Toc31"/>
      <w:bookmarkEnd w:id="87"/>
      <w:bookmarkEnd w:id="88"/>
      <w:r>
        <w:rPr>
          <w:rtl w:val="true"/>
        </w:rPr>
        <w:t>ب</w:t>
      </w:r>
      <w:r>
        <w:rPr>
          <w:rtl w:val="true"/>
        </w:rPr>
        <w:t xml:space="preserve">) </w:t>
      </w:r>
      <w:r>
        <w:rPr>
          <w:rtl w:val="true"/>
        </w:rPr>
        <w:t>جلوه‌های ظهور</w:t>
      </w:r>
      <w:bookmarkEnd w:id="89"/>
    </w:p>
    <w:p>
      <w:pPr>
        <w:pStyle w:val="Heading5"/>
        <w:numPr>
          <w:ilvl w:val="4"/>
          <w:numId w:val="1"/>
        </w:numPr>
        <w:rPr/>
      </w:pPr>
      <w:bookmarkStart w:id="90" w:name="__RefHeading___Toc3081222_2035185390"/>
      <w:bookmarkStart w:id="91" w:name="_Toc32"/>
      <w:bookmarkEnd w:id="90"/>
      <w:r>
        <w:rPr>
          <w:rtl w:val="true"/>
        </w:rPr>
        <w:t>مستضعفان</w:t>
      </w:r>
      <w:bookmarkEnd w:id="91"/>
    </w:p>
    <w:p>
      <w:pPr>
        <w:pStyle w:val="BookText"/>
        <w:rPr/>
      </w:pP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ما می‌خواهیم بر مستضعفان زمین منت نهیم و آنان را پیشوایان و وارثان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زمانی که انسان‌ها به این عالم پا گذاشتند، جرم و جنایت و معصیت در زمین شروع شد؛ لذا اولین جنایت، توسط یکی از فرزندان حضرت آدم، به نام قابیل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تا امروز، با وجود این همه انبیاء و اوصیاء و کتب آسمانی، بشر هرگز طعم عدالت را به طور کامل نچشید و همیشه عدالت در طول تاریخ بشر خواسته مهم و گم شده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می‌کرده روزی برسد که عدالت به طور کامل در این زمین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نوید تحقق این آرزو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IRNazanin" w:hAnsi="IRNazanin" w:eastAsia="IRNazanin"/>
          <w:color w:val="111111"/>
          <w:sz w:val="28"/>
          <w:sz w:val="28"/>
          <w:szCs w:val="28"/>
          <w:rtl w:val="true"/>
          <w:lang w:bidi="fa-IR"/>
        </w:rPr>
        <w:t>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منصوب به أن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شمرده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مجهول باب استفعال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برندگان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چگونه بر ظهور حضرت مهدی عجل الله تعالی فرجه الشریف دلالت دارد؟</w:t>
      </w:r>
    </w:p>
    <w:p>
      <w:pPr>
        <w:pStyle w:val="BookText"/>
        <w:rPr/>
      </w:pPr>
      <w:r>
        <w:rPr>
          <w:rFonts w:ascii="IRNazanin" w:hAnsi="IRNazanin" w:eastAsia="IRNazanin"/>
          <w:color w:val="111111"/>
          <w:sz w:val="28"/>
          <w:sz w:val="28"/>
          <w:szCs w:val="28"/>
          <w:rtl w:val="true"/>
          <w:lang w:bidi="fa-IR"/>
        </w:rPr>
        <w:t>مطابق سیاق آیه فوق، مفسران اهل سنت و شیعه شأن نزول آیه را مربوط به قوم بنی‌اسرائیل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بودند که روی زمین به استضعاف کشیده شده و خداوند آن‌ها را بر فرعونیان پیروز کرد؛ ولی ظاهر آیه دلالت بر قانون کلی و اراده و مشیّت همیشگی خداوند دربارة مستضعفان تا روز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که به حسب شرایط خاص، مستضعفان را بر مستکبران عالم پیروز کند که نمونه‌ای از آن، تحقق مشیت الهی در پیروزی بنی‌اسرائیل و زوال حکومت فرعونیان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کامل‌تر آن، حکومت پیامبر اکرم صلی الله علیه و آله و سلم بعد از ظهور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اسلامی، مصداق کامل‌تر از همة حکومت‌ها، حکومت حضرت مهدی عجل الله تعالی فرجه الشریف در عصر ظهور است که خداوند حکومت او را در سرتاسر گیتی گسترش خواهد داد و کره زمین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می‌توان از قرائنی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اراده خداوند به صیغه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دلالت بر استمرار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اراده حتمی الهی،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مستضعفان بنی‌اسرائیل خصوصیت ندارند و فقط مخصوص مستضعفان بنی‌اسرائیل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از طرق شیعه و سنی در ذیل آیه وارد شده است، بر عمومیت این سنت الهی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آیه، مخصوص به صاحب امری است که در آخرالزمان ظهور کرده و جبّاران و فرعونیان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شرق و غرب زمین را پر از عدل می‌کند، همان‌گونه که پر از ظلم شده باشد</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 بعد از آن‌که برابر ما همچون شتر بدخلق، چموشی و سرکشی کرد، به سوی ما روی می‌آورد و در برابر ما 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باز در حدیث دیگری از امام علی علیه السلام می‌خوانیم که 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آل محمد صلی الله علیه و آله و سلم هستند؛ خداوند مهدی آن‌ها را بعد از زحمت و فشاری که بر آنان وارد می‌شود، برمی‌انگیزد و به آن‌ها عزت می‌دهد و دشمنانشان را ذلیل و خوار می‌کند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منت</w:t>
      </w:r>
    </w:p>
    <w:p>
      <w:pPr>
        <w:pStyle w:val="BookText"/>
        <w:rPr/>
      </w:pPr>
      <w:r>
        <w:rPr>
          <w:rFonts w:ascii="IRNazanin" w:hAnsi="IRNazanin" w:eastAsia="IRNazanin"/>
          <w:color w:val="111111"/>
          <w:sz w:val="28"/>
          <w:sz w:val="28"/>
          <w:szCs w:val="28"/>
          <w:rtl w:val="true"/>
          <w:lang w:bidi="fa-IR"/>
        </w:rPr>
        <w:t xml:space="preserve">کلمه منت، به طوری که از کلام راغب استفاده می‌شود، در اصل به معنای سنگینی است؛ از همین روی واحد وزن را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منّت به معنای نعمت سنگین است و فلانی بر فلانی منت نهاد، معنایش این است که آن را از نعمت گران‌بار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یعنی می‌خواهیم به آنان که در زندگی ضعیف شمرده شدند، نعمتی بدهیم که از سنگینی آن گران‌بار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 زبانی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یَمُنُّونَ عَلَیْکَ أَنْ أَسْلَمُوا</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بر تو منت می‌نهند که مسلمان شده‌اند و از جمله کارهای زشت است </w:t>
      </w:r>
      <w:r>
        <w:rPr>
          <w:rStyle w:val="FootnoteAnchor"/>
          <w:rtl w:val="true"/>
        </w:rPr>
        <w:footnoteReference w:id="391"/>
      </w:r>
      <w:r>
        <w:rPr>
          <w:rFonts w:ascii="IRNazanin" w:hAnsi="IRNazanin" w:eastAsia="IRNazanin"/>
          <w:color w:val="111111"/>
          <w:sz w:val="28"/>
          <w:sz w:val="28"/>
          <w:szCs w:val="28"/>
          <w:rtl w:val="true"/>
          <w:lang w:bidi="fa-IR"/>
        </w:rPr>
        <w:t>که در روایات و آیات مورد مذمت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نعمت‌های مهم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همه نعمت‌ها، از جانب خداوند است و بندگان در هر نعمتی، رهین منت او هستند؛ لکن در خصوص چند نعمت، تعبیر به منّت فرمود که طبعاً از اهمیت بالای آن حکایت دارد؛ از جمله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کُنتُم مِّن قَبْلُ فَمَنَّ اللّهُ عَلَیْکُمْ</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نبوت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إِذْ بَعَثَ فِیهِمْ رَسُولاً</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هدایت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یَمُنُّ عَلَیْکُمْ أَنْ هَدَاکُمْ</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حاکمیت مؤمنان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که در روایات بسیار، حضرت مهدی عجل الله تعالی فرجه الشریف و حکومت آن بزرگوار در آخرالزمان مصداق اتمّ این آیه معرفی شده است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جلوه منت الهی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همان نعمت سنگین الهی است که خدای سبحان به بندگان خاص خود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بس سنگین که جز خاصان درگاه حق، دیگران توان حمل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نه مانند سایر نعمت‌ها؛ چرا که سایر نعمت‌ها، ناپایدارند و روزی بساطشان درهم خواهد پیچید و شیء ناپایدار، درخور تکریم الهی نیست تا از آن به منت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با همه تابشش، روزی فرسوده خواهد شد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بر او حکومت خواهد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با تمام جلوه‌اش، روزی محکوم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وَخَسَفَ الْقَمَرُ</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روزی روشن است و روزی تاریک، شایسته آن نیست که منت نام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آن نعمتی است که افول نمی‌پذیرد و محکوم زوال نیست و هیچ کسوف و خسوفی را بر‌نمی‌تابد و هیچ عاملی، توان خاموش کردن سراج منیرش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نبوت نبی اعظم صلی الله علیه و آله و سلم را چنین نعمتی می‌خواند و آن را منتی بر مسلمانان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مَنَّ اللّهُ عَلَی الْمُؤمِنِینَ إِذْ بَعَثَ </w:t>
      </w:r>
    </w:p>
    <w:p>
      <w:pPr>
        <w:pStyle w:val="BookText"/>
        <w:rPr/>
      </w:pPr>
      <w:r>
        <w:rPr>
          <w:rFonts w:ascii="Amiri" w:hAnsi="Amiri" w:eastAsia="Amiri" w:cs="Amiri"/>
          <w:color w:val="111111"/>
          <w:sz w:val="28"/>
          <w:sz w:val="28"/>
          <w:szCs w:val="28"/>
          <w:rtl w:val="true"/>
          <w:lang w:bidi="ar-SA"/>
        </w:rPr>
        <w:t>فِیهِمْ رَسُولاً مِّنْ أَنفُسِهِمْ</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نبوت و رسالت آن وجود مبارک، چراغ روشنی است که هیچ کس را یارای خاموش کردنش نیست؛ همان‌گونه که زینب کبری علیها السلام در شام، به دستگاه فاسد اموی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تمحوا ذکرنا و لا تمیت وحینا</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هر کار که از شما برمی‌آید، انجام دهید ممکن نیست بتوانید نور نبوت، رسالت و وحی را خاموش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نور ایزد فروز، نه تنها خاموش شدنی نیست بلکه در نهایت، هر نوری را محو نور خویش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مُتِمُّ نُورِهِ وَلَوْ کَرِهَ الْکَافِرُونَ</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امامت نیز که جز فروغ مستمر نبوت نیست، از سنت‌های الهی بر بندگان است و ظهور تام چنین نعمت عظیم، هنگامی است که خورشید جمال مهدی موعود، از پس ابر غیبت به درآید و عالم را روشنی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منت و لطف همیشگی</w:t>
      </w:r>
    </w:p>
    <w:p>
      <w:pPr>
        <w:pStyle w:val="BookText"/>
        <w:rPr/>
      </w:pPr>
      <w:r>
        <w:rPr>
          <w:rFonts w:ascii="Amiri" w:hAnsi="Amiri" w:eastAsia="Amiri" w:cs="Amiri"/>
          <w:color w:val="111111"/>
          <w:sz w:val="28"/>
          <w:sz w:val="28"/>
          <w:szCs w:val="28"/>
          <w:rtl w:val="true"/>
          <w:lang w:bidi="ar-SA"/>
        </w:rPr>
        <w:t>قرآن کریم، از نعمت‌های فراوان یاد می‌کند و آن‌ها را بی‌شمار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و نعمت پر اهمیت‌تر و والاتر را منت می‌خواند و بعثت انبیا علیهم السلام و نصب امامان علیهم السلام را از بزرگ‌ترین منت‌ها 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نخست، از نبوت، به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زیرا نبوت تمام شدنی است؛ هر چند اصل دین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آیه دوم، درباره امامت، فعل مضارع به کار می‌برد که تدریج و استمرار را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همواره برای مردم امامان </w:t>
      </w:r>
    </w:p>
    <w:p>
      <w:pPr>
        <w:pStyle w:val="BookText"/>
        <w:rPr/>
      </w:pPr>
      <w:r>
        <w:rPr>
          <w:rFonts w:ascii="IRNazanin" w:hAnsi="IRNazanin" w:eastAsia="IRNazanin"/>
          <w:color w:val="111111"/>
          <w:sz w:val="28"/>
          <w:sz w:val="28"/>
          <w:szCs w:val="28"/>
          <w:rtl w:val="true"/>
          <w:lang w:bidi="fa-IR"/>
        </w:rPr>
        <w:t>معصوم نصب می‌کنیم و مستضعفان زمین را به امامت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هرگز زمینی بی‌امام نیست و تا بشر و جوامع انسانی در زمین هستند، به پیشوایان معصوم نیاز دارند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و متکبران کیانند؟</w:t>
      </w:r>
    </w:p>
    <w:p>
      <w:pPr>
        <w:pStyle w:val="BookText"/>
        <w:rPr/>
      </w:pPr>
      <w:r>
        <w:rPr>
          <w:rFonts w:ascii="IRNazanin" w:hAnsi="IRNazanin" w:eastAsia="IRNazanin"/>
          <w:color w:val="111111"/>
          <w:sz w:val="28"/>
          <w:sz w:val="28"/>
          <w:szCs w:val="28"/>
          <w:rtl w:val="true"/>
          <w:lang w:bidi="fa-IR"/>
        </w:rPr>
        <w:t xml:space="preserve">می‌دانیم که واژه مستضعف،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چون به باب استفعال برده شده به معنای کسی است که او را به ضعف کشانده و در بند و زنجیر کرده‌اند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به تعبیر دیگر، مستضعف کسی نیست که ضعیف و ناتوان و فاقد قدرت و نیرو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کسی است که نیروهای بالفعل و بالقوه دارد؛ اما از ناحیه ظالمان و جباران، سخت در فشار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برابر بند و زنجیر که بر دست و پای او نهاده‌اند، ساکت و تسلیم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تلاش می‌کند تا زنجیرها را بشکند و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جباران و ستمگران را کوتاه سازد و عدالت را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چنین گروهی وعده یاری و حکومت در زمین داده است، نه افراد بی‌دست و پا و ترسو که حاضر نیستند فریادی بکشند، چه رسد به این‌که پا در میدان مبارزه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نیز هنگامی توانستند وارث حکومت فرعونیان شوند که گرد رهبر خود حضرت موسی علیه السلام را گرفتند و نیروهای خود را بسیج کردند و همه صف واحدی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ایمانی که از جدشان ابراهیم علیه السلام به ارث برده بودند، با دعوت حضرت موسی علیه السلام تکمیل و خرافات را از فکر خود زدودند و آماده قیام شدند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مستضعف</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مستضعف، انواع و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فکری، مستضعف فرهنگی، مستضعف اقتصادی، مستضعف اخلاقی و مستضعف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قرآن بیشتر روی آن تکیه کرده </w:t>
      </w:r>
    </w:p>
    <w:p>
      <w:pPr>
        <w:pStyle w:val="BookText"/>
        <w:rPr/>
      </w:pPr>
      <w:r>
        <w:rPr>
          <w:rFonts w:ascii="IRNazanin" w:hAnsi="IRNazanin" w:eastAsia="IRNazanin"/>
          <w:color w:val="111111"/>
          <w:sz w:val="28"/>
          <w:sz w:val="28"/>
          <w:szCs w:val="28"/>
          <w:rtl w:val="true"/>
          <w:lang w:bidi="fa-IR"/>
        </w:rPr>
        <w:t>است، مستضعفان سیاسی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جباران مستکبر، برای تحکیم پایه‌های سیاست جابرانة خود، قبل از هر چیز سعی می‌کنند قربانیان خود را به استضعاف فکری و فرهنگی بکشانند، سپس به استضعاف اقتصادی، تا قدرت برای آن‌ها باقی نماند و فکر قیام و گرفتن زمام حکومت را در سر خود نپرورانند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پنج مورد، سخن از مستضعفان به میان آمده که عمدتاً سخن از مؤمنان می‌گوید که تحت فشار جباران قرار داشتند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بعد از تولد، این آیه را تلاوت فرمود</w:t>
      </w:r>
    </w:p>
    <w:p>
      <w:pPr>
        <w:pStyle w:val="BookText"/>
        <w:rPr/>
      </w:pPr>
      <w:r>
        <w:rPr>
          <w:rFonts w:ascii="IRNazanin" w:hAnsi="IRNazanin" w:eastAsia="IRNazanin"/>
          <w:color w:val="111111"/>
          <w:sz w:val="28"/>
          <w:sz w:val="28"/>
          <w:szCs w:val="28"/>
          <w:rtl w:val="true"/>
          <w:lang w:bidi="fa-IR"/>
        </w:rPr>
        <w:t xml:space="preserve">حکیمه خاتون </w:t>
      </w:r>
      <w:r>
        <w:rPr>
          <w:rStyle w:val="FootnoteAnchor"/>
          <w:rtl w:val="true"/>
        </w:rPr>
        <w:footnoteReference w:id="40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علیه السلام با پیکی از من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هنگام افطار پیش ما بیا، تا خدا تو را به دیدار حجت خود و خلیفه پس از من 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 خانه امام حسن عسکری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ماندم تا آن فرزند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آن‌روز به نزد برادر زاده‌ام آمدم؛ اما آن کودک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سراغ گرفتم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همان کسی سپردیم که مادر موسی فرزندش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بعد به دستور امام به خانه او رفتم و برادرزاده‌ام در حالی که فرزند خود را در آغوش گرفته بود، خطاب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لب به سخن گشود،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از آن مستضعفان است</w:t>
      </w:r>
    </w:p>
    <w:p>
      <w:pPr>
        <w:pStyle w:val="BookText"/>
        <w:rPr/>
      </w:pPr>
      <w:r>
        <w:rPr>
          <w:rFonts w:ascii="IRNazanin" w:hAnsi="IRNazanin" w:eastAsia="IRNazanin"/>
          <w:color w:val="111111"/>
          <w:sz w:val="28"/>
          <w:sz w:val="28"/>
          <w:szCs w:val="28"/>
          <w:rtl w:val="true"/>
          <w:lang w:bidi="fa-IR"/>
        </w:rPr>
        <w:t>حضرت امیرالمؤمنین علی علیه السلام کلامی در زمینه آینده مستضعفان دارند که مضمون سخنان این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دنیا مانند مرکبی چموش و سرکش، از سواری دادن به صاحب خویش خودداری می‌کند و با خاندان پیامبر، ناسازگاری پیشه کرده و بر ما سخت و تنگ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خدا و اهل بیت و خاندان رسالت و شیعیانشان را در فشار ظلم و استبداد غاصبان </w:t>
      </w:r>
    </w:p>
    <w:p>
      <w:pPr>
        <w:pStyle w:val="BookText"/>
        <w:rPr/>
      </w:pPr>
      <w:r>
        <w:rPr>
          <w:rFonts w:ascii="IRNazanin" w:hAnsi="IRNazanin" w:eastAsia="IRNazanin"/>
          <w:color w:val="111111"/>
          <w:sz w:val="28"/>
          <w:sz w:val="28"/>
          <w:szCs w:val="28"/>
          <w:rtl w:val="true"/>
          <w:lang w:bidi="fa-IR"/>
        </w:rPr>
        <w:t>و مرتجعان گذارده و آنان را از حقوقشان محروم و گرفتار شکنجه و زندان و قطع دست و پا و گوش و بینی و کشته شدن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همه ناسازگاری‌ها و ظلم و جور و غصب حقوقشان، مانند شتر بدخو و گزنده‌ای که به بچه‌اش مهربان و مایل می‌شود، به ما مایل شده و برای اهل حق و شایستگان و مستضعفان رام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خبر داده است و می‌خواهد بر آن کسانی که در زمین مورد استضعاف قرار گرفته‌اند، منت گذارد و آنان را امامان و پیشوایان و وارثان زمین قرار دهد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معلوم است هنگامی که ابرهای مایوس کننده بر سر مردم و اهل حق، باران بلا و ناامیدی می‌باریده است، با این کلمات امیدوار کننده و انتظار بخش، حضرت علی علیه السلام دل‌های مردم را محکم کرده، به این حقیقت بزرگ و وعده تخلف‌ناپذیر الهی مژده داده و آنان را به فتح و ظفری که حزب خدا و حامیان حق در پیش دارند، نوید داده و به استقامت و پایداری تشویق فرموده 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امام عصر عجل الله تعالی فرجه الشریف با حضرت موسی علیه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وجود مبارک حضرت ولی عصر عجل الله تعالی فرجه الشریف در لحظه ولادت خواند، می‌توان بیان برنامه اصلاحی وجود مقدسش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 پیام آیه مزبور این است، خدای سبحان تکویناً خواسته است مستضعفان را از چنگال ستم متکبران برهاند و آنان را وارث زمین کند و حکومت عدل و داد را به دستشان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فرعونیان را برای همیشه از صحنه زندگی و پهنه گیتی،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آیه کریمه که درباره تقابل مستضعفان با مستکبران است و تلاوت آن از زبان وجود مبارک امام عصر عجل الله تعالی فرجه الشریف بدین معنا است که این اراده الهی، به دست با کفایت آن حضرت تحقق می‌یابد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آن حضرت، منحصر به بیان احکام نخواهد بود؛ بلکه برنامه‌اش مانند موسای کلیم علیه السلام نبرد با کفر پیشگان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شباهت آن حضرت با حضرت </w:t>
      </w:r>
    </w:p>
    <w:p>
      <w:pPr>
        <w:pStyle w:val="BookText"/>
        <w:rPr/>
      </w:pPr>
      <w:r>
        <w:rPr>
          <w:rFonts w:ascii="IRNazanin" w:hAnsi="IRNazanin" w:eastAsia="IRNazanin"/>
          <w:color w:val="111111"/>
          <w:sz w:val="28"/>
          <w:sz w:val="28"/>
          <w:szCs w:val="28"/>
          <w:rtl w:val="true"/>
          <w:lang w:bidi="fa-IR"/>
        </w:rPr>
        <w:t>موسی علیه السلام در دوران حمل و ولادت نیز گواه شباهت در برنامه و شیوة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برخی اهل معرفت این است که اطفال بنی‌اسرائیل که به دست فرعون کشته شدند، بر اثر احتمال تولد حضرت موسی علیه السلام بود؛ چون هر کودکی بدان سبب کشته می‌شد که شاید موسی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گرچه حضرت موسی علیه السلام سرانجام پیروز شد و فرعونیان به قعر دریا گرفتار و در آن غرق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فَأَخَذْنَاهُ وَجُنُودَهُ فَنَبَذْنَاهُمْ فِی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اما این پیروزی رایگان نبود، بلکه کنار فرصت‌طلبی‌ها، عافیت خواهی‌ها و بهانه‌جویی‌های بنی اسرائیل، زنان و مردان نستوهی بودند که با صبر و استقامت و قربانی دادن خود زمینه تجلی و بروز موسی علیه السلام را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طفل سر ببریده گشتتاکلیم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گشت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وجود مبارک مهدی آل محمد صلی الله علیه و آله و سلم نیز چونان موسای کلیم، پشت طاغوتیان و فرعونیان زمان خویش را خواهد شکست و جامعه خسته از ظلم و بی‌عدالتی، نور خورشید مهر و عدالت را در جمال مهدوی خواهد دید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اراده در آیه مذکور</w:t>
      </w:r>
    </w:p>
    <w:p>
      <w:pPr>
        <w:pStyle w:val="BookText"/>
        <w:rPr/>
      </w:pPr>
      <w:r>
        <w:rPr>
          <w:rFonts w:ascii="IRNazanin" w:hAnsi="IRNazanin" w:eastAsia="IRNazanin"/>
          <w:color w:val="111111"/>
          <w:sz w:val="28"/>
          <w:sz w:val="28"/>
          <w:szCs w:val="28"/>
          <w:rtl w:val="true"/>
          <w:lang w:bidi="fa-IR"/>
        </w:rPr>
        <w:t>مراد از اراده در آیه، چه نوع اراده‌ای است؟</w:t>
      </w:r>
    </w:p>
    <w:p>
      <w:pPr>
        <w:pStyle w:val="BookText"/>
        <w:rPr/>
      </w:pPr>
      <w:r>
        <w:rPr>
          <w:rFonts w:ascii="IRNazanin" w:hAnsi="IRNazanin" w:eastAsia="IRNazanin"/>
          <w:color w:val="111111"/>
          <w:sz w:val="28"/>
          <w:sz w:val="28"/>
          <w:szCs w:val="28"/>
          <w:rtl w:val="true"/>
          <w:lang w:bidi="fa-IR"/>
        </w:rPr>
        <w:t>خداوند متعال دو نوع اراده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تکوینی؛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اراده تکوینی آن است که به محضی که خداوند اراده می‌کند، مراد موجود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وگرنه، تخلف مراد از اراده می‌شود که نسبت به خداوند قادر و حکیم محال است؛ چون دلیل بر عجز و ناتوانی خداوند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تشریعی آن است که خداوند اراده می‌کند انسان‌ها با اختیار و انتخاب خویش در سیر مستقیم و صراط حق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نوع اراده، جایی محقق نشود، اشکالی بر </w:t>
      </w:r>
    </w:p>
    <w:p>
      <w:pPr>
        <w:pStyle w:val="BookText"/>
        <w:rPr/>
      </w:pPr>
      <w:r>
        <w:rPr>
          <w:rFonts w:ascii="IRNazanin" w:hAnsi="IRNazanin" w:eastAsia="IRNazanin"/>
          <w:color w:val="111111"/>
          <w:sz w:val="28"/>
          <w:sz w:val="28"/>
          <w:szCs w:val="28"/>
          <w:rtl w:val="true"/>
          <w:lang w:bidi="fa-IR"/>
        </w:rPr>
        <w:t xml:space="preserve">خداوند وارد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اراده تشریعی أقیموا الصلاة، آتوا الزکاة، لا تکتموا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مراد از اراده در آیه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تکوینی است؛ یعنی این قضیه حتماً باید اتفاق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جهانی مستضعفان و پیروزی آن‌ها، قطعی و حتمی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نجات از حکومت ظالم و بی‌رحم، امتنانی بزرگ و نعمتی گران‌سنگ از سوی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حکومت خودکامه طاغوتی، نیروهای کارآمد به ضعف کشانده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اسْتُضْعِفُوا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اراده خداوند بر این تعلق گرفته که امام و پیشوا، همیشه در عالم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دست داشتن امامت و پیشوایی جامعه، از نعمت‌های بزرگ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 …نَجْعَلَهُمْ أَئِمَّةً</w:t>
      </w:r>
      <w:r>
        <w:rPr>
          <w:rFonts w:eastAsia="IRNazanin" w:cs="IRNazanin"/>
          <w:color w:val="111111"/>
          <w:sz w:val="28"/>
          <w:szCs w:val="28"/>
          <w:rtl w:val="true"/>
          <w:lang w:bidi="fa-IR"/>
        </w:rPr>
        <w:t xml:space="preserve">)). </w:t>
      </w:r>
      <w:bookmarkStart w:id="92" w:name="pg4862_44846"/>
    </w:p>
    <w:p>
      <w:pPr>
        <w:pStyle w:val="Heading5"/>
        <w:numPr>
          <w:ilvl w:val="4"/>
          <w:numId w:val="1"/>
        </w:numPr>
        <w:rPr/>
      </w:pPr>
      <w:bookmarkStart w:id="93" w:name="__RefHeading___Toc3081224_2035185390"/>
      <w:bookmarkStart w:id="94" w:name="_Toc33"/>
      <w:bookmarkEnd w:id="92"/>
      <w:bookmarkEnd w:id="93"/>
      <w:r>
        <w:rPr>
          <w:rtl w:val="true"/>
        </w:rPr>
        <w:t xml:space="preserve">ایام الله </w:t>
      </w:r>
      <w:r>
        <w:rPr>
          <w:rtl w:val="true"/>
        </w:rPr>
        <w:t>(</w:t>
      </w:r>
      <w:r>
        <w:rPr>
          <w:rtl w:val="true"/>
        </w:rPr>
        <w:t>روزگار در عصر ظهور</w:t>
      </w:r>
      <w:r>
        <w:rPr>
          <w:rtl w:val="true"/>
        </w:rPr>
        <w:t>)</w:t>
      </w:r>
      <w:bookmarkEnd w:id="94"/>
    </w:p>
    <w:p>
      <w:pPr>
        <w:pStyle w:val="BookText"/>
        <w:rPr/>
      </w:pPr>
      <w:r>
        <w:rPr>
          <w:rFonts w:ascii="Amiri" w:hAnsi="Amiri" w:eastAsia="Amiri" w:cs="Amiri"/>
          <w:color w:val="111111"/>
          <w:sz w:val="28"/>
          <w:sz w:val="28"/>
          <w:szCs w:val="28"/>
          <w:rtl w:val="true"/>
          <w:lang w:bidi="ar-SA"/>
        </w:rPr>
        <w:t xml:space="preserve">وَلَقَدْ أَرْسَلْنَا مُوسَی بِآیَاتِنَا أَنْ أَخْرِجْ قَوْمَکَ مِنَ الظُّلُمَاتِ إِلَی النُّورِ وَذَکِّرْهُمْ بِأَیَّامِ اللّهِ إِنَّ فِی ذَلِکَ لآیَاتٍ لِّکُلِّ صَبَّارٍ شَکُورٍ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و همانا موسی را با معجزات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قوم خود را از تاریکی‌ها به سوی نور بیرون بیاور و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آنان یاد 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در آن‌ها برای هر صبر پیشه سپاسگزاری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میان ماه‌ها، خانه‌ها، خون‌ها و…، برخی، از اهمیت بیشتری برخوردارند و خداوند متعال هم آن‌ها را به خود نسبت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خانه خدا، خون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عربی از این عبارات، به اضافه تشریفیه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روز‌ها نیز برخی، دارای شرافت و عظمت بالاتری است؛ لذا از آن‌ها به ایام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که این تعبیر، در آیه پنجم سوره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ببینیم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تاریکی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امر مخاطب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تفعیل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بسیار شکیبا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صیغه مبالغه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شکر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صیغه مبالغه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آیات چیست؟</w:t>
      </w:r>
    </w:p>
    <w:p>
      <w:pPr>
        <w:pStyle w:val="BookText"/>
        <w:rPr/>
      </w:pPr>
      <w:r>
        <w:rPr>
          <w:rFonts w:ascii="IRNazanin" w:hAnsi="IRNazanin" w:eastAsia="IRNazanin"/>
          <w:color w:val="111111"/>
          <w:sz w:val="28"/>
          <w:sz w:val="28"/>
          <w:szCs w:val="28"/>
          <w:rtl w:val="true"/>
          <w:lang w:bidi="fa-IR"/>
        </w:rPr>
        <w:t>آیاتی که خداوند برای نجات بنی اسرائیل از ضلالت و گمراهی به حضرت موسی علیه السلام اعطا کرده، زیاد بوده که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ید بیضا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 یَدَکَ فِی جَیْبِکَ تَخْرُجْ بَیْضَاءَ مِنْ غَیْرِ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دستت را در گریبان داخل کن هنگامی که خارج شود، سفید و درخشنده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عصای حضرت که به مار و اژدها تبدیل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فَأَلْقَاهَا فَإِذَا هِیَ حَیَّةٌ تَسْعَی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موسی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افکند، که ناگهان اژدهایی شد و به هر سو می‌شتافت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 عَصَاهُ فَإِذَا هِیَ ثُعْبَانٌ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افکند ناگهان اژدهایی آشکار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 عَصَاکَ فَلَمَّا رَآهَا تَهْتَزُّ کَأَنَّهَا جَانٌّ وَلَّی مُدْبِرًا…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عصایت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نگاه کرد،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ماری به هر سو می‌دود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زدن عصا به دریا و خشک شدن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أَوْحَیْنَا إِلَی مُوسَی أَنْ أَسْرِ بِعِبَادِی فَاضْرِبْ لَهُمْ طَرِیقًا فِی الْبَحْرِ یَبَسًا…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به موسی وحی فرستادیم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بندگانم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ببر و برای آن‌ها راهی خشک در دریا بگشا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زدن عصا به سنگ و بیرون آمدن دوازده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اضْرِبْ بِعَصَاکَ الْحَجَرَ</w:t>
      </w:r>
    </w:p>
    <w:p>
      <w:pPr>
        <w:pStyle w:val="BookText"/>
        <w:rPr/>
      </w:pPr>
      <w:r>
        <w:rPr>
          <w:rFonts w:ascii="Amiri" w:hAnsi="Amiri" w:eastAsia="Amiri" w:cs="Amiri"/>
          <w:color w:val="111111"/>
          <w:sz w:val="28"/>
          <w:sz w:val="28"/>
          <w:szCs w:val="28"/>
          <w:rtl w:val="true"/>
          <w:lang w:bidi="ar-SA"/>
        </w:rPr>
        <w:t>فَانفَجَرَتْ مِنْهُ اثْنَتَا عَشْرَةَ عَیْنًا…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به او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بر آن سنگ مخصوص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گاه دوازده چشمه آب از آن جوشید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فرستادن مَنُّ و سلوی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وَظَلَّلْنَا عَلَیْکُمْ الْغَمَامَ وَأَنزَلْنَا عَلَیْکُِمْ الْمَنَّ وَالسَّلْوَی…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ابر را بر شما سایبان قرار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سایه افکندن ابرها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وَظَلَّلْنَا عَلَیْکُمْ الْغَمَامَ وَأَنزَلْنَا عَلَیْکُِمْ الْمَنَّ وَالسَّلْوَی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ابر را بر شما سایبان قرار دادیم…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غرق شدن فرعونیان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وَجَاوَزْنَا بِبَنِی إِسْرَائِیلَ الْبَحْرَ فَأَتْبَعَهُمْ فِرْعَوْنُ وَجُنُودُهُ بَغْیًا وَعَدْوًا حَتَّی إِذَا أَدْرَکَهُ الْغَرَقُ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فَرَقْنَا بِکُمْ الْبَحْرَ فَأَنْجَیْنَاکُمْ وَأَغْرَقْنَا آلَ فِرْعَوْنَ وَأَنْتُمْ تَنظُرُونَ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بنی اسرائیل را از دریا عبور دادیم و فرعون و لشگرش از سر ظلم و تجاوز به دنبال آن‌ها رفتند تا این که غرقاب دامن او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زنده کردن هفتاد نفر که هلاک شده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بَعَثْنَاکُمْ مِنْ بَعْدِ مَوْتِکُمْ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شما را پس از مرگتان حیات بخشیدیم؛ شاید شکر به جا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کردن مرده توسط گاوی که ذبح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قَتَلْتُمْ نَفْسًا فَادَّارَأْتُمْ… فَقُلْنَا اضْرِبُوهُ بِبَعْضِهَا کَذَلِکَ یُحْیِ اللَّهُ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یاد آورید هنگامی را که فردی را به قتل رساندید… سپس گفتیم قسمی از گاو را </w:t>
      </w:r>
    </w:p>
    <w:p>
      <w:pPr>
        <w:pStyle w:val="BookText"/>
        <w:rPr/>
      </w:pPr>
      <w:r>
        <w:rPr>
          <w:rFonts w:ascii="IRNazanin" w:hAnsi="IRNazanin" w:eastAsia="IRNazanin"/>
          <w:color w:val="111111"/>
          <w:sz w:val="28"/>
          <w:sz w:val="28"/>
          <w:szCs w:val="28"/>
          <w:rtl w:val="true"/>
          <w:lang w:bidi="fa-IR"/>
        </w:rPr>
        <w:t xml:space="preserve">به مقتول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مردگان را زنده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الطُّوفَانَ وَالْجَرَادَ وَالْقُمَّلَ وَالضَّفَادِعَ وَالدَّمَ آیَاتٍ مُفَصَّلَاتٍ فَاسْتَکْبَرُوا وَکَانُوا قَوْمًا 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طوفان و ملخ و آفت گیاهی و قورباغه‌ها و خون را که نشانه هایی از هم جدا بودند بر آن‌ها فرستادیم؛ تکبر ورزیدند و جمعیت گنهکاری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هجوم ملخ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الطُّوفَانَ وَالْجَرَادَ وَالْقُمَّلَ وَالضَّفَادِعَ وَالدَّمَ آیَاتٍ مُفَصَّلَاتٍ فَاسْتَکْبَرُوا وَکَانُوا قَوْمًا مُجْرِمِینَ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هجوم شپش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عَلَیْهِمْ الطُّوفَانَ وَالْجَرَادَ وَالْقُمَّلَ وَالضَّفَادِعَ وَالدَّمَ آیَاتٍ مُفَصَّلَاتٍ فَاسْتَکْبَرُوا وَکَانُوا قَوْمًا مُجْرِمِینَ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هجوم قورباغه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الطُّوفَانَ وَالْجَرَادَ وَالْقُمَّلَ وَالضَّفَادِعَ وَالدَّمَ آیَاتٍ مُفَصَّلَاتٍ فَاسْتَکْبَرُوا وَکَانُوا قَوْمًا مُجْرِمِینَ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خون شدن آب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الطُّوفَانَ وَالْجَرَادَ وَالْقُمَّلَ وَالضَّفَادِعَ وَالدَّمَ آیَاتٍ مُفَصَّلَاتٍ فَاسْتَکْبَرُوا وَکَانُوا قَوْمًا مُجْرِمِینَ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کنده شدن کوه و قرار گرفتن آن، بالای سر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أَخَذْنَا مِیثَاقَکُمْ وَرَفَعْنَا فَوْقَکُمْ الطُّورَ خُذُوا مَا آتَیْنَاکُمْ بِقُوَّةٍ وَاذْکُرُوا مَا فِیهِ 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و به یاد آورید زمانی را که از شما پیمان گرفتیم و کوه طور را بالای سر شما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شما داده‌ایم با قدرت بگیرید و آن چه را در آن است به یاد داشته باشید، شاید پرهیزکار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ایام الله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همه روزها، ایام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همه مکان‌ها متعلق به خدا است و </w:t>
      </w:r>
    </w:p>
    <w:p>
      <w:pPr>
        <w:pStyle w:val="BookText"/>
        <w:rPr/>
      </w:pPr>
      <w:r>
        <w:rPr>
          <w:rFonts w:ascii="IRNazanin" w:hAnsi="IRNazanin" w:eastAsia="IRNazanin"/>
          <w:color w:val="111111"/>
          <w:sz w:val="28"/>
          <w:sz w:val="28"/>
          <w:szCs w:val="28"/>
          <w:rtl w:val="true"/>
          <w:lang w:bidi="fa-IR"/>
        </w:rPr>
        <w:t xml:space="preserve">اگر نقطه خاصی به نام بیت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دلیل بر ویژگی آن است، همچنین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اشاره به روزهای مخصوصی است که امتیاز و درخشش فوق العاده دارد؛ به همین سبب، مفسران در تفسیر آن، احتمالاتی داده 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روزهای پیروزی پیامبران پیشین و امت‌های راستین آن‌ها می‌باشد و روزهایی که انواع نعمت‌های الهی بر اثر شایستگی‌ها شامل حال آن‌ها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روزهایی است که خداوند، اقوام سرکش را به زنجیر عذاب می‌کشد و طاغوت‌ها را با یک فرمان نابود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هر دو مورد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نمی‌توان این تعبیر گویا و رسا را محدود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همۀ روزهایی هستند که در تاریخ زندگی بشر عظمتی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یکی از فرمان‌های خدا در آن، چنان درخشیده است که بقیه امور را تحت شعاع خود قرار داده، از ایام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فصل تازه‌ای در زندگی انسان گشوده و درس عبرتی به آن‌ها داده، ظهور و قیام پیامبری در آن بوده یا طاغوت و فرعون گردن کشی در آن به قعر دره نیستی فرستاده شده و خلاصه هر روز که حق و عدالتی بر پا شده و ظلم و بدعتی نابود گشته، همه از ایام الله است، لذا در روایات امامان معصوم علیهم السلام در تفسیر آیه نیز بر روزهای حساس و سرنوشت ساز، انگشت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الله یوم یقوم القائم علیه السلام و یوم الکرة و یوم القیامه؛</w:t>
      </w:r>
    </w:p>
    <w:p>
      <w:pPr>
        <w:pStyle w:val="BookText"/>
        <w:rPr/>
      </w:pPr>
      <w:r>
        <w:rPr>
          <w:rFonts w:ascii="IRNazanin" w:hAnsi="IRNazanin" w:eastAsia="IRNazanin"/>
          <w:color w:val="111111"/>
          <w:sz w:val="28"/>
          <w:sz w:val="28"/>
          <w:szCs w:val="28"/>
          <w:rtl w:val="true"/>
          <w:lang w:bidi="fa-IR"/>
        </w:rPr>
        <w:t>ایام الله روز قیام مهدی موعود عجل الله تعالی فرجه الشریف و روز رجعت و روز قیامت است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حقیقی هدایت، خدا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که خارج کردن از ظلمات به سوی نور، به غیر خداوند متعال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بگوییم پیامبر خدا یا کتاب خدا، مردم را به اذن خدا از ظلمت‌ها به سوی نور، بیرون </w:t>
      </w:r>
    </w:p>
    <w:p>
      <w:p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اذن خدای سبحان، به معنای رضای او خواهد بود؛ مانند این آیه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لِتُخْرِجَ النَّاسَ مِنْ الظُّلُمَاتِ إِلَی النُّورِ بِإِذْنِ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این کتابی است که بر تو نازل کردیم، تا مردم را از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ظلم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عدل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پروردگارشان در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خارج کردن مردم از ظلمات به سوی نور را به اذن پروردگارشان مقید کرده است تا با این وسیله، توهم استقلال پیامبران در هدایت و خارج کردن به سوی نور را باطل و منفی نماید و بفهماند که سبب حقیقی این هدایت،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أَرْسَلْنَا مُوسَی بِآیَاتِنَا أَنْ أَخْرِجْ قَوْمَکَ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ما موسی را با آیات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قومت را از ظلمات به نور بیرون آر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اذن خدا مقید نکرده، برای این است که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مشتمل بر معنای اذن است و به آوردن اذن نیازی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هر جا خارج کردن، به رسول و به کتاب خدا منسوب شود، اذن خدا، به معنای رضای خدا است و هر جا که به خود خدا منسوب شود، معنای اخراج به اذن او، اخراج به علم او خواهد بود،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علم نیز می‌آید و از همین باب است، این آیه 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اعلامی است از خدا و رسول او</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اخراج از ظلمات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فطرت انسانی و علم نورند؛ این‌ها زمینه‌ساز اخراج از ظلمات به نورند و مبدأ فاعلی و بالذات،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جان مؤمنان متمسّک به عروة الوثقی اثر </w:t>
      </w:r>
    </w:p>
    <w:p>
      <w:pPr>
        <w:pStyle w:val="BookText"/>
        <w:rPr/>
      </w:pPr>
      <w:r>
        <w:rPr>
          <w:rFonts w:ascii="IRNazanin" w:hAnsi="IRNazanin" w:eastAsia="IRNazanin"/>
          <w:color w:val="111111"/>
          <w:sz w:val="28"/>
          <w:sz w:val="28"/>
          <w:szCs w:val="28"/>
          <w:rtl w:val="true"/>
          <w:lang w:bidi="fa-IR"/>
        </w:rPr>
        <w:t xml:space="preserve">می‌گذارد و آنان را از قعر چاه ظلمانی طبیعت بیرون آورده و به عرصۀ وسیع و نورانی فطرت رهنمون می‌شود؛ نور فطرت از درون و نور وحی از بیرون، زمینه و مقدمات فاعلیت خدای سبحان هستند تا شمع وجود انسانی را خورشید تابان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چنگ زدن به ریسمان الهی، کار قابل و بالا کشیدن فعل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کشاورز، فقط شخم می‌زند و بذر می‌افشاند و وجین و آبیاری می‌کند؛ ولی رویش و رشد و باردهی گیاهان، به دست خدای سبحان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أَفَرَأَیْتُمْ مَا تَحْرُثُونَ أَأَنْتُمْ تَزْرَعُونَهُ أَمْ نَحْنُ الزَّارِعُونَ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آیا هیچ درباره آن چه کشت می‌کنید اندیشیده اید؟ آیا شما آن را می‌رویانید یا ما می‌رویانیم؟</w:t>
      </w:r>
    </w:p>
    <w:p>
      <w:pPr>
        <w:pStyle w:val="BookText"/>
        <w:rPr/>
      </w:pPr>
      <w:r>
        <w:rPr>
          <w:rFonts w:ascii="IRNazanin" w:hAnsi="IRNazanin" w:eastAsia="IRNazanin"/>
          <w:color w:val="111111"/>
          <w:sz w:val="28"/>
          <w:sz w:val="28"/>
          <w:szCs w:val="28"/>
          <w:rtl w:val="true"/>
          <w:lang w:bidi="fa-IR"/>
        </w:rPr>
        <w:t>فاعلیت تمام و مطلق خداوند متعال در سراسر نظام آفرینش،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اخراج از ظلمات به نور، در برخی آیات، منحصراً به ذات اقدس الهی استناد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برخی آیات مانند آیه مورد بحث و آیات دیگر </w:t>
      </w:r>
      <w:r>
        <w:rPr>
          <w:rStyle w:val="FootnoteAnchor"/>
          <w:rtl w:val="true"/>
        </w:rPr>
        <w:footnoteReference w:id="431"/>
      </w:r>
      <w:r>
        <w:rPr>
          <w:rFonts w:ascii="IRNazanin" w:hAnsi="IRNazanin" w:eastAsia="IRNazanin"/>
          <w:color w:val="111111"/>
          <w:sz w:val="28"/>
          <w:sz w:val="28"/>
          <w:szCs w:val="28"/>
          <w:rtl w:val="true"/>
          <w:lang w:bidi="fa-IR"/>
        </w:rPr>
        <w:t>به پیامبر و فرشتگان به تنهایی یا در مصاحبت فیض خدا نسبت داده شده است؛ زیرا کار رسول خدا صلی الله علیه و آله و سلم و فرشتگان، در طول فعل خداوند است، نه در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بعضی از مبانی دیگر، کار آن‌ها مظهر فعل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آن‌که نور در اِسناد به غیر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حضرت موسی در 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انحصار فاعلیت خداوند ندارد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نور و ظلمت در انسان</w:t>
      </w:r>
    </w:p>
    <w:p>
      <w:pPr>
        <w:pStyle w:val="BookText"/>
        <w:rPr/>
      </w:pPr>
      <w:r>
        <w:rPr>
          <w:rFonts w:ascii="IRNazanin" w:hAnsi="IRNazanin" w:eastAsia="IRNazanin"/>
          <w:color w:val="111111"/>
          <w:sz w:val="28"/>
          <w:sz w:val="28"/>
          <w:szCs w:val="28"/>
          <w:rtl w:val="true"/>
          <w:lang w:bidi="fa-IR"/>
        </w:rPr>
        <w:t xml:space="preserve">انسان از نظر طبیعت نفسانی، به اوصاف مذمومی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متصف می‌شود و منشأ این صفات مذموم، طبیعت خاکی و مادی است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همچنین انسان قبل از تعلیم الهی، از نظر معارف در ظلمت جهل، غوطه‌ور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أَخْرَجَکُمْ مِنْ بُطُونِ أُمَّهَاتِکُمْ لَا تَعْلَمُونَ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خداوند شما را از شکم مادرانتان خارج نمود در حالی که هیچ چیز نمی‌دانستید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جهت عملی به عالم ماده و لذایذ آن، دل خوش کرده و در ضلالت ماده فرو می‌رود و آرامشی حیوانی می‌یابد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 بِالْحَیَاةِ الدُّنْیَا وَاطْمَأَنُّوا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به زندگی دنیا خشنود شدند و بر آن تکیه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و ویژگی‌های طبیعت نفسانی انسان، نشانه ظلمت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فطرت انسان، خداشناس و خدا جو و خداپرست و حق‌گرا و اهل صدق و انصاف و پرتوی از نفحات روحانی خدای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از روح خودم در او دمیدم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اطمینان و آرامش فطرت، در برقراری ارتباط با خدا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این فطرت ربانی، پذیرا و شیفته وحی است تا به مدد آن، طبیعت نفسانی را به اعتدال برساند و ظلمت‌های </w:t>
      </w:r>
    </w:p>
    <w:p>
      <w:pPr>
        <w:pStyle w:val="BookText"/>
        <w:rPr/>
      </w:pPr>
      <w:r>
        <w:rPr>
          <w:rFonts w:ascii="IRNazanin" w:hAnsi="IRNazanin" w:eastAsia="IRNazanin"/>
          <w:color w:val="111111"/>
          <w:sz w:val="28"/>
          <w:sz w:val="28"/>
          <w:szCs w:val="28"/>
          <w:rtl w:val="true"/>
          <w:lang w:bidi="fa-IR"/>
        </w:rPr>
        <w:t>طبیعی را نورانی سازد؛ از این رو، خداوند، انسان را با پیام‌های حیاتی آگاه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وَیُعَلِّمُکُمْ مَا لَمْ تَکُونُوا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آنچه را نمی‌دانستید به شما یاد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وسیله تزکیه و تربیت الهی، زنجیر‌های طبیعت را بگسلد و همۀ مجاری ادراکی حس، وهم و خیال را تعلیم و همه مجاری تحریکی شهوت و غضب را تعدیل کند و بدون تعطیل هیچ قوه‌ای از نیروهای خدادادی، آن‌ها را هدایت و سپس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انسان، همواره زنده است و خداوند، آن را به‌گونه‌ای آفریده است که هرگز تاریک نمی‌شود و ظلمت را از آن، دور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 النَّاسَ عَلَیْهَا لَا تَبْدِیلَ لِخَلْقِ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این فطرتی است که خداوند، انسان‌ها را بر آن آفریده؛ دگرگونی در آفرینش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ظلمات را جمع و نور را مفرد می‌آورد؟</w:t>
      </w:r>
    </w:p>
    <w:p>
      <w:pPr>
        <w:pStyle w:val="BookText"/>
        <w:rPr/>
      </w:pPr>
      <w:r>
        <w:rPr>
          <w:rFonts w:ascii="IRNazanin" w:hAnsi="IRNazanin" w:eastAsia="IRNazanin"/>
          <w:color w:val="111111"/>
          <w:sz w:val="28"/>
          <w:sz w:val="28"/>
          <w:szCs w:val="28"/>
          <w:rtl w:val="true"/>
          <w:lang w:bidi="fa-IR"/>
        </w:rPr>
        <w:t>این‌که ظلمت را به صیغه جمع و نور را مفرد آورده، اشاره است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حق، برحسب مقامات و مراحل، متعدد است؛ ولی در آن، اختلاف و تفرق و پراکندگی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طریق باطل که سراپا اختلاف است و اهل هر طریقی، اهل طریق دیگر را دشمن می‌دارند و از آن‌ها متنفرند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هم دلیل این باشد که وجود ظلمت، از نبود نور و همان عدم نور در چیزی است که باید نور داشته باشد و چیزی که شأنش این است که نور داشته باشد و ندارد، از جهت دوری و نزدیکی‌اش به نور، متعدد می‌شود، به خلاف نور که امری وجودی است و وجودش ناشی از مقایسه آن با ظلمت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آن را با قیاس به ظلمت درجه بندی کرده و برایش مراتبی قائل شویم، در حقیقت تصوری است که کرده‌ایم و این تصور، باعث </w:t>
      </w:r>
    </w:p>
    <w:p>
      <w:pPr>
        <w:pStyle w:val="BookText"/>
        <w:rPr/>
      </w:pPr>
      <w:r>
        <w:rPr>
          <w:rFonts w:ascii="IRNazanin" w:hAnsi="IRNazanin" w:eastAsia="IRNazanin"/>
          <w:color w:val="111111"/>
          <w:sz w:val="28"/>
          <w:sz w:val="28"/>
          <w:szCs w:val="28"/>
          <w:rtl w:val="true"/>
          <w:lang w:bidi="fa-IR"/>
        </w:rPr>
        <w:t>تکثر حقیقی و تعدد واقعی آن نمی‌شود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یگانه منجی عالم بشریت</w:t>
      </w:r>
    </w:p>
    <w:p>
      <w:pPr>
        <w:pStyle w:val="BookText"/>
        <w:rPr/>
      </w:pPr>
      <w:r>
        <w:rPr>
          <w:rFonts w:ascii="IRNazanin" w:hAnsi="IRNazanin" w:eastAsia="IRNazanin"/>
          <w:color w:val="111111"/>
          <w:sz w:val="28"/>
          <w:sz w:val="28"/>
          <w:szCs w:val="28"/>
          <w:rtl w:val="true"/>
          <w:lang w:bidi="fa-IR"/>
        </w:rPr>
        <w:t>در حکومت حضرت مهدی عجل الله تعالی فرجه الشریف انسان‌ها از ظلمات به سوی نور هدایت می‌شوند و عدالت به طور کامل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اینجا پیش می‌آید،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اجرای عدالت موعود را بر عهده پیامبران و امامان پیشین نگذاشت؟ چرا پیامبران و امامان قبلی هم که هدفشان اجرای عدالت در زمین بود، به این امر موفق نشدند؟</w:t>
      </w:r>
    </w:p>
    <w:p>
      <w:pPr>
        <w:pStyle w:val="BookText"/>
        <w:rPr/>
      </w:pPr>
      <w:r>
        <w:rPr>
          <w:rFonts w:ascii="IRNazanin" w:hAnsi="IRNazanin" w:eastAsia="IRNazanin"/>
          <w:color w:val="111111"/>
          <w:sz w:val="28"/>
          <w:sz w:val="28"/>
          <w:szCs w:val="28"/>
          <w:rtl w:val="true"/>
          <w:lang w:bidi="fa-IR"/>
        </w:rPr>
        <w:t>باید توجه داشت که خداوند برای هر امتی، متناسب با شرایط همان امت پیامبرانی فرستاده است؛ ولی هیچ پیامبری در اجرای برنامه هایش به طور کامل، موفق نبود و نتوانست حکومت عدل فراگیر تشکیل دهد؛ زیرا مردم عصرشان استعداد پذیرش حکومت عدل فراگیر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پیامبران الهی مبعوث می‌شدند و مردم را به پرستش خدای یگانه و اطاعت از دستور‌های او و بیزاری از بت‌ها دعوت می‌کردند، عموماً با انکار و مخالفت مردم مواجه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رُسُلَنَا تَتْرَی کُلَّ مَا جَاءَ أُمَّةً رَسُولُهَا کَذَّبُوهُ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سپس رسولان خود را یکی پس از دیگری فرستادیم؛ هر زمان رسولی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می‌آمد، او را تکذیب می‌کردند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فرمانروایان و ثروتمندان جامعه که فریفته مال و مکتب یا علم و دانش خود بودند، سرسختانه کمر بر مبارزه با پیامبران می‌بستند و بسیاری از دیگر قشرهای جامعه را به دنبال خود می‌کشاندند و از پیروی راه حق 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نقل می‌کند که روز قیامت می‌گویند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إِنَّا أَطَعْنَا سَادَتَنَا وَکُبَرَاءَنَا فَأَضَلُّونَا السَّبِیلاَ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از سران و بزرگان خود اطاعت کردیم؛ پس ما را گمراه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فقط گروهی اندک که غالباً از محرومان جامعه بودند، به انبیای الهی ایمان می‌آوردند و کمتر اتفاق می‌افتاد که جامعه‌ای بر پایه عقاید صحیح و موازین عدل و قسط و مطیع فرمان خدا و پیامبران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بخش‌هایی از تعالیم انبیاء، به تدریج در فرهنگ جوامع نفوذ می‌کرد و مورد اقتباس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اول بعثت انبیاء، ایجاد شرایط رشد و تکامل انسان و کمک به رشد عقلانی و تربیت روحی و معنوی افراد مستعد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انبیای الهی، در صدد تشکیل جامعه ایده آل بر اساس خداپرستی و گسترش عدل در سراسر زمین بوده‌اند و هر کدام در حد توان، قدمی در این راه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توانستند در محدوده جغرافیایی و زمانی خاص، حکومت الهی را برقرار کنند؛ ولی برای هیچ یک، شرایط تشکیل حکومت عدل جهانی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نشدن چنین شرایطی، به معنای نارسایی تعالیم الهی نیست؛ زیرا هدف الهی، فراهم شدن زمینه و شرایط برای حرکت اختیاری انسان و انتخاب اختیاری حق یا باطل از سوی انسان است، نه الزام و اجبار مردم به پذیرفتن دین حق؛ به همین دلیل حضرت محمد صلی الله علیه و آله و سلم و امامان بعد از آن حضرت که وظیفه تاباندن شعاع عدالت بر همه جهان و دعوت به اسلام را داشتند، به سبب فراهم نبودن شرایط روحی و فکری مردم، نتوانستند حکومت عدل فراگیر را در همۀ گیتی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و احادیث اسلامی، شرایط پذیرش حکومت عدل جهانی و تحول فکری مردم که بستگی به تکامل عقول، پیشرفت اخلاق، معنویت و شکوفایی علم و دانش دارد، فقط در عصر ظهور امام عصر علیه السلام فراهم می‌شود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تبیین بیشتر بحث، برخی روایات را که به بازگویی اوضاع و احوال مردم و جوامع انسانی در عصر ظهور امام مهدی عجل الله تعالی فرجه الشریف می‌پردازند، ذکر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قام قائمنا وضع یده علی رؤوس العباد فجمع بها عقولهم و کملت به احلامهم؛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هنگامی که قائم ما قیام کند، خداوند، دستش را بر سر بندگان قرار می‌دهد و از این طریق، عقل‌های مردم، متمرکز می‌شود و تکامل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امام زمان عجل الله تعالی فرجه الشریف دستورهای اسلام را به طور کامل اجرا می‌کند، باعث رشد فکری مردم می‌شود و هدف پیامبر صلی الله علیه و آله و سلم که به کمال رساندن اخلاق مردم بود، تحقق می‌یابد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انقلاب جهانی، وسایل و ابزار‌هایی لازم دارد که بدون تکامل صنایع،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نوید می‌دهد که در عصر ظهور امام عجل الله تعالی فرجه الشریف صنایع به حدی تکامل می‌یابد که جهان، حکم یک شهر را پیدا می‌کند و افرادی که در خاور زندگی می‌کنند، کسانی را که در باختر زندگی می‌کنند، می‌بینند و سخنان آنان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المؤمن فی زمان القائم و هو بالمشرق لیری أخاه الذی فی المغرب و کذا الذی فی المغرب یری أخاه الذی فی المشرق؛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در زمان قائم علیه السلام مؤمنی که در مشرق زندگی می‌کند، برادر خود را که در مغرب زندگی می‌کند، می‌بیند و همچنین آن کسی که در مغرب است، برادرش را در مشرق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حضرت صادق علیه السلام مطلب به طور روشن‌تر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قائمنا إذا قام مد الله لشیعتنا فی أسماعهم و أبصارهم حتی لایکون بینهم و بین القائم برید، یکلمهم فیسمعون و ینظرون الیه و هو فی مکانه؛ </w:t>
      </w:r>
      <w:r>
        <w:rPr>
          <w:rStyle w:val="FootnoteAnchor"/>
          <w:rtl w:val="true"/>
        </w:rPr>
        <w:footnoteReference w:id="45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قائم ما قیام می‌کند، خداوند به دیدگان و گوش‌های پیروان ما قدرت </w:t>
      </w:r>
    </w:p>
    <w:p>
      <w:pPr>
        <w:pStyle w:val="BookText"/>
        <w:rPr/>
      </w:pPr>
      <w:r>
        <w:rPr>
          <w:rFonts w:ascii="IRNazanin" w:hAnsi="IRNazanin" w:eastAsia="IRNazanin"/>
          <w:color w:val="111111"/>
          <w:sz w:val="28"/>
          <w:sz w:val="28"/>
          <w:szCs w:val="28"/>
          <w:rtl w:val="true"/>
          <w:lang w:bidi="fa-IR"/>
        </w:rPr>
        <w:t>می‌بخشد، تا آن جا که میان آنان و رهبرشان فاصله‌ای باقی نمی‌ماند؛ او، با آنان سخن می‌گوید و سخنان او را می‌شنوند و به او می‌نگرند؛ در حالی که او در جای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وجود رسانه‌های ارتباطی مانند رادیو، تلویزیون، تلفن، اینترنت، ماهواره و … در توجیه و فهم این حدیث، بتواند ما را یاری کند و ما بتوانیم همین‌ها را یکی از شرایط ظهور امام مهدی عجل الله تعالی فرجه الشریف به شمار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صورت تجربۀ حکومت‌های مختلف و روش‌های گوناگون اجتماعی، به نقاط ضعف و قوت هر حکومت و نظام سیاسی و اجتماعی پی می‌برند؛ برای همین، خداوند، این فرصت را به آنان می‌دهد تا با انتخاب و اختیار خود، نظام‌های سیاسی و اجتماعی مختلف را بیازمایند، تا با شناخت کامل از ضعف و نارسایی حکومت‌های بشری، آمادگی و زمینة جهانی برای حکومت بر حق امام زمان علیه السلام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دولتنا آخر الدول و لن یبق أهل بیت لهم دولة إلا ملکوا قبلنا لئلا یقولوا اذا رأوا سیرتنا اذا ملکنا سرنا مثل سیرة هولاء و هو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حکومت ما، آخرین حکومت است و هیچ خاندانی که قدرت حکومت دارند، نمی‌مانند مگر این که قبل از ما به حکومت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 است که بعداً هنگامی که روش و سیره ما را دیدند،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به حکومت می‌رسیدیم، مانند این‌ها رفتار می‌کردیم و این، قول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از آنِ پرهیزکاران 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پایان، ذکر این نکته لازم است که خداوند با آن که قادر مطلق است، حکیم نیز هست؛ به همین دلیل، کارها را با اسباب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الله أن یجری الأشیاءإلاّ بالاسباب…؛</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این که کارها را بدون اسباب انجام دهد،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برای هر سببی، شرحی قرار داده و برای هر شرحی، علمی قرار داده و برای هر علمی، باب </w:t>
      </w:r>
    </w:p>
    <w:p>
      <w:pPr>
        <w:pStyle w:val="BookText"/>
        <w:rPr/>
      </w:pPr>
      <w:r>
        <w:rPr>
          <w:rFonts w:ascii="IRNazanin" w:hAnsi="IRNazanin" w:eastAsia="IRNazanin"/>
          <w:color w:val="111111"/>
          <w:sz w:val="28"/>
          <w:sz w:val="28"/>
          <w:szCs w:val="28"/>
          <w:rtl w:val="true"/>
          <w:lang w:bidi="fa-IR"/>
        </w:rPr>
        <w:t>ناطقی قرار داده است که هر کس بخواهد، می‌شناسد و هر کس خود را به نادانی بزند، نمی‌شناسد و آن باب ناطق رسول خدا صلی الله علیه و آله و سلم و ما هستیم</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نتیجه این که چون بر پایی حکومت عدل و فراگیری حکومت الهی، مستلزم آمادگی انسان است، خداوند فراهم شدن این بستر را به صورت طبیعی انجام می‌دهد و اگر یکباره بخواهد چنین شرایطی را آماده کند، مستلزم جبر و الزام انسان خواهد شد و مجبور کردن انسان با عدل الهی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در زمان رسول خدا صلی الله علیه و آله و سلم و امامان معصوم علیهم السلام تحقق نیافت و طبق روایات، این شرایط، فقط در عصر ظهور امام عصر علیه السلام فراهم می‌شود و اکثریت قاطع مردم، انقلاب بزرگ مهدی عجل الله تعالی فرجه الشریف رامی‌پذیرند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باید معجزه داشته باشند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ارْسَلْنَا… بِآیَاتِنَا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معجزات حضرت موسی علیه السلام نشانۀ خدا بود که توسط آن حضرت تحقق یافت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مُوسَی بِآیَاتِنَا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کلی انبیا،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اول این سوره به پیامبر اسلام صلی الله علیه و آله و سلم و در این آیه، به حضرت موسی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تاریکی خارج کنید و به نور هدایت نمائید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قَوْمَکَ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حضرت موسی علیه السلام در انواع ظلمت‌ها گرفتار بودند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أَخْرِجْ قَوْمَکَ مِنْ الظُّلُمَاتِ إِلَی النُّورِ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حوزه ماموریت انبیا، قوم خودشان است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کفر، ظلمت است و راه خدا، نور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قَوْمَکَ مِنْ الظُّلُمَاتِ إِلَی النُّورِ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موسی علیه السلام از جانب خداوند وظیفه داشت هدایت قوم خود را نسبت به هدایت اقوام دیگر، در اولویت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أَرْسَلْنَا مُوسَی بِآیَاتِنَا أَنْ أَخْرِجْ قَوْمَکَ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بی‌شک رسالت موسی علیه السلام فراتر از هدایت بنی اسرائیل بوده است،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اولویت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موسی علیه السلام جهانی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أَخْرِجْ قَوْمَکَ…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قرینه مقایسه بین رسالت پیامبر اسلام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لِتُخْرِجَ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رسالت 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محدود کردن رسالت حضرت موسی علیه السلام به قوم خود باشد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حاوی تعالیمی برای نجات مردم از ظلمت‌ها و رهنمونی آنان به سوی نور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أَرْسَلْنَا مُوسَی بِآیَاتِنَا أَنْ أَخْرِجْ قَوْمَکَ مِنْ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خداوند رسالت حضرت موسی علیه السلامرا بیرون بردن مردم از ظلمت‌ها با اعطای تورات به او بیان می‌کند، برداشت می‌شود که تورات، حاوی چنین تعالیمی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آموزه‌های دینی، نیازمند مجریان کاردان و رهبری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أَخْرِجْ قَوْمَکَ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خداوند، پس از اعطای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علیه السلام او را مسئول خارج ساختن مردم از ظلمت‌ها معرفی می‌کند، معلوم می‌شود اجرای تعالیم آسمانی و به کارگیری آن‌ها، نیازمند مجری و شخصیتی کاردان چون حضرت موسی علیه السلام است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نجات مردم از ظلمات یاد قهر و قدرت خدا نسبت به ستمگران و توجه به الطاف او نسبت به گذشتگان است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وَذَکِّرْهُمْ بِأَیَّامِ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ایام الله ایامی با اهمیت و شایسته‌ی به خاطر سپردن هستند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وَذَکِّرْهُمْ بِأَیَّامِ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ایام، در مقایسه با برخی دیگر، دارای اهمیت و جایگاهی ویژه‌اند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وَذَکِّرْهُمْ بِأَیَّامِ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روز‌ها، روز خدا است؛ اما روز تجلی قدرت خداوند، حساب دیگری دارد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بِأَیَّامِ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هر‌گونه جشن یا سوگواری و مراسم ویژه‌ای که بزرگداشت ایام الله باشد، جایز است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وَذَکِّرْهُمْ بِأَیَّامِ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خلاف نظریه فرقه منحرف وهابیت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در سختی، صابر است و در رفاه، شاکر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صَبَّارٍ شَکُورٍ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پیشه کردن برابر مشکلات و بلایا و شکرگزاری نعمت‌های الهی، مایه رشد معرفت آدمی و درک بهتر آیات و نشانه‌های خدا است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لِکُلِّ صَبَّارٍ شَکُورٍ</w:t>
      </w:r>
      <w:r>
        <w:rPr>
          <w:rFonts w:eastAsia="Amiri" w:cs="Amiri" w:ascii="Amiri" w:hAnsi="Amiri"/>
          <w:color w:val="111111"/>
          <w:sz w:val="28"/>
          <w:szCs w:val="28"/>
          <w:rtl w:val="true"/>
          <w:lang w:bidi="ar-SA"/>
        </w:rPr>
        <w:t xml:space="preserve">)). </w:t>
      </w:r>
      <w:bookmarkStart w:id="95" w:name="pg4862_44862"/>
    </w:p>
    <w:p>
      <w:pPr>
        <w:pStyle w:val="Heading5"/>
        <w:numPr>
          <w:ilvl w:val="4"/>
          <w:numId w:val="1"/>
        </w:numPr>
        <w:rPr/>
      </w:pPr>
      <w:bookmarkStart w:id="96" w:name="__RefHeading___Toc3081226_2035185390"/>
      <w:bookmarkStart w:id="97" w:name="_Toc34"/>
      <w:bookmarkEnd w:id="95"/>
      <w:bookmarkEnd w:id="96"/>
      <w:r>
        <w:rPr>
          <w:rtl w:val="true"/>
        </w:rPr>
        <w:t>راز سعادت</w:t>
      </w:r>
      <w:bookmarkEnd w:id="97"/>
    </w:p>
    <w:p>
      <w:pPr>
        <w:pStyle w:val="BookText"/>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وَعَمِلُوا الصَّالِحَاتِ وَتَوَاصَوْا بِالْحَقِّ وَتَوَاصَوْا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سوگند به روزگار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انسان در زیانکاری 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مگر آنان که ایمان آورده و کارهای شایسته انجام دادند و یک‌دیگر را بر حق سفارش نموده و یک‌دیگر را به شکیبایی توصیه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سوگند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قرآن، از نظر موضوع و مورد، 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می‌رسد که بیشتر آن‌ها در سوره‌های مکی است</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خداوند متعال به سوگند نیاز ندارد؛ اما سوگندهای قرآن در بردارنده دو مطلب است؛ یکی اهمیت و روشنی مطلبی که به آن سوگند یاد می‌شود و دوم اهمیت داشتن جواب قسم و مطلبی که برای آن، سوگند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سوره‌ای که در آن قسم آمده، سوره مبارک عصر است؛ اما این‌که منظور از عصر که به آن قسم خورده شده است و علت اهمیت جواب قسم چیست، در این نوشتار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فشردن و این‌جا به معنای روزگار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نقص در سرمایه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باب تفاعل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فشردن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قسمتی از روز، عصر اطلاق شده است به سبب این‌که برنامه‌ها و کارهای روزانه در آن زمان، پیچیده و فشرده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واژه، به معنای مطلق زمان و دوران تاریخ بشر یا بخشی از زمان، مانند عصر ظهور اسلام و قیام پیامبر اکرم صلی الله علیه و آله و سلم و امثال آن، استعمال شده است؛ لذا در تفسیر این سوگند، مفسران احتمالات زیادی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آن را اشاره به همان وقت عصر می‌دانند، به قرینه این‌که در بعضی دیگر از آیات به آغاز روز، سوگند یاد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والصّبح إذا أسفر</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این سوگند، به سبب اهمیتی است که این مقطع از روز دارد؛ چرا که زمان، زمان دگرگونی نظام زندگی و حیات انسان‌ها است؛ کارهای روزانه پایان می‌گیرد، پرندگان و حیوانات به لانه‌های خود باز می‌گردند، خورشید سر در افق فرو می‌کشد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انسان را به قدرت بی‌پایان الهی متوجه می‌کند که بر این نظام حاکم است و در حقیقت، نشانه‌ای از نشانه‌های توحید و آیتی از آیات پروردگار است که شایسته سوگند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آن را اشاره به سراسر زمان و تاریخ بشریت دانسته‌اند که سرشار از درس‌های عبرت و حوادث تکان دهنده و بیدارگر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همان ریشه لغوی این واژه را گزیده و سوگند را ناظر به انواع فشارها و مشکلاتی می‌دانند که در طول زندگی انسان‌ها رخ می‌دهد و آن‌ها را از خواب غفلت بیدار می‌کند، به یاد خداوند بزرگ می‌اندازد و روح استقامت را پرورش می‌دهد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آن را ناظر به نماز عصر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 منظور، عصر قیام پیامبر اکرم 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 منظور، عصر قیام امام مهدی عجل الله تعالی فرجه الشریف است که دارای ویژگی و عظمت خاصّی در تاریخ بشر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می‌خوانیم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العصر عصر خروج القائم؛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منظور از عصر، عصر قیام حضرت مهدی عجل الله تعالی فرجه الشریف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آن را اشاره به انسان‌های کامل می‌دانند که عصاره جهان آفرینشند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چهار ماده‌ای خوشبختی</w:t>
      </w:r>
    </w:p>
    <w:p>
      <w:pPr>
        <w:pStyle w:val="BookText"/>
        <w:rPr/>
      </w:pPr>
      <w:r>
        <w:rPr>
          <w:rFonts w:ascii="IRNazanin" w:hAnsi="IRNazanin" w:eastAsia="IRNazanin"/>
          <w:color w:val="111111"/>
          <w:sz w:val="28"/>
          <w:sz w:val="28"/>
          <w:szCs w:val="28"/>
          <w:rtl w:val="true"/>
          <w:lang w:bidi="fa-IR"/>
        </w:rPr>
        <w:t>قرآن، برای نجات از آن خسران عظیم، برنامه جامعی تنظیم کرده که در آن، بر چهار اصل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در این برنامه، مسأله ایمان است که زیر بنای همه فعالیت‌های انسان است؛ چرا که تلاش‌های علمی انسان، از مبانی فکری و اعتقادی او سرچشمه می‌گیرد، نه همچون حیوانات که حرکاتشان به سبب انگیزه‌های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اعمال انسان، تبلوری از عقاید و افکار او است؛ به همین دلیل، همۀ انبیای الهی پیش از هر چیز، به اصلاح مبانی عقیدتی امت‌ها می‌پرداختند؛ به ویژه با شرک که سرچشمه رذائل و بدبختی‌ها و پراکندگی‌ها است، مبارزه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ایمان این‌جا مطلق ذکر شده است تا شامل ایمان به همه مقدمات شود؛ یعنی از ایمان به خدا و صفات او گرفته تا ایمان به قیامت و کتب آسمانی و انبیای الهی و اوصیای آن‌ها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دوم، به میوه درخت ایمان پرداخته، از اعمال صالح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وسیع و پر محتوایی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هر عمل شایسته‌ای است، نه فقط عبادات، نه تنها انفاق فی سبیل الله، نه فقط جهاد در راه خدا، نه تنها کسب علم و دانش؛ </w:t>
      </w:r>
    </w:p>
    <w:p>
      <w:pPr>
        <w:pStyle w:val="BookText"/>
        <w:rPr/>
      </w:pPr>
      <w:r>
        <w:rPr>
          <w:rFonts w:ascii="IRNazanin" w:hAnsi="IRNazanin" w:eastAsia="IRNazanin"/>
          <w:color w:val="111111"/>
          <w:sz w:val="28"/>
          <w:sz w:val="28"/>
          <w:szCs w:val="28"/>
          <w:rtl w:val="true"/>
          <w:lang w:bidi="fa-IR"/>
        </w:rPr>
        <w:t>بلکه هر کار شایسته‌ای که وسیله تکامل نفوس و پرورش اخلاق و قرب الی الله و پیشرفت جامعه انسانی در تمام زمینه‌ها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حدیثی از امام صادق علیه السلام اعمال صالح، به مواسات و مساوات با برادران دینی تفسیر شده، از قبیل بیان مصداق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گاهی اعمال صالح، از بعضی از انسان‌های غیر مؤمن سر زند، مسلماً ریشه دار و گسترده نیست؛ چرا که از انگیزه‌های عمیق الهی سرچشمه نمی‌گیرد و از جامعیت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مخصوصاً به صورت جمع همراه با الف و لام آورده است که معنای عموم دارد و بیانگر این حقیقت است که راه جلوگیری از آن خسران طبیعی و قهری بعد از ایمان، انجام همه اعمال صالح است، نه تنها قناعت به یک یا چند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ایمان عمیقاً در جان انسان جاری شود، چنین آثاری را از خود ظاهر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تنها یک اندیشه و اعتقادِ بی‌تأثیر نیست؛ بلکه ایمان، همۀ وجود انسان را به رنگ خود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همانند چراغ پر نوری در اتاقی تاریک است که نه تنها فضای اتاق را نورانی می‌کند، بلکه شعاع آن از همۀ دریچه‌های اتاق به بیرون می‌تابد و به همه کس می‌فهماند که آن‌جا چراغ پر نوری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وقتی چراغ ایمان در سرای قلب انسان، روشن شود، نور آن از اعضای انسان منعکس می‌شود و حرکات هر یک از آن‌ها نشان می‌دهد نوری در قلب است که اشعه‌اش بیرون تابیده است؛ به همین دلیل در آیات قرآن، غالباً عمل صالح و ایمان، لازم و ملزوم یک‌دیگر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نحل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فَلَنُحْیِیَنَّهُ حَیَاةً طَیِّبَةً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هر فردی از مرد یا زن عمل صالحی انجام دهد، در حالی که ایمان دارد، او را به حیات پاکیزه‌ای زنده می‌کنیم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طبق آیاتی از سوره مؤمنون، تأسف بدکاران بعد از جدایی از این عالم، به این سبب </w:t>
      </w:r>
    </w:p>
    <w:p>
      <w:pPr>
        <w:pStyle w:val="BookText"/>
        <w:rPr/>
      </w:pPr>
      <w:r>
        <w:rPr>
          <w:rFonts w:ascii="IRNazanin" w:hAnsi="IRNazanin" w:eastAsia="IRNazanin"/>
          <w:color w:val="111111"/>
          <w:sz w:val="28"/>
          <w:sz w:val="28"/>
          <w:szCs w:val="28"/>
          <w:rtl w:val="true"/>
          <w:lang w:bidi="fa-IR"/>
        </w:rPr>
        <w:t>است که چرا عمل صالحی انجام نداده‌اند؛ لذا با اصرار زیاد، بازگشت برای انجام عمل صالح را تقاضا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 لَعَلِّی أَعْمَلُ صَالِحًا فِیمَا تَرَکْتُ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آن 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همین سوره آمده است که خداوند به رسولانش چنین دستور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الرُّسُلُ کُلُوا مِنْ الطَّیِّبَاتِ وَاعْمَلُوا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ای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طیبات تناول کنید و عمل صالح به جای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ایمان و اعمال صالح، هرگز تداوم نمی‌یابد، مگر این‌که در اجتماع حرکتی برای دعوت به سوی حق و شناخت و معرفت آن از یک سو و دعوت به استقامت و صبر در طریق انجام این دعوت از سوی دیگر، انجام پذیرد، به دنبال این دو اصل، به دو اصل دیگر اشاره می‌فرماید که ضامن اجرای دو اصل ایمان و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سوم به مسأله تواصی به حق، یعنی دعوت و سفارش همگانی و عمومی به سوی حق اشاره می‌کند تا همگان حق را از باطل به خوبی بشناسند و در مسیر زندگی از آن منحرف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معنای واقعیت یا مطابقت با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بسیار وسیعی دارد که هم امر به معروف و نهی از منکر را شامل می‌شود و هم تعلیم و ارشاد جاهل را و هم تشویق و تبلیغ ایمان و عمل صالح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چهارم، مسأله شکیبایی و استقامت و سفارش یک‌دیگر به آن مطرح است، چرا که پس از مسأله شناخت و آگاهی، هر کس در مسیر عمل، با موانعی روبرو خواهد شد که اگر استقامت و صبر نداشته باشد، هرگز نمی‌تواند احقاق حق کند و عمل صالحی انجام دهد یا ایمان خود را حفظ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احقاق حق و اجرای حق و ادای حق در جامعه، جز با یک حرکت و تصمیم‌گیری </w:t>
      </w:r>
    </w:p>
    <w:p>
      <w:pPr>
        <w:pStyle w:val="BookText"/>
        <w:rPr/>
      </w:pPr>
      <w:r>
        <w:rPr>
          <w:rFonts w:ascii="IRNazanin" w:hAnsi="IRNazanin" w:eastAsia="IRNazanin"/>
          <w:color w:val="111111"/>
          <w:sz w:val="28"/>
          <w:sz w:val="28"/>
          <w:szCs w:val="28"/>
          <w:rtl w:val="true"/>
          <w:lang w:bidi="fa-IR"/>
        </w:rPr>
        <w:t>عمومی و استقامت و ایستادگی برابر موانع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این‌جا معنای وسیع و گسترده‌ای دارد که هم صبر بر اطاعت را شامل می‌شود و هم صبر برابر انگیزه‌های معصیت و هم صبر برابر حوادث ناگوار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دربارۀ این اصول چهارگانه گفته شد، روشن می‌شود چرا در روایات آمده است وقتی اصحاب و یاران پیامبر اکرم صلی الله علیه و آله و سلم به یک‌دیگر می‌رسیدند، پیش از آن که از هم جدا شوند، سوره عصر را می‌خواندند و محتوای بزرگ این سوره کوچک را یاد آور می‌شدند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به راستی اگر مسلمانان امروز، همین اصول چهارگانه را در زندگی فردی و اجتماعی خود اجرا کنند، مشکلات و نابسامانی‌های آن‌ها حل می‌شود، ضعف‌ها و شکست‌ها به پیروزی مبدل می‌شود و شر اشرار جهان از آن‌ها قطع می‌گردد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دنیا</w:t>
      </w:r>
    </w:p>
    <w:p>
      <w:pPr>
        <w:pStyle w:val="BookText"/>
        <w:rPr/>
      </w:pPr>
      <w:r>
        <w:rPr>
          <w:rFonts w:ascii="IRNazanin" w:hAnsi="IRNazanin" w:eastAsia="IRNazanin"/>
          <w:color w:val="111111"/>
          <w:sz w:val="28"/>
          <w:sz w:val="28"/>
          <w:szCs w:val="28"/>
          <w:rtl w:val="true"/>
          <w:lang w:bidi="fa-IR"/>
        </w:rPr>
        <w:t>نگاه اجمالی به آیات قرآن، ما را به این نکته اساسی می‌رساند که دنیا بازار است و همه مردم، عمر و توان و استعداد خود را در آن عرضه می‌کنند و فروش جنس در این بازار،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المرء خطاه إلی أجله؛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نفس کشیدن انسان، گام‌های او به سوی مرگ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به ناچار، هر لحظه بخشی از سرمایه عمر را از دست می‌دهد و او نمی‌تواند از گذر عمر و توان خود، جلوگیری کند؛ لذا در این بازار، آنچه مهم است انتخاب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با خدا معامله می‌کنند و هر چه دارند، در طبق اخلاص گذاشته و در راه او و برای رضای او 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عمر فانی، نعمت باقی را خریده و دنیا را با بهشت و رضوان الهی معامله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برندگان واقعی هستند؛ زیرا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خریدار آن‌ها خداوندی است که همۀ هستی از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اجناس ناچیز را هم می‌خرد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گران می‌خرد و بهای او، بهشت ابدی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دنبال انجام کار خوب بودیم، اما موفق به عمل نشدیم، خدا باز هم پاداش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پاداش را چند برابر می‌دهد و به قول قرآن، گاه تا هفت صد برابر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در این بازار، عمر خود را به هوس‌های خود یا دیگران بفروشند و در پی کسب رضای خداوند نباشند خسارت سنگینی کرده‌اند که قرآن، دربارۀ آن‌ها چنین تعبیرهایی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تجارت بد انجام داده‌اند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 بِهِ أَنفُسَهُمْ</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تجارتشان سود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خَسِرُوا أَنفُسَهُمْ</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زیان آشکار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الخُسْرَانُ الْمُبِینُ</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زیان، غرق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لَفِی خُسْرٍ</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در دید این گروه، کسی زیرک است که بتواند به هر شیوه‌ای زندگی مرفهی برای خود فراهم کند و در جامعه، شهرت یا مقامی کسب کند و در غیر این صورت، او را عقب افتاده و بدبخت می‌داند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فرهنگ اسلامی، زیرک کسی است که از نفس خود حساب بکشد و آن را رها نکند، برای زندگی ابدی کار کند و هر روزش بهتر از دیروزش باشد، از مرگ غافل نباشد و </w:t>
      </w:r>
    </w:p>
    <w:p>
      <w:pPr>
        <w:pStyle w:val="BookText"/>
        <w:rPr/>
      </w:pPr>
      <w:r>
        <w:rPr>
          <w:rFonts w:ascii="IRNazanin" w:hAnsi="IRNazanin" w:eastAsia="IRNazanin"/>
          <w:color w:val="111111"/>
          <w:sz w:val="28"/>
          <w:sz w:val="28"/>
          <w:szCs w:val="28"/>
          <w:rtl w:val="true"/>
          <w:lang w:bidi="fa-IR"/>
        </w:rPr>
        <w:t>به جای هرزگی و حرص و ستم، در پی تقوا و قناعت و عدالت باشد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شکیبایی در دستیابی به هدف</w:t>
      </w:r>
    </w:p>
    <w:p>
      <w:pPr>
        <w:pStyle w:val="BookText"/>
        <w:rPr/>
      </w:pPr>
      <w:r>
        <w:rPr>
          <w:rFonts w:ascii="IRNazanin" w:hAnsi="IRNazanin" w:eastAsia="IRNazanin"/>
          <w:color w:val="111111"/>
          <w:sz w:val="28"/>
          <w:sz w:val="28"/>
          <w:szCs w:val="28"/>
          <w:rtl w:val="true"/>
          <w:lang w:bidi="fa-IR"/>
        </w:rPr>
        <w:t>صبر که از منازل سائران و مقامات واصلان محسوب می‌گردد؛ اگر در کسوت مثال متمثل می‌شد به صورت انسانی با کرامت ظهور می‌کرد؛ رسول گرامی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الصبر رجلاً لکان رجلاً کریما</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نیز آن حضرت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سلاح المومن الصبر و الدعاء؛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صبر و دعا، چه سلاح خوبی برای مؤمن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رخدادی با صبر، به صورتی مطلوب درآید که بدون صبر، آن صورت مناسب، ظهور نکند؛ مانند صدقه و صله رحم و مانند آن که در دگرگونی حوادث مؤثرند و همین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امور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قضای قطعی الهی است؛ بنابر این صبر کردن و ناشکیبایی نداشتن در تغییر اوضاع به وضع مطلوب، بی‌اثر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اصل کلامی را از سخن نورانی رسول اکرم صلی الله علیه و آله و سلم استنباط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نمی‌توانید کاری را به وفق مراد، دگرگون کنید، شکیبایی پیشه کنید تا خداوند،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رسول صلی الله علیه و آله و سلم نیز مأمور شد برابر رخداد‌های سیاسی و مانند آن، صابر بوده، نماز اقامه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عَلَی مَا یَقُولُونَ وَسَبِّحْ</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به صبر را می‌توان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کرد؛ زیرا یکی از عوامل نجات از خسران محسوب شده و از این رو وظیفه متقابل نجات یافتگان این است که یک‌دیگر را به شکیبایی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صبر، از آن جهت که از نعمت‌های الهی است، از </w:t>
      </w:r>
    </w:p>
    <w:p>
      <w:pPr>
        <w:pStyle w:val="BookText"/>
        <w:rPr/>
      </w:pPr>
      <w:r>
        <w:rPr>
          <w:rFonts w:ascii="IRNazanin" w:hAnsi="IRNazanin" w:eastAsia="IRNazanin"/>
          <w:color w:val="111111"/>
          <w:sz w:val="28"/>
          <w:sz w:val="28"/>
          <w:szCs w:val="28"/>
          <w:rtl w:val="true"/>
          <w:lang w:bidi="fa-IR"/>
        </w:rPr>
        <w:t xml:space="preserve">ناحیه خداوندِ منعم نازل می‌شود؛ چنان‌که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 وَمَا صَبْرُکَ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صبر کن، و صبر تو فقط برای خدا و به توفیق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محور بحث است، صبر برابر قضا و قدر الهی است؛ اما صبر از هجران خدا، نه محمود است و نه مقدور عاشقان واله، و نه به آن امر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هبنی صبرت علی حر نارک فکیف أصبر عن النظر إلی کرامتک؛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گیرم که‌ای معبود من، حرارت آتشت را تحمل کنم، اما چگونه چشم پوشیدن از بزرگواریت را برخود هموار سازم؟</w:t>
      </w:r>
    </w:p>
    <w:p>
      <w:pPr>
        <w:pStyle w:val="BookText"/>
        <w:rPr/>
      </w:pPr>
      <w:r>
        <w:rPr>
          <w:rFonts w:ascii="IRNazanin" w:hAnsi="IRNazanin" w:eastAsia="IRNazanin"/>
          <w:color w:val="111111"/>
          <w:sz w:val="28"/>
          <w:sz w:val="28"/>
          <w:szCs w:val="28"/>
          <w:rtl w:val="true"/>
          <w:lang w:bidi="fa-IR"/>
        </w:rPr>
        <w:t>که در این مورد، جزع و ناله و بکا مطلوب است</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عصر ظهور حضرت مهدی عجل الله تعالی فرجه الشریف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قیام حضرت مهدی عجل الله تعالی فرجه الشریف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بودن قیام</w:t>
      </w:r>
    </w:p>
    <w:p>
      <w:pPr>
        <w:pStyle w:val="BookText"/>
        <w:rPr/>
      </w:pPr>
      <w:r>
        <w:rPr>
          <w:rFonts w:ascii="IRNazanin" w:hAnsi="IRNazanin" w:eastAsia="IRNazanin"/>
          <w:color w:val="111111"/>
          <w:sz w:val="28"/>
          <w:sz w:val="28"/>
          <w:szCs w:val="28"/>
          <w:rtl w:val="true"/>
          <w:lang w:bidi="fa-IR"/>
        </w:rPr>
        <w:t>حضرت مهدی عجل الله تعالی فرجه الشریف زمانی ظهور می‌کند که دشمن در غفلت و بی‌خبری قرار دارد و با قیام ناگهانی ایشان غافلگیر شده و پیروزی‌های سریعی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شریف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أمرنا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پس همانا امر ما ناگهانی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 با امدادهای غیبی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خداوند، حجت خود را در قیام بزرگ و شکوهمندش یاری می‌دهد و با انواع امدادهای غیبی، پیروزی او را آسان و کارهایش را به سرعت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او را در یک شب اصلاح می‌کند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امدادهای غیبی خداوند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ترس 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یاری شده با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بالرعب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چنان رعب و ترس از او را در دل دشمنان می‌اندازد که قدرت هر واکنش شدید و سفاکانه را از آن‌ها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ترس از سپاهیان آن حضرت یک ماه جلوتر از حرکت آن‌ها بر دشمن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یؤیده ثلاثة اجناد الملائکة و المؤمنون و الرعب؛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خداوند… مهدی را به سه لشکر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مؤمنان و رعب و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امدادهای الهی، فرستادن فرشتگان برای یاری امام مهدی عجل الله تعالی فرجه الشریف و جهاد آنان همراه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با سه هزار فرشته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قد خرج قائم آل محمد صلی الله علیه و آله و سلم لنصره الله بالملائکة المسومین و المردفین والمنزلین و الکروبین یکون جبرئیل امامه و میکائیل عن یمینه و اسرافیل عن یساره والرعب یسیر مسیرة شهر امامه و خلفه و عن یمینه…؛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هنگامی که قائم آل محمد ظهور کند، خداوند، او را به وسیله گروه‌های فرشتگان نشانه دار پیاپی فرود آورده شده و مقرب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پیشاپیش آن حضرت و میکائیل سمت راست و اسرافیل سمت چپ او خواهد بود؛ ترس و رعب به مسافت یک ماه پیشاپیش و سمت راست و طرف چپش حرکت خواهد کرد و فرشتگان مقرب، کنار او خواهند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با نیروهای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قائم حتی زمین نیز مهیا و آماده می‌شود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 xml:space="preserve">این اساس، ممکن است خداوند به وسیله نیرو‌هایی چون باد و دیگر نیروهای طبیعت آن حضرت را یاری رساند؛ چنان‌که همه نیرو‌های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تسخیر حضرت سلیمان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ظهور کند، تمام مشرکان در روی زمین محو می‌شوند، تا جایی که سنگ به سخن آمده، به مؤمن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بشکن و او را به قتل برسان</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و فرماندهی بی‌نظیر امام عجل الله تعالی فرجه الشریف</w:t>
      </w:r>
    </w:p>
    <w:p>
      <w:pPr>
        <w:pStyle w:val="BookText"/>
        <w:rPr/>
      </w:pPr>
      <w:r>
        <w:rPr>
          <w:rFonts w:ascii="IRNazanin" w:hAnsi="IRNazanin" w:eastAsia="IRNazanin"/>
          <w:color w:val="111111"/>
          <w:sz w:val="28"/>
          <w:sz w:val="28"/>
          <w:szCs w:val="28"/>
          <w:rtl w:val="true"/>
          <w:lang w:bidi="fa-IR"/>
        </w:rPr>
        <w:t>یکی از مهم‌ترین عوامل پیروزی حضرت مهدی عجل الله تعالی فرجه الشریف صلابت، شجاعت و رهبری بی‌نظیر آن حضرت در جهاد با دشمنان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مصاف سرنوشت ساز، هم از توانمندی و نیروی جسمی و شخصی برخوردار است و هم در مدیریت فرماندهی نظامی مقتدر و قاطعانه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دربارۀ 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کسی است که وقتی ظهور می‌کند، در سن پیران است؛ ولی به نظر، جوان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قوی و تنومند دارد؛ به طوری که اگر دست را به سوی بزرگ‌ترین درخت دراز کند، آن را از ریشه بیرون آورده و اگر میان کوه‌ها فریاد برآورد، صخره می‌شکند و از جا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و انگشتر سلیمان، همراه او است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فرزند نیکو‌ترین کنیزان که ظالمان و کافران را خوار و ذلیل خواهد کرد و جام زهرآگین به کامشان خواهد ریخت و با شمشیر با آنان برخورد خواهد کرد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مؤمنان و صالحان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مسلمانان، از پیشتازان و پیشگامان ملت‌هایی هستند که به گرد آن خورشید </w:t>
      </w:r>
    </w:p>
    <w:p>
      <w:pPr>
        <w:pStyle w:val="BookText"/>
        <w:rPr/>
      </w:pPr>
      <w:r>
        <w:rPr>
          <w:rFonts w:ascii="IRNazanin" w:hAnsi="IRNazanin" w:eastAsia="IRNazanin"/>
          <w:color w:val="111111"/>
          <w:sz w:val="28"/>
          <w:sz w:val="28"/>
          <w:szCs w:val="28"/>
          <w:rtl w:val="true"/>
          <w:lang w:bidi="fa-IR"/>
        </w:rPr>
        <w:t>جهان افروز حلقه می‌زنند و زیر پرچم او قرار می‌گیرند و به یاری‌اش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اینان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خاص و پس از آن، ده هزار نیروی زبده رزمی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حضرت با او بیعت می‌کنند؛ ولی حضرت در مکه می‌ماند تا عدد یاران به ده هزار تن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مدینه حرکت می‌کند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عجل الله تعالی فرجه الشریف از مردم یاری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خود را می‌خواهد و به او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مردم مکه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مهدی ام، امام مهدی عجل الله تعالی فرجه الشریف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وحی ایم، ما مرکز رسالت و خلافتیم… مردمان به ما ستم کردند… حق ما را از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از شما یاری می‌طلبم؛ به یاری بشتابید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یا ایها الناس انا نستنصر الله و من اجابنا من الناس؛</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یاری می‌طلبیم و از هر کس از مردم که دعوت را بپذیرد و در صف یاران ما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نستنصر الله الیوم و کل مسلم؛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ما امروز از خدا یاری می‌طلبیم و از هر مسلمانی که در جهان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مسیحیان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روایات فراوان، حضرت عیسی علیه السلام به هنگام قیام امام مهدی عجل الله تعالی فرجه الشریف از آسمان فرود می‌آید و به آن گرامی اقتدا می‌کند و به امامت او،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فرماندهی سپاه حضرت را به دست می‌گیرد و در سرکوبی دشمنان به امام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گروهی از مسیحیان به دستور او زیر پرچم امام عصر علیه السلام می‌آیند و اسلام واقعی را می‌پذیرند و از طرفداران امام عصر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می‌دانیم که زمامداران و ملت‌های اروپا و </w:t>
      </w:r>
    </w:p>
    <w:p>
      <w:pPr>
        <w:pStyle w:val="BookText"/>
        <w:rPr/>
      </w:pPr>
      <w:r>
        <w:rPr>
          <w:rFonts w:ascii="IRNazanin" w:hAnsi="IRNazanin" w:eastAsia="IRNazanin"/>
          <w:color w:val="111111"/>
          <w:sz w:val="28"/>
          <w:sz w:val="28"/>
          <w:szCs w:val="28"/>
          <w:rtl w:val="true"/>
          <w:lang w:bidi="fa-IR"/>
        </w:rPr>
        <w:t>آمریکا و بخشی از قاره آفریقا مسیحی‌اند و تسلیم شدن آن‌ها، نقش بسزایی در پیروزی حضرت و رفع موانع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ده هزار پیکارگر آگاه، گرد آن حضرت آمدند، دیگر یهودی و مسیحی‌ای یافت نمی‌شود جز این که به او و قیام جهانی‌اش ایمان می‌آورند و او را تصدیق می‌کنند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نابودی دشمنان پیش از ظهور</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قیام قائم، هر مرگی وجود دارد، مرگ سرخ و مرگ سفید، تا این‌که از هر هفت نفر، پنج نفر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کشته شدن است و مرگ سفید، بیماری طاعون</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در روایت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خروج نمی‌کند، تا این‌که یک‌سوم مردم کشته شوند و یک‌سوم دیگر از دنیا بروند و یک‌سوم دیگری باقی بمانند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بنابراین، آنچه برخی روایات درباره کشتار فراوان ذکر کرده‌اند، مربوط به کشتار‌هایی است که پیش از قیام حضرت به دست ستمگران واقع می‌شود؛ مانند جنگ جهانی دوم، جنگ‌های خاور میانه، جنگ‌های دجال و سفیانی، شیوع بیماری‌های کشنده و جدیدی که ناشناخته هستند و جنگهایی که با سلاحهای کشتار جمعی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همگانی و مردمی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امام مهدی عجل الله تعالی فرجه الشریف زمانی اتفاق می‌افتد که مردم در مشکلات و سختی‌های فراوان هستند و با یاس از مکاتب بشری و حکومت‌ها در انتظار قیام منجی موعود به سر می‌برند؛ </w:t>
      </w:r>
    </w:p>
    <w:p>
      <w:pPr>
        <w:pStyle w:val="BookText"/>
        <w:rPr/>
      </w:pPr>
      <w:r>
        <w:rPr>
          <w:rFonts w:ascii="IRNazanin" w:hAnsi="IRNazanin" w:eastAsia="IRNazanin"/>
          <w:color w:val="111111"/>
          <w:sz w:val="28"/>
          <w:sz w:val="28"/>
          <w:szCs w:val="28"/>
          <w:rtl w:val="true"/>
          <w:lang w:bidi="fa-IR"/>
        </w:rPr>
        <w:t>به همین سبب در برابر امام مهدی عجل الله تعالی فرجه الشریف سر تسلیم و خضوع فرود می‌آورند و زمام امور خویش را به دست توانمند و کارگشای او می‌سپارند؛ بدان امید که نجات و نیک بختی بشریت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نیز چنین خواهد شد و آن حضرت، ریشه فقر، ظلم، نابرابری و فساد را برخواهد کند و حکام جور را عزل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خداوند، محبت و عشق حضرت را در دل مردم خواهد افکند و آنان با او بیعت کرده، گرد او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به مهدی عجل الله تعالی فرجه الشریف مهر می‌ورزند و به سویش پناه می‌برند، آن‌چنان که زنبور عسل به سوی ملکه خود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در پهنه گیتی می‌گستراند و…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 لقب‌ها و کُنیه‌های حضرت</w:t>
      </w:r>
    </w:p>
    <w:p>
      <w:pPr>
        <w:pStyle w:val="BookText"/>
        <w:rPr/>
      </w:pPr>
      <w:r>
        <w:rPr>
          <w:rFonts w:ascii="IRNazanin" w:hAnsi="IRNazanin" w:eastAsia="IRNazanin"/>
          <w:color w:val="111111"/>
          <w:sz w:val="28"/>
          <w:sz w:val="28"/>
          <w:szCs w:val="28"/>
          <w:rtl w:val="true"/>
          <w:lang w:bidi="fa-IR"/>
        </w:rPr>
        <w:t>گفته شد یکی از تفسیرهایی که درباره والعصر شده اشاره به انسان کامل است، لذا مباحثی را در اینجا به خصوصیات و ویژگیهای خود حضرت اختصاص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اصلی آن حضرت، محمد است؛ نامی که پیامبر اکرم صلی الله علیه و آله و سلم برای او گذارده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من و کنیه او کنیه من است؛ لذا کنیه آن حضرت هم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حضرت، صالح و ابوعبدالله و ابوابراهیم و ابوجعفر و ابوالحسن هم گفته شده است</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اما القاب حضرت بسیار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لقب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اسم مفعول مصدر هدایت است؛ به معنای کسی که به وسیله خدا هدایت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ضمن حدیثی فرموده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مهدی گویند؛ زیرا او مردم را به امری که گم کرده‌اند، هدایت می‌کند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نیز امام باقر علیه السلام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را مهدی نامیدند، برای این‌که به امری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قیام کننده به حق؛ زیرا آن حضرت پیوسته در شب و روز، مهیّای فرمان الهی است تا به امر او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قائم را قائم نامیدند که پس از فراموش شدن نامش، قیام کند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امام جواد علیه السلام نیز دربارۀ علت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آن که نامش از خاطره‌ها فراموش شود و بیشتر معتقدان به امامتش از دین خدا برگردند، قیام می‌کند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قائم نامیدند؛ برای آن که قیام به حق خواهد کرد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قائم بر حق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مهدی عجل الله تعالی فرجه الشریف قائم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جدم امام حسین علیه السلام به شهادت رسید، فرشتگان به سوی خداوند ناله و زاری نمودند، تا آن‌جا که خداوند، امامان معصوم علیه السلام را از نسل امام حسین علیه السلام به ایشان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یکی از امامان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این قائم، انتقام می‌گیرم</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لقب‌های معروف حضرت مهدی است و به کسی گویند که عمری در انتظار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امام عصر علیه السلام را از آن رو منتظر می‌نامند که شیعیان در انتظار او به سر می‌برند، تا پس از ظهور به یاری او بشتابند و او را در فراهم ساختن زمینه تشکیل حکومت عدل الهی و برچیدن بساط ظلم و نابسامانی از سرتاسر عالم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w:t>
      </w:r>
    </w:p>
    <w:p>
      <w:pPr>
        <w:pStyle w:val="BookText"/>
        <w:rPr/>
      </w:pPr>
      <w:r>
        <w:rPr>
          <w:rFonts w:ascii="IRNazanin" w:hAnsi="IRNazanin" w:eastAsia="IRNazanin"/>
          <w:color w:val="111111"/>
          <w:sz w:val="28"/>
          <w:sz w:val="28"/>
          <w:szCs w:val="28"/>
          <w:rtl w:val="true"/>
          <w:lang w:bidi="fa-IR"/>
        </w:rPr>
        <w:t>از امام باقر علیه السلام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مهدی آل محمد صلی الله علیه و آله و سلم را منتظَر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او را منتظر می‌گویند که دوره غیبت بسیار طولانی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مخلص او در طول این مدت با وجود سختی‌های زیادی که دارد، در انتظار وجود او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بسیاری از افراد تردید کننده، قیام و ظهور او را منکر خواهند شد…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یعنی بقیه و بازمانده خلفای خدا در زمین؛ اعم از انبیا و اوصیا یا کسانی که خداوند، به وسیله آن‌ها بنیانش را باقی می‌دارد و مورد رحمت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 و اختصاص این لقب شریف به آن وجود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از بعضی احادیث استفاده می‌شود که این لقب بر همه خاندان رسالت علیه السلام 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او ذخیره الهی برای ایجاد عدالت به طور کامل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شاید سرّ مطلب این باشد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بقیۀ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است و پس از او دیگر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 آخرین ذخیره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امیرالمؤمنین علیه السلام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بقیة الله در قرآن </w:t>
      </w:r>
      <w:r>
        <w:rPr>
          <w:rStyle w:val="FootnoteAnchor"/>
          <w:rtl w:val="true"/>
        </w:rPr>
        <w:footnoteReference w:id="516"/>
      </w:r>
      <w:r>
        <w:rPr>
          <w:rFonts w:ascii="IRNazanin" w:hAnsi="IRNazanin" w:eastAsia="IRNazanin"/>
          <w:color w:val="111111"/>
          <w:sz w:val="28"/>
          <w:sz w:val="28"/>
          <w:szCs w:val="28"/>
          <w:rtl w:val="true"/>
          <w:lang w:bidi="fa-IR"/>
        </w:rPr>
        <w:t>مهدی عجل الله تعالی فرجه الشریف است… که زمین را از عدل و داد پر می‌کند، آن‌گونه که از ظلم و جور پر شده است</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حضرت خروج کند، پشت به کعبه می‌کند و سیصد و سیزده یار گرد او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تکلم می‌فرماید،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بَقِیَّةُ اللّهِ خَیْرٌ لَّکُمْ إِن کُنتُم </w:t>
      </w:r>
    </w:p>
    <w:p>
      <w:pPr>
        <w:pStyle w:val="BookText"/>
        <w:rPr/>
      </w:pP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بقیة الله و حجت او و خلیفه او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هیچ سلام کننده‌ای بر او سلام نمی‌کند، مگر این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تاریخ بشر اهمیت دارد و خداوند به آن، سوگند یاد کرده است؛ پس، از عبرت‌های آن پند بگیریم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تاکید بر زیانبار بودن وضع انسان‌ها، به عصر، سوگند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از هر سو در خسارت است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بی‌ایمانی و ترک عمل صالح و تبلیغ نکردن از حق و صبر، زیان بزرگی است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لَفِی خُسْرٍ، إِلَّا الَّذِینَ آمَنُوا…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جلوگیری از خسارت، ایمان و عمل است </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وَعَمِلُوا الصَّالِحَاتِ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عمل صالح و پذیرش حق و شکیبایی، بهره گیری درست از سرمایه‌های وجودی خویش است</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کارهای شایسته، توصیه خداوند به مؤمنان است </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وَعَمِلُوا الصَّالِحَاتِ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فکر خود بودن، کافی نیست؛ مؤمن در فکر رشد و تعالی دیگران است </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 دیگران به پذیرش حق و شکیبایی در راه آن، مصداق بارز عمل صالح است </w:t>
      </w:r>
      <w:r>
        <w:rPr>
          <w:rStyle w:val="FootnoteAnchor"/>
          <w:rtl w:val="true"/>
        </w:rPr>
        <w:footnoteReference w:id="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 الصَّالِحَاتِ وَتَوَاصَوْا بِالْحَقِّ وَتَوَاصَوْا بِالصَّبْرِ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بر عمل مقدم است؛ چنان که خودسازی بر جامعه سازی مقدم است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وَعَمِلُوا الصَّالِحَاتِ وَتَوَاصَوْا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بدون ایمان و عمل صالح و سفارش دیگران به حق و صبر، خسارت بسیار بزرگی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خُسْرٍ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خسر و تنوین آن، نشانه عظمت خسارت است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جامعه در کنار اصلاح خویشتن، ضرورتی اجتناب ناپذیر در ثمر بخشی وجود انسان است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لَفِی خُسْرٍ إِلَّا الَّذِینَ آمَنُوا وَعَمِلُوا الصَّالِحَاتِ … بِالصَّبْرِ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اقامه حق، به استقامت نیاز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 بِالْحَقِّ وَتَوَاصَوْا بِالصَّبْرِ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زمانی اصلاح می‌شود که همه مردم در امر به معروف و نهی از منکر شرکت داشته باشند؛ همه پند دهند و همه پند 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 طرفینی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باید جامع باشد، نه جزئی؛ ایمان به همه اجزاء دین، نه فقط برخی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مطلق آمده است، تا شامل همۀ مقدسات شود</w:t>
      </w:r>
      <w:r>
        <w:rPr>
          <w:rFonts w:eastAsia="IRNazanin" w:cs="IRNazanin"/>
          <w:color w:val="111111"/>
          <w:sz w:val="28"/>
          <w:szCs w:val="28"/>
          <w:rtl w:val="true"/>
          <w:lang w:bidi="fa-IR"/>
        </w:rPr>
        <w:t xml:space="preserve">). </w:t>
      </w:r>
      <w:bookmarkStart w:id="98" w:name="pg4862_44880"/>
    </w:p>
    <w:p>
      <w:pPr>
        <w:pStyle w:val="Heading5"/>
        <w:numPr>
          <w:ilvl w:val="4"/>
          <w:numId w:val="1"/>
        </w:numPr>
        <w:rPr/>
      </w:pPr>
      <w:bookmarkStart w:id="99" w:name="__RefHeading___Toc3081228_2035185390"/>
      <w:bookmarkStart w:id="100" w:name="_Toc35"/>
      <w:bookmarkEnd w:id="98"/>
      <w:bookmarkEnd w:id="99"/>
      <w:r>
        <w:rPr>
          <w:rtl w:val="true"/>
        </w:rPr>
        <w:t xml:space="preserve">فرصت ایمان </w:t>
      </w:r>
      <w:r>
        <w:rPr>
          <w:rtl w:val="true"/>
        </w:rPr>
        <w:t>(</w:t>
      </w:r>
      <w:r>
        <w:rPr>
          <w:rtl w:val="true"/>
        </w:rPr>
        <w:t>طلوع و غروب خورشید</w:t>
      </w:r>
      <w:r>
        <w:rPr>
          <w:rtl w:val="true"/>
        </w:rPr>
        <w:t>)</w:t>
      </w:r>
      <w:bookmarkEnd w:id="100"/>
    </w:p>
    <w:p>
      <w:pPr>
        <w:pStyle w:val="BookText"/>
        <w:rPr/>
      </w:pPr>
      <w:r>
        <w:rPr>
          <w:rFonts w:ascii="Amiri" w:hAnsi="Amiri" w:eastAsia="Amiri" w:cs="Amiri"/>
          <w:color w:val="111111"/>
          <w:sz w:val="28"/>
          <w:sz w:val="28"/>
          <w:szCs w:val="28"/>
          <w:rtl w:val="true"/>
          <w:lang w:bidi="ar-SA"/>
        </w:rPr>
        <w:t xml:space="preserve">هَلْ یَنظُرُونَ إِلاَّ أَن تَأْتِیهُمُ الْمَلآئِکَةُ أَوْ یَأْتِیَ رَبُّکَ أَوْ یَأْتِیَ بَعْضُ آیَاتِ رَبِّکَ یَوْمَ یَأْتِی بَعْضُ آیَاتِ رَبِّکَ لاَ یَنفَعُ نَفْسًا إِیمَانُهَا لَمْ تَکُنْ آمَنَتْ مِن قَبْلُ أَوْ کَسَبَتْ فِی إِیمَانِهَا خَیْرًا قُلِ انتَظِرُواْ إِنَّا مُنتَظِرُونَ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پذیرش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انتظار این را دارند که فرشتگان به سراغشان بیایند،یا پروردگار تو بیاید، یا بعضی از نشانه‌های پروردگارت فرا رسد؟ روزی که بعضی از نشانه‌های پروردگارت فرا رسد،کسانی که قبلاً ایمان نیاورده،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ایمانشان کار خیری انجام نداده‌اند،ایمان آوردنشان سودی برایشان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که ما هم منتظریم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آیات گذشته، به نزول قرآن کریم برای هدایت بشر اشاره کردیم و این که باعث اتمام حجت الهی بر مشرکان و بستن راه بهانه بر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سخن از توجیهات ناروای مشرکان برای عدم پذیرش آیین اسلام و بهانه تراشی‌های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امر حاضر،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منتظران، کسانی که انتظار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فاعل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توقعات بی‌جا و نامعقول</w:t>
      </w:r>
    </w:p>
    <w:p>
      <w:pPr>
        <w:pStyle w:val="BookText"/>
        <w:rPr/>
      </w:pPr>
      <w:r>
        <w:rPr>
          <w:rFonts w:ascii="IRNazanin" w:hAnsi="IRNazanin" w:eastAsia="IRNazanin"/>
          <w:color w:val="111111"/>
          <w:sz w:val="28"/>
          <w:sz w:val="28"/>
          <w:szCs w:val="28"/>
          <w:rtl w:val="true"/>
          <w:lang w:bidi="fa-IR"/>
        </w:rPr>
        <w:t>یکی از انتظارات نابجا و توقعات نامعقول که مشرکان از پیامبر صلی الله علیه و آله و سلم داشتند، امور خارق العاده بود و این که هر پیشنهادی بدهند، رسول خدا صلی الله علیه و آله و سلم باید فوراً آن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تقاضاهای نابجا، به طور مشروح در آیات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مطرح شده است که از جمله تقاضاهایشان آمدن خدا و نزول فرشتگان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تَأْتِیَ بِاللّهِ وَالْمَلآئِکَةِ قَبِیلاً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یا خداوند و ملائکه را برابر ما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به همین انتظارات نابجا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این انتظار دارند که فرشتگان به سراغشان آیند یا خداوند به سوی آن‌ها بیاید؟</w:t>
      </w:r>
    </w:p>
    <w:p>
      <w:pPr>
        <w:pStyle w:val="BookText"/>
        <w:rPr/>
      </w:pPr>
      <w:r>
        <w:rPr>
          <w:rFonts w:ascii="IRNazanin" w:hAnsi="IRNazanin" w:eastAsia="IRNazanin"/>
          <w:color w:val="111111"/>
          <w:sz w:val="28"/>
          <w:sz w:val="28"/>
          <w:szCs w:val="28"/>
          <w:rtl w:val="true"/>
          <w:lang w:bidi="fa-IR"/>
        </w:rPr>
        <w:t>در حقیقت آن‌ها امر محالی را انتظار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خداوند یا مشاهده او امکان پذیر نیست؛ زیرا خداوند، بالاتر از آن است که مشاهده گردد و دارای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فرشتگان نیز به آسانی ممکن نیست؛ چون آن‌ها موجودات مجرد از جسم و ماده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ملائکه نازل نمی‌شوند؟</w:t>
      </w:r>
    </w:p>
    <w:p>
      <w:pPr>
        <w:pStyle w:val="BookText"/>
        <w:rPr/>
      </w:pPr>
      <w:r>
        <w:rPr>
          <w:rFonts w:ascii="IRNazanin" w:hAnsi="IRNazanin" w:eastAsia="IRNazanin"/>
          <w:color w:val="111111"/>
          <w:sz w:val="28"/>
          <w:sz w:val="28"/>
          <w:szCs w:val="28"/>
          <w:rtl w:val="true"/>
          <w:lang w:bidi="fa-IR"/>
        </w:rPr>
        <w:t>برخی ممکن است به ذهنشان خطور کند که چرا ملائکه به عنوان پیامبر نازل نمی‌شوند، تا اتمام حجت شود و مردم بهتر ایمان بیاروند؟</w:t>
      </w:r>
    </w:p>
    <w:p>
      <w:pPr>
        <w:pStyle w:val="BookText"/>
        <w:rPr/>
      </w:pPr>
      <w:r>
        <w:rPr>
          <w:rFonts w:ascii="IRNazanin" w:hAnsi="IRNazanin" w:eastAsia="IRNazanin"/>
          <w:color w:val="111111"/>
          <w:sz w:val="28"/>
          <w:sz w:val="28"/>
          <w:szCs w:val="28"/>
          <w:rtl w:val="true"/>
          <w:lang w:bidi="fa-IR"/>
        </w:rPr>
        <w:t>قرآن کریم، ابتدای همین سوره به این پرسش، پاسخ داده، می‌فرماید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أُنْزِلَ عَلَیْهِ مَلَکٌ وَلَوْ أَنْزَلْنَا مَلَکًا لَقُضِیَ الأمْرُ ثُمَّ لا یُنْظَرُونَ</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جواب قرآن این است که اگر نبوت جنبه شهودی و حسی یابد و با آمدن فرشته، غیب به شهود تبدیل شود و همه چیز را با چشم ببینند، آخرین مرحله اتمام حجت، انجام شده است؛ چون دلیلی بالاتر از آن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کسی مخالفت کند، کیفر و مجازات او قطعی خواهد بود و با آمدن فرشته و همراهی او با پیامبر صلی الله علیه و آله و سلم منکران، گرفتار مرگ و هلاکت و نابودی می‌شوند؛ ولی خداوند، به دلیل لطف و مرحمت بر بندگان، برای این که فرصتی برای تجدید نظر و توبه داشته باشند، این کار را نمی‌کند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برخی مفسران هم مراد از آمدن خدا را آمدن قیامت می‌دانند؛ چون روز ملاقات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انکشاف تام جلوه حق و ظهور توحید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دیگر حجابی بین خدا و مخلوقات نیست؛ چون شأن قیامت این است که پرده از روی حقیقت هر چیز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انکشاف و ظهور بعد از خفا و حضور بعد از غیبت معنای آمدن خدا است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آیات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ممکن است مراد از آمدن بعضی از آیات پروردگار، آمدن آیه و حادثه‌ای است که باعث دگرگونی نشأة حیات باشد؛ به طوری که دیگر نتوانند به قدرت و اختیار پیشین خود برگردند؛ مانند حادثه مرگ که نشأة عمل را به نشأة جزای برزخی تبدیل می‌کند، یا مراد،آیه‌ای است که مستلزم استقرار ملکه کفر و انکار در نفوس آنان باشد؛ به گونه‌ای که نتوانند به مسأله توحید، ایمان پیدا کنند و دل هایشان به حق اقبال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زبان، اعتراف کنند، از ترس عذابی است که با آن روبرو شده‌اند؛ هم 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وَقَعَ الْقَوْلُ عَلَیْهِمْ أَخْرَجْنَا لَهُمْ دَابَّةً مِنَ الأرْضِ …؛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چون عذاب برای آنان واجب شود، جنبنده‌ای از زمین بیرون آریم تا به آن‌ها بگوید که این مردم به آیه‌های ما یقین نداشتند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دیگر نیز چنین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وَیَقُولُونَ مَتَی هَذَا الْفَتْحُ إِنْ کُنْتُمْ صَادِقِینَ قُلْ یَوْمَ الْفَتْحِ لا یَنْفَعُ الَّذِینَ کَفَرُوا إِیمَانُهُمْ وَلا هُمْ یُنْظَرُونَ؛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پیروزی موعودتان کی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ایمان آوردن کافران، به آن‌ها سود ندهد و مهلتشان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مراد از آمدن بعضی از آیات پروردگار، آمدن عذابی از ناحیه خداوند است که برگشت نداشته و گریزگاهی از آن نباشد و ایشان را به ایمان مجبور کند؛ تا بلکه با ایمان آوردن، خود را از عذاب برهانند؛ ولی ایمانشان سودی نمی‌بخشد؛ چون ایمان، وقتی اثر دارد که از روی اختیار باشد؛ هم چنان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 وَکَفَرْنَا بِمَا کُنَّا بِهِ 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آن‌گاه که شدت قهر و عذاب ما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خدای یکتا ایمان آوردیم و به همه بت‌هایی که شریک خدا گرفتیم، کافر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ایمانشان پس از دیدن مرگ و مشاهده عذاب ما بر آن‌ها هیچ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چنین میان بندگان حکم فرما بوده و آنجا کافران زیانکار شده‌اند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هنگام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فایده ندارد؟</w:t>
      </w:r>
    </w:p>
    <w:p>
      <w:pPr>
        <w:pStyle w:val="BookText"/>
        <w:rPr/>
      </w:pPr>
      <w:r>
        <w:rPr>
          <w:rFonts w:ascii="IRNazanin" w:hAnsi="IRNazanin" w:eastAsia="IRNazanin"/>
          <w:color w:val="111111"/>
          <w:sz w:val="28"/>
          <w:sz w:val="28"/>
          <w:szCs w:val="28"/>
          <w:rtl w:val="true"/>
          <w:lang w:bidi="fa-IR"/>
        </w:rPr>
        <w:t>مراد از این آیات، به قرینه اینکه ایمان آوردن بعد از آن فایده ندارد، آیات عذاب و استیصال است، همان‌گونه که درباره فرعون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فرزندان اسرائیل را از دریا گذراندیم، پس فرعون و سپاهیانش از روی ستم و تجاوز، آنان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شُرف غرق شدن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آنکه فرزندان اسرائیل به او گرویده‌اند نیست و من از تسلیم شدگانم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پیش از این، نافرمانی می‌کردی و از تباهکاران بودی؟ </w:t>
      </w:r>
      <w:r>
        <w:rPr>
          <w:rStyle w:val="FootnoteAnchor"/>
          <w:rtl w:val="true"/>
        </w:rPr>
        <w:footnoteReference w:id="53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وَکَانَ اللَّهُ عَلِیمًا حَکِیمًا؛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توبه نزد خداوند، تنها برای کسانی است که از روی نادانی مرتکب گناه می‌شوند، سپس به زودی توبه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 توبه شان را می‌پذیرد و خداوند، دانای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هیچ شهری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بیاورد و ایمانش به حال آن سود بخشد؟ مگر قوم یونس که وقتی ایمان آوردند، عذاب رسوایی را در دنیا از آنان برطرف کردیم و تا مدتی، آنان را برخوردار ساختیم</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بَعْضُ آیَاتِ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 است که ایمان وقتی مفید است که آدمی در دنیا و پیش از ظهور آیات با میل و اختیار ایمان بیاورد و دستورهای خداوند را عمل کند؛ اما اگر بر اثر ترس از عذاب و در وقتی که چاره‌ای جز پذیرش ایمان ندارد، ایمان بیاورد، چون با اختیار و رغبت ایمان نیاورده، فایده‌ای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ایمان بدون عمل سودی ندارد؟</w:t>
      </w:r>
    </w:p>
    <w:p>
      <w:pPr>
        <w:pStyle w:val="BookText"/>
        <w:rPr/>
      </w:pPr>
      <w:r>
        <w:rPr>
          <w:rFonts w:ascii="IRNazanin" w:hAnsi="IRNazanin" w:eastAsia="IRNazanin"/>
          <w:color w:val="111111"/>
          <w:sz w:val="28"/>
          <w:sz w:val="28"/>
          <w:szCs w:val="28"/>
          <w:rtl w:val="true"/>
          <w:lang w:bidi="fa-IR"/>
        </w:rPr>
        <w:t>از نکات جالبی که از آیه فوق استفاده می‌شود این است که راه نجات را در ایمان، آن هم ایمانی معرفی می‌کند که در پرتو آن خیری کسب شود و اعمال نیک انجام گیرد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ممکن است این سؤال پیش آید که آیا ایمان به تنهایی کافی است؛ هرچند خالی از اعمال نیک باشد؟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افراد با ایمان مرتکب گناهانی می‌شوند و از گناهان خود نیز پشیمان شده و به اصلاح خویش می‌پردازند؛ ولی کسی که در همة عمر، هیچ عمل نیکی انجام نداده؛ بلکه بر عکس هر گونه گناه و زشتکاری از او سر زده است، بسیار بعید به نظر </w:t>
      </w:r>
    </w:p>
    <w:p>
      <w:pPr>
        <w:pStyle w:val="BookText"/>
        <w:rPr/>
      </w:pPr>
      <w:r>
        <w:rPr>
          <w:rFonts w:ascii="IRNazanin" w:hAnsi="IRNazanin" w:eastAsia="IRNazanin"/>
          <w:color w:val="111111"/>
          <w:sz w:val="28"/>
          <w:sz w:val="28"/>
          <w:szCs w:val="28"/>
          <w:rtl w:val="true"/>
          <w:lang w:bidi="fa-IR"/>
        </w:rPr>
        <w:t>می‌رسد که اهل نجات باشد و ایمان او به تنهایی مفید واقع شود؛ زیرا اصولاً نمی‌توان باور کرد کسی به مکتبی ایمان داشته باشد؛ ولی در همۀ عمرش به برنامه‌های آن مکتب عمل نکند؛ بلکه همه دستورات آن را زیر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روشنی بر عدم ایمان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دست‌کم باید با قسمتی از اعمال نیک همراه باشد تا معلوم شود ایمانی وجود دارد؛ لذا روش قرآن کریم این است که ایمان را همراه عمل صالح مایه نجات انسان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أُولَئِکَ أَصْحَابُ الْجَنَّةِ هُمْ فِیهَا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کسانی که ایمان آورده و کارهای شایسته کرده‌اند، آنان اهل بهشتند و در آن، جاودان خواهند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وَعَمِلُوا الصَّالِحَاتِ لَهُمْ مَغْفِرَةٌ وَأَجْرٌ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خدا کسانی را که ایمان آورده و کارهای شایسته کرده‌اند، به آمرزش و پاداشی بزرگ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را وقتی کنار آیه مورد بحث بگذاریم، به این نتیجه می‌رسیم که ایمان، باید انسان را به عمل صالح برساند و گرنه ایمان مورد انتظار نیست؛ لذا قرآن، کسانی را که به گفته‌های خود عمل نمی‌کنند به شدت نکوهش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أَنْفُسَکُمْ وَأَنْتُمْ تَتْلُونَ الْکِتَابَ أَفَلا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آیا مردم را به نیکی فرمان می‌دهید و خود را فراموش می‌کنید؛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 آیا نمی‌اندیشید؟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لِمَ تَقُولُونَ مَا لاتَفْعَلُونَ کَبُرَ مَقْتًا عِنْدَ اللَّهِ أَنْ تَقُولُوا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چیزی را می‌گویید که انجام نمی‌دهید؟نزد خدا سخت و ناپسند است که چیزی را بگویید که انجام ندهید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آیات الهی در روایات</w:t>
      </w:r>
    </w:p>
    <w:p>
      <w:pPr>
        <w:pStyle w:val="BookText"/>
        <w:rPr/>
      </w:pPr>
      <w:r>
        <w:rPr>
          <w:rFonts w:ascii="Amiri" w:hAnsi="Amiri" w:eastAsia="Amiri" w:cs="Amiri"/>
          <w:color w:val="111111"/>
          <w:sz w:val="28"/>
          <w:sz w:val="28"/>
          <w:szCs w:val="28"/>
          <w:rtl w:val="true"/>
          <w:lang w:bidi="ar-SA"/>
        </w:rPr>
        <w:t xml:space="preserve">در تفسیر عیاشی از امام باقر علیه السلام و امام صادق علیه السلام روایت شده است که ذیل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 نَفْسًا إِیمَانُهَا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این آیات، طلوع آفتاب از مغرب و خروج جنبده زمین و پدید آمدن 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گناه اصرار ورزد و عمل ایمانی به جا نیاورد و این آیه‌ها ظاهر شود، ایمانش سودی نخواهد داشت</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در همان کتاب از ابوبصیر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و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کَسَبَتْ فِی إِیمَانِهَا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گنهکار،کمی حسنات و کثرت گناهانش، میان او و ایمانش حایل گشته و در نتیجه باعث می‌شود وی در ایمانش کسب خیری نکرده باشد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در تفسیر قمی از امام باقر علیه السلام روایت کرده است که آن جناب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آیات الهی، عبارت است از طلوع آفتاب 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چنین روزی ایمان بیاورند، ایمانشان بی‌فایده است</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علامه طباطبایی ذیل این روایات چنین تحلیل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روایات بر می‌آید که از باب تطبیق کلی بر مصداق باشد؛ لیکن احتمال هم دارد که تفسیر بوده و مراد از بعض آیاتی که در آیه شریف است، همین آیات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روز طلوع آفتاب از مغرب روز غضب الهی است که مردم از شدّت عذاب آن روز به ایمان متوسل می‌شوند؛ ولی ایمانشان سودی نمی‌بخشد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طلوع آفتاب از مغرب، در روایات بسیاری از طرق شیعه از امامان اهل بیت علیه السلام و از طرق اهل سنت از جمعی از اصحاب رسول خدا صلی الله علیه و آله و سلم از قبیل ابوسعید خدری، ابن مسعود، </w:t>
      </w:r>
    </w:p>
    <w:p>
      <w:pPr>
        <w:pStyle w:val="BookText"/>
        <w:rPr/>
      </w:pPr>
      <w:r>
        <w:rPr>
          <w:rFonts w:ascii="IRNazanin" w:hAnsi="IRNazanin" w:eastAsia="IRNazanin"/>
          <w:color w:val="111111"/>
          <w:sz w:val="28"/>
          <w:sz w:val="28"/>
          <w:szCs w:val="28"/>
          <w:rtl w:val="true"/>
          <w:lang w:bidi="fa-IR"/>
        </w:rPr>
        <w:t>ابو هریره، عبدالله بن عمر، حذیفه، ابوذر، عبدالله بن عباس، عبدالله بن ابی اوفی، صفوان بن عسال، انس، عبدالرحمن بن عوف، معاویه، ابی امامه و عایشه و غیر ایشان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مضمون آن‌ها اختلاف فاحشی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نظریه‌های امروز هم انکار ندارد که ممکن است روزی کره زمین بر خلاف حرکتی که تا آن روز، شرقی بوده، حرکت غربی کند یا دو قطب آن تغییر یافته، شمالی‌اش جنوبی یا جنوبی‌ا‌ش شمالی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به طور تدریج؛ هم چنانی که در رصدخانه‌ها آن را پیش بینی کرده‌اند یا آنکه یک حادثه جهانی و عمومی جوی، این تحول را یک مرتبه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سخنان، جایی است که کلمه طلوع خورشید از مغرب در روایات، رمزی درباره سرّی از اسرار حقایق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نشانه هایی که در روایات ذکر شده، بیرون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 این چند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جمله، خروج مهدی عجل الله تعالی فرجه الشریف و نزول عیسی بن مریم و خروج دجال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امر از علایم آخرالزمان است؛ ولی روشن نیست از آن نشانه‌هایی باشد که هنگام بروز آن، توبه قبول نمی‌شود و ایمان سودی نمی‌بخشد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اما می‌توان احتمال داد هم زمان با خروج حضرت مهدی عجل الله تعالی فرجه الشریف، نزول عیسی بن مریم و خروج دجال، اتفاق افتد و وقتی حضرت مهدی عجل الله تعالی فرجه الشریف قیام کند، برای مشرکان و … اتمام حجت خواهد کرد و بعد از اتمام حجت، اگر ایمان نیاوردند، هنگام جنگ راه بازگشتی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عذاب‌هایی که گفته شده که در زمان حضرت اتّفاق خواهد افتاد، برای دشمنان حضرت خواهد بود؛ مانند خسف بیداء و … که برای سپاه سفیانی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روایتی، امیرمؤمنان علیه السلام از پیامبر صلی الله علیه و آله و سلم در تفسیر این آیه نقل می‌کند که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الآیات هی العذاب فی دارالدنیا کما عذب الأمم السالفه و القرون الخالیة؛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 منظور از دیدن آیات، دیدن عذاب در دار دنیا است؛ همان گونه که امّت های گذشته را در ایام گذشته عذاب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عیون اخبارالرضا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فرعون را غرق کرد؛ در حالی که به خدا ایمان آورد و به توحید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هنگام دیدن عذاب، ایمان آورد و ایمان آوردن هنگام دیدن عذاب، قابل قبول نیست و این، حکم خدا است که برای گذشتگان و آیندگان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رَأَوْا بَأْسَنَا قَالُوا آمَنَّا بِاللَّهِ وَحْدَهُ وَکَفَرْنَا بِمَا کُنَّا بِهِ مُشْرِکِینَ فَلَمْ یَکُ یَنفَعُهُمْ إِیمَانُهُمْ…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هنگامی که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خداوند یگانه ایمان آوردیم و به معبودهایی که همتای او می‌شمریم کافر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عذاب ما را مشاهده کردند ایمانشان برای آن‌ها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بعض آیات ربک لاینفع نفساً إیمانها لم تکن آمنت من قبل او کسبت فی إیمانها خیراً</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همچنین در تفسیر عیاشی از امام باقر و امام صادق علیهما السلام نقل شده است که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بَعْضُ آیَاتِ رَبِّکَ لاَ یَنفَعُ نَفْسًا إِیمَانُهَا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خورشید از مغرب و خروج جنبده و دجال؛ و مردی که اصرار بر گناه می‌کند و عمل صالحی انجام نمی‌دهد؛ پس این آیات می‌آیند و ایمانش برایش فایده‌ای ندارد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نیز صدوق از امام صادق علیه السلام نقل می‌کند که آن حضرت در تفسیر این آیه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آیات، امامان علیهم السلام هستند و مراد از آیه، امام منتظر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نَفْسًا إِیمَانُهَا لَمْ تَکُنْ آمَنَتْ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قیامش با شمشیر است و اگرچه به </w:t>
      </w:r>
    </w:p>
    <w:p>
      <w:pPr>
        <w:pStyle w:val="BookText"/>
        <w:rPr/>
      </w:pPr>
      <w:r>
        <w:rPr>
          <w:rFonts w:ascii="IRNazanin" w:hAnsi="IRNazanin" w:eastAsia="IRNazanin"/>
          <w:color w:val="111111"/>
          <w:sz w:val="28"/>
          <w:sz w:val="28"/>
          <w:szCs w:val="28"/>
          <w:rtl w:val="true"/>
          <w:lang w:bidi="fa-IR"/>
        </w:rPr>
        <w:t>پدرانش در گذشته ایمان آورده باشد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این روایت می‌تواند ابهام برخی روایات گذشته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از ابوبصیر نقل شده است که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بَعْضُ آیَاتِ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خروج قائم منتظر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شیعه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منتظر ظهور او در غیبتش هستند و اطاعت کنندگان در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اولیای خدا هستند که هرگز ترس و اندوهی ندارند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دربارة طلوع خورشید از مغرب</w:t>
      </w:r>
    </w:p>
    <w:p>
      <w:pPr>
        <w:pStyle w:val="BookText"/>
        <w:rPr/>
      </w:pPr>
      <w:r>
        <w:rPr>
          <w:rFonts w:ascii="IRNazanin" w:hAnsi="IRNazanin" w:eastAsia="IRNazanin"/>
          <w:color w:val="111111"/>
          <w:sz w:val="28"/>
          <w:sz w:val="28"/>
          <w:szCs w:val="28"/>
          <w:rtl w:val="true"/>
          <w:lang w:bidi="fa-IR"/>
        </w:rPr>
        <w:t>شک نیست که نباید به هر مفهومی از مفاهیم مذهبی که در قرآن یا منابع حدیث وارد شده است، شکل سمبولیک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همان تفسیر به رأی است که در اسلام به شدت ممنوع شده است و عقل و منطق هم آن را مردود می‌شمرند؛ ولی با این حال، جمود بر مفهوم نخستین الفاظ نیز آنجا که قرائن عقلی یا نقلی در کار است، صحیح نیست و موجب دور افتادن از مقصود و مفهوم اصلی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درباره حوادث آخرالزمان نیز این گونه مفاهیم کنایه‌ای سابقه دارد؛ از جمله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از مغرب طلوع می‌کند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این، یکی از پیچیده‌ترین مسایل مربوط به این قسمت است که ظاهراً با علم روز سازگار نیست؛ زیرا مفهوم آفتاب از مغرب، تغییر مسیر گردش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 ناگهان صورت گیرد، همه آب دریاها و تمام ساختمان‌ها و موجودات سطح کره زمین، به خارج پرتاب می‌شود و همه چیز به هم می‌ریزد و اثری از زندگی باقی نخواهد ماند و اگر تدریجاً صورت گیرد، طول شب و روز به قدری زیاد می‌شود که از یک ماه و دو ماه هم خواهد گذشت و باز نظام موجودات زمین، به هم خواهد ریخت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ذیل حدیث که دربارۀ نشانه‌های دجال است، تفسر جالبی برای این موضوع </w:t>
      </w:r>
    </w:p>
    <w:p>
      <w:pPr>
        <w:pStyle w:val="BookText"/>
        <w:rPr/>
      </w:pPr>
      <w:r>
        <w:rPr>
          <w:rFonts w:ascii="IRNazanin" w:hAnsi="IRNazanin" w:eastAsia="IRNazanin"/>
          <w:color w:val="111111"/>
          <w:sz w:val="28"/>
          <w:sz w:val="28"/>
          <w:szCs w:val="28"/>
          <w:rtl w:val="true"/>
          <w:lang w:bidi="fa-IR"/>
        </w:rPr>
        <w:t xml:space="preserve">دیده می‌شود که نشان می‌دهد این موضوع، جنبه کنایی دارد؛ چرا که راوی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 بن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امیرمؤمنان علی علیه السلام در پایان سخنش دربارة دجال و مانند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حوادثی که بعد از آن رخ می‌دهد، از من نپرسید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در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 یصلّی خلفه عیسی بن مریم هو الثانی عشر من العترة التاسع من ولد الحسین بن علی، و هو الشمس الطالعة من مغربها؛ </w:t>
      </w:r>
      <w:r>
        <w:rPr>
          <w:rStyle w:val="FootnoteAnchor"/>
          <w:rtl w:val="true"/>
        </w:rPr>
        <w:footnoteReference w:id="558"/>
      </w:r>
      <w:r>
        <w:rPr>
          <w:rFonts w:ascii="IRNazanin" w:hAnsi="IRNazanin" w:eastAsia="IRNazanin"/>
          <w:color w:val="111111"/>
          <w:sz w:val="28"/>
          <w:sz w:val="28"/>
          <w:szCs w:val="28"/>
          <w:rtl w:val="true"/>
          <w:lang w:bidi="fa-IR"/>
        </w:rPr>
        <w:t>آن کس که حضرت مسیح، پشت سر او نماز می‌گزارد، دوازدهمین نفر از خاندان پیامبر صلی الله علیه و آله و سلم و نهمین نفر از فرزندان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خورشیدی که از غروبگاه، طلوع خواهد کرد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آمدن فرشتگان به عنوان پیامبر یا تصدیق کننده قرآن، امری ناشدنی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أَن تَأْتِیهُمُ الْمَلآئِکَةُ</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آوردن انسان‌ها در هنگام تحقق برخی آیات الهی، مانند قیامت و عذاب و هنگام استیصال برای آنان سود بخش نخواهد بود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 نَفْسًا إِیمَانُهَا لَمْ تَکُنْ آمَنَتْ مِن 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کسی که در دنیا ایمان نیاورد، یا ایمان آورد، ولی طبق آن عمل نکند و از ایمانش نفعی نبرد، در قیامت نیز سودی نمی‌برد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 لَمْ تَکُنْ آمَنَتْ مِن قَبْلُ أَوْ کَسَبَتْ فِی إِیمَانِهَا خَیْرًا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و عمل، در شرایط آزاد و طبیعی کارساز است؛ نه در حال اضطرار و ترس جان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w:t>
      </w:r>
      <w:r>
        <w:rPr>
          <w:rFonts w:eastAsia="Amiri" w:cs="Amiri" w:ascii="Amiri" w:hAnsi="Amiri"/>
          <w:color w:val="111111"/>
          <w:sz w:val="28"/>
          <w:szCs w:val="28"/>
          <w:rtl w:val="true"/>
          <w:lang w:bidi="ar-SA"/>
        </w:rPr>
        <w:t xml:space="preserve">)). </w:t>
      </w:r>
      <w:bookmarkStart w:id="101" w:name="pg4862_44891"/>
    </w:p>
    <w:p>
      <w:pPr>
        <w:pStyle w:val="Heading4"/>
        <w:numPr>
          <w:ilvl w:val="3"/>
          <w:numId w:val="1"/>
        </w:numPr>
        <w:rPr/>
      </w:pPr>
      <w:bookmarkStart w:id="102" w:name="__RefHeading___Toc3081230_2035185390"/>
      <w:bookmarkStart w:id="103" w:name="_Toc36"/>
      <w:bookmarkEnd w:id="101"/>
      <w:bookmarkEnd w:id="102"/>
      <w:r>
        <w:rPr>
          <w:rtl w:val="true"/>
        </w:rPr>
        <w:t>ج</w:t>
      </w:r>
      <w:r>
        <w:rPr>
          <w:rtl w:val="true"/>
        </w:rPr>
        <w:t xml:space="preserve">) </w:t>
      </w:r>
      <w:r>
        <w:rPr>
          <w:rtl w:val="true"/>
        </w:rPr>
        <w:t>یاران</w:t>
      </w:r>
      <w:bookmarkEnd w:id="103"/>
    </w:p>
    <w:p>
      <w:pPr>
        <w:pStyle w:val="Heading5"/>
        <w:numPr>
          <w:ilvl w:val="4"/>
          <w:numId w:val="1"/>
        </w:numPr>
        <w:rPr/>
      </w:pPr>
      <w:bookmarkStart w:id="104" w:name="__RefHeading___Toc3081232_2035185390"/>
      <w:bookmarkStart w:id="105" w:name="_Toc37"/>
      <w:bookmarkEnd w:id="104"/>
      <w:r>
        <w:rPr>
          <w:rtl w:val="true"/>
        </w:rPr>
        <w:t>مصلحان در رکاب ولی خدا</w:t>
      </w:r>
      <w:bookmarkEnd w:id="105"/>
    </w:p>
    <w:p>
      <w:pPr>
        <w:pStyle w:val="BookText"/>
        <w:rPr/>
      </w:pPr>
      <w:r>
        <w:rPr>
          <w:rFonts w:ascii="Amiri" w:hAnsi="Amiri" w:eastAsia="Amiri" w:cs="Amiri"/>
          <w:color w:val="111111"/>
          <w:sz w:val="28"/>
          <w:sz w:val="28"/>
          <w:szCs w:val="28"/>
          <w:rtl w:val="true"/>
          <w:lang w:bidi="ar-SA"/>
        </w:rPr>
        <w:t xml:space="preserve">وَلَقَدْ کَتَبْنَا فِی الزَّبُورِ مِن بَعْدِ الذِّکْرِ أَنَّ الْأَرْضَ یَرِثُهَا عِبَادِیَ الصَّالِحُونَ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و البته در زبور، پس از تورات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این آیه شریف، بشارتی است به این‌که حکومت در آینده از آن صالحان خواهد شد و نویدی است برای مظلومان و مستضعفان که روزی حکومت و وراثت زمین به آنان خواهد رسید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جاهای مختلف و با عبارات گوناگون، این نوید را داده است که صاحبان اصلی زمین، به حق خود خواهند رسید و کسانی که اکنون ظالمانه بر زمین حکومت می‌کنند، نوعاً غاصبانی هستند که این منصب را غصب کرده‌اند؛ ولی این روند برای همیشه ادامه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بعد از آن‌که در ذکر به ثبت رسیده، این حقیقت مکتوب شده است که زمین را شایستگان و کسانی که لیاقت و توانایی توأم با تقوا و ایمان سرشار دارند، به ارث خواهند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نوشتیم، فرض و واجب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کتاب و مراد کتاب آسمانی حضرت داوود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شئ برای 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مراد چیز خاصی مانند قرآن یا لوح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زبور و ذکر چیست و چرا از این دو، سخن به میان آمده است؟</w:t>
      </w:r>
    </w:p>
    <w:p>
      <w:pPr>
        <w:pStyle w:val="BookText"/>
        <w:rPr/>
      </w:pPr>
      <w:r>
        <w:rPr>
          <w:rFonts w:ascii="IRNazanin" w:hAnsi="IRNazanin" w:eastAsia="IRNazanin"/>
          <w:color w:val="111111"/>
          <w:sz w:val="28"/>
          <w:sz w:val="28"/>
          <w:szCs w:val="28"/>
          <w:rtl w:val="true"/>
          <w:lang w:bidi="fa-IR"/>
        </w:rPr>
        <w:t>زبور، کتاب آسمانی است که بر حضرت داوود علیه السلام نازل شده و مشتمل بر پیشگویی‌ها و حمد و تسبیح و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تورات است که بر حضرت موسی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چرا نخست از زبور داوود و سپس از تورات یاد شده، با وجود آن‌که تورات، قبل از زبور نازل شده است؟ شاید دلیل، آن باشد که نخستین حکومت مقتدر صالحان که در تورات وعده داده شده بود، در زمان حضرت داوود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زمین دنیا می‌باشد، نه زمین آخرت که وراثت آن در سوره زمر آیة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صالحان، وارثان واقعی زمین</w:t>
      </w:r>
    </w:p>
    <w:p>
      <w:pPr>
        <w:pStyle w:val="BookText"/>
        <w:rPr/>
      </w:pPr>
      <w:r>
        <w:rPr>
          <w:rFonts w:ascii="IRNazanin" w:hAnsi="IRNazanin" w:eastAsia="IRNazanin"/>
          <w:color w:val="111111"/>
          <w:sz w:val="28"/>
          <w:sz w:val="28"/>
          <w:szCs w:val="28"/>
          <w:rtl w:val="true"/>
          <w:lang w:bidi="fa-IR"/>
        </w:rPr>
        <w:t>حاکمیت در زمین، از آنِ صالحان و نیکان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هستند که وارثان واقعی زمین می‌باشند و حکومت جائران و ظالمان و مستکبران، غاصبانه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به این حق اساسی و واقعی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با به کار بردن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اراده کردیم کسانی را که در زمین ضعیف شده بودند پیشوایان و وارثان زمین قرار </w:t>
      </w:r>
    </w:p>
    <w:p>
      <w:pPr>
        <w:pStyle w:val="BookText"/>
        <w:rPr/>
      </w:pP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مانند این آیه، از صالحان، چنین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صالح من وارث زمین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صالحان کیانند؟</w:t>
      </w:r>
    </w:p>
    <w:p>
      <w:pPr>
        <w:pStyle w:val="BookText"/>
        <w:rPr/>
      </w:pPr>
      <w:r>
        <w:rPr>
          <w:rFonts w:ascii="IRNazanin" w:hAnsi="IRNazanin" w:eastAsia="IRNazanin"/>
          <w:color w:val="111111"/>
          <w:sz w:val="28"/>
          <w:sz w:val="28"/>
          <w:szCs w:val="28"/>
          <w:rtl w:val="true"/>
          <w:lang w:bidi="fa-IR"/>
        </w:rPr>
        <w:t>از اصولی‌ترین اهداف انبیا و اولیای خدا، اصلاحگری در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اهداف و رسالت حضرت شعیب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أُرِیدُ إِلاَّ الإِصْلاَحَ مَا اسْتَطَعْتُ وَمَا تَوْفِیقِی إِلاَّ بِاللّهِ عَلَیْهِ تَوَکَّلْتُ وَإِلَیْهِ أُنِیبُ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من جز اصلاح به مقدار توانم، خواسته دیگری ندارم و جز به لطف خداوند، توفیقی برای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 و به سوی او بازگشته‌ام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هدف بیشتر ندارم و آن، اصلاح شما و جامعه شما است؛ تا آن‌جا که قدرت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أُرِیدُ إِلاَّ الإِصْلاَحَ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هدفی است که همة پیامبران، آن را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عقیده، شامل اصلاح اخلاق، اصلاح عمل، اصلاح روابط و نظام‌های اجتماعی و اصلاح در تمام ابعاد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انبیا را با این ویژگی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وَزَکَرِیَّا وَیَحْیَی وَعِیسَی وَإِلْیَاسَ کُلٌّ مِنْ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و یحیی و عیسی و الیاس، همه از صالحان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سیره‌ای نه تنها از اهداف اصلی اولیای گذشته بوده است، بلکه وارثان آینده زمین نیز چنین هدفی را دنبال می‌کنند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عِبَادِیَ الصَّالِحِینَ یرثون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آیه، قطعیت در وعده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شاهدی دیگر بر وراثت کل زمین می‌باشد و گرنه سخن از بخشی از زمین، برای کسانی که عملاً </w:t>
      </w:r>
    </w:p>
    <w:p>
      <w:pPr>
        <w:pStyle w:val="BookText"/>
        <w:rPr/>
      </w:pPr>
      <w:r>
        <w:rPr>
          <w:rFonts w:ascii="IRNazanin" w:hAnsi="IRNazanin" w:eastAsia="IRNazanin"/>
          <w:color w:val="111111"/>
          <w:sz w:val="28"/>
          <w:sz w:val="28"/>
          <w:szCs w:val="28"/>
          <w:rtl w:val="true"/>
          <w:lang w:bidi="fa-IR"/>
        </w:rPr>
        <w:t>به این مقصود رسیده‌اند، دیگر لطفی ندارد و امری ممکن و عادی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وعده بزرگ الهی، بیانگر شروط تحقق این وعده عظیم می‌باشد که نیاز به چنین نظامی دارد و تحقق آن، بندگی خالصانه خداوند و التزام به اوامر الهی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این آیه به ظهور حضرت مهدی عجل الله تعالی فرجه الشریف تفسیر شده است</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 یدل علی ذلک ما رواه الخاص و العام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الا یوم واحد لطول الله ذلک الیوم حتی یبعث رجلا من أهل بیتی یملأ الأرض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الایات الظاهره،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برهان از علی بن ابراهیم قمی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علیه السلام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باره از آن حضرت نقل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اصحاب المهدی علیه السلام فی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 القرآن،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نیز بر این معنا تاکید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قطعاً آنان را حکمران روی زمین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این عباد صالح، مؤمنان به دین اسلام و پیروان قرآن و سنت پیامبر صلی الله علیه و آله و سلم و تابعان امامان معصوم علیهم السلام می‌باشند که به رهبری اولی الامر، چنین وعده‌ای محقق خواهد شد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در روایات بسیاری از امام سجاد و امام باقر و امام صادق علیهم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این آیه، روز حکومت حضرت 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بارها به حکومت نهایی صالحان تصریح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سه بار در 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0"/>
      </w:r>
      <w:r>
        <w:rPr>
          <w:rFonts w:ascii="IRNazanin" w:hAnsi="IRNazanin" w:eastAsia="IRNazanin"/>
          <w:color w:val="111111"/>
          <w:sz w:val="28"/>
          <w:sz w:val="28"/>
          <w:szCs w:val="28"/>
          <w:rtl w:val="true"/>
          <w:lang w:bidi="fa-IR"/>
        </w:rPr>
        <w:t>یعنی اسلام، بر همة ادیان، پیروز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بندگان صالح من، وارث زمین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همین راستا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لِلتَّقْوَی</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لِلْمُتَّقِینَ</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از این آیات روشن می‌شود سیطره اسلام بر پهنه عالم، توسط بندگان ویژة خداوند محقق خواهد شد که این ویژگی را در سایه بندگی و عمل صالح و رعایت تقوای الهی تحصیل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صالح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w:t>
      </w:r>
    </w:p>
    <w:p>
      <w:pPr>
        <w:pStyle w:val="BookText"/>
        <w:rPr/>
      </w:pPr>
      <w:r>
        <w:rPr>
          <w:rFonts w:ascii="IRNazanin" w:hAnsi="IRNazanin" w:eastAsia="IRNazanin"/>
          <w:color w:val="111111"/>
          <w:sz w:val="28"/>
          <w:sz w:val="28"/>
          <w:szCs w:val="28"/>
          <w:rtl w:val="true"/>
          <w:lang w:bidi="fa-IR"/>
        </w:rPr>
        <w:t xml:space="preserve">با توجه به نسبت دادن بندگان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و توحید آن‌ها آشکار می‌شود و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وسیعی دارد، همه شایستگی‌ها به ذهن می‌آید؛ شایستگی از نظر عمل و تقوا، شایستگی از نظر علم و آگاهی، شایستگی از نظر قدرت و قوت و شایستگی از نظر تدبیر و نظم و درک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بندگان با ایمان، این شایستگی‌ها را برای خود فراهم کنند، خداوند نیز کمک می‌کند تا آن‌ها بینی مستکبران را به خاک بمالند و وارث میراث‌های آن‌ها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پیروزی بر دشمنان و حکومت روی زمین نخواهد بود؛ بلکه از یک‌سو، ایمان و از سوی دیگر کسب شایستگی‌هایی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جهان، تا هنگامی که این دو اصل را زنده نکنند، به حکومت زمین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صالح کیست؟ ویژگی آنان چیست؟</w:t>
      </w:r>
    </w:p>
    <w:p>
      <w:pPr>
        <w:pStyle w:val="BookText"/>
        <w:rPr/>
      </w:pPr>
      <w:r>
        <w:rPr>
          <w:rFonts w:ascii="IRNazanin" w:hAnsi="IRNazanin" w:eastAsia="IRNazanin"/>
          <w:color w:val="111111"/>
          <w:sz w:val="28"/>
          <w:sz w:val="28"/>
          <w:szCs w:val="28"/>
          <w:rtl w:val="true"/>
          <w:lang w:bidi="fa-IR"/>
        </w:rPr>
        <w:t xml:space="preserve">در فرازی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ویژگی صالحان را این گونه بیان می‌کند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یُمَسِّکُونَ بِالْکِتَابِ وَأَقَامُواْ الصَّلاَةَ إِنَّا لاَ نُضِیعُ أَجْرَ الْمُصْلِحِینَ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و کسانی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جویند و نماز به پا دارند، به راستی که ما پاداش اصلاحگران را تباه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باقر علیه السلام ذیل این آیه، ما را متوجه مصادیق آن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یُمَسَّکُونَ بِالْکِتَابِ وَأَقَامُواْ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فی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أشیاعهم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تمسک جستن، یعنی گرفتن و چسبیدن به چیزی برای حفظ و نگهداری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حسی آن است و صورت معنوی آن، این است که انسان با کمال جدیت به عقیده و برنامه‌ای پایبند باشد و در حفظ و حراست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کتاب الهی، این نیست که انسان صفحات قرآن، تورات یا کتاب دیگری را محکم در دست بگیرد و در حفظ و حراست جلد و کاغذ آن بکوشد؛ بلکه تمسک واقعی آن است که اجازه ندهد کمترین مخالفتی با آن انجام شود و در تحقق مفاهیم آن، از جان و دل بکوشد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آیات فوق، به خوبی نشان می‌دهد اصلاح واقعی در روی زمین، بدون تمسک به کتب آسمانی و فرمان‌های الهی، امکان پذیر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می‌بینیم از میان فرمان‌های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 به سبب آن است که نماز واقعی، پیوند انسان را با خدا چنان محکم می‌کند که برابر هر کار و هر برنامه، او را حاضر و ناظر می‌بیند و مراقبت از اعمال خویش می‌کند؛ این همان است که در آیات دیگر، تعبیر به تأثیر نماز در دعوت به امر به معروف و نهی از منکر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نماز موجبات مصونیت از فساد و گناه را فراهم می‌آورد که لازمة اصلاح در همة ابعاد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 وَ لَذِکْرُ 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ارتباط این موضوع با اصلاح جامعه انسانی، روشن‌تر از آن است که به بیان نیاز داشته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با اشاره به تلازم بین اصلاح روابط بندگی با خدا و اصلاح جامعه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أصلح ما بینه و بین الله أصلح الله ما بینه و بین الناس ومن أصلح أمر آخرته أصلح الله له أمر دنیاه و من کان له من نفسه واعظ کان علیه من الله حافظ؛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آن کس که میان خود و خدا را به صلاح دارد، خدا میان او و مردم را به صلاح آرد و آن کس که کار آخرت خود را اصلاح کند، خدا کار دنیای او را سامان دهد وآن کس که او را از خود بر خویشتن واعظی است، خدا را بر او حافظی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صلاحیت اصلاحگری، برازنده کسی است که با تمسک به قرآن و التزام تام به آن و فهم و سواد قرآنی و با التزام به نماز با خدا ارتباط داشته باشد تا شایستگی لازم را برای همراهی با حضرت حجت عجل الله تعالی فرجه الشریف برای تحقق حکومت جهانی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قابل توجه در آیه مورد بحث این است که لازمه اصلاحگری، بندگی کردن است؛ لذا قبل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با اضافه به ضمیر متکلم وحده، بیانگر عنایت ویژه خداوند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لیاقت اصلاحگری را ایجاد می‌کند، بندگی در آستان حضرت حق است؛ پس برخورداری از شایستگی‌های لازم برای همراهی و اعانت حضرت ولی عصر عجل الله تعالی فرجه الشریف از مسایلی است که در قرآن مجید و سخنان گهربار اهل بیت علیهم السلام بدان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موارد، این‌که در منابع شیعی و سنی، در ستایش و شأن والای آنان و کرامت‌هایشان، روایات زیادی وارد شده است؛ از جمله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پایشان پیموده می‌شود و هر کار دشواری بر آنان آسان می‌شود؛ آن‌ها لشکر پرصلابت خداوند متعال و دارای شجاعت و دلیر مردانی فوق‌العاده می‌باشند و کسانی هستند که خدای سبحان در قرآن وعده فرموده آن‌ها را بر یهود مسلط می‌سازند</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برگزیدگان امت در کنار عترت و فقیهان و داوران و جوانمردانی می‌باشند که خداوند دل‌هایشان را به یک‌دیگر مأنوس می‌کند؛ به گونه‌ای که از کسی احساس ترس و هراس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جمع آنان بپیوندد، خوشحال نمی‌شوند؛ به این معنا که افزایش </w:t>
      </w:r>
    </w:p>
    <w:p>
      <w:pPr>
        <w:pStyle w:val="BookText"/>
        <w:rPr/>
      </w:pPr>
      <w:r>
        <w:rPr>
          <w:rFonts w:ascii="IRNazanin" w:hAnsi="IRNazanin" w:eastAsia="IRNazanin"/>
          <w:color w:val="111111"/>
          <w:sz w:val="28"/>
          <w:sz w:val="28"/>
          <w:szCs w:val="28"/>
          <w:rtl w:val="true"/>
          <w:lang w:bidi="fa-IR"/>
        </w:rPr>
        <w:t>مردم در اطراف آنان، بر ایمانشان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کجا باشند، حضرت مهدی عجل الله تعالی فرجه الشریف را می‌بینند و در حالی که آن حضرت در جایگاه خود به سر می‌برد، با وی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یاران، نیروی سیصد مرد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ویژگی‌ها و کرامت‌های دیگری نیز از آنان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آیات متعددی درباره یاران حضرت مهدی عجل الله تعالی فرجه الشریف موجود است که بسیار امیدبخش و سازنده‌اند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بیانگر حقایق و واقعیت‌هایی است که اگر به طور جدّی و همه جانبه تعقیب شوند، موانع ظهور را برداشته و علت غیبت و مسؤولیت ما را در قبال آن، معین می‌کنند و جهان را به استقبالِ مصلح جهانی، حرکت می‌دهند و اسباب تعجیل فرج آن عزیز سفر کرده را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صالحان در حکومت موعود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معیار و اساس کرامت در اسلام، چیزی جز پرهیزکاری و دوری از گناه نیست</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اگر قرار باشد انتظار فرج فضیلت و کرامت مؤمنان به شمار آید، هرگز نمی‌تواند خارج از مدار تقوا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آلودگانِ به خباثت گناه، اگر در فراق یار، به ظاهر هم خون از دیده ببارند، باز هم در شمار منتظران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آشنایان با لذّت‌های شیطانی و کامرانی‌های نفسانی، اگر در هجر یار، عمری را ناله برآورند، باز هم به ساحت یزدانی انتظار، راه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دوری از گناه را همراه و همدوش انتظار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اجتناب المحارم و انتظار الفرج؛ </w:t>
      </w:r>
      <w:r>
        <w:rPr>
          <w:rStyle w:val="FootnoteAnchor"/>
          <w:rtl w:val="true"/>
        </w:rPr>
        <w:footnoteReference w:id="57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 از گناه و انتظار فرج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جای دیگر، انتظار و پرهیزکاری را کنار هم، شرط یاری امام زمان عجل الله تعالی فرجه الشریف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سرّه یکون من اصحاب القائم فلینتظر و لیعمل بالورع و محاسن الاخلاق و هو منتظر؛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هر کس شادمان می‌شود که از یاوران حضرت قائم عجل الله تعالی فرجه الشریف باشد، پس انتظار بورزد و بر اساس تقوا و خوش خلقی رفتار کند و او است که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طلیعه سوره بقره، با اشاره به این اصل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وَیُقِیمُونَ الصَّلاةَ وَمِمَّا رَزَقْنَاهُمْ یُنفِقُونَ؛</w:t>
      </w:r>
    </w:p>
    <w:p>
      <w:pPr>
        <w:pStyle w:val="BookText"/>
        <w:rPr/>
      </w:pPr>
      <w:r>
        <w:rPr>
          <w:rFonts w:ascii="IRNazanin" w:hAnsi="IRNazanin" w:eastAsia="IRNazanin"/>
          <w:color w:val="111111"/>
          <w:sz w:val="28"/>
          <w:sz w:val="28"/>
          <w:szCs w:val="28"/>
          <w:rtl w:val="true"/>
          <w:lang w:bidi="fa-IR"/>
        </w:rPr>
        <w:t>این کتاب که هیچ تردیدی در آن نیست، روشنگر راه پرهیزکاران است؛ آنان‌که به غیب ایمان آورده و نماز را بر پای می‌دارند و از آنچه به ایشان روزی داده‌ایم،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در برخی از روایات امامان معصوم علیهم السلام، غیب در این آیه را به امام غایب، حضرت مهدی موعود عجل الله تعالی فرجه الشریف تفسیر کرده‌اند، در حقیقت می‌خواهند وسعت معنای ایمان به غیب و شمول آن را، حتی نسبت به امام غایب عجل الله تعالی فرجه الشریف مجسم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جواب سائل که از او پیرامون این آیه توضیح خواست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المتقون شیعة علی علیه السلام و الغیب فهو الحجة الغائب؛ </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علیه 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حجت پوشیده از نظرها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سبقت در خیرات</w:t>
      </w:r>
    </w:p>
    <w:p>
      <w:pPr>
        <w:pStyle w:val="BookText"/>
        <w:rPr/>
      </w:pPr>
      <w:r>
        <w:rPr>
          <w:rFonts w:ascii="Amiri" w:hAnsi="Amiri" w:eastAsia="Amiri" w:cs="Amiri"/>
          <w:color w:val="111111"/>
          <w:sz w:val="28"/>
          <w:sz w:val="28"/>
          <w:szCs w:val="28"/>
          <w:rtl w:val="true"/>
          <w:lang w:bidi="ar-SA"/>
        </w:rPr>
        <w:t xml:space="preserve">فَاسْتَبِقُواْ الْخَیْرَاتِ أَیْنَ مَا تَکُونُواْ یَأْتِ بِکُمُ اللّهُ جَمِیعًا؛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پس در خوبی‌ها پیشی گیرید؛ هر کجا باشید، خداوند، همه شما را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دربارة این آیه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فی القائم علیه السلام و اصحابه، یجتمعون علی غیر میعاد؛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دربارة قائم عجل الله تعالی فرجه الشریف و اصحاب او نازل شده است که بدون قرار و وعده قبلی جمع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سرشار به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خداوند، آن‌ها را دوست دارد و آن‌ها نیز خداوند را دوست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خداجویی و توحید، سرلوحه عقاید و خصال یاران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 را به شایستگی شناخته و همه وجودشان، غرق جلوه نور ایزدی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 به خدا نمی‌اندیشند، در حدّی که خداوند نیز آن‌ها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خدا، لازمه‌اش آن است که پروردگارشان را بر هر چیز دیگری که مربوط به خودشان باشد از قبیل مال و جاه یا خویشاوند یا غیر آن، مقدم بدارند؛ بنابراین قومی که وعده آمدنشان داده شد، احدی از دشمنان خدای سبحان را دوست نمی‌دارند و اگر قرار باشد فردی از افراد انسان را دوست بدارند، بر مبنای دوستی با خدا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خدا آنان را دوست می‌دارد، لازمه‌اش این است که این طایفه از هر ظلم و پلیدی معنوی، یعنی کفر و فسق مبرا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به عصمت الهی یا با مغفرت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او را دوست دارد ممکن نیست از ظلم و پلیدی‌های معنوی، مبرا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از مصادیق آیه شریفند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xml:space="preserve">. </w:t>
      </w:r>
      <w:r>
        <w:rPr>
          <w:rStyle w:val="FootnoteAnchor"/>
          <w:rtl w:val="true"/>
        </w:rPr>
        <w:footnoteReference w:id="58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آیه، روشن می‌شود که بین پیروی رسول و محبت خدا ملازمه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پیرو رسول خدا صلی الله علیه و آله و سلم باشد، خدا او را دوست می‌دارد و معلوم است که خدای تعالی، بنده‌ای </w:t>
      </w:r>
    </w:p>
    <w:p>
      <w:pPr>
        <w:pStyle w:val="BookText"/>
        <w:rPr/>
      </w:pPr>
      <w:r>
        <w:rPr>
          <w:rFonts w:ascii="IRNazanin" w:hAnsi="IRNazanin" w:eastAsia="IRNazanin"/>
          <w:color w:val="111111"/>
          <w:sz w:val="28"/>
          <w:sz w:val="28"/>
          <w:szCs w:val="28"/>
          <w:rtl w:val="true"/>
          <w:lang w:bidi="fa-IR"/>
        </w:rPr>
        <w:t>را دوست نمی‌دارد، مگر وقتی که پیرو رسولش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برابر مؤمنان</w:t>
      </w:r>
    </w:p>
    <w:p>
      <w:pPr>
        <w:pStyle w:val="BookText"/>
        <w:rPr/>
      </w:pPr>
      <w:r>
        <w:rPr>
          <w:rFonts w:ascii="IRNazanin" w:hAnsi="IRNazanin" w:eastAsia="IRNazanin"/>
          <w:color w:val="111111"/>
          <w:sz w:val="28"/>
          <w:sz w:val="28"/>
          <w:szCs w:val="28"/>
          <w:rtl w:val="true"/>
          <w:lang w:bidi="fa-IR"/>
        </w:rPr>
        <w:t xml:space="preserve">اینان یکدیگر را دوست می‌دارند؛ آن سان که اگر کسی از دور، به ایشان بنگرد و شدت تواضع و ایثار و دوری از خودخواهی‌ها را ببیند، پندارد که هر یک، غلام دیگری است؛ لذا آیه تعبیر أذِلَّةٍ </w:t>
      </w:r>
      <w:r>
        <w:rPr>
          <w:rStyle w:val="FootnoteAnchor"/>
          <w:rtl w:val="true"/>
        </w:rPr>
        <w:footnoteReference w:id="585"/>
      </w:r>
      <w:r>
        <w:rPr>
          <w:rFonts w:ascii="Amiri" w:hAnsi="Amiri" w:eastAsia="Amiri" w:cs="Amiri"/>
          <w:color w:val="111111"/>
          <w:sz w:val="28"/>
          <w:sz w:val="28"/>
          <w:szCs w:val="28"/>
          <w:rtl w:val="true"/>
          <w:lang w:bidi="ar-SA"/>
        </w:rPr>
        <w:t xml:space="preserve">عَلَی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برابر مؤمنان، متواضعند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فروتنی آنان برابر مؤمنان، برخاسته از رعایت ادب اجتماعی محض نیست؛ بلکه واقعاً خود را کوچک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کمر همت به خدمت آنان گماشته و خود را خادم آنان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برابر ولی خدا</w:t>
      </w:r>
    </w:p>
    <w:p>
      <w:pPr>
        <w:pStyle w:val="BookText"/>
        <w:rPr/>
      </w:pPr>
      <w:r>
        <w:rPr>
          <w:rFonts w:ascii="IRNazanin" w:hAnsi="IRNazanin" w:eastAsia="IRNazanin"/>
          <w:color w:val="111111"/>
          <w:sz w:val="28"/>
          <w:sz w:val="28"/>
          <w:szCs w:val="28"/>
          <w:rtl w:val="true"/>
          <w:lang w:bidi="fa-IR"/>
        </w:rPr>
        <w:t>آنان، بسان فداکارانی هوشیار، بر گرد آن سرچشمة والایی‌ها و ارزش‌ها، حلقه می‌زنند و جان خویش را در همة فراز و نشیب‌ها و میدان‌های جهاد و پیکار، سپر بلای جان گرامی او می‌سازند و دستورات و خواسته‌هایش را لبّیک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علی خیولهم العقبان یتمسّحون بسرج الامام یطلبون بذلک البرکة و یحفّون به، یقونه بأنفسهم فی الحروب و یکفونه ما یرید؛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چابک، بسان عقاب بر مرکب‌های خویش سوارند و در عشق به حضرت، چنانند که زین مرکب او را برای تبرّک جستن مسح می‌کنند و گرد یار حلقه می‌زنند و در فراز و نشیب‌ها و پیکارها او را بسان جان شیرین، با همة وجود محافظت می‌کنند و هر چه اراده کند، او را بسنده‌اند و به انجام رساننده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سازش ناپذیری مؤمنان برابر کافران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اولیای خدا، خود را بزرگ‌تر از آن می‌دانند که به عزت کاذب کفار اعتنایی کنند؛ بلکه </w:t>
      </w:r>
    </w:p>
    <w:p>
      <w:pPr>
        <w:pStyle w:val="BookText"/>
        <w:rPr/>
      </w:pPr>
      <w:r>
        <w:rPr>
          <w:rFonts w:ascii="IRNazanin" w:hAnsi="IRNazanin" w:eastAsia="IRNazanin"/>
          <w:color w:val="111111"/>
          <w:sz w:val="28"/>
          <w:sz w:val="28"/>
          <w:szCs w:val="28"/>
          <w:rtl w:val="true"/>
          <w:lang w:bidi="fa-IR"/>
        </w:rPr>
        <w:t>برابر افکارشان، تأثیر ناپذیر هستند و از آنان، بیمی به دل راه نمی‌دهند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أَعِزَّةٍ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برابر کافران، سرسخت و نیرومندند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وارده از امام صادق علیه السلام به نمونه‌ای از ویژگی‌های این اصحاب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عزم آنان برابر کفار، فضیل بن یسار از حضرت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کنز بالطالقان ما هو بذهب، و لافضّة، و رایة لم تنشر منذ طویت، و رجال کأنّ قلوبهم زبر الحدید لایشوبها شکّ فی ذات الله أشدّ من الحجر، لو حملوا علی الجبال لأزالوها، لا یقصدون برایاتهم بلدة إلّا خرّبوها، کأنّ علی خیولهم العقبان…؛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برای او گنجی است در طالقان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نیست و پرچمی است که از هنگام فرو پیچیده شدن، گشوده نشده است و مردانی است که دل‌هاشان پاره‌های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 مردان، شک در ذات الهی راه نیافته و سوزنده‌تر از پاره‌های اخگر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کوه‌ها حمله‌ور شوند، آن‌ها را متلاشی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پرچم‌هاشان، آهنگ هیچ دیاری را نکنند جز آن که ویرانش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بر اسب‌هاشان عقابانند…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یاران حضرت عجل الله تعالی فرجه الشریف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شگرف که تاکنون هیچ جوانمردی را بدان نیرومندی مشاهده نکرده‌ایم،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عجیب، از قدرت سهمگینی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از نوع قدرتی که طاغوت‌ها از آن بهره‌مندند، نیست؛ بلکه فقط برخاسته از نیروی عزم و اراده و یقین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مبارزه پی‌گیر با کفّار و دشمنان اسلام</w:t>
      </w:r>
    </w:p>
    <w:p>
      <w:pPr>
        <w:pStyle w:val="BookText"/>
        <w:rPr/>
      </w:pPr>
      <w:r>
        <w:rPr>
          <w:rFonts w:ascii="Amiri" w:hAnsi="Amiri" w:eastAsia="Amiri" w:cs="Amiri"/>
          <w:color w:val="111111"/>
          <w:sz w:val="28"/>
          <w:sz w:val="28"/>
          <w:szCs w:val="28"/>
          <w:rtl w:val="true"/>
          <w:lang w:bidi="ar-SA"/>
        </w:rPr>
        <w:t xml:space="preserve">یُجاهِدُونَ </w:t>
      </w:r>
      <w:r>
        <w:rPr>
          <w:rStyle w:val="FootnoteAnchor"/>
          <w:rtl w:val="true"/>
        </w:rPr>
        <w:footnoteReference w:id="589"/>
      </w:r>
      <w:r>
        <w:rPr>
          <w:rFonts w:ascii="Amiri" w:hAnsi="Amiri" w:eastAsia="Amiri" w:cs="Amiri"/>
          <w:color w:val="111111"/>
          <w:sz w:val="28"/>
          <w:sz w:val="28"/>
          <w:szCs w:val="28"/>
          <w:rtl w:val="true"/>
          <w:lang w:bidi="ar-SA"/>
        </w:rPr>
        <w:t>فِی سَبیلِ اللهِ؛</w:t>
      </w:r>
    </w:p>
    <w:p>
      <w:pPr>
        <w:pStyle w:val="BookText"/>
        <w:rPr/>
      </w:pPr>
      <w:r>
        <w:rPr>
          <w:rFonts w:ascii="IRNazanin" w:hAnsi="IRNazanin" w:eastAsia="IRNazanin"/>
          <w:color w:val="111111"/>
          <w:sz w:val="28"/>
          <w:sz w:val="28"/>
          <w:szCs w:val="28"/>
          <w:rtl w:val="true"/>
          <w:lang w:bidi="fa-IR"/>
        </w:rPr>
        <w:t>در راه خدا جهاد می‌کنند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مجاهدت در راه خدا، یعنی در اثر محبّت به خداوند متعال با تمام توان در راه خدمات او </w:t>
      </w:r>
    </w:p>
    <w:p>
      <w:pPr>
        <w:pStyle w:val="BookText"/>
        <w:rPr/>
      </w:pPr>
      <w:r>
        <w:rPr>
          <w:rFonts w:ascii="IRNazanin" w:hAnsi="IRNazanin" w:eastAsia="IRNazanin"/>
          <w:color w:val="111111"/>
          <w:sz w:val="28"/>
          <w:sz w:val="28"/>
          <w:szCs w:val="28"/>
          <w:rtl w:val="true"/>
          <w:lang w:bidi="fa-IR"/>
        </w:rPr>
        <w:t>کوشش کرده و هرگز کوچک‌ترین سستی وخستگی در وجود خود احساس نخواهند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 و پایمردی و تأثیرناپذیری از سرزنش‌ها</w:t>
      </w:r>
    </w:p>
    <w:p>
      <w:pPr>
        <w:pStyle w:val="BookText"/>
        <w:rPr/>
      </w:pPr>
      <w:r>
        <w:rPr>
          <w:rFonts w:ascii="IRNazanin" w:hAnsi="IRNazanin" w:eastAsia="IRNazanin"/>
          <w:color w:val="111111"/>
          <w:sz w:val="28"/>
          <w:sz w:val="28"/>
          <w:szCs w:val="28"/>
          <w:rtl w:val="true"/>
          <w:lang w:bidi="fa-IR"/>
        </w:rPr>
        <w:t>روح محافظه کاری و سازش،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گام‌های استوار، در صراط مستقیم حرکت می‌کنند و وسوسه‌های چپ و راست، در حرکت آن‌ها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روش و راهی که در پیش گرفته‌اند، تحت تأثیر آنچه دیگران می‌گویند قرار نخواهند گرفت؛ بلکه همواره گوش به فرمان ولی خدا و به آنچه اندیشه‌های ناب و بصیرت نافذشان به آنان الهام می‌کند، می‌سپارند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از این‌جا روشن می‌شود که استمرار غیبت غم انگیز امام زمان عجل الله تعالی فرجه الشریف، به سبب عدم شکل‌گیری نیروهای قابل وکافی حزب الله، با ویژگی‌های مذکور می‌باشد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عبادت</w:t>
      </w:r>
    </w:p>
    <w:p>
      <w:pPr>
        <w:pStyle w:val="BookText"/>
        <w:rPr/>
      </w:pPr>
      <w:r>
        <w:rPr>
          <w:rFonts w:ascii="IRNazanin" w:hAnsi="IRNazanin" w:eastAsia="IRNazanin"/>
          <w:color w:val="111111"/>
          <w:sz w:val="28"/>
          <w:sz w:val="28"/>
          <w:szCs w:val="28"/>
          <w:rtl w:val="true"/>
          <w:lang w:bidi="fa-IR"/>
        </w:rPr>
        <w:t>انس و التزام آنان به عبادت، به گونه‌ای است که در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تَریهُمْ رُکَّعاً 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با دو رکن اصلیش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شده، به عنوان حالت دائمی و همیشگی آن‌ها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اصحاب حضرت حجت عجل الله تعالی فرجه الشریف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لا ینامون اللیل، لهم دوّی فی صلاتهم کدوّی النحل، یبیتون قیاماً علی أطرافهم و یصبحون علی خیولهم، رهبان باللیل، لیوث بالنهار؛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بزرگ مردانی که شب‌ها را نمی‌خوابند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زمزمة نمازشان، همچون زمزمة انبوه زنبوران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شب زنده داری می‌کنند و صبح می‌کنند در حالی که بر مرکب‌های خویش سوارند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آماده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شب و شیران روز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محوریت رضای الهی در امور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آن‌ها همواره فضل خدا و رضای او را می‌طلبند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یَبْتَغُونَ فَضْلاً مِنَ اللهِ وَ 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w:t>
      </w:r>
    </w:p>
    <w:p>
      <w:pPr>
        <w:pStyle w:val="BookText"/>
        <w:rPr/>
      </w:pPr>
      <w:r>
        <w:rPr>
          <w:rFonts w:ascii="IRNazanin" w:hAnsi="IRNazanin" w:eastAsia="IRNazanin"/>
          <w:color w:val="111111"/>
          <w:sz w:val="28"/>
          <w:sz w:val="28"/>
          <w:szCs w:val="28"/>
          <w:rtl w:val="true"/>
          <w:lang w:bidi="fa-IR"/>
        </w:rPr>
        <w:t>تظاهر و ریا، قدم برنمی‌دارند و انتظار پاداش از خلق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رضا و فضل او چشم دوخته‌اند و انگیزه حرکت آن‌ها در تمام زندگی همین است و 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عبادت در سیما</w:t>
      </w:r>
    </w:p>
    <w:p>
      <w:pPr>
        <w:pStyle w:val="BookText"/>
        <w:rPr/>
      </w:pPr>
      <w:r>
        <w:rPr>
          <w:rFonts w:ascii="Amiri" w:hAnsi="Amiri" w:eastAsia="Amiri" w:cs="Amiri"/>
          <w:color w:val="111111"/>
          <w:sz w:val="28"/>
          <w:sz w:val="28"/>
          <w:szCs w:val="28"/>
          <w:rtl w:val="true"/>
          <w:lang w:bidi="ar-SA"/>
        </w:rPr>
        <w:t>اثر سجده در صورتشان نمایان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قیافه آن‌ها به خوبی نشان می‌دهد، انسان‌هایی خاضع برابر خداوند و حق و قانون و عدالت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نه تنها در صورت آن‌ها که در تمام وجود و زندگی آنان،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رفتار آنان عبادت چنان تجلی کرده که نماز را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انسجام و یکپارچگی</w:t>
      </w:r>
    </w:p>
    <w:p>
      <w:pPr>
        <w:pStyle w:val="BookText"/>
        <w:rPr/>
      </w:pPr>
      <w:r>
        <w:rPr>
          <w:rFonts w:ascii="IRNazanin" w:hAnsi="IRNazanin" w:eastAsia="IRNazanin"/>
          <w:color w:val="111111"/>
          <w:sz w:val="28"/>
          <w:sz w:val="28"/>
          <w:szCs w:val="28"/>
          <w:rtl w:val="true"/>
          <w:lang w:bidi="fa-IR"/>
        </w:rPr>
        <w:t>در سوره مائده، دربارة این یاران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یَتَوَلَّ اللّهَ وَرَسُولَهُ وَالَّذِینَ آمَنُواْ فَإِنَّ حِزْبَ اللّهِ هُمُ الْغَالِبُونَ؛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و هر کس که ولایت خدا و فرستاده او و کسانی را که ایمان آورده‌اند، بپذیرد،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خدا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تنها، حزب خدا پیروزمند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آنان این است که اندیشه‌هایشان متحد، دیدگاهشان هماهنگ، دل‌هایشان به هم گره خورده و هیچ اختلافی در راه و اندیشه و گفتار و رفتارشان نیست و همگی یک دل و یک زبان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کأنما رباهم أب واحد و ام واحدة قلوبهم مجتمعة بالمحبة و النصیحة ألا و انی لاعرف أسمائهم و أمصارهم؛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گویی یک پدر و مادر، آنان را پرورانده و دل‌هایشان لبریز از مهر و محبت و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نام‌ها و شهرهای آنان را می‌دانم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بین ویژگی‌های یاران، جلوه بیشتری دارد، تشکل انسجام یافته و وحدت و یکپارچگی وصف ناپذیری است که در کلام الهی نیز به آن اشاره شده است؛ اگرچه شاید جمعیتی باشند که </w:t>
      </w:r>
    </w:p>
    <w:p>
      <w:pPr>
        <w:pStyle w:val="BookText"/>
        <w:rPr/>
      </w:pPr>
      <w:r>
        <w:rPr>
          <w:rFonts w:ascii="IRNazanin" w:hAnsi="IRNazanin" w:eastAsia="IRNazanin"/>
          <w:color w:val="111111"/>
          <w:sz w:val="28"/>
          <w:sz w:val="28"/>
          <w:szCs w:val="28"/>
          <w:rtl w:val="true"/>
          <w:lang w:bidi="fa-IR"/>
        </w:rPr>
        <w:t>افراد آن شایسته و با فضیلت باشند، ولی جمعشان، جمعِ گسسته و پریشانی باشند که شایستگی یک جمع مصلح که توان مبارزه با دستگاه ظلم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یاران حضرت حجت عجل الله تعالی فرجه الشریف، چنان انسجام و یکپارچگی گروهی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یؤلف الله بین قلوبهم</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که محوریت آن را بر مبنای ولایت خدا و رسول خدا، و تولای ولی خدا، سامان داده‌اند؛ لذا چنین حزبی، حتی با جمعیت کم، تأثیرگذار و فاتح میدان‌ها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مِّن فِئَةٍ قَلِیلَةٍ غَلَبَتْ فِئَةً کَثِیرَةً بِإِذْنِ اللّهِ؛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به خواست خدا، چه بسا گروه اندکی که بر گروه بسیار غلبه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سرافراز از ابتلائات و امتحانات</w:t>
      </w:r>
    </w:p>
    <w:p>
      <w:pPr>
        <w:pStyle w:val="BookText"/>
        <w:rPr/>
      </w:pPr>
      <w:r>
        <w:rPr>
          <w:rFonts w:ascii="IRNazanin" w:hAnsi="IRNazanin" w:eastAsia="IRNazanin"/>
          <w:color w:val="111111"/>
          <w:sz w:val="28"/>
          <w:sz w:val="28"/>
          <w:szCs w:val="28"/>
          <w:rtl w:val="true"/>
          <w:lang w:bidi="fa-IR"/>
        </w:rPr>
        <w:t>ادعای یاوری و حتی آماده‌سازی برای پیکار در این جهاد عظیم، روح و اعتقاد استواری را می‌طلبد که کوچک‌ترین تردید، موجبات ناکامی را فراهم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این‌حالت، بر هر رهبری، اصلِ امتحان از یاران مدعی یاری، برای اتمام حجت و اطمینان از یاران، اجتناب ناپذیر است تا در سایه امتحانات، قابلیت‌های لازم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عنوان یک اصل حتمی، داستان امتحان لشکر طالوت، توسط وی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فَصَلَ طَالُوتُ بِالْجُنُودِ قَالَ إِنَّ اللّهَ مُبْتَلِیکُم بِنَهَرٍ فَمَن شَرِبَ مِنْهُ فَلَیْسَ مِنِّی وَمَن لَّمْ یَطْعَمْهُ فَإِنَّهُ مِنِّی إِلاَّ مَنِ اغْتَرَفَ غُرْفَةً بِیَدِهِ فَشَرِبُواْ مِنْهُ إِلاَّ قَلِیلاً مِّنْهُمْ فَلَمَّا جَاوَزَهُ هُوَ وَالَّذِینَ آمَنُواْ مَعَهُ قَالُواْ لاَ طَاقَةَ لَنَا الْیَوْمَ بِجَالُوتَ وَجُنودِهِ قَالَ الَّذِینَ یَظُنُّونَ أَنَّهُم مُّلاَقُوا اللّهِ کَم مِّن فِئَةٍ قَلِیلَةٍ غَلَبَتْ فِئَةً کَثِیرَةً بِإِذْنِ اللّهِ وَاللّهُ مَعَ الصَّابِرِینَ؛ </w:t>
      </w:r>
      <w:r>
        <w:rPr>
          <w:rStyle w:val="FootnoteAnchor"/>
          <w:rtl w:val="true"/>
        </w:rPr>
        <w:footnoteReference w:id="59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طالوت با لشکریان رهسپار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خدا شما را به وسیله رودخانه‌ای آزمایش می‌کند و هر کس از آن بنوشد،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نیست و کسی که از آن نخورد جز کسی که با دستش برگیرد، پس به درستی که او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و جز اندکی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و کسانی که همراه وی ایمان آورده بودند،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ما هیچ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جالوت و لشکریانش را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می‌دانستند آنان خدا را ملاقات می‌کنند،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گروهی اندک، به رخصت خدا، بر گروهی انبوه پیروز شدند و خدا با شکیبایان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نیز با تأسی به واقعه طالوت، ما را متوجه اصل امتحان و ابتلاء توسط حضرت حجت عجل الله تعالی فرجه الشریف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اصحاب طالوت ابتلوا بالنهار الذی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اصحاب القائم عجل الله تعالی فرجه الشریف یبتلون بمثل ذلک؛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سپاهیان طالوت، با نهر آبی آزمایش شدند که خداوند درباره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آزمایش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یاوران امام مهدی عجل الله تعالی فرجه الشریف نیز همچون آنان، آزمایش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الهی، آن است که بندگان صالح، حاکم و وارث جهان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پیشگویی‌های قرآن، قطعی است و آینده از آن صالحان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 عِبَادِیَ الصَّالِحُونَ</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عبودیت خداوند و صلاح و درستکاری در دستیابی به حاکمیت زمین، نقش مهم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عبادت تنها، برای حکومت کافی نیست؛ صلاحیت هم لازم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عِبَادِیَ الصَّالِحُونَ</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صالحان، بندگان خاص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Style w:val="FootnoteAnchor"/>
          <w:rtl w:val="true"/>
        </w:rPr>
        <w:footnoteReference w:id="603"/>
      </w:r>
      <w:bookmarkStart w:id="106" w:name="pg4862_44907"/>
    </w:p>
    <w:p>
      <w:pPr>
        <w:pStyle w:val="Heading5"/>
        <w:numPr>
          <w:ilvl w:val="4"/>
          <w:numId w:val="1"/>
        </w:numPr>
        <w:rPr/>
      </w:pPr>
      <w:bookmarkStart w:id="107" w:name="__RefHeading___Toc3081234_2035185390"/>
      <w:bookmarkStart w:id="108" w:name="_Toc38"/>
      <w:bookmarkEnd w:id="106"/>
      <w:bookmarkEnd w:id="107"/>
      <w:r>
        <w:rPr>
          <w:rtl w:val="true"/>
        </w:rPr>
        <w:t>قوم برگزیده</w:t>
      </w:r>
      <w:bookmarkEnd w:id="108"/>
    </w:p>
    <w:p>
      <w:pPr>
        <w:pStyle w:val="BookText"/>
        <w:rPr/>
      </w:pP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لآئِمٍ ذَلِکَ فَضْلُ اللّهِ یُؤْتِیهِ مَن یَشَاء وَاللّهُ وَاسِعٌ عَلِیمٌ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آیین خود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جمعیتی می‌آورد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کافران سرسخت و نیرومندند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خدا جهاد می‌کنند و از سرزنش هیچ ملامتگری هراس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وسیع، و خداوند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انسان‌ها را برای رسیدن به کمال و سعادت خلق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از انسان‌ها، این هدف را فراموش کرده از مسیر اصلی منحرف شدند که جز وبال و ذلت و خواری دنیا و عذاب اخروی، چیزی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که همیشه اقلیت را به خود اختصاص داده‌اند، این مسیر را به خوبی طی کرده‌اند و خیر و سعادت دنیا و آخرت را به دست آورده‌اند که در این آیه به هر دو گروه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IRNazanin" w:hAnsi="IRNazanin" w:eastAsia="IRNazanin"/>
          <w:color w:val="111111"/>
          <w:sz w:val="28"/>
          <w:sz w:val="28"/>
          <w:szCs w:val="28"/>
          <w:rtl w:val="true"/>
          <w:lang w:bidi="fa-IR"/>
        </w:rPr>
        <w:t>یَرْتَدَّ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و دین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برگردانیدن خود یا دیگری از برنامه معین است و منظور در این‌جا، برگشتن از برنامه و آیینی است که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یرتدّ 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مکسر ذلیل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ناپذیر‌ها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مکسر عزیز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سرزنش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مرة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لآئِمٍ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دقیق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قرآن مجید بیش از هشتاد بار این خطاب افتخار آمیز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نخستین آن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منحصراً در آیاتی است که در مدینه نازل شده و در آیات مکی، اثری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دلیل که با هجرت پیامبر صلی الله علیه و آله و سلم به مدینه، وضع مسلمانان تثبیت شده و به صورت یک جمعیت ثابت و صاحب نفوذ در آمدند و از پراکندگی نجات یافتند؛ لذا خداوند، آن‌ها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نکته دیگری نیز در بر دارد و آن این‌که حال که ایمان آورده‌اید و در برابر حق تسلیم شده و با خدای خود پیمان اطاعت بسته‌اید، باید به مقتضای این پیمان به دستور‌هایی که پشت سر این جمله می‌آید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ایمان شما ایجاب می‌کند این دستورات را به 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کتب اسلامی از جمله، منابع اهل تسنن </w:t>
      </w:r>
      <w:r>
        <w:rPr>
          <w:rStyle w:val="FootnoteAnchor"/>
          <w:rtl w:val="true"/>
        </w:rPr>
        <w:footnoteReference w:id="605"/>
      </w:r>
      <w:r>
        <w:rPr>
          <w:rFonts w:ascii="IRNazanin" w:hAnsi="IRNazanin" w:eastAsia="IRNazanin"/>
          <w:color w:val="111111"/>
          <w:sz w:val="28"/>
          <w:sz w:val="28"/>
          <w:szCs w:val="28"/>
          <w:rtl w:val="true"/>
          <w:lang w:bidi="fa-IR"/>
        </w:rPr>
        <w:t>از پیامبر صلی الله علیه و آله و سلم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انزل الله آیة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علی علیه السلام رأسها و أمیرها؛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هیچ موردی از قرآن، آیه‌ای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باشد نازل </w:t>
      </w:r>
    </w:p>
    <w:p>
      <w:pPr>
        <w:pStyle w:val="BookText"/>
        <w:rPr/>
      </w:pPr>
      <w:r>
        <w:rPr>
          <w:rFonts w:ascii="IRNazanin" w:hAnsi="IRNazanin" w:eastAsia="IRNazanin"/>
          <w:color w:val="111111"/>
          <w:sz w:val="28"/>
          <w:sz w:val="28"/>
          <w:szCs w:val="28"/>
          <w:rtl w:val="true"/>
          <w:lang w:bidi="fa-IR"/>
        </w:rPr>
        <w:t>نکرده، مگر آن‌که علی علیه السلام رئیس و امیر آن است</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البته این امر، منحصر به امیرالمؤمنین علی علیه السلام نیست؛ بلکه شامل همه ائمه علیهم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مصداق اکمل و اتم آن، حضرت مهدی عجل الله تعالی فرجه الشریف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یاران و یاوران حضرت مهدی عجل الله تعالی فرجه الشریف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قلب‌های آن‌ها به مانند تکه‌ای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قلوب آن‌ها دربارة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 از سنگ است</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 دلیل نداشتن ایمان راستین</w:t>
      </w:r>
    </w:p>
    <w:p>
      <w:pPr>
        <w:pStyle w:val="BookText"/>
        <w:rPr/>
      </w:pPr>
      <w:r>
        <w:rPr>
          <w:rFonts w:ascii="IRNazanin" w:hAnsi="IRNazanin" w:eastAsia="IRNazanin"/>
          <w:color w:val="111111"/>
          <w:sz w:val="28"/>
          <w:sz w:val="28"/>
          <w:szCs w:val="28"/>
          <w:rtl w:val="true"/>
          <w:lang w:bidi="fa-IR"/>
        </w:rPr>
        <w:t>ارتداد که به معنای برگشتن و دست برداشتن از دین و آئین خود است، دو قسم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ملی و ارتداد فطری که حکم هر کدام از آن‌ها در جوامع روایی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علامت این است که ایمان آوردن در بار اول، از روی محبت و معرفت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از اشخاصی اسم برده شده است که بین آن‌ها و خداوند متعال محبت وجود دارد و با حوادث مختصر و عوارض مختلف، تغییر نمی‌کند؛ زیرا تحول، علامت عدم ثبوت در قلب خالی از معرفت است و چیزی که ثابت و از روی معرفت نباشد، زایل می‌شود</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دربارة یاران حضرت مهدی عجل الله تعالی فرجه الشریف در روایتی از حضرت علی علیه السلام داریم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مؤمن، خواهند آمد که به خداوند، معرفت واقعی دارند و آنان انصار مهدی در آخرالزمان می‌باشند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در روایتی دیگر از امام صادق علیه السلام آمده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ینامون اللیل لهم دویٌّ فی صلاتهم کدوی النحل یبیتون قیاماً علی أطرافهم و یصبحون علی خیولهم لیوث بالنهار هم اطوع له من الأمة سیدها کالمصابیح کأن قلوبهم القنادیل و هم من خشیة الله مشفقون؛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در میانشان مردانی هستند که شب‌ها نمی‌خوابند، در نمازشان همهمه‌ای مانند همهمة زنبوران است، شبهایشان از عبادت و ایستادن بر سرانگشتان سپری می‌شود و صبحگاهان بر اسبانشان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مطیع‌تر از کنیز برابر ارباب‌اند،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چراغ‌های روشنایی بخش‌اند که گویی دلهایشان قندیل آویخته است و ایشان از ترس خدا هراسان‌اند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بی‌نیاز مطلق است</w:t>
      </w:r>
    </w:p>
    <w:p>
      <w:pPr>
        <w:pStyle w:val="BookText"/>
        <w:rPr/>
      </w:pPr>
      <w:r>
        <w:rPr>
          <w:rFonts w:ascii="IRNazanin" w:hAnsi="IRNazanin" w:eastAsia="IRNazanin"/>
          <w:color w:val="111111"/>
          <w:sz w:val="28"/>
          <w:sz w:val="28"/>
          <w:szCs w:val="28"/>
          <w:rtl w:val="true"/>
          <w:lang w:bidi="fa-IR"/>
        </w:rPr>
        <w:t>از این آیه استفاده می‌شود اگر کسی از دین الهی یا از جبهه حق و یاری قرآن و اسلام روی‌گردان شود، چنین نیست که خداوند دست از حفظ قرآن و دین اسلام بردارد و آن را رها کند یا نیازی به یاری دیگران داشته باشد؛ بلکه این انسان است که در سیر تکامل خود نیازمند یاری دین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خدای بی‌نیاز در حفظ دین خود بی‌نیاز است؛ چون خود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 تهدید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تَتَوَلَّوْا یَسْتَبْدِلْ قَوْماً غَیْرَکُمْ ثُمَّ لَا یَکُونُوا أَمْثَالَکُمْ</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اگر دین خدا را یاری نکردید، خداوند شما را می‌برد و قومی که توان یاری دین را داشته باشند،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بردن یک نسل غیر کارآمد و آوردن نسل وارسته و مدیر و مدبر، کار سختی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یَشَأْ یُذْهِبْکُمْ وَیَأْتِ بِخَلْقٍ جَدِیدٍ ٭ وَمَا ذَلِکَ عَلَی اللَّهِ بِعَزِیزٍ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لذا یکی از مصادیق این گروه، مردم آخرالزمان و به‌خصوص یاران حضرت مهدی عجل الله تعالی فرجه الشریف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الهی با مهدی عجل الله تعالی فرجه الشریف همراه هستند؛ مردانی که به دعوت او پاسخ گفته‌اند و او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وزیران و دولت مردان اویند که بار سنگین مسئولیت‌های حکومت را بر دوش دارند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سرشار از محبت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عده‌ای را حتما می‌آورد که محب خدا بوده و خدا هم محب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وصفی بالاتر از محبت به خدا و چه نقشی بالاتر از آن که انسان محبوب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p>
    <w:p>
      <w:pPr>
        <w:pStyle w:val="BookText"/>
        <w:rPr/>
      </w:pPr>
      <w:r>
        <w:rPr>
          <w:rFonts w:ascii="Amiri" w:hAnsi="Amiri" w:eastAsia="Amiri" w:cs="Amiri"/>
          <w:color w:val="111111"/>
          <w:sz w:val="28"/>
          <w:sz w:val="28"/>
          <w:szCs w:val="28"/>
          <w:rtl w:val="true"/>
          <w:lang w:bidi="ar-SA"/>
        </w:rPr>
        <w:t>خداوند، محبوب کسی باشد، خیلی مهم نیست؛ ولی بسیار مهم است که انسانی محبوب خدا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آن‌جا که نظام آفرینش، جنود الهی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جُنُودُ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4"/>
      </w:r>
      <w:r>
        <w:rPr>
          <w:rFonts w:ascii="IRNazanin" w:hAnsi="IRNazanin" w:eastAsia="IRNazanin"/>
          <w:color w:val="111111"/>
          <w:sz w:val="28"/>
          <w:sz w:val="28"/>
          <w:szCs w:val="28"/>
          <w:rtl w:val="true"/>
          <w:lang w:bidi="fa-IR"/>
        </w:rPr>
        <w:t>اگر خدای سبحان به انسانی محبت داشت، همه نظام آفرینش به او مهر می‌ورزد؛ چون همه آن‌ها تابع اراده الهی هستند و اگر اراده الهی به صورت محبت به انسان کاملی تعلق گرفت، کل نظام محب او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اگر عده‌ای به جایی رسیدند که ذاتشان محبوب خداوند و خدا محبوبشان شد، همه نظام آفرینش به آن‌ها مهر می‌ورزد و همین گروهند که می‌توانند به جهان حکومت کنند؛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 xml:space="preserve">)) </w:t>
      </w:r>
      <w:r>
        <w:rPr>
          <w:rStyle w:val="FootnoteAnchor"/>
          <w:rtl w:val="true"/>
        </w:rPr>
        <w:footnoteReference w:id="616"/>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اراده خدا بر آن است که نعمت وزین امامت و حکومت بر زمین و میراث بری آن را به کسانی که در زمین مستضعفند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آسمان نزد فرشتگان از قدرت و جلال خاص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آنان را وارثان زمین قرار داده و تشکیل حکومت بر زمین را وظیفه آنان و در نهایت، بهره آنان سازد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برنامه‌های حکومت مؤمنان و وارثان زمین،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َاذِلّةٍ عَلَی الْمُؤْمِنِینَ أَعِزَّةٍ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برابر مؤمنان، ذلول و نرم و برابر کافران، نفوذناپذیر و عزیزند</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منظور از ذلت این گروه، آن است که برابر مردان با ایمان، انعطاف و گرایش و نرمش دارند، نه این‌که در برابر آنان، خوار و زبون باشند؛ زیرا مؤمن که محبوب خدا است، </w:t>
      </w:r>
    </w:p>
    <w:p>
      <w:pPr>
        <w:pStyle w:val="BookText"/>
        <w:rPr/>
      </w:pPr>
      <w:r>
        <w:rPr>
          <w:rFonts w:ascii="IRNazanin" w:hAnsi="IRNazanin" w:eastAsia="IRNazanin"/>
          <w:color w:val="111111"/>
          <w:sz w:val="28"/>
          <w:sz w:val="28"/>
          <w:szCs w:val="28"/>
          <w:rtl w:val="true"/>
          <w:lang w:bidi="fa-IR"/>
        </w:rPr>
        <w:t>هرگز ذلیل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رسول خدا صلی الله علیه و آله و سلم طبق دستور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وَاخْفِضْ جَنَاحَکَ لِمَنِ اتَّبَعَکَ مِنَ الْمُؤْمِنِینَ</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برابر اهل ایمان، نرمخویی و در برخورد با افراد تبهکار، ابراز انزجار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تواضع و فروتنی به معنای ذلت و فرومایگی و احساس حقارت نیست؛ زیرا این عمل، همان‌گونه که در مقابل کافران مذموم و ممنوع است در برابر مؤمنان نیز ناپسند است؛ زیرا حفظ آبرو از حقوق الهی است و حق شخصی کسی نیست که بتوان مانند مال، آن را به دیگری بخشید یا در صورت تجاوز،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همة کارهای مؤمن را به خودش واگذار کرده است؛ مگر این‌که بخواهد خود را به ذلت افکند</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مؤمن از آن جهت که مؤمن است، از ناحیه ایمان، عزت و آبرو یافته است و اگر آبروی مؤمن برود، در حقیقت آبروی ایمان رفته است</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نترسیدن محبوب خدا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خوف آن است که انسان محبوب، فرمان‌پذیری داشته باشد و از این که دیگران محبوب او را بربایند،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محبوبی به نام خدا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وَجَّهْتُ وَجْهِیَ لِلَّذِی فَطَرَ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محبوب او هرگز از بین نمی‌رود؛ لذا از چیزی هراس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حیثیت و آبرویش در مدح و قدح دیگران نیست که از قدح کسی غمگین شود یا به مدح کسی خوشحال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خداوند راضی است و خداوند نیز از او راضی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وَرَضُواْ عَنْهُ ذَلِکَ الْفَوْزُ الْعَظِیمُ</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البته نیل به این مقام رفیع، در گرو لطف خاص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و خدای حکیم هر کس را لایق بداند، به او عطا می‌کند؛ زیرا او زمینه‌های استعداد گوناگون </w:t>
      </w:r>
    </w:p>
    <w:p>
      <w:pPr>
        <w:pStyle w:val="BookText"/>
        <w:rPr/>
      </w:pPr>
      <w:r>
        <w:rPr>
          <w:rFonts w:ascii="IRNazanin" w:hAnsi="IRNazanin" w:eastAsia="IRNazanin"/>
          <w:color w:val="111111"/>
          <w:sz w:val="28"/>
          <w:sz w:val="28"/>
          <w:szCs w:val="28"/>
          <w:rtl w:val="true"/>
          <w:lang w:bidi="fa-IR"/>
        </w:rPr>
        <w:t>افراد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صاحب فضل، بلکه دارای فضل واسع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رحمت خدا، حد و اندازه ندارد و همه چیز را تحت پوشش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وَرَحْمَتِی وَسِعَتْ کُلَّ شَیْءٍ</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لکن علیم است و می‌داند به چه کسی بدهد و چقدر اعطا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زیادی که از طریق شیعه و اهل تسنن وارد شده است،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حضرت علی علیه السلام در فتح خیبر یا مبارزه با ناکثین، قاسطین 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فروزان جنگ جمل، سپاه معاویه و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بعد از عدم توانایی عده‌ای از فرماندهان لشکر اسلام برای فتح خیبر، یک شب در مرکز سپاه اسلام رو به آن‌ها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لأعطین الرایة غداً رجلاً یحب الله و رسوله و یحبه الله و رسوله کراراً غیر فرار لا یرجع حتی یفتح الله علی یده؛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کسی می‌سپارم که خدا و پیامبر را دوست می‌دارد و خدا و پیامبر نیز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به دشمن حمله می‌کند و هیچ‌گاه از برابر آن‌ها نمی‌گریزد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میدان باز نخواهد گشت، مگر این‌که خدا به دست او پیروزی را نصیب مسلمانان می‌کند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پیامبر صلی الله علیه و آله و سلم دربارة این آیه سؤال کردند، دست خود را بر شانه سلمان زده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و یاوران او و هم‌وطنان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ترتیب از اسلام آوردن ایرانیان و تلاش‌های پرثمر آنان برای پیشرفت اسلام در زمینه‌های مختلف، پیش‌گویی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 کان الدین معلقاً بالثریا لتناله رجال من ابناء فارس؛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اگر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ستاره ثریا بسته باشد و در آسمان قرار گیرد، مردانی از فارس آن را اختیار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یاران امام زمان علیه السلام نازل شده است که با تمام قدرت، در برابر کسانی که از آئین حق و عدالت مرتد شده‌اند، می‌ایستند و جهان را از ایمان و عدل و داد 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این روایات که در تفسیر آیه وارد شده با هم تضاد ندارند؛ زیرا این آیه، همان‌طور که سیرة قرآن است، یک مفهوم کلی و جامع را بیان می‌کند که حضرت علی علیه السلام یا سلمان فارسی و … مصداق‌های مهم آن می‌باشند و کسان دیگری که این برنامه‌ها را تعقیب می‌کنند، نیز شامل می‌شود؛ هر چند در روایات، ذکری از آن‌ها نشده باشد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با نوید جایگزینی مؤمنانی حقیقی به جای رندان، دل مؤمنان را تسکین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مَن یَرْتَدَّ مِنکُمْ عَن دِینِهِ فَسَوْفَ یَأْتِی اللّهُ بِقَوْمٍ یُحِبُّهُمْ</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کفر یا ارتداد گروهی از مؤمنان، ضربه به راه خدا نمی‌زند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یَأْتِی اللّهُ …</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دوستی یهود و نصارا و پذیرش ولایت آن‌ها، ارتداد و بازگشت از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یتولهم منکم فانه منهم … یَا أَیُّهَا الَّذِینَ آمَنُواْ مَن یَرْتَدَّ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ارتداد، ثمرة عدم معرفت و محبت به دین و خدا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اللّهُ بِقَوْمٍ یُحِبُّهُمْ وَیُحِبُّونَهُ</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نوید بخش ظهور مجاهدانی نستوه، محبوب خدا و دوستدار او، متواضع در برابر مؤمنان و سرافراز درمقابل کافران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یَأْتِی اللّهُ بِقَوْمٍ یُحِبُّهُمْ وَیُحِبُّونَهُ أَذِلَّةٍ عَلَی الْمُؤْمِنِینَ</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راه ایمان و شکستن سنت‌ها و عادات جاهلی، نباید از سرزنش‌ها، هوچی‌گری‌ها و تبلیغات سوء دشمن، ترسی داشت و تسلیم جوّ و محیط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یَخَافُونَ لَوْمَةَ لآئِمٍ</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خدا، تنها مال و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خدا و جهاد در راه او و قاطعیت در دین هم، از مظاهر لطف و فضل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مؤمن واقعی، کسی است که هم عاشق و هم محبوب خدا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یُحِبُّهُمْ وَیُحِبُّونَهُ</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مؤمنان، شایسته ارج نهادن و کافران، سزاوار استخفاف و تحقیر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عَلَی الْمُؤْمِنِینَ أَعِزَّةٍ عَلَی الْکَافِرِینَ</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ایمان واقعی دارد، هرگز در برابر کافران، احساس حقارت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أَعِزَّةٍ عَلَی الْکَافِرِینَ</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ریزش‌ها نگاه نکنیم، به رویش‌ها نیز نگاه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یَرْتَدَّ … یَأْتِی اللّهُ</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ارادة خداوند، بر حیات جاودانه و فروغ پیوسته اسلام در پرتو حضور مؤمنان با صلابت و سرافراز تعلق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یَأْتِی اللّهُ بِقَوْمٍ … أَعِزَّةٍ عَلَی الْکَافِرِینَ یُجَاهِدُونَ فِی سَبِیلِ اللّهِ</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آینده، پرچم اسلام را کسانی به دست خواهند گرفت که عاشق خدا و مجاهد و باصلابت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اللّهُ بِقَوْمٍ یُحِبُّهُمْ وَیُحِبُّونَهُ</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مبارزه در راه خدا و بی‌اعتنائی به سرزنش دشمنان، در انجام وظایف و مسئولیت‌های الهی، لازم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یُجَاهِدُونَ فِی سَبِیلِ اللّهِ وَلاَ یَخَافُونَ لَوْمَةَ لائم</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خداوند محدود نیست و به هر کس به قدر لیاقتش، عالمانه عطا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وَاسِعٌ عَلِیمٌ</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 دلانِ سست ایمان و پذیرای ولایت و دوستی کافران از فضل خاص خداوند محروم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یَرْتَدَّ مِنکُمْ عَن دِینِهِ فَسَوْفَ یَأْتِی اللّهُ بِقَوْمٍ …</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دست‌یابی به فضیلت‌ها و کمالات انسان، در گرو مشیت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 xml:space="preserve">)). </w:t>
      </w:r>
      <w:r>
        <w:rPr>
          <w:rStyle w:val="FootnoteAnchor"/>
          <w:rtl w:val="true"/>
        </w:rPr>
        <w:footnoteReference w:id="645"/>
      </w:r>
      <w:bookmarkStart w:id="109" w:name="pg4862_44917"/>
    </w:p>
    <w:p>
      <w:pPr>
        <w:pStyle w:val="Heading5"/>
        <w:numPr>
          <w:ilvl w:val="4"/>
          <w:numId w:val="1"/>
        </w:numPr>
        <w:rPr/>
      </w:pPr>
      <w:bookmarkStart w:id="110" w:name="__RefHeading___Toc3081236_2035185390"/>
      <w:bookmarkStart w:id="111" w:name="_Toc39"/>
      <w:bookmarkEnd w:id="109"/>
      <w:bookmarkEnd w:id="110"/>
      <w:r>
        <w:rPr>
          <w:rtl w:val="true"/>
        </w:rPr>
        <w:t>اولیای خدا</w:t>
      </w:r>
      <w:bookmarkEnd w:id="111"/>
    </w:p>
    <w:p>
      <w:pPr>
        <w:pStyle w:val="BookText"/>
        <w:rPr/>
      </w:pP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وَفِی الآخِرَةِ لاَ تَبْدِیلَ لِکَلِمَاتِ اللّهِ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آگاه باشید که دوستان خدا نه ترسی بر آنان است و نه غمگین می‌شوند؛ آنان که ایمان آورده و تقوا پیشه کرده‌اند، در زندگی دنیا و در آخرت، برای آنان مژده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خدا، تغییر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بارها در آیات و روایات و از زبان دانشمندان و خطیبان،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شنیده ایم که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از اولیاء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حضرت مهدی، از اولیای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برای همه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خواسته‌ها و دعاهای همه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اولیای خدا و اصحاب آن حضرت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بدانیم اولیای خدا چه کرده‌اند که به این مقام رسیده‌اند و ویژگی‌های آن‌ها چیست؟ خداوند، در قبال این زحمتشان، چه نعمتی به آن‌ها عنایت می‌کند؟ این آیه، به این سؤالات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ولایت، عبارت است از اقدام به رسیدگی امور دیگری و تدبیر جریان </w:t>
      </w:r>
    </w:p>
    <w:p>
      <w:pPr>
        <w:pStyle w:val="BookText"/>
        <w:rPr/>
      </w:pPr>
      <w:r>
        <w:rPr>
          <w:rFonts w:ascii="IRNazanin" w:hAnsi="IRNazanin" w:eastAsia="IRNazanin"/>
          <w:color w:val="111111"/>
          <w:sz w:val="28"/>
          <w:sz w:val="28"/>
          <w:szCs w:val="28"/>
          <w:rtl w:val="true"/>
          <w:lang w:bidi="fa-IR"/>
        </w:rPr>
        <w:t>زندگی او که پیوسته بر آن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کسی است که برنامه او، انجام و تدبیر امور مربوط به خداوند متعال و رسیدگی کردن به بندگان او باشد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مصدر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بشارت، به معنای خوشرویی و انبساط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عرف از این معنا، به عنوان مژده دادن تعبیر می‌شود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خدا چه کسانی هستند؟</w:t>
      </w:r>
    </w:p>
    <w:p>
      <w:pPr>
        <w:pStyle w:val="BookText"/>
        <w:rPr/>
      </w:pPr>
      <w:r>
        <w:rPr>
          <w:rFonts w:ascii="IRNazanin" w:hAnsi="IRNazanin" w:eastAsia="IRNazanin"/>
          <w:color w:val="111111"/>
          <w:sz w:val="28"/>
          <w:sz w:val="28"/>
          <w:szCs w:val="28"/>
          <w:rtl w:val="true"/>
          <w:lang w:bidi="fa-IR"/>
        </w:rPr>
        <w:t xml:space="preserve">اولیاء جمع ولی،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که به معنای نبودن واسطه میان دو چیز و نزدیکی و پی در پی بودن آن‌ها است؛ به همین دلیل به هر چیزی که با دیگری، قرابت و نزدیکی داشته باشد خواه از نظر مکان یا زمان یا نسب و یا 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معنای سرپرست و دوست و مانند این‌ها نیز استعمال می‌شود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اولیای خدا، کسانی هستند که میان آنان و خدا، حایل و فاصله‌ای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 از قلبشان کنار رفته و در پرتو نور معرفت و ایمان و عمل پاک، خدا را با چشم دل چنان می‌بینند که هیچ گونه شک و تردیدی به دل هایشان راه نمی‌یابد و به سبب همین آشنایی با خدا که وجود بی‌انتها و قدرت بی‌پایان و کمال مطلق است، غیر خدا در نظرشان کوچک، کم ارزش و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اقیانوس آشنا است، قطره در </w:t>
      </w:r>
    </w:p>
    <w:p>
      <w:pPr>
        <w:pStyle w:val="BookText"/>
        <w:rPr/>
      </w:pPr>
      <w:r>
        <w:rPr>
          <w:rFonts w:ascii="IRNazanin" w:hAnsi="IRNazanin" w:eastAsia="IRNazanin"/>
          <w:color w:val="111111"/>
          <w:sz w:val="28"/>
          <w:sz w:val="28"/>
          <w:szCs w:val="28"/>
          <w:rtl w:val="true"/>
          <w:lang w:bidi="fa-IR"/>
        </w:rPr>
        <w:t>نظرش ارزشی ندارد و کسی که خورشید را می‌بیند؛ به شمع کم فروغ، بی‌اعتنا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روشن می‌شود چرا آن‌ها ترس و اندوهی ندارند؛ زیرا خوف و ترس، معمولا از احتمال فقدان نعمت هایی است که انسان در اختیار دارد یا خطراتی که ممکن است در آینده او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و دوستان راستین خدا، از هر گونه وابستگی و اسارت جهان ماده آزادند و زهد حقیقی، بر وجود آن‌ها حکومت می‌کند؛ نه با از دست دادن امکانات مادی، جزع و فزع می‌کنند و نه ترس از آینده، افکارشان را به خود مشغول می‌کند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تقوای دایمی</w:t>
      </w:r>
    </w:p>
    <w:p>
      <w:pPr>
        <w:pStyle w:val="BookText"/>
        <w:rPr/>
      </w:pPr>
      <w:r>
        <w:rPr>
          <w:rFonts w:ascii="IRNazanin" w:hAnsi="IRNazanin" w:eastAsia="IRNazanin"/>
          <w:color w:val="111111"/>
          <w:sz w:val="28"/>
          <w:sz w:val="28"/>
          <w:szCs w:val="28"/>
          <w:rtl w:val="true"/>
          <w:lang w:bidi="fa-IR"/>
        </w:rPr>
        <w:t>ذکر ایمان، در قالب فعل‌های ماضی مطلق و تقوا، به صورت ماضی استمراری، اشاره به این دارد که ایمان آن‌ها به سر حد کمال رسیده است؛ ولی مسأله تقوا که در عمل روزمره منعکس می‌شود و هر روز و هر ساعت، کار تازه‌ای می‌طلبد، برای آن‌ها به صورت یک برنامه و وظیفه دایمی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اینها هستند که با داشتن این دو رکن اساسی دین و شخصیت چنان آرامشی در درون جان خود احساس می‌کنند که هیچ‌یک از طوفانهای زندگی آنها را تکان نمی دهد؛ بلکه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کالجبل الراسخ لا تحرکه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کوه، برابر تندباد حوادث، استقامت به خرج می‌دهند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یافتگان دو گروهند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مداران یا از گروه عالی‌اند یا از طایفه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عالی، از خوف دوزخ یا از خوف فوت بهشت، یا از شوق آن، پیروی هدایت الهی را برمی‌گزینند و گروه اعلا از خوف هجران خدا و هراس از فوت دیدار یا از شوق دیدار، پیرو هدایت خدایند؛ از این رو گروه اعلا به برتر از بهشت معهود می‌اندیشند و جنت، مشتاق آنهاست، </w:t>
      </w:r>
      <w:r>
        <w:rPr>
          <w:rStyle w:val="FootnoteAnchor"/>
          <w:rtl w:val="true"/>
        </w:rPr>
        <w:footnoteReference w:id="651"/>
      </w:r>
      <w:r>
        <w:rPr>
          <w:rFonts w:ascii="IRNazanin" w:hAnsi="IRNazanin" w:eastAsia="IRNazanin"/>
          <w:color w:val="111111"/>
          <w:sz w:val="28"/>
          <w:sz w:val="28"/>
          <w:szCs w:val="28"/>
          <w:rtl w:val="true"/>
          <w:lang w:bidi="fa-IR"/>
        </w:rPr>
        <w:t>نه آنان شایق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بهشت، خائف از حرمان لقای آن‌ها است، نه آنان هراسناک از محرومیت ورود به بهشت؛ </w:t>
      </w:r>
    </w:p>
    <w:p>
      <w:pPr>
        <w:pStyle w:val="BookText"/>
        <w:rPr/>
      </w:pPr>
      <w:r>
        <w:rPr>
          <w:rFonts w:ascii="IRNazanin" w:hAnsi="IRNazanin" w:eastAsia="IRNazanin"/>
          <w:color w:val="111111"/>
          <w:sz w:val="28"/>
          <w:sz w:val="28"/>
          <w:szCs w:val="28"/>
          <w:rtl w:val="true"/>
          <w:lang w:bidi="fa-IR"/>
        </w:rPr>
        <w:t>چون جایزه نفی خوف و سلب حزن اختصاص به گروه عالی ندارد، بلکه طایفه اعلا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آیات قرآن، بین ورود در بهشت و نفی خوف و حزن، جمع کرده و بعضی از آیات، بین مقام ولایت و نفی خوف و حزن جمع کرده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لاَ خَوْفٌ عَلَیْکُمْ وَلاَ أَنتُمْ تَحْزَنُونَ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 اللّهِ لاَ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مقام ولایت، مراتبی دارد که عالی‌ترین آن، نفی تعلق به غیر خدا است؛ از این رو هیچ خوف و حزنی برای ولی خدا جز در محدوده لقای الهی مطرح نیست و اگر خوف و حزنی داشته باشد، متعلق به بهشت است که نگران عدم ورود مهمانی است، نه برای او که نگران عدم ورود به بهشت باشد؛ یعنی همان طور که بهشت مشتاق اولیای ویژه است، از احتمال عدم ورود آنان به بهشت، نگران خواهد بود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جمیع خیرات</w:t>
      </w:r>
    </w:p>
    <w:p>
      <w:pPr>
        <w:pStyle w:val="BookText"/>
        <w:rPr/>
      </w:pPr>
      <w:r>
        <w:rPr>
          <w:rFonts w:ascii="IRNazanin" w:hAnsi="IRNazanin" w:eastAsia="IRNazanin"/>
          <w:color w:val="111111"/>
          <w:sz w:val="28"/>
          <w:sz w:val="28"/>
          <w:szCs w:val="28"/>
          <w:rtl w:val="true"/>
          <w:lang w:bidi="fa-IR"/>
        </w:rPr>
        <w:t>وعده زوال ترس و غم، مستلزم وعده همة خیرها است؛ زیرا اگر کمالی در گذشته، حال یا آینده از تابع هدایت الهی سلب شود یا به وی نرسد، مستلزم هراس یا اندوه او خواهد بود؛ چون همه خوف و حزن، از او برطرف شده، معلوم می‌شود هیچ نعمتی از وی دریغ نشده و نمی‌شود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واژه خوف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هراس، از عامل بیرونی نشأت می‌گیرد و بر خائف، سلطه دارد، درباره آن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بر خلاف حزن که منشأ درونی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گونه پدیده‌ای که نفس را مشغول کند و او را مقهور خود قرار دهد، بر نفس سلطه می‌یابد و استعمال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 خواهد بود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اولیای خدا در روایات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فی کتاب علی بن الحسین علیهما السلام الا ان اولیاء الله لا خوف علیهم و لا هم یحزنون، اذا ادوا فرائض الله و اخذوا بسنن رسول الله صلی الله علیه و آله و سلم و تورعوا عن محارم الله و زهدوا فی عاجل زهرة الدنیا و رغبوا فیما عند الله و اکتسبوا الطیب من رزق الله لایریدون التفاخر و التکاثر ثم انفقوا فیما یلزمهم من حقوق واجبه فاولئک الذین بارک الله لهم فیما اکتسبوا و یثابون علی ما قدموا لاخرتهم؛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در کتاب علی بن حسین چنین یافتیم که در تفسیر جمله الا ان اولیاء…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مشمولین این آیه وقتی اولیای خدا هستند و خوف و اندوهی ندارند که واجبات خدا را انجام دهند و به سنت‌های رسول خدا عمل کنند و از حرام‌های خدا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لذایذ نقد و فریبنده دنیا زهد بورزند و به آنچه نزد خدای تعالی است، دل بسته و علاقه 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حلال و پاک خدا را به دست آورند و منظورشان از این کسب، تفاخر و تکاثر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دنیا پرستان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آنچه به دست آورده‌اند، حقوق واجبی که به گردنشان است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آن کسانی که خداوند در آنچه کسب می‌کنند، برکت قرار می‌دهد و در آنچه برای آخرت خود از پیش می‌فرستند، پاداش می‌دهد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شخصی از امام امیرالمؤمنین علی بن ابیطالب علیه السلام معنای آیه الا ان اولیاء…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خدا مردمی هستند که عبادت را خالصانه برای خدا به جا می‌آورند و به باطن دنیا نظر می‌کنند؛ در حالی که سایر مردم تنها ظاهر آن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آثار دیررس زندگی را شناختند؛ در حالی که سایر مردم به آثار زودرس آن مغرور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شناخت، چیزی را رها کردند که فهمیدند به زودی آن را ترک خواهند کرد و از دنیا آنچه را که فهمیدند به زودی مایه مرگ و هلاکت آنان خواهد شد، از نظر انداخته تحت تأثیر آن قرار نگرفتند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کسانی هستندکه مردم با دیدن آنان به یاد خدا می‌افتند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امام صادق علیه السلام در ذیل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الْبُشْرَی فِی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بشارت این است که هنگام مردن، او را به بهشت مژده می‌دهند؛ یعنی محمد صلی الله علیه و آله و سلم و علی علیه السلام این بشارت را به آنان می‌دهند</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بصیر طوبی لشیعة قائمنا المنتظرین لظهوره فی غیبته و المطیعین له فی ظهوره اولئک اولیاء الله الذین لا خوف علیهم و لا هم یحزنون؛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قائم ما که در دوران غیبت او، انتظار ظهورش را می‌کشند و در دوران ظهور او مطیع او هستند؛ آنها همان اولیاء خدایند که هیچ خوف و حزنی برای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بشارت‌های خدا به اولیا</w:t>
      </w:r>
    </w:p>
    <w:p>
      <w:pPr>
        <w:pStyle w:val="BookText"/>
        <w:rPr/>
      </w:pPr>
      <w:r>
        <w:rPr>
          <w:rFonts w:ascii="IRNazanin" w:hAnsi="IRNazanin" w:eastAsia="IRNazanin"/>
          <w:color w:val="111111"/>
          <w:sz w:val="28"/>
          <w:sz w:val="28"/>
          <w:szCs w:val="28"/>
          <w:rtl w:val="true"/>
          <w:lang w:bidi="fa-IR"/>
        </w:rPr>
        <w:t>بشارت‌های خداوند به اولیائش در دنیا در آیات دیگر قرآن آمده است که نشان می‌دهد اولیای خدا در همین دنیا نیز فائز و برنده‌اند،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آرامش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توکل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فَلْیَتَوَکَّلِ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امداد غیبی می‌شوند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وَجُنُودًا لَّمْ تَرَوْهَا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همواره پیروز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بینش و نور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 لَّکُمْ فُرْقَاناً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بن بست قرار نمی‌گیرند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لَّهُ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کارشان را بیهوده نمی‌بینند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ملامت نمی‌ترسند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یَخَافُونَ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دام نمی‌ترسند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جَمَعُواْ لَکُمْ فَاخْشَوْهُمْ فَزَادَهُمْ إِیمَاناً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طاغوت نمی‌ترسند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گرفتار حیرت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یَهْدِیهِمْ رَبُّهُمْ بِإِیمَانِهِمْ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محبوبیت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کارهای فانی خود را با رنگ الهی جاودانه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انسانی و دین آسمانی، تغییر ناپذیرند</w:t>
      </w:r>
    </w:p>
    <w:p>
      <w:pPr>
        <w:pStyle w:val="BookText"/>
        <w:rPr/>
      </w:pPr>
      <w:r>
        <w:rPr>
          <w:rFonts w:ascii="IRNazanin" w:hAnsi="IRNazanin" w:eastAsia="IRNazanin"/>
          <w:color w:val="111111"/>
          <w:sz w:val="28"/>
          <w:sz w:val="28"/>
          <w:szCs w:val="28"/>
          <w:rtl w:val="true"/>
          <w:lang w:bidi="fa-IR"/>
        </w:rPr>
        <w:t xml:space="preserve">فطرت انسانی و دین آسمانی، هر دو از کلمات الهی است و در کلمات الهی دگرگونی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تَبْدِیلَ لِکَلِمَاتِ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به انسان آفرینشی ویژه بخشید و فطرت توحیدی را به او عطا کرد و چنین آفرینش ویژه‌ای دگرگون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لاتبدیل لخلق الله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کسی می‌تواند این راه را تغییر دهد و نه خداوند آن را عوض می‌کند؛ زیرا انسان را در احسن تقویم و نیکو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کردن آفرینش وقتی موجه است که آفریننده در آغاز آفرینش، از آگاهی و توان لازم برخوردار نبوده و طی تجارب بعدی به تدریج آگاه شده، آفریده خود را دگرگون کند؛ اما این تحول دربارة مبدأ دانا و توانا محال است؛ لذا قرآن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هرگز در آفرینش خدا نقصی نیست، تا آن را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دیگری آن را تغییر نمی‌دهد برای آن است که غیر خدا هر چه و هر کس هست، قدرت تغییر کار خدا را ندارد؛ زیرا همه موجودات جنود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جنود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در نظام آفرینش، سمتی غیر از اجرای دستور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نمی‌تواند کاری را بدون اذن الهی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فطرت انسانی و دین الهی که هر دو از کلمات تام خداوندند، تغییر و تبدیل راه پیدا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یاران امام زمان علیه السلام</w:t>
      </w:r>
    </w:p>
    <w:p>
      <w:pPr>
        <w:pStyle w:val="BookText"/>
        <w:rPr/>
      </w:pPr>
      <w:r>
        <w:rPr>
          <w:rFonts w:ascii="IRNazanin" w:hAnsi="IRNazanin" w:eastAsia="IRNazanin"/>
          <w:color w:val="111111"/>
          <w:sz w:val="28"/>
          <w:sz w:val="28"/>
          <w:szCs w:val="28"/>
          <w:rtl w:val="true"/>
          <w:lang w:bidi="fa-IR"/>
        </w:rPr>
        <w:t>هر جنبش و انقلاب، به یاران و همراهانی نیاز دارد؛ یاورانی که ستون‌های انقلاب‌اند و سنگینی آن را بر دوش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استواری هر یک از این دو با سستی و استواری دیگری ارتباط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دانستن ویژگی‌های یاوران مهدی علیه السلام می‌تواند مقیاسی برای محک زدن خود و اهداف خود و معیاری برای فهم میزان قابلیت ما در همراهی با حضرت و جهاد در رکاب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منتظر رویت خورشید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فردا روز موعود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خود را برای آن روز آماده کرده ایم؟ با فهم این ویژگی‌ها در می‌یابیم که آیا پای رفتن این راه را داریم یا نه و آن روز موعود، در کنار حضرتیم یا مقابل او؟ دانستن ویژگی‌های یاران حضرت و تلاش در راه کسب آن ویژگی‌ها، در واقع تلاش برای زمینه سازی ظهور و فرارسیدن آن روز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این صفات با عنوان ویژگی‌های یاران حضرت یاد شده است، اما بدون تردید یکی از پیام‌های این روایات، بر شمردن شرایط آرمانی یک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اهدافی که یک منتظر واقعی باید برای خود ترسیم کند و تمام توان خود را در راه رسیدن به آن‌ها به کار 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عمیق</w:t>
      </w:r>
    </w:p>
    <w:p>
      <w:pPr>
        <w:pStyle w:val="BookText"/>
        <w:rPr/>
      </w:pPr>
      <w:r>
        <w:rPr>
          <w:rFonts w:ascii="IRNazanin" w:hAnsi="IRNazanin" w:eastAsia="IRNazanin"/>
          <w:color w:val="111111"/>
          <w:sz w:val="28"/>
          <w:sz w:val="28"/>
          <w:szCs w:val="28"/>
          <w:rtl w:val="true"/>
          <w:lang w:bidi="fa-IR"/>
        </w:rPr>
        <w:t>یاران حضرت مهدی علیه السلام از بینش‌هایی عمیق و ژرف دربارة خدا، امام، انسان و هستی برخوردارند که به توضیح آن‌ها می‌پردازیم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عمیق دربارة حق تعالی </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مؤمنون عرفوا الله حق معرفته و هم أنصار المهدی فی آخر الزمان؛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مردانی مؤمن که خدا را آن چنان که شایسته است، شناخته‌اند و آنان، یاران مهدی در آخر الزمانند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جای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کأن قلوبهم زبر الحدید لایشوبها شک فی ذات الله…؛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هایشان پاره‌های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تردیدی نسبت به ذات مقدس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باور، آن قدر با صلابت و استوار است که مرارت‌ها و مصیبت‌ها در آن، خللی ایجاد نمی‌کند و بلاها و امتحانات، آرامشش را به تلاطم نمی‌افکند و شبهات و سؤالات، رخنه‌ای در آن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از سرچشمه توحید ناب سیرابند و به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الذین وحدوا الله حق توحیده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آنان به وحدانیت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حق وحدانیت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دل هایشان را بت‌های نفس ثروت و مقام نیالوده و در آن حریم امن جز خداوند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بینش عمیق، ایمان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 هم در چهره عبادت‌ها و راز و نیازهایشان می‌توان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آینه تلاش و کوششی که در طریق عبادت و بندگی حضرت حق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لهم فی اللیل اصوات کاصوات الثواکل حزنا من خشیه الله؛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در دل شب، از خشیت خداوند، ناله هایی دارند مانند ناله مادران پسر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جای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فی لیلهم و صوام فی نهارهم؛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شب‌ها را با عبادت به صبح می‌رسانند و روزها را با روزه به پایان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لاینامون اللیل لهم دوی فی صلواتهم کدوی النحل یبیتون قیاما علی اطرافهم و یصبحون علی خیولهم؛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مردان شب زنده داری که زمزمه نمازشان، مانند نغمه زنبوران کندو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را با شب زنده‌داری سپری می‌کنند و بر فراز اسب‌ها صبحگاهان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مهدی علیه السلام نه تنها اهل اطاعت و بندگی‌اند؛ بلکه در این مسیر، اهل جدیت و تلاش نیز هستند و توان خود را در این راه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مجدون فی طاعة الله؛ آنان در طریق عبودیت، اهل جدیت و تلاش‌اند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عمیق دربارة امام علیه السلام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امام مهدی عجل الله تعالی فرجه الشریف امام خود را می‌شناسند و به او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القائلین بامامته</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اعتقادی که در ژرفای وجودشان ریشه دوانده و سراسر جانشان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شناخت شناسنامه‌ای و دانستن نام و نشان حضرت و نام پدر و مادر و محل تولد او نیست؛ بلکه معرفت به حق ولایت است، یعنی فهم این حقیقت که او از من به من نزدیک‌تر و سزاوارتر است و از مادر به من مهربان تر؛ چرا که عشق مادر و حتی عشق من به خودم، غریزی است؛ اما عشق امام زمان علیه السلام الهی و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سه دلیل مرا برای خودم می‌خواهد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اش به همة هستی و استعدادها و توانمندی‌های 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آزادی او از بند هوا و هوس‌ها و زندان خودخواهی‌ها و خود بینی‌ها؛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اتصالی که به منبع بی زوال و رحمت و لطف هستی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بینش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یاران امام مهدی عجل الله تعالی فرجه الشریف سرشار از محبت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لوح‌ها جز الف قامت او نوشته‌ای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شیدایی، تا حدی است که حتی زین اسب او را مایه برکت می‌دانند و به آن تبرک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یتمسحون بسرج الامام علیه السلام یطلبون بذلک البرکة؛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برای تبرک جویی، بر زین اسب امام دست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همین عشق آتشین، آنان در میدان رزم، جان خود را سپر بلایش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یحفون به و یقونه بانفسهم فی الحروب؛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در میدان رزم، گردش می‌چرخند و با جان خود، از او محافظت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ثمره درخت بینش، اطاعت و مقدم داشتن اراده او بر اراده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عصر علیه السلام این چنینند و برابر او تسلیم و خاضعند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اطوع من الامة لسیدها؛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اطاعت آنان از امام، از فرمانبرداری کنیز در برابر مولایش،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عمیق دربارة انسان و هستی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حضرت به کم‌ها قانع نیستند و در حرکت فراگیرشان اهداف کم مایه را دنبال نمی‌کنند که این به سبب ژرفای نگاهی است که به خود و جهان پیرامون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با تأمل در خویشتن و استعدادهای شگفت انگیزشان عظمت قدر خود را در می‌یابند و از این که دنیا و معبودهای دنیایی آنان را اغنا نمی‌کنند، گذرگاه بودن دنیا و سالک بودن خویش را می‌فهمند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جا یکی از ویژگی‌های یاران امام مهدی را که بینش عمیق بود بررسی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مبارزه جهانی</w:t>
      </w:r>
    </w:p>
    <w:p>
      <w:pPr>
        <w:pStyle w:val="BookText"/>
        <w:rPr/>
      </w:pPr>
      <w:r>
        <w:rPr>
          <w:rFonts w:ascii="IRNazanin" w:hAnsi="IRNazanin" w:eastAsia="IRNazanin"/>
          <w:color w:val="111111"/>
          <w:sz w:val="28"/>
          <w:sz w:val="28"/>
          <w:szCs w:val="28"/>
          <w:rtl w:val="true"/>
          <w:lang w:bidi="fa-IR"/>
        </w:rPr>
        <w:t>امام بر آن خواهد بود که دنیا را سرشار از هدایت کند و یاران او نیز در این سازندگی پا جا پای او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الدعاة الی دین الله سراً و جهراً؛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در عیان و نهان، مردم را به دین خدا دعوت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دین گریزان و عدالت ستیزان فراوانی نیز وجود خواهند داشت که برابر او صف کشیده و سد راهش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مثابه غده ای چرکین و عضوی فاسد برای پیکر جامعه بشریتند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چاره‌ای جز جهاد و مبارزه برای قطع آن اعضای فاسد نخواهد داشت؛ بنابراین یاران و همراهان او نیز باید اهل جهاد و مقاومت باشند؛ جهادی که فی سبیل الله است، نه به هدف غنیمت یابی و زراندوزی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یجاهدون فی سبیل الله… </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اصحاب القائم؛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آنان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اگر جهاد و مبارزه آن حضرت جهانی و فراگیر است، یاران ایشان هم باید شجاعت و جسارتی در خور و عزم هایی پولادین داشته باشند؛ چرا که بدون آن، قدم‌ها یارای حرکت نخواهد داشت؛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کلهم لیوث قد خرجوا من غاباتهم لوأنهم هموا بإزالة الجبال الرواسی لازالوها عن مواضعها؛ </w:t>
      </w:r>
      <w:r>
        <w:rPr>
          <w:rStyle w:val="FootnoteAnchor"/>
          <w:rtl w:val="true"/>
        </w:rPr>
        <w:footnoteReference w:id="68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شیران‌اند که از بیشه‌ها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کنند، کوه‌ها را از جا بر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 دیگر امام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قلوبهم کزبر الحدید؛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دل هایشان چون پاره‌های آهن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الرجل منهم یعطی قوة اربعین رجلا؛ </w:t>
      </w:r>
      <w:r>
        <w:rPr>
          <w:rStyle w:val="FootnoteAnchor"/>
          <w:rtl w:val="true"/>
        </w:rPr>
        <w:footnoteReference w:id="689"/>
      </w:r>
      <w:r>
        <w:rPr>
          <w:rFonts w:ascii="IRNazanin" w:hAnsi="IRNazanin" w:eastAsia="IRNazanin"/>
          <w:color w:val="111111"/>
          <w:sz w:val="28"/>
          <w:sz w:val="28"/>
          <w:szCs w:val="28"/>
          <w:rtl w:val="true"/>
          <w:lang w:bidi="fa-IR"/>
        </w:rPr>
        <w:t>به هر یک از آن‌ها نیروی چهل مرد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w:t>
      </w:r>
    </w:p>
    <w:p>
      <w:pPr>
        <w:pStyle w:val="BookText"/>
        <w:rPr/>
      </w:pPr>
      <w:r>
        <w:rPr>
          <w:rFonts w:ascii="IRNazanin" w:hAnsi="IRNazanin" w:eastAsia="IRNazanin"/>
          <w:color w:val="111111"/>
          <w:sz w:val="28"/>
          <w:sz w:val="28"/>
          <w:szCs w:val="28"/>
          <w:rtl w:val="true"/>
          <w:lang w:bidi="fa-IR"/>
        </w:rPr>
        <w:t>آن حرکت گسترده برای هدایت و سازندگی است، نه جهان گشایی و چپاول؛ و جهاد و مقدمه این آرمان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از حق اهل بیت خود چشم می‌پوشاند و آنان را در تنگنا قرار می‌داد، تا دیگران به رفاه برسند و از این رهگذر، دل‌هایشان نرم و به دین مایل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جلمه مهربانی‌های پیامبر به مردم، این بود که آنان در آرامش و سیری و پوشش بودند و زیر انداز و روانداز داشتند؛ ولی خانه‌های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و در و دیواری به جز شاخه‌های خرما و مانند آن نداشت و فرش و رو اندازی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ما برای نماز تنها لباسمان را دست به دست می‌چرخاندیم و روز‌ها و شب‌های سالمان را با گرسنگی سپری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 مهربانی و فروتنی، صاحبان نعمت و مکنت را بر ما مقدم می‌داشت</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یاران حضرت مهدی عجل الله تعالی فرجه الشریف نیز سختی‌ها را به جان می‌خرند و از خوشی‌ها و لذایذ چشم می‌پوشند و با دست‌های مهربانشان، خوبی‌ها و خوشی‌ها را به دیگران هدیه می‌دهند تا از این رهگذر قلب‌ها را نرم کنند و رهیدگان را به دامان پر مهر و محبت دین برگردانند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این که در عصر ظهور کارها خود به خود به سامان می‌رسد و بدون تحمل مشقت‌ها، کاستی‌ها و کژی‌ها از جامعه رخت بر می‌بندد و از همان ابتدا همه غرق در رفاه </w:t>
      </w:r>
    </w:p>
    <w:p>
      <w:pPr>
        <w:pStyle w:val="BookText"/>
        <w:rPr/>
      </w:pPr>
      <w:r>
        <w:rPr>
          <w:rFonts w:ascii="IRNazanin" w:hAnsi="IRNazanin" w:eastAsia="IRNazanin"/>
          <w:color w:val="111111"/>
          <w:sz w:val="28"/>
          <w:sz w:val="28"/>
          <w:szCs w:val="28"/>
          <w:rtl w:val="true"/>
          <w:lang w:bidi="fa-IR"/>
        </w:rPr>
        <w:t>و لذت می‌شوند، خیال خام و تصور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ناراحتی و غمگینی من پرسید،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وضع بنی عباس و حکومت و جبروتشان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حکومت برای شما بود، ما نیز همراه شما بودیم و از آن بهره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چنان می‌شد، شب‌ها کاری نبود، جز سیاست و تدبیر امر مردم و روزها جز درگیر کار مردم بودن، غذای نامطبوع و ناگوار و لباس خشن، مانند علی و گرنه آتش بود و دوزخ</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به راستی مگر می‌شود امام مهدی علیه السلام خود لباس خشن بپوشد و طعام ناگوار بخورد، ولی یاران و همراهانش غرق رفاه و خوشی باشند؟ 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لباس القائم الا الغلیظ و ما طعامه الا الجشب</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امیر المؤمنین علیه السلام در وصف مفاد بیعت امام مهدی علیه السلام با اصحاب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تکنزوا ذهبا و لا فضّة و لا برّا و لا شعیرا،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تلبسون الخشن من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از یارانش بیعت می‌گیرد که طلا و نقره‌ای نیندوزند و گندم و جویی ذخیره نکنند و لباس خشن بپوشند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راه تحقق آرمان‌های جهانی امام مهدی علیه السلام مشکلات فراوانی را به جان می‌خرند، ولی از سر اخلاص و تواضع، عمل خود را هیچ می‌پندارند و به سبب هجوم سختی‌ها و تحمل مشقت‌ها، بر خداوند منت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نقد جان خویش را در کف اخلاص نهاده، تقدیم آستان دوست می‌کنند، هرگز به خود نمی‌بالند و آن را بزرگ نمی‌شمارند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علی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یستعظموا بذل أنفسهم فی الحق</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استواری</w:t>
      </w:r>
    </w:p>
    <w:p>
      <w:pPr>
        <w:pStyle w:val="BookText"/>
        <w:rPr/>
      </w:pPr>
      <w:r>
        <w:rPr>
          <w:rFonts w:ascii="IRNazanin" w:hAnsi="IRNazanin" w:eastAsia="IRNazanin"/>
          <w:color w:val="111111"/>
          <w:sz w:val="28"/>
          <w:sz w:val="28"/>
          <w:szCs w:val="28"/>
          <w:rtl w:val="true"/>
          <w:lang w:bidi="fa-IR"/>
        </w:rPr>
        <w:t>حرکت بزرگ حضرت ولی عصر علیه السلام از پشتوانه امداد الهی برخوردار است و بدون برخورداری از امدادهای ویژه الهی، هرگز به آرمان‌های خود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وجود این تأییدات الهی، تأثیر شگرفی بر روان یاران امام بر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آن امدادها باعث می‌شود ذره‌ای در درستی آرمان‌ها و مسیر خود تردید نکنند و ملامت‌ها و سرزنش‌های کوته بینان و عافیت طلبان در عزمشان خللی نیفکند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الذین آمنوا من یرتد منکم عن دینه فسوف یأتی الله بقوم یحبهم و یحبونه… و لا یخافون لومه… </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امام علی علیه السلام 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یاران امام زمان علیه السلام هستند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کسی که ولی خدا باشد، خدا هم ولی او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أَوْلِیَاء اللّهِ لاَ خَوْفٌ عَلَیْهِمْ</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خوف الهی داشته باشد، خوفی دیگر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 اللّهِ لاَ خَوْفٌ عَلَیْهِمْ</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اولیای خدا، آینده‌ای روشن و بدون بیم و اندوه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أَوْلِیَاء اللّهِ لاَ خَوْفٌ عَلَیْهِمْ وَلاَ هُمْ یَحْزَنُونَ</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ایمان و تقوا خصلت ریشه‌دار اولیاء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وَکَانُواْ یَتَّقُونَ</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فقط اولیای خدا هستند که هم دنیا دارند و هم آخرت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الْبُشْرَی فِی الْحَیاةِ الدُّنْیَا </w:t>
      </w:r>
    </w:p>
    <w:p>
      <w:pPr>
        <w:pStyle w:val="BookText"/>
        <w:rPr/>
      </w:pPr>
      <w:r>
        <w:rPr>
          <w:rFonts w:ascii="Amiri" w:hAnsi="Amiri" w:eastAsia="Amiri" w:cs="Amiri"/>
          <w:color w:val="111111"/>
          <w:sz w:val="28"/>
          <w:sz w:val="28"/>
          <w:szCs w:val="28"/>
          <w:rtl w:val="true"/>
          <w:lang w:bidi="ar-SA"/>
        </w:rPr>
        <w:t>وَفِی الآخِرَةِ</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ایمان و تقوا، زمینه ساز برخورداری از بشارت‌های دنیایی و آخرتی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وَکَانُواْ یَتَّقُونَ لَهُمُ الْبُشْرَی فِی الْحَیاةِ الدُّنْیَا وَفِی الآخِرَةِ</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وعده‌های الهی، قطعی و حتمی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الْبُشْرَی… لاَ تَبْدِیلَ</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نداشتن ترس و اندوه اولیای خدا، بشارتی است از سوی خدا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 بشارت‌های الهی در دنیا و آخرت، کامیابی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اولیاء… لهم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الآخرة… العظیم</w:t>
      </w:r>
      <w:r>
        <w:rPr>
          <w:rFonts w:eastAsia="IRNazanin" w:cs="IRNazanin"/>
          <w:color w:val="111111"/>
          <w:sz w:val="28"/>
          <w:szCs w:val="28"/>
          <w:rtl w:val="true"/>
          <w:lang w:bidi="fa-IR"/>
        </w:rPr>
        <w:t xml:space="preserve">)). </w:t>
      </w:r>
      <w:r>
        <w:rPr>
          <w:rStyle w:val="FootnoteAnchor"/>
          <w:rtl w:val="true"/>
        </w:rPr>
        <w:footnoteReference w:id="705"/>
      </w:r>
      <w:bookmarkStart w:id="112" w:name="pg4862_44933"/>
    </w:p>
    <w:p>
      <w:pPr>
        <w:pStyle w:val="Heading5"/>
        <w:numPr>
          <w:ilvl w:val="4"/>
          <w:numId w:val="1"/>
        </w:numPr>
        <w:rPr/>
      </w:pPr>
      <w:bookmarkStart w:id="113" w:name="__RefHeading___Toc3081238_2035185390"/>
      <w:bookmarkStart w:id="114" w:name="_Toc40"/>
      <w:bookmarkEnd w:id="112"/>
      <w:bookmarkEnd w:id="113"/>
      <w:r>
        <w:rPr>
          <w:rtl w:val="true"/>
        </w:rPr>
        <w:t>رکن شدید</w:t>
      </w:r>
      <w:bookmarkEnd w:id="114"/>
    </w:p>
    <w:p>
      <w:pPr>
        <w:pStyle w:val="BookText"/>
        <w:rPr/>
      </w:pPr>
      <w:r>
        <w:rPr>
          <w:rFonts w:ascii="Amiri" w:hAnsi="Amiri" w:eastAsia="Amiri" w:cs="Amiri"/>
          <w:color w:val="111111"/>
          <w:sz w:val="28"/>
          <w:sz w:val="28"/>
          <w:szCs w:val="28"/>
          <w:rtl w:val="true"/>
          <w:lang w:bidi="ar-SA"/>
        </w:rPr>
        <w:t xml:space="preserve">قَالَ لَوْ أَنَّ لِی بِکُمْ قُوَّةً أَوْ آوِی إِلَی رُکْنٍ شَدِیدٍ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مبارزه با شما قدرت و نیرویی داشتم یا به پناهگاهی استوار مأوی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قوم لوط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زندگی می کردند، قومی بت پرست بودند و از هیچ‌گونه گناهی خودداری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فسق و فجور و زشتی سیرت و خبث سریرت سرآمد اشرار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کاروان‌ها می‌بستند و کالاها را به یغما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منکرات و اعمال زشت را مرتکب شده، فحش‌های رکیک و کلمات زننده با هم رد و بدل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می‌کردند، و بازی‌های بچه‌گانه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عابران سنگ پرتاب می‌کردند و انواع آلات موسیقی را به کار می‌بردند و در حضور جمع، بدن خود را برهنه می‌کردند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عمل شنیع آنان لواط بود که به طور علنی به این عمل زشت می‌پرداختند؛ تا این‌که خداوند به حضرت لوط علیه السلام وحی فرستاد به میان ایشان رفته و آن‌ها را از شرک و بت پرستی و این اعمال ناشایست باز دارد و به توحید و یکتا پرستی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به دعوت قوم پرداخت و رسالتش را آشکار ساخت؛ ولی آن‌ها نه تنها از پذیرفتن دعوت پیامبر خدا خودداری کردند، بلکه او را به تمسخر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فرشتگان را در قالب مردانی زیبارو برای عذاب قوم لوط فرستاد؛ ولی آن‌ها به خیال اینکه فرشتگان، انسان هستند و میهمان حضرت لوط می باشند، خواستند که لوط آن‌ها را در اختیارشان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حضرت لوط آرزو کرد که ای کاش قدرت و نیرویی داشتم </w:t>
      </w:r>
    </w:p>
    <w:p>
      <w:pPr>
        <w:pStyle w:val="BookText"/>
        <w:rPr/>
      </w:pPr>
      <w:r>
        <w:rPr>
          <w:rFonts w:ascii="IRNazanin" w:hAnsi="IRNazanin" w:eastAsia="IRNazanin"/>
          <w:color w:val="111111"/>
          <w:sz w:val="28"/>
          <w:sz w:val="28"/>
          <w:szCs w:val="28"/>
          <w:rtl w:val="true"/>
          <w:lang w:bidi="fa-IR"/>
        </w:rPr>
        <w:t>تا می‌توانستم با شما مقابله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زبان حال حضرت لوط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نیرو، توان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کردن، پناه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متکلم وحده، 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جانبی که آرامش در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قوم لوط، به دنبال فرشتگانی آمدند که برای عذاب فرستاده شده بودند و حضرت لوط، به هر ترفندی خواست آن‌ها را از درخواست شومشان منصرف کند، قانع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آن‌ها پیشنهاد کرد دخترانش را به عقد خود در آورند؛ اما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دختران تو احتیاجی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که قدرت مقابله با این قوم فاسد را نداشت، آرزو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دارای نیرو و قدرتی بودم و می توانستم برابر شما مقاومت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لوط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عجل الله تعالی فرجه الشریف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شدید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او است</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در نقل دیگری ابو بصیر از امام صادق علیه السلام نقل می کند که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گفتار لوط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برای مبارزه با شما قدرت و نیرویی داشتم یا به پناهگاهی استوار مأوی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مگر این‌که آرزو کرد ای کاش قدرتی مثل قدرت قائم آل محمد علیهم السلام را داشتم و یاد نکرد، مگر قدرت یاران آن حضرت را؛ چرا که هریک از اصحاب حضرت، قدرت چهل مرد را دارد و قلوبشان از پاره‌های آهن محکم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کوهی از آهن عبور کنند آن را از جای برخواهند </w:t>
      </w:r>
    </w:p>
    <w:p>
      <w:pPr>
        <w:pStyle w:val="BookText"/>
        <w:rPr/>
      </w:pPr>
      <w:r>
        <w:rPr>
          <w:rFonts w:ascii="IRNazanin" w:hAnsi="IRNazanin" w:eastAsia="IRNazanin"/>
          <w:color w:val="111111"/>
          <w:sz w:val="28"/>
          <w:sz w:val="28"/>
          <w:szCs w:val="28"/>
          <w:rtl w:val="true"/>
          <w:lang w:bidi="fa-IR"/>
        </w:rPr>
        <w:t>کند و شمشیر در غلاف نمی کنند، مگر این‌که خدا راضی شود</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یاران امام زمان</w:t>
      </w:r>
    </w:p>
    <w:p>
      <w:pPr>
        <w:pStyle w:val="BookText"/>
        <w:rPr/>
      </w:pPr>
      <w:r>
        <w:rPr>
          <w:rFonts w:ascii="IRNazanin" w:hAnsi="IRNazanin" w:eastAsia="IRNazanin"/>
          <w:color w:val="111111"/>
          <w:sz w:val="28"/>
          <w:sz w:val="28"/>
          <w:szCs w:val="28"/>
          <w:rtl w:val="true"/>
          <w:lang w:bidi="fa-IR"/>
        </w:rPr>
        <w:t>در روایات، یاران امام زمان، سیصد و سیزده نفر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می‌نگرم قائم را بر منبر کوفه و سیصد و سیزده نفر یارانش را که پیرامونش گرد آمده اند، به شمار اهل بدر</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این مضمون در روایات زیادی از امامان علیهم السلام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یاران حضرت مهدی عجل الله تعالی فرجه الشریف ده هزار نفر یاد شده است که تا آنان گرد نیایند، قیام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نقل‌های دیگر، از شماری کمتر و در برخی فزون تر از پیش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 به توده های انبوهی اشاره شده است که از نقاط گوناگون جهان، به ویژه مشرق زمین به کمک امام می‌شتابند، چه بسا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یاد شده با یک‌دیگر تعارض ندارند؛ بلکه در طول یک‌دیگرند و در مجموع، نشانگر سیر تکاملی یارانند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 نخستین گروندگان هستند که در انتظار ظهور موعود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این‌که این سیصد و سیزده نفر فرماندهان و وزیران امام باشند که در آغاز، هسته های اصلی نیروها را بر عهده دارند و پس از پیروزی، برای ارشاد و دادرسی و کارگزاری به سرزمین‌های دور و نزدیک فرستاده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یاران امام زمان علیه السلام</w:t>
      </w:r>
    </w:p>
    <w:p>
      <w:pPr>
        <w:pStyle w:val="BookText"/>
        <w:rPr/>
      </w:pPr>
      <w:r>
        <w:rPr>
          <w:rFonts w:ascii="IRNazanin" w:hAnsi="IRNazanin" w:eastAsia="IRNazanin"/>
          <w:color w:val="111111"/>
          <w:sz w:val="28"/>
          <w:sz w:val="28"/>
          <w:szCs w:val="28"/>
          <w:rtl w:val="true"/>
          <w:lang w:bidi="fa-IR"/>
        </w:rPr>
        <w:t>خداجویی، بصیرت و آگاهی، عبادت و بندگی، شجاعت، فرمانبری، ایثار و مواسات، نظم و انضباط، زهد و ساده زیستی، از ویژگی‌های یاران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یاران آن حضرت می فرماید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مردانی که گویا دل‌هاشان پاره‌های آهن است، غبار تردید در وجود مقدسشان راه </w:t>
      </w:r>
    </w:p>
    <w:p>
      <w:pPr>
        <w:pStyle w:val="BookText"/>
        <w:rPr/>
      </w:pPr>
      <w:r>
        <w:rPr>
          <w:rFonts w:ascii="IRNazanin" w:hAnsi="IRNazanin" w:eastAsia="IRNazanin"/>
          <w:color w:val="111111"/>
          <w:sz w:val="28"/>
          <w:sz w:val="28"/>
          <w:szCs w:val="28"/>
          <w:rtl w:val="true"/>
          <w:lang w:bidi="fa-IR"/>
        </w:rPr>
        <w:t>ندارد، از ناخشنودی پروردگارشان هراس دارند، برای شهادت دعا می کنند و آرزومند کشته شدن در راه خدایند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از خصوصیات دیگر یاران آن حضرت، بصیرت و آگاهی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بصیرت، درایت و خردمندی سرآمدند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هایی که افراد زیرک درمی مانند و از درک درست و تشخیص صحیح راه حق باز می‌مانند، یاران مهدی عجل الله تعالی فرجه الشریف حق را از باطل باز می شناسند و در واقع، شیران روزند و نیایشگران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بندگی و راز و نیاز با جانشان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خود را در محضر خدا می بینند و از یاد او لحظه ای غفلت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قائم و یارانش را در نجف اشرف می نگرم؛ توشه‌هایشان به پایان رسیده و لباس‌هایشان مندرس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سجده بر پیشانی شان نمایان است؛ شیران روزند و راهبان شب</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از خصوصیات دیگر یاران حضرت، حفاظت از مرزها و حدود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با این شرایط با امامشان بیعت می کنند که پاک دست باشند و پاکدامن، زبان به دشنام نگشایند و خون کسی را به ناحق نریزند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 های ممتاز سوار نشوند و لباس های فاخر نپوشند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زندگی کنند و در راه خدا به شایستگی جهاد کنند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یاران مهدی در شجاعت و دلیری همانند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جنگاوران میدان‌های نبردند که دلشان پاره‌های آهن است و از انبوه دشمن، هراسی به دل راه نمی‌دهند؛ به طوری که هرکدام از آن‌ها قدرت چهل مرد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میدان رزمند و جان‌هایشان از سنگ خارا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آنان را می‌نگرم که دل های چون پولاد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سو تا مسافت یک ماه راه، ترس بر دل‌های دشمنان سایه می‌افکند؛ در سوارکاری و تیراندازی بی‌نظیرند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رزمگاه، نشان شجاعان برتن دارند و چونان یاران پیامبر در نبرد بدر، نشانه ویژه بر سر نهاده‌اند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یاران مهدی عاشق مولای خویشند و در اطاعت مولای خویش، سر از پا نمی شناسند و در انجام دستورهای وی بر یکدیگر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سخنانی که آخرین روزهای عمر شریف خود با فرزند بزرگوارش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مخلص مهدی یاد کرده و فرزند را با یاد آن مردان با وفا دلداری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را می‌بینم که پرچم‌های زرد و سفید کنار کعبه به اهتزاز در آمده، دست ها برای بیعت تو پی در پی صف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 را احاطه کرده اند و دست‌هایشان برای بیعت با تو کنار حجرالاسود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به آستانه ات گرد آیند که خداوند آنان را از سرشتی پاک و ریشه ای پاکیزه و گران بها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فرمان‌های دینی 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سیمایشان به نور فضل و کمال آراسته، آیین حق را می پرستند و از اهل حق پیروی می کنند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آن مؤمنان راستین، دلهایشان را به هم پیوند داده و یار و غمخوار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یک پدر و مادر آنان را پرورش داده و دل‌های آنان از محبت و خیرخواهی به یکدیگر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زینت کارگزاران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شان از معیشت فقیران فراتر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تن به آسایش و شادکامی سپارند و از احوال مردمان غافل شوند و نام مصلح جهان بر خویش نهند؛ چرا که آن که با عشرت طلبان هم‌سو می‌شود و دل در گرو آز و طمع می‌بندد، نمی‌تواند مروج دین باشد و کارگزاری شایسته برای حکومت عدل و داد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دارای نظم و تشکیلاتی مناسب با حکومت جهانی‌اند و کارها را بر اساس اصولی محکم و روشن پیش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اصناف یاوران امام زمان علیه السلام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امام زمان علیه السلام را به وسیله امدادهای غیبی یاری می کند و در این راستا، در دل </w:t>
      </w:r>
    </w:p>
    <w:p>
      <w:pPr>
        <w:pStyle w:val="BookText"/>
        <w:rPr/>
      </w:pPr>
      <w:r>
        <w:rPr>
          <w:rFonts w:ascii="IRNazanin" w:hAnsi="IRNazanin" w:eastAsia="IRNazanin"/>
          <w:color w:val="111111"/>
          <w:sz w:val="28"/>
          <w:sz w:val="28"/>
          <w:szCs w:val="28"/>
          <w:rtl w:val="true"/>
          <w:lang w:bidi="fa-IR"/>
        </w:rPr>
        <w:t>دشمنانش رعب و ترسی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 خداوند، با ملائکه خود حضرت را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قائم را با سه لشکر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مؤمنان و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انداختن به دل دشمن</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امام باقر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هم اکنون قائم و یارانش را می بینم که جبرئیل در سمت راست او و میکائیل در سمت چپ وی حرکت می کنند و ترس و وحشت، پیشاپیش سپاهیانش و پشت سر آن‌ها به فاصله یک ماه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پنج هزار فرشته آسمانی یاری می‌رساند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قیام کند، فرشتگان خدمت آن جناب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از آن‌ها بر اسبان سفید و یک سوم بر اسبان ابلق و یک سوم دیگر بر اسبان قرمز سوار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آرزوی حضرت لوط علیه السلام به داشتن پناهگاهی مطمئن که بتواند مهمانانش را در پناه آن، از تعرض تبهکاران برهاند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لِی بِکُمْ قُوَّةً أَوْ آوِی إِلی رُکْنٍ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لوط علیه السلام، خویشتن را در مقابله با مهاجمان تبه‌کار، ناتوان و بی‌یاور 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لِی بِکُمْ 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آرزوی برخورداری از نیرو و امکانات برای مبارزه با تباهی‌ها، آرزویی روا و پسندیده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لِی بِکُمْ قُوَّةً أَوْ آوِی إِلی رُکْنٍ شَدِیدٍ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قدرت و امکانات، خواسته ابتدایی هر پیامبر و مصلحی در اجرای فریضة امر به معروف و نهی از منکر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لِی بِکُمْ قُوَّةً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قدرت، حکومت، تشکیلات و قوای مسلّح نباشد، حتّی انبیا نیز در جلوگیری از بسیاری از منکرات ناتوانند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لِی بِکُمْ قُوَّةً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می‌توانیم، باید جلوی فساد را بگیریم، و گرنه باید خود را از محیط فاسد دور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لِی بِکُمْ قُوَّةً أَوْ آوِی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دفاع از مهمانان در مقابل تعرض تبه‌کاران به آنان ضروری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لِی بِکُمْ قُوَّةً أَوْ آوِی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انبیا میان قوم خودشان نیز غریب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لِی بِکُمْ قُوَّةً أَوْ آوِی …</w:t>
      </w:r>
      <w:r>
        <w:rPr>
          <w:rFonts w:eastAsia="IRNazanin" w:cs="IRNazanin"/>
          <w:color w:val="111111"/>
          <w:sz w:val="28"/>
          <w:szCs w:val="28"/>
          <w:rtl w:val="true"/>
          <w:lang w:bidi="fa-IR"/>
        </w:rPr>
        <w:t xml:space="preserve">)). </w:t>
      </w:r>
      <w:r>
        <w:rPr>
          <w:rStyle w:val="FootnoteAnchor"/>
          <w:rtl w:val="true"/>
        </w:rPr>
        <w:footnoteReference w:id="719"/>
      </w:r>
      <w:bookmarkStart w:id="115" w:name="pg4862_44940"/>
    </w:p>
    <w:p>
      <w:pPr>
        <w:pStyle w:val="Heading5"/>
        <w:numPr>
          <w:ilvl w:val="4"/>
          <w:numId w:val="1"/>
        </w:numPr>
        <w:rPr/>
      </w:pPr>
      <w:bookmarkStart w:id="116" w:name="__RefHeading___Toc3081240_2035185390"/>
      <w:bookmarkStart w:id="117" w:name="_Toc41"/>
      <w:bookmarkEnd w:id="115"/>
      <w:bookmarkEnd w:id="116"/>
      <w:r>
        <w:rPr>
          <w:rtl w:val="true"/>
        </w:rPr>
        <w:t>تعداد یاران امام عصر عجل الله تعالی فرجه الشریف</w:t>
      </w:r>
      <w:bookmarkEnd w:id="117"/>
    </w:p>
    <w:p>
      <w:pPr>
        <w:pStyle w:val="BookText"/>
        <w:rPr/>
      </w:pPr>
      <w:r>
        <w:rPr>
          <w:rFonts w:ascii="Amiri" w:hAnsi="Amiri" w:eastAsia="Amiri" w:cs="Amiri"/>
          <w:color w:val="111111"/>
          <w:sz w:val="28"/>
          <w:sz w:val="28"/>
          <w:szCs w:val="28"/>
          <w:rtl w:val="true"/>
          <w:lang w:bidi="ar-SA"/>
        </w:rPr>
        <w:t xml:space="preserve">وَلَئِنْ أَخَّرْنَا عَنْهُمُ الْعَذَابَ إِلَی أُمَّةٍ مَّعْدُودَةٍ لَّیَقُولُنَّ مَا یَحْبِسُهُ أَلاَ یَوْمَ یَأْتِیهِمْ لَیْسَ مَصْرُوفًا عَنْهُمْ وَحَاقَ بِهِم مَّا کَانُواْ بِهِ یَسْتَهْزِؤُونَ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و اگر عذاب را از آنان تا مدّتی چند به تأخیر اندازیم،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آن را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روزی که آنان را فرارسد، از آن‌ها باز گردانده نشود و آنچه بدان ریشخند می‌کردند، آنان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یکی از برنامه های الهی این است که تا حد ممکن به گنهکاران مهلت می دهد، به این امید که متنبه شده 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الطاف الهی است که گرچه سریع الرضا است ولی سریع العقاب نیست و عذاب را به تأخیر می اندازد؛ ولی کفار، از این مهلت درس نمی گیرند و این لطف خدا را به تمسخر می گیرند؛ از این رو مهلت الهی، برای کسانی رحمت است که اهلیت و لیاقت داشته باشند؛ اما برای کافران و ظالمان، این تأخیر، خود عذاب دیگری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 کسانی که کافر شدند، مپندارند مهلتی که به آنان می‌دهیم، برایشان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آنان مهلت می‌دهیم تا بر گناه بیفزایند و برای آنان، عذابی خوارکننده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عذابشان برای مدتی کوتاه تأخیر می افتد، زبان به </w:t>
      </w:r>
    </w:p>
    <w:p>
      <w:pPr>
        <w:pStyle w:val="BookText"/>
        <w:rPr/>
      </w:pPr>
      <w:r>
        <w:rPr>
          <w:rFonts w:ascii="IRNazanin" w:hAnsi="IRNazanin" w:eastAsia="IRNazanin"/>
          <w:color w:val="111111"/>
          <w:sz w:val="28"/>
          <w:sz w:val="28"/>
          <w:szCs w:val="28"/>
          <w:rtl w:val="true"/>
          <w:lang w:bidi="fa-IR"/>
        </w:rPr>
        <w:t>ریشخند گشوده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ولی عاقبت تمسخر خویش را به زودی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أَخَّرْنا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بیندازیم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متکلم مع الغیر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تفعیل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شمارش شده، معین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گردانده شده چیزی از حالی به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مسخره می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مضارع جمع غایب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چه معنا است؟</w:t>
      </w:r>
    </w:p>
    <w:p>
      <w:pPr>
        <w:pStyle w:val="BookText"/>
        <w:rPr/>
      </w:pPr>
      <w:r>
        <w:rPr>
          <w:rFonts w:ascii="IRNazanin" w:hAnsi="IRNazanin" w:eastAsia="IRNazanin"/>
          <w:color w:val="111111"/>
          <w:sz w:val="28"/>
          <w:sz w:val="28"/>
          <w:szCs w:val="28"/>
          <w:rtl w:val="true"/>
          <w:lang w:bidi="fa-IR"/>
        </w:rPr>
        <w:t xml:space="preserve">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قصد است و اگر بر جماعت اطلاق شده، بر هر جماعتی اطلاق نشده است؛ بلکه بر جماعتی اطلاق می‌شود که افراد آن، دارای یک مقصد و یک هدف باشند و این مقصد واحد، رابطه واحدی میان افراد باشد؛ به همین سبب این کلمه بر یک فرد هم اطلاق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أُمَّةً قانِتاً لِلَّهِ حَنِیفاً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همانا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 بود که با فروتنی فرمانبردار خدا بود و حقّ‌گرا و یکتاپرست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سایر موارد استعمال نیز، معنای قصد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گاهی بر ملت و دین اطلاق می‌شود؛ هم چنان که بعضی از مفسران کلمه امّت را در این آیه شریف این گونه معنا کرده‌اند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أُمَّتُکُمْ أُمَّةً واحِدَةً، وَ أَنَا رَبُّکُمْ فَاتَّقُونِ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به راستی که این آیین شما است؛ آیین یگانه و من پروردگار شمایم؛ پس، از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قسمتی از زمان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این جهت که بخشی از زمان به بخش دیگر آن، ضمیمه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ادَّکَرَ بَعْدَ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و 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درآیه مورد بحث نیز همین معنا مورد توجه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عذابی را که این کفار مستحق آنند، تا مدتی معیّن از آنان تأخیر بیندازیم، به استهزا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خدا را از فرستادن عذاب باز داشت و چرا آن عذاب را بر ما نازل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یاران امام زمان عجل الله تعالی فرجه الشریف</w:t>
      </w:r>
    </w:p>
    <w:p>
      <w:pPr>
        <w:pStyle w:val="BookText"/>
        <w:rPr/>
      </w:pPr>
      <w:r>
        <w:rPr>
          <w:rFonts w:ascii="IRNazanin" w:hAnsi="IRNazanin" w:eastAsia="IRNazanin"/>
          <w:color w:val="111111"/>
          <w:sz w:val="28"/>
          <w:sz w:val="28"/>
          <w:szCs w:val="28"/>
          <w:rtl w:val="true"/>
          <w:lang w:bidi="fa-IR"/>
        </w:rPr>
        <w:t>چه بسا ممکن است که منظور از امّت، جماعت باشد، و معنای آیه این 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ما عذاب کفار را تا رسیدن جماعتی معدود تأخیر بیندازیم،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عذاب را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باشد، چون خدای سبحان وعده داده است که روزی این دین را به دست قومی صالح تأیید می‌کند؛ قومی که هیچ چیز را بر دین خدا مقدم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قوم، فراهم آیند، آن هنگام، خداوند متعال دینی را که برای آنان پسندیده است، حاکم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یَأْتِی اللَّهُ بِقَوْمٍ یُحِبُّهُمْ وَ یُحِبُّونَهُ أَذِلَّةٍ عَلَی الْمُؤْمِنِینَ أَعِزَّةٍ عَلَی الْکافِرِینَ یُجاهِدُونَ فِی سَبِیلِ اللَّهِ وَ لا یَخافُونَ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گروهی را بیاورد که ایشان را دوست دارد و ایشان او را دوست دارند؛ با مؤمنان نرم و خاکسارند و بر کافران سخت و گردن فراز؛ در راه خدا جهاد می‌کنند و از سرزنش هیچ سرزنش‌کننده‌ای نمی‌ترسند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هادی علیه السلام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قائم علیه السلام سیصدو سیزده نفر هستند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امت معدوده ای هستند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أَخَّرْنا عَنْهُمُ الْعَذابَ إِلی أُمَّةٍ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 حضرتش جمع می شوند و مانند تکه های ابر حرکت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یاران حضرت</w:t>
      </w:r>
    </w:p>
    <w:p>
      <w:pPr>
        <w:pStyle w:val="BookText"/>
        <w:rPr/>
      </w:pPr>
      <w:r>
        <w:rPr>
          <w:rFonts w:ascii="IRNazanin" w:hAnsi="IRNazanin" w:eastAsia="IRNazanin"/>
          <w:color w:val="111111"/>
          <w:sz w:val="28"/>
          <w:sz w:val="28"/>
          <w:szCs w:val="28"/>
          <w:rtl w:val="true"/>
          <w:lang w:bidi="fa-IR"/>
        </w:rPr>
        <w:t>در بسیاری از روایات، یاران حضرت مهدی عجل الله تعالی فرجه الشریف سیصد و سیزده نفر 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می نگرم قائم را بر منبر کوفه و سیصد و سیزده نفر یارانش را که پیرامونش گرد آمده اند، به شمار اهل بدر</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قندوزی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إِلی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و امام صادق علیه السلام نقل کرده است که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امت معدوده، سیصد و سیزده نفر از اصحاب مهدی در آخر الزمان هستند همانند عدد اهل بدر که در یک ساعت اجتماع می‌کنند…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از امام باقر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کسی که از طرف خدا با او بیعت می کند،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مردم، سیصد و سیزده نفر با او بیعت خواهند کرد…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امام باقر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با ترس یاری شده و با نصرت، تأیید خواهد شد… پس هنگامی که خروج می کند، بر کعبه تکیه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سیصد و سیزده نفر به دور او گرد آیند…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مضمون به طور مستفیض از امامان علیهم السلام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نیز </w:t>
      </w:r>
    </w:p>
    <w:p>
      <w:pPr>
        <w:pStyle w:val="BookText"/>
        <w:rPr/>
      </w:pPr>
      <w:r>
        <w:rPr>
          <w:rFonts w:ascii="IRNazanin" w:hAnsi="IRNazanin" w:eastAsia="IRNazanin"/>
          <w:color w:val="111111"/>
          <w:sz w:val="28"/>
          <w:sz w:val="28"/>
          <w:szCs w:val="28"/>
          <w:rtl w:val="true"/>
          <w:lang w:bidi="fa-IR"/>
        </w:rPr>
        <w:t>در عدد یاران مهدی عجل الله تعالی فرجه الشریف سیصدو سیزده نفر بارها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یاران مهدی ده هزار نفر یاد شده‌اند که تا آنان گرد نیایند، قیام صورت نمی گیرد</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در نقل های دیگر، از شمار کمتر و در برخی فزون تر از پیش، یاد شده است؛ از جمله ابن رزین غافقی از علی علیه السلام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میان دوازده تا پانزده هزار یاور قیام خواهد کرد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در جمع بین این دو گروه از روایات، وجوهی را می توان برای توجیه بیان کرد؛ یکی این که در روایاتی که سیصد و سیزده نفر بیان شده، منظور نخستین گروندگان هستند که در انتظار ظهور موعود بوده اند و با گرد آمدن این گروه، دعوت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خبر و گزارش آن، ده تا پانزده هزار نفر که ستون های اصلی نیروهای قیام جهانی را تشکیل می دهند، به سرعت به امام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اجتماع آنان، پاک سازی حجاز آغاز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در ادامه نهضت، توده های انبوه از سراسر جهان، به حضرت 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دیگر برای جمع بین روایات سیصد و سیزده و بیشتر، این است که منظور از سیصده و سیزده نفر، فرماندهان و رؤسا هستند و بقیه افراد، از نیروهای عادی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دیگر این که منظور، اختلاف در درجه ایمان آن‌ها است که آن سیصد وسیزده نفر در نهایت اخلاص و بقیه در مرتبه ای پایین‌تر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 رود سیصد و سیزده نفر، فرماندهان و وزیران امام باشند که در آغاز، 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اصلی نیروها را به عهده دارند و پس از پیروزی، برای ارشاد و دادرسی و کارگزاری به سرزمین های دور و نزدیک فرستاده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Style w:val="FootnoteAnchor"/>
          <w:rtl w:val="true"/>
        </w:rPr>
        <w:footnoteReference w:id="73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دیگر این‌که اختلاف دو دسته، در سرعت ملحق شدن آن‌ها و رسیدن به حضرت مهدی عجل الله تعالی فرجه الشریف است؛ به این گونه که سیصد و سیزده نفر، زودتر از دیگران به حضرت ملحق </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در جمع بین دو دسته از روایات، اختلاف در تقدم دفاع از حضرت باشد؛ به این معنا که سیصد و سیزده نفر، نخستین دسته ای هستند که حضرت را یاری خواهند کرد و بقیه در مراحل بعد به حضرت خواهند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دیگر در جمع بین این دو دسته از روایات، اختلاف به لحاظ وظایف و کارهایی است که به جهت اختلاف درجات اصحاب به آن‌ها محوّل خواهد شد؛ مثلاً سیصد و سیزده نفر از فرماندهان و کارگزارانند، بر خلاف بقیه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بیعت کنندگان و گروندگان به حضرت علیه السلام</w:t>
      </w:r>
    </w:p>
    <w:p>
      <w:pPr>
        <w:pStyle w:val="BookText"/>
        <w:rPr/>
      </w:pPr>
      <w:r>
        <w:rPr>
          <w:rFonts w:ascii="IRNazanin" w:hAnsi="IRNazanin" w:eastAsia="IRNazanin"/>
          <w:color w:val="111111"/>
          <w:sz w:val="28"/>
          <w:sz w:val="28"/>
          <w:szCs w:val="28"/>
          <w:rtl w:val="true"/>
          <w:lang w:bidi="fa-IR"/>
        </w:rPr>
        <w:t>در روایت ابن مسعود، شمار بیعت کنندگان، بیش از پنج هزار نفر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دیگر به توده های انبوهی اشاره شده است که از نقاط گوناگون جهان، به ویژه مشرق زمین به کمک امام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یاد شده با یک دیگر تعارض ندارند؛ بلکه در طول یکدیگرند و در مجموع، نشانگر سیر تکاملی یارانند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 نیروهای حضرت مهدی عجل الله تعالی فرجه الشریف از ملیت های گوناگون تشکیل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سخنان گوناگونی در این باره وجود دارد، گاه از عجم، به عنوان سپاهیان حضرت نام می برند که غیر عرب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نام شهرها و کشورهایی را مانند قم، طالقان، ایران، جابلقا، جابلسا و… ذکر می کنند که سپاهیان، از آن جا به یاری حضرت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یاران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دارد که بر روی آن، کلمه ای ثبت است که از آن کلمه، هزارکلمه گشوده می شود</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ابان بن تغلب می گوید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صادق علیه السلام در مسجد الحرام بودم، و دست من در دست مبارک آن حضرت بود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خداوند متعال، سیصد و سیزده نفر را در این مسجد گرد می آورد که مردم مکّه گمان می کنند هنوز پدران و نیاکان آن ها آفریده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 ها، شمشیرهایی است که روی هر شمشیر نام ، نام پدر، لقب و دیگر خصوصیات صاحبش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منادی آسمانی ندا بر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مهدی است که چون داوود و سلیمان داوری می کند و بیّنه نمی خواهد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مفضل از امام صادق علیه السلام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امر ظهور امضا شد، امام علیه السلام خدای را با نام عبرانی اش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سیصد و سیزده نفر از یارانش چون پاره های ابر پاییزی به دور او گرد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پرچمداران حضرت مهدی عجل الله تعالی فرجه الشریف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آن ها به مکه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شبانه از رخت‌خواب هایشان ناپدید می شوند و صبح در مکه هستند و افرادی که در روز روشن بر ابر سوار می شوند و با نام، نام پدر، حسب و نسبشان شناخته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یاران حضرت، شمشیرهایی از آهن دارند که اگر یکی از آنان با شمشیر خود بر کوهی ضربه بزند، آنرا دو نیم می کند</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محمد بن مسلم از امام باقر علیه السلام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برای حضرت مهدی عجل الله تعالی فرجه الشریف ده هزار مرد جمع شد، پس در روی زمین، معبودی به جز خدا باقی نمی‌ماند…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تعداد از یاران امام زمان علیه السلام زن هستند؟</w:t>
      </w:r>
    </w:p>
    <w:p>
      <w:pPr>
        <w:pStyle w:val="BookText"/>
        <w:rPr/>
      </w:pPr>
      <w:r>
        <w:rPr>
          <w:rFonts w:ascii="IRNazanin" w:hAnsi="IRNazanin" w:eastAsia="IRNazanin"/>
          <w:color w:val="111111"/>
          <w:sz w:val="28"/>
          <w:sz w:val="28"/>
          <w:szCs w:val="28"/>
          <w:rtl w:val="true"/>
          <w:lang w:bidi="fa-IR"/>
        </w:rPr>
        <w:t>از برخی روایات استفاده می شود که میان اصحاب حضرت مهدی عجل الله تعالی فرجه الشریف تعدادی زن نیز وجود 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امام باقر علیه السلام نقل کرده است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اندی خواهند آمد و پنجاه نفر زن نیز میان آنان است</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حضرت قائم، سیزده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چه می کنند و چه نقشی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زخمی ها را مداوا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از بیماران پرستاری می نمایند؛ همچنان که همراه رسول خدا صلی الله علیه و آله و سلم بودند…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مطابق برخی روایات، پنجاه نفری که از زنان در رکاب حضرت مهدی عجل الله تعالی فرجه الشریف هستند، از میان سیصد و سیزده نفر یاران خاص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ضمن حدیث مفصلی از امام باقر علیه السلام در بیان برخی نشانه‌های ظهور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یجی ء و الله ثلاث مائه و بضعة عشر رجالاً فیهم خمسون امرأة یجتمعون بمکّه…؛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سیصد و ده نفر و اندی می آیند که پنجاه نفر از این عده، زن هستند و در مکه کنار یک دیگر جمع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روایت آمده استفاده می شود این پنجاه زن، از جمله سیصد و سیزده نفرند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تغلیب است، همان گونه که در آیه تطهیر،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جمع مخاطب مذکر است، به کار رفته و به طور حتم حضرت زهرا علیه السلام نیز مشمول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امام علیه السلام از وجود آن پنجاه زن، همراهی آنان با آن سیصد و سیزده نفر بود، باید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 فرمود،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نام‌های این پنجاه نفر بین نام سیصدو سیزده نفر نیامده است؟در 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روایاتی که نام‌های یاران خاص حضرت را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پی می بریم که نام همه سیصدو سیزده نفر نیامده است و ممکن است بقیه آنان، از زنانی باشند که به سبب خاصی، نام آنان برده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کارهای خداوند، زمان‌بندی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أَخَّرْنا … إِلی أُمَّةٍ مَعْدُودَةٍ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کافران به قرآن و پیامبر صلی الله علیه و آله و سلم و قیامت، مستحق عذاب دنیایی‌اند و به آن، تهدید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أَخَّرْنا عَنْهُمُ الْعَذابَ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مهلت و مدّت تأخیر قهر و عذاب الهی، اندک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أُمَّةٍ مَعْدُودَةٍ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زمان های تعیین شده برای عذاب‌ها و وعیدهای خداوند، قابل تأخیر و به تعویق افتادن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کفرپیشگان، تأخیر عذاب را نشانه بی‌پایه بودن تهدیدهای پیامبر دانسته و آن‌ها را به استهزا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أَخَّرْنا عَنْهُمُ الْعَذاب… لَیَقُولُنَّ ما یَحْبِسُه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مهلت خداوند مغرور نشویم که عذاب الهی دیر و زود دارد؛ امّا سوخت و سوز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یَأْتِیهِمْ لَیْسَ مَصْرُوفاً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الهی پس از نزول بر کفرپیشگان، از آنان برداشته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یَوْمَ یَأْتِیهِمْ لَیْسَ مَصْرُوفاً عَنْهُم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الهی، کفرپیشگان را در برخواهد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یَوْمَ یَأْتِیهِم …حاقَ بِهِمْ ما کانُوا بِهِ یَسْتَهْزِؤُن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کفرپیشگان، در صورت روبرو شدن با عذاب های الهی، از نجات خویش ناتوان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حاقَ بِهِمْ ما کانُوا بِهِ یَسْتَهْزِؤُن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شیوه برخورد کفّار، مسخره کردن عقاید دینی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بِهِ یَسْتَهْزِؤُنَ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کفرپیشگان، عذاب‌های موعود از ناحیه پیامبران را همواره به استهزا و تمسخر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حاقَ بِهِمْ ما کانُوا بِهِ یَسْتَهْزِؤُن</w:t>
      </w:r>
      <w:r>
        <w:rPr>
          <w:rFonts w:eastAsia="IRNazanin" w:cs="IRNazanin"/>
          <w:color w:val="111111"/>
          <w:sz w:val="28"/>
          <w:szCs w:val="28"/>
          <w:rtl w:val="true"/>
          <w:lang w:bidi="fa-IR"/>
        </w:rPr>
        <w:t xml:space="preserve">)). </w:t>
      </w:r>
      <w:r>
        <w:rPr>
          <w:rStyle w:val="FootnoteAnchor"/>
          <w:rtl w:val="true"/>
        </w:rPr>
        <w:footnoteReference w:id="742"/>
      </w:r>
      <w:bookmarkStart w:id="118" w:name="pg4862_44949"/>
    </w:p>
    <w:p>
      <w:pPr>
        <w:pStyle w:val="Heading5"/>
        <w:numPr>
          <w:ilvl w:val="4"/>
          <w:numId w:val="1"/>
        </w:numPr>
        <w:rPr/>
      </w:pPr>
      <w:bookmarkStart w:id="119" w:name="__RefHeading___Toc3081242_2035185390"/>
      <w:bookmarkStart w:id="120" w:name="_Toc42"/>
      <w:bookmarkEnd w:id="118"/>
      <w:bookmarkEnd w:id="119"/>
      <w:r>
        <w:rPr>
          <w:rtl w:val="true"/>
        </w:rPr>
        <w:t>همایش یاران آفتاب</w:t>
      </w:r>
      <w:bookmarkEnd w:id="120"/>
    </w:p>
    <w:p>
      <w:pPr>
        <w:pStyle w:val="BookText"/>
        <w:rPr/>
      </w:pPr>
      <w:r>
        <w:rPr>
          <w:rFonts w:ascii="Amiri" w:hAnsi="Amiri" w:eastAsia="Amiri" w:cs="Amiri"/>
          <w:color w:val="111111"/>
          <w:sz w:val="28"/>
          <w:sz w:val="28"/>
          <w:szCs w:val="28"/>
          <w:rtl w:val="true"/>
          <w:lang w:bidi="ar-SA"/>
        </w:rPr>
        <w:t xml:space="preserve">وَلِکُلٍّ وِجْهَةٌ هُوَ مُوَلِّیهَا فَاسْتَبِقُواْ الْخَیْرَاتِ أَیْنَ مَا تَکُونُواْ یَأْتِ بِکُمُ اللّهُ جَمِیعًا إِنَّ اللّهَ عَلَی کُلِّ شَیْءٍ قَدِیرٌ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 برای هر فرقه‌ای، جهتی است که به آن روی می‌کند؛ پس به سوی کارهای خیر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باشید، خدا همه شما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بر هر 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بعد از دستور تغییر قبله توسط خداوند متعال و اجرای آن توسط پیامبر اسلام صلی الله علیه و آله و سلم، گفت و گوهای زیادی بین مسلمانان و اهل کتاب صورت گرفت و شبهات زیادی از طریق اهل کتاب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ضمن جواب، آن‌ها را از کش‌مکش‌ها بازمی‌دارد و دستور می‌دهد که در امور خیر و نیکی‌ها از هم سبقت بگیرند و به امور مهم‌تر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IRNazanin" w:hAnsi="IRNazanin" w:eastAsia="IRNazanin"/>
          <w:color w:val="111111"/>
          <w:sz w:val="28"/>
          <w:sz w:val="28"/>
          <w:szCs w:val="28"/>
          <w:rtl w:val="true"/>
          <w:lang w:bidi="fa-IR"/>
        </w:rPr>
        <w:t>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آن چیزی که مورد توجه و مواجه قرار گرفته، خواه در موضوع مادّی باشد یا معنوی، جهتی که به آن روی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این‌جا مراد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فاعل از باب تفعیل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گیرید، سبقت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امر از باب افتعال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ثلاثی مجرد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مشبه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برای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دو معنا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حقیقت پاسخی به قوم یهود است که سر و صدای زیادی در ماجرای تغییر قبله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 و طایفه‌ای، قبله‌ای دارد که خداوند آن را تعیین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وِجْهَةٌ هُوَ مُوَلِّیهَا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انبیا، قبله‌های مختلفی بوده است و تغییر آن چیز عجیبی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مانند اصول دین نیست که تغییر ناپذیر باشد، یا همچون امور تکوینی که تخلف در آن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زیاد در بارة قبله گفت‌و‌گو نکنید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خیر و نیکی‌ها بر یک‌دیگر سبقت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درست شبیه چیزی است که در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نیکوکاری این نیست که صورتتان را به طرف شرق و غرب کنید؛ بلکه به این است که ایمان به خدا و روز جزا و فرشتگان و پیامبران و کتاب آسمانی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الهام از ایمان راسخ، اعمال صالح انجام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شیوه و طریقه و مشی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هر کس، دارای طریقه و مسلکی است که رو آورنده و سیر کننده آن مسلک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طبق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ولی ظاهراً چون آیه در ذیل آیات تغییر قبله است، تفسیر اول مناسب‌تر به نظر می‌رسد؛ گرچه جمع این دو هم بعید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سبقت گرفتن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تفسیرهای متعددی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از جمله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طاعات، از همدیگر پیشی بگیرید؛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قبول آنچه خداوند امر می‌کند، بشتابید؛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اموری که به آن ترغیب می‌شوید، از یک‌دیگر پیشی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ثواب هر کس را که در این امور سبقت بگیرد، عنایت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سه تفسیر با یک‌دیگر منافات ندارند و می‌تواند هر سه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سبقت به سوی خیرات، سبقت گرفتن به سوی اطاعت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جای این که در امور مادّی یا دنیایی، کش‌مکش کنید در نیکی‌ها از هم سبقت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جهانی در قیامت</w:t>
      </w:r>
    </w:p>
    <w:p>
      <w:pPr>
        <w:pStyle w:val="BookText"/>
        <w:rPr/>
      </w:pPr>
      <w:r>
        <w:rPr>
          <w:rFonts w:ascii="IRNazanin" w:hAnsi="IRNazanin" w:eastAsia="IRNazanin"/>
          <w:color w:val="111111"/>
          <w:sz w:val="28"/>
          <w:sz w:val="28"/>
          <w:szCs w:val="28"/>
          <w:rtl w:val="true"/>
          <w:lang w:bidi="fa-IR"/>
        </w:rPr>
        <w:t>در این فراز از آیه، به انسان‌ها توجه می‌دهد که هر کجا باشند، در صحرای محشر و صحنه قیامت خداوند آن‌ها را فرا می‌خواند تا به حساب و کتاب آنان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پاداش کار نیک خودشان را ببینند و تبهکاران به کیفر اعمال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انسان برای آن روز در کارهای نیک از دیگران سبقت بگیرد و تا می‌تواند برای آن روز، توشه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تَزَوَّدُواْ فَإِنَّ خَیْرَ الزَّادِ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 تهیه کنید که بهترین توشه، تقوا است</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جهانی، توسط یاران امام زمان عجل الله تعالی فرجه الشریف</w:t>
      </w:r>
    </w:p>
    <w:p>
      <w:pPr>
        <w:pStyle w:val="BookText"/>
        <w:rPr/>
      </w:pPr>
      <w:r>
        <w:rPr>
          <w:rFonts w:ascii="IRNazanin" w:hAnsi="IRNazanin" w:eastAsia="IRNazanin"/>
          <w:color w:val="111111"/>
          <w:sz w:val="28"/>
          <w:sz w:val="28"/>
          <w:szCs w:val="28"/>
          <w:rtl w:val="true"/>
          <w:lang w:bidi="fa-IR"/>
        </w:rPr>
        <w:t xml:space="preserve">در روایات فراوانی که از اهل‌بیت علیهم السلام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حضرت مهدی عجل الله تعالی فرجه الشریف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جواد علیه السلام به حضرت عبدالعظیم حسنی می‌فرماید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ما نیست مگر این که قائم به امر خدای عزوجل است و هدایت کننده به دین خدا است و لکن قائمی که خداوند عزوجل به وسیله اوزمین را از کافران و منکران پاک می‌گرداند و پر از عدل و داد می‌کند، همان کسی است که </w:t>
      </w:r>
    </w:p>
    <w:p>
      <w:pPr>
        <w:pStyle w:val="BookText"/>
        <w:rPr/>
      </w:pPr>
      <w:r>
        <w:rPr>
          <w:rFonts w:ascii="IRNazanin" w:hAnsi="IRNazanin" w:eastAsia="IRNazanin"/>
          <w:color w:val="111111"/>
          <w:sz w:val="28"/>
          <w:sz w:val="28"/>
          <w:szCs w:val="28"/>
          <w:rtl w:val="true"/>
          <w:lang w:bidi="fa-IR"/>
        </w:rPr>
        <w:t>ولادتش از مردم پنهان است و خودش از مردم غایب خواهد شد … و او کسی است که نامش، نام رسول خدا صلی الله علیه و آله و سلم است و کنیه‌اش، کنیة او و کسی است که زمین زیر پای او می‌پیچد و هر سختی به وسیله او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اصحابش به تعداد اصحاب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اقصی نقاط زمین دور او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باشید، خدا همه شما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تعداد از اهل اخلاص برای او جمع شوند، خداوند امر او را ظاهر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پیمان‌ها برایش کامل شود و آن‌ها ده هزار مرد هستند، به اذن خداوند عزوجل خروج کند و دائماً دشمنان خدا را بکشد، تا خداوند از او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می‌داند که خدای عزوجل راضی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قلبش احساس رحمت می‌کند و زمانی که داخل مدینه شد، لات و عزّی را بیرون می‌آورد و آتش می‌زند</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در حدیث دیگری از امام باقر 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خیرات، ولایت است و فرمایش خداوند تبارک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 اصحاب قائم، سیصد و چند نفر مرد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آن‌ها امت معدوده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والله در لحظة واحد جمع می‌شوند، مانند قطعه‌های ابر پاییزی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تند باد جمع می‌شوند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قائم ما قیام کند، خداوند جمیع شیعیان را از شهرها به سوی او جمع می‌کند و خداوند بر هر کار قادر است</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دربارة اصحاب قائم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شب از بسترشان جدا می‌شوند و </w:t>
      </w:r>
    </w:p>
    <w:p>
      <w:pPr>
        <w:pStyle w:val="BookText"/>
        <w:rPr/>
      </w:pPr>
      <w:r>
        <w:rPr>
          <w:rFonts w:ascii="IRNazanin" w:hAnsi="IRNazanin" w:eastAsia="IRNazanin"/>
          <w:color w:val="111111"/>
          <w:sz w:val="28"/>
          <w:sz w:val="28"/>
          <w:szCs w:val="28"/>
          <w:rtl w:val="true"/>
          <w:lang w:bidi="fa-IR"/>
        </w:rPr>
        <w:t>صبح در مکّه‌اند و برخی از آن‌ها در میان ابرها در روز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نام آن‌ها را می‌شناسیم و نام پدرشان را و نسبشان را…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این روایت، اشاره به آن است که خدایی که قدرت دارد ذرات پراکنده خاک را در قیامت از نقاط مختلف جمع آوری کند، به آسانی می‌تواند یاوران مهدی را در یک روز و یک ساعت به منظور تأسیس حکومت الهی و پایان دادن به ظلم و ستم، جمع کند</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برای هر امتی، قبله‌ای قرار داده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وِجْهَةٌ</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تعیین کننده قبله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 جزئی را رها کنید و به امور اساسی و مهم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یاد معاد، تقویت کننده اعمال نیک در انسان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 أَیْنَ مَا تَکُونُواْ یَأْتِ بِکُمُ اللّهُ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معاد، از مظاهر قدرت خدا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مَا تَکُونُواْ … إِنَّ اللّهَ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ظهور، خداوند شیعیان و پیروان اهل‌بیت علیهم السلام و یاران آن حضرت را جمع آوری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روایات تفسیری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ظهور امام زمان عجل الله تعالی فرجه الشریف از مظاهر قدرت خدا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 برتری امت‌ها، پیشی گرفتن در انجام کارهای نیک است، نه داشتن قبله‌ای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وِجْهَةٌ هُوَ مُوَلِّیهَا فَاسْتَبِقُواْ الْخَیْرَاتِ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مجادله با پیروان ادیان دیگر، بر سر احکام فرعی دین باید پرهیز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وِجْهَةٌ هُوَ مُوَلِّیهَا فَاسْتَبِقُواْ الْخَیْرَاتِ</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برپا کردن صحنه قیامت و آوردن انسان‌ها به آن صحنه، در شأن قادری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 بِکُمُ اللّهُ جَمِیعًا إِنَّ اللّهَ عَلَی کُلِّ شَیْءٍ قَدِیرٌ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21" w:name="pg4862_44955"/>
    </w:p>
    <w:p>
      <w:pPr>
        <w:pStyle w:val="Heading4"/>
        <w:numPr>
          <w:ilvl w:val="3"/>
          <w:numId w:val="1"/>
        </w:numPr>
        <w:rPr/>
      </w:pPr>
      <w:bookmarkStart w:id="122" w:name="__RefHeading___Toc3081244_2035185390"/>
      <w:bookmarkStart w:id="123" w:name="_Toc43"/>
      <w:bookmarkEnd w:id="121"/>
      <w:bookmarkEnd w:id="122"/>
      <w:r>
        <w:rPr>
          <w:rtl w:val="true"/>
        </w:rPr>
        <w:t>د</w:t>
      </w:r>
      <w:r>
        <w:rPr>
          <w:rtl w:val="true"/>
        </w:rPr>
        <w:t xml:space="preserve">) </w:t>
      </w:r>
      <w:r>
        <w:rPr>
          <w:rtl w:val="true"/>
        </w:rPr>
        <w:t>آثار و فواید ظهور</w:t>
      </w:r>
      <w:bookmarkEnd w:id="123"/>
    </w:p>
    <w:p>
      <w:pPr>
        <w:pStyle w:val="Heading5"/>
        <w:numPr>
          <w:ilvl w:val="4"/>
          <w:numId w:val="1"/>
        </w:numPr>
        <w:rPr/>
      </w:pPr>
      <w:bookmarkStart w:id="124" w:name="__RefHeading___Toc3081246_2035185390"/>
      <w:bookmarkStart w:id="125" w:name="_Toc44"/>
      <w:bookmarkEnd w:id="124"/>
      <w:r>
        <w:rPr>
          <w:rtl w:val="true"/>
        </w:rPr>
        <w:t>وارثان زمین</w:t>
      </w:r>
      <w:bookmarkEnd w:id="125"/>
    </w:p>
    <w:p>
      <w:pPr>
        <w:pStyle w:val="BookText"/>
        <w:rPr/>
      </w:pPr>
      <w:r>
        <w:rPr>
          <w:rFonts w:ascii="Amiri" w:hAnsi="Amiri" w:eastAsia="Amiri" w:cs="Amiri"/>
          <w:color w:val="111111"/>
          <w:sz w:val="28"/>
          <w:sz w:val="28"/>
          <w:szCs w:val="28"/>
          <w:rtl w:val="true"/>
          <w:lang w:bidi="ar-SA"/>
        </w:rPr>
        <w:t xml:space="preserve">قَالَ مُوسَی لِقَوْمِهِ اسْتَعِینُوا بِاللّهِ وَاصْبِرُواْ إِنَّ الأَرْضَ لِلّهِ یُورِثُهَا مَن یَشَاء مِنْ عِبَادِهِ وَالْعَاقِبَةُ لِلْمُتَّقِینَ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موسی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کمک بخواهید و صبر پیشه کنید که زمین ملک خدا است، آن را به هر کس از بندگانش که بخواهد واگذار می‌کند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تقوا 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یکی از مهم‌ترین سؤالاتی که همواره ذهن بشر را به خود مشغول کرده این است که در طول تاریخ، اقوام و ملّت‌ها آمدند و رفتند؛ جنگ‌های خونین انجام شد و حق و باطل همیشه درگیر بوده‌اند؛ بالأخره پایان و عاقبت زمین چه خواهد شد؟ این آیه به این سوال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IRNazanin" w:hAnsi="IRNazanin" w:eastAsia="IRNazanin"/>
          <w:color w:val="111111"/>
          <w:sz w:val="28"/>
          <w:sz w:val="28"/>
          <w:szCs w:val="28"/>
          <w:rtl w:val="true"/>
          <w:lang w:bidi="fa-IR"/>
        </w:rPr>
        <w:t>استعینوا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بطلبید… کمک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امر باب استفعال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می‌دهد، واگذار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باب افعال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باشید، صبر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امر ثلاثی مجرد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پیروزی</w:t>
      </w:r>
    </w:p>
    <w:p>
      <w:pPr>
        <w:pStyle w:val="BookText"/>
        <w:rPr/>
      </w:pPr>
      <w:r>
        <w:rPr>
          <w:rFonts w:ascii="IRNazanin" w:hAnsi="IRNazanin" w:eastAsia="IRNazanin"/>
          <w:color w:val="111111"/>
          <w:sz w:val="28"/>
          <w:sz w:val="28"/>
          <w:szCs w:val="28"/>
          <w:rtl w:val="true"/>
          <w:lang w:bidi="fa-IR"/>
        </w:rPr>
        <w:t>پس از پیروزی حضرت موسی بر فرعون و ساحران، فضای کشور مصر و شرایط آن به نفع حضرت موسی و بنی‌اسرائیل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فرعون در مقابل جبهه حق، مانند همة مستکبران عالم، این است که مردان بنی‌اسرائیل را بکشد و زنانشان را زنده نگه دارد، تا قدرت بنی‌اسرائیل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بنی‌اسرائیل سفارش‌هایی می‌کند تا راه پیروزی آن‌ها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مهم‌ترین سفارش حضرت موسی، استعانت و یاری طلبیدن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بشر خود را در برابر بحران‌های اجتماعی و مشکلات و سختی‌های زندگی ناتوان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دشمنانش بر او غلبه داشته باشند و قدرت او محدود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زندگی نا امید می‌شوند و دست از مبارزه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مؤمنان حقیقی، از سست ایمان‌ها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وجود قدرت بی‌پایان الهی ایمان دارند و بر او توکل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خود را در محضر خداوند می‌بینند؛ لذا از خداوند، طلب یاری می‌کنند و با استعانت از خداوند و توکل بر او، قدرت روحی فوق‌العاده‌ای یافته و راه حق را تا پیروزی نهایی ادامه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صبر در پیروزی</w:t>
      </w:r>
    </w:p>
    <w:p>
      <w:pPr>
        <w:pStyle w:val="BookText"/>
        <w:rPr/>
      </w:pPr>
      <w:r>
        <w:rPr>
          <w:rFonts w:ascii="IRNazanin" w:hAnsi="IRNazanin" w:eastAsia="IRNazanin"/>
          <w:color w:val="111111"/>
          <w:sz w:val="28"/>
          <w:sz w:val="28"/>
          <w:szCs w:val="28"/>
          <w:rtl w:val="true"/>
          <w:lang w:bidi="fa-IR"/>
        </w:rPr>
        <w:t>دومین دستوری که حضرت موسی علیه السلام بعد از طلب یاری از خداوند به قومش می‌دهد، صبر و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برابر مشکلات، به معنای تن به ذلت و خفت و خواری دادن و تحمل آن‌ها نیست؛ بلکه تحمل سختی‌ها و ثبات قدم و استقامت در برنامه و هدفی است که برای پیشرفت و سعادت انسان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صبر و مشتقات آن، بیش از صد بار در قرآن آمده و آنچنان در سعادت انسانی مؤثر است که بر کمتر موضوعی در قرآن، این قدر تأکید شده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یاری جویید که خدا با صابران است</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صابران را دوست دارد</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کسانی که صبر پیشه کردند، مزدشان را طبق بهترین چیزی که همواره انجام می‌دادند، خواهیم داد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پس صبر کن، صبری پسندیده</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قدرت صابران، آن قدر زیاد است که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شما بیست تن صابر و شکیبا باشد، بر دویست نفر پیروز می‌شوند و اگر صد نفر از شما باشند، بر هزار نفر از کسانی که کفر ورزیدند، پیروز می‌شوند…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صابران، پاداششان را بی‌شمار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دریافت می‌کنند</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در روایات هم برای صبر، جایگاه ویژه‌ای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الصبر من الایمان بمنزلة الرأس من الجسد و لا ایمان لمن لاصبر له؛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همانا صبر در مقایسه با ایمان، به منزله سر برای بدن است و برای کسی که صبر ندارد ایمانی نیست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حضرت موسی علیه السلام بعد از استعانت از خداوند، به قومش به صبر و شکیبایی توصیه می‌کند و استعانت بر خدا و صبر را کلید گشایش در کار آن‌ها می‌داند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ملک خدا</w:t>
      </w:r>
    </w:p>
    <w:p>
      <w:pPr>
        <w:pStyle w:val="BookText"/>
        <w:rPr/>
      </w:pPr>
      <w:r>
        <w:rPr>
          <w:rFonts w:ascii="IRNazanin" w:hAnsi="IRNazanin" w:eastAsia="IRNazanin"/>
          <w:color w:val="111111"/>
          <w:sz w:val="28"/>
          <w:sz w:val="28"/>
          <w:szCs w:val="28"/>
          <w:rtl w:val="true"/>
          <w:lang w:bidi="fa-IR"/>
        </w:rPr>
        <w:t>حضرت موسی علیه السلام بعد از دو دستور اساسی به بنی‌اسرائیل، به آن‌ها دو بشارت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الْأَرْضَ لِلَّهِ یُورِثُهَا مَنْ یَشَاءُ مِنْ عِبَادِهِ؛</w:t>
      </w:r>
    </w:p>
    <w:p>
      <w:pPr>
        <w:pStyle w:val="BookText"/>
        <w:rPr/>
      </w:pPr>
      <w:r>
        <w:rPr>
          <w:rFonts w:ascii="IRNazanin" w:hAnsi="IRNazanin" w:eastAsia="IRNazanin"/>
          <w:color w:val="111111"/>
          <w:sz w:val="28"/>
          <w:sz w:val="28"/>
          <w:szCs w:val="28"/>
          <w:rtl w:val="true"/>
          <w:lang w:bidi="fa-IR"/>
        </w:rPr>
        <w:t>همانا زمین برای خدا و ملک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بندگانش که بخواهد، واگذار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بشارت برای بنی اسرائیل است که اگر می‌بینید امروز قسمتی از زمین، یعنی کشور پهناور مصر در دست فرعونیان است، نا 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ملکیت اعتباری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اگر شما از خدا کمک بخواهید و صبر کنید و لیاقت از خود نشان دهید و بندگی خدا کنید، امید است خداوند شما را وارثان زمین قرار دهد و از زیر یوغ فرعونیان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دقت است که انسان، امکاناتی که خداوند در دنیا به او داده است، ملک حقیقی خود نداند و امانتی بداند که چند روزی به او عطا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مُلْکُ السَّمَاوَاتِ وَالأَرْضِ وَاللّهُ عَلَیَ کُلِّ شَیْءٍ قَدِیرٌ</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 حکومت آسمان و زمین، از آن خدا است و خدا بر همه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مالکیت آسمان و زمین را متعلق به خدا بداند، استکبار در زمین نخواهد داشت و انفاق آنچه خدا به او داده، در راه او برایش سخت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نیک برای پرهیزکاران</w:t>
      </w:r>
    </w:p>
    <w:p>
      <w:pPr>
        <w:pStyle w:val="BookText"/>
        <w:rPr/>
      </w:pPr>
      <w:r>
        <w:rPr>
          <w:rFonts w:ascii="IRNazanin" w:hAnsi="IRNazanin" w:eastAsia="IRNazanin"/>
          <w:color w:val="111111"/>
          <w:sz w:val="28"/>
          <w:sz w:val="28"/>
          <w:szCs w:val="28"/>
          <w:rtl w:val="true"/>
          <w:lang w:bidi="fa-IR"/>
        </w:rPr>
        <w:t>در بشارت دوم، حضرت موسی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شما تقوا پیشه کنید، عاقبت نیک از آن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خودداری از افکار آلوده و ترک محرّمات و انجام واجبات و دوری از اخلاق زشت و تزکیه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در جای دیگر می‌فرماید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 اگر اهل آبادی‌ها، ایمان می‌آوردند و تقوا پیشه می‌کردند، ما برکات آسمان و زمین را بر آن‌ها می‌گشودیم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و جایگاه اهل بیت علیهم السلام</w:t>
      </w:r>
    </w:p>
    <w:p>
      <w:pPr>
        <w:pStyle w:val="BookText"/>
        <w:rPr/>
      </w:pPr>
      <w:r>
        <w:rPr>
          <w:rFonts w:ascii="IRNazanin" w:hAnsi="IRNazanin" w:eastAsia="IRNazanin"/>
          <w:color w:val="111111"/>
          <w:sz w:val="28"/>
          <w:sz w:val="28"/>
          <w:szCs w:val="28"/>
          <w:rtl w:val="true"/>
          <w:lang w:bidi="fa-IR"/>
        </w:rPr>
        <w:t>در روایات، یکی از مصادیق بارز این آیه، اهل‌بیت علیهم السلام معرفی شده‌اند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کان لله فهو لرسوله و ما کان لرسول الله فهو للامام بعد رسول الله؛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آنچه از آن خدا است، برای رسول خدا است و پس از رسول خدا، برای امام بعد از 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باقر علیه السلام از امیرمؤمنان علیه السلام چنین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اهل بیتم هستیم که زمین را به ارث بردیم و ما تقواپیشگان هستیم و زمین، همه‌اش از آن ما است و هر کس از مسلمانان زمین را احیا و آباد کند، باید خراجش را به امام از اهل بیت من بپردازد و برای او است، آنچه از آن استفاده می‌کند و اگر آن زمین را ترک کرد و بعد از آبادانی‌اش، خراب کرد و شخص دیگری از مسلمانان، بعد از او آن زمین را آباد و احیاء نمود، پس او شایسته‌تر از کسی است که آن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مالیاتش را به امام از اهل‌بیت من بدهد و برای او است آنچه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قائم از اهل‌بیت من به شمشیر قیام کند و زمین را آباد کند و به آن دست یابد و از نااهلان بازدارد همچنان که پیامبر آباد کرد و از نااهلان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در دست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در دست دشمنان است، می‌گیرد و به شیعیان می‌سپارد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آسمانی باید توکلش به خدا از همه بیشتر و قوی‌تر و صبورتر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w:t>
      </w:r>
    </w:p>
    <w:p>
      <w:pPr>
        <w:pStyle w:val="BookText"/>
        <w:rPr/>
      </w:pPr>
      <w:r>
        <w:rPr>
          <w:rFonts w:ascii="Amiri" w:hAnsi="Amiri" w:eastAsia="Amiri" w:cs="Amiri"/>
          <w:color w:val="111111"/>
          <w:sz w:val="28"/>
          <w:sz w:val="28"/>
          <w:szCs w:val="28"/>
          <w:rtl w:val="true"/>
          <w:lang w:bidi="ar-SA"/>
        </w:rPr>
        <w:t>لِقَوْمِهِ اسْتَعِینُوا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رمز پیروزی بر دشمن، استعانت و توکل به خدا و صبر و پایداری و امید به آینده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بِاللّهِ وَاصْبِرُواْ إِنَّ الأَرْضَ لِلّهِ یُورِثُهَا مَن یَشَاءُ …</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سعادت دنیا و آخرت، نصیب اهل تقوا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یُورِثُهَا مَن یَشَاءُ مِنْ عِبَادِهِ وَالْعَاقِبَةُ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و آنچه در او است، ملک خدا است نه ملک مردم و حکومت‌ها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مؤمنان بر زمین، در گرو استعانت آنان از خدا و صبر ایشان در طریق ایمان است</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حاکمیت خدا بر زمین، صبر در برابر دشمنان و استعانت از خدا، جلوه‌هایی از تقواپیشگی است</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معیار و شرط حکومت در اسلام، تقواست و حاکمان باید با تقواترین مردم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لِلْمُتَّقِینَ</w:t>
      </w:r>
      <w:r>
        <w:rPr>
          <w:rFonts w:eastAsia="Amiri" w:cs="Amiri" w:ascii="Amiri" w:hAnsi="Amiri"/>
          <w:color w:val="111111"/>
          <w:sz w:val="28"/>
          <w:szCs w:val="28"/>
          <w:rtl w:val="true"/>
          <w:lang w:bidi="ar-SA"/>
        </w:rPr>
        <w:t xml:space="preserve">)). </w:t>
      </w:r>
      <w:bookmarkStart w:id="126" w:name="pg4862_44961"/>
    </w:p>
    <w:p>
      <w:pPr>
        <w:pStyle w:val="Heading5"/>
        <w:numPr>
          <w:ilvl w:val="4"/>
          <w:numId w:val="1"/>
        </w:numPr>
        <w:rPr/>
      </w:pPr>
      <w:bookmarkStart w:id="127" w:name="__RefHeading___Toc3081248_2035185390"/>
      <w:bookmarkStart w:id="128" w:name="_Toc45"/>
      <w:bookmarkEnd w:id="126"/>
      <w:bookmarkEnd w:id="127"/>
      <w:r>
        <w:rPr>
          <w:rtl w:val="true"/>
        </w:rPr>
        <w:t>اسلام دین جهانی</w:t>
      </w:r>
      <w:bookmarkEnd w:id="128"/>
    </w:p>
    <w:p>
      <w:pPr>
        <w:pStyle w:val="BookText"/>
        <w:rPr/>
      </w:pPr>
      <w:r>
        <w:rPr>
          <w:rFonts w:ascii="Amiri" w:hAnsi="Amiri" w:eastAsia="Amiri" w:cs="Amiri"/>
          <w:color w:val="111111"/>
          <w:sz w:val="28"/>
          <w:sz w:val="28"/>
          <w:szCs w:val="28"/>
          <w:rtl w:val="true"/>
          <w:lang w:bidi="ar-SA"/>
        </w:rPr>
        <w:t xml:space="preserve">أَفَغَیْرَ دِینِ اللّهِ یَبْغُونَ وَلَهُ أَسْلَمَ مَن فِی السَّمَاوَاتِ وَالأَرْضِ طَوْعًا وَکَرْهًا وَإِلَیْهِ یُرْجَعُونَ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آیا جز دین خدا می‌جویند و حال آنکه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است، خواه و ناخواه، او را گردن نهاده است و همه به سوی او بازگردانده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دین، به معنای اعتقاد و شیوه زندگی برخاسته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اندیشه و زندگی خود شیوه‌ای را بر‌می‌گزیند؛ ولی آیا انتخاب هر دینی به هر صورت، صحیح است؟ چه معیاری برای گزینش دین صحیح و حق وجود دارد؟ این آیه، معیارهای بنیادین این انتخاب 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می‌کنند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مضارع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پذیرفت،تسلیم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از روی اختیار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روی اجبار و کراهت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به چه معنا است؟</w:t>
      </w:r>
    </w:p>
    <w:p>
      <w:pPr>
        <w:pStyle w:val="BookText"/>
        <w:rPr/>
      </w:pPr>
      <w:r>
        <w:rPr>
          <w:rFonts w:ascii="IRNazanin" w:hAnsi="IRNazanin" w:eastAsia="IRNazanin"/>
          <w:color w:val="111111"/>
          <w:sz w:val="28"/>
          <w:sz w:val="28"/>
          <w:szCs w:val="28"/>
          <w:rtl w:val="true"/>
          <w:lang w:bidi="fa-IR"/>
        </w:rPr>
        <w:t>دین، یک مفهوم عام است و به همه ادیان اعم از حق و باطل،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دین را در هر دو معنا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قومش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أَنْ یُبَدِّلَ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من می‌ترسم موسی دین شما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سوره کافرون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 لَکُمْ دِینُکُمْ وَ لِیَ 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کافران… دین شما برای شما و دین من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دین باطل، دین حق نیز در قرآن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اوست آن کسی که رسول خود را برای هدایت و آیین حق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خدا کدام است؟</w:t>
      </w:r>
    </w:p>
    <w:p>
      <w:pPr>
        <w:pStyle w:val="BookText"/>
        <w:rPr/>
      </w:pPr>
      <w:r>
        <w:rPr>
          <w:rFonts w:ascii="IRNazanin" w:hAnsi="IRNazanin" w:eastAsia="IRNazanin"/>
          <w:color w:val="111111"/>
          <w:sz w:val="28"/>
          <w:sz w:val="28"/>
          <w:szCs w:val="28"/>
          <w:rtl w:val="true"/>
          <w:lang w:bidi="fa-IR"/>
        </w:rPr>
        <w:t>در آیه شریف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فَغَیْرَ دِینِ اللَّهِ یَبْغُونَ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غیر دین خدا را جست و جو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اما اینکه دین مورد قبول خداوند چیست، در آیات دیگر همین سوره تنها دین مورد پذیرش خداوند را اسلام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همانا دین نزد خدا،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 ُ وَ هُوَ فِی الْآخِرَةِ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 هر کس بخواهد غیر از اسلام، دینی را بپذیرد، از او پذیرفته نمی‌شود و او در آخرت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نزد خدای سبحان، یکی است و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خود را امر نکرده است، مگر به پیروی از همان دین و بر انبیای خود، کتابی نازل نکرده است، مگر در باره همان دین، و هیچ آیت و معجزه‌ای به پا نکرده است، مگر برای همان دین که آن دین، عبارت است از اسلام، یعنی تسلیم حق شدن، و به عقیده‌های حق معتقد گشتن، و اعمال حق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آن دین واحد، عبارت است از تسلیم در برابر بیانی که از جانب خداوند در بارة عقائد و اعمال یا دربارة معارف و احکام صادر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هماهنگ با نظام هستی</w:t>
      </w:r>
    </w:p>
    <w:p>
      <w:pPr>
        <w:pStyle w:val="BookText"/>
        <w:rPr/>
      </w:pPr>
      <w:r>
        <w:rPr>
          <w:rFonts w:ascii="IRNazanin" w:hAnsi="IRNazanin" w:eastAsia="IRNazanin"/>
          <w:color w:val="111111"/>
          <w:sz w:val="28"/>
          <w:sz w:val="28"/>
          <w:szCs w:val="28"/>
          <w:rtl w:val="true"/>
          <w:lang w:bidi="fa-IR"/>
        </w:rPr>
        <w:t>همة موجودات، در پیشگاه باعظمت خداوند، خاضع و فرمانبردارند؛ پس کافران در خلاف جهت نظام هستی در حرکتند، از این رو همه جهان، آنان را از رحمت حق دور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مؤمن هماهنگ با همه جهان در حرکت است؛ از این رو با مرگش زمین برای او می گرید و ماهیان دریا و پرندگان آسمان برای او می گریند و برای وی آمرزش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جهان بینی الهی، همه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تکویناً برابر آفریدگار خود، خاضع هستند و قوانین خود را از او می گیرند؛ امّا انسان افزون بر تکوین، از نظر تشریع نیز باید فرمانبردار حق باشد؛ زیرا آن دو باید با یک دیگر هماهنگ باشند و تنها مبدأ شایسته وضع قوانین تشریعی و تکوینی و هماهنگ کننده آن دو خدای سبحان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فقط در نظام تشریع یافت می شود و در نظام تکوین، راه ندارد؛ چون در نظام تکوین، همه چیز تسلیم حق تعالی است و کافر اصلاً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در جهان تکوین یافت نمی شود که برابر خدا خاضع نباشد؛ بلکه مجموعه نظام کیهانی با طوع و رغبت به سوی خدا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برآنکه همه موجودات عالم تکوین، تسبیح گوی حق هستند و برابر خداوند، سجده تکوینی دارند؛ بنابراین فقط در محدوده تشریع است که عده‌ای نعمت خدا را می شناسند؛ ولی در مقام سپاس، منکر آن می شوند که بیشتر آنان کافرند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w:t>
      </w:r>
    </w:p>
    <w:p>
      <w:pPr>
        <w:pStyle w:val="BookText"/>
        <w:rPr/>
      </w:pP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آسمان و زمین است، تسلیم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تسلیم بودن یا از روی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روی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اسلام، دین اجبار نیست چگونه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رغبت و برخی از روی اجبار، تسلیم خداوند می‌شوند؟ در پاسخ به این پرسش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اختیار در مقام تشریع که از روی اختیار تسلیم فرمان خداوند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اجبار که در تکوین، تسلیم فرمان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روی طوع و رغبت در مقام تشریع، برابر فرامین الهی تسلیم هستند و کافران، از روی طوع و رغبت و در مقام تشریع، تسلیم نیستند؛ ولی در مقام نظام تکوین، ناچار تسلیم هستند و نمی‌توانند از دستورات تکوینی الهی سرپیچی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اسلام در زمان ظهور امام عصر عجل الله تعالی فرجه الشریف</w:t>
      </w:r>
    </w:p>
    <w:p>
      <w:pPr>
        <w:pStyle w:val="BookText"/>
        <w:rPr/>
      </w:pPr>
      <w:r>
        <w:rPr>
          <w:rFonts w:ascii="IRNazanin" w:hAnsi="IRNazanin" w:eastAsia="IRNazanin"/>
          <w:color w:val="111111"/>
          <w:sz w:val="28"/>
          <w:sz w:val="28"/>
          <w:szCs w:val="28"/>
          <w:rtl w:val="true"/>
          <w:lang w:bidi="fa-IR"/>
        </w:rPr>
        <w:t>چند جای قرآن کریم، بشارت داده شده است که روزی دین حق، جهانی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غالب کند؛ هر 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علیهم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محتوای این آیه، تحقق نیافته است و فقط زمانی تحقق می‌پذیرد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قیام کند، کسی که خدا را انکار نماید، در تمام جهان باقی نخواهد ماند</w:t>
      </w:r>
      <w:r>
        <w:rPr>
          <w:rFonts w:eastAsia="IRNazanin" w:cs="IRNazanin"/>
          <w:color w:val="111111"/>
          <w:sz w:val="28"/>
          <w:szCs w:val="28"/>
          <w:rtl w:val="true"/>
          <w:lang w:bidi="fa-IR"/>
        </w:rPr>
        <w:t xml:space="preserve">. </w:t>
      </w:r>
      <w:r>
        <w:rPr>
          <w:rStyle w:val="FootnoteAnchor"/>
          <w:rtl w:val="true"/>
        </w:rPr>
        <w:footnoteReference w:id="77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ویژگی‌های زمان ظهور امام عصر عجل الله تعالی فرجه الشریف این است که همه تسلیم امر حق خواهند شد و در زمین، کسی باقی نمی ماند، مگر اینکه از روی رغبت یا به ناچار اسلام را اختیار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از عبد اللَّه بن بکیر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w:t>
      </w:r>
    </w:p>
    <w:p>
      <w:pPr>
        <w:pStyle w:val="BookText"/>
        <w:rPr/>
      </w:pPr>
      <w:r>
        <w:rPr>
          <w:rFonts w:ascii="IRNazanin" w:hAnsi="IRNazanin" w:eastAsia="IRNazanin"/>
          <w:color w:val="111111"/>
          <w:sz w:val="28"/>
          <w:sz w:val="28"/>
          <w:szCs w:val="28"/>
          <w:rtl w:val="true"/>
          <w:lang w:bidi="fa-IR"/>
        </w:rPr>
        <w:t xml:space="preserve">ابا الحسن علیه السلام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قائم نازل شده است؛ هنگامی که بر ضد یهود و نصارا و صابئین و مادی‌ها و برگشتگان از اسلام و کفار در شرق و غرب کره زمین، قیام می کند و اسلام را پیشنهاد می‌نماید؛ هر کس از روی میل پذیرفت، دستور می دهد نماز بخواند و زکات بدهد و آنچه هر مسلمانی مأمور به انجام آن است، بر وی نیز 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مسلمان نشد، گردنش را می زند، تا آنکه در شرق و غرب عالم، یک نفر غیر مسلمان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مردم بسیار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قائم عجل الله تعالی فرجه الشریف می‌تواند همه آن‌ها را مسلمان کند یا گردن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چیزی را اراده کند، چیز اندک را زیاد و زیاد را کم می‌گرداند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نیز از امام صادق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قائم ما قیام کرد، جایی روی زمین باقی نمی ماند، مگر اینکه آن جا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جهانی شدن حکومت امام عصر عجل الله تعالی فرجه الشریف</w:t>
      </w:r>
    </w:p>
    <w:p>
      <w:pPr>
        <w:pStyle w:val="BookText"/>
        <w:rPr/>
      </w:pPr>
      <w:r>
        <w:rPr>
          <w:rFonts w:ascii="IRNazanin" w:hAnsi="IRNazanin" w:eastAsia="IRNazanin"/>
          <w:color w:val="111111"/>
          <w:sz w:val="28"/>
          <w:sz w:val="28"/>
          <w:szCs w:val="28"/>
          <w:rtl w:val="true"/>
          <w:lang w:bidi="fa-IR"/>
        </w:rPr>
        <w:t>اینکه امام عصر عجل الله تعالی فرجه الشریف موفق می‌شود دین حق را در همة جهان گسترش دهد، به سبب قدرتی است که خداوند، به امام عنایت می‌کند و همة امکانات در اختیار آن حضرت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به وسیله القای رعب در دل های مخالفان، یاری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جمع شده و کنوز آن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او به شرق و غرب عالم می رسد و دین خداوند بر همه ادیان غالب می گردد</w:t>
      </w:r>
      <w:r>
        <w:rPr>
          <w:rFonts w:eastAsia="IRNazanin" w:cs="IRNazanin"/>
          <w:color w:val="111111"/>
          <w:sz w:val="28"/>
          <w:szCs w:val="28"/>
          <w:rtl w:val="true"/>
          <w:lang w:bidi="fa-IR"/>
        </w:rPr>
        <w:t xml:space="preserve">. </w:t>
      </w:r>
      <w:r>
        <w:rPr>
          <w:rStyle w:val="FootnoteAnchor"/>
          <w:rtl w:val="true"/>
        </w:rPr>
        <w:footnoteReference w:id="77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عقول مردم به کمال می‌رسد و دین الهی را با جان و دل می‌پذیرند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ظهور می‌کند، دست خود را روی سر مردم می‌گذارد و بدان وسیله عقول آن‌ها جمع، و افکارشان کامل می شود</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همه به سوی خدا است</w:t>
      </w:r>
    </w:p>
    <w:p>
      <w:pPr>
        <w:pStyle w:val="BookText"/>
        <w:rPr/>
      </w:pPr>
      <w:r>
        <w:rPr>
          <w:rFonts w:ascii="IRNazanin" w:hAnsi="IRNazanin" w:eastAsia="IRNazanin"/>
          <w:color w:val="111111"/>
          <w:sz w:val="28"/>
          <w:sz w:val="28"/>
          <w:szCs w:val="28"/>
          <w:rtl w:val="true"/>
          <w:lang w:bidi="fa-IR"/>
        </w:rPr>
        <w:t>مبدأ و منتهای نظام هستی، خداوند است و همه هستی از او و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و باور که بازگشت همگان به سوی خداوند است، باعث آرامش و اطمینان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هنگام رسیدن بلا و مصیبت این گونه خود را آرامش می‌دهند و با این باور به خود دلداری می‌دهند و صبر پیشه می‌سازند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أَصابَتْهُمْ مُصِیبَةٌ قالُوا إِنَّا لِلَّهِ وَ إِنَّا إِلَیْهِ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آنها که هرگاه مصیبتی به ایشان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خدائیم و به سوی او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تعلیل است بر اینکه باید در مصیبت‌ها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تسلیم خداوند هستند؛ چرا نباشند، در حالی که به سوی او بازگشت می‌کنند؟ بنابر این دین الهی را باید به عنوان دین پذیرفت، نه شرک و کفر؛ چون بازگشت به سوی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هستی تسلیم خدا است، چرا ما تسلیم نباشیم؟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أَسْلَمَ مَنْ فِی السَّماواتِ وَ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دین خدا شایسته پذیرش و تسلیم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فَغَیْرَ دِینِ اللَّهِ یَبْغُونَ وَ لَهُ أَسْلَمَ مَنْ فِی السَّماواتِ وَ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دین خدا، تسلیم بودن در برابر او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فِی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و قوانین تکوینی او بر نظام هستی، حاکمیت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أَسْلَمَ مَنْ فِی </w:t>
      </w:r>
    </w:p>
    <w:p>
      <w:pPr>
        <w:pStyle w:val="BookText"/>
        <w:rPr/>
      </w:pPr>
      <w:r>
        <w:rPr>
          <w:rFonts w:ascii="Amiri" w:hAnsi="Amiri" w:eastAsia="Amiri" w:cs="Amiri"/>
          <w:color w:val="111111"/>
          <w:sz w:val="28"/>
          <w:sz w:val="28"/>
          <w:szCs w:val="28"/>
          <w:rtl w:val="true"/>
          <w:lang w:bidi="ar-SA"/>
        </w:rPr>
        <w:t>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تسلیم موجودات برابر قوانین تکوین حتی در موارد ناخوشایند، دلیل لزوم گردن نهادن به دین الهی حتی در قوانین فاقد جاذبه‌های شخصی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همه موجودات، به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یُرْجَعُونَ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راه غیر خدا، با حرکت هستی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فَغَیْرَ دِینِ اللَّهِ یَبْغُونَ وَ لَهُ أَسْلَمَ</w:t>
      </w:r>
      <w:r>
        <w:rPr>
          <w:rFonts w:eastAsia="IRNazanin" w:cs="IRNazanin"/>
          <w:color w:val="111111"/>
          <w:sz w:val="28"/>
          <w:szCs w:val="28"/>
          <w:rtl w:val="true"/>
          <w:lang w:bidi="fa-IR"/>
        </w:rPr>
        <w:t xml:space="preserve">)). </w:t>
      </w:r>
      <w:r>
        <w:rPr>
          <w:rStyle w:val="FootnoteAnchor"/>
          <w:rtl w:val="true"/>
        </w:rPr>
        <w:footnoteReference w:id="782"/>
      </w:r>
      <w:bookmarkStart w:id="129" w:name="pg4862_44968"/>
    </w:p>
    <w:p>
      <w:pPr>
        <w:pStyle w:val="Heading5"/>
        <w:numPr>
          <w:ilvl w:val="4"/>
          <w:numId w:val="1"/>
        </w:numPr>
        <w:rPr/>
      </w:pPr>
      <w:bookmarkStart w:id="130" w:name="__RefHeading___Toc3081250_2035185390"/>
      <w:bookmarkStart w:id="131" w:name="_Toc46"/>
      <w:bookmarkEnd w:id="129"/>
      <w:bookmarkEnd w:id="130"/>
      <w:r>
        <w:rPr>
          <w:rtl w:val="true"/>
        </w:rPr>
        <w:t xml:space="preserve">هدف از قیام </w:t>
      </w:r>
      <w:r>
        <w:rPr>
          <w:rtl w:val="true"/>
        </w:rPr>
        <w:t>(</w:t>
      </w:r>
      <w:r>
        <w:rPr>
          <w:rtl w:val="true"/>
        </w:rPr>
        <w:t>آثار قیام</w:t>
      </w:r>
      <w:r>
        <w:rPr>
          <w:rtl w:val="true"/>
        </w:rPr>
        <w:t>)</w:t>
      </w:r>
      <w:bookmarkEnd w:id="131"/>
    </w:p>
    <w:p>
      <w:pPr>
        <w:pStyle w:val="BookText"/>
        <w:rPr/>
      </w:pPr>
      <w:r>
        <w:rPr>
          <w:rFonts w:ascii="Amiri" w:hAnsi="Amiri" w:eastAsia="Amiri" w:cs="Amiri"/>
          <w:color w:val="111111"/>
          <w:sz w:val="28"/>
          <w:sz w:val="28"/>
          <w:szCs w:val="28"/>
          <w:rtl w:val="true"/>
          <w:lang w:bidi="ar-SA"/>
        </w:rPr>
        <w:t xml:space="preserve">لِیُحِقَّ الْحَقَّ وَیُبْطِلَ الْبَاطِلَ وَلَوْ کَرِهَ الْمُجْرِمُونَ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تا حقّ را برقرار و باطل را نابود کند؛ هر چند مجرمان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به پیامبر اسلام صلی الله علیه و آله و سلم اطلاع دادند یک کاروان بسیار مهم تجاری به ریاست ابوسفیان از شام به سوی مکّه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برای تضعیف قدرت کافران و جبران اموالی که مشرکان مکه از مسلمانان مهاجر مصادره کرده بودند، همراه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آماده حمله به کاروان تجاری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این تصمیم آگاه شد و از مشرکان مکه کمک خواست و کاروان را از بی‌راهه به سوی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لشکری در حدود هزار نفر به سوی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 که آمادگی مقابله با مشرکان را نداشتند، ناراحت شدند؛ ولی سرانجام تصمیم گرفتند با سپاه کفر مقابله کنند و در نتیجه، مشرکان شکست سختی خوردند و سپاه اسلام با پیروزی برگشتند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خداوند در این آیه، برخی از فلسفه‌های پیکار با مشرکان و دشمنان خدا و تشریع جهاد 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استوار کند، محقق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ثلاثی مزید باب افعال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باطل، چیزی که واقعیّت و ثبات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کند، نابود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باب افعال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نداشت، نفرت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ثلاثی مجرد،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بزهکاران، گناه‌کاران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فاعل باب افعال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برای احقاق حق</w:t>
      </w:r>
    </w:p>
    <w:p>
      <w:pPr>
        <w:pStyle w:val="BookText"/>
        <w:rPr/>
      </w:pPr>
      <w:r>
        <w:rPr>
          <w:rFonts w:ascii="IRNazanin" w:hAnsi="IRNazanin" w:eastAsia="IRNazanin"/>
          <w:color w:val="111111"/>
          <w:sz w:val="28"/>
          <w:sz w:val="28"/>
          <w:szCs w:val="28"/>
          <w:rtl w:val="true"/>
          <w:lang w:bidi="fa-IR"/>
        </w:rPr>
        <w:t>با نگاهی به تاریخ بشر، می‌بینیم جنگ‌ها و خونریزی‌ها و غارت‌های بسیار در طول تاریخ صورت گرفته، شهرها ویران گردیده و عدّه زیادی از افراد بشر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انگیزه این جنگ‌ها می‌نگریم و در این باره به تحقیق می‌پردازیم، می‌بینیم عمده این جنگ‌ها برای کشور‌گشایی پادشاهان و استثمار و استعمار مستضعفان توسط مستکبران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که قوی‌تر بوده، سعی می‌کرده است کشور ضعیف‌تر را غارت و چپاول کند و دسترنج آن‌ها را به یغما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برای گسترش حرمسراهایشان و ملّت‌ها برای استضعاف ملت‌های دیگر، جنگ‌های خونینی را به راه انداخته‌اند که تاریخ از بیان آن‌ها شرم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ادیان الهی و دین سراسر افتخار اسلام، هدف از جنگ و جهاد، کشورگشایی نیست؛ بلکه احقاق حق است؛ لذا نخستین آیه‌ای که درباره‌ی جنگ با مشرکان نازل شد، به خوبی هدف از جنگ 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راه خدا، با کسانی که با شما پیکار می‌کنند، بجنگید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نکنید؛ چرا که خدا تجاوزکاران را دوست ندارد</w:t>
      </w:r>
      <w:r>
        <w:rPr>
          <w:rFonts w:eastAsia="IRNazanin" w:cs="IRNazanin"/>
          <w:color w:val="111111"/>
          <w:sz w:val="28"/>
          <w:szCs w:val="28"/>
          <w:rtl w:val="true"/>
          <w:lang w:bidi="fa-IR"/>
        </w:rPr>
        <w:t xml:space="preserve">. </w:t>
      </w:r>
      <w:r>
        <w:rPr>
          <w:rStyle w:val="FootnoteAnchor"/>
          <w:rtl w:val="true"/>
        </w:rPr>
        <w:footnoteReference w:id="78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جنگ‌های اسلامی را بیان می‌نماید که جنگ در اسلام، هرگز برای کشور‌گشایی، انتقام‌جویی،جاه‌طلبی، به دست آوردن غنایم و چشم دوختن به ثروت دیگران نیست بلکه جنگ‌های اسلامی و جنگجویان مسلمان در آغاز، باید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هدف کسب رضایت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باید برای اجرای قوانین الهی و گسترش توحید و عدالت و دفاع از حقّ و جلوگیری از ظلم و فساد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نیز هدف از جهاد را احقاق حق اعلام می‌کند، یعنی توحید و دین کامل اسلام محقق شود و تثبیت گردد؛ پس هدف از جنگ در اسلام برپایی حق و ابطال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احقاق حق و ابطال باطل چیست؟</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معنای ثابت العین و باطل به معنای چیزی است که عین ثابتی ندارد و خود را به شکل حق جلوه می‌دهد تا مردم آن را حق پندارند؛ ولی وقتی برابر حق قرار می‌گیرد، مردم می‌فهمند باطل بوده و از بین می‌رود؛ مانند آبی که خود یکی از حقایق است و سرابی که حقیقتاً آب نیست، ولی به شکل آب جلوه می‌کند و بیننده آن را آب می‌پندارد و وقتی تشنه نزدیکش می‌شود، آبی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نمونه‌های زیادی برای حق و باطل بیان کرده است؛ اعتقادات مطابق واقع را حقّ و آنچه مطابق واقع نیست را باطل معرّفی کرده، زندگی آخرت را حق و زندگی دنیا را با همه زر و زیورش باطل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ذات متعالی خود را حق و سایر اسبابی که انسان‌ها فریب آن را می‌خورند و به آن‌ها میل پیدا می‌کنند، باطل خوانده است و آیات کریمه قرآن در این معانی بسیار است</w:t>
      </w:r>
      <w:r>
        <w:rPr>
          <w:rFonts w:eastAsia="IRNazanin" w:cs="IRNazanin"/>
          <w:color w:val="111111"/>
          <w:sz w:val="28"/>
          <w:szCs w:val="28"/>
          <w:rtl w:val="true"/>
          <w:lang w:bidi="fa-IR"/>
        </w:rPr>
        <w:t xml:space="preserve">. </w:t>
      </w:r>
      <w:r>
        <w:rPr>
          <w:rStyle w:val="FootnoteAnchor"/>
          <w:rtl w:val="true"/>
        </w:rPr>
        <w:footnoteReference w:id="78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این آیه، احقاق حق را از سنت‌های جاری الهی می‌داند؛ یعنی گسترش حق، اجرای احکام الهی، نجات بشر از خرافات و تباهی‌های فکری، و ابطال باطل یعنی بطلان رسوم و عادات جاهلی، ریشه‌کن کردن بت‌پرستی و هوا پرستی، ریشه‌کن کردن شرک و بی‌ایمانی و ظلم و تباهی از برنامه‌های خداوند در جریان تاریخ و حوادث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کَرِهَ الْمُجْرِمُونَ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حضرت مهدی و تحقق این آیه</w:t>
      </w:r>
    </w:p>
    <w:p>
      <w:pPr>
        <w:pStyle w:val="BookText"/>
        <w:rPr/>
      </w:pPr>
      <w:r>
        <w:rPr>
          <w:rFonts w:ascii="IRNazanin" w:hAnsi="IRNazanin" w:eastAsia="IRNazanin"/>
          <w:color w:val="111111"/>
          <w:sz w:val="28"/>
          <w:sz w:val="28"/>
          <w:szCs w:val="28"/>
          <w:rtl w:val="true"/>
          <w:lang w:bidi="fa-IR"/>
        </w:rPr>
        <w:t>برخی روایات، مصداق روشن این آیه را زمان ظهور حضرت مهدی عجل الله تعالی فرجه الشریف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آن حضرت، بساط باطل برچیده می‌شود و سلطه باطل از بین می‌رود؛ حکومت عدالت و حق جانشین حکومت‌های ظلم و جور می‌شود؛ هر چند این کار بر کافران و مجرمان بسیار سخت و جانفرسا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امام باقر علیه السلام روایت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زمان قیام قائم علیه السلام، احقاق حق آل محمد علیهم السلام می‌کند،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وسیلة قائم علیه السلام آن‌گاه که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سنت‌های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را از بین می‌برد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هنگام قیام حضرت مهدی عجل الله تعالی فرجه الشریف معارف حقّة الهی به صورت کامل اجرا خواهد شد و سنت‌های راستین زنده خواهد گردید؛ سنّت‌های جاهلیّت قدیم و جاهلیّت مدرن از بین خواهد رفت و حقّ به طور کامل عرضه و اجرا خواهد شد؛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اراده الهی بر احقاق حق و ابطال باطل است و خداوند برای اجرای این اراده مقدّمات آن را فراهم کرده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لِیُحِقَّ الْحَقَّ وَیُبْطِلَ 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فلسفه های جنگ و جهاد در اسلام، احقاق حق و ابطال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یعدکم الله… لِیُحِقَّ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و باطل با هم جمع نمی شوند و پیوسته درگیرند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لِیُحِقَّ الْحَقَّ وَیُبْطِلَ 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مجرمان کسانی هستند که احقاق حق و ابطال باطل را ناخوش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لِیُحِقَّ الْحَقَّ وَیُبْطِلَ الْبَاطِلَ وَلَوْ کَرِهَ الْمُجْرِمُونَ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مسلمانان در جنگ بدر، زمینه‌ساز گسترش توحید و نابودی شرک در سراسر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ان یُحِقَّ الْحَقَّ … وَیُبْطِلَ الْبَاطِلَ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ان ُیُحِقَّ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باشد؛ بنابراین 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خصوص پیروزی موعود در پیکار بدر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مطلق حقّ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ان ُیحقَّ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تقدیر پیروزی در جنگ بدر خواست حقّ را همواره به منصه ظهور رساند و در سراسر جهان استوار سازد</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حق و محو شدن باطل در پرتو ریشه‌کن شدن کافران تضمین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وَیَقْطَعَ دَابِرَ الْکَافِرِینَ لِیُحِقَّ الْحَقَّ وَیُبْطِلَ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قبل باشد</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 و کفر، جرم است و مشرکان و کافران، مجرمند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کَرِهَ الْمُجْرِمُونَ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وعده‌های الهی به هدف کسب منافع شخصی و مادّی افراد نیست؛ بلکه برای تحقق حق و محو باطل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لِیُحِقَّ الْحَقَّ</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ماندنی و پابرجا است و باطل، فانی و رفتنی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لِیُحِقَّ الْحَقَّ وَیُبْطِلَ الْبَاطِلَ</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نباید از عصبانیت و ناخوشایندی دشمن کافر و مجرمان ترسی داشت؛ خداوند، ارادة خود را محقّق خواهد 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کَرِهَ الْمُجْرِمُونَ</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آخرالزمان ظرف ظهور کامل حق بر باطل به دست حضرت مهدی عجل الله تعالی فرجه الشریف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روایات</w:t>
      </w:r>
      <w:r>
        <w:rPr>
          <w:rFonts w:eastAsia="IRNazanin" w:cs="IRNazanin"/>
          <w:color w:val="111111"/>
          <w:sz w:val="28"/>
          <w:szCs w:val="28"/>
          <w:rtl w:val="true"/>
          <w:lang w:bidi="fa-IR"/>
        </w:rPr>
        <w:t xml:space="preserve">). </w:t>
      </w:r>
      <w:bookmarkStart w:id="132" w:name="pg4862_44973"/>
    </w:p>
    <w:p>
      <w:pPr>
        <w:pStyle w:val="Heading5"/>
        <w:numPr>
          <w:ilvl w:val="4"/>
          <w:numId w:val="1"/>
        </w:numPr>
        <w:rPr/>
      </w:pPr>
      <w:bookmarkStart w:id="133" w:name="__RefHeading___Toc3081252_2035185390"/>
      <w:bookmarkStart w:id="134" w:name="_Toc47"/>
      <w:bookmarkEnd w:id="132"/>
      <w:bookmarkEnd w:id="133"/>
      <w:r>
        <w:rPr>
          <w:rtl w:val="true"/>
        </w:rPr>
        <w:t>غلبه اسلام بر تمام ادیان</w:t>
      </w:r>
      <w:bookmarkEnd w:id="134"/>
    </w:p>
    <w:p>
      <w:pPr>
        <w:pStyle w:val="BookText"/>
        <w:rPr/>
      </w:pP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او است آن که پیامبرش را با هدایت و دین حقّ فرستاد، تا آن را بر همه ادیان پیروز کند؛ هر چند مشرکان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دین اسلام، از زمان ظهور در شبه جزیره عربستان تا به امروز، با مشکلات زیادی روبرو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دعوت پیامبر صلی الله علیه و آله و سلم، دشمنان با تمام توان سعی در ضربه زدن به این دین داشتند و مانع پیشرفت و ترقی آن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هم، دشمنان ساکت ننشسته‌اند و سعی در خاموش کردن این نور هدایت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مطرح است این است که آیا روزی می‌شود دین اسلام جهانی شود و بر تمام ادیان باطل و پوچ، غالب شود؟ آیه فوق به این آرزوی دیرینه بشر 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روشن کردن راه رشد و صالح، خواه در امور مادی یا معنوی به وسیله گفتار باشد یا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Style w:val="FootnoteAnchor"/>
          <w:rtl w:val="true"/>
        </w:rPr>
        <w:footnoteReference w:id="79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غالب و پیروز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منصوب، باب افعال،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باب افعال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ندارد، ناپسند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چگونه بر ظهور امام زمان علیه السلام دلالت دارد؟</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هدایت در آیه، هدایت الهی است که رسول خود را بر آن مبعوث کرده است و مراد از دین حق، همان دین اسلام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اسلام بر می‌گردد، نه رسول خدا صلی الله علیه و آله و سلم؛ زیرا مرجعی نزدیک‌تر به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نویدی از طرف خداوند است که باید در آینده تحقق یابد و طبق روایات، در زمان حضرت عیسی و حضرت مهدی علیهما السلام محقق می‌شود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نزول حضرت عیسی علیه السلام، تمام ادیان باطل و نابود شده و تنها دین اسلام بر همه ادیان، غالب خواهد شد</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از سعیدبن جبیر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مهدی عجل الله تعالی فرجه الشریف از اولاد فاطمه علیها السلام است که خداوند او را بر همه ادیان، غالب خواهد کرد</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ابو بصیر از امام صادق علیه السلام در تفسیر آیه فوق روایت کرده که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آیه هنوز تحقق نیافته و نخواهد یافت تا آن‌که قائم خروج کند و هنگامی که خروج کرد، به خدای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روی زمین باقی نمی‌ماند</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آرمان‌شهر مهدوی عجل الله تعالی فرجه الشریف</w:t>
      </w:r>
    </w:p>
    <w:p>
      <w:pPr>
        <w:pStyle w:val="BookText"/>
        <w:rPr/>
      </w:pPr>
      <w:r>
        <w:rPr>
          <w:rFonts w:ascii="IRNazanin" w:hAnsi="IRNazanin" w:eastAsia="IRNazanin"/>
          <w:color w:val="111111"/>
          <w:sz w:val="28"/>
          <w:sz w:val="28"/>
          <w:szCs w:val="28"/>
          <w:rtl w:val="true"/>
          <w:lang w:bidi="fa-IR"/>
        </w:rPr>
        <w:t>مفاد این آیه، وعده تخلف‌ناپذیر الهی است؛ یعنی دین مرضیّ او بر همه ادیان فائق می‌شود و ظفرمندانه بر عالم و آدم، فروغ توحید می‌افکند؛ به گونه‌ای که فرزندان آدم نبی، جز دین واحد نداشته باشند؛ همان دینی که پسند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دینی جز اسلام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وَرَضِیتُ لَکُمُ الإِسْلاَمَ دِینًا</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این وعده حتمی و قطعی، هنگامی محقق می‌شود که ولیّ الله الاعظم عجل الله تعالی فرجه الشریف ظهور و تجلی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یکتاپرستی و توحید، سراسر گیتی را فرا می‌گیرد و طومار شرک برچیده می‌شود؛ هر معبودی جز او، به آتش چیرگی حق بر باطل سوخته و نابود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جواب سؤال زراره که در بارة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الدِّینُ کُلُّهُ للّه</w:t>
      </w:r>
      <w:r>
        <w:rPr>
          <w:rFonts w:eastAsia="Amiri" w:cs="Amiri" w:ascii="Amiri" w:hAnsi="Amiri"/>
          <w:color w:val="111111"/>
          <w:sz w:val="28"/>
          <w:szCs w:val="28"/>
          <w:rtl w:val="true"/>
          <w:lang w:bidi="ar-SA"/>
        </w:rPr>
        <w:t xml:space="preserve">)) </w:t>
      </w:r>
      <w:r>
        <w:rPr>
          <w:rStyle w:val="FootnoteAnchor"/>
          <w:rtl w:val="true"/>
        </w:rPr>
        <w:footnoteReference w:id="801"/>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هنوز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قد قام قائمنا بعده سیری من یدرکه مایکون من تأویل هذه الآیه و لیبلغنّ دین محمد صلی الله علیه و آله و سلم ما بلغ اللیل حتی لایکون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الارض کما قال الله</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القائم منا منصور بالرعب مؤید بالنصر تطوی له الارض و تظهر له الکنوز یبلغ سلطانه المشرق و المغرب و یظهرالله عزوجل به دینه علی الدین کلّه ولوکره المشرکون … فلا یبقی فی الارض معبود دون الله عزوجل من صنم و وثن و غیره الا وقع فیه نار فاحترق؛ </w:t>
      </w:r>
      <w:r>
        <w:rPr>
          <w:rStyle w:val="FootnoteAnchor"/>
          <w:rtl w:val="true"/>
        </w:rPr>
        <w:footnoteReference w:id="80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ما با رعب یاری و پیروز می‌شود، زمین برای او پیچیده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گنج‌ها برای او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مشرق و مغرب را در بر می‌گیرد و خداوند دینش را به واسطه او بر همه ادیان غلبه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مشرکان خوش نداشته </w:t>
      </w:r>
    </w:p>
    <w:p>
      <w:pPr>
        <w:pStyle w:val="BookText"/>
        <w:rPr/>
      </w:pPr>
      <w:r>
        <w:rPr>
          <w:rFonts w:ascii="IRNazanin" w:hAnsi="IRNazanin" w:eastAsia="IRNazanin"/>
          <w:color w:val="111111"/>
          <w:sz w:val="28"/>
          <w:sz w:val="28"/>
          <w:szCs w:val="28"/>
          <w:rtl w:val="true"/>
          <w:lang w:bidi="fa-IR"/>
        </w:rPr>
        <w:t xml:space="preserve">باشند … پس در زمین هیچ معبودی جز خدا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آتشی بر آن افتاده، آن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معبود پنداشته می‌شدند و ارباب متفرق بودند، خواه بت‌هایی چوبی و سنگی یا غیر آن‌ها، فرجامشان جز نابودی نخواهد بود و بدین‌سان حق بر تمام عالم، حاکمیتی مطلق می‌یابد؛ به گونه‌ای که هیچ معاند لجوج و منکر عنودی نمی‌ماند مگر در برابر تیغ عقل، تسلیم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زبان شمشیر با او سخن گفته می‌شود به طوری که نه یارای مقاومت و نه توان ایستادگی در برابر حق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دیگر زمینه‌ای برای تقیّه نمی‌ماند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منطقی یا غلبه قدرت و عملی؟</w:t>
      </w:r>
    </w:p>
    <w:p>
      <w:pPr>
        <w:pStyle w:val="BookText"/>
        <w:rPr/>
      </w:pPr>
      <w:r>
        <w:rPr>
          <w:rFonts w:ascii="IRNazanin" w:hAnsi="IRNazanin" w:eastAsia="IRNazanin"/>
          <w:color w:val="111111"/>
          <w:sz w:val="28"/>
          <w:sz w:val="28"/>
          <w:szCs w:val="28"/>
          <w:rtl w:val="true"/>
          <w:lang w:bidi="fa-IR"/>
        </w:rPr>
        <w:t>در این که اسلام چگونه بر همه ادیان پیروز می‌شود و این پیروزی به چه شکل خواهد بود، میان مفسران گفت‌وگو است؛ بعضی این پیروزی را تنها پیروزی منطقی و استدلالی دانسته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حاصل شده است؛ زیرا اسلام از نظر منطق و استدلال، قابل مقایسه با آئین‌های موجود نیست؛ ولی بررسی موارد استعمال ماده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نشان می‌دهد این ماده بیشتر به معنای غلبه جسمانی و قدرت ظاهری آمده است؛ </w:t>
      </w:r>
      <w:r>
        <w:rPr>
          <w:rStyle w:val="FootnoteAnchor"/>
          <w:rtl w:val="true"/>
        </w:rPr>
        <w:footnoteReference w:id="805"/>
      </w:r>
      <w:r>
        <w:rPr>
          <w:rFonts w:ascii="IRNazanin" w:hAnsi="IRNazanin" w:eastAsia="IRNazanin"/>
          <w:color w:val="111111"/>
          <w:sz w:val="28"/>
          <w:sz w:val="28"/>
          <w:szCs w:val="28"/>
          <w:rtl w:val="true"/>
          <w:lang w:bidi="fa-IR"/>
        </w:rPr>
        <w:t>اما صحیح‌تر آن است که پیروزی و غلبه فوق را غلبة همه جانبه بدانیم؛ زیرا با مفهوم آیه که از هر نظر مطلق است، سازگار‌تر می‌باشد؛ یعنی روزی فرا می‌رسد که اسلام، هم از نظر منطق و استدلال و هم از نظر نفوذ ظاهری و حکومت بر تمام ادیان جهان پیروز خواهد شد و همه را تحت الشعاع خویش قرار می‌دهد</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دین حق بر دین باطل</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تکوین، تنها یک دین هست که همه در مقابل آن تسلیم هستند؛ اما در نظام تشریع، دو نوع دین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و آسمانی که دین حنیف اسلام است و دین جنیف و باطل که ساخته و پرداخته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آئین خودساخته فرعون برای مردم مصر که </w:t>
      </w:r>
    </w:p>
    <w:p>
      <w:pPr>
        <w:pStyle w:val="BookText"/>
        <w:rPr/>
      </w:pPr>
      <w:r>
        <w:rPr>
          <w:rFonts w:ascii="IRNazanin" w:hAnsi="IRNazanin" w:eastAsia="IRNazanin"/>
          <w:color w:val="111111"/>
          <w:sz w:val="28"/>
          <w:sz w:val="28"/>
          <w:szCs w:val="28"/>
          <w:rtl w:val="true"/>
          <w:lang w:bidi="fa-IR"/>
        </w:rPr>
        <w:t>آنان را می‌ترسانید مبادا حضرت موسی آن را خراب کند و مایه فساد در زمین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فِرْعَوْنُ ذَرُونِی أَقْتُلْ مُوسَی وَلْیَدْعُ رَبَّهُ إِنِّی أَخَافُ أَن یُبَدِّلَ دِینَکُمْ أَوْ أَن یُظْهِرَ فِی الْأَرْضِ الْفَسَادَ؛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بگذارید تا موسی را بکشم و او پروردگارش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او دین شما را تغییر دهد، یا در این سرزمین فساد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پیروزی حق بر باطل این است که دین حق، با ساختار خلقت نظام هماهنگ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خَلَقْنَا السَّمَاوَاتِ وَالأَرْضَ وَمَا بَیْنَهُمَا إِلاَّ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ما آسمان‌ها و زمین و آنچه را که میان آن دو است جز به حق خلق نکردیم و چون با نظام خلقت مطابق است، پیروز و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قانون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و انجام عالم هماهنگند و سرنوشت مبارکی برای آنان رقم خورده است و می‌خورد؛ اما مخالفان اسلام، با کل نظام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صدر و ساقه آن مطیع قوانین الهی‌اند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ستیزند؛ زیرا در جهت مخالف جریان آفرینش حرکت می‌کنند و سرانجام خسته و فرسوده خواهند شد و سرنوشت شومی در انتظار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مسلمان و کافر، بلکه سراسر جهان هستی از نظر تکوینی، مسلمان هستند و نمی‌توانند بی‌انقیاد در برابر خدا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زندگانی بی‌آب و غذا ممکن نیست؛ ولی در تشریع عده‌ای نافرمانی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داشتن سرنوشت مبارک و نجات از سرنوشت امت‌های گذشته، پیروی از دین حنیف اسلام ضروری است</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قیام مهدی عجل الله تعالی فرجه الشریف</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که با همین الفاظ، در سوره صف نیز آمده </w:t>
      </w:r>
      <w:r>
        <w:rPr>
          <w:rStyle w:val="FootnoteAnchor"/>
          <w:rtl w:val="true"/>
        </w:rPr>
        <w:footnoteReference w:id="810"/>
      </w:r>
      <w:r>
        <w:rPr>
          <w:rFonts w:ascii="IRNazanin" w:hAnsi="IRNazanin" w:eastAsia="IRNazanin"/>
          <w:color w:val="111111"/>
          <w:sz w:val="28"/>
          <w:sz w:val="28"/>
          <w:szCs w:val="28"/>
          <w:rtl w:val="true"/>
          <w:lang w:bidi="fa-IR"/>
        </w:rPr>
        <w:t xml:space="preserve">و با تفاوت مختصری، در سوره فتح تکرار شده است، </w:t>
      </w:r>
      <w:r>
        <w:rPr>
          <w:rStyle w:val="FootnoteAnchor"/>
          <w:rtl w:val="true"/>
        </w:rPr>
        <w:footnoteReference w:id="811"/>
      </w:r>
      <w:r>
        <w:rPr>
          <w:rFonts w:ascii="IRNazanin" w:hAnsi="IRNazanin" w:eastAsia="IRNazanin"/>
          <w:color w:val="111111"/>
          <w:sz w:val="28"/>
          <w:sz w:val="28"/>
          <w:szCs w:val="28"/>
          <w:rtl w:val="true"/>
          <w:lang w:bidi="fa-IR"/>
        </w:rPr>
        <w:t>خبر از واقعه مهمی می‌دهد که اهمیتش، موجب این تکرار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از جهانی و عالمگیر شدن اسلام می‌دهد و مفهوم آیه، پیروزی همه جانبة اسلام بر همة ادیان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آن‌است که سرانجام اسلام، همه کره زمین را فرا خواهد گرفت و بر همه جهان، پیروز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در حال حاضر این موضوع، تحقق نیافته است؛ ولی می‌دانیم این وعده حتمی خدا، تدریجاً در حال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پیشرفت اسلام، در جهان و به رسمیت شناخته شدن این آئین در کشورهای مختلف اروپایی، نفوذ سریع آن در آمریکا و اروپا، اسلام آوردن بسیاری از دانشمندان و مانند این‌ها، همگی نشان می‌دهد اسلام، به سوی عالمگیر شدن پیش می‌رود؛ ولی طبق روایات مختلفی که در منابع اسلامی وارد شده است، تکامل این برنامه هنگامی خواهد بود که حضرت مهدی عجل الله تعالی فرجه الشریف ظهور کند و به برنامه جهانی شدن اسلام،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البیان، از امام باقر علیه السلام در تفسیر این آیه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ذلک یکون عند خروج المهدی من آل محمد فلا یبقی أحد إلا أقر لمحمد صلی الله علیه و آله و سلم و آل محمد؛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آنچه در این آیه آمده است، هنگام ظهور مهدی از آل محمد صلی الله علیه و آله و سلم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هیچ کس روی زمین نخواهند بود، مگر این که به حقانیت حضرت محمد صلی الله علیه و آله و سلم اقرار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تفسیر از پیامبر اسلام صلی الله علیه و آله و سلم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یبقی علی ظهر ألارض بیت مدرٍ و لا وبر إلا أدخله الله کلمة الاسلام؛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بر صفحه زمین هیچ خانه‌ای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خانه‌هائی که از سنگ ساخته شده و نه خیمه‌هائی که از کرک و مو بافته‌اند، مگر این‌که خداوند، نام اسلام را در آن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صدوق در کتاب کمال الدین و تمام النعمه از امام صادق علیه السلام در تفسیر این آیه چنین نقل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ما نزل تاویلها بعد و لا ینزل تاویلها حتی یخرج القائم فاذا قام القائم لم یبق </w:t>
      </w:r>
    </w:p>
    <w:p>
      <w:pPr>
        <w:pStyle w:val="BookText"/>
        <w:rPr/>
      </w:pPr>
      <w:r>
        <w:rPr>
          <w:rFonts w:ascii="IRNazanin" w:hAnsi="IRNazanin" w:eastAsia="IRNazanin"/>
          <w:color w:val="111111"/>
          <w:sz w:val="28"/>
          <w:sz w:val="28"/>
          <w:szCs w:val="28"/>
          <w:rtl w:val="true"/>
          <w:lang w:bidi="fa-IR"/>
        </w:rPr>
        <w:t xml:space="preserve">کافر بالله العظیم؛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محتوای این آیه، محقق نشده است و تنها زمانی تحقق می‌پذیرد که قائم،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قیام کند، کسی که خدا را انکار کند، در تمام جهان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الدر المنثور است که سعید بن منصور و ابن منذر و بیهقی در سنن خود از جابر روایت کرده‌اند که در تفسیر این آیه گفته است معنای این آیه، صورت وقوع به خود نمی‌گیرد، مگر وقتی که هیچ یهودی و مسیحی و صاحب ملتی جز اسلام نماند و نیز صورت نمی‌گیرد، مگر وقتی که گرگ و گوسفند، شیر و گاو و انسان و مار با هم زندگی کنند و از یکدیگر ایمن شوند … مگر وقتی که صلیب‌ها شکسته و خوک‌ها کشته شوند و این، وقتی است که عیسی‌بن مریم از آسمان فرود آید</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مردم در جهانی شدن اسلام</w:t>
      </w:r>
    </w:p>
    <w:p>
      <w:pPr>
        <w:pStyle w:val="BookText"/>
        <w:rPr/>
      </w:pPr>
      <w:r>
        <w:rPr>
          <w:rFonts w:ascii="IRNazanin" w:hAnsi="IRNazanin" w:eastAsia="IRNazanin"/>
          <w:color w:val="111111"/>
          <w:sz w:val="28"/>
          <w:sz w:val="28"/>
          <w:szCs w:val="28"/>
          <w:rtl w:val="true"/>
          <w:lang w:bidi="fa-IR"/>
        </w:rPr>
        <w:t>هدف مشرکان، خاموش کردن نور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یُطْفِؤُواْ نُورَاللّهِ بِأَفْوَاهِهِمْ وَیَأْبَی اللّهُ إِلاَّ أَن یُتِمَّ نُورَهُ وَلَوْ کَرِهَ الْکَافِرُونَ</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بسیاری از یهود و نصارا، تلاش می‌کنند مسلمانان را کافر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کَثِیرٌ مِّنْ أَهْلِ الْکِتَابِ لَوْ یَرُدُّونَکُم مِّن بَعْدِ إِیمَانِکُمْ کُفَّاراً</w:t>
      </w:r>
      <w:r>
        <w:rPr>
          <w:rFonts w:eastAsia="Amiri" w:cs="Amiri" w:ascii="Amiri" w:hAnsi="Amiri"/>
          <w:color w:val="111111"/>
          <w:sz w:val="28"/>
          <w:szCs w:val="28"/>
          <w:rtl w:val="true"/>
          <w:lang w:bidi="ar-SA"/>
        </w:rPr>
        <w:t xml:space="preserve">)). </w:t>
      </w:r>
      <w:r>
        <w:rPr>
          <w:rStyle w:val="FootnoteAnchor"/>
          <w:rtl w:val="true"/>
        </w:rPr>
        <w:footnoteReference w:id="81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خداوند می‌خواهد دین اسلام را جهانی و بر همه ادیان پیروز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وعده الهی، بر اساس سنت الهی به وسیله حضور مردم در صحنه نبرد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الله ان یجری الاشیاء إلا باسبابٍ</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و گرنه یا باید دین حق، رایگان و بدون هزینه و مجاهدت بر کفر جهانی پیروز شود که چنین کاری عادتاً شدنی نیست، یا از راه امداد غیبی و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جریان طیر 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شرک و یهودیت و مسیحیت </w:t>
      </w:r>
    </w:p>
    <w:p>
      <w:pPr>
        <w:pStyle w:val="BookText"/>
        <w:rPr/>
      </w:pPr>
      <w:r>
        <w:rPr>
          <w:rFonts w:ascii="IRNazanin" w:hAnsi="IRNazanin" w:eastAsia="IRNazanin"/>
          <w:color w:val="111111"/>
          <w:sz w:val="28"/>
          <w:sz w:val="28"/>
          <w:szCs w:val="28"/>
          <w:rtl w:val="true"/>
          <w:lang w:bidi="fa-IR"/>
        </w:rPr>
        <w:t>برچیده شود و این با صریح آیات قرآن سازگار نیست؛ زیرا خداوند می‌تواند شرک و کفر را ریشه‌کن کند؛ ولی سنت او بر امتحان و تکامل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یَشَاءُ اللَّهُ لَانتَصَرَ مِنْهُمْ وَلَکِن لِّیَبْلُوَ بَعْضَکُم بِبَعْضٍ</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خداوند، می‌خواهد بیگانگان را به دست مردان الهی نابود سازد و دین خود را یاری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دَفْعُ اللّهِ النَّاسَ بَعْضَهُمْ بِبَعْضٍ لَّفَسَدَتِ الأَرْضُ</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نه با امداد غیبی مانند مرغان آسمانی، طوفان، زلزله و… هر چند هنگام قیام مردم، نصرت الهی شامل آن‌ها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وَلَیَنصُرَنَّ اللَّهُ مَن یَنصُرُهُ</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لیکن در جریان ظهور حضرت خاتم الأوصیا علیه السلام، امداد‌های غیبی به نحو خاص، محقق خواهد شد</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محمد صلی الله علیه و آله و سلم، فرستاده خدا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کتاب هدایت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رَسُولَهُ بِالْهُدَی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و راهنمایی انسان، مسؤولیتی الهی بر دوش پیامبر صلی الله علیه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رَسُولَهُ بِالْهُدَی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و پایه دین اسلام،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ادیان آسمانی، حق هستند؛ ولی به سبب پیدایش تحریف در آن‌ها، حقانیت آن‌ها مخدوش شده است</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آینده تاریخ بشریت، شاهد شکست تمام ادیان و پیروزی و حاکمیت دین اسلام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 لِیُظْهِرَهُ عَلَی الدِّینِ کُلِّهِ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و حرکت خود را با ارادة الهی هماهنگ سازیم؛ وگرنه محو و نابود خواهیم شد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 وَلَوْ کَرِهَ الْمُشْرِکُونَ</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وعده داده است که خود، دین حق را پیروز کند، نه آن‌که مردم، آن را پیروز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نفرمود لِیُظْهِرَهُ الناس</w:t>
      </w:r>
      <w:r>
        <w:rPr>
          <w:rFonts w:eastAsia="IRNazanin" w:cs="IRNazanin"/>
          <w:color w:val="111111"/>
          <w:sz w:val="28"/>
          <w:szCs w:val="28"/>
          <w:rtl w:val="true"/>
          <w:lang w:bidi="fa-IR"/>
        </w:rPr>
        <w:t>)).</w:t>
      </w:r>
      <w:bookmarkStart w:id="135" w:name="pg4862_44982"/>
    </w:p>
    <w:p>
      <w:pPr>
        <w:pStyle w:val="Heading5"/>
        <w:numPr>
          <w:ilvl w:val="4"/>
          <w:numId w:val="1"/>
        </w:numPr>
        <w:rPr/>
      </w:pPr>
      <w:bookmarkStart w:id="136" w:name="__RefHeading___Toc3081254_2035185390"/>
      <w:bookmarkStart w:id="137" w:name="_Toc48"/>
      <w:bookmarkEnd w:id="135"/>
      <w:bookmarkEnd w:id="136"/>
      <w:r>
        <w:rPr>
          <w:rtl w:val="true"/>
        </w:rPr>
        <w:t>ویژگی‌های حکومت صالحان</w:t>
      </w:r>
      <w:bookmarkEnd w:id="137"/>
    </w:p>
    <w:p>
      <w:pPr>
        <w:pStyle w:val="BookText"/>
        <w:rPr/>
      </w:pP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خدا به کسانی از شما که ایمان آورده و کارهای شایسته کرده‌اند، وعده داده است که قطعا آنان را در زمین جانشین خواهد ساخت؛ چنان که کسانی را که پیش از آنان بودند، جانشین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دینشان را که برایشان پسندیده است، به سودشان استقرار خواهد بخشید، و قطعاً بیمشان را به ایمنی تبدیل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مرا می‌پرستند و چیزی را شریک من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آن کفر ورزد، اینانند که نافرمان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طول زندگی خویش، گاهی به دلیل بی‌برنامگی دچار روزمرگی شده و امید خویش را برای ادامه یک زندگی سرشار از طراوت و شادابی همراه پیشرفت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جایگزین امید و حرکت شده، در نتیجه انسان به سوی انحطاط و بدبختی سوق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برون رفت از این بحران، لازم است انسان، به آینده خوش بین بوده و آمال و آرزوهایش را در آینده روشن تحقق یافته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روش‌هایی که باعث ترغیب و تشویق عموم انسان‌ها می‌شود، ارائه وعده‌ها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در قرآن، بارها از این شیوه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نظر، یکی از وعده‌های تخلف ناپذیر است که باعث دمیدن روح امیدواری در کالبد دینداران جهان بوده به طوری که حرکت آن‌ها را به سوی هدف سرعت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یَسْتَخْلِفَنَّهُم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آنان را جانشین خواهد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مضارع باب استفعال، مؤکد به نون تأکید ثقیله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نیرومند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باب تفعیل مؤکد به نون تأکید ثقیله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باب افتعال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یُبَدِّلَنَّهُم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آن‌ها را مبدل خواهد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مضارع باب تفعیل مؤکد به نون تأکید ثقیله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یَعْبُدُونَنِی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می‌پرستند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نافرمانبرداران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فاعل صیغه جمع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وعده‌های خدا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نخستین معلم بشریت است </w:t>
      </w:r>
      <w:r>
        <w:rPr>
          <w:rStyle w:val="FootnoteAnchor"/>
          <w:rtl w:val="true"/>
        </w:rPr>
        <w:footnoteReference w:id="826"/>
      </w:r>
      <w:r>
        <w:rPr>
          <w:rFonts w:ascii="IRNazanin" w:hAnsi="IRNazanin" w:eastAsia="IRNazanin"/>
          <w:color w:val="111111"/>
          <w:sz w:val="28"/>
          <w:sz w:val="28"/>
          <w:szCs w:val="28"/>
          <w:rtl w:val="true"/>
          <w:lang w:bidi="fa-IR"/>
        </w:rPr>
        <w:t>و در تربیت انسان، از عوامل مختلفی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 و تهدیدها، یکی از آنها است که در قرآن بارها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وعده‌ها جنبه تربیتی دارند به طوری که انگیزه انسان‌ها را در رسیدن به اهداف عالی یا ترک رذایل اخلاقی فزونی بخشیده و او را به تلاش بیشتر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به چند چیز وعده داده است؛ مانند وعده به برپایی قیامت، </w:t>
      </w:r>
      <w:r>
        <w:rPr>
          <w:rStyle w:val="FootnoteAnchor"/>
          <w:rtl w:val="true"/>
        </w:rPr>
        <w:footnoteReference w:id="827"/>
      </w:r>
      <w:r>
        <w:rPr>
          <w:rFonts w:ascii="IRNazanin" w:hAnsi="IRNazanin" w:eastAsia="IRNazanin"/>
          <w:color w:val="111111"/>
          <w:sz w:val="28"/>
          <w:sz w:val="28"/>
          <w:szCs w:val="28"/>
          <w:rtl w:val="true"/>
          <w:lang w:bidi="fa-IR"/>
        </w:rPr>
        <w:t xml:space="preserve">مغفرت و اجر عظیم و بهشت </w:t>
      </w:r>
    </w:p>
    <w:p>
      <w:pPr>
        <w:pStyle w:val="BookText"/>
        <w:rPr/>
      </w:pPr>
      <w:r>
        <w:rPr>
          <w:rFonts w:ascii="IRNazanin" w:hAnsi="IRNazanin" w:eastAsia="IRNazanin"/>
          <w:color w:val="111111"/>
          <w:sz w:val="28"/>
          <w:sz w:val="28"/>
          <w:szCs w:val="28"/>
          <w:rtl w:val="true"/>
          <w:lang w:bidi="fa-IR"/>
        </w:rPr>
        <w:t xml:space="preserve">برین برای مؤمنان </w:t>
      </w:r>
      <w:r>
        <w:rPr>
          <w:rStyle w:val="FootnoteAnchor"/>
          <w:rtl w:val="true"/>
        </w:rPr>
        <w:footnoteReference w:id="828"/>
      </w:r>
      <w:r>
        <w:rPr>
          <w:rFonts w:ascii="IRNazanin" w:hAnsi="IRNazanin" w:eastAsia="IRNazanin"/>
          <w:color w:val="111111"/>
          <w:sz w:val="28"/>
          <w:sz w:val="28"/>
          <w:szCs w:val="28"/>
          <w:rtl w:val="true"/>
          <w:lang w:bidi="fa-IR"/>
        </w:rPr>
        <w:t>و وعده به جهنم و عذاب همیشگی برای کفار و منافقان</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در این آیه نیز به یکی دیگر از وعده‌های خدا اشاره می‌کند که باعث خوشحالی مؤمنان شده و آنان را به آینده خوش بین و امیدوار می‌نماید و آن، چیزی نیست جز وعده به ظهور مهدی موعود علیه السلام و برپایی حکومت توسط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تخلف ناپذیری وعده‌های الهی</w:t>
      </w:r>
    </w:p>
    <w:p>
      <w:pPr>
        <w:pStyle w:val="BookText"/>
        <w:rPr/>
      </w:pPr>
      <w:r>
        <w:rPr>
          <w:rFonts w:ascii="IRNazanin" w:hAnsi="IRNazanin" w:eastAsia="IRNazanin"/>
          <w:color w:val="111111"/>
          <w:sz w:val="28"/>
          <w:sz w:val="28"/>
          <w:szCs w:val="28"/>
          <w:rtl w:val="true"/>
          <w:lang w:bidi="fa-IR"/>
        </w:rPr>
        <w:t>وعده‌ها بخش جدایی ناپذیر زندگی اجتماعی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در موارد گوناگون به یک‌دیگر وعده می‌دهند و دیگران نیز به این وعده‌ها، ترتیب اثر داده و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ممکن است عده‌ای به وعده‌ها عمل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 و آیات قرآن کریم چنین افرادی را سرزنش کرده و کار آنان را به گونه‌ای خلاف اخلاق حسنه و ایمان می‌داند</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خداوند نیز وعده هایی در قرآن داده است و بارها و بارها تأکید کرده که خلف وعده نمی‌کند، تا این احتمال که شاید خدا هم مانند بعضی از مردم خلف وعده کند، از ذهن‌ها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بیش از بیست بار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حق است و تخلف پذیر نیست؛ چرا که تخلف از وعده، یا به سبب جهل است که مطلبی پوشیده بوده و سپس آشکار گشته و مایه تغییر عقیده شده است، یا به سبب ضعف و ناتوانی است که در این صورت، وعده دهنده از عقیده خود بازنگشته است؛ ولی توانایی انجام وعده خود را ندارد؛ اما خدایی که هم از عواقب امور آگاه است و هم قدرتش فوق همه قدرت‌ها است، هرگز از وعده اش تخلف نخواهد کرد</w:t>
      </w:r>
      <w:r>
        <w:rPr>
          <w:rFonts w:eastAsia="IRNazanin" w:cs="IRNazanin"/>
          <w:color w:val="111111"/>
          <w:sz w:val="28"/>
          <w:szCs w:val="28"/>
          <w:rtl w:val="true"/>
          <w:lang w:bidi="fa-IR"/>
        </w:rPr>
        <w:t xml:space="preserve">. </w:t>
      </w:r>
      <w:r>
        <w:rPr>
          <w:rStyle w:val="FootnoteAnchor"/>
          <w:rtl w:val="true"/>
        </w:rPr>
        <w:footnoteReference w:id="83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آنچه گذشت، یکی از مهم‌ترین وعده‌های تخلف ناپذیر خدا، وعده به حکومت صالحان است که زمان ظهور امام زمان علیه السلام محقق خواهد شد؛ به طوری که در روایت‌های </w:t>
      </w:r>
    </w:p>
    <w:p>
      <w:pPr>
        <w:pStyle w:val="BookText"/>
        <w:rPr/>
      </w:pPr>
      <w:r>
        <w:rPr>
          <w:rFonts w:ascii="IRNazanin" w:hAnsi="IRNazanin" w:eastAsia="IRNazanin"/>
          <w:color w:val="111111"/>
          <w:sz w:val="28"/>
          <w:sz w:val="28"/>
          <w:szCs w:val="28"/>
          <w:rtl w:val="true"/>
          <w:lang w:bidi="fa-IR"/>
        </w:rPr>
        <w:t>مکرر از معصومان علیهم السلام وارد شده است که اگر از عمر زمین یک روز باقی باشد، خداوند آن روز را آن‌قدر طولانی می‌کند تا امام زمان ظهور کند و جهان را از عدل و داد پر نماید؛ همان‌گونه که پر از ظلم و جور بود</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داده شدگان به خلافت</w:t>
      </w:r>
    </w:p>
    <w:p>
      <w:pPr>
        <w:pStyle w:val="BookText"/>
        <w:rPr/>
      </w:pPr>
      <w:r>
        <w:rPr>
          <w:rFonts w:ascii="IRNazanin" w:hAnsi="IRNazanin" w:eastAsia="IRNazanin"/>
          <w:color w:val="111111"/>
          <w:sz w:val="28"/>
          <w:sz w:val="28"/>
          <w:szCs w:val="28"/>
          <w:rtl w:val="true"/>
          <w:lang w:bidi="fa-IR"/>
        </w:rPr>
        <w:t>خداوند، وعده خلافت را به همه انسان‌ها نداده است؛ بلکه این وعده؛ ویژه کسانی است که شرایط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شرایط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دو شرط،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 نیز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نکته ظریفی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توحید آن‌ها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گسترده و وسیعی دارد، همه شایستگی‌ها به ذهن می‌آید؛ شایستگی از نظر عمل و تقوا، شایستگی از نظر علم و آگاهی، شایستگی از نظر قدرت و قوت و شایستگی از نظر تدبیر و درک اجتماعی و …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مضامین، در روایات نیز در قالب ویژگی‌های یاران امام زمان علیه السلام دیده می‌شود؛ برای مثال، برخی از آن اوصاف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امام جواد علیه السلام در یک حدیث طولانی چنین نقل می‌کند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این جماعت که از اهل اخلاص هستند، برای وی فراهم آمد و ده هزار جنگجو زیر پرچمی گرد آمدند، خداوند، امر او را آشکار می‌کند و اذن خروج می‌دهد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شیران روز و راهبان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قائم و یارانش را در نجف اشرف می‌نگرم؛ توشه‌هایشان به پایان رسیده و لباس‌هایشان مندرس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سجده بر پیشانیشان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روزند و راهبان شب</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ویژگی‌های دیگری نیز موجود است که به همین دو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و جانشینی</w:t>
      </w:r>
    </w:p>
    <w:p>
      <w:pPr>
        <w:pStyle w:val="BookText"/>
        <w:rPr/>
      </w:pPr>
      <w:r>
        <w:rPr>
          <w:rFonts w:ascii="IRNazanin" w:hAnsi="IRNazanin" w:eastAsia="IRNazanin"/>
          <w:color w:val="111111"/>
          <w:sz w:val="28"/>
          <w:sz w:val="28"/>
          <w:szCs w:val="28"/>
          <w:rtl w:val="true"/>
          <w:lang w:bidi="fa-IR"/>
        </w:rPr>
        <w:t>برای خلافت، معانی مختلفی ذکر شده است؛ ولی آنچه در آیات قرآن کریم بدان پرداخته شده، معنای خاصی است که عبارت است از مسلط شدن بر کل زمین و بهره مندی از مواهب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خلافت را به امت‌های پیش مانند قوم ثمود و عاد و نوح نیز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 به چند نمونه از آن‌ها اشاره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جَعَلَکُمْ خُلَفَاء مِن بَعْدِ قَوْمِ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و به یاد آورید هنگامی را که خداوند شما را پس از قوم نوح، جانشینان آن‌ها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جَعَلَکُمْ خُلَفَاء مِن بَعْدِ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 به یاد آورید هنگامی را که خداوند شما را پس از قوم عاد، جانشین آن‌ها ساخت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وعده جانشینی مؤمنان را در سراسر زمین داده است؛ همانگونه که پیشینیان را روی زمین مسلط کرد و آن‌ها را از مواهب زمین بهره 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قابل توجهی نهفته است که برخی از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با حرف لام و نونِ تأکید ثقیله مؤکد شده است که بیانگر قطعی بودن جانشینی مؤمنان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مهم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 بر دوام دلالت دارد؛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فعل ماضی است و این، بیانگر دوام جانشینی و خلافت مؤمنان در عصر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هدف خلقت انسان، رسیدن به تکامل است و عصر ظهور زمینه مساعدی برای رشد انسان برای رسیدن به کمال است، برای رسیدن به این مرحله، بشریت، نیازمند حضور کافی در این عصر می‌باشد تا بتواند در سایه حکومت عدل گستر الهی به نهایت کمال انسانی برسد؛ لذا جانشینی مؤمنان در عصر ظهور اقتضای عمری طولانی را دارد</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حکومت امام از دیدگاه روایات</w:t>
      </w:r>
    </w:p>
    <w:p>
      <w:pPr>
        <w:pStyle w:val="BookText"/>
        <w:rPr/>
      </w:pPr>
      <w:r>
        <w:rPr>
          <w:rFonts w:ascii="IRNazanin" w:hAnsi="IRNazanin" w:eastAsia="IRNazanin"/>
          <w:color w:val="111111"/>
          <w:sz w:val="28"/>
          <w:sz w:val="28"/>
          <w:szCs w:val="28"/>
          <w:rtl w:val="true"/>
          <w:lang w:bidi="fa-IR"/>
        </w:rPr>
        <w:t>روایات اهل بیت علیهم السلام نیز در مجموع اشاره به طولانی بودن مدت حکومت امام عصر علیه السلام دارد که به برخی از روایات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حنفی از حذیفة بن یمان نقل کرده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مردی از اولاد من است؛ بیست سال حکومت خواهد کرد</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از امام علی علیه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مدت سی یا چهل سال، متولی امر مردم خواهد شد</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به سندش از جابر از امام باقر علیه السلام در حدیثی نقل می‌کند که آن حضرت مدت قیام حضرت مهدی عجل الله تعالی فرجه الشریف را نوزده سال بیان فرمود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عبدالکریم خثعمی نقل شده است که به 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حکومت قائم علیه السلام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روز‌ها و شبها را طولانی خواهد کرد؛ به حدی که یک سال از سال‌های او به مقدار ده سال از سال‌های شما است؛ لذا مدت حکومت او هفتاد سال </w:t>
      </w:r>
    </w:p>
    <w:p>
      <w:pPr>
        <w:pStyle w:val="BookText"/>
        <w:rPr/>
      </w:pPr>
      <w:r>
        <w:rPr>
          <w:rFonts w:ascii="IRNazanin" w:hAnsi="IRNazanin" w:eastAsia="IRNazanin"/>
          <w:color w:val="111111"/>
          <w:sz w:val="28"/>
          <w:sz w:val="28"/>
          <w:szCs w:val="28"/>
          <w:rtl w:val="true"/>
          <w:lang w:bidi="fa-IR"/>
        </w:rPr>
        <w:t>از سال‌های شما خواهد بود</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ابوجارود از امام باقر علیه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قائم سیصد و نه سال حکومت خواهد کرد؛ همان گونه که اهل کهف در غارشان درنگ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خواهد کرد؛ همان‌گونه که پر از ظلم و جور شده باشد</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از مجموع روایات که دربارة مدت حکومت حضرت نقل شده است، طولانی بودن حکومت حضرت استنباط می‌شود و روایاتی که زمان کمتری را بیان می‌کند، قابل توجیه است؛ به طوری که اگر ما برای حکومت حضرت، مراحل و مراتبی قائل شویم همه این روایات قابل جمع خواهد بود؛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 مرحله ظهور و قوت که آن زمان، امور رتق و فتق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دلالت بر زمان کم مانند هفت سال است را در بر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مرحله دوم، مرحله تثبیت و آرامش و مرحله سوم، مرحله نهایی و نهایت حکومت حضرت که شامل همة روایاتی است که بیانگر طولانی بودن مدت حکومت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تشکیل حکومت مهدوی</w:t>
      </w:r>
    </w:p>
    <w:p>
      <w:pPr>
        <w:pStyle w:val="BookText"/>
        <w:rPr/>
      </w:pPr>
      <w:r>
        <w:rPr>
          <w:rFonts w:ascii="IRNazanin" w:hAnsi="IRNazanin" w:eastAsia="IRNazanin"/>
          <w:color w:val="111111"/>
          <w:sz w:val="28"/>
          <w:sz w:val="28"/>
          <w:szCs w:val="28"/>
          <w:rtl w:val="true"/>
          <w:lang w:bidi="fa-IR"/>
        </w:rPr>
        <w:t>هنگامی که وعده الهی تحقق یافت و مؤمنان به رهبری امام عصر علیه السلام حکومت جهانی خویش را تشکیل دادند، منافعی نصیب جامعه مهدوی خواهد شد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آیینی را که خداوند برای آن‌ها پسندیده است، به طور ریشه دار و پا برجا در زمین مستقر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وَلَیُمَکِّنَنَّ لَهُمْ دِینَهُمُ الَّذِی ارْتَضَی لَهُمْ</w:t>
      </w:r>
      <w:r>
        <w:rPr>
          <w:rFonts w:eastAsia="IRNazanin" w:cs="IRNazanin"/>
          <w:color w:val="111111"/>
          <w:sz w:val="28"/>
          <w:szCs w:val="28"/>
          <w:rtl w:val="true"/>
          <w:lang w:bidi="fa-IR"/>
        </w:rPr>
        <w:t xml:space="preserve">)). </w:t>
      </w:r>
      <w:r>
        <w:rPr>
          <w:rStyle w:val="FootnoteAnchor"/>
          <w:rtl w:val="true"/>
        </w:rPr>
        <w:footnoteReference w:id="84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و ترس آن‌ها را به امنیت و آرامش تبدیل خواهد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خداپرست شده و چیزی را شریک خداوند قرار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 لَا یُشْرِکُونَ بی‌شَیْئًا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قرآن و معارف قرآنی</w:t>
      </w:r>
    </w:p>
    <w:p>
      <w:pPr>
        <w:pStyle w:val="BookText"/>
        <w:rPr/>
      </w:pPr>
      <w:r>
        <w:rPr>
          <w:rFonts w:ascii="IRNazanin" w:hAnsi="IRNazanin" w:eastAsia="IRNazanin"/>
          <w:color w:val="111111"/>
          <w:sz w:val="28"/>
          <w:sz w:val="28"/>
          <w:szCs w:val="28"/>
          <w:rtl w:val="true"/>
          <w:lang w:bidi="fa-IR"/>
        </w:rPr>
        <w:t>امیرالمؤمنین علیه السلام با اشاره به قیام حضرت مهدی عجل الله تعالی فرجه الشریف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کأنی أنظر الی شیعتنا بمسجد الکوفة و قدضربوا الفساطیط یعلمون الناس القرآن کما أنزل؛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گویی شیعیانمان را می‌بینم که در مسجد کوفه گرد آمده و خیمه هایی برافراشته‌اند و در آن‌ها،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یاد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عدالت و رفع ستم</w:t>
      </w:r>
    </w:p>
    <w:p>
      <w:pPr>
        <w:pStyle w:val="BookText"/>
        <w:rPr/>
      </w:pPr>
      <w:r>
        <w:rPr>
          <w:rFonts w:ascii="IRNazanin" w:hAnsi="IRNazanin" w:eastAsia="IRNazanin"/>
          <w:color w:val="111111"/>
          <w:sz w:val="28"/>
          <w:sz w:val="28"/>
          <w:szCs w:val="28"/>
          <w:rtl w:val="true"/>
          <w:lang w:bidi="fa-IR"/>
        </w:rPr>
        <w:t>مهم‌ترین شاخص قیام امام مهدی عجل الله تعالی فرجه الشریف که تقریباً در بیشتر روایات مربوط به آن حضرت ذکر شده، ریشه کن کردن ستم و فراگیر کردن عدل در سراسر گیتی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بر پا نمی‌شود، مگر این‌که مردی از اهل بیت من که اسمش شبیه اسم من است، حاکم شود و زمین را پر از عدل و قسط کند؛ همان گونه که پر از ظلم و جور شده بود</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گرایش دوباره به اسلام حقیقی</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حضرت قائم قیام می‌کند، مردم را مجددا به اسلام فرا می‌خواند و به امری هدایت می‌کند که فراموش شده است و عموم مردم از آن، منحرف شده‌اند</w:t>
      </w:r>
      <w:r>
        <w:rPr>
          <w:rFonts w:eastAsia="IRNazanin" w:cs="IRNazanin"/>
          <w:color w:val="111111"/>
          <w:sz w:val="28"/>
          <w:szCs w:val="28"/>
          <w:rtl w:val="true"/>
          <w:lang w:bidi="fa-IR"/>
        </w:rPr>
        <w:t xml:space="preserve">. </w:t>
      </w:r>
      <w:r>
        <w:rPr>
          <w:rStyle w:val="FootnoteAnchor"/>
          <w:rtl w:val="true"/>
        </w:rPr>
        <w:footnoteReference w:id="84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نعمت‌های دنیایی </w:t>
      </w:r>
    </w:p>
    <w:p>
      <w:pPr>
        <w:pStyle w:val="BookText"/>
        <w:rPr/>
      </w:pPr>
      <w:r>
        <w:rPr>
          <w:rFonts w:ascii="IRNazanin" w:hAnsi="IRNazanin" w:eastAsia="IRNazanin"/>
          <w:color w:val="111111"/>
          <w:sz w:val="28"/>
          <w:sz w:val="28"/>
          <w:szCs w:val="28"/>
          <w:rtl w:val="true"/>
          <w:lang w:bidi="fa-IR"/>
        </w:rPr>
        <w:t>یکی از مطالب مهم که در احادیث مربوط به امام زمان علیه السلام بر آن تأکید شده است، وفور نعمت‌های مادی در زمان حکومت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 الله له کنوز الأرض و مَعادنها؛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خداوند، گنج‌های زمین و معادن آن 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ما قیام کند، آسمان باران خود را فرو خواهد ریخت و زمین، گیاهان خود را خواهد رویاند… ؛ به گونه‌ای که زن، میان عراق و شام راه خواهد رفت و همه جا بر روی گیاه پا خواهد گذاشت</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آبادی</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فلایبقی فی الأرض خراب إلا عمر؛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بر روی زمین هیچ خرابی نخواهد بود، مگر این‌که آباد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حدیث دیگری امام مهدی عجل الله تعالی فرجه الشریف راه‌ها را وسیع می‌کند؛ آب‌های ناودان‌ها و فاضلاب‌ها را که به راه‌های عمومی می‌ریزد، قطع می‌نماید و چیزهایی را که باعث سد معبر می‌شود، رفع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امور شهری را سامان می‌بخشد</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علمی و عقلی مردم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با نهضت خود، درهای رحمت را گشوده و موجب تکامل علوم و صنایع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چنان رشد و گسترش خواهد یافت که همه شگفت زده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آنچه انبیاء آورده‌اند، دو حرف است و مردم تا امروز، بیش از آن دو حرف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بیست و پنج حرف را می‌آورد و بین مردم توسعه خواهد داد و به دو حرف قبلی خواهد افزود تا بیست و هفت حرف کامل شود</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این حدیث، نشانه سرعت گسترش و توسعه علوم است؛ به گونه‌ای که در حکومت آن حضرت مردم، بیش از ده برابر آنچه از زمان خلقت تا زمان قیام آن حضرت از علم کسب کرده‌اند، به دست خواهند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پسندیده</w:t>
      </w:r>
    </w:p>
    <w:p>
      <w:pPr>
        <w:pStyle w:val="BookText"/>
        <w:rPr/>
      </w:pPr>
      <w:r>
        <w:rPr>
          <w:rFonts w:ascii="IRNazanin" w:hAnsi="IRNazanin" w:eastAsia="IRNazanin"/>
          <w:color w:val="111111"/>
          <w:sz w:val="28"/>
          <w:sz w:val="28"/>
          <w:szCs w:val="28"/>
          <w:rtl w:val="true"/>
          <w:lang w:bidi="fa-IR"/>
        </w:rPr>
        <w:t>خداوند، به مؤمنان وعده داده است دین پسندیده‌شان را استقرار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دین پسندیده چیست؟</w:t>
      </w:r>
    </w:p>
    <w:p>
      <w:pPr>
        <w:pStyle w:val="BookText"/>
        <w:rPr/>
      </w:pPr>
      <w:r>
        <w:rPr>
          <w:rFonts w:ascii="IRNazanin" w:hAnsi="IRNazanin" w:eastAsia="IRNazanin"/>
          <w:color w:val="111111"/>
          <w:sz w:val="28"/>
          <w:sz w:val="28"/>
          <w:szCs w:val="28"/>
          <w:rtl w:val="true"/>
          <w:lang w:bidi="fa-IR"/>
        </w:rPr>
        <w:t>از آیات کریمه قرآن پیدا است که تنها دین مورد نظر خداوند، دین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دین در نزد خداوند اسلام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که دین، به معنای جزا و پاداش است و در اصطلاح مذهبی عبارت است از مجموعه قواعد و قوانین و آدابی که انسان در سایه عمل به آن‌ها می‌تواند به خدا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تسلیم است؛ بنابراین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آیین حقیقی در پیشگاه خدا، همان تسلیم برابر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روح دین، در هر عصر و زمان، چیزی جز تسلیم برابر حق نبوده و نخواهد بود؛ ولی از آن‌جا که آیین پیامبر اسلام صلی الله علیه و آله و سلم آخرین و برترین آیین‌ها است، نام اسلام برای آن انتخاب شده و </w:t>
      </w:r>
    </w:p>
    <w:p>
      <w:pPr>
        <w:pStyle w:val="BookText"/>
        <w:rPr/>
      </w:pPr>
      <w:r>
        <w:rPr>
          <w:rFonts w:ascii="IRNazanin" w:hAnsi="IRNazanin" w:eastAsia="IRNazanin"/>
          <w:color w:val="111111"/>
          <w:sz w:val="28"/>
          <w:sz w:val="28"/>
          <w:szCs w:val="28"/>
          <w:rtl w:val="true"/>
          <w:lang w:bidi="fa-IR"/>
        </w:rPr>
        <w:t>گرنه از یک نظر، همه ادیان الهی، اسلام است</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از طرفی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می‌شود آن دین پسندیده که خداوند بدان اشاره کرده، همان دین اسلام است؛ البته اسلامی که حاوی بحث ولایت و امامت اهل بیت علیهم السلام نیز باشد؛ بنابراین چنین می‌توان گفت که اسلام در صورتی روی زمین مستحکم و ریشه دار خواهد شد که با ولایت توأم باشد و این، همان دینی است که خدا پسندیده و وعده استقرار و استحکامش را داده است</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در سایه سار حکومت مهدی عجل الله تعالی فرجه الشریف</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بنیادی‌ترین کارهای حضرت بازگرداندن امنیت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در همه زمینه‌ها به جامعه باز می‌گردد و مردم در محیطی پر از امنیت به زندگی خود ادامه می‌دهند؛ امنیتی که بشر در هیچ روزگاری مانند آن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به گونه‌ای امن می‌شود که زنان جوان، بدون همراهی محرمی، از جایی به جای دیگر سفر می‌کنند و از هر گونه سوء نظر در امان هستند</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حتی امنیت به حیوانات نیز سرایت می‌کند؛ به طوری که هیچ حیوان درنده و گزنده‌ای به انسان‌ها یا حیوانات دیگر آسیبی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طفلی دست خود را در دهان ماری کند، به او ضرر نمی‌رساند و شیر درنده، بچه را می‌بیند؛ ولی او را اذیت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میان شتران همانند سگ گله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میان گله گوسفند، چون سگ گله رفتار خواهد کرد</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امنیت عبادی نیز برقرار می‌شود به طوری که مردم به راحتی خدا را عبادت می‌کنند و خدا پرستی رونق می‌گیرد و مهم این است که همه خدا را عبادت کرده و از بت پرستی و شرک دست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آیه نیز به این بخش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 لَا یُشْرِکُونَ بی‌شَیْئًا؛ مرا می‌پرستند و چیزی را شریک من نمی‌سازند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نوع کفر</w:t>
      </w:r>
    </w:p>
    <w:p>
      <w:pPr>
        <w:pStyle w:val="BookText"/>
        <w:rPr/>
      </w:pPr>
      <w:r>
        <w:rPr>
          <w:rFonts w:ascii="IRNazanin" w:hAnsi="IRNazanin" w:eastAsia="IRNazanin"/>
          <w:color w:val="111111"/>
          <w:sz w:val="28"/>
          <w:sz w:val="28"/>
          <w:szCs w:val="28"/>
          <w:rtl w:val="true"/>
          <w:lang w:bidi="fa-IR"/>
        </w:rPr>
        <w:t>با وجود نعمت‌های الهی در عصر ظهور و کنار رفتن غبارهای نادانی و ظهور حقیقت در همة عالم و گسترش عدل در همة جهان، باز هم ظلم شخصی و کفران فردی ریشه کن نخواهد شد؛ چرا که تا هنگامی که انسان مختار است، می‌تواند ظلم کند یا به عدل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نهایی آیه به انسان‌هایی اشاره دارد که باز هم درست انتخاب نمی‌کنند و راه کفر و ناسپاسی را پیش روی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این افراد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کَفَرَ بَعْدَ ذَلِکَ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آن‌ها که بعد از این نعمت‌ها کافر شوند،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فسق بعد از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کفر، بدتر از فسق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فسق در هر چیز، گرایش یافتن به صورت قبیح‌تر آن است؛ پس مقصود از این‌که این‌ها در کفر خود فاسقند، این است که بدترین نوع کفر را دارایند</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آینده جهان، اسلام است و رمز لیاقت مسلمین برای به دست گرفتن حکومت گسترده حق تنها ایمان و عمل صالح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وَعَمِلُوا الصَّالِحَاتِ</w:t>
      </w:r>
    </w:p>
    <w:p>
      <w:pPr>
        <w:pStyle w:val="BookText"/>
        <w:rPr/>
      </w:pPr>
      <w:r>
        <w:rPr>
          <w:rFonts w:ascii="Amiri" w:hAnsi="Amiri" w:eastAsia="Amiri" w:cs="Amiri"/>
          <w:color w:val="111111"/>
          <w:sz w:val="28"/>
          <w:sz w:val="28"/>
          <w:szCs w:val="28"/>
          <w:rtl w:val="true"/>
          <w:lang w:bidi="ar-SA"/>
        </w:rPr>
        <w:t>لَیَسْتَخْلِفَنَّهُم فِی الْأَرْضِ</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خلیفه و جانشین خود قرار دادن مؤمنان نیکوکار در زمین، وعده اکید خداوند به آنان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شکست کافران و پایان دادن به سلطه آنان و پیروزی مؤمنان صالح وعده مؤکد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وَعَمِلُوا الصَّالِحَاتِ لَیَسْتَخْلِفَنَّهُم فِی الْأَرْضِ</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نهایی اهل حق، یک سنت الهی است و هدف از این پیروزی، استقرار دین الهی در زمین و رسیدن به توحید و امنیت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اسْتَخْلَفَ الَّذِینَ مِن قَبْلِهِمْ… لَیُمَکِّنَنَّ لَهُمْ دِینَهُمُ… وَلَیُبَدِّلَنَّهُم مِّن بَعْدِ خَوْفِهِمْ أَمْنًا یَعْبُدُونَنِی لَا یُشْرِکُونَ بی‌شَیْئًا</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تنها دین مورد پسند خدا و مناسب و سودمند برای انسان‌ها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وَلَیُمَکِّنَنَّ لَهُمْ دِینَهُمُ الَّذِی ارْتَضَی لَهُمْ</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ایمان و عمل صالح، موجب از بین رفتن ترس و اضطراب و عامل امنیت و آرامش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وَلَیُبَدِّلَنَّهُم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خوف و ناامنی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وعدة جایگزینی آنان به جای کافران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و ترس است که از ناحیه کافران و دشمنان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آیات، در سال‌های پایانی دوران بعثت نازل شده است، می‌رساند که مؤمنان، بیشترین زمانِ دوران بعثت را در حالت ترس و اضطراب گذرانده‌اند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وَعَمِلُوا الصَّالِحَاتِ… وَلَیُبَدِّلَنَّهُم مِّن بَعْدِ خَوْفِهِمْ أَمْنًا</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هدف خداوند از اعطای خلافت پیروزی و امنیت به مومنان صدر اسلام، </w:t>
      </w:r>
    </w:p>
    <w:p>
      <w:pPr>
        <w:pStyle w:val="BookText"/>
        <w:rPr/>
      </w:pPr>
      <w:r>
        <w:rPr>
          <w:rFonts w:ascii="Amiri" w:hAnsi="Amiri" w:eastAsia="Amiri" w:cs="Amiri"/>
          <w:color w:val="111111"/>
          <w:sz w:val="28"/>
          <w:sz w:val="28"/>
          <w:szCs w:val="28"/>
          <w:rtl w:val="true"/>
          <w:lang w:bidi="ar-SA"/>
        </w:rPr>
        <w:t xml:space="preserve">عبادت خدای واحد و دوری از شرک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یَعْبُدُونَنِی لَا یُشْرِکُونَ بی‌شَیْئًا</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کفر و ارتداد، پس از مشاهدة حاکمیت دین و آرامش آن، نشان فسق و تبه کاری و خروج از راه حق و صواب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لَیَسْتَخْلِفَنَّهُم…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وَلَیُمَکِّنَنَّ لَهُمْ دِینَهُمُ… یَعْبُدُونَنِی لَا یُشْرِکُونَ بی‌شَیْئًا وَمَن کَفَرَ بَعْدَ ذَلِکَ فَأُوْلَئِکَ هُمُ الْفَاسِقُونَ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38" w:name="pg4862_44996"/>
    </w:p>
    <w:p>
      <w:pPr>
        <w:pStyle w:val="Heading5"/>
        <w:numPr>
          <w:ilvl w:val="4"/>
          <w:numId w:val="1"/>
        </w:numPr>
        <w:rPr/>
      </w:pPr>
      <w:bookmarkStart w:id="139" w:name="__RefHeading___Toc3081256_2035185390"/>
      <w:bookmarkStart w:id="140" w:name="_Toc49"/>
      <w:bookmarkEnd w:id="138"/>
      <w:bookmarkEnd w:id="139"/>
      <w:r>
        <w:rPr>
          <w:rtl w:val="true"/>
        </w:rPr>
        <w:t>خصوصیات یاران حضرت مهدی عجل الله تعالی فرجه الشریف</w:t>
      </w:r>
      <w:bookmarkEnd w:id="140"/>
    </w:p>
    <w:p>
      <w:pPr>
        <w:pStyle w:val="BookText"/>
        <w:rPr/>
      </w:pPr>
      <w:r>
        <w:rPr>
          <w:rFonts w:ascii="Amiri" w:hAnsi="Amiri" w:eastAsia="Amiri" w:cs="Amiri"/>
          <w:color w:val="111111"/>
          <w:sz w:val="28"/>
          <w:sz w:val="28"/>
          <w:szCs w:val="28"/>
          <w:rtl w:val="true"/>
          <w:lang w:bidi="ar-SA"/>
        </w:rPr>
        <w:t xml:space="preserve">الَّذِینَ إِن مَّکَّنَّاهُمْ فِی الْأَرْضِ أَقَامُوا الصَّلَاةَ وَآتَوُا الزَّکَاةَ وَأَمَرُوا بِالْمَعْرُوفِ وَنَهَوْا عَنِ الْمُنکَرِ وَلِلَّهِ عَاقِبَةُ الْأُمُورِ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هر انسان منصف، وقتی تاریخ را ورق می‌زند و با سیره و سنت و رفتار و کردار پیامبر صلی الله علیه و آله و سلم و ائمه علیهم السلام آشنا می‌شود، آرزو می‌کند ای کاش من هم در آن زمان بودم و از یاران و مصاحبان آن‌ها می‌شدم؛ ولی گذشته، قابل برگشت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فرصت باقی است و آن این‌که آمادگی‌هایی را در خود ایجاد کند تا توفیق حضور در رکاب حضرت مهدی عجل الله تعالی فرجه الشریف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آمادگی‌ها و شرایطی را باید در خود ایجاد کند،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آن صفات و ویژگی‌ها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و ابزار کار را فراهم ساختیم اعم از آلات و ادوات لازم یا علم و آگاهی کافی و توان و نیروی جمعی و جسمی و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باب تفعیل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خوب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مفعول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زشت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مفعول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 آیه اهل بیت علیهم السلام هستند</w:t>
      </w:r>
    </w:p>
    <w:p>
      <w:pPr>
        <w:pStyle w:val="BookText"/>
        <w:rPr/>
      </w:pPr>
      <w:r>
        <w:rPr>
          <w:rFonts w:ascii="Amiri" w:hAnsi="Amiri" w:eastAsia="Amiri" w:cs="Amiri"/>
          <w:color w:val="111111"/>
          <w:sz w:val="28"/>
          <w:sz w:val="28"/>
          <w:szCs w:val="28"/>
          <w:rtl w:val="true"/>
          <w:lang w:bidi="ar-SA"/>
        </w:rPr>
        <w:t xml:space="preserve">محمد بن عباس، ذیل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إِنْ مَکَّنَّاهُمْ فِی الْأَرْضِ أَقَامُوا الصَّلَاةَ وَآتَوْا الزَّکَاةَ وَأَمَرُوا بِالْمَعْرُوفِ وَنَهَوْا عَنْ الْمُنْکَرِ وَلِلَّهِ عَاقِبَةُ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سند خود از حضرت موسی بن جعفر علیه السلام روایت کرده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پدرم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حضورش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آیه‌ای از قرآن را نفهمیده و تفسیرش را نمی‌دانم؛ از جابر بن یزید سؤال کردم، او مرا حضور شما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دربارة ما اهل بیت پیغمبر وارد شده و سبب نزولش این بود که فلان و فلان و هشت نفر دیگر از منافقان و تابعان آن‌ها که اسامی ایشان را نیز بیان کرد، خدمت پیامبر اکرم صلی الله علیه و آله و سلم حاضر شده،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امر دین در دست چه کسی خواهد افتاد؟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می‌ترسیم که مبادا به اهلبیت خود واگذار فرمایید و برای ما بهتر آن است که به غیر اهل‌بیت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غضب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حقیقتاً به خدا ایمان داشته و رسالت مرا تصدیق دارید، نباید به اهل بیت من بغض داشته باشید؛ زیرا بغض به اهل بیت من، در حکم بغض من می‌باشد و بغض درباره من، موجب کفر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بیت من قدرت و تمکن پیدا کنند، هر آینه نماز را به پاداشته و زکات را می‌دهند و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 کسانی که بغض من و اهل بیت و ذریه‌ام را در دل دارند، به خاک می‌مالد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چنین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یُکَذِّبُوکَ فَقَدْ کَذَّبَتْ قَبْلَهُمْ قَوْمُ نُوحٍ وَعَادٌ وَثَمُودُ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إِبْرَاهِیمَ وَقَوْمُ لُوطٍ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مَدْیَنَ وَکُذِّبَ مُوسی فَأَمْلَیْتُ لِلْکَافِرِینَ ثُمَّ أَخَذْتُهُمْ فَکَیْفَ کَانَ نَکِیرِ </w:t>
      </w:r>
      <w:r>
        <w:rPr>
          <w:rStyle w:val="FootnoteAnchor"/>
          <w:rtl w:val="true"/>
        </w:rPr>
        <w:footnoteReference w:id="870"/>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منظور از تمکین چیست؟</w:t>
      </w:r>
    </w:p>
    <w:p>
      <w:pPr>
        <w:pStyle w:val="BookText"/>
        <w:rPr/>
      </w:pPr>
      <w:r>
        <w:rPr>
          <w:rFonts w:ascii="IRNazanin" w:hAnsi="IRNazanin" w:eastAsia="IRNazanin"/>
          <w:color w:val="111111"/>
          <w:sz w:val="28"/>
          <w:sz w:val="28"/>
          <w:szCs w:val="28"/>
          <w:rtl w:val="true"/>
          <w:lang w:bidi="fa-IR"/>
        </w:rPr>
        <w:t>مراد از تمکین در زمین، این است که ایشان را در زمین نیرومند کند به طوری که هر کاری را بخواهند، بتوانند انجام دهند و هیچ مانع یا مزاحمی نتواند سد راه آنان شود؛ لذا در توصیف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ایشان این است که اگر در زمین تمکن و قدرت پیدا کنند و در اختیار هر قسم زندگی که بخواهند، حریتی داده شوند، میان همه انواع و انحای زندگی، یک زندگی صالح را انتخاب کنند و جامعه‌ای صالح، به وجود آورند که در آن جامعه نماز به پا داشته و زکات داده می‌شود و امر به معروف و نهی از منکر انجام می‌گیرد</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آنان هرگز پس از پیروزی، همچون خود کامگان و جباران، به عیش و نوش و لهو و لعب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غرور و مستی فرو نمی‌روند؛ بلکه پیروزی‌ها و موفقیت‌ها را نردبانی برای ساختن خویش و جامعه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قدرت یافتن، تبدیل به یک طاغوت جدید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ارتباطشان با خدا محکم و با خلق خدا نیز مستحکم است؛ چرا که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سمبل پیوند با خالق است و زکات، رمزی برای پیوند با خلق و امر به معروف و نهی از منکر، پایه‌های اساسی ساختن یک جامعه سالم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چهار صفت برای معرفی این افراد، کافی است و در سایه آن، سایر عبادات و اعمال صالح و ویژگی‌های یک جامعه با ایمان و پیشرفته، فراهم است</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بی‌نظیر دینداری در حکومت مهدوی عجل الله تعالی فرجه الشریف</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دنیای کنونی، جلوه‌هایی از دین‌داری به چشم می‌خورد و بیشتر جمعیت جهان از متدینان به یکی از ادیان ابراهیمی‌اند؛ امّا در روزگار حکومت آن حضرت، گرایش عمومی بیشتر به حق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جلوه‌های دینداری را می‌آفرینند، به گونه‌ای که تمام انسان‌ها، تحت پرچم اسلام ناب گرد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حاکم و هیأت حاکمه و قوانین مدنی و حقوقی و جزایی دستگاه‌های مختلف اجرایی و قضایی، برخاسته از حق و بر محور عدل قرار داشته باشد و بر اساس قسط عمل کنند، مردم نیز حق پذیر خواهند بود و بر پایه آن </w:t>
      </w:r>
    </w:p>
    <w:p>
      <w:pPr>
        <w:pStyle w:val="BookText"/>
        <w:rPr/>
      </w:pPr>
      <w:r>
        <w:rPr>
          <w:rFonts w:ascii="Amiri" w:hAnsi="Amiri" w:eastAsia="Amiri" w:cs="Amiri"/>
          <w:color w:val="111111"/>
          <w:sz w:val="28"/>
          <w:sz w:val="28"/>
          <w:szCs w:val="28"/>
          <w:rtl w:val="true"/>
          <w:lang w:bidi="ar-SA"/>
        </w:rPr>
        <w:t>عمل خواهند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بدین سان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 xml:space="preserve">)) </w:t>
      </w:r>
      <w:r>
        <w:rPr>
          <w:rStyle w:val="FootnoteAnchor"/>
          <w:rtl w:val="true"/>
        </w:rPr>
        <w:footnoteReference w:id="874"/>
      </w:r>
      <w:r>
        <w:rPr>
          <w:rFonts w:ascii="IRNazanin" w:hAnsi="IRNazanin" w:eastAsia="IRNazanin"/>
          <w:color w:val="111111"/>
          <w:sz w:val="28"/>
          <w:sz w:val="28"/>
          <w:szCs w:val="28"/>
          <w:rtl w:val="true"/>
          <w:lang w:bidi="fa-IR"/>
        </w:rPr>
        <w:t>در بالاترین مصداق خود،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جامعه، تحت رهبری کسی که خود مظهر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قیام به قسط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همه جانبه احکام اسلامی و دستورهای دینی، از ویژگی‌های درخشان دوران حاکمیت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شهروندان این مدینه عدل و فضیلت، با اقتدا به امام خویش، در تحقق آن سهم به سزایی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مصداق کامل و نهایی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ستون دین است، به پا می‌شود و زکات، کاملاً پرداخت و امر به معروف و نهی از منکر با تمام ابعادش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مؤمنان با خدا، تحت عنوان اقامه نماز محکم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نیازمند و بی‌نیاز جامعه، با پرداخت زکات به هم پیوند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و زیبایی‌ها با امر به معروف، پیوسته مطرح می‌شود و پلیدی‌ها و زشتی‌ها، با نهی از منکر از میان جامعه مهدوی رخت 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سرنوشت دشمنان دین و ویرانگران مراکز نشر و ابلاغ و آموزش فرهنگ دینی، جز گرفتاری و عذاب و خواری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مَّنَعَ مَسَاجِدَ اللّهِ أَن یُذْکَرَ فِیهَا اسْمُهُ وَسَعَی فِی خَرَابِهَا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مَا کَانَ لَهُمْ أَن یَدْخُلُوهَا إِلاَّ خَآئِفِینَ لهُمْ فِی الدُّنْیَا خِزْیٌ وَلَهُمْ فِی الآخِرَةِ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کیست ستمکارتر از آن کس که از بردن نام خدا در مساجد او جلوگیری کرد و سعی در ویرانی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آنان جز با ترس و وحشت، وارد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کانون‌های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بهرة آن‌ها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رسوایی است و در سرای دیگر،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اجتماعی مؤمنان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وظایف مسلمانان در عرصه جامعه، کار فرهنگی و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w:t>
      </w:r>
    </w:p>
    <w:p>
      <w:pPr>
        <w:pStyle w:val="BookText"/>
        <w:rPr/>
      </w:pPr>
      <w:r>
        <w:rPr>
          <w:rFonts w:ascii="IRNazanin" w:hAnsi="IRNazanin" w:eastAsia="IRNazanin"/>
          <w:color w:val="111111"/>
          <w:sz w:val="28"/>
          <w:sz w:val="28"/>
          <w:szCs w:val="28"/>
          <w:rtl w:val="true"/>
          <w:lang w:bidi="fa-IR"/>
        </w:rPr>
        <w:t>جامعه اسلامی بر سایر جوامع، جنبه خدایی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مردم با پروردگارشان بر اثر رفتار عبادی،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و سمبل‌های دین، در جامعه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حاکمان اسلامی می‌کوشند تا بدان ابزارها، جامعه را ارتقا بخشند</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عزت و عظمت اسلام در گرو اقامه نماز و پرداخت زکات و امر به معروف و نهی از منکر است و ساختار جامعه نوپای اسلامی، بر همین چهار اصل عزت بخش، استوار است</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علت این‌که در آیه مزبور، چهار وظیفه مهم حکومت دینی را برمی‌شمرد، این است که در سایه آن‌ها، بقیه اعمال صالح، ظاهر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امر به معروف و نهی از منکر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سنت حق تعالی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یَعِظُکُمْ لَعَلَّکُمْ تَذَکَّرُونَ</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تورات و انجیل، امر به معروف و نهی از منکر را از ویژگی‌های بارز رسول اکرم صلی الله علیه و آله و سلم برشمرده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ابزاری برای عالم ربانی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شدن، دو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آخرت و تلاوت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پیوند فراوان و مستمر با خدا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یَتْلُونَ آیَاتِ اللّهِ آنَاء اللَّیْلِ وَهُمْ یَسْجُدُونَ، یُؤْمِنُونَ بِاللّهِ وَالْیَوْمِ الآخِرِ</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تربیت مردم با امر به معروف و نهی از منکر آن‌ها و به زبان دیگر، ارتباط سازنده با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وَیَأْمُرُونَ بِالْمَعْرُوفِ وَیَنْهَوْنَ عَنِ الْمُنکَرِ وَیُسَارِعُونَ فِی الْخَیْرَاتِ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مِنَ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امر به معروف و نهی از منکر می‌کنند و در انجام کارهای نیک، پیشی می‌گیرند و آن‌ها از صالحانند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دو فریضه بزرگ الهی است که بقیه فرائض با آن‌ها بر پا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دو، راه‌ها امن می‌شود و کسب و کار مردم،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افراد تأمین می‌شود و در سایه آن، زمین‌ها آباد و از دشمنان انتقام گرفته می‌شود و در پرتو آن، همه کارها رو به راه می‌شود</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امر به معروف و نهی از منکر کنید وگرنه خداوند ستمگری را بر شما مسلط می‌کند، دعا می‌کنید؛ ولی مستجاب نمی‌شود</w:t>
      </w:r>
      <w:r>
        <w:rPr>
          <w:rFonts w:eastAsia="IRNazanin" w:cs="IRNazanin"/>
          <w:color w:val="111111"/>
          <w:sz w:val="28"/>
          <w:szCs w:val="28"/>
          <w:rtl w:val="true"/>
          <w:lang w:bidi="fa-IR"/>
        </w:rPr>
        <w:t xml:space="preserve">... . </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از حضرت امیرالمؤمنین علی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اعمال خوب و پسندیده حتی جهاد در راه خدا، در مقابل امر به معروف و نهی از منکر، مانند آب دهان است برابر دریای بزرگ و 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نه اجل کسی را نزدیک می‌کند و نه از روزی انسان می‌کاهد</w:t>
      </w:r>
      <w:r>
        <w:rPr>
          <w:rFonts w:eastAsia="IRNazanin" w:cs="IRNazanin"/>
          <w:color w:val="111111"/>
          <w:sz w:val="28"/>
          <w:szCs w:val="28"/>
          <w:rtl w:val="true"/>
          <w:lang w:bidi="fa-IR"/>
        </w:rPr>
        <w:t xml:space="preserve">. </w:t>
      </w:r>
      <w:r>
        <w:rPr>
          <w:rStyle w:val="FootnoteAnchor"/>
          <w:rtl w:val="true"/>
        </w:rPr>
        <w:footnoteReference w:id="88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فوق العاده این فریضة الهی، متأسفانه امروزه تا حدودی به دست فراموشی سپرده شده است و اگر هم در جایی عملی شود، به سبب آشنا نبودن با شرایط و یا طریقه اجرای آن، اثر منفی آن بیشتر از آثار مثبت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در تفسیر آیه مزبور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تا آخر برای آل محمد صلی الله علیه و آله و سلم و مهدی عجل الله تعالی فرجه الشریف و یاران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یملکهم الله مشارق الارض و مغاربها و یظهر الدین و یمیت الله به و باصحابه البدع و الباطل کما امات الشقاة الحق حتی لا یری این الظلم و یامرون بالمعروف و ینهون عن المنکر؛</w:t>
      </w:r>
    </w:p>
    <w:p>
      <w:pPr>
        <w:pStyle w:val="BookText"/>
        <w:rPr/>
      </w:pPr>
      <w:r>
        <w:rPr>
          <w:rFonts w:ascii="IRNazanin" w:hAnsi="IRNazanin" w:eastAsia="IRNazanin"/>
          <w:color w:val="111111"/>
          <w:sz w:val="28"/>
          <w:sz w:val="28"/>
          <w:szCs w:val="28"/>
          <w:rtl w:val="true"/>
          <w:lang w:bidi="fa-IR"/>
        </w:rPr>
        <w:t>خداوند شرق و غرب زمین را در سیطرة حکومت آنان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آیینش را آشکار می‌سازد و به وسیله مهدی عجل الله تعالی فرجه الشریف و یارانش، بدعت و باطل را نابود می‌کند؛ آن چنان که تبه‌کاران، حق را نابود کرده بودند و آن چنان می‌شود که بر صفحه زمین، اثری از ظلم دیده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امر به معروف و نهی از منکر می‌کنند</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همتای ناگسستنی نماز</w:t>
      </w:r>
    </w:p>
    <w:p>
      <w:pPr>
        <w:pStyle w:val="BookText"/>
        <w:rPr/>
      </w:pPr>
      <w:r>
        <w:rPr>
          <w:rFonts w:ascii="IRNazanin" w:hAnsi="IRNazanin" w:eastAsia="IRNazanin"/>
          <w:color w:val="111111"/>
          <w:sz w:val="28"/>
          <w:sz w:val="28"/>
          <w:szCs w:val="28"/>
          <w:rtl w:val="true"/>
          <w:lang w:bidi="fa-IR"/>
        </w:rPr>
        <w:t xml:space="preserve">فرمان به ادای زکات پس از فرمان به نماز، از این روست که نمازگزاری که با برپایی نماز با خدای منعم ارتباط برقرار کرد و به او تقرب جست، از خلق خدا که عیال او هستند، </w:t>
      </w:r>
      <w:r>
        <w:rPr>
          <w:rStyle w:val="FootnoteAnchor"/>
          <w:rtl w:val="true"/>
        </w:rPr>
        <w:footnoteReference w:id="886"/>
      </w:r>
      <w:r>
        <w:rPr>
          <w:rFonts w:ascii="IRNazanin" w:hAnsi="IRNazanin" w:eastAsia="IRNazanin"/>
          <w:color w:val="111111"/>
          <w:sz w:val="28"/>
          <w:sz w:val="28"/>
          <w:szCs w:val="28"/>
          <w:rtl w:val="true"/>
          <w:lang w:bidi="fa-IR"/>
        </w:rPr>
        <w:t>غافل نمی‌شود و لازمه عدم غفلت از خلق، رفع مشکلات آنان، از جمله برطرف کردن فقر و نیازمندی‌های مادی و اقتصادی است که با پرداخت زکات و انفاق‌های مالی، رفع می‌شود</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در روایات دربارة پرداخت زکات و رفع فقر در زمان ظهور حضرت مهدی عجل الله تعالی فرجه الشریف آمده است که آنچنان در زمان ظهور، برکت و نعمت زیاد می‌شود که مردم برای پرداخت زکات خویش، فقیر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سیرة مالی حضرت می‌خوانیم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اموال جهان، آنچه در دل زمین است و آنچه بر روی زمین، در نزد حضرت گرد </w:t>
      </w:r>
    </w:p>
    <w:p>
      <w:pPr>
        <w:pStyle w:val="BookText"/>
        <w:rPr/>
      </w:pP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علیه السلام به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و این اموال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چیزهایی است که برای به دست آوردن آن‌ها، قطع رحم کردید و خویشان خود را رنجاندید و خون‌های بنا حق ریختید و مرتکب گناهان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عطا گشاید، چنان‌که تا آن روز کسی آن‌چنان بخشش اموال نکرده باشد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هدف از دستور زکات</w:t>
      </w:r>
    </w:p>
    <w:p>
      <w:pPr>
        <w:pStyle w:val="BookText"/>
        <w:rPr/>
      </w:pPr>
      <w:r>
        <w:rPr>
          <w:rFonts w:ascii="IRNazanin" w:hAnsi="IRNazanin" w:eastAsia="IRNazanin"/>
          <w:color w:val="111111"/>
          <w:sz w:val="28"/>
          <w:sz w:val="28"/>
          <w:szCs w:val="28"/>
          <w:rtl w:val="true"/>
          <w:lang w:bidi="fa-IR"/>
        </w:rPr>
        <w:t>مال، سهم فراوانی در جذب دل‌ها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نه تنها به جمع مال علاقمندند، بلکه به اصل مال علاقه دارند؛ هر چند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علاقه به مال، اگر مایة درآمد حرام نشود، پایة نگه‌داری و احتکار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انفاق آن در راه خدا، پرهیز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زکات، برای تحصیل برکات فراوانی است که به سه نمونه آن‌ها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 ثروت و تأمین نیاز تهیدستان؛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برکت مالی که خداوند مالی را که زکات آن پرداخت شده، نمو می‌دهد و از این لحاظ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 روحی که خداوند روح زکات‌دهنده را پاک می‌کند و او را از هر رَیْن و عیبی طاهر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گرچه تأثیر زکات، در رفع نیازمندی جامعه فراوان است، لکن مقصود اصلی از ایجاب زکات، همان حصول طهارت روح است و گرنه تامین هزینه افراد یک ملت، نسبت به قدرت بی‌کران الهی،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می‌توان به عنوان یک قانون جامع، از قرآن کریم استنباط کرد؛ زیرا خداوند برای دفاع از دین و حمایت از حریم اسلامی، جهاد را لازم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 فراوانی بر جهاد مرتب است که استقلال و آزادی و رهایی از استعباد، استثمار، استبداد، استعمار و مانند آن از برکات مبارزه علیه طاغوتیان به شمار می‌آید؛ ولی در تحلیل راز نهایی دفاع، اشاره می‌کند هدف اصلی از جهاد، آزمودن مؤمنان است تا روح ایثار و نثار و روحیه ستم ستیزی را در آنان تقویت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یَشَاءُ اللَّهُ لَانتَصَرَ مِنْهُمْ وَلَکِن لِّیَبْلُوَ بَعْضَکُم بِبَعْضٍ وَالَّذِینَ قُتِلُوا فِی سَبِیلِ اللَّهِ فَلَن یُضِلَّ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و اگر خدا می‌خواست خودش آن‌ها را مجازات می‌کرد، اما می‌خواهد بعضی از شما را با بعضی دیگر بیازماید و کسانی که در راه خدا کشته شدند، خداوند هرگز اعمالشان را از بین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سیرت اصلاحی حضرت مهدی عجل الله تعالی فرجه الشریف</w:t>
      </w:r>
    </w:p>
    <w:p>
      <w:pPr>
        <w:pStyle w:val="BookText"/>
        <w:rPr/>
      </w:pPr>
      <w:r>
        <w:rPr>
          <w:rFonts w:ascii="IRNazanin" w:hAnsi="IRNazanin" w:eastAsia="IRNazanin"/>
          <w:color w:val="111111"/>
          <w:sz w:val="28"/>
          <w:sz w:val="28"/>
          <w:szCs w:val="28"/>
          <w:rtl w:val="true"/>
          <w:lang w:bidi="fa-IR"/>
        </w:rPr>
        <w:t>حضرت مهدی عجل الله تعالی فرجه الشریف، فریادرسی است که خداوند او را بفرستد تا به فریاد مردم عالم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همگان به رفاه و آسایش و وفور نعمتی بی‌مانند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فراوان شوند و با دیگر جانوران، خوش و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گیاهان بسیار رویاند و آب نهرها فراوان شود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در زمان حضرت علیه السلام، آتش فتنه‌ها و آشوب‌ها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شبیخون و غارتگری برافتد و جنگ‌ها از میان برود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حضرت علیه السلام مردم را از آشوبی بزرگ و همه‌گیر و سردرگم نجات بخشد</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یاران قائم عجل الله تعالی فرجه الشریف به سراسر جهان پا نهند و همه جا قدرت را در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و همه چیز مطیع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صحرا و مرغان شکاری، همه و همه رضا و خشنودی آنان را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شادمانی تا بدان جا است که قطعه‌ای از زمین بر قطعه دیگر، مباهات کند که یکی از یاران امام مهدی عجل الله تعالی فرجه الشریف بر آن پا نهاده است</w:t>
      </w:r>
      <w:r>
        <w:rPr>
          <w:rFonts w:eastAsia="IRNazanin" w:cs="IRNazanin"/>
          <w:color w:val="111111"/>
          <w:sz w:val="28"/>
          <w:szCs w:val="28"/>
          <w:rtl w:val="true"/>
          <w:lang w:bidi="fa-IR"/>
        </w:rPr>
        <w:t xml:space="preserve">. </w:t>
      </w:r>
      <w:r>
        <w:rPr>
          <w:rStyle w:val="FootnoteAnchor"/>
          <w:rtl w:val="true"/>
        </w:rPr>
        <w:footnoteReference w:id="89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یاران قائم، به نیرو چون چهل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آنان مانند پاره‌های فولاد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کوه‌هایی از آهن بر سر راه آنان پیدا شود، آن‌ها را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قائم شمشیرهای </w:t>
      </w:r>
    </w:p>
    <w:p>
      <w:pPr>
        <w:pStyle w:val="BookText"/>
        <w:rPr/>
      </w:pPr>
      <w:r>
        <w:rPr>
          <w:rFonts w:ascii="IRNazanin" w:hAnsi="IRNazanin" w:eastAsia="IRNazanin"/>
          <w:color w:val="111111"/>
          <w:sz w:val="28"/>
          <w:sz w:val="28"/>
          <w:szCs w:val="28"/>
          <w:rtl w:val="true"/>
          <w:lang w:bidi="fa-IR"/>
        </w:rPr>
        <w:t>خویش را بر زمین ننهند، تا این‌که خدای عزوجل راضی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یکفون سیوفهم حتی یرضی الله عزوجل</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آری، هنگامی که فتنه و آشوب، جهان را آکنده سازد، خداوند مصلح بزرگ را بفرستد تا دژهای ضلالت و گمراهی را از هم فرو پاشد و فروغ توحید و انسانی و عدالت را در دل‌های تاریک و سنگ شده بتاباند</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سرانجام درباره سیرت اصلاحی امام زمان عجل الله تعالی فرجه الشریف به سخنان امیر مؤمنان علیه السلام و شهادت پدر، در حق پسر می‌رسیم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درآید، هوا‌پرستی را به خداپرستی بازگرداند، پس از آن که خدا پرستی را به هواپرستی بازگردانده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رأی‌ها و نظرها و افکار را به قرآن باز گرداند، پس از آن که قرآن را به رأی‌ها و نظرها و افکار خود بازگردانده باشند… عمّال و کارگزاران را مؤاخذه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آنچه را در اعماق خویش دارد، برای وی بیرون دهد و همة امکانات و برکات خویش را در اختیار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مهدی به شما نشان دهد که سیرت عدل کدام است و زنده کردن کتاب و سنت چیست</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یاری خداوند از طریق احیای دین او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وَلَیَنصُرَنَّ اللَّهُ مَن یَنصُرُهُ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مَّکَّنَّاهُمْ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 به معروف و نهی از منکر، به قدرت نیاز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مؤمنان، تمام زمین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کجا که توان دارند، هدف مقدس خود را پیاده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اولین ثمره حکومت صالحان، نماز و زکات و امر به معروف و نهی از منکر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مَّکَّنَّاهُمْ فِی الْأَرْضِ أَقَامُوا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با خدا و دستگیری از محرومان و آگاهی دادن به جامعه و جلوگیری از مفاسد، از هم جدا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 الصَّلَاةَ وَآتَوُا الزَّکَاةَ وَأَمَرُوا بِالْمَعْرُوفِ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برخورداری جامعه اسلامی از حمایت و نصرت خدا در گرو اقامه نماز، پرداخت زکات و امر به معروف و نهی از منکر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حاکمان مؤمن، هم در فکر ارتقای روحی و رشد امور معنوی هستند و هم به دنبال رفاه و حل مشکلات اقتصادی و فقرزدایی و اصلاح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الصَّلَاةَ وَآتَوُا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انجام همه وظایف، باز هم به حسن عاقبت خود و نتیجه نهایی کارتان مطمئن نشوید و بر خداوند امید و توکل داشته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عَاقِبَةُ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امکانات، بیش از چند روز در دست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عَاقِبَةُ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فرجام همه کارها، تنها در اختیار خدا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عَاقِبَةُ الْأُمُورِ</w:t>
      </w:r>
      <w:r>
        <w:rPr>
          <w:rFonts w:eastAsia="Amiri" w:cs="Amiri" w:ascii="Amiri" w:hAnsi="Amiri"/>
          <w:color w:val="111111"/>
          <w:sz w:val="28"/>
          <w:szCs w:val="28"/>
          <w:rtl w:val="true"/>
          <w:lang w:bidi="ar-SA"/>
        </w:rPr>
        <w:t xml:space="preserve">)). </w:t>
      </w:r>
      <w:r>
        <w:rPr>
          <w:rStyle w:val="FootnoteAnchor"/>
          <w:rtl w:val="true"/>
        </w:rPr>
        <w:footnoteReference w:id="898"/>
      </w:r>
      <w:bookmarkStart w:id="141" w:name="pg4862_45007"/>
    </w:p>
    <w:p>
      <w:pPr>
        <w:pStyle w:val="Heading5"/>
        <w:numPr>
          <w:ilvl w:val="4"/>
          <w:numId w:val="1"/>
        </w:numPr>
        <w:rPr/>
      </w:pPr>
      <w:bookmarkStart w:id="142" w:name="__RefHeading___Toc3081258_2035185390"/>
      <w:bookmarkStart w:id="143" w:name="_Toc50"/>
      <w:bookmarkEnd w:id="141"/>
      <w:bookmarkEnd w:id="142"/>
      <w:r>
        <w:rPr>
          <w:rtl w:val="true"/>
        </w:rPr>
        <w:t>نابودی باطل با جلوه‌گری حق</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توسعه حکومت و کارهایی که صورت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جَاء الْحَقُّ وَزَهَقَ الْبَاطِلُ إِنَّ الْبَاطِلَ کَانَ زَهُوقًا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 چرا که باطل، همواره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زمانی که انسان، پا به این کره خاکی گذاشت تا به امروز، درگیریهایی بین گروه حق و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طول تاریخ، انبیا و اوصیا و اولیا پیوسته با گروه باطل درگیر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چه جنگ‌ها و حق کشی‌ها و جنایت هایی که در این عالم اتفاق افتاد که با نگاه اجمالی به تاریخ میتوان از آنها اطلاع پیدا کرد؛ به همین دلیل، اجرای عدالت به طور کامل در روی زمین و نابودی کامل باطل، آرزوی دیرینه هر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می‌رسد که این آرزوی بشر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تحقق این آرزو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نام‌های خداوند حق است؛ لذا خداوند و هرچه از سوی او است؛ چون ثابت و پابرجا است، حق نامیده شده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 هلاک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 صیغه مبالغه</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پیروز است و باطل نابود</w:t>
      </w:r>
    </w:p>
    <w:p>
      <w:pPr>
        <w:pStyle w:val="BookText"/>
        <w:rPr/>
      </w:pPr>
      <w:r>
        <w:rPr>
          <w:rFonts w:ascii="IRNazanin" w:hAnsi="IRNazanin" w:eastAsia="IRNazanin"/>
          <w:color w:val="111111"/>
          <w:sz w:val="28"/>
          <w:sz w:val="28"/>
          <w:szCs w:val="28"/>
          <w:rtl w:val="true"/>
          <w:lang w:bidi="fa-IR"/>
        </w:rPr>
        <w:t>در این آیه، به یک اصل کلی و اساسی و یک سنت جاودان الهی اشاره شده است که مایه دلگرمی همه پیروان حق است؛ و آن این که حق، پیروز است و باطل، به طور قطع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صولت و دولتی دارد، رعد و برقی می‌زند، کر و فری نشان می‌دهد؛ ولی عمرش کوتاه است و سرانجام به دره نیستی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قرآن، همچون کف‌های روی آب، چشمکی می‌زند، غوغایی می‌کند و خاموش می‌شود و آب که مایه حیات است، 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فَیَذْهَبُ جُفَاء وَأَمَّا مَا یَنفَعُ النَّاسَ فَیَمْکُثُ فِی الأَرْضِ</w:t>
      </w:r>
      <w:r>
        <w:rPr>
          <w:rFonts w:eastAsia="Amiri" w:cs="Amiri" w:ascii="Amiri" w:hAnsi="Amiri"/>
          <w:color w:val="111111"/>
          <w:sz w:val="28"/>
          <w:szCs w:val="28"/>
          <w:rtl w:val="true"/>
          <w:lang w:bidi="ar-SA"/>
        </w:rPr>
        <w:t xml:space="preserve">)) </w:t>
      </w:r>
      <w:r>
        <w:rPr>
          <w:rStyle w:val="FootnoteAnchor"/>
          <w:rtl w:val="true"/>
        </w:rPr>
        <w:footnoteReference w:id="901"/>
      </w:r>
      <w:r>
        <w:rPr>
          <w:rFonts w:ascii="IRNazanin" w:hAnsi="IRNazanin" w:eastAsia="IRNazanin"/>
          <w:color w:val="111111"/>
          <w:sz w:val="28"/>
          <w:sz w:val="28"/>
          <w:szCs w:val="28"/>
          <w:rtl w:val="true"/>
          <w:lang w:bidi="fa-IR"/>
        </w:rPr>
        <w:t>دلیل این موضوع در باطن کلمه نهفته است؛ زیرا چیزی است که با قوانین عالم آفرینش هماهنگ نیست، از واقعیت و حقیقت سهمی ندارد و ساختگی و بی‌ریشه و میان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چیزی که دارای این صفات است، نمی‌تواند برای مدتی طولانی باقی بماند؛ اما حق، عین واقعیت است، توأم با راستی و درستی و دارای عمق و ریشه و هماهنگ با قوانین خلقت است و چنین چیزی باید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حق متکی بر سلاح ایمان، منطق، وفای به عهد، راستی گفتار، فداکاری و گذشت و آمادگی برای جانبازی تا سر حد شهادتند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آگاهی، قلبشان را روشن کرده، از هیچ چیز جز خدا نمی‌ترسند و به غیر او متکی نیستند و همین، رمز پیروزی آن‌ها است</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آیه به قیام مهدی عجل الله تعالی فرجه الشریف</w:t>
      </w:r>
    </w:p>
    <w:p>
      <w:pPr>
        <w:pStyle w:val="BookText"/>
        <w:rPr/>
      </w:pPr>
      <w:r>
        <w:rPr>
          <w:rFonts w:ascii="Amiri" w:hAnsi="Amiri" w:eastAsia="Amiri" w:cs="Amiri"/>
          <w:color w:val="111111"/>
          <w:sz w:val="28"/>
          <w:sz w:val="28"/>
          <w:szCs w:val="28"/>
          <w:rtl w:val="true"/>
          <w:lang w:bidi="ar-SA"/>
        </w:rPr>
        <w:t xml:space="preserve">در بعضی از روایات،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قیام حضرت مهدی عجل الله تعالی فرجه الشریف تفسیر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فرمودند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سخن الهی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ذهبت دولة الباطل؛ </w:t>
      </w:r>
      <w:r>
        <w:rPr>
          <w:rStyle w:val="FootnoteAnchor"/>
          <w:rtl w:val="true"/>
        </w:rPr>
        <w:footnoteReference w:id="903"/>
      </w:r>
      <w:r>
        <w:rPr>
          <w:rFonts w:ascii="IRNazanin" w:hAnsi="IRNazanin" w:eastAsia="IRNazanin"/>
          <w:color w:val="111111"/>
          <w:sz w:val="28"/>
          <w:sz w:val="28"/>
          <w:szCs w:val="28"/>
          <w:rtl w:val="true"/>
          <w:lang w:bidi="fa-IR"/>
        </w:rPr>
        <w:t xml:space="preserve">هنگامی که </w:t>
      </w:r>
    </w:p>
    <w:p>
      <w:pPr>
        <w:pStyle w:val="BookText"/>
        <w:rPr/>
      </w:pP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دولت باطل برچیده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 دیگر، امام زمان علیه السلام هنگام تولد، بر بازویش این جمله نقش بسته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مسلما مفهوم این احادیث، انحصار معنای وسیع آیه بر این مصداق نیست؛ بلکه قیام امام زمان علیه السلام از روشن‌ترین مصداق‌های آن است که نتیجه اش پیروزی نهایی حق بر باطل در سراسر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پیامبر صلی الله علیه و آله و سلم می‌خوانیم که روز فتح مکه، وارد مسجد الحرام شد و با عصای خود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قبایل عرب بر گرد خانه کعبه 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سرنگون ساخت و پیوسته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إِنَّ الْبَاطِلَ کَانَ زَهُوقًا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این قانون کلی الهی و ناموس تخلف ناپذیر آفرینش، در هر عصر و زمان، مصداقی دارد و قیام پیامبر و پیروزی اش بر لشکر شرک و بت پرستی و همچنین قیام امام زمان علیه السلام برستمگران و جباران جهان از چهره‌های روشن و تابناک این قانون عمومی است</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 ظهور حق در حکومت مهدوی علیه السلام</w:t>
      </w:r>
    </w:p>
    <w:p>
      <w:pPr>
        <w:pStyle w:val="BookText"/>
        <w:rPr/>
      </w:pPr>
      <w:r>
        <w:rPr>
          <w:rFonts w:ascii="IRNazanin" w:hAnsi="IRNazanin" w:eastAsia="IRNazanin"/>
          <w:color w:val="111111"/>
          <w:sz w:val="28"/>
          <w:sz w:val="28"/>
          <w:szCs w:val="28"/>
          <w:rtl w:val="true"/>
          <w:lang w:bidi="fa-IR"/>
        </w:rPr>
        <w:t>در روایات اسلامی، برای ظهور و قیام موعود آخر الزمان، حضرت مهدی عجل الله تعالی فرجه الشریف آثار زیادی بر شمرده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ثروت‌ها به طور مساوی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واسطه ظهور امام زمان علیه السلام دنیا پر از عدالت شود، ثروت‌های جهان به طور مساوی تقسیم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قائم ما اهل بیت قیام کند، ثروت را به طور مساوی تقسیم می‌کند و عدالت را میان مردم پیاده می‌نماید</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و خشنودی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آسمان، مردم زمین، پرندگان هوا، درندگان صحراها و ماهیان دریاها، همگی از او خشنود خواهند شد</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بینوایی ریشه کن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عدالت حضرت بقیة الله علیه السلام عموم مردم بی‌نیاز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برای مردم پیش می‌آید که انسان، صدقات از طلا را با خود بر می‌دارد تا آن‌ها را در راه خدا انفاق کند، ولی نیازمندی را نمی یابد که این صدقه را بپذیرد</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مردم در امنیت به سر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دشمنی از دل‌ها زدوده می‌شود، درندگان و چارپایان با یکدیگر سازش می‌کنند، یک زن طبقی بر سر می‌گذارد از عراق تا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شرق تا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سفر می‌کند و همه جا قدم بر سرزمین سبز و خرم می‌گذارد؛ در حالی که کسی او را نمی‌آزارد و دچار ترس و وحشت نمی‌شود</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آسمانی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چیزی از بذرهای خود را نگه نمی‌دارد، جز این که آن را بیرون می‌فرستد و آسمان چیزی از باران رحمتش را نگه نمی‌دارد، جز این که سیل آسا بر بندگان فرو می‌ریزد</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در رفاه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در زمان حضرت مهدی عجل الله تعالی فرجه الشریف آن چنان متنعم می‌شوند که هرگز چنین بهره مند نشده‌اند</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گنج‌های پنهان خود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چارپایان در امان هستند و درندگان با هم سازش می‌کنند؛ زمین پاره‌های جگرش را بیرون می‌ریزد… پاره‌های جگر زمین، ستون هایی از طلا و نقره است</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دام‌ها و چارپایان زیاد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گرامی اسلام صلی الله علیه و آله و 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رحمتش را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گیاهش را می‌رویاند و دام در جهان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 را به طور مساوی تقسیم می‌کند و امت اسلام، بزرگ و شکوهمند می‌شود</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مزاحمت‌ها و ایجاد آسایش برای عموم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راه‌های اصلی را توسعه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بالکن هایی را که به خارج جاده‌ها آمده و از دیگران سلب آزادی کرده است و ناودان هایی را که به کوچه‌ها می‌ریزد، از بین می‌برد</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پرده‌های ظلمت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قائم ما قیام کند، زمین به نور پروردگارش نورانی می‌شود و مردم از نور خورشید </w:t>
      </w:r>
    </w:p>
    <w:p>
      <w:pPr>
        <w:pStyle w:val="BookText"/>
        <w:rPr/>
      </w:pPr>
      <w:r>
        <w:rPr>
          <w:rFonts w:ascii="IRNazanin" w:hAnsi="IRNazanin" w:eastAsia="IRNazanin"/>
          <w:color w:val="111111"/>
          <w:sz w:val="28"/>
          <w:sz w:val="28"/>
          <w:szCs w:val="28"/>
          <w:rtl w:val="true"/>
          <w:lang w:bidi="fa-IR"/>
        </w:rPr>
        <w:t>بی‌نیاز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یکی می‌شود و تاریکی از بین می‌رود</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برادری و مواسات میان مسلمانان پدید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ما قیام کند، دوران برابری و برادری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یک مسلمان آنچه نیاز داشته باشد، از جیب برادر مسلمانش برمی‌دارد و او مانع نمی‌شود</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پرسشی ممکن است به ذهن بیاید که وسعت حکومت حضرت مهدی عجل الله تعالی فرجه الشریف چقدر است؟</w:t>
      </w:r>
    </w:p>
    <w:p>
      <w:pPr>
        <w:pStyle w:val="BookText"/>
        <w:rPr/>
      </w:pPr>
      <w:r>
        <w:rPr>
          <w:rFonts w:ascii="IRNazanin" w:hAnsi="IRNazanin" w:eastAsia="IRNazanin"/>
          <w:color w:val="111111"/>
          <w:sz w:val="28"/>
          <w:sz w:val="28"/>
          <w:szCs w:val="28"/>
          <w:rtl w:val="true"/>
          <w:lang w:bidi="fa-IR"/>
        </w:rPr>
        <w:t>مطابق برخی ادله، حکومت حضرت مهدی عجل الله تعالی فرجه الشریف بر کل کره زمین است؛ زیرا مطابق برخی آیات هدف از خلقت، رسیدن همة افراد بشر به عبودیت کامل در همة زمینه‌ها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آمده است که حکومت حضرت تمام کرة زمین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روایات که به حد تواتر رسیده است، حضرت مهدی همة زمین را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گستردگی حکومت مهدی به حکومت ذوالقرنین تشبیه شده است؛ازجمله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به سندش از ابوحمزه‌ثمالی نقل کرده است که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و چین و ترک و دیلم و سند و هند و کابل شاه و خزر و… را فتح خواهد کرد</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مطابق برخی روایات، همه مردم روی زمین موحد شده، زمین آباد خواهدگشت</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از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می‌شود که حکومت مهدی عجل الله تعالی فرجه الشریف که از آن، به ملکوت آسمان‌ها یا ملکوت خداوند برای فرزندانشان تعبیر شده است، همة روی زمین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لوقا آمده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آینده، مردی از شرق و غرب و شمال و جنوب زمین آمده و بر سر سفره در ملکوت </w:t>
      </w:r>
    </w:p>
    <w:p>
      <w:pPr>
        <w:pStyle w:val="BookText"/>
        <w:rPr/>
      </w:pPr>
      <w:r>
        <w:rPr>
          <w:rFonts w:ascii="IRNazanin" w:hAnsi="IRNazanin" w:eastAsia="IRNazanin"/>
          <w:color w:val="111111"/>
          <w:sz w:val="28"/>
          <w:sz w:val="28"/>
          <w:szCs w:val="28"/>
          <w:rtl w:val="true"/>
          <w:lang w:bidi="fa-IR"/>
        </w:rPr>
        <w:t>خواهد نشست</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پرسشی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مهدی عجل الله تعالی فرجه الشریف با اجبار اسلام را در جهان پیاده می‌کنند؟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چنین استفاده می‌شود که امام مهدی عجل الله تعالی فرجه الشریف ابتدا مردم را به سوی حق دعوت می‌کند و پیش از آغاز هر جنگی، به معرفی دین حق برای دشمنان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فرصت انتخاب میان حق و باطل را به آنان می‌دهد و فقط پس از اتمام حجت بر دشمنان، از قدرت شمشیر استفاده می‌کند؛ پس چون آن حضرت ابتدا اتمام حجت می‌کند و آنان با این که به حق واقف می‌شوند و از آن اطلاع می‌یابند از حق روی گردان می‌شوند، نمی‌توان گفت آن حضرت اسلام را با اجبار پیاده می‌کند، بلکه باید گفت پذیرش یا عدم پذیرش اسلام هر کس از روی رغبت و اختیار است؛ ولی پس از سوء اختیار و عدم پذیرش دعوت امام، از سوی لشکریان امام نابود می‌شود تا در جهان فتنه‌ای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به سوی کوفه رهسپار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شانزده هزار نفر مجهز به سلاح برابر او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قاریان قرآن و دانشمندان دینی هستند که پیشانی هایشان از عبادت زیاد پینه بسته، چهره هایشان در اثر شب زنده داری زرد شده است؛ اما نفاق سرا پایشان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یکصدا فریاد بر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راهی که آمده‌ای، باز گرد؛ زیرا به تو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پشت شهر نجف پس از ظهر روز دوشنبه تا شامگاه بر آنان شمشیر می‌کشد و همه را از دم تیغ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از یاران حضرت حتی یک نفر زخمی نمی‌شود</w:t>
      </w:r>
      <w:r>
        <w:rPr>
          <w:rFonts w:eastAsia="IRNazanin" w:cs="IRNazanin"/>
          <w:color w:val="111111"/>
          <w:sz w:val="28"/>
          <w:szCs w:val="28"/>
          <w:rtl w:val="true"/>
          <w:lang w:bidi="fa-IR"/>
        </w:rPr>
        <w:t xml:space="preserve">. </w:t>
      </w:r>
      <w:r>
        <w:rPr>
          <w:rStyle w:val="FootnoteAnchor"/>
          <w:rtl w:val="true"/>
        </w:rPr>
        <w:footnoteReference w:id="92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حدیث، افرادی که مقابل حضرت مهدی می‌ایستند، می‌دانند که او مهدی و فرزند فاطمه علیها السلام است؛ ولی از پذیرش دین حق سر بر می‌تابند و بدین ترتیب، آگاهانه با آن حضرت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به جنگ با آنان می‌پردازد و آنان را قلع و قمع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جنگ، به این دلیل است که این اشخاص با این که حق را می‌شناسند، از آن پیروی نمی‌کنند و می‌خواهند مانع اجرای حق و عدالت در جامعه انسانی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وجود چنین انسانی، مانع گسترش عدالت و موجب سلب اختیار و انتخاب صحیح سایر افراد جامعه می‌شود، باید از میان بروند تا ریشه فساد و موانع شناخت حق از باطل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استفاده می‌شود که عملکرد حضرت یعنی رفتار قاطعانه و قدرت شمشیر می‌تواند یکی از عواملی باشد که در پیاده کردن اسلام در جهان نقش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دیگر مانند آمادگی جهانی سلاح مدرن، سلاح علم، انتخاب کارگزاران لایق و… نیز نقش عمده‌ای خواهد داشت که به اختصار به ذکر هر کدام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جدی و قدرتمندانه با ستمگران</w:t>
      </w:r>
    </w:p>
    <w:p>
      <w:pPr>
        <w:pStyle w:val="BookText"/>
        <w:rPr/>
      </w:pPr>
      <w:r>
        <w:rPr>
          <w:rFonts w:ascii="IRNazanin" w:hAnsi="IRNazanin" w:eastAsia="IRNazanin"/>
          <w:color w:val="111111"/>
          <w:sz w:val="28"/>
          <w:sz w:val="28"/>
          <w:szCs w:val="28"/>
          <w:rtl w:val="true"/>
          <w:lang w:bidi="fa-IR"/>
        </w:rPr>
        <w:t>پس از ظهور، دیگر این گونه نخواهد بود که اولیای خدا مردمان را موعظه کنند و بسیاری از مردم گوش فرا ندهند و سرگرم جنایت و فساد باشند؛ به گونه‌ای که اولیا را بکشند و سنت‌های آنان را محو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رسول الله صلی الله علیه و آله و سلم سار فی امّته باللین کان یتألف الناس و القائم یسیر بالقتل… و لا یستتیب احداً…؛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رسول خدا صلی الله علیه و آله و سلم با امت خویش به نرمی و محبت رفتار می‌کرد؛ ولی قائم علیه السلام با کشتن با آنان برخورد می‌کند… و کسی را به توبه فرا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جهانی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استفاده می‌شود که پیروزی امام زمان علیه السلام به آمادگی جهانی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جهان، برای حکومت جهانی حالت پذیرش پیدا کرد و انسان جنگ خواه، صلح طلب شد، پیروزی انقلاب حضرت مهدی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روایات، پیدایش این آمادگی جهانی بر اثر یک جنگ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جنگ زده، دنبال آب حیات صلح و آرامش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حکومت جهانی و رهبری واحد، تحقق نمی‌یابد مگر روزی که در یک جنگ ویران کننده دو سوم بشر نابود شوند</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برتر و مدرن</w:t>
      </w:r>
    </w:p>
    <w:p>
      <w:pPr>
        <w:pStyle w:val="BookText"/>
        <w:rPr/>
      </w:pPr>
      <w:r>
        <w:rPr>
          <w:rFonts w:ascii="IRNazanin" w:hAnsi="IRNazanin" w:eastAsia="IRNazanin"/>
          <w:color w:val="111111"/>
          <w:sz w:val="28"/>
          <w:sz w:val="28"/>
          <w:szCs w:val="28"/>
          <w:rtl w:val="true"/>
          <w:lang w:bidi="fa-IR"/>
        </w:rPr>
        <w:t>در بعضی از روایات آمده است حضرت مهدی از سلاح برتر بهره مند است که جهان تسلیم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ایمان و آلات مدرن جنگی نقش عظیمی دارد</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علم و دانش</w:t>
      </w:r>
    </w:p>
    <w:p>
      <w:pPr>
        <w:pStyle w:val="BookText"/>
        <w:rPr/>
      </w:pPr>
      <w:r>
        <w:rPr>
          <w:rFonts w:ascii="IRNazanin" w:hAnsi="IRNazanin" w:eastAsia="IRNazanin"/>
          <w:color w:val="111111"/>
          <w:sz w:val="28"/>
          <w:sz w:val="28"/>
          <w:szCs w:val="28"/>
          <w:rtl w:val="true"/>
          <w:lang w:bidi="fa-IR"/>
        </w:rPr>
        <w:t>در بسیاری از احادیث، به این واقعیت اشاره می‌شود که امام زمان علیه السلام با قدرت علمی، اندیشه مغز‌ها را متوجه خود می‌کند و جهان علم به او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پیامبران آورده‌اند، دو حرف است و مردم هم تا کنون بیش از آن دو حرف ندانسته‌اند؛ پس موقعی که قائم ما قیام کند، بیست و پنج حرف دیگر را بیرون می‌آورد و آن را میان مردم منتشر می‌کند و آن دو حرف را هم به آن‌ها ضمیمه می‌نماید تا آن که بیست و هفت حرف خواهد شد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و وزیران لایق</w:t>
      </w:r>
    </w:p>
    <w:p>
      <w:pPr>
        <w:pStyle w:val="BookText"/>
        <w:rPr/>
      </w:pPr>
      <w:r>
        <w:rPr>
          <w:rFonts w:ascii="IRNazanin" w:hAnsi="IRNazanin" w:eastAsia="IRNazanin"/>
          <w:color w:val="111111"/>
          <w:sz w:val="28"/>
          <w:sz w:val="28"/>
          <w:szCs w:val="28"/>
          <w:rtl w:val="true"/>
          <w:lang w:bidi="fa-IR"/>
        </w:rPr>
        <w:t>اداره سرزمین ها، در سایه رهبری الهی و کارگزاران لایق و دلسوز و حاکمیت اسلام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برای اداره جهان، استانداران و وزیرانی می‌گمارد که جز به مصالح اسلام و رضایت خدا به چیزی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کشوری که کارگزارانش از چنین خصوصیت برجسته‌ای برخوردار باشند، بر همة دشواری‌ها پیروز می‌شود؛ به گونه‌ای که زندگان، آرزو می‌کنند مردگان دوباره زنده شوند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دولت حضرت مهدی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ترکیب دولت مهدی عجل الله تعالی فرجه الشریف از پیامبران و جانشینان آنان و تقوا پیشگان و </w:t>
      </w:r>
    </w:p>
    <w:p>
      <w:pPr>
        <w:pStyle w:val="BookText"/>
        <w:rPr/>
      </w:pPr>
      <w:r>
        <w:rPr>
          <w:rFonts w:ascii="IRNazanin" w:hAnsi="IRNazanin" w:eastAsia="IRNazanin"/>
          <w:color w:val="111111"/>
          <w:sz w:val="28"/>
          <w:sz w:val="28"/>
          <w:szCs w:val="28"/>
          <w:rtl w:val="true"/>
          <w:lang w:bidi="fa-IR"/>
        </w:rPr>
        <w:t>صالحان روزگار و امت‌های پیشین و از سران و بزرگان اصحاب پیامبر صلی الله علیه و آله و سلم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بدین گونه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هفت نفر از اصحاب کهف، یوشع وصی موسی علیه السلام، مؤمن آل فرعون، سلمان فارسی، ابودجانه انصاری، مالک اشتر 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به حضرت مهدی عجل الله تعالی فرجه الشریف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وزیر فرستاده شده ام؛ نه امیر و فرمانروا</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 و قضا در مدینه مهدوی</w:t>
      </w:r>
    </w:p>
    <w:p>
      <w:pPr>
        <w:pStyle w:val="BookText"/>
        <w:rPr/>
      </w:pPr>
      <w:r>
        <w:rPr>
          <w:rFonts w:ascii="IRNazanin" w:hAnsi="IRNazanin" w:eastAsia="IRNazanin"/>
          <w:color w:val="111111"/>
          <w:sz w:val="28"/>
          <w:sz w:val="28"/>
          <w:szCs w:val="28"/>
          <w:rtl w:val="true"/>
          <w:lang w:bidi="fa-IR"/>
        </w:rPr>
        <w:t>ناامنی و ظلم، تجاوز و تعدی، آفات ویرانگر اجتماعی هستند که محصول بی‌عدالتی‌اند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حق مظلوم، باز ستانده نمی‌شود و صاحبان زر و زور مانعی بر سر راه کامجویی‌های خود نمی‌بینند، امنیت اجتماعی فراگیر، رؤیایی تعبیر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حکومت حق و عدل مهدوی پرچم می‌افرازد و سرود توحید می‌سراید و عدل و حق را می‌گستراند، اثری از ناامنی و ظلم و تجاوز نخواهد ماند، چرا که حق جویان امت نبوی که با آن وجود گرامی بیعت کرده و به برکت حضرتش از کمال عقل و روح استغنا برخوردار گردیده‌اند؛ هم عادلانه رفتار خواهند کرد و هم عدالت و امنیت مدینه مهدوی علیه السلام را پاس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بایعه و دخل معه و مسح علی یده و دخل فی عقد أصحابه کان آمناً</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در عصر ظهور او، عدالت به شکل همه گیر اجرا می‌شود؛ به گونه‌ای که هیچ یک از شهروندان دولت جهانی مهدوی عجل الله تعالی فرجه الشریف از امنیت و عدالت محروم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اموال عمومی و امکانات حکومتی را بر اساس استحقاق شهروندان و مطابق قانون آسمانی، عادلانه تقسیم می‌کند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قائمنا فانه یقسم بالسویه و یعدل فی خلق الرحمن البر منهم و الفاجر</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و احکام معطل اسلام را احیا می‌کند و احکامی را که زمینه اجرای آن‌ها فراهم نبوده است، مانند تعلق ارث بر اساس ایمان، به جایگاه اجرا خواهد گذارد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گویی برخی حدود و قوانین که همواره در تاریخ، به دلایل گوناگون تعطیل شده بود، دوباره احیا و اجرا می‌شود</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 xml:space="preserve">گویا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نقل برخی روایات، امام عصر علیه السلام به آن دعوت می‌کند، مجموعه‌ای از بیان احکام واقعی برابر احکام ظاهری و احیا و اجرای احکام متروک و قوانین معطل مانده دین خدا است که چون آن حضرت بدان‌ها قیام می‌کند، برخی می‌پندارند دین جدیدی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قائمنا إذا قام دعا الناس إلی إمر جدید کما دعا إلیه رسول الله صلی الله علیه و آله و سلم و إن الإسلام بدا غریباً و سیعود غریباً کما بدا فطوبی للغرباء</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گواه این مدعا، پاسخ امام صادق علیه السلام به پرسش عبدالله بن عطا است که از سیره حضرت ولی عصر عجل الله تعالی فرجه الشریف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عمل به سیره رسول خدا صلی الله علیه و آله و سلم، انهدام سنت‌های جاهلی و امور خرافی و عرضه اسلام به شکلی نو و جدید را شاخص‌های اساسی سیره آن حضرت معرفی فرمود</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حضرت مهدی عجل الله تعالی فرجه الشریف مأموریتی ویژه در اقامه عدل و احقاق حق مظلومان بر دوش دارد و بر همین اساس، متفاوت از اجداد و پدران گرامی اش که در منازعات قضایی بر اساس استناد به شهادت و قسم، به ظاهر حکم می‌کردند، او به واقع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لاتذهب الدنیا حتی یخرج رجل منّی یحکم بحکومة آل داود و لا یسأل بینة یعطی کل نفس حقها</w:t>
      </w:r>
      <w:r>
        <w:rPr>
          <w:rFonts w:eastAsia="IRNazanin" w:cs="IRNazanin"/>
          <w:color w:val="111111"/>
          <w:sz w:val="28"/>
          <w:szCs w:val="28"/>
          <w:rtl w:val="true"/>
          <w:lang w:bidi="fa-IR"/>
        </w:rPr>
        <w:t xml:space="preserve">.» </w:t>
      </w:r>
      <w:r>
        <w:rPr>
          <w:rStyle w:val="FootnoteAnchor"/>
          <w:rtl w:val="true"/>
        </w:rPr>
        <w:footnoteReference w:id="933"/>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ظهور و حاکمیت آخرین حجت الهی را می‌توان عصر عزت و سربلندی مظلومان و خواری و شکست نهایی ستمگران دانست که در آن، با هیچ ستمگری مسامحه یا </w:t>
      </w:r>
    </w:p>
    <w:p>
      <w:pPr>
        <w:pStyle w:val="BookText"/>
        <w:rPr/>
      </w:pPr>
      <w:r>
        <w:rPr>
          <w:rFonts w:ascii="IRNazanin" w:hAnsi="IRNazanin" w:eastAsia="IRNazanin"/>
          <w:color w:val="111111"/>
          <w:sz w:val="28"/>
          <w:sz w:val="28"/>
          <w:szCs w:val="28"/>
          <w:rtl w:val="true"/>
          <w:lang w:bidi="fa-IR"/>
        </w:rPr>
        <w:t>مصالحه نمی‌کند و جز از در هدایت یا تسلیم آن‌ها از چیز دیگری سخن نمی‌گوید؛ لذا برابر معاندان حق ستیز که جز ظلم و جهل ثمر دیگری ندارند تیغ عدالت می‌کشد و در مقام مظهریت اسم منتقم الهی از آنان انتقام می‌کشد و مایه تشفی دل‌های رنج دیده و ستم کشیده مؤمنان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الحجة الذی یملا الارض قسطا و عدلا و یشفی صدور قوم مومنین</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باید با قاطعیت پیروزی نهایی حق را به مردم اعلام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جَاء الْحَقُّ</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اسلام و راه پیامبر صلی الله علیه و آله و سلم حق است و هر جریانی به جز آن، باطل و نابود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جَاء الْحَقُّ…</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اضمحلال و نابودی باطل تنها در پرتو ظهور و به میدان آمدن حق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جَاء الْحَقُّ وَزَهَقَ الْبَاطِلُ</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ناپایداری و شکست پذیری جریان باطل، دلیل و نشانه پیروزی قطعی جریان حق هنگام ظهور و بروز صحنه پیکار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الباطلَ زَهُوقًا</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رفتنی و نابود شدنی است و حق، باقی و پایدار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زَهَقَ؛ فعل ماضی نشانه قطعی بودن است</w:t>
      </w:r>
      <w:r>
        <w:rPr>
          <w:rFonts w:eastAsia="IRNazanin" w:cs="IRNazanin"/>
          <w:color w:val="111111"/>
          <w:sz w:val="28"/>
          <w:szCs w:val="28"/>
          <w:rtl w:val="true"/>
          <w:lang w:bidi="fa-IR"/>
        </w:rPr>
        <w:t xml:space="preserve">). </w:t>
      </w:r>
      <w:r>
        <w:rPr>
          <w:rStyle w:val="FootnoteAnchor"/>
          <w:rtl w:val="true"/>
        </w:rPr>
        <w:footnoteReference w:id="939"/>
      </w:r>
      <w:bookmarkStart w:id="144" w:name="pg4862_45019"/>
    </w:p>
    <w:p>
      <w:pPr>
        <w:pStyle w:val="Heading5"/>
        <w:numPr>
          <w:ilvl w:val="4"/>
          <w:numId w:val="1"/>
        </w:numPr>
        <w:rPr/>
      </w:pPr>
      <w:bookmarkStart w:id="145" w:name="__RefHeading___Toc3081260_2035185390"/>
      <w:bookmarkStart w:id="146" w:name="_Toc51"/>
      <w:bookmarkEnd w:id="144"/>
      <w:bookmarkEnd w:id="145"/>
      <w:r>
        <w:rPr>
          <w:rtl w:val="true"/>
        </w:rPr>
        <w:t>اقدامات و صفات پیامبر صلی الله علیه و آله و سلم و امام زمان عجل الله تعالی فرجه الشریف</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توسط حضرت انجام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 وَیُحِلُّ لَهُمُ الطَّیِّبَاتِ وَیُحَرِّمُ عَلَیْهِمُ الْخَبَآئِثَ وَیَضَعُ عَنْهُمْ إِصْرَهُمْ وَالأَغْلاَلَ الَّتِی کَانَتْ عَلَیْهِمْ فَالَّذِینَ آمَنُواْ بِهِ وَعَزَّرُوهُ وَنَصَرُوهُ وَاتَّبَعُواْ النُّورَ الَّذِیَ أُنزِلَ مَعَهُ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الْمُفْلِحُونَ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همانا که از این فرستاده، پیامبر درس نخوانده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خود در تورات و انجیل نوشته می‌یابند، پیروی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کارهای پسندیده فرمان می‌دهد و از کارهای ناپسند باز می‌دارد و چیزهای دلپذیر را برایشان حلال و چیزهای نامطبوع را بر آنان حرام می‌کند و تکلیف‌های سنگین و قید و بندهایی را که بر آنان بوده است، از ایشان بر می‌دارد؛ پس کسانی که به او ایمان آوردند و از وی دفاع کردند و یاری اش نمودند و از نوری که با او نازل شده است، پیروی کردند، اینان خود پیروز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سؤالاتی که ذهن بشر را مشغول به خود کرده است و گاهی هم با شبهاتی از طرف دشمنان همراه است، این است که هدف از بعثت پیامبر صلی الله علیه و آله و سلم چه بوده و انسان‌ها با وجود آمدن این همه پیامبر چه چیز ناداشته را به دست آوردند؟ با آمدن پیامبر صلی الله علیه و آله و سلم چه تحولی در امت اسلامی رخ داد؟ این آیه، به سؤالات جواب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یتبعون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باب افتعال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نخوانده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 در نکته‌ها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 چیزهایی که مطابق طبع و فطرت انسان است</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ناپاک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نگهداری و محبوس کردن است و به هر کار و تکلیف سخت و دشوار که انسان را از فعالیت باز دارد،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غلّ به معنای زنجیرها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و حمایت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حمایت با شمشیر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برای پیامبر صلی الله علیه و آله و سلم علاوه بر مقام رسالت چندین صفت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پیامبر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به کسی گفته می‌شود که پیام خدا را بیان می‌کند و به او وحی نازل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دعوت و تبلیغ مأمور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رسول، کسی است که علاوه بر مقام نبوت، مأمور به دعوت و تبلیغ به سوی آیین خدا و ایستادگی در این مسیر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رسالت مقامی بالاتر از نبوت است؛ بنابراین در معنای رسالت، نبوت نیز نهفته است؛ ولی چون آیه در مقام تشریح و توضیح و تفصیل پیامبر صلی الله علیه و آله و سلم است، آن دو را به طور مستقل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نخوانده و از میان توده جمعیت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سرزمین مکه و کانون اصلی توحید، طلوع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و نشانه‌ها و دلایل حقانیت او را در کتب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یَجِدُونَهُ… فِی التَّوْرَاةِ وَالإِنْجِیلِ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دعوت او با فرمان عقل، کاملا سازگار است؛ به نیکی‌ها و آنچه نزد اهل خرد، معروف است، دعوت می‌کند و از بدی‌ها و آنچه نزد اهل خرد ناپسند می‌شمرد،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یَأْمُرُهُم بِالْمَعْرُوفِ وَیَنْهَاهُمْ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دعوت او با فطرت سلیم هماهنگ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طبع سلیم می‌پسندد، بر انسان‌ها حلال می‌شمرد و آنچه خبیث و تنفرآمیز است را بر آن‌ها حرام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وَیُحِلُّ لَهُمُ الطَّیِّبَاتِ وَیُحَرِّمُ عَلَیْهِمُ الْخَبَآئِثَ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بسان مدعیان دروغین نبوت و رسالت که هدفشان به زنجیر کشیدن توده‌های مردم و استثمار آن‌ها است؛ نه تنها بار بر دوش آنها نمی‌گذارد، بلکه بارها را از دوش آنان بر می‌دارد و غل و زنجیرهایی را که بر دست و پا و گردنشان سنگینی می‌کند می‌افکند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وَیَضَعُ عَنْهُمْ إِصْرَهُمْ وَالأَغْلاَلَ الَّتِی کَانَتْ عَلَیْهِمْ</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این باره سخنان گوناگونی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یعنی به همان حالتی که از مادر متولد شده باقی مانده و مکتب و استادی را 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همین نظریه است و با موارد استعمال این کلمه نیز 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به معنای کسی می‌دانند که از میان امت و توده مردم برخاسته است، نه از میان اشراف و مترفین و جباران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مناسبت این که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این کلمه را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نیز بعضی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تاویل آیه به امام معصوم</w:t>
      </w:r>
    </w:p>
    <w:p>
      <w:pPr>
        <w:pStyle w:val="BookText"/>
        <w:rPr/>
      </w:pPr>
      <w:r>
        <w:rPr>
          <w:rFonts w:ascii="IRNazanin" w:hAnsi="IRNazanin" w:eastAsia="IRNazanin"/>
          <w:color w:val="111111"/>
          <w:sz w:val="28"/>
          <w:sz w:val="28"/>
          <w:szCs w:val="28"/>
          <w:rtl w:val="true"/>
          <w:lang w:bidi="fa-IR"/>
        </w:rPr>
        <w:t>در روایتی از امام صادق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یَجِدُونَهُ مَکْتُوبًا عِنْدَهُمْ فِی التَّوْرَاةِ وَالْإِنجِیلِ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وصی پیامبر صلی الله علیه و آله و سلم و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 کند، مردم را به معروف امر می‌کند و از منکر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منکر، انکار فضیلت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منظور، گرفتن علم از اهل آن است، حلال می‌کند و خبائث را که قول مخالفان است، حرام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است که آن‌ها پیش از معرفتشان به امام،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بِهِ وَعَزَّرُوهُ وَنَصَرُوهُ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امام ایمان دارند و از جبت و طاغوت و اطاعت از آن‌ها دوری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دشمنان اهل بیت و کسانی هستند که حق امامان علیهم السلام را غصب کرده‌اند</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در روایتی دیگر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نور، در این آیه، امیر المؤمنین و امامان علیهم السلام است</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قرآن و پیامبر اکرم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پیامبر اکرم صلی الله علیه و آله و سلم هر دو در بارگاه و حضور خدا بودند و از پیشگاه باری تعالی تنزل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را ارسال و دیگری را انزال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 ملاک همراهی را پیامبر صلی الله علیه و آله و سلم قرار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نوری که همراه پیامبر صلی الله علیه و آله و سلم آمده است،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همراه نور می‌روند؛ ولی نور همراه پیامبر اکرم صلی الله علیه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انسان دنبال نور آفتاب حرکت می‌کند؛ یعنی آفتاب، از خود نور دارد و انسان در پی نور او راه می‌رود؛ ولی اگر گفتیم آفتاب از فلان ستاره بهره می‌برد معلوم می‌شود آن ستاره، خیلی روشن‌تر از آفتاب است که آفتاب نورش را از آن می‌گیرد و در پی آن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قرآن را نور معرفی کرده،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نور، همراه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همین افتخار بس که به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همراه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همراه آن حضرت نیستید؟ او انسان کامل است</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 فواید نبوت</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دست نایافتنی ها</w:t>
      </w:r>
    </w:p>
    <w:p>
      <w:pPr>
        <w:pStyle w:val="BookText"/>
        <w:rPr/>
      </w:pPr>
      <w:r>
        <w:rPr>
          <w:rFonts w:ascii="IRNazanin" w:hAnsi="IRNazanin" w:eastAsia="IRNazanin"/>
          <w:color w:val="111111"/>
          <w:sz w:val="28"/>
          <w:sz w:val="28"/>
          <w:szCs w:val="28"/>
          <w:rtl w:val="true"/>
          <w:lang w:bidi="fa-IR"/>
        </w:rPr>
        <w:t>قرآن کریم، تعلیم و تربیت را از اهداف فرستادن پیامبران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أَرْسَلْنَا فِیکُمْ رَسُولاً مِّنکُمْ یَتْلُوا عَلَیْکُمْ آیَاتِنَا وَیُزَکِّیکُمْ وَیُعَلِّمُکُمُ الْکِتَابَ وَالْحِکْمَةَ وَیُعَلِّمُکُم مَّا لَمْ تَکُونُواْ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آنچه را نمی‌توانستید بدانید، به شما یاد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وَیُعَلِّمُکُم مَّا لَمْ تَکُونُواْ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معارف و حقایقی خبر می‌دهد که فکر و اندیشه انسان با همه پیشرفت خود از دسترسی به آن‌ها ناتوان است و فقط از طریق نبوت و دست آورد‌های وحی می‌توان بر آن‌ها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عقل از کجا می‌فهمد که قیامت، پنجاه ایستگاه و موقف دارد و… ؟ عقل و دانش بشری، هر قدر پیشرفت و تکامل یابد، باز نمی‌تواند از این نوع معارف اطلاع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پیامبران اولواالعزم و حتی عقل بهترین آنان، حضرت محمد بن عبدالله صلی الله علیه و آله و سلم که عقل کل است، از آن جا سرچشمه می‌گیرد که خدای سبحان، خطاب به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عَلَیْکَ الْکِتَابَ وَالْحِکْمَةَ وَعَلَّمَکَ مَا لَمْ تَکُنْ تَعْلَمُ وَکَانَ فَضلُ اللّهِ عَلَیْکَ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8"/>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کتاب و حکمت بر تو نازل فرمود و آنچه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صرف نظر از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نمی‌توانستی بفهمی به تو آموخت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عقل</w:t>
      </w:r>
    </w:p>
    <w:p>
      <w:pPr>
        <w:pStyle w:val="BookText"/>
        <w:rPr/>
      </w:pPr>
      <w:r>
        <w:rPr>
          <w:rFonts w:ascii="IRNazanin" w:hAnsi="IRNazanin" w:eastAsia="IRNazanin"/>
          <w:color w:val="111111"/>
          <w:sz w:val="28"/>
          <w:sz w:val="28"/>
          <w:szCs w:val="28"/>
          <w:rtl w:val="true"/>
          <w:lang w:bidi="fa-IR"/>
        </w:rPr>
        <w:t>پیامبر صلی الله علیه و آله و سلم در حدیثی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بعث الله نبیاً و لا رسولاً حتی یستکمل العقل و یکون عقله أفضل من جمیع عقول امته؛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خداوند، هیچ پیامبر و رسولی را جز برای تکمیل خرد مبعوث نفرمود و خرد او بالاتر از عقول امت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عقل جمعی، انباشته علوم حصولی و مفاهیم ذهنی است که از صیانت از سهو و نسیان و نزاهت از مغالطه لفظی و معنوی برخوردار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برپاداری قسط</w:t>
      </w:r>
    </w:p>
    <w:p>
      <w:pPr>
        <w:pStyle w:val="BookText"/>
        <w:rPr/>
      </w:pPr>
      <w:r>
        <w:rPr>
          <w:rFonts w:ascii="IRNazanin" w:hAnsi="IRNazanin" w:eastAsia="IRNazanin"/>
          <w:color w:val="111111"/>
          <w:sz w:val="28"/>
          <w:sz w:val="28"/>
          <w:szCs w:val="28"/>
          <w:rtl w:val="true"/>
          <w:lang w:bidi="fa-IR"/>
        </w:rPr>
        <w:t>برپایی عدل و قسط، از اهداف مهم بعثت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رُسُلَنَابِالْبَیِّنَاتِ وَأَنزَلْنَامَعَهُمُ الْکِتَابَ وَالْمِیزَانَ لِیَقُومَ النَّاسُ بِالْقِسْط؛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ما پیامبران خود را با دلایل روشن فرستادیم و با آنان کتاب و میزان نازل کردیم، تا مردم قسط و عدل را برپا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تاریکی ها</w:t>
      </w:r>
    </w:p>
    <w:p>
      <w:pPr>
        <w:pStyle w:val="BookText"/>
        <w:rPr/>
      </w:pPr>
      <w:r>
        <w:rPr>
          <w:rFonts w:ascii="IRNazanin" w:hAnsi="IRNazanin" w:eastAsia="IRNazanin"/>
          <w:color w:val="111111"/>
          <w:sz w:val="28"/>
          <w:sz w:val="28"/>
          <w:szCs w:val="28"/>
          <w:rtl w:val="true"/>
          <w:lang w:bidi="fa-IR"/>
        </w:rPr>
        <w:t>رهایی از ظلمات و رسیدن به وادی نور، از اهداف نبوت است که در قرآن کریم به آن تصریح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أَنزَلْنَاهُ إِلَیْکَ لِتُخْرِجَ النَّاسَ مِنَ الظُّلُمَاتِ إِلَی النُّورِ بِإِذْنِ رَبِّهِمْ إِلَی صِرَاطِ الْعَزِیزِ الْحَمِیدِ؛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این کتاب را برای تو نازل کردیم تا مردم را به فرمان پروردگارشان از تاریکی‌ها به سوی روشنایی درآوری؛ به سوی خداوند شکست ناپذیر و ستوده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و پرهیز از طاغوت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اهداف زیر بنایی و بنیادین بعثت پیامبران صلی الله علیه و آله و سلم فراخوانی مردم به پرستش خدای </w:t>
      </w:r>
    </w:p>
    <w:p>
      <w:pPr>
        <w:pStyle w:val="BookText"/>
        <w:rPr/>
      </w:pPr>
      <w:r>
        <w:rPr>
          <w:rFonts w:ascii="IRNazanin" w:hAnsi="IRNazanin" w:eastAsia="IRNazanin"/>
          <w:color w:val="111111"/>
          <w:sz w:val="28"/>
          <w:sz w:val="28"/>
          <w:szCs w:val="28"/>
          <w:rtl w:val="true"/>
          <w:lang w:bidi="fa-IR"/>
        </w:rPr>
        <w:t>یگانه و دوری از طاغوت و مظاهر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بَعَثْنَا فِی کُلِّ أُمَّةٍ رَّسُولاً أَنِ اعْبُدُواْ اللّهَ وَاجْتَنِبُواْ الطَّاغُوت؛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ما میان هر امت، پیامبری را مبعوث کردیم، تا به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یکتا را پرستش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طاغوت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را برانگیخت، تا بندگان او آنچه از خدا شناسی نمی‌دانند، فراگیرند و پس از انکار و عناد به پروردگاری او ایمان آورند</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در اختلاف‌های مردم</w:t>
      </w:r>
    </w:p>
    <w:p>
      <w:pPr>
        <w:pStyle w:val="BookText"/>
        <w:rPr/>
      </w:pPr>
      <w:r>
        <w:rPr>
          <w:rFonts w:ascii="IRNazanin" w:hAnsi="IRNazanin" w:eastAsia="IRNazanin"/>
          <w:color w:val="111111"/>
          <w:sz w:val="28"/>
          <w:sz w:val="28"/>
          <w:szCs w:val="28"/>
          <w:rtl w:val="true"/>
          <w:lang w:bidi="fa-IR"/>
        </w:rPr>
        <w:t>داوری و رفع اختلاف میان مردم، از اهداف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وَمُنذِرِینَ وَأَنزَلَ مَعَهُمُ الْکِتَابَ بِالْحَقِّ لِیَحْکُمَ بَیْنَ النَّاسِ فِیمَا اخْتَلَفُواْ فِیهِ وَمَا اخْتَلَفَ فِیهِ إِلاَّ الَّذِینَ أُوتُوهُ مِن بَعْدِ مَا جَاءتْهُمُ الْبَیِّنَاتُ بَغْیًا بَیْنَهُمْ فَهَدَی اللّهُ الَّذِینَ آمَنُواْ لِمَا اخْتَلَفُواْ فِیهِ…؛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مردم، امتی یگانه بودند؛ پس خداوند، پیامبران را نویدآور و بیم دهنده بر انگیخت و با آنان، کتاب خویش را به حق فرو فرستاد، تا میان مردم در آنچه با هم اختلاف می‌ورزند، داوری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حیات برتر و سازنده</w:t>
      </w:r>
    </w:p>
    <w:p>
      <w:pPr>
        <w:pStyle w:val="BookText"/>
        <w:rPr/>
      </w:pPr>
      <w:r>
        <w:rPr>
          <w:rFonts w:ascii="IRNazanin" w:hAnsi="IRNazanin" w:eastAsia="IRNazanin"/>
          <w:color w:val="111111"/>
          <w:sz w:val="28"/>
          <w:sz w:val="28"/>
          <w:szCs w:val="28"/>
          <w:rtl w:val="true"/>
          <w:lang w:bidi="fa-IR"/>
        </w:rPr>
        <w:t>وحی و آموزه‌های وحیانی، تأمین کننده زندگی برتر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اسْتَجِیبُواْ لِلّهِ وَلِلرَّسُولِ إِذَا دَعَاکُم لِمَا یُحْیِیکُمْ؛</w:t>
      </w:r>
    </w:p>
    <w:p>
      <w:p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خدا و پیامبر را اجابت کنید؛ هنگامی که شما را به چیزی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زنده می‌کند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بشر را زنده می‌کند و حیات جاودان می‌بخشد، ولایت است</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و نیز 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امام، امیر المؤمنین علی ابن ابی طالب علیه السلام و پیروی از او، اجتماع شما را از متلاشی شدن باز می‌دارد و عدالت را میان شما پایدارتر می‌کند</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مهم‌ترین عامل حیات معنوی، اعتقاد توحیدی است و چنین اعتقادی، مشروط به ولایت مداری است؛ چنانکه از حدیث شریف سلسلة الذهب بر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نعمت ها</w:t>
      </w:r>
    </w:p>
    <w:p>
      <w:pPr>
        <w:pStyle w:val="BookText"/>
        <w:rPr/>
      </w:pPr>
      <w:r>
        <w:rPr>
          <w:rFonts w:ascii="IRNazanin" w:hAnsi="IRNazanin" w:eastAsia="IRNazanin"/>
          <w:color w:val="111111"/>
          <w:sz w:val="28"/>
          <w:sz w:val="28"/>
          <w:szCs w:val="28"/>
          <w:rtl w:val="true"/>
          <w:lang w:bidi="fa-IR"/>
        </w:rPr>
        <w:t>خدای سبحان، در آیات متعددی یادآوری نعم الهی را از دستورهای پیامبران قرار داده است</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به اخلاق ستوده </w:t>
      </w:r>
      <w:r>
        <w:rPr>
          <w:rStyle w:val="FootnoteAnchor"/>
          <w:rtl w:val="true"/>
        </w:rPr>
        <w:footnoteReference w:id="958"/>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w:t>
      </w:r>
    </w:p>
    <w:p>
      <w:pPr>
        <w:pStyle w:val="BookText"/>
        <w:rPr/>
      </w:pPr>
      <w:r>
        <w:rPr>
          <w:rFonts w:ascii="IRNazanin" w:hAnsi="IRNazanin" w:eastAsia="IRNazanin"/>
          <w:color w:val="111111"/>
          <w:sz w:val="28"/>
          <w:sz w:val="28"/>
          <w:szCs w:val="28"/>
          <w:rtl w:val="true"/>
          <w:lang w:bidi="fa-IR"/>
        </w:rPr>
        <w:t>بهترین ره آورد پیامبران، نشر حریت و ترویج آزادی، به ویژه آزادی فرهنگی است که ترقی جامعه در گرو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 وَیُحِلُّ لَهُمُ الطَّیِّبَاتِ وَیُحَرِّمُ عَلَیْهِمُ الْخَبَآئِثَ وَیَضَعُ عَنْهُمْ إِصْرَهُمْ…</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حال به بررسی این سؤال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هنگام تشکیل حکومت، چه کارهایی انجام خواهند داد؟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احادیثی که در باره‌ی دوران حکومت حضرت مهدی عجل الله تعالی فرجه الشریف وارد شده و آن </w:t>
      </w:r>
    </w:p>
    <w:p>
      <w:pPr>
        <w:pStyle w:val="BookText"/>
        <w:rPr/>
      </w:pPr>
      <w:r>
        <w:rPr>
          <w:rFonts w:ascii="IRNazanin" w:hAnsi="IRNazanin" w:eastAsia="IRNazanin"/>
          <w:color w:val="111111"/>
          <w:sz w:val="28"/>
          <w:sz w:val="28"/>
          <w:szCs w:val="28"/>
          <w:rtl w:val="true"/>
          <w:lang w:bidi="fa-IR"/>
        </w:rPr>
        <w:t>دوران را توصیف کرده‌اند، می‌توان مهمترین اموری را که از سوی آن حضرت به اجرا در می‌آید در موارد ذیل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اسلام در سراسر هستی</w:t>
      </w:r>
    </w:p>
    <w:p>
      <w:pPr>
        <w:pStyle w:val="BookText"/>
        <w:rPr/>
      </w:pPr>
      <w:r>
        <w:rPr>
          <w:rFonts w:ascii="IRNazanin" w:hAnsi="IRNazanin" w:eastAsia="IRNazanin"/>
          <w:color w:val="111111"/>
          <w:sz w:val="28"/>
          <w:sz w:val="28"/>
          <w:szCs w:val="28"/>
          <w:rtl w:val="true"/>
          <w:lang w:bidi="fa-IR"/>
        </w:rPr>
        <w:t xml:space="preserve">بعد از ظهور امام زمان علیه السلام عده‌ای برضد آن حضرت وارد جنگ می‌شوند و سعی خواهند کرد از تشکیل حکومت عدل الهی بر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وعده آن از سوی انبیا و امامان علیهم السلام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آنان را به راه حق، فرا خواهد خواند؛ اگر قبول نکردند، با آنان وارد کارزار شده، هر گونه فساد و کژی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حَتَّی لاَ تَکُونَ فِتْنَةٌ وَیَکُونَ الدِّینُ کُلُّهُ لِلّه</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تاویل این آیه، هنوز نیامده است… پس، زمانی که تاویل آن فرا رسد، مشرکان کشته می‌شوند، مگر آن که موحد شوند و شرکی باقی نماند</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 در حدیث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مشرکان جنگ می‌کند تا این که موحد شوند و شریکی برای خدا قرار ندهند؛ چنان امنیتی حاصل می‌شود که پیرزن کهنسال از شرق به غرب می‌رود، بدون آن که کسی جلوی او را بگیرد</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قام القائم لا یبقی أرض إلا نودی فیها شهاده أن لا اله الا الله و أن محمدا رسول الله؛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زمانی که قائم قیام کند، هیچ سرزمینی نمی‌ماند، مگر این که ندای 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طنین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قرآن و معارف قرآنی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با اشاره به قیام حضرت مهدی عجل الله تعالی فرجه الشریف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کأنی أنظر الی شیعتنا بمسجد الکوفه و قد ضربوا الفساطیط یعلمون الناس القرآن کما أنزل؛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گویا شیعیانمان را می‌بینم که در مسجد کوفه گرد آمده و خیمه هایی بر افراشته‌اند و در آن‌ها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یاد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محور حرکت نهضت جهانی امام مهدی عجل الله تعالی فرجه الشریف قرآن است و آن حضرت با تعلیم قرآن آن را سرمشق زندگی انسان‌ها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بیان احوال زمان ظهور امام مهدی عجل الله تعالی فرجه الشریف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را به هدایت و رستگاری بر می‌گرداند، زمانی که مردم هدایت را به هوای نفس تبدیل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را به قرآن بر می‌گرداند، زمانی که مردم، قرآن را به رأی و اندیشه تبدیل کرده باشند</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عدالت و رفع ستم</w:t>
      </w:r>
    </w:p>
    <w:p>
      <w:pPr>
        <w:pStyle w:val="BookText"/>
        <w:rPr/>
      </w:pPr>
      <w:r>
        <w:rPr>
          <w:rFonts w:ascii="IRNazanin" w:hAnsi="IRNazanin" w:eastAsia="IRNazanin"/>
          <w:color w:val="111111"/>
          <w:sz w:val="28"/>
          <w:sz w:val="28"/>
          <w:szCs w:val="28"/>
          <w:rtl w:val="true"/>
          <w:lang w:bidi="fa-IR"/>
        </w:rPr>
        <w:t xml:space="preserve">مهم‌ترین شاخص قیام امام مهدی عجل الله تعالی فرجه الشریف که تقریبا در بیشتر روایات مربوط به آن حضرت ذکر شده است، ریشه کن کردن ظلم و ستم و فراگیر کردن عدل و داد در سراسر گیتی است؛ به گونه‌ای که می‌توان ادعا کرد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 الارض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بیشتر احادیث ذکر شده است هم تواتر لفظی دارد و هم تواتر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بر پا نمی‌شود، مگر این که مردی از اهل بیت من که اسمش شبیه اسم من است،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قسط کند، همان گونه که پر از ظلم و جور شده است</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دوباره به اسلام حقیقی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وفات پیامبر اسلام صلی الله علیه و آله و سلم و واقعه سقیفه بنی ساعده، خلفا کوشیدند با منع نقل و تدوین احادیث پیامبر صلی الله علیه و آله و سلم از روشن شدن جایگاه اهل بیت علیهم السلام که در جایگاه مفسران دین </w:t>
      </w:r>
    </w:p>
    <w:p>
      <w:pPr>
        <w:pStyle w:val="BookText"/>
        <w:rPr/>
      </w:pPr>
      <w:r>
        <w:rPr>
          <w:rFonts w:ascii="IRNazanin" w:hAnsi="IRNazanin" w:eastAsia="IRNazanin"/>
          <w:color w:val="111111"/>
          <w:sz w:val="28"/>
          <w:sz w:val="28"/>
          <w:szCs w:val="28"/>
          <w:rtl w:val="true"/>
          <w:lang w:bidi="fa-IR"/>
        </w:rPr>
        <w:t>اسلام و ثقل اصغر، هدایت جامعه را بر عهده داشتند،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 انحرافات و گمراهی هایی که دامن گیر سایر ادیان شده بود، میان مسلمانان نیز شیوع یابد و برخی عناصر یهودی و مسیحی با کمک دستگاه خلافت، اسلام را مطابق سلیقه خود و مناسب با منافع حاکمان، توجیه و تفسیر کنند و موجب جدایی هر چه بیشتر مردم از اهل بیت شوند؛ افرادی مانند تمیم داری، وهب بن منبه، کعب الأحبار، ابو هریره، عروة بن زبیر، عبدالله بن عمر و… با تفسیرهایی که بیشتر با هواهای نفسانی و خواسته‌های حاکمان مطابقت داشت از همان آغاز موجب بروز انحرافات و بعد‌ها ایجاد فرقه‌های کلامی در زمان‌های بعد 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از چشمه علم اهل بیت علیهم السلام محروم ساختند؛ به همین دلیل آن گاه که امام زمان علیه السلام قیام کند، به پیراستن دین اسلام از انحرافات و پیرایه هایی خواهد پرداخت که از سوی منحرفان بر دین اسلام تحمیل شده است و مردم را به اسلامی که پیامبر صلی الله علیه و آله و سلم آن را ابلاغ کرده بود، فرا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حضرت قائم قیام کند، مردم را دوباره به اسلام فرا می‌خواند و به امری هدایت می‌کند که فراموش شده و جمهور از آن منحرف شده‌اند…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شدن نعمتهای دنیوی</w:t>
      </w:r>
    </w:p>
    <w:p>
      <w:pPr>
        <w:pStyle w:val="BookText"/>
        <w:rPr/>
      </w:pPr>
      <w:r>
        <w:rPr>
          <w:rFonts w:ascii="IRNazanin" w:hAnsi="IRNazanin" w:eastAsia="IRNazanin"/>
          <w:color w:val="111111"/>
          <w:sz w:val="28"/>
          <w:sz w:val="28"/>
          <w:szCs w:val="28"/>
          <w:rtl w:val="true"/>
          <w:lang w:bidi="fa-IR"/>
        </w:rPr>
        <w:t>یکی از مطالب مهم که در احادیث مربوط به امام زمان علیه السلام بر آن تأکید شده، وفور نعمت‌های مادی در زمان حکومت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الله له کنوز الأرض و معادنها؛ خداوند، گنج‌های زمین و معادن آن را برای او ظاهر خواهد کرد</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از امیر المومنین علیه السلام نقل شده که فرمود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قائم قیام کند، آسمان باران خود را فرو خواهد ریخت و زمین گیاهان خود را خواهد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گونه‌ای که زن، میان عراق و شام راه خواهد رفت و همه جا روی گیاه پا خواهد گذاشت</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آبادی</w:t>
      </w:r>
    </w:p>
    <w:p>
      <w:pPr>
        <w:pStyle w:val="BookText"/>
        <w:rPr/>
      </w:pPr>
      <w:r>
        <w:rPr>
          <w:rFonts w:ascii="IRNazanin" w:hAnsi="IRNazanin" w:eastAsia="IRNazanin"/>
          <w:color w:val="111111"/>
          <w:sz w:val="28"/>
          <w:sz w:val="28"/>
          <w:szCs w:val="28"/>
          <w:rtl w:val="true"/>
          <w:lang w:bidi="fa-IR"/>
        </w:rPr>
        <w:t>امام زمان علیه السلام علاوه بر هدایت دینی، اجتماعی، سیاسی به امورمردم نیز رسیدگی می‌کند و به عمران و آبادی شهر‌ها و روستاها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یبقی فی الأرض خراب الّاعمر؛ </w:t>
      </w:r>
      <w:r>
        <w:rPr>
          <w:rStyle w:val="FootnoteAnchor"/>
          <w:rtl w:val="true"/>
        </w:rPr>
        <w:footnoteReference w:id="970"/>
      </w:r>
      <w:r>
        <w:rPr>
          <w:rFonts w:ascii="IRNazanin" w:hAnsi="IRNazanin" w:eastAsia="IRNazanin"/>
          <w:color w:val="111111"/>
          <w:sz w:val="28"/>
          <w:sz w:val="28"/>
          <w:szCs w:val="28"/>
          <w:rtl w:val="true"/>
          <w:lang w:bidi="fa-IR"/>
        </w:rPr>
        <w:t>بر روی زمین هیچ خرابی نخواهد بود مگر، این که آباد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از امام صادق علیه السلام نقل می‌کند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آل محمد صلی الله علیه و آله و سلم قیام کند، پشت کوفه، مسجدی بنا خواهد کرد که هزار درب دارد و خانه‌های کوفه به نهر کربلا متصل خواهد شد</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در حدیث دیگری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علیه السلام راه‌ها را وسیع می‌کند؛ آب‌های ناودان‌ها و فاضلاب‌ها را که به راه‌های عمومی می‌ریزد، قطع می‌کند و چیزهایی را که موجب راهبندان می‌شوند رفع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امور شهری را سامان خواهد</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علمی و عقلی مردم</w:t>
      </w:r>
    </w:p>
    <w:p>
      <w:pPr>
        <w:pStyle w:val="BookText"/>
        <w:rPr/>
      </w:pPr>
      <w:r>
        <w:rPr>
          <w:rFonts w:ascii="IRNazanin" w:hAnsi="IRNazanin" w:eastAsia="IRNazanin"/>
          <w:color w:val="111111"/>
          <w:sz w:val="28"/>
          <w:sz w:val="28"/>
          <w:szCs w:val="28"/>
          <w:rtl w:val="true"/>
          <w:lang w:bidi="fa-IR"/>
        </w:rPr>
        <w:t>امام مهدی عجل الله تعالی فرجه الشریف با نهضت خود، درهای رحمت را باز می‌کند و موجب تکامل 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چنان رشد و گسترش خواهد یافت که همه شگفت زده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آنچه پیامبران آورده‌اند، دو حرف است و مردم تا امروز، بیش از آن دو حرف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بیست و پنج حرف را می‌آورد و بین مردم توسعه خواهد داد و به دو حرف قبلی اضافه خواهد کرد تا بیست و هفت حرف کامل شود</w:t>
      </w:r>
      <w:r>
        <w:rPr>
          <w:rFonts w:eastAsia="IRNazanin" w:cs="IRNazanin"/>
          <w:color w:val="111111"/>
          <w:sz w:val="28"/>
          <w:szCs w:val="28"/>
          <w:rtl w:val="true"/>
          <w:lang w:bidi="fa-IR"/>
        </w:rPr>
        <w:t xml:space="preserve">. </w:t>
      </w:r>
      <w:r>
        <w:rPr>
          <w:rStyle w:val="FootnoteAnchor"/>
          <w:rtl w:val="true"/>
        </w:rPr>
        <w:footnoteReference w:id="97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نشانه سرعت و شتاب زدگی و گسترش و توسعه علوم در میان مردم است </w:t>
      </w:r>
    </w:p>
    <w:p>
      <w:pPr>
        <w:pStyle w:val="BookText"/>
        <w:rPr/>
      </w:pPr>
      <w:r>
        <w:rPr>
          <w:rFonts w:ascii="IRNazanin" w:hAnsi="IRNazanin" w:eastAsia="IRNazanin"/>
          <w:color w:val="111111"/>
          <w:sz w:val="28"/>
          <w:sz w:val="28"/>
          <w:szCs w:val="28"/>
          <w:rtl w:val="true"/>
          <w:lang w:bidi="fa-IR"/>
        </w:rPr>
        <w:t>که به دست امام مهدی عجل الله تعالی فرجه الشریف صورت خواهد گرفت به گونه‌ای که در مدت حکومت آن حضرت مردم بیش از ده برابر آن چه را که از زمان خلقت تا زمان قیام آن حضرت از علم به دست آورده بودند،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ما قیام کند، دست خود را بر سر بندگان خواهد گذاشت و بدین وسیله عقل‌های آنان جمع می‌شود و اخلاقشان کامل می‌شود</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از مجموع احادیث استنباط می‌شود در دوره حکومت امام مهدی عجل الله تعالی فرجه الشریف تمام ایده آل‌ها و آرزو‌های بر حقی که ممکن است انسان در آن‌ها تفکر کند، تحقق خواهد یافت و از نظر علمی، اخلاقی، اقتصادی، امنیتی و… به کمال مطلوب خود خواهد رسید</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حرکت امام عصر علیه السلام</w:t>
      </w:r>
    </w:p>
    <w:p>
      <w:pPr>
        <w:pStyle w:val="BookText"/>
        <w:rPr/>
      </w:pPr>
      <w:r>
        <w:rPr>
          <w:rFonts w:ascii="IRNazanin" w:hAnsi="IRNazanin" w:eastAsia="IRNazanin"/>
          <w:color w:val="111111"/>
          <w:sz w:val="28"/>
          <w:sz w:val="28"/>
          <w:szCs w:val="28"/>
          <w:rtl w:val="true"/>
          <w:lang w:bidi="fa-IR"/>
        </w:rPr>
        <w:t>انقلاب امام مهدی عجل الله تعالی فرجه الشریف بزرگ‌ترین جنبش تاریخ بشریت است و از خصوصیات منحصر به فردی برخوردار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از عمیق‌ترین جنبش‌های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عمق، بلندای اهداف و عظمت آرمان هایی است که در عمل نیز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به شعارهای پر زرق و برق و اهداف کم مایه نمی‌پردازد، بلکه انسان‌ها را به سوی معنویت و رشد هدایت می‌کند و تمام استعداد‌های آنان را به سمت تعالی و شکوفایی جهت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تؤتون الحکمة فی زمانه؛ </w:t>
      </w:r>
      <w:r>
        <w:rPr>
          <w:rStyle w:val="FootnoteAnchor"/>
          <w:rtl w:val="true"/>
        </w:rPr>
        <w:footnoteReference w:id="976"/>
      </w:r>
      <w:r>
        <w:rPr>
          <w:rFonts w:ascii="IRNazanin" w:hAnsi="IRNazanin" w:eastAsia="IRNazanin"/>
          <w:color w:val="111111"/>
          <w:sz w:val="28"/>
          <w:sz w:val="28"/>
          <w:szCs w:val="28"/>
          <w:rtl w:val="true"/>
          <w:lang w:bidi="fa-IR"/>
        </w:rPr>
        <w:t>در دولت مهدی، به شما حکمت داده خواهد 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از نظر جغرافیایی و کمّی؛ گسترده‌ترین جنبش‌ها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w:t>
      </w:r>
    </w:p>
    <w:p>
      <w:pPr>
        <w:pStyle w:val="BookText"/>
        <w:rPr/>
      </w:pPr>
      <w:r>
        <w:rPr>
          <w:rFonts w:ascii="IRNazanin" w:hAnsi="IRNazanin" w:eastAsia="IRNazanin"/>
          <w:color w:val="111111"/>
          <w:sz w:val="28"/>
          <w:sz w:val="28"/>
          <w:szCs w:val="28"/>
          <w:rtl w:val="true"/>
          <w:lang w:bidi="fa-IR"/>
        </w:rPr>
        <w:t>این حرکت از بزرگ‌ترین قاره‌ها گرفته تا کوچک‌ترین روستاها و محله‌ها را در می‌نوردد و اهل آن‌ها را به تلاطم در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w:t>
      </w:r>
      <w:r>
        <w:rPr>
          <w:rFonts w:eastAsia="Amiri" w:cs="Amiri" w:ascii="Amiri" w:hAnsi="Amiri"/>
          <w:color w:val="111111"/>
          <w:sz w:val="28"/>
          <w:szCs w:val="28"/>
          <w:rtl w:val="true"/>
          <w:lang w:bidi="ar-SA"/>
        </w:rPr>
        <w:t xml:space="preserve">)) </w:t>
      </w:r>
      <w:r>
        <w:rPr>
          <w:rStyle w:val="FootnoteAnchor"/>
          <w:rtl w:val="true"/>
        </w:rPr>
        <w:footnoteReference w:id="97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یجیء تأویل هذه الایة و لو قام قائمنا بعد سیری من یدرکه ما یکون من تأویل هذه الآیة و لیبلغن دین محمد صلی الله علیه و آله و سلم ما بلغ اللیل؛ </w:t>
      </w:r>
      <w:r>
        <w:rPr>
          <w:rStyle w:val="FootnoteAnchor"/>
          <w:rtl w:val="true"/>
        </w:rPr>
        <w:footnoteReference w:id="978"/>
      </w:r>
      <w:r>
        <w:rPr>
          <w:rFonts w:ascii="IRNazanin" w:hAnsi="IRNazanin" w:eastAsia="IRNazanin"/>
          <w:color w:val="111111"/>
          <w:sz w:val="28"/>
          <w:sz w:val="28"/>
          <w:szCs w:val="28"/>
          <w:rtl w:val="true"/>
          <w:lang w:bidi="fa-IR"/>
        </w:rPr>
        <w:t>تاویل این آیه،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ما قیام کرد، هر کس او را ببیند، تاویل این آیه را خواهد دید که دین محمد صلی الله علیه و آله و سلم به هر جا که شب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مکان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الهی، پشتوانه این حرکت است و اراده خداوند بر این تعلق گرفته که این حرکت به ثمر نشسته و حکومت صالحان سرانجام سراسر گیتی را فراگیرد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امیر المؤمنین علیه السلام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آل محمد یبعث الله مهدیهم بعد جهدهم فیعزهم و یذل عدوهم؛آنان، اهل بیت پیامبرند که خداوند پس از سختی هایی که بر آنان می‌رسد، مهدی شان را بر می‌انگیزد که آنان را عزت بخشیده و دشمنانشان را خوار می‌کند</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منحصر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ویژه این انقلاب، از دیگر ابعاد عظمت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بلندی مرتبه او همین بس که امام صادق علیه السلام در وصف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ادرکته لخدمته أیام حیاتی؛ </w:t>
      </w:r>
      <w:r>
        <w:rPr>
          <w:rStyle w:val="FootnoteAnchor"/>
          <w:rtl w:val="true"/>
        </w:rPr>
        <w:footnoteReference w:id="981"/>
      </w:r>
      <w:r>
        <w:rPr>
          <w:rFonts w:ascii="IRNazanin" w:hAnsi="IRNazanin" w:eastAsia="IRNazanin"/>
          <w:color w:val="111111"/>
          <w:sz w:val="28"/>
          <w:sz w:val="28"/>
          <w:szCs w:val="28"/>
          <w:rtl w:val="true"/>
          <w:lang w:bidi="fa-IR"/>
        </w:rPr>
        <w:t>اگر او را درک کنم، همة عمرم به خدمتگزاری او می‌پردازم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حضرت مهدی علیه السلام از نظر تاریخی از ریشه دارترین حرکت‌ها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مصلح، در همة ادیان و بسیاری از نحله‌ها و مکاتب بشری وجود دارد؛ از آیین </w:t>
      </w:r>
    </w:p>
    <w:p>
      <w:pPr>
        <w:pStyle w:val="BookText"/>
        <w:rPr/>
      </w:pPr>
      <w:r>
        <w:rPr>
          <w:rFonts w:ascii="IRNazanin" w:hAnsi="IRNazanin" w:eastAsia="IRNazanin"/>
          <w:color w:val="111111"/>
          <w:sz w:val="28"/>
          <w:sz w:val="28"/>
          <w:szCs w:val="28"/>
          <w:rtl w:val="true"/>
          <w:lang w:bidi="fa-IR"/>
        </w:rPr>
        <w:t xml:space="preserve">زرتشت گرفته تا یهودیت، مسیحیت و… </w:t>
      </w:r>
      <w:r>
        <w:rPr>
          <w:rStyle w:val="FootnoteAnchor"/>
          <w:rtl w:val="true"/>
        </w:rPr>
        <w:footnoteReference w:id="9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آسوده ثمره اطاعت از انسان کامل</w:t>
      </w:r>
    </w:p>
    <w:p>
      <w:pPr>
        <w:pStyle w:val="BookText"/>
        <w:rPr/>
      </w:pPr>
      <w:r>
        <w:rPr>
          <w:rFonts w:ascii="IRNazanin" w:hAnsi="IRNazanin" w:eastAsia="IRNazanin"/>
          <w:color w:val="111111"/>
          <w:sz w:val="28"/>
          <w:sz w:val="28"/>
          <w:szCs w:val="28"/>
          <w:rtl w:val="true"/>
          <w:lang w:bidi="fa-IR"/>
        </w:rPr>
        <w:t>راحت زیستن، آرزوی همة انسان هاست؛ اما انسان، به یقین نمی‌داند راحتی حقیقی خود را در کجا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که متن ظاهر و اسرار باطن عالم را می‌شناسد، بهترین راهنما است که جامعه با اطاعت او به کمال سعادت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جامعه جاهل، چیزی را از دست داده است که مایه آرامش او است و چیزی را جمع کرده و به آن اعتقاد دارد و بر آن خرسند است که سبب ناآرامی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ترک ناروا و این جذب نابجا اضطراب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بین دو جدار فشار دهنده و دو بند مهار کننده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بند‌ها را بشناساند و راه بیرون رفت از آن را بیاموزاند و شیوه عملی آن را اراده کند، انسان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وَیَضَعُ عَنْهُمْ إِصْرَهُمْ وَالْأَغْلَالَ الَّتِی کَانَتْ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ختمی امامت عجل الله تعالی فرجه الشریف همانند حضرت ختمی نبوت صلی الله علیه و آله و سلم عهده دار چنین هدایتی است</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دولت</w:t>
      </w:r>
    </w:p>
    <w:p>
      <w:pPr>
        <w:pStyle w:val="BookText"/>
        <w:rPr/>
      </w:pPr>
      <w:r>
        <w:rPr>
          <w:rFonts w:ascii="IRNazanin" w:hAnsi="IRNazanin" w:eastAsia="IRNazanin"/>
          <w:color w:val="111111"/>
          <w:sz w:val="28"/>
          <w:sz w:val="28"/>
          <w:szCs w:val="28"/>
          <w:rtl w:val="true"/>
          <w:lang w:bidi="fa-IR"/>
        </w:rPr>
        <w:t>تعبیرهایی که در روایات در بارة دولت و حکومت امام مهدی عجل الله تعالی فرجه الشریف آمده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جهانی که به قلمرو حکومت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عدالت که به بسط عدالت در زمان حاکمیت این دولت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کریمه که به محوریت کرامت انسان در این دولت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بیان شده است که کرامت مداری، یعنی عزت اسلام و مسلمین از یک سو و ذلت و نفاق منافقان از سوی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صالحان که به صالح بودن زمامداران آن اشاره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حق که اشاره به حق مداری این دولت و نتیجه آن، یعنی بسط حق و رفع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مستضعفان که به حاکمیت یافتن کسانی اشاره دارد که از سوی صاحبان قدرت به استضعاف کشیده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امنیت که اشاره به امنیت فراگیر در آن دولت است؛ امنیتی که هم اجتماعی است و هم ایمانی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رفاه که اشاره به رفاه در پهنه زمین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تعبیر هایی که از دولت مهدوی شده، ولی کمتر مورد توجه قرار گرفته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کلمات نورانی معصومان علیهم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دولتنا آخر الدول </w:t>
      </w:r>
      <w:r>
        <w:rPr>
          <w:rStyle w:val="FootnoteAnchor"/>
          <w:rtl w:val="true"/>
        </w:rPr>
        <w:footnoteReference w:id="984"/>
      </w:r>
      <w:r>
        <w:rPr>
          <w:rFonts w:ascii="IRNazanin" w:hAnsi="IRNazanin" w:eastAsia="IRNazanin"/>
          <w:color w:val="111111"/>
          <w:sz w:val="28"/>
          <w:sz w:val="28"/>
          <w:szCs w:val="28"/>
          <w:rtl w:val="true"/>
          <w:lang w:bidi="fa-IR"/>
        </w:rPr>
        <w:t>دولت ما آخرین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کلام خویش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قول الله عزو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لِلْمُتَّقِینَ</w:t>
      </w:r>
      <w:r>
        <w:rPr>
          <w:rFonts w:eastAsia="Amiri" w:cs="Amiri" w:ascii="Amiri" w:hAnsi="Amiri"/>
          <w:color w:val="111111"/>
          <w:sz w:val="28"/>
          <w:szCs w:val="28"/>
          <w:rtl w:val="true"/>
          <w:lang w:bidi="ar-SA"/>
        </w:rPr>
        <w:t xml:space="preserve">)) </w:t>
      </w:r>
      <w:r>
        <w:rPr>
          <w:rStyle w:val="FootnoteAnchor"/>
          <w:rtl w:val="true"/>
        </w:rPr>
        <w:footnoteReference w:id="985"/>
      </w:r>
      <w:r>
        <w:rPr>
          <w:rFonts w:ascii="IRNazanin" w:hAnsi="IRNazanin" w:eastAsia="IRNazanin"/>
          <w:color w:val="111111"/>
          <w:sz w:val="28"/>
          <w:sz w:val="28"/>
          <w:szCs w:val="28"/>
          <w:rtl w:val="true"/>
          <w:lang w:bidi="fa-IR"/>
        </w:rPr>
        <w:t>این همان سخن خداوند است که می‌فرماید عاقبت 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دو سوال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دولت بودن به چه معنا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آخر بودن دولت حضرت مهدی عجل الله تعالی فرجه الشریف چیست؟</w:t>
      </w:r>
    </w:p>
    <w:p>
      <w:pPr>
        <w:pStyle w:val="BookText"/>
        <w:rPr/>
      </w:pPr>
      <w:r>
        <w:rPr>
          <w:rFonts w:ascii="IRNazanin" w:hAnsi="IRNazanin" w:eastAsia="IRNazanin"/>
          <w:color w:val="111111"/>
          <w:sz w:val="28"/>
          <w:sz w:val="28"/>
          <w:szCs w:val="28"/>
          <w:rtl w:val="true"/>
          <w:lang w:bidi="fa-IR"/>
        </w:rPr>
        <w:t>وقتی می‌گوییم حکومت حضرت مهدی عجل الله تعالی فرجه الشریف آخرین دولت است، هم به این معنا است که آخرین و مترقی‌ترین اندیشه در باب حکومت و زمامداری است و هم به این معنا است که پس از آن، دولت دیگری حاکمیت نمی‌یابد و تا پایان تاریخ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دنبال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ما آخرین دولت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ادامه می‌دهد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خاندان دارای حکومتی باقی نمی‌ماند، مگر این که پیش از ما به حکومت می‌رسند</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امام صادق علیه السلام نیز در همین رابطه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نمی‌رسد، تا این که همه گروه‌ها بر مردم حکومت کرده باشند… آن گاه قائم علیه السلام قیام می‌کند و حق و عدالت را بر پا می‌دارد</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در برخی روایات که در آن‌ها مسأله آخرین دولت بودن حکومت امام مهدی عجل الله تعالی فرجه الشریف مطرح شده علت آن نیز تبیین شده است؛ برای مثال امام باقر علیه السلام پس از آن که می‌فرماید، دولت ما آخرین دولت است و پیش از آن هم صاحبان قدرت و اندیشه، به حکومت می‌رسند، در بیان علت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شیوه حکومت ما را دیدند،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به حکومت می‌رسیدیم، به عدالت رفتار می‌کردیم</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از مجموع این دو حدیث چنین بر می‌آید که علت تأخیر دولت امامت، اتمام حجت تاریخی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باید به تجربه دریابد که طی راه عدالت، جز از طریق اهل بیت علیهم السلام میسر نیست و برقراری عدالت جز به دست مردان عدالت پیشه و امامان معصوم علیهم السلام ممکن نیست</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هم مقام نبوت داشت و هم مقام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النَّبِیَّ</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و سلم فرستاده‌ای است از جانب خدا که هرگز نوشتن را آموزش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النَّبِیَّ الأُمِّیَّ</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 و صفات ذکر شده از پیامبر در تورات و انجیل به گونه‌ای با آن حضرت تطبیق داشت که گویا خود او را در آن دو کتاب می‌یافتند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یَجِدُونَ </w:t>
      </w:r>
    </w:p>
    <w:p>
      <w:pPr>
        <w:pStyle w:val="BookText"/>
        <w:rPr/>
      </w:pPr>
      <w:r>
        <w:rPr>
          <w:rFonts w:ascii="IRNazanin" w:hAnsi="IRNazanin" w:eastAsia="IRNazanin"/>
          <w:color w:val="111111"/>
          <w:sz w:val="28"/>
          <w:sz w:val="28"/>
          <w:szCs w:val="28"/>
          <w:rtl w:val="true"/>
          <w:lang w:bidi="fa-IR"/>
        </w:rPr>
        <w:t>علائمه</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 و انجیل، به برخورداری پیامبر موعود از مقام رسالت علاوه بر مقام نبوت تصریح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النَّبِیَّ الأُمِّیَّ…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یَجِدُونَهُ مَکْتُوبًا عِندَهُمْ فِی التَّوْرَاةِ وَالإِنْجِیلِ</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نفوذ سخن و اثبات حق، مدرک رسمی و سند کتبی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پیشین، به آمدن پیامبر اسلام بشارت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 عِندَهُمْ فِی التَّوْرَاةِ وَالإِنْجِیلِ</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در رأس برنامه‌های بعثت پیامبران است</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و حلال داشتن پاکیزه‌ها و حرام شمردن ناپاکی‌ها از علامت‌های موجود در تورات و انجیل برای شناسایی پیامبر اسلام صلی الله علیه و آله و سلم است</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مصرف و تغذیه، مورد عنایت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یحرم</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اصلاح جامعه، ابتدا باید امکانات حلال را فراهم کرد، سپس برای امورحرام محدودیت ایجاد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قبل از یحرم است</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عادات و رسوم غلط، زنجیری بر افکار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بدون پیامبران، وابسته و اسیرند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عَنْهُمْ إِصْرَهُمْ وَالأَغْلاَلَ</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رهایی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تکالیف شاق و زنجیرهای خرافات، از نشانه‌های موجود در تورات و انجیل برای شناسایی پیامبر صلی الله علیه و آله و سلم است</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احترام و تکریم، باید همراه امداد و تعادل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عَزَّرُوهُ وَنَصَرُوهُ</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به پیامبر صلی الله علیه و آله و سلم کافی نیست؛ حمایت هم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عَزَّرُوهُ وَنَصَرُوهُ</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نوری است که دل‌ها و اندیشه‌ها را روشن می‌کند و همواره قرین پیامبر صلی الله علیه و آله و سلم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الَّذِیَ أُنزِلَ مَعَهُ</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رستگاری و فلاح، ایمان و حمایت از پیامبر صلی الله علیه و آله و سلم و پیروی از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آمَنُواْ بِهِ وَعَزَّرُوهُ وَنَصَرُوهُ وَاتَّبَعُواْ</w:t>
      </w:r>
      <w:r>
        <w:rPr>
          <w:rFonts w:eastAsia="IRNazanin" w:cs="IRNazanin"/>
          <w:color w:val="111111"/>
          <w:sz w:val="28"/>
          <w:szCs w:val="28"/>
          <w:rtl w:val="true"/>
          <w:lang w:bidi="fa-IR"/>
        </w:rPr>
        <w:t xml:space="preserve">)). </w:t>
      </w:r>
      <w:r>
        <w:rPr>
          <w:rStyle w:val="FootnoteAnchor"/>
          <w:rtl w:val="true"/>
        </w:rPr>
        <w:footnoteReference w:id="1005"/>
      </w:r>
      <w:bookmarkStart w:id="147" w:name="pg4862_45038"/>
    </w:p>
    <w:p>
      <w:pPr>
        <w:pStyle w:val="Heading5"/>
        <w:numPr>
          <w:ilvl w:val="4"/>
          <w:numId w:val="1"/>
        </w:numPr>
        <w:rPr/>
      </w:pPr>
      <w:bookmarkStart w:id="148" w:name="__RefHeading___Toc3081262_2035185390"/>
      <w:bookmarkStart w:id="149" w:name="_Toc52"/>
      <w:bookmarkEnd w:id="147"/>
      <w:bookmarkEnd w:id="148"/>
      <w:r>
        <w:rPr>
          <w:rtl w:val="true"/>
        </w:rPr>
        <w:t>حکومت عدالت گستر مهدوی</w:t>
      </w:r>
      <w:bookmarkEnd w:id="149"/>
    </w:p>
    <w:p>
      <w:pPr>
        <w:pStyle w:val="BookText"/>
        <w:rPr/>
      </w:pPr>
      <w:r>
        <w:rPr>
          <w:rFonts w:ascii="Amiri" w:hAnsi="Amiri" w:eastAsia="Amiri" w:cs="Amiri"/>
          <w:color w:val="111111"/>
          <w:sz w:val="28"/>
          <w:sz w:val="28"/>
          <w:szCs w:val="28"/>
          <w:rtl w:val="true"/>
          <w:lang w:bidi="ar-SA"/>
        </w:rPr>
        <w:t xml:space="preserve">وَإِذْ یَعِدُکُمُ اللّهُ إِحْدَی الطَّائِفَتِیْنِ أَنَّهَا لَکُمْ وَتَوَدُّونَ أَنَّ غَیْرَ ذَاتِ الشَّوْکَةِ تَکُونُ لَکُمْ وَیُرِیدُ اللّهُ أَن یُحِقَّ الحَقَّ بِکَلِمَاتِهِ وَیَقْطَعَ دَابِرَ الْکَافِرِینَ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آن هنگام که خدا یکی از آن دو طایفه را به شما وعده داد که نصیبتان می‌شود و شما مایل به طایفه‌ای بودید که قدرت و سلاح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می‌خواست با سخنان خویش، حق را پایدار کند و کافران را از بن 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سال دوم هجرت، ابوسفیان در رأس یک کاروان تجارتی که از چهل نفر با پنجاه هزار دینار مال التجاره تشکیل می‌شد، از شام به سوی مدینه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یاران خود دستور داد آماده حرکت شوند و به سوی این کاروان بزرگ که قسمت مهمی از سرمایه دشمن را با خود حمل می‌کرد، بشتابند و با مصادره کردن این سرمایه، ضربه سختی بر قدرت اقتصادی و در نتیجه بر قدرت نظامی دشمن وارد کنند و از این راه اموال مصادره شده مسلمانان در مکه را جبران کنند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ابوسفیان آگاه شد، قاصدی را به سرعت به مکه فرستاد تا جریان را به اطلاع اهل مکه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ابوسفیان با وضع مخصوصی وارد مکه شد و قریش را از جریان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بسیاری از مردم مکه در این کاروان سهمی داشتند، به سرعت بسیج شدند و حدود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جنگی که جمعی از آن‌ها بزرگان و سرشناسان مکه بودند، با هفتصد شتر و صد رأس اسب به حرکت در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ابو سفیان برای این‌که خود را از تعرض مسلمانان مصون بدارد، مسیر خود را تغییر داد و به سرعت به سوی مکه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و سلم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تقریباً مجموع مسلمانان مبارز اسلام را در آن روز تشکیل می‌دادند، به نزدیکی سرزمین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راه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که خبر حرکت سپاه قریش به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بین یاران پیامبر اکرم صلی الله علیه و آله و سلم تردید پیش آمد که چه کار کنند؛ چرا که آن‌ها برای تصاحب کاروان تجاری حرکت کرده بودند و اکنون با یک سپاه بزرگ دشمن روبرو شده بودند؛ از این رو عده ای مردد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نازل شد که خداوند یکی از این دو طایفه را به شما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دارید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مضارع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مضارع از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بُرد، قطع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مضارع منصوب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باقی مانده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گروهی هستند؟</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چهل نفری قریش بود که با مال التجاره و اموال خود از مکه به شام می‌رفت و از شام به مکه باز می‌گشت و ابوسفیان هم میان ایشان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لشکر قریش است که قریب به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کنید به برکت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وعده داده است بر یکی از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 و نفیر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یابم و خداوند، از وعده خود تخلف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همین الآن </w:t>
      </w:r>
    </w:p>
    <w:p>
      <w:pPr>
        <w:pStyle w:val="BookText"/>
        <w:rPr/>
      </w:pPr>
      <w:r>
        <w:rPr>
          <w:rFonts w:ascii="IRNazanin" w:hAnsi="IRNazanin" w:eastAsia="IRNazanin"/>
          <w:color w:val="111111"/>
          <w:sz w:val="28"/>
          <w:sz w:val="28"/>
          <w:szCs w:val="28"/>
          <w:rtl w:val="true"/>
          <w:lang w:bidi="fa-IR"/>
        </w:rPr>
        <w:t>قتلگاه ابو جهل بن هشام و عتبة بن ربیعه و شیبة بن ربیعه و فلانی و فلانی را می‌بینم</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تسمیه عیر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در آیه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ذاتِ الشَّوْکَةِ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نکته لطیفی در بر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قدرت و شدت است،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 نیزه‌های سربازان و بعد از آن، به هر گونه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سلاح، نشانه قدرت و شدت است، به هر گونه قدرت و شدت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سربازان مسلح،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ذات 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کاروان غیر مسلح است که اگر مردان مسلحی هم در آن بوده‌اند، مسلماً قابل ملاحظه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مسلمین از روی حس راحت طلبی یا علاقه به منافع مادی، ترجیح می‌دادند با مال التجاره دشمن روبرو شوند، نه با سربازان مسلح، در حالی که پایان جنگ نشان داد که صلاح و مصلحت قطعی در این بود که قدرت نظامی دشمن را درهم بکوبند، تا راه برای پیروزی‌های بزرگ آینده هموار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حق و قطع ظلم چگونه تحقق می یابد؟</w:t>
      </w:r>
    </w:p>
    <w:p>
      <w:pPr>
        <w:pStyle w:val="BookText"/>
        <w:rPr/>
      </w:pPr>
      <w:r>
        <w:rPr>
          <w:rFonts w:ascii="IRNazanin" w:hAnsi="IRNazanin" w:eastAsia="IRNazanin"/>
          <w:color w:val="111111"/>
          <w:sz w:val="28"/>
          <w:sz w:val="28"/>
          <w:szCs w:val="28"/>
          <w:rtl w:val="true"/>
          <w:lang w:bidi="fa-IR"/>
        </w:rPr>
        <w:t>احقاق حق، به وسیله محمد و آل محمد علیهم السلام تحقق می یابد و باطل، توسط امام عصر عجل الله تعالی فرجه الشریف ریشه کن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می گوید از امام صادق علیه السلام دربارة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أَنْ یُحِقَّ الْحَقَّ بِکَلِماتِهِ وَ یَقْطَعَ دابِرَ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امام صادق علیه السلام فرمود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کاری است که خدا اراده کرده؛ ولی هنوز جامه عمل نپوشیده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الْحَقَّ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حق را به وسیله آل محمد محقق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بکلماته علی علیه السلام است؛ زیرا در باطن، علی علیه السلام کلمة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یَقْطَعَ دابِرَ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بنی امیه هستند که کافرند و خداوند نسل آن‌ها را منقطع خواهد کرد 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p>
    <w:p>
      <w:pPr>
        <w:pStyle w:val="BookText"/>
        <w:rPr/>
      </w:pPr>
      <w:r>
        <w:rPr>
          <w:rFonts w:ascii="IRNazanin" w:hAnsi="IRNazanin" w:eastAsia="IRNazanin"/>
          <w:color w:val="111111"/>
          <w:sz w:val="28"/>
          <w:sz w:val="28"/>
          <w:szCs w:val="28"/>
          <w:rtl w:val="true"/>
          <w:lang w:bidi="fa-IR"/>
        </w:rPr>
        <w:t>آل محمد است زمانی که قائم عجل الله تعالی فرجه الشریف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یُبْطِلَ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قائم عجل الله تعالی فرجه الشریف زمانی که قیام کند، بنی امیه را باطل خواهد کرد و این گفتار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لِیُحِقَّ الْحَقَّ وَ یُبْطِلَ الْباطِلَ وَ لَوْ کَرِهَ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وعده را از این رو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را احقاق و باطل را ابطال کند هر چند مجرمان کراهت داشته باشند</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عدل مهدوی</w:t>
      </w:r>
    </w:p>
    <w:p>
      <w:pPr>
        <w:pStyle w:val="BookText"/>
        <w:rPr/>
      </w:pPr>
      <w:r>
        <w:rPr>
          <w:rFonts w:ascii="IRNazanin" w:hAnsi="IRNazanin" w:eastAsia="IRNazanin"/>
          <w:color w:val="111111"/>
          <w:sz w:val="28"/>
          <w:sz w:val="28"/>
          <w:szCs w:val="28"/>
          <w:rtl w:val="true"/>
          <w:lang w:bidi="fa-IR"/>
        </w:rPr>
        <w:t>از ویژگی حکومت امام عصر عجل الله تعالی فرجه الشریف که این آیه نیز به آن اشاره دارد، برپایی حق و حقیقت، به تمام و کمال و ریشه‌کنی ظلم و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وَیُرِیدُ اللّهُ أَن یُحِقَّ الحَقَّ بِکَلِمَاتِهِ وَیَقْطَعَ دَابِرَ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تنها زمان ظهور حضرت محقق خواهد شد؛ لذا حکومت جهانی امام عصر عجل الله تعالی فرجه الشریف دارای ویژگی‌هایی است از جمله برقراری عدالت؛ هم‌چنان که روایات فراوانی </w:t>
      </w:r>
      <w:r>
        <w:rPr>
          <w:rStyle w:val="FootnoteAnchor"/>
          <w:rtl w:val="true"/>
        </w:rPr>
        <w:footnoteReference w:id="1010"/>
      </w:r>
      <w:r>
        <w:rPr>
          <w:rFonts w:ascii="IRNazanin" w:hAnsi="IRNazanin" w:eastAsia="IRNazanin"/>
          <w:color w:val="111111"/>
          <w:sz w:val="28"/>
          <w:sz w:val="28"/>
          <w:szCs w:val="28"/>
          <w:rtl w:val="true"/>
          <w:lang w:bidi="fa-IR"/>
        </w:rPr>
        <w:t>به این مضمون آمده که صاحب الامر زمین را پر از عدل و داد می کند، بعد از آنکه پر از ظلم و 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از رسول خدا صلی الله علیه و آله و سلم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روزی فرا رسد که زمین پر از ظلم و ستم شود، خداوند، مردی از اهل بیت مرا ظاهر گرداند، تا جهان را پر از عدل و داد کند</w:t>
      </w:r>
      <w:r>
        <w:rPr>
          <w:rFonts w:eastAsia="IRNazanin" w:cs="IRNazanin"/>
          <w:color w:val="111111"/>
          <w:sz w:val="28"/>
          <w:szCs w:val="28"/>
          <w:rtl w:val="true"/>
          <w:lang w:bidi="fa-IR"/>
        </w:rPr>
        <w:t xml:space="preserve">. </w:t>
      </w:r>
      <w:r>
        <w:rPr>
          <w:rStyle w:val="FootnoteAnchor"/>
          <w:rtl w:val="true"/>
        </w:rPr>
        <w:footnoteReference w:id="101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صاحب الامر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القائم المنتظر و العدل المشتهر</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 xml:space="preserve">در خصوصیات قیام و حکومت امام زمان عجل الله تعالی فرجه الشریف هیچ ویژگی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در روایات بر ویژگی عدالت گستری آن حضرت تاکید شده، بر سایر مسائل چنین تأکیدی به کار نرفته است و این، نشان از برجستگی این مهم در دوران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ده‌ها و بلکه صدها روایت در کتاب‌های مختلف روایی از آن امام به عنوان مظهر و </w:t>
      </w:r>
    </w:p>
    <w:p>
      <w:pPr>
        <w:pStyle w:val="BookText"/>
        <w:rPr/>
      </w:pPr>
      <w:r>
        <w:rPr>
          <w:rFonts w:ascii="IRNazanin" w:hAnsi="IRNazanin" w:eastAsia="IRNazanin"/>
          <w:color w:val="111111"/>
          <w:sz w:val="28"/>
          <w:sz w:val="28"/>
          <w:szCs w:val="28"/>
          <w:rtl w:val="true"/>
          <w:lang w:bidi="fa-IR"/>
        </w:rPr>
        <w:t>تجلی کامل عدالت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عدالت حضرت تا دورترین نقاط و زوایای ناپیدای جامعه گسترده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عدالت و دادگری همچون گرما و سرما در درون خانه‌های مردمان نفوذ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چنان براین مهم تاکید دارد که اگر حتی یک روز از عمر دنیا باقی مانده باشد، آن را چنان طولانی خواهد کرد تا رویای موعود مردمان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عدالت، هیچ انسانی در قید بندگی و بردگی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به یغما رفته انسان‌ها به آن‌ها باز می‌گردد، بندهای پیدا و ناپیدای بندگی از گردن انسان‌ها باز می‌شود و زمینه استثمار انسان از انسان به کلی بر 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ظلم و بیداد مورد بازخواست قرار می‌گیرند، قاضیان و حاکمان کج رفتار، از مسؤولیت خویش عزل می شوند و زمین از هر نوع خیانت و نادرستی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چنان می شود که مردم آرزو می‌کنند ای کاش مردگانشان بین زنده‌ها بودند و از عدالت بهره مند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برخی روایات، نخستین چیزی که از عدالت حضرت قائم آشکار می‌شود، این است که اعلام می‌کند کسانی که حج یا مناسک مستحب به جا می‌آورند و حجر الاسود را استلام می‌کنند و طواف مستحب انجام می‌دهند، فضا را به کسانی که طواف واجب دارند، واگذار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ستیزی در حکومت مهدوی</w:t>
      </w:r>
    </w:p>
    <w:p>
      <w:pPr>
        <w:pStyle w:val="BookText"/>
        <w:rPr/>
      </w:pPr>
      <w:r>
        <w:rPr>
          <w:rFonts w:ascii="IRNazanin" w:hAnsi="IRNazanin" w:eastAsia="IRNazanin"/>
          <w:color w:val="111111"/>
          <w:sz w:val="28"/>
          <w:sz w:val="28"/>
          <w:szCs w:val="28"/>
          <w:rtl w:val="true"/>
          <w:lang w:bidi="fa-IR"/>
        </w:rPr>
        <w:t>از دیگر ویژگی‌های حکومت جهانی امام عصر عجل الله تعالی فرجه الشریف و لازمه برقراری حق و عدالت و ریشه کنی ظلم و کفر، ظلم 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الْمُشْرِکِینَ کَافَّةً کَما یُقاتِلُونَکُمْ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همه مشرکین کارزار کنید همان‌طور که ایشان با همه شما سر جنگ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این آیه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قائم ما بعد از ما قیام کند و کسی که او را درک کند و ببیند، تأویل این آیه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جا که شب و روز به آن‌جا داخل شوند، این دین هم به آن جا می رسد، تا این که در هیچ جایی بر روی زمین، اثری از </w:t>
      </w:r>
    </w:p>
    <w:p>
      <w:pPr>
        <w:pStyle w:val="BookText"/>
        <w:rPr/>
      </w:pPr>
      <w:r>
        <w:rPr>
          <w:rFonts w:ascii="IRNazanin" w:hAnsi="IRNazanin" w:eastAsia="IRNazanin"/>
          <w:color w:val="111111"/>
          <w:sz w:val="28"/>
          <w:sz w:val="28"/>
          <w:szCs w:val="28"/>
          <w:rtl w:val="true"/>
          <w:lang w:bidi="fa-IR"/>
        </w:rPr>
        <w:t>شرک باقی نمی ماند؛ همان طور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فَأَصْبَحُوا لا یُری إِلَّا مَساکِنُهُم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شدند که جز خانه هاشان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به وسیله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 آباد و سرسبز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جاری می شوند و فتنه ها و دزدی ها از بین می روند و خیر و برکات بسیار می گردد</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یبایع المهدی بین الرکن و المقام فلایوقظ نائما و لا یهرق دماً؛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بین رکن و مقام با او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خفته‌ای را بیدار نمی کند و خونی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و آرامش در حکومت مهدوی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پیش از ظهور حضرت مهدی عجل الله تعالی فرجه الشریف شرایط نا امنی بر جهان چیره است، یکی از بنیادی‌ترین اقدامات حضرت، بازگرداندن امنیت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با برنامه ریزی دقیقی که انجام می‌دهد، طی مدت کوتاهی امنیت را در همه زمینه‌ها به جامعه باز می‌گرداند و مردم در محیطی پر از امنیت به زندگی خود ادامه می‌دهند؛ امنیتی که بشر در هیچ روزگاری مانند آن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 به گونه ای امن می شود که زنان جوان، از جایی به جای دیگر بدون همراه داشتن محرمی سفر می کنند و از هرگونه تعرض و سوء نظر در امان هستند</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مردم در امنیت کامل قضایی به سر می‌برند؛ به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دیگر کسی از این که ممکن است حقش پایمال شود کوچک‌ترین بیمی ندارد</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برنامه‌ها و قوانین به گونه ای طرح ریزی و اجرا می شود که مردم، خود را در امنیت کامل مالی و جانی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از جامعه رخت برمی بندد و امنیت مالی تا جایی فراگیر می شود که اگر کسی دست در جیب دیگری ببرد، هرگز احتمال دزدی داده نمی شود و کار او توجیه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امنی چنان جایش را به امنیت می‌دهد که حیوانات و جانداران را نیز در بر می </w:t>
      </w:r>
    </w:p>
    <w:p>
      <w:pPr>
        <w:pStyle w:val="BookText"/>
        <w:rPr/>
      </w:pPr>
      <w:r>
        <w:rPr>
          <w:rFonts w:ascii="IRNazanin" w:hAnsi="IRNazanin" w:eastAsia="IRNazanin"/>
          <w:color w:val="111111"/>
          <w:sz w:val="28"/>
          <w:sz w:val="28"/>
          <w:szCs w:val="28"/>
          <w:rtl w:val="true"/>
          <w:lang w:bidi="fa-IR"/>
        </w:rPr>
        <w:t xml:space="preserve">گیرد؛ به گونه ای که گوسفند و گرگ، کنار هم زندگی می کنند </w:t>
      </w:r>
      <w:r>
        <w:rPr>
          <w:rStyle w:val="FootnoteAnchor"/>
          <w:rtl w:val="true"/>
        </w:rPr>
        <w:footnoteReference w:id="1018"/>
      </w:r>
      <w:r>
        <w:rPr>
          <w:rFonts w:ascii="IRNazanin" w:hAnsi="IRNazanin" w:eastAsia="IRNazanin"/>
          <w:color w:val="111111"/>
          <w:sz w:val="28"/>
          <w:sz w:val="28"/>
          <w:szCs w:val="28"/>
          <w:rtl w:val="true"/>
          <w:lang w:bidi="fa-IR"/>
        </w:rPr>
        <w:t>و کودکان، با مارها و عقرب‌ها بازی می‌کنند و آسیبی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بدی از میان می رود و خیر و خوبی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اطاعت و عبادت رو می‌آورند و دین و آیین رونق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 رعایت می شود و درختان پرثمر می شود و برکت‌ها بسیار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به هلاکت می‌رسند، نیکان می‌مانند و از دشمنان اهل بیت کسی باقی نمی ماند</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مال و نعمت فراوان می شود؛ به طوری که همه بی‌نیاز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خداوند به مردم مال می بخشد که اگر کسی بخواهد چیزی را به دیگری صدقه بدهد،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 احتیاجی ندارم</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دنبال فردی هستند که مالی به او هدیه دهند و همچنین، زکات مال خود را جدا می کنند؛ ولی کسی را پیدا نمی کنند که به او بدهند؛ زیرا مردم به فضل الهی بی‌نیاز شده اند</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یادآوری امدادهای الهی، لازم و عامل تقویت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تنها با تعداد نفرات و تجهیزات جنگی نیست، عامل عمده، ارادة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جهاد اسلامی، احقاق حقّ و انهدام باطل است، نه کشورگشایی و اشغال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یُحِقَّ الْحَقَّ بِکَلِماتِهِ وَ یَقْطَعَ دابِرَ الْکافِرِینَ</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اراده الهی به تحقق یافتن حق و ریشه‌کن شدن کافران تعلق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أَنْ یُحِقَّ الْحَقَّ بِکَلِماتِهِ وَ یَقْطَعَ دابِرَ الْکافِرِین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برکنده شدن ریشه‌های کفر از زمین، هدفی متعالی در بینش الهی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 یَقْطَعَ دابِرَ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نهایی، با عزّت حقّ و ذلّت باطل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أَنْ یُحِقَّ الْحَقَّ… وَ یَقْطَعَ دابِرَ الْکافِرِینَ</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ارادة الهی، با دست مؤمنان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 انسان، راحت طلب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دلیل سختی و مشکلات، برنامه‌های اساسی و اصولی را فدای مسائل ساده و غیر اصولی نکنیم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وَتَوَدُّونَ أَنَّ غَیْرَ ذَاتِ الشَّوْکَةِ تَکُونُ لَکُمْ</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احقاق حقّ، به وسیلة کلمات الهی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یُحِقَّ الحَقَّ بِکَلِمَاتِهِ</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حقّ بر باطل، بالاتر از درآمد اقتصادی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وَتَوَدُّونَ أَنَّ غَیْرَ ذَاتِ الشَّوْکَةِ تَکُونُ لَکُمْ وَیُرِیدُ اللّهُ أَن یُحِقَّ الحَقَّ بِکَلِمَاتِهِ</w:t>
      </w:r>
      <w:r>
        <w:rPr>
          <w:rFonts w:eastAsia="IRNazanin" w:cs="IRNazanin"/>
          <w:color w:val="111111"/>
          <w:sz w:val="28"/>
          <w:szCs w:val="28"/>
          <w:rtl w:val="true"/>
          <w:lang w:bidi="fa-IR"/>
        </w:rPr>
        <w:t xml:space="preserve">.)) </w:t>
      </w:r>
      <w:r>
        <w:rPr>
          <w:rStyle w:val="FootnoteAnchor"/>
          <w:rtl w:val="true"/>
        </w:rPr>
        <w:footnoteReference w:id="1029"/>
      </w:r>
      <w:bookmarkStart w:id="150" w:name="pg4862_45046"/>
    </w:p>
    <w:p>
      <w:pPr>
        <w:pStyle w:val="Heading5"/>
        <w:numPr>
          <w:ilvl w:val="4"/>
          <w:numId w:val="1"/>
        </w:numPr>
        <w:rPr/>
      </w:pPr>
      <w:bookmarkStart w:id="151" w:name="__RefHeading___Toc3081264_2035185390"/>
      <w:bookmarkStart w:id="152" w:name="_Toc53"/>
      <w:bookmarkEnd w:id="150"/>
      <w:bookmarkEnd w:id="151"/>
      <w:r>
        <w:rPr>
          <w:rtl w:val="true"/>
        </w:rPr>
        <w:t>تجدید حیات</w:t>
      </w:r>
      <w:bookmarkEnd w:id="152"/>
    </w:p>
    <w:p>
      <w:pPr>
        <w:pStyle w:val="BookText"/>
        <w:rPr/>
      </w:pPr>
      <w:r>
        <w:rPr>
          <w:rFonts w:ascii="Amiri" w:hAnsi="Amiri" w:eastAsia="Amiri" w:cs="Amiri"/>
          <w:color w:val="111111"/>
          <w:sz w:val="28"/>
          <w:sz w:val="28"/>
          <w:szCs w:val="28"/>
          <w:rtl w:val="true"/>
          <w:lang w:bidi="ar-SA"/>
        </w:rPr>
        <w:t xml:space="preserve">اعْلَمُوا أَنَّ اللَّهَ یُحْیِی الْأَرْضَ بَعْدَ مَوْتِهَا قَدْ بَیَّنَّا لَکُمُ الْآیَاتِ لَعَلَّکُمْ تَعْقِلُونَ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بدانید که خدا زمین را پس از مرگش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آیات را برای شما بیان کردیم، باشد که عقل خود را به کار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همان طور که انسان، مرگ و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 و می‌میرد و سپس حیات دیگری پیدا می‌کند، زمین هم حیات و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زنده شدن زمین پس از مرگ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امر مجرد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کردیم، بیان کردیم، روشن گردانیدیم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باب تفعیل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خداوند زمین مرده را زنده می‌کند؟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 معانی مختلفی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آن، زنده شدن </w:t>
      </w:r>
    </w:p>
    <w:p>
      <w:pPr>
        <w:pStyle w:val="BookText"/>
        <w:rPr/>
      </w:pPr>
      <w:r>
        <w:rPr>
          <w:rFonts w:ascii="IRNazanin" w:hAnsi="IRNazanin" w:eastAsia="IRNazanin"/>
          <w:color w:val="111111"/>
          <w:sz w:val="28"/>
          <w:sz w:val="28"/>
          <w:szCs w:val="28"/>
          <w:rtl w:val="true"/>
          <w:lang w:bidi="fa-IR"/>
        </w:rPr>
        <w:t>زمین‌های خشک و مرده به وسیلة باران‌های پربرکت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پس از سردی و خشکی، به وسیلة باران‌های رحمتش حیات دوباره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خشک و بی‌روح و زمستان سرد و یخبندان را به بهار روح افزا تبدیل می‌کند و خاک تیره را با گیاهان، لباس سبز می‌پوشاند و با غنچه‌ها و شکوفه‌ها، طراوت و شادابی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سوره فصلت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نشانه‌های او این است که تو زمین را خشک و بی‌گیاه می‌بینی، پس هنگامی که باران بر آن نازل می‌کنیم، به شدّت به جنبش در می‌آید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کسی که آن را زنده کرد، زنده کننده مردگان است</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معنوی</w:t>
      </w:r>
    </w:p>
    <w:p>
      <w:pPr>
        <w:pStyle w:val="BookText"/>
        <w:rPr/>
      </w:pPr>
      <w:r>
        <w:rPr>
          <w:rFonts w:ascii="IRNazanin" w:hAnsi="IRNazanin" w:eastAsia="IRNazanin"/>
          <w:color w:val="111111"/>
          <w:sz w:val="28"/>
          <w:sz w:val="28"/>
          <w:szCs w:val="28"/>
          <w:rtl w:val="true"/>
          <w:lang w:bidi="fa-IR"/>
        </w:rPr>
        <w:t>در قرآن کریم و روایات معصومان علیهم السلام غیر از حیات مادّی، حیاتی دیگر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که مانند روح برای بدن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اسْتَجِیبُواْ لِلّهِ وَلِلرَّسُولِ إِذَا دَعَاکُم لِمَا یُحْیِیکُمْ؛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ای کسانی که ایمان آورده‌اید اجابت کنید دعوت خدا و پیامبر را، به هنگامی که شما را دعوت می‌کنند به چیزی که زنده‌تان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به صراحت بیان می‌کند دعوت خداوند و پیامبر، دعوت به سوی حیات حقیقی، حیات معنوی، حیات اقتصادی و سیاسی، حیات اخلاقی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که رذایل اخلاقی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کبر و غرور و حرص را ریشه کن می‌کند و طهارت و پاکی و تواضع و خداپرستی را به جایش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حیات، با علم و معنویت و ایمان همراه است و از جهل علمی و عملی و خودپرستی دور می‌باشد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را که در گمراهی بوده‌اند، پس با پذیرش حق و ایمان به خدا تغییر مسیر داده و توبة حقیقی کردند به مرده‌ای تشبیه می‌کند که به اراده خداوند، زنده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امام زمان عجل الله تعالی فرجه الشریف و احیای اهل زمین</w:t>
      </w:r>
    </w:p>
    <w:p>
      <w:pPr>
        <w:pStyle w:val="BookText"/>
        <w:rPr/>
      </w:pPr>
      <w:r>
        <w:rPr>
          <w:rFonts w:ascii="IRNazanin" w:hAnsi="IRNazanin" w:eastAsia="IRNazanin"/>
          <w:color w:val="111111"/>
          <w:sz w:val="28"/>
          <w:sz w:val="28"/>
          <w:szCs w:val="28"/>
          <w:rtl w:val="true"/>
          <w:lang w:bidi="fa-IR"/>
        </w:rPr>
        <w:t>آنچه در نکته قبل گفتیم، معنای ظاهری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آیه شریفه، در روایات معصومان علیهم السلام معنای دیگری هم ذکر شده که با معنای قبلی منافاتی ندارد؛ بلکه عمیق‌تر از معنای قبلی است و آن این که، مقصود از زنده کردن زمین، زنده کردن اهل آن و انسان‌ها است که این امر، در زمان ظهور حضرت مهدی عجل الله تعالی فرجه الشریف به اوج شکوفایی خود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الله تعالی بالقائم بعد موتها یعنی بموتها کفر اهلها و الکافر مَیِّت؛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خداوند، زمین را به واسطة قائم عجل الله تعالی فرجه الشریف زنده می‌کند بعد از آن‌که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مردن زمین، کفر اهل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 دیگری در تفسیر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زنده شدن زمین به وسیله عدل است، بعد از آن‌که به وسیله ظلم وجور مرده باشد</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زمینی که در آن گناه و ظلم و حق کشی می‌شود و در آن، افراد به هم دیگر رحم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استثمار، ثمرة زحمات دیگران را به یغما می‌برند و عدة دیگری با قتل و غارت و ظلم می‌خواهند بر دیگران حکومت کنند، رشوه و قمار و ربا جزء تجارت آن‌ها محسوب می‌شود، اغنیا، حق فقرا را می‌خورند و شراب‌خواری، تفریح و سرگرمی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نسیم خوش رایحه سعادت بر زمین بوزد و انسان‌های با تقوا به رهبری انسان کامل و خلیفة خدا بر زمین حکومت کنند، برکات از زمین و آسمان بر مردم نازل می‌شود و مشکلات مادی و معنوی آن‌ها حل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 أَهْلَ الْقُرَی آمَنُواْ وَاتَّقَواْ لَفَتَحْنَا عَلَیْهِم بَرَکَاتٍ مِّنَ السَّمَاءِ وَالأَرْضِ…؛ </w:t>
      </w:r>
      <w:r>
        <w:rPr>
          <w:rStyle w:val="FootnoteAnchor"/>
          <w:rtl w:val="true"/>
        </w:rPr>
        <w:footnoteReference w:id="103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اهل آبادی‌ها، ایمان می‌آوردند و تقوا پیشه می‌کردند، برکات آسمان و زمین را بر آن‌ها می‌گشودیم…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واقعاً حیات معنوی این زمین به موت تبدیل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منجی عالم، عدل جای ظلم و جور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آیات برای اندیشیدن</w:t>
      </w:r>
    </w:p>
    <w:p>
      <w:pPr>
        <w:pStyle w:val="BookText"/>
        <w:rPr/>
      </w:pPr>
      <w:r>
        <w:rPr>
          <w:rFonts w:ascii="IRNazanin" w:hAnsi="IRNazanin" w:eastAsia="IRNazanin"/>
          <w:color w:val="111111"/>
          <w:sz w:val="28"/>
          <w:sz w:val="28"/>
          <w:szCs w:val="28"/>
          <w:rtl w:val="true"/>
          <w:lang w:bidi="fa-IR"/>
        </w:rPr>
        <w:t>در فراز پایانی آیه، به جمله بسیار مهمی اشاره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آیات خود را برای شما تبیین کردیم شاید اندیشه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کردن زمین خشک و مرده، به وسیله باران رحمت الهی و زنده کردن دل‌های افسرده و مرده و غرق گناه با یاد خدا و آیات روح بخش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معنوی مجدّد، برای این است که انسان در این آیات الهی، تدبر و تفکر کند و به عظمت الهی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خدا و تلاوت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حیات و روشنی بخش دلها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یان للذین امنوا ان تخشع قلوبهم لذکرالله… و اعلموا ان الله یحی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 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یأن…لذکر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تعلیل، دل‌های غافل از یاد خدا و بیگانه با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زمین مرده و یاد خدا و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باران تشبیه شده است…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ایمان باید عالم و آگاه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یأن للذین ءامنوا… اعلموا…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آمدن باران و رفع خشکسالی را به خدا نسبت بدهیم نه به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ان الله یحی الارض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بودن هر چیز به حسب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مادی با باران و زمین دل انسان با ذکر خدا و آیات قرآن زنده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یحیی الارض… قدبیّنا لکم الایات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تعقل و تدبر کنیم، آیات قرآن را روشن خواهیم یافت و هیچ‌گونه تعارض و تناقضی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قدبیّنا لکم الآیات لعلکم تعقلون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احیای زمین، به وسیله عدل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العدل بعد الجور</w:t>
      </w:r>
      <w:r>
        <w:rPr>
          <w:rFonts w:eastAsia="IRNazanin" w:cs="IRNazanin"/>
          <w:color w:val="111111"/>
          <w:sz w:val="28"/>
          <w:szCs w:val="28"/>
          <w:rtl w:val="true"/>
          <w:lang w:bidi="fa-IR"/>
        </w:rPr>
        <w:t xml:space="preserve">). </w:t>
      </w:r>
      <w:bookmarkStart w:id="153" w:name="pg4862_45050"/>
    </w:p>
    <w:p>
      <w:pPr>
        <w:pStyle w:val="Heading5"/>
        <w:numPr>
          <w:ilvl w:val="4"/>
          <w:numId w:val="1"/>
        </w:numPr>
        <w:rPr/>
      </w:pPr>
      <w:bookmarkStart w:id="154" w:name="__RefHeading___Toc3081266_2035185390"/>
      <w:bookmarkStart w:id="155" w:name="_Toc54"/>
      <w:bookmarkEnd w:id="153"/>
      <w:bookmarkEnd w:id="154"/>
      <w:r>
        <w:rPr>
          <w:rtl w:val="true"/>
        </w:rPr>
        <w:t>نابودی فتنه</w:t>
      </w:r>
      <w:bookmarkEnd w:id="155"/>
    </w:p>
    <w:p>
      <w:pPr>
        <w:pStyle w:val="BookText"/>
        <w:rPr/>
      </w:pPr>
      <w:r>
        <w:rPr>
          <w:rFonts w:ascii="Amiri" w:hAnsi="Amiri" w:eastAsia="Amiri" w:cs="Amiri"/>
          <w:color w:val="111111"/>
          <w:sz w:val="28"/>
          <w:sz w:val="28"/>
          <w:szCs w:val="28"/>
          <w:rtl w:val="true"/>
          <w:lang w:bidi="ar-SA"/>
        </w:rPr>
        <w:t xml:space="preserve">وَقَاتِلُوهُمْ حَتَّی لاَ تَکُونَ فِتْنَةٌ وَیَکُونَ الدِّینُ کُلُّهُ لِلّه فَإِنِ انتَهَوْاْ فَإِنَّ اللّهَ بِمَا یَعْمَلُونَ بَصِیرٌ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ستیزند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بجنگید تا فتنه‌ای در کار نباشد و حاکمیّت یکسره مختص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قطعاً خدا به آنچه می‌کنند، بینا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به عدالت رفتار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بشر، از دیرباز به دنبال فضایی آرام و دور از درگیری‌ها و فساد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برای امنیت و آسایش بشر، اهمیت فراوانی قائل است و برای برچیده شدن فساد و ایجاد امنیت، برنامه‌هایی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یکی از این برنامه‌ها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مقاتله کنید، بجنگید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امر از باب مفاعله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بلا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مراد آشوب و ظلم و کفر و سلطة غیر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اصل، به معنای اطاعت است و انقیاد و شریعت را از آن رو دین گفته‌اند که در آن، طاعت و پاداش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باز ایستادند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ماضی باب افتعال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جنگ و جهاد چیست؟</w:t>
      </w:r>
    </w:p>
    <w:p>
      <w:pPr>
        <w:pStyle w:val="BookText"/>
        <w:rPr/>
      </w:pPr>
      <w:r>
        <w:rPr>
          <w:rFonts w:ascii="IRNazanin" w:hAnsi="IRNazanin" w:eastAsia="IRNazanin"/>
          <w:color w:val="111111"/>
          <w:sz w:val="28"/>
          <w:sz w:val="28"/>
          <w:szCs w:val="28"/>
          <w:rtl w:val="true"/>
          <w:lang w:bidi="fa-IR"/>
        </w:rPr>
        <w:t>یکی از شبهاتی که مطرح است، این که چرا اسلام مسلمانان را به جنگ و قتال تشویق می‌کند؟</w:t>
      </w:r>
    </w:p>
    <w:p>
      <w:pPr>
        <w:pStyle w:val="BookText"/>
        <w:rPr/>
      </w:pPr>
      <w:r>
        <w:rPr>
          <w:rFonts w:ascii="IRNazanin" w:hAnsi="IRNazanin" w:eastAsia="IRNazanin"/>
          <w:color w:val="111111"/>
          <w:sz w:val="28"/>
          <w:sz w:val="28"/>
          <w:szCs w:val="28"/>
          <w:rtl w:val="true"/>
          <w:lang w:bidi="fa-IR"/>
        </w:rPr>
        <w:t>باید توجه داشت که در اسلام، اصل بر صلح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منطق است و بشر را به تفکر و تدبر و صلح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اسلام، هیچ‌گاه به عنوان یک ارزش تلقی نمی‌شود؛ چرا که دینی که منطق قوی دارد و دین عقل و علم و استدلال باشد، هرگز برای گسترش خویش، به زور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هرگز اسلام دینی را که با غلبه و زور بر مردم تحمیل شود، قبول ندارد؛ لذا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در دین، هیچ اجباری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دین را نمی‌شود به اجبار بر مردم تحمیل کرد؛ زیرا دین، یک امر قلبی است و مردم باید خودشان با طوع و رغبت بپذیرند و با دلایل عقلی، استدلالش را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ابتدا تلاش می‌کند مانع جنگ و خونریزی شود؛ ولی آن‌جا که موجودیت امتی به خطر می‌افتد یا اهداف والا و مقدس، در معرض سقوط قرار می‌گیرد، جنگ یک ارزش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مشرکان، مانع نفوذ اسلام می‌شوند یا مسلمانان را در فشار و شکنجه قرار می‌دهند یا با مسلمانان به جنگ می‌پردازند، مسأله دفاع از مسلمانان و جهاد در راه خدا، ایجاب می‌کند با دشمنان اسلام مقاتله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فتنه چیست؟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فتنه در معانی مختلفی به کار رفته و معنای وسیعی دارد و شامل هر گونه اعمال فشار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عذاب، دشمنی، مصیبت، قتل، شرک، کفر و…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این‌که آیه قبل دربارة مشرکان و سیاق آیه در مبارزه با شرک است، گویا مراد از فتنه شرک است؛ شاید به سبب این‌که از سوی مشرکان انواع محدودیت‌ها و اعمال فشارها بر فکر و روح حق طلبان و جامعة آنان انجام می‌گیرد، یا از این رو که شرک، موجب عذاب ابدی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بعضی از مفسران، فتنه را به معنای شرک و بعضی به معنی کوشش‌های دشمنان برای سلب آزادی فکری و اجتماعی از مسلمانان گرفته‌اند؛ ولی حق این است که مفهوم آیه، مفهوم وسیعی است که هم شرک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جملة و یکون الدین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سایر فشارهایی که از طرف دشمنان به مسلمانان وارد می‌شود</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دین الهی در زمان ظهور</w:t>
      </w:r>
    </w:p>
    <w:p>
      <w:pPr>
        <w:pStyle w:val="BookText"/>
        <w:rPr/>
      </w:pPr>
      <w:r>
        <w:rPr>
          <w:rFonts w:ascii="IRNazanin" w:hAnsi="IRNazanin" w:eastAsia="IRNazanin"/>
          <w:color w:val="111111"/>
          <w:sz w:val="28"/>
          <w:sz w:val="28"/>
          <w:szCs w:val="28"/>
          <w:rtl w:val="true"/>
          <w:lang w:bidi="fa-IR"/>
        </w:rPr>
        <w:t>آیه فوق دلالت می‌کند که باید با شرک و بت‌پرستی و کفر و بی‌دینی مبارزه شود و دین، مخصوص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الهی، در سراسر زمین گسترش پیدا کند و هیچ مشرکی روی زمین نماند، مگر این که کشته شود یا در دین اسلام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بیت علیهم السلام آمده است که این آیه هنوز محقق نشده و در عصر ظهور،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صادق علیه السلام روایت کرد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تأویل این آیه نیامده است و اگر قائم ما قیام کند، به زودی کسانی که او را درک می‌کنند، تأویل این آیه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دین محمدی، آنچه را که شب می‌پوشاند فراخواهد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سراسر زمین، شرکی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و لا یشرکون بی‌شیئاً</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خواستم دربارة این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بجنگید، تا آن که فتنه‌ای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این آیه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 الله علیه و آله و سلم به بعضی از خواص اصحابش </w:t>
      </w:r>
    </w:p>
    <w:p>
      <w:pPr>
        <w:pStyle w:val="BookText"/>
        <w:rPr/>
      </w:pPr>
      <w:r>
        <w:rPr>
          <w:rFonts w:ascii="IRNazanin" w:hAnsi="IRNazanin" w:eastAsia="IRNazanin"/>
          <w:color w:val="111111"/>
          <w:sz w:val="28"/>
          <w:sz w:val="28"/>
          <w:szCs w:val="28"/>
          <w:rtl w:val="true"/>
          <w:lang w:bidi="fa-IR"/>
        </w:rPr>
        <w:t>اجازه داد به این آیه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تأویل آن بیاید، از کافران هیچ عذری پذیرفته نخواهد شد؛ بلکه آنان کشته می‌شوند تا این‌که خداوند، به توحید یاد شود و هیچ شرکی باقی نماند</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آلوسی، از مفسران بزرگ اهل سنت در ذیل این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 است که همه ادیان باطل از بین برود؛ یعنی اهل ادیان یا از بین رفته و هلاک شوند یا از ترس و امور دیگر، به دین اسلام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تأویل آیه تا کنون محقق نشده است و هنگام ظهور مهدی عجل الله تعالی فرجه الشریف، تأویل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هیچ مشرکی روی زمین باقی نخواهد ماند</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فلسفه‌های جهاد در اسلام، برچیده شدن فتنه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حَتَّی لاَ تَکُونَ فِتْنَةٌ…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 فتنه ادامه داشته باشد، جهاد ادامه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فتنه‌گران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حَتَّی لاَ تَکُونَ فِتْنَةٌ…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اسلام و محو شرک، از اهداف جهاد در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حَتَّی لاَ تَکُونَ فِتْنَةٌ وَیَکُونَ الدِّینُ کُلُّهُ 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مقاتله با مشرکان و دشمنان، در صورت ترک فتنه‌انگیزی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انتَهَوْاْ فَإِنَّ اللّهَ بِمَا یَعْمَلُونَ بَصِیرٌ</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هزینه کردن دارایی‌ها برای جلوگیری از گسترش اسلام، از مصادیق فتنه‌انگیزی است </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یُنفِقُونَ أَمْوَالَهُمْ لِیَصُدُّواْ عَن سَبِیلِ اللّهِ… وَقَاتِلُوهُمْ حَتَّی لاَ تَکُونَ فِتْنَةٌ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صدر اسلام، نگران توطئه‌های پنهانی کافرانی بودند که مخاصمات را ترک گفته و حاضر به صلح می‌شدند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انتَهَوْاْ فَإِنَّ اللّهَ بِمَا یَعْمَلُونَ بَصِیرٌ</w:t>
      </w:r>
      <w:r>
        <w:rPr>
          <w:rFonts w:eastAsia="Amiri" w:cs="Amiri" w:ascii="Amiri" w:hAnsi="Amiri"/>
          <w:color w:val="111111"/>
          <w:sz w:val="28"/>
          <w:szCs w:val="28"/>
          <w:rtl w:val="true"/>
          <w:lang w:bidi="ar-SA"/>
        </w:rPr>
        <w:t>)).</w:t>
      </w:r>
      <w:bookmarkStart w:id="156" w:name="pg4862_45055"/>
    </w:p>
    <w:p>
      <w:pPr>
        <w:pStyle w:val="Heading5"/>
        <w:numPr>
          <w:ilvl w:val="4"/>
          <w:numId w:val="1"/>
        </w:numPr>
        <w:rPr/>
      </w:pPr>
      <w:bookmarkStart w:id="157" w:name="__RefHeading___Toc3081268_2035185390"/>
      <w:bookmarkStart w:id="158" w:name="_Toc55"/>
      <w:bookmarkEnd w:id="156"/>
      <w:bookmarkEnd w:id="157"/>
      <w:r>
        <w:rPr>
          <w:rtl w:val="true"/>
        </w:rPr>
        <w:t>انتقام خون سید الشهداء علیه السلام</w:t>
      </w:r>
      <w:bookmarkEnd w:id="158"/>
    </w:p>
    <w:p>
      <w:pPr>
        <w:pStyle w:val="BookText"/>
        <w:rPr/>
      </w:pPr>
      <w:r>
        <w:rPr>
          <w:rFonts w:ascii="Amiri" w:hAnsi="Amiri" w:eastAsia="Amiri" w:cs="Amiri"/>
          <w:color w:val="111111"/>
          <w:sz w:val="28"/>
          <w:sz w:val="28"/>
          <w:szCs w:val="28"/>
          <w:rtl w:val="true"/>
          <w:lang w:bidi="ar-SA"/>
        </w:rPr>
        <w:t xml:space="preserve">وَلاَ تَقْتُلُواْ النَّفْسَ الَّتِی حَرَّمَ اللّهُ إِلاَّ بِالحَقِّ وَمَن قُتِلَ مَظْلُومًا فَقَدْ جَعَلْنَا لِوَلِیِّهِ سُلْطَانًا فَلاَ یُسْرِف فِّی الْقَتْلِ إِنَّهُ کَانَ مَنْصُورًا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و 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جز به حق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مظلوم کشته شود، برای ولیّ او تسلّطی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داده‌ایم؛ پس نباید در کشتن زیاده روی کند؛ زیرا او یاری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دیرباز بشر به دنبال محیطی مملو از صلح و صفا و معنویت بوده تا جامعه‌ای بر اساس امنیت،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متعال قتل انسان بی‌گناه را حرام کرده تا این مهم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کمال اجرای آیه مذکور، زمان ظهور منجی عالم بشریت اتفاق می‌افتد که در جامعه، قتل بی‌گناهان رواج نخواهد داشت، مگر به سبب اجرای حدود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Amiri" w:hAnsi="Amiri" w:eastAsia="Amiri" w:cs="Amiri"/>
          <w:color w:val="111111"/>
          <w:sz w:val="28"/>
          <w:sz w:val="28"/>
          <w:szCs w:val="28"/>
          <w:rtl w:val="true"/>
          <w:lang w:bidi="ar-SA"/>
        </w:rPr>
        <w:t>لاَ 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نکشید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نهی، ثلاثی مجرد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فرد، 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ثلاثی مزید باب تفعیل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صاحب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مراد صاحب دَم و خونخواه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سلطه و اختیار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نهی، باب افعال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مفعول،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جان انسان</w:t>
      </w:r>
    </w:p>
    <w:p>
      <w:pPr>
        <w:pStyle w:val="BookText"/>
        <w:rPr/>
      </w:pPr>
      <w:r>
        <w:rPr>
          <w:rFonts w:ascii="IRNazanin" w:hAnsi="IRNazanin" w:eastAsia="IRNazanin"/>
          <w:color w:val="111111"/>
          <w:sz w:val="28"/>
          <w:sz w:val="28"/>
          <w:szCs w:val="28"/>
          <w:rtl w:val="true"/>
          <w:lang w:bidi="fa-IR"/>
        </w:rPr>
        <w:t>قرآن کریم، برای جان انسان‌ها ارزش بسیار زیادی قائل است و بر همه مسلمانان واجب کرده است حرمت خون انسان‌ها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ریختن خون انسانی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جان انسان و حرمت قتل انسان به اندازه‌ای است که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انسانی را بدون ارتکاب قتل یا فساد در روی زمین بکشد، چنان است که گویی همه انسان‌ها را کشته و هر کس انسانی را از مرگ رهایی بخشد، چنان است که گویی همه مردم را زنده کرده است…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 کسی که انسان مؤمنی را بکشد، جاودانه بودن در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خلود در آتش جهنم، مخصوص کفار و معاندان است، هر کس فرد با ایمانی را از روی عمد به قتل برساند، مجازات او دوزخ است و جاودانه در آن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غضب می‌کند و او را از رحمتش دور می‌سازد و عذاب عظیمی برای او آماده ساخته است</w:t>
      </w:r>
      <w:r>
        <w:rPr>
          <w:rFonts w:eastAsia="IRNazanin" w:cs="IRNazanin"/>
          <w:color w:val="111111"/>
          <w:sz w:val="28"/>
          <w:szCs w:val="28"/>
          <w:rtl w:val="true"/>
          <w:lang w:bidi="fa-IR"/>
        </w:rPr>
        <w:t xml:space="preserve">. </w:t>
      </w:r>
      <w:r>
        <w:rPr>
          <w:rStyle w:val="FootnoteAnchor"/>
          <w:rtl w:val="true"/>
        </w:rPr>
        <w:footnoteReference w:id="104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این آیه و عذاب‌های وعده داده شده درباره حرمت قتل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و خلود در آن و غضب الهی، لعنت خدا و آماده کردن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حفظ جان انسان‌ها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عذاب‌ها وقتی زیادتر خواهد بود که ایمان انسان‌ها بیشتر باشد، یا پیامبر یا امامی، مظلومانه به شهادت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عظمت ایمانی افراد، گناه قاتلان آن‌ها بیشتر و عظیم‌تر و عقاب و عذاب الهی، سنگین‌تر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عزیز، نه تنها قتل را حرام می‌داند، بلکه کوچک‌ترین آزار انسان یا حتی حیوانی را اگر بدون علت باشد،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نهج‌البلاغه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اقلیم را با آنچه در زیر آسمان‌هاست به من دهند، تا خدا را نافرمانی کنم که پوست جوی را از دهان مورچه‌ای ناروا بگیرم، چنین نخواهم کرد</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آنچه قرآن کریم، حرام کرده قتل به ناحق است؛ اما گاهی بعضی از افراد در جامعه، حریم جامعه را نگاه نمی‌دارند و خون‌های بی‌گناهان را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حفظ حرمت انسان‌ها، قتل آن‌ها را جایز و در برخی موارد واجب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همچنین روایات، برخی موارد آن معین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مشرکان لجوج و کفار، بعد از 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ماه‌های حرام پایان گرفت، مشرکان را هر جا یافتید، به قتل برسانید…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با مسلمانان مقاتله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فِی سَبِیلِ اللّهِ الَّذِینَ یُقَاتِلُونَکُمْ</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در راه خدا با کسانی که با شما می‌جنگند، نبرد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وارثان مقتول بی گناه،حق کشتن قاتل را به عنوان قصاص خون بی گناه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 فِی الْقِصَاصِ حَیَاةٌ یَاْ أُولِیْ الأَلْبَابِ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و برای شما در قصاص، حیات و زندگی است 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تقوا پیشه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مفسدان فی الارض و کسانی که با خدا و پیامبر به محاربه برمی‌خیزند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کیفر آن‌ها که با خدا و پیامبرش به جنگ برمی‌خیزند و به فساد در روی زمین اقدام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تهدید اسلحه، به جان و مال و ناموس مردم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w:t>
      </w:r>
    </w:p>
    <w:p>
      <w:pPr>
        <w:pStyle w:val="BookText"/>
        <w:rPr/>
      </w:pPr>
      <w:r>
        <w:rPr>
          <w:rFonts w:ascii="IRNazanin" w:hAnsi="IRNazanin" w:eastAsia="IRNazanin"/>
          <w:color w:val="111111"/>
          <w:sz w:val="28"/>
          <w:sz w:val="28"/>
          <w:szCs w:val="28"/>
          <w:rtl w:val="true"/>
          <w:lang w:bidi="fa-IR"/>
        </w:rPr>
        <w:t xml:space="preserve">است که اعدام شوند، یا به دار آویخته گردند، یا دست و پای آن‌ها به عکس یک‌دیگر بریده شود یا از سرزمین خود تبعید گردند…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احادیث نیز برخی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معروفی از پیامبر گرامی اسلام صلی الله علیه و آله و سلم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هیچ مسلمانی که به وحدانیت خدا و رسالت پیامبر شهادت می‌دهد، حلال نیست مگر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زناکار همسر‌دار و آن کسی که دین خود را رها کند و از جماعت مسلمین بیرون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با دقت در مواردی که در قرآن و روایات آمده، معلوم مس شود حکم اجازه قتل یا وجوب قتل، برای منافع بشریت و جوامع انسانی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احکام نباشد، جامعه به فساد کشیده می‌شود و خون‌ها پایمال شده و پایه‌های امنیت اجتماعی و دینی، متزلزل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سلطان و اسراف در قتل چیست؟</w:t>
      </w:r>
    </w:p>
    <w:p>
      <w:pPr>
        <w:pStyle w:val="BookText"/>
        <w:rPr/>
      </w:pPr>
      <w:r>
        <w:rPr>
          <w:rFonts w:ascii="IRNazanin" w:hAnsi="IRNazanin" w:eastAsia="IRNazanin"/>
          <w:color w:val="111111"/>
          <w:sz w:val="28"/>
          <w:sz w:val="28"/>
          <w:szCs w:val="28"/>
          <w:rtl w:val="true"/>
          <w:lang w:bidi="fa-IR"/>
        </w:rPr>
        <w:t>در فراز قبل، تحریم خداوند از قتل به ناحق را بیان فرمود و در این فراز، حکم کسی که بی‌گناه کشته شده را بیان می‌فرماید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مظلوم و بدون ستم کشته شود، برای ولی و سرپرست او سلطه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حق قصاص قاتل را دارند، ولی باید مواظب باشند این حق فقط در مورد قاتل است نه بستگان آن قاتل؛ لذا اگر یک نفر دست به قتل زده است، نباید چند نفر به جای او کشته شوند یا اگر به قاتل دسترسی پیدا نشد، فرزندان یا برادران قاتل که نقشی در قتل ندارند، نباید مورد قصاص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گذشته و ظهور اسلام این‌گونه بوده که اگر رئیس قبیله یا فرد مهمی از قبیله کشته می‌شد، به قبیله قاتل حمله می‌کردند و قتل و غارت و کشتار بی‌رحمانه‌ای راه می‌انداختند، یا چند نفر را به جای یک نفر به قتل می‌رساندند؛ لذا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یُسْرِف فِّی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دم، نباید </w:t>
      </w:r>
    </w:p>
    <w:p>
      <w:pPr>
        <w:pStyle w:val="BookText"/>
        <w:rPr/>
      </w:pPr>
      <w:r>
        <w:rPr>
          <w:rFonts w:ascii="IRNazanin" w:hAnsi="IRNazanin" w:eastAsia="IRNazanin"/>
          <w:color w:val="111111"/>
          <w:sz w:val="28"/>
          <w:sz w:val="28"/>
          <w:szCs w:val="28"/>
          <w:rtl w:val="true"/>
          <w:lang w:bidi="fa-IR"/>
        </w:rPr>
        <w:t>در قتل اسراف کند؛ یعنی زیاده روی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بن جعفر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عزوجل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یُسْرِف فِّی الْقَتْلِ 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چه اسرافی است که خداوند عزوجل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کشتن غیر قاتل یا مثله کردن قاتل،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معنای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نصرتی بزرگ‌تر از این که قاتل، به اولیای مقتول داده می‌شود و آنان قاتل را می‌کشند و پیامد‌هایی که لازمة قتل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پیامد‌های دینی یا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دامن‌گیر آن‌ها نمی‌شود؟</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این مسأله یعنی عدالت در قتل قاتل و قصاص به اندازه‌ای اهمیت دارد که از جمله وصیت‌های امیرمؤمنان علی علیه السلام است که به آن، صریحاً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پس از من دست به خون مسلمین فرو برید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جز کشنده من، کسی دیگر نباید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ضربت او مُردم، او را تنها یک ضربت بزنید و دست و پا و دیگر اعضای او را 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بپرهیزید از بریدن اعضای مرده، هر چند سگ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حضرت مهدی عجل الله تعالی فرجه الشریف و تأویل و تطبیق آیه</w:t>
      </w:r>
    </w:p>
    <w:p>
      <w:pPr>
        <w:pStyle w:val="BookText"/>
        <w:rPr/>
      </w:pPr>
      <w:r>
        <w:rPr>
          <w:rFonts w:ascii="IRNazanin" w:hAnsi="IRNazanin" w:eastAsia="IRNazanin"/>
          <w:color w:val="111111"/>
          <w:sz w:val="28"/>
          <w:sz w:val="28"/>
          <w:szCs w:val="28"/>
          <w:rtl w:val="true"/>
          <w:lang w:bidi="fa-IR"/>
        </w:rPr>
        <w:t xml:space="preserve">در روایات اهل البیت علیهم السلام یکی از مصادیق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مهدی عجل الله تعالی فرجه الشریف شمرده شده است که ولی دم جد بزرگوارش امام حسین علیه السلام است و انتقام آن حضرت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مقتول، حسین است و ولیّ او قائم است و اسراف در قتل این است که غیر قاتلش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از دنیا نمی‌گذرد تا این که توسط مردی از آل رسول الله یاری شود که زمین را پر از عدل و داد کند؛ همان‌گونه که از ظلم و </w:t>
      </w:r>
    </w:p>
    <w:p>
      <w:pPr>
        <w:pStyle w:val="BookText"/>
        <w:rPr/>
      </w:pPr>
      <w:r>
        <w:rPr>
          <w:rFonts w:ascii="IRNazanin" w:hAnsi="IRNazanin" w:eastAsia="IRNazanin"/>
          <w:color w:val="111111"/>
          <w:sz w:val="28"/>
          <w:sz w:val="28"/>
          <w:szCs w:val="28"/>
          <w:rtl w:val="true"/>
          <w:lang w:bidi="fa-IR"/>
        </w:rPr>
        <w:t>جور پر شده باشد</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پیاده شدن کامل این آیه در روی زمین اشاره دارد که در زمان ظهور حضرت مهدی عجل الله تعالی فرجه الشریف،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هیچ‌گونه ظلمی نخواهد کرد و انتقام گیرنده حقیقی مظلومان از ظالمان خواهد بود و آنچه را که امام حسین علیه السلام برای آن به شهادت رسیده است، محقق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تشریع حکم، مخصوص خدا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 حرمت قتل است، جز در موارد مصرح در حقوق و قوانین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الَّتِی حَرَّمَ اللّهُ إِلاَّ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قصاص، حکمی به حق و از طرف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بِالحَقِّ وَمَن قُتِلَ مَظْلُوماً فَقَدْ جَعَلْنَا لِوَلِیِّهِ سُلْطَاناً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فلسفة قصاص، مبارزه با ظلم و یاوری مظلوم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لِوَلِیِّهِ سُلْطَاناً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تصمیم‌گیری درباره قاتل، مخصوص اولیای مقتول است و باید در جهت منافع آنان باشد </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جَعَلْنَا لِوَلِیِّهِ سُلْطَاناً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برداشت فوق، با توجه به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اختصاص و منفعت را افاده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کشتن انسان‌ها بر اساس حق، ظلم و کاری ناروا به شمار نمی‌آید </w:t>
      </w:r>
      <w:r>
        <w:rPr>
          <w:rStyle w:val="FootnoteAnchor"/>
          <w:rtl w:val="true"/>
        </w:rPr>
        <w:footnoteReference w:id="1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تَقْتُلُواْ … إِلاَّ بِالحَقِّ وَمَن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به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متضاد است که هر یک، دیگری را نفی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احکام الهی و قانون خدا، سوء استفاده نکنیم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لِوَلِیِّهِ سُلْطَاناً فَلاَ یُسْرِف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دامنه عدالت، آن‌قدر گسترده است که شامل قاتلان نیز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جَعَلْنَا لِوَلِیِّهِ </w:t>
      </w:r>
    </w:p>
    <w:p>
      <w:pPr>
        <w:pStyle w:val="BookText"/>
        <w:rPr/>
      </w:pPr>
      <w:r>
        <w:rPr>
          <w:rFonts w:ascii="Amiri" w:hAnsi="Amiri" w:eastAsia="Amiri" w:cs="Amiri"/>
          <w:color w:val="111111"/>
          <w:sz w:val="28"/>
          <w:sz w:val="28"/>
          <w:szCs w:val="28"/>
          <w:rtl w:val="true"/>
          <w:lang w:bidi="ar-SA"/>
        </w:rPr>
        <w:t>سُلْطَاناً فَلاَ یُسْرِف فِّی 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نصرت و یاوری خداوند، وقتی شامل ولی مقتول می‌شود که به عدالت رفتار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جَعَلْنَا لِوَلِیِّهِ سُلْطَاناً فَلاَ یُسْرِف فِّی الْقَتْلِ إِنَّهُ کَانَ مَنْصُوراً</w:t>
      </w:r>
      <w:r>
        <w:rPr>
          <w:rFonts w:eastAsia="Amiri" w:cs="Amiri" w:ascii="Amiri" w:hAnsi="Amiri"/>
          <w:color w:val="111111"/>
          <w:sz w:val="28"/>
          <w:szCs w:val="28"/>
          <w:rtl w:val="true"/>
          <w:lang w:bidi="ar-SA"/>
        </w:rPr>
        <w:t>)).</w:t>
      </w:r>
      <w:bookmarkStart w:id="159" w:name="pg4862_45062"/>
    </w:p>
    <w:p>
      <w:pPr>
        <w:pStyle w:val="Heading5"/>
        <w:numPr>
          <w:ilvl w:val="4"/>
          <w:numId w:val="1"/>
        </w:numPr>
        <w:rPr/>
      </w:pPr>
      <w:bookmarkStart w:id="160" w:name="__RefHeading___Toc3081270_2035185390"/>
      <w:bookmarkStart w:id="161" w:name="_Toc56"/>
      <w:bookmarkEnd w:id="159"/>
      <w:bookmarkEnd w:id="160"/>
      <w:r>
        <w:rPr>
          <w:rtl w:val="true"/>
        </w:rPr>
        <w:t>حقیقت رجعت</w:t>
      </w:r>
      <w:bookmarkEnd w:id="161"/>
    </w:p>
    <w:p>
      <w:pPr>
        <w:pStyle w:val="BookText"/>
        <w:rPr/>
      </w:pPr>
      <w:r>
        <w:rPr>
          <w:rFonts w:ascii="Amiri" w:hAnsi="Amiri" w:eastAsia="Amiri" w:cs="Amiri"/>
          <w:color w:val="111111"/>
          <w:sz w:val="28"/>
          <w:sz w:val="28"/>
          <w:szCs w:val="28"/>
          <w:rtl w:val="true"/>
          <w:lang w:bidi="ar-SA"/>
        </w:rPr>
        <w:t>وَأَقْسَمُواْ بِاللّهِ جَهْدَ أَیْمَانِهِمْ لاَ یَبْعَثُ اللّهُ مَن یَمُوتُ بَلَی وَعْدًا عَلَیْهِ حَقًّا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أَکْثَرَ النَّاسِ لاَ یَعْلَمُونَ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و به خدا سوگندهای سخت خوردند که خدا آن کس را که بمیرد، بر نینگیزد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انگیختن و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وعده‌ای است راست و درست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وفا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لیکن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انکار قیامت و به فراموشی سپردن حشر و نشر، راه را برای سرکشی و طغیان باز می‌کند؛ از این رو برخی با وجود اینکه می دانند قیامت هست و دلیلی نیز بر انکار آن ندارند، سعی می‌کنند آن را به فراموشی بسپارند تا به راحتی بتوانند آنچه می‌خواهند انجام دهند؛ از این رو فراموشی روز قیامت، عذاب شدیدی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قسم‌های شدید می‌خورند که مردگان زنده نخواهند شد و حساب و کتابی در پیش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IRNazanin" w:hAnsi="IRNazanin" w:eastAsia="IRNazanin"/>
          <w:color w:val="111111"/>
          <w:sz w:val="28"/>
          <w:sz w:val="28"/>
          <w:szCs w:val="28"/>
          <w:rtl w:val="true"/>
          <w:lang w:bidi="fa-IR"/>
        </w:rPr>
        <w:t>أَقْسَمُوا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ماضی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مشقت،تلاش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یمین به معنای سوگند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های دروغ</w:t>
      </w:r>
    </w:p>
    <w:p>
      <w:pPr>
        <w:pStyle w:val="BookText"/>
        <w:rPr/>
      </w:pPr>
      <w:r>
        <w:rPr>
          <w:rFonts w:ascii="IRNazanin" w:hAnsi="IRNazanin" w:eastAsia="IRNazanin"/>
          <w:color w:val="111111"/>
          <w:sz w:val="28"/>
          <w:sz w:val="28"/>
          <w:szCs w:val="28"/>
          <w:rtl w:val="true"/>
          <w:lang w:bidi="fa-IR"/>
        </w:rPr>
        <w:t>قسم، معمولا برای مهم جلوه دادن مطلب مورد نظر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مواردی از یک یا چند قسم استفاده کرده است که تعداد و نوع قسم ها بیانگر میزان اهمیت مطلب و نیز بیانگر اهمیت چیزی است که به آن قسم خورده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بارة قسم هایی است که خداوند بیان می کند؛ ولی گاهی قسم هایی را از قول دیگران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بیانگر این نکته نیست، بلکه گاه قسم های دروغین است؛ مانند قسم هایی که منافقان و مشرکان یاد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إِنْ أَرَدْنا إِلَّا إِحْساناً وَ تَوْفِیقا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سوگند یاد می‌کنند 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بردن داوری نزد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نیکی کردن و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طرفین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خود را بیان می کنند و سپس قسم می خورند که ما جز نیکی و خیر قصد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دروغ این‌ها را بر ملا می سازد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یَعْلَمُ اللَّهُ ما فِی قُلُوبِهِمْ فَأَعْرِضْ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آن‌ها کسانی هستند که خدا از آنچه در دل‌های آن‌ها است، آگاه است؛ پس از آنان روی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دیگر، قسم دروغ منافقان را این گونه بر ملا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یَحْلِفُونَ بِاللَّهِ إِنَّهُمْ لَمِنْکُمْ وَ ما هُمْ مِنْکُمْ وَ لکِنَّهُمْ قَوْمٌ یَفْرَقُون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خدا سوگند می‌خورند که قطعاً از شمایند؛ ولی از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شما بیمناکند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آیه مورد بحث هم یکی از این قسم های دروغ را نقل کرده و بلافاصله دروغشان را بر ملا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قیامت</w:t>
      </w:r>
    </w:p>
    <w:p>
      <w:pPr>
        <w:pStyle w:val="BookText"/>
        <w:rPr/>
      </w:pPr>
      <w:r>
        <w:rPr>
          <w:rFonts w:ascii="IRNazanin" w:hAnsi="IRNazanin" w:eastAsia="IRNazanin"/>
          <w:color w:val="111111"/>
          <w:sz w:val="28"/>
          <w:sz w:val="28"/>
          <w:szCs w:val="28"/>
          <w:rtl w:val="true"/>
          <w:lang w:bidi="fa-IR"/>
        </w:rPr>
        <w:t>منکران قیامت، برای اثبات ادعای خود، هرگز به دلیلی منطقی استناد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دستاویزی که با آن معاد را انکار می کنند، استبعاد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وقتی مردیم و به خاک تبدیل شدیم؛ دوباره زنده شویم؟ گاهی مقداری خاک در دست خود می گرفتند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زنده می شویم؛ در حالی که پوسیده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لَنا مَثَلًا وَ نَسِیَ خَلْقَهُ قالَ مَنْ یُحْیِ الْعِظامَ وَ هِیَ رَمِیم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 برای ما مثالی زد، در حالی که آفرینش خود را فراموش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استخوان‌ها را زندگی می‌بخشد؛ در حالی که پوسیده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 منکران معاد، تنها برای اثبات مدعای خویش، قسم یاد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و بازگشت مردگان در زمان ظهور</w:t>
      </w:r>
    </w:p>
    <w:p>
      <w:pPr>
        <w:pStyle w:val="BookText"/>
        <w:rPr/>
      </w:pPr>
      <w:r>
        <w:rPr>
          <w:rFonts w:ascii="IRNazanin" w:hAnsi="IRNazanin" w:eastAsia="IRNazanin"/>
          <w:color w:val="111111"/>
          <w:sz w:val="28"/>
          <w:sz w:val="28"/>
          <w:szCs w:val="28"/>
          <w:rtl w:val="true"/>
          <w:lang w:bidi="fa-IR"/>
        </w:rPr>
        <w:t>آیا در دنیا نیز مردگان مبعوث می‌شوند یا بعث و حشر، مخصوص آخرت است؟ 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أَیْمانِهِمْ لا یَبْعَثُ اللَّهُ مَنْ یَمُوتُ بلی وعدأ علیه حقا و لکن اکثر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بصیر این آیه چه می‌گوید؟ عرض کردم همانا مشرکان می‌پنداشتند و برای پیامبر صلی الله علیه و آله سوگند به هم می‌خوردند که خدا مرده‌ها را زنده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برکسی که چنین سخنی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شما معنی آن را به من بفهمان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امام قائم عجل الله تعالی فرجه الشریف از ما ظهور کند خداوند </w:t>
      </w:r>
    </w:p>
    <w:p>
      <w:pPr>
        <w:pStyle w:val="BookText"/>
        <w:rPr/>
      </w:pPr>
      <w:r>
        <w:rPr>
          <w:rFonts w:ascii="IRNazanin" w:hAnsi="IRNazanin" w:eastAsia="IRNazanin"/>
          <w:color w:val="111111"/>
          <w:sz w:val="28"/>
          <w:sz w:val="28"/>
          <w:szCs w:val="28"/>
          <w:rtl w:val="true"/>
          <w:lang w:bidi="fa-IR"/>
        </w:rPr>
        <w:t xml:space="preserve">جمعی از شیعیان ما را برای او زنده گرداندکه شمشیر هایشان را حمایل می‌کنند…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لغت و اصطلاح</w:t>
      </w:r>
    </w:p>
    <w:p>
      <w:pPr>
        <w:pStyle w:val="BookText"/>
        <w:rPr/>
      </w:pPr>
      <w:r>
        <w:rPr>
          <w:rFonts w:ascii="IRNazanin" w:hAnsi="IRNazanin" w:eastAsia="IRNazanin"/>
          <w:color w:val="111111"/>
          <w:sz w:val="28"/>
          <w:sz w:val="28"/>
          <w:szCs w:val="28"/>
          <w:rtl w:val="true"/>
          <w:lang w:bidi="fa-IR"/>
        </w:rPr>
        <w:t>رجعت در لغت، به معنای بازگشت و بازگشتن به دنیا پس از انتقال به جهان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شتری را بفروشد و دوباره مثل همان را با همان پول خریداری کند، شتر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بدین مفهوم است که امامان خاندان وحی و رسالت و بسیاری از کسانی که از دار دنیا رخت بر بسته‌اند،بار دیگر پس از ظهور حضرت مهدی عجل الله تعالی فرجه الشریف و پیش از شهادت او به خواست خداوند و اراده حکیمانه او، بدین جهان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از عقاید مسلّم شیعه است و آیات و روایات در این باره، بیش از حد شهرت و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ائمه معصوم و دو گروه از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محض و کافران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حضرت ولی عصر عجل الله تعالی فرجه الشریف را رجعت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به پیروان مکتب شیعه اختصاص دارد و از ضروریات این مذهب به شمار می آید، امّا نظر به کثرت اخبار و دلالت ظاهر آیات بر این عقیده، گروهی از اهل سنّت نیز آن را پذیرفته و از عقاید اسلام شمرده اند</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آیات و روایات</w:t>
      </w:r>
    </w:p>
    <w:p>
      <w:pPr>
        <w:pStyle w:val="BookText"/>
        <w:rPr/>
      </w:pPr>
      <w:r>
        <w:rPr>
          <w:rFonts w:ascii="IRNazanin" w:hAnsi="IRNazanin" w:eastAsia="IRNazanin"/>
          <w:color w:val="111111"/>
          <w:sz w:val="28"/>
          <w:sz w:val="28"/>
          <w:szCs w:val="28"/>
          <w:rtl w:val="true"/>
          <w:lang w:bidi="fa-IR"/>
        </w:rPr>
        <w:t>آیات متعددی با توجه به روایاتی که ذیل آن آیات آمده مربوط به رجعت و بازگشت به دنیا پس از ظهور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ذیل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به سوی شما رجعت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امیرالمؤمنین و امامان علیهم السلام رجعت می‌کنند</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نَحْشُرُ مِنْ کُلِّ أُمَّةٍ فَوْجا </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طور نیست که می‌گویند؛ بلکه این آیه درباره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همه مبعوث می‌شوند؛ اما در دنیا است که گروهی مبعوث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رجعت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خداوند در قیامت از هر قومی عده‌ای را محشور کند و بقیه را رها کند؟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درباره آیه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اثْنَتَیْنِ وَ أَحْیَیْتَنَا اثْنَتَیْن</w:t>
      </w:r>
      <w:r>
        <w:rPr>
          <w:rFonts w:eastAsia="Amiri" w:cs="Amiri" w:ascii="Amiri" w:hAnsi="Amiri"/>
          <w:color w:val="111111"/>
          <w:sz w:val="28"/>
          <w:szCs w:val="28"/>
          <w:rtl w:val="true"/>
          <w:lang w:bidi="ar-SA"/>
        </w:rPr>
        <w:t xml:space="preserve">)) </w:t>
      </w:r>
      <w:r>
        <w:rPr>
          <w:rStyle w:val="FootnoteAnchor"/>
          <w:rtl w:val="true"/>
        </w:rPr>
        <w:footnoteReference w:id="1070"/>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مخصوص گروه هایی است که پس از مرگ، بار دیگر به دنیا رجعت می‌کنند</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امت‌های گذشته</w:t>
      </w:r>
    </w:p>
    <w:p>
      <w:pPr>
        <w:pStyle w:val="BookText"/>
        <w:rPr/>
      </w:pPr>
      <w:r>
        <w:rPr>
          <w:rFonts w:ascii="IRNazanin" w:hAnsi="IRNazanin" w:eastAsia="IRNazanin"/>
          <w:color w:val="111111"/>
          <w:sz w:val="28"/>
          <w:sz w:val="28"/>
          <w:szCs w:val="28"/>
          <w:rtl w:val="true"/>
          <w:lang w:bidi="fa-IR"/>
        </w:rPr>
        <w:t>بهترین دلیل بر امکان هر چیز، وقوع آن است و بهترین دلیل بر امکان رجعت، وقوع آن در امت‌های گذشته است؛ چنان که آیاتی از قرآن مجید به آن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داستان عزیر است که صد سال مرد و خداوند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خدا او را یکصد سال میراند، سپس زنده کرد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 داستان عده‌ای از بنی اسرائیل است که از ترس طاعون از خانه‌های خود بیرون رفتند و خداوند آنان را میراند و سپس زنده کرد</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آن قوم، هفتاد هزار خانوار بودند و هر ساله طاعون در آن‌ها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 که توانایی داشتند بیرون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رفتند و فقرا به علت </w:t>
      </w:r>
    </w:p>
    <w:p>
      <w:pPr>
        <w:pStyle w:val="BookText"/>
        <w:rPr/>
      </w:pPr>
      <w:r>
        <w:rPr>
          <w:rFonts w:ascii="IRNazanin" w:hAnsi="IRNazanin" w:eastAsia="IRNazanin"/>
          <w:color w:val="111111"/>
          <w:sz w:val="28"/>
          <w:sz w:val="28"/>
          <w:szCs w:val="28"/>
          <w:rtl w:val="true"/>
          <w:lang w:bidi="fa-IR"/>
        </w:rPr>
        <w:t>ضعفشان می ماندند؛ از این رو طاعون در آن‌ها که بیرون می رفتند، کمتر اثر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اتفاق کردند که همگی در موسم طاعون از دیار خود بیرون روند؛ همگی بیرون رفتند و بر کنار دریا 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خانه های خود شدند، حق تعالی آن‌ها را ندا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همگی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یکی از پیغمبران به نام ارمیا بر آن مردگان گذشت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آنان را زنده می فرمایی و از این پس بلاد تو را آباد می نمایند و بنده‌های تو را می‌زایند و تو را بندگی می‌کنند همراه سایر کسانی که بندگی تو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آن‌ها را برای‌تو زنده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آن‌ها را برای او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به دنیا برگشتند و باز به اجل های خود از دنیا رفتند</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مورد دیگر، سرگذشت عده‌ای از بنی اسرائیل است که دیدن خداوند را تقاضا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صاعقه‌ای آنان را فرا گرفت و مردند و سپس زنده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بَعَثْناکُمْ مِنْ بَعْدِ مَوْتِکُمْ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 xml:space="preserve">سپس شما را پس از مرگتان، حیات بخشیدیم شاید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رجعت کننده</w:t>
      </w:r>
    </w:p>
    <w:p>
      <w:pPr>
        <w:pStyle w:val="BookText"/>
        <w:rPr/>
      </w:pPr>
      <w:r>
        <w:rPr>
          <w:rFonts w:ascii="IRNazanin" w:hAnsi="IRNazanin" w:eastAsia="IRNazanin"/>
          <w:color w:val="111111"/>
          <w:sz w:val="28"/>
          <w:sz w:val="28"/>
          <w:szCs w:val="28"/>
          <w:rtl w:val="true"/>
          <w:lang w:bidi="fa-IR"/>
        </w:rPr>
        <w:t>در زمان رجعت، دو گروه کافران محض و مومنان محض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الرَّجْعَةَ لَیْسَتْ بِعَامَّةٍ وَ هِیَ خَاصَّةٌ لَا یَرْجِعُ إِلَّا مَنْ مَحَضَ الْإِیمَانَ مَحْضاً أَوْ مَحَضَ الشِّرْکَ مَحْضا؛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رجعت، عمومی نیست، بلکه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با ایمان محض، یا کافر با کفر محض، رجعت نمی‌کنند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علیهم السلام نیز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امامی که رجوع می‌کند، امام حسین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جعفی از حضرت امام باقر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پیش از آنکه شهید شود،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پیغمبر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عراق می برند و آن، سرزمینی است که پیغمبران و جانشینان به آن برخوردند و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آنجا شهید می شوی و جماعتی از اصحاب تو که اسلحه و آهن را احساس نخواهند کرد نیز با تو، به شهادت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 کُونِی بَرْداً وَ سَلاماً عَلی إِبْراهِیمَ</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بر تو و آن‌ها سرد و سلامت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قوم ما را به قتل رسانند، ما نزد پیغمبرمان وارد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تا زمانی که خداوند بخواهد،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خواهم بود که قبرش شکافته شده و به موازات برانگیخته شدن امیرالمؤمنین از قبر و قیام قائم ما، از قبرم بیرون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جماعتی از فرشتگان آسمان به امر الهی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میکائیل و اسرافیل با لشکری از فرشتگان به سوی من نازل می شوند… سپس محمد و علی و من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تمام آن‌ها که خدا به واسطه ایمان کامل، بر آنان منت نهاده است، بر مرکب های ابلق که همه از نورند و تا آن روز آفریده‌ای بر آن‌ها سوار نشده است، فرود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صلی الله علیه و آله پرچم خود را به اهتزاز درآورده و آن را با شمشیر خود به قائم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بعد از آن تا زمانی که خدا تقدیر فرموده است، در جهان خواهیم زیست</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مشرکان مکه، به وجود خداوند معتقد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أَقْسَمُواْ بِاللّهِ جَهْدَ أَیْمَانِهِمْ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خداوند، امری رایج بین مردم صدراسلام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أَقْسَمُواْ بِاللّهِ جَهْدَ أَیْمَانِهِمْ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حیات مجدد انسان‌ها پس از مرگ وعده قطعی و تخلف‌ناپذیر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یَبْعَثُ اللّهُ مَن یَمُوتُ بَلَی وَعْدًا عَلَیْهِ حَقًّا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رستاخیز و معاد، برخاسته از جهل و ناآگاهی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وَعْدًا عَلَیْهِ حَقًّا وَلکِنَّ أَکْثَرَ النَّاسِ لاَ یَعْلَمُونَ</w:t>
      </w:r>
      <w:r>
        <w:rPr>
          <w:rFonts w:eastAsia="IRNazanin" w:cs="IRNazanin"/>
          <w:color w:val="111111"/>
          <w:sz w:val="28"/>
          <w:szCs w:val="28"/>
          <w:rtl w:val="true"/>
          <w:lang w:bidi="fa-IR"/>
        </w:rPr>
        <w:t>))</w:t>
      </w:r>
      <w:bookmarkStart w:id="162" w:name="pg4862_45070"/>
    </w:p>
    <w:p>
      <w:pPr>
        <w:pStyle w:val="Heading5"/>
        <w:numPr>
          <w:ilvl w:val="4"/>
          <w:numId w:val="1"/>
        </w:numPr>
        <w:rPr/>
      </w:pPr>
      <w:bookmarkStart w:id="163" w:name="__RefHeading___Toc3081272_2035185390"/>
      <w:bookmarkStart w:id="164" w:name="_Toc57"/>
      <w:bookmarkEnd w:id="162"/>
      <w:bookmarkEnd w:id="163"/>
      <w:r>
        <w:rPr>
          <w:rtl w:val="true"/>
        </w:rPr>
        <w:t>اثبات رجعت و اهداف آن</w:t>
      </w:r>
      <w:bookmarkEnd w:id="164"/>
    </w:p>
    <w:p>
      <w:pPr>
        <w:pStyle w:val="BookText"/>
        <w:rPr/>
      </w:pPr>
      <w:r>
        <w:rPr>
          <w:rFonts w:ascii="Amiri" w:hAnsi="Amiri" w:eastAsia="Amiri" w:cs="Amiri"/>
          <w:color w:val="111111"/>
          <w:sz w:val="28"/>
          <w:sz w:val="28"/>
          <w:szCs w:val="28"/>
          <w:rtl w:val="true"/>
          <w:lang w:bidi="ar-SA"/>
        </w:rPr>
        <w:t xml:space="preserve">وَیَوْمَ نَحْشُرُ مِن کُلِّ أُمَّةٍ فَوْجًا مِّمَّن یُکَذِّبُ بِآیَاتِنَا فَهُمْ یُوزَعُونَ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از هر امتی، گروهی از کسانی که آیات ما را تکذیب کرده‌اند، محشور می‌کنیم؛ 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یکی از اعتقادات و ضروریات مذهب شیعه، مسأله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برخی از مردگان در آستانه ظهور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آیا رجعت امکان وقوعی دارد؟ آیا دربارۀ رجعت آیه‌ای در قرآن وجود دارد؟ آیا رجعت در امت‌های گذشته سابقه داشته است؟ هدف و فلسفه رجعت چیست؟ و… از سؤالاتی است که راجع به این موضوع مطرح است که ما در این مقاله و نوشتار به آن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سرعت حرکت می‌کنند</w:t>
      </w:r>
      <w:r>
        <w:rPr>
          <w:rFonts w:eastAsia="IRNazanin" w:cs="IRNazanin"/>
          <w:color w:val="111111"/>
          <w:sz w:val="28"/>
          <w:szCs w:val="28"/>
          <w:rtl w:val="true"/>
          <w:lang w:bidi="fa-IR"/>
        </w:rPr>
        <w:t xml:space="preserve">. </w:t>
      </w:r>
      <w:r>
        <w:rPr>
          <w:rStyle w:val="FootnoteAnchor"/>
          <w:rtl w:val="true"/>
        </w:rPr>
        <w:footnoteReference w:id="108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مجهول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 داشتن جمعیت است؛ به طوری که گروهی به گروهی دیگر ملحق شوند و این تعبیر، معمولاً دربارۀ جمعیت‌های زیاد به کار می‌رود</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آیه بر رجعت</w:t>
      </w:r>
    </w:p>
    <w:p>
      <w:pPr>
        <w:pStyle w:val="BookText"/>
        <w:rPr/>
      </w:pPr>
      <w:r>
        <w:rPr>
          <w:rFonts w:ascii="IRNazanin" w:hAnsi="IRNazanin" w:eastAsia="IRNazanin"/>
          <w:color w:val="111111"/>
          <w:sz w:val="28"/>
          <w:sz w:val="28"/>
          <w:szCs w:val="28"/>
          <w:rtl w:val="true"/>
          <w:lang w:bidi="fa-IR"/>
        </w:rPr>
        <w:t xml:space="preserve">محشور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صورت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قبل از قیامت،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پس از قیامت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در قیامت و طبق محاسبه عقلی، صورت چهارمی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صورت سوم واضح است؛ زیرا در قیامت کبرا همۀ امت‌ها زنده و محشور می‌شود، نه از هر امتی گروهی؛ 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آنان را محشور می‌کنیم و احدی را وا نمی‌گذاریم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صورت دوم نیز به حکم آیه مبارک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 فِی الْجَنَّةِ وَفَرِیقٌ فِی السَّعِیرِ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بهشت و گروهی در 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چون حشر و رجعت پس از قیامت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قاطعیت می‌گوییم مراد از حشر در این آیه، صورت اول یعنی برگشت مردگان به دنیا پیش از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ادبی نیز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تبعیض است یعنی خداوند بعضی از مردم را زنده می‌گرداند که این صفت، با قیامت سازگار نیست؛ زیرا در قیامت، همۀ مردم محشور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وحشرنا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حشر در این آیه، فقط با رجعت سازگار است</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مرحوم قمی این آیه را دال بر رجعت می‌داند و در این باره روایاتی نیز نقل می‌کند</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ملا فتح الله کاشانی می‌گوید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ما برآنند که این روز، در دنیا خواهد بود، نه در روز قیامت؛ زیرا خداوند در قیامت، همه را محشور خواهد کرد، نه بعضی از ایشان را و این آیه دلیل بر صحت </w:t>
      </w:r>
    </w:p>
    <w:p>
      <w:pPr>
        <w:pStyle w:val="BookText"/>
        <w:rPr/>
      </w:pPr>
      <w:r>
        <w:rPr>
          <w:rFonts w:ascii="IRNazanin" w:hAnsi="IRNazanin" w:eastAsia="IRNazanin"/>
          <w:color w:val="111111"/>
          <w:sz w:val="28"/>
          <w:sz w:val="28"/>
          <w:szCs w:val="28"/>
          <w:rtl w:val="true"/>
          <w:lang w:bidi="fa-IR"/>
        </w:rPr>
        <w:t>رجعت است و سپس روایاتی را نقل می‌فرماید</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علامه طباطبایی نیز پس از بحث و بررسی فراوان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ظاهر است در این‌که مراد از حشر، پیش از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پس از رفتن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تعریف رجعت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رجعت این است که خداوند تعالی قومی از شیعیان را که قبل از ظهور امام زمان عجل الله تعالی فرجه الشریف مرده‌اند زنده می‌کند تا به فوز مباشرت در نصرت، طاعت و جنگ با دشمنان او نائل آیند و این ثواب بزرگ از آن‌ها فوت نشود</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اتفاق دارند بر وجوب رجعت بسیاری از مردگان به دنیا قبل از قیامت، هرچند در معنای رجعت بین آن‌ها اختلاف است</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اخبار استفاده می‌شود که خداوند منان، در عصر ظهور حضرت ولی عصر عجل الله تعالی فرجه الشریف گروهی از مؤمنان را زنده می‌کند و چشمانشان را به امامان دین علیهم السلام و دولت حق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گروهی از کافران و دشمنان دین را زنده می‌کند، تا انتقام از آن‌ها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اخبار بر رجعت پیامبر اسلام صلی الله علیه و آله و سلم و بقیه امامان دوازده گانه دلالت دارد…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مرحوم طبرسی نیز ذیل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نمل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بسیاری دلالت دارند بر این‌که خداوند در زمان قیام حضرت مهدی عجل الله تعالی فرجه الشریف گروهی از مردگان را زنده می‌کند؛ بعضی از آن‌ها دوستان حضرت مهدی عجل الله تعالی فرجه الشریف هستند و ثواب نصرت او را می‌برند و به دولت او شاد می‌شوند و بعضی دیگر از دشمنانش هستند و…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و دانشمندان</w:t>
      </w:r>
    </w:p>
    <w:p>
      <w:pPr>
        <w:pStyle w:val="BookText"/>
        <w:rPr/>
      </w:pPr>
      <w:r>
        <w:rPr>
          <w:rFonts w:ascii="IRNazanin" w:hAnsi="IRNazanin" w:eastAsia="IRNazanin"/>
          <w:color w:val="111111"/>
          <w:sz w:val="28"/>
          <w:sz w:val="28"/>
          <w:szCs w:val="28"/>
          <w:rtl w:val="true"/>
          <w:lang w:bidi="fa-IR"/>
        </w:rPr>
        <w:t>رجعت، یکی از عقاید شیعه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 بر این باورند و دربارۀ آن، ادعای اجماع کرده اند؛ بزرگانی همچون طبرسی رحمة الله صاحب تفسیر مجمع البیان، </w:t>
      </w:r>
      <w:r>
        <w:rPr>
          <w:rStyle w:val="FootnoteAnchor"/>
          <w:rtl w:val="true"/>
        </w:rPr>
        <w:footnoteReference w:id="1092"/>
      </w:r>
      <w:r>
        <w:rPr>
          <w:rFonts w:ascii="IRNazanin" w:hAnsi="IRNazanin" w:eastAsia="IRNazanin"/>
          <w:color w:val="111111"/>
          <w:sz w:val="28"/>
          <w:sz w:val="28"/>
          <w:szCs w:val="28"/>
          <w:rtl w:val="true"/>
          <w:lang w:bidi="fa-IR"/>
        </w:rPr>
        <w:t xml:space="preserve">شیخ حر عاملی، </w:t>
      </w:r>
      <w:r>
        <w:rPr>
          <w:rStyle w:val="FootnoteAnchor"/>
          <w:rtl w:val="true"/>
        </w:rPr>
        <w:footnoteReference w:id="1093"/>
      </w:r>
      <w:r>
        <w:rPr>
          <w:rFonts w:ascii="IRNazanin" w:hAnsi="IRNazanin" w:eastAsia="IRNazanin"/>
          <w:color w:val="111111"/>
          <w:sz w:val="28"/>
          <w:sz w:val="28"/>
          <w:szCs w:val="28"/>
          <w:rtl w:val="true"/>
          <w:lang w:bidi="fa-IR"/>
        </w:rPr>
        <w:t xml:space="preserve">شیخ صدوق، </w:t>
      </w:r>
      <w:r>
        <w:rPr>
          <w:rStyle w:val="FootnoteAnchor"/>
          <w:rtl w:val="true"/>
        </w:rPr>
        <w:footnoteReference w:id="1094"/>
      </w:r>
      <w:r>
        <w:rPr>
          <w:rFonts w:ascii="IRNazanin" w:hAnsi="IRNazanin" w:eastAsia="IRNazanin"/>
          <w:color w:val="111111"/>
          <w:sz w:val="28"/>
          <w:sz w:val="28"/>
          <w:szCs w:val="28"/>
          <w:rtl w:val="true"/>
          <w:lang w:bidi="fa-IR"/>
        </w:rPr>
        <w:t xml:space="preserve">علامه حسن بن سلیمان بن خالد حلّی، </w:t>
      </w:r>
      <w:r>
        <w:rPr>
          <w:rStyle w:val="FootnoteAnchor"/>
          <w:rtl w:val="true"/>
        </w:rPr>
        <w:footnoteReference w:id="1095"/>
      </w:r>
      <w:r>
        <w:rPr>
          <w:rFonts w:ascii="IRNazanin" w:hAnsi="IRNazanin" w:eastAsia="IRNazanin"/>
          <w:color w:val="111111"/>
          <w:sz w:val="28"/>
          <w:sz w:val="28"/>
          <w:szCs w:val="28"/>
          <w:rtl w:val="true"/>
          <w:lang w:bidi="fa-IR"/>
        </w:rPr>
        <w:t xml:space="preserve">شیخ مفید، </w:t>
      </w:r>
      <w:r>
        <w:rPr>
          <w:rStyle w:val="FootnoteAnchor"/>
          <w:rtl w:val="true"/>
        </w:rPr>
        <w:footnoteReference w:id="1096"/>
      </w:r>
      <w:r>
        <w:rPr>
          <w:rFonts w:ascii="IRNazanin" w:hAnsi="IRNazanin" w:eastAsia="IRNazanin"/>
          <w:color w:val="111111"/>
          <w:sz w:val="28"/>
          <w:sz w:val="28"/>
          <w:szCs w:val="28"/>
          <w:rtl w:val="true"/>
          <w:lang w:bidi="fa-IR"/>
        </w:rPr>
        <w:t xml:space="preserve">سید مرتضی، </w:t>
      </w:r>
      <w:r>
        <w:rPr>
          <w:rStyle w:val="FootnoteAnchor"/>
          <w:rtl w:val="true"/>
        </w:rPr>
        <w:footnoteReference w:id="1097"/>
      </w:r>
      <w:r>
        <w:rPr>
          <w:rFonts w:ascii="IRNazanin" w:hAnsi="IRNazanin" w:eastAsia="IRNazanin"/>
          <w:color w:val="111111"/>
          <w:sz w:val="28"/>
          <w:sz w:val="28"/>
          <w:szCs w:val="28"/>
          <w:rtl w:val="true"/>
          <w:lang w:bidi="fa-IR"/>
        </w:rPr>
        <w:t xml:space="preserve">علامه مجلسی، </w:t>
      </w:r>
      <w:r>
        <w:rPr>
          <w:rStyle w:val="FootnoteAnchor"/>
          <w:rtl w:val="true"/>
        </w:rPr>
        <w:footnoteReference w:id="1098"/>
      </w:r>
      <w:r>
        <w:rPr>
          <w:rFonts w:ascii="IRNazanin" w:hAnsi="IRNazanin" w:eastAsia="IRNazanin"/>
          <w:color w:val="111111"/>
          <w:sz w:val="28"/>
          <w:sz w:val="28"/>
          <w:szCs w:val="28"/>
          <w:rtl w:val="true"/>
          <w:lang w:bidi="fa-IR"/>
        </w:rPr>
        <w:t xml:space="preserve">ابوالحسن شریف، </w:t>
      </w:r>
      <w:r>
        <w:rPr>
          <w:rStyle w:val="FootnoteAnchor"/>
          <w:rtl w:val="true"/>
        </w:rPr>
        <w:footnoteReference w:id="1099"/>
      </w:r>
      <w:r>
        <w:rPr>
          <w:rFonts w:ascii="IRNazanin" w:hAnsi="IRNazanin" w:eastAsia="IRNazanin"/>
          <w:color w:val="111111"/>
          <w:sz w:val="28"/>
          <w:sz w:val="28"/>
          <w:szCs w:val="28"/>
          <w:rtl w:val="true"/>
          <w:lang w:bidi="fa-IR"/>
        </w:rPr>
        <w:t xml:space="preserve">امین الدین طبرسی </w:t>
      </w:r>
      <w:r>
        <w:rPr>
          <w:rStyle w:val="FootnoteAnchor"/>
          <w:rtl w:val="true"/>
        </w:rPr>
        <w:footnoteReference w:id="11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نیز رجعت را از ضروریات مذهب برشمرده‌اند، چنان‌که علامه مجلسی </w:t>
      </w:r>
      <w:r>
        <w:rPr>
          <w:rStyle w:val="FootnoteAnchor"/>
          <w:rtl w:val="true"/>
        </w:rPr>
        <w:footnoteReference w:id="1101"/>
      </w:r>
      <w:r>
        <w:rPr>
          <w:rFonts w:ascii="IRNazanin" w:hAnsi="IRNazanin" w:eastAsia="IRNazanin"/>
          <w:color w:val="111111"/>
          <w:sz w:val="28"/>
          <w:sz w:val="28"/>
          <w:szCs w:val="28"/>
          <w:rtl w:val="true"/>
          <w:lang w:bidi="fa-IR"/>
        </w:rPr>
        <w:t>و شیخ حر عاملی بر این باورند</w:t>
      </w:r>
      <w:r>
        <w:rPr>
          <w:rFonts w:eastAsia="IRNazanin" w:cs="IRNazanin"/>
          <w:color w:val="111111"/>
          <w:sz w:val="28"/>
          <w:szCs w:val="28"/>
          <w:rtl w:val="true"/>
          <w:lang w:bidi="fa-IR"/>
        </w:rPr>
        <w:t xml:space="preserve">. </w:t>
      </w:r>
      <w:r>
        <w:rPr>
          <w:rStyle w:val="FootnoteAnchor"/>
          <w:rtl w:val="true"/>
        </w:rPr>
        <w:footnoteReference w:id="1102"/>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حر عاملی در کتاب پر ارج ایقاظ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دربارۀ رجعت نقل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03"/>
      </w:r>
      <w:r>
        <w:rPr>
          <w:rFonts w:ascii="IRNazanin" w:hAnsi="IRNazanin" w:eastAsia="IRNazanin"/>
          <w:color w:val="111111"/>
          <w:sz w:val="28"/>
          <w:sz w:val="28"/>
          <w:szCs w:val="28"/>
          <w:rtl w:val="true"/>
          <w:lang w:bidi="fa-IR"/>
        </w:rPr>
        <w:t xml:space="preserve">و از مرحوم محدث جزایری در شرح تهذیب نقل شده است که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دربارۀ رجعت دیده است</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رجعت امکان وقوعی دارد؟</w:t>
      </w:r>
    </w:p>
    <w:p>
      <w:pPr>
        <w:pStyle w:val="BookText"/>
        <w:rPr/>
      </w:pPr>
      <w:r>
        <w:rPr>
          <w:rFonts w:ascii="IRNazanin" w:hAnsi="IRNazanin" w:eastAsia="IRNazanin"/>
          <w:color w:val="111111"/>
          <w:sz w:val="28"/>
          <w:sz w:val="28"/>
          <w:szCs w:val="28"/>
          <w:rtl w:val="true"/>
          <w:lang w:bidi="fa-IR"/>
        </w:rPr>
        <w:t>غالباً در پاره‌ای از مسایل کلامی، اصول عقاید و علوم دیگر، این دو عنوان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فلان امر، شدنی است یا نه؟ امکان دارد یا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امکان، سوال دیگری مطرح است که آیا آن مساله‌ای که امکان وقوع آن مسلم شد، واقع شده یا واقع می‌شود؟ آیا نظایر آن در تاریخ اتفاق افتاده است یا نه؟</w:t>
      </w:r>
    </w:p>
    <w:p>
      <w:pPr>
        <w:pStyle w:val="BookText"/>
        <w:rPr/>
      </w:pPr>
      <w:r>
        <w:rPr>
          <w:rFonts w:ascii="IRNazanin" w:hAnsi="IRNazanin" w:eastAsia="IRNazanin"/>
          <w:color w:val="111111"/>
          <w:sz w:val="28"/>
          <w:sz w:val="28"/>
          <w:szCs w:val="28"/>
          <w:rtl w:val="true"/>
          <w:lang w:bidi="fa-IR"/>
        </w:rPr>
        <w:t>بر این اساس در این مسأله نیز این دو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رجعت به معنایی که گذشت از امور ممکن است یا محال و پس از اثبات امکان آن، آیا تاکنون واقع شده و اتفاق افتاده است یا نه؟</w:t>
      </w:r>
    </w:p>
    <w:p>
      <w:pPr>
        <w:pStyle w:val="BookText"/>
        <w:rPr/>
      </w:pPr>
      <w:r>
        <w:rPr>
          <w:rFonts w:ascii="IRNazanin" w:hAnsi="IRNazanin" w:eastAsia="IRNazanin"/>
          <w:color w:val="111111"/>
          <w:sz w:val="28"/>
          <w:sz w:val="28"/>
          <w:szCs w:val="28"/>
          <w:rtl w:val="true"/>
          <w:lang w:bidi="fa-IR"/>
        </w:rPr>
        <w:t>آیاتی که بر امکان رجعت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درستی که خدا بر همه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از امور ممکن است و قدرت خداوند نیز بدون استثنا به همۀ ممکنات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بر رجعت و بازگرداندن در دنیا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منکر رجعت یا باید در صغرای موضوع بحث داشته باشد، یعنی بگوید رجعت از ممکنات نیست تا آیه شریفه آن را در برگیرد یا کبرای موضوع را تصدیق نکند؛ بدین معنا که خداوند بر تمام امور ممکن قادر نیست که البته بطلان هر دو ادعا بدیهی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ذَلِکَ بِقَادِرٍ عَلَی أَنْ یُحْیِیَ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زنده کردن مردگان را ندارد؟</w:t>
      </w:r>
    </w:p>
    <w:p>
      <w:pPr>
        <w:pStyle w:val="BookText"/>
        <w:rPr/>
      </w:pPr>
      <w:r>
        <w:rPr>
          <w:rFonts w:ascii="IRNazanin" w:hAnsi="IRNazanin" w:eastAsia="IRNazanin"/>
          <w:color w:val="111111"/>
          <w:sz w:val="28"/>
          <w:sz w:val="28"/>
          <w:szCs w:val="28"/>
          <w:rtl w:val="true"/>
          <w:lang w:bidi="fa-IR"/>
        </w:rPr>
        <w:t xml:space="preserve">احیای موتی یعنی باز گردانیدن همه مردگان یا بعضی از آنها؛ به ویژه اگر مراد باز گردانیدن بعضی از مردگان باشد اثبات ادعای ما محسوب می‌شود، زیرا ما قائل به رجعت یعنی بازگشتن گروهی از مردم هستیم؛ و چنانچه مراد صورت اول باشد باز هم ادعای ما ثابت می‌گردد چون رجعت یکی از صغری‌ها و مصادیق احیاء موتی و زنده شدن است و استفهام تقریری که در آیه مبارکه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مصداق نیز تعلق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یُحْیِ الْعِظَامَ وَهِیَ رَمِیمٌ قُلْ یُحْیِیهَا الَّذِی أَنشَأَهَا أَوَّلَ مَرَّةٍ وَهُوَ بِکُلِّ خَلْقٍ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استخوان‌ها را زنده می‌کند در حالی که پوسیده‌اند؟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کسی زنده می‌کند که نخستین بار آن‌ها را آفرید و او به همۀ مخلوقات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آیه بر امکان رجعت، بسیار واضح است، زیرا پروردگار در مقام پاسخ به کسانی است که قیامت و زنده کردن مردگان را انکار می‌کنند و رجعت هم نوعی از زنده کردن مردگان است</w:t>
      </w:r>
      <w:r>
        <w:rPr>
          <w:rFonts w:eastAsia="IRNazanin" w:cs="IRNazanin"/>
          <w:color w:val="111111"/>
          <w:sz w:val="28"/>
          <w:szCs w:val="28"/>
          <w:rtl w:val="true"/>
          <w:lang w:bidi="fa-IR"/>
        </w:rPr>
        <w:t xml:space="preserve">.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البته فراموش نشود بحث ما فعلاً دربارۀ امکان وقوعی رجعت است و می‌خواهیم ثابت کنیم که چیز محالی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وقوع رجعت در امت‌های پیشین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أَلَمْ‌تر إِلَی الَّذِینَ خَرَجُوا مِنْ دِیَارِهِمْ وَهُمْ أُلُوفٌ حَذَرَ الْمَوْتِ فَقَالَ لَهُمْ اللَّهُ مُوتُوا ثُمَّ أَحْیَاهُمْ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آیا کسانی را که از ترس مرگ، از خانه‌های خود بیرون رفتند ندیدی که هزاران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زنده کرد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w:t>
      </w:r>
      <w:r>
        <w:rPr>
          <w:rStyle w:val="FootnoteAnchor"/>
          <w:rtl w:val="true"/>
        </w:rPr>
        <w:footnoteReference w:id="1107"/>
      </w:r>
      <w:r>
        <w:rPr>
          <w:rFonts w:ascii="IRNazanin" w:hAnsi="IRNazanin" w:eastAsia="IRNazanin"/>
          <w:color w:val="111111"/>
          <w:sz w:val="28"/>
          <w:sz w:val="28"/>
          <w:szCs w:val="28"/>
          <w:rtl w:val="true"/>
          <w:lang w:bidi="fa-IR"/>
        </w:rPr>
        <w:t xml:space="preserve">بودند که طاعون در شهرشان شیوع یافت و از دیار خود بیرون رفتند و سالم </w:t>
      </w:r>
    </w:p>
    <w:p>
      <w:pPr>
        <w:pStyle w:val="BookText"/>
        <w:rPr/>
      </w:pPr>
      <w:r>
        <w:rPr>
          <w:rFonts w:ascii="IRNazanin" w:hAnsi="IRNazanin" w:eastAsia="IRNazanin"/>
          <w:color w:val="111111"/>
          <w:sz w:val="28"/>
          <w:sz w:val="28"/>
          <w:szCs w:val="28"/>
          <w:rtl w:val="true"/>
          <w:lang w:bidi="fa-IR"/>
        </w:rPr>
        <w:t>ماندند؛ اما آن‌ها که در شهر ماندند،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طاعون برطرف شد، دوباره به شهر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نیز طاعون شیوع یافت و همه اهل آبادی که چند هزار نفر بودند، با هم از شهر کوچ کردند، تا به دره‌ای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خداوند اراده کرد همه را بمیراند، تا بدانند از مرگ، فراری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گذشت و گوشت و پوستشان پوسیده و جز استخوان همه خاک شد، تا این که روزی جانشین حضرت موسی علیه السلام از آن‌جا گذشت خداوند به او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نشانه‌ای بنمایانم؟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همه زنده شدند؛ در حالی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وبحمدک 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آن‌ها را به دنیا بازگرداند تا آن که در خانه‌های خود سکونت گزیدند و خوردند و آشامیدند و ازدواج کردند و به کارها و صنایع خود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یک به اجل مقدر خود، درگذشت</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مِائَةَ عَامٍ ثُمَّ بَعَثَهُ…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آیه، به سرگذشت حضرت عزیر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گفته برخی، ارمیا یا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قریه، بیت المقدس یا أرض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خواست چگونگی زنده کردن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ناگهان او را میراند و صد سال بر این حال نگاه داشت و پس از صد سال، زنده شد</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قُلْتُمْ یَا مُوسَی لَنْ نُؤْمِنَ لَکَ حَتَّی نَرَی اللَّهَ جَهْرَةً فَأَخَذَتْکُمْ الصَّاعِقَةُ وَأَنْتُمْ تَنظُرُونَ ثُمَّ بَعَثْنَاکُمْ مِنْ بَعْدِ مَوْتِکُمْ لَعَلَّکُمْ تَشْکُرُونَ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پیروان حضرت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نمی‌آوریم، تا خدا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نیز هفتاد نفر را برگزید و به میقات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میراند و طبق خواست حضرت موسی علیه السلام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بنی اسرائیل را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را دوباره زنده کرد </w:t>
      </w:r>
      <w:r>
        <w:rPr>
          <w:rStyle w:val="FootnoteAnchor"/>
          <w:rtl w:val="true"/>
        </w:rPr>
        <w:footnoteReference w:id="1110"/>
      </w:r>
      <w:r>
        <w:rPr>
          <w:rFonts w:ascii="IRNazanin" w:hAnsi="IRNazanin" w:eastAsia="IRNazanin"/>
          <w:color w:val="111111"/>
          <w:sz w:val="28"/>
          <w:sz w:val="28"/>
          <w:szCs w:val="28"/>
          <w:rtl w:val="true"/>
          <w:lang w:bidi="fa-IR"/>
        </w:rPr>
        <w:t>و به زندگی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پس از نقل جریان قوم حضرت موسی علیه السلام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دلیل بر رجعت امت محمد صلی الله علیه و آله و سلم است؛ چون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بنی اسرائیل واقع شده است در امت من نیز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دو نکته اساسی استنباط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رجعت در پیشینیان؛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رجعت در امت اسلام که بسیاری به این آیه استدلال کرده‌اند</w:t>
      </w:r>
      <w:r>
        <w:rPr>
          <w:rFonts w:eastAsia="IRNazanin" w:cs="IRNazanin"/>
          <w:color w:val="111111"/>
          <w:sz w:val="28"/>
          <w:szCs w:val="28"/>
          <w:rtl w:val="true"/>
          <w:lang w:bidi="fa-IR"/>
        </w:rPr>
        <w:t xml:space="preserve">. </w:t>
      </w:r>
      <w:r>
        <w:rPr>
          <w:rStyle w:val="FootnoteAnchor"/>
          <w:rtl w:val="true"/>
        </w:rPr>
        <w:footnoteReference w:id="11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وقوع رجعت در امت اسلام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اثْنَتَیْنِ وَأَحْیَیْتَنَا اثْنَتَیْنِ فَاعْتَرَفْنَا بِذُنُوبِنَا فَهَلْ إِلَی خُرُوجٍ مِنْ 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دوبار میراندی و دوبار زنده کردی؛ پس به گناهانمان اعتراف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بیرون آمدن از آتش جهنم راهی هست؟</w:t>
      </w:r>
    </w:p>
    <w:p>
      <w:pPr>
        <w:pStyle w:val="BookText"/>
        <w:rPr/>
      </w:pPr>
      <w:r>
        <w:rPr>
          <w:rFonts w:ascii="IRNazanin" w:hAnsi="IRNazanin" w:eastAsia="IRNazanin"/>
          <w:color w:val="111111"/>
          <w:sz w:val="28"/>
          <w:sz w:val="28"/>
          <w:szCs w:val="28"/>
          <w:rtl w:val="true"/>
          <w:lang w:bidi="fa-IR"/>
        </w:rPr>
        <w:t>خداوند، در مقام نقل قول کفار، دو زندگی و دو مرگ را از آنان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همین دنیا، زندگی دیگر و پس از آن مرگ دیگر باشد مفاد آیه واضح و صحیح نخواهد بود، زیرا هر انسانی یک زندگی و یک مرگ بیشتر ندارد</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ولی از آنجا که این احتمالات مستند به قول معصوم نیست از درجه اعتبار و ارزش صد در صدی ساقط است و قطعیت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است که فرمود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اقوامی که پس از مرگ، به دنیا بازگشته باشند، اختصاص دارد و این، </w:t>
      </w:r>
    </w:p>
    <w:p>
      <w:pPr>
        <w:pStyle w:val="BookText"/>
        <w:rPr/>
      </w:pPr>
      <w:r>
        <w:rPr>
          <w:rFonts w:ascii="IRNazanin" w:hAnsi="IRNazanin" w:eastAsia="IRNazanin"/>
          <w:color w:val="111111"/>
          <w:sz w:val="28"/>
          <w:sz w:val="28"/>
          <w:szCs w:val="28"/>
          <w:rtl w:val="true"/>
          <w:lang w:bidi="fa-IR"/>
        </w:rPr>
        <w:t>زبان حال آن‌ها در روز قیامت است</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مرحوم قمی نیز در تفسیر خود، تصریح دارد که مراد از این آیه، رجعت است و در این زمینه روایتی از امام صادق علیه السلام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وَأَقْسَمُوا بِاللَّهِ جَهْدَ أَیْمَانِهِمْ لَا یَبْعَثُ اللَّهُ مَنْ یَمُوتُ بَلَی وَعْدًا عَلَیْهِ حَقًّا وَلَکِنَّ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 سوگند یاد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مردگان را بر نمی‌انگیزد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این، وعده حقی است؛ امّا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گروهی که بر انگیختن و زنده شدن را انکار می‌کنند، اشاره شده است که آنان برای تأیید انکار خود، به خدا سوگند یاد می‌کنند؛ ولی آیا این گروه، زنده شدن در قیامت را انکار می‌کنند یا زنده شدن در 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آیه چنین برداشت می‌شود که مقصود آنان، انکار قیامت نیست؛ زیرا کسی که به معاد، معتقد نباشد، قطعاً به مبدأ نیز اعتقادی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سوگند خوردن او به خداوند، بی‌معنا است؛ پس مراد از زنده شدن، همان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که زمان غیبت صغرا را درک کرده است و علی بن ابراهیم قمی استاد او، این آیه مبارک را دربارۀ رجعت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برخی اطرافیان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دربارۀ این آیه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در شأن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که به خداوند اعتقاد ندارند که به او سوگند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گروهی از پیروان حضرت محمد صلی الله علیه و آله و سلم نازل شده است؛ آن‌ها که وقتی به ایشان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 و پیش از قیامت، به دنیا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خوردند که بازگشتی نیست؛ پس خداوند در رد سخن ایشان، این آیه را نازل فرمود</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صادق علیه السلام رسیدم و معنای آیه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تو دربارۀ این </w:t>
      </w:r>
    </w:p>
    <w:p>
      <w:pPr>
        <w:pStyle w:val="BookText"/>
        <w:rPr/>
      </w:pPr>
      <w:r>
        <w:rPr>
          <w:rFonts w:ascii="IRNazanin" w:hAnsi="IRNazanin" w:eastAsia="IRNazanin"/>
          <w:color w:val="111111"/>
          <w:sz w:val="28"/>
          <w:sz w:val="28"/>
          <w:szCs w:val="28"/>
          <w:rtl w:val="true"/>
          <w:lang w:bidi="fa-IR"/>
        </w:rPr>
        <w:t>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شود کسی که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 آیا مشرکان به خدا قسم یاد می‌کردند یا به بت 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شما چه تفسیری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مهدی موعود علیه السلام قیام کند، خداوند، گروهی از شیعیان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شمشیر‌ها را به گردن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گروه دیگر از پیروان ما که هنوز نمرده‌اند،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 و فلان را از قبرهایشان برانگیخت و در رکاب قائم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خبر به دشمنان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شیعیان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دروغ نگفته‌اید و این است دولت شما… </w:t>
      </w:r>
      <w:r>
        <w:rPr>
          <w:rStyle w:val="FootnoteAnchor"/>
          <w:rtl w:val="true"/>
        </w:rPr>
        <w:footnoteReference w:id="11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وَحَرَامٌ عَلَی قَرْیَةٍ أَهْلَکْنَاهَا أَنَّهُمْ لَا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شهر‌ها و آبادی‌هایی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نابودشان کردیم،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دنیا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باز نخواهند گشت</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اگر مراد از رجوع، قیامت باشد، حتماً این طایفه باید بازگردند؛ حال که از طرفی آیه، رجوع را منع کرده است و از طرفی نمی‌توان آن را حمل بر قیامت نمود؛ پس متعین است که به رجوع در دنیا، یعنی رجعت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رحمة الله از جبایی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آیه، رجوع به دنیا است</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ملا فتح الله کاشانی در ذیل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نقد و بررسی مفصل و نقل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رجعت در امت مرحومه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Style w:val="FootnoteAnchor"/>
          <w:rtl w:val="true"/>
        </w:rPr>
        <w:footnoteReference w:id="111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رجعت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در پاسخ من این </w:t>
      </w:r>
    </w:p>
    <w:p>
      <w:pPr>
        <w:pStyle w:val="BookText"/>
        <w:rPr/>
      </w:pPr>
      <w:r>
        <w:rPr>
          <w:rFonts w:ascii="Amiri" w:hAnsi="Amiri" w:eastAsia="Amiri" w:cs="Amiri"/>
          <w:color w:val="111111"/>
          <w:sz w:val="28"/>
          <w:sz w:val="28"/>
          <w:szCs w:val="28"/>
          <w:rtl w:val="true"/>
          <w:lang w:bidi="ar-SA"/>
        </w:rPr>
        <w:t>آیه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عَلَی قَرْیَةٍ</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از رجعت</w:t>
      </w:r>
    </w:p>
    <w:p>
      <w:pPr>
        <w:pStyle w:val="BookText"/>
        <w:rPr/>
      </w:pPr>
      <w:r>
        <w:rPr>
          <w:rFonts w:ascii="IRNazanin" w:hAnsi="IRNazanin" w:eastAsia="IRNazanin"/>
          <w:color w:val="111111"/>
          <w:sz w:val="28"/>
          <w:sz w:val="28"/>
          <w:szCs w:val="28"/>
          <w:rtl w:val="true"/>
          <w:lang w:bidi="fa-IR"/>
        </w:rPr>
        <w:t>بهترین دلیل بر امکان هر چیز وقوع خارجی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علاوه بر اثبات رجعت در امت اسلام به وسیله ادله سابق، می‌توان به ادله عینی و نمونه‌های خارجی رجعت استدلال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قریش از پیامبر صلی الله علیه و آله و سلم</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خدمت پیامبر صلی الله علیه و آله و سلم جمع شده و خواهش کردند مردگانشان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علی بن ابی 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به قبرستان برو و اشخاصی را که می‌گویند، به نام و با صدای رسا صدا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می‌گوید به اذن خدا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دستور عمل کردند، همه برخاستند و گرد و خاک از سر خود افشاندند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حالات آنان پرسیدند و از بعثت پیامبر صلی الله علیه و آله و سلم آگاهشان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 هم او را درک می‌کردیم و به وی ایمان می‌آوردیم</w:t>
      </w:r>
      <w:r>
        <w:rPr>
          <w:rFonts w:eastAsia="IRNazanin" w:cs="IRNazanin"/>
          <w:color w:val="111111"/>
          <w:sz w:val="28"/>
          <w:szCs w:val="28"/>
          <w:rtl w:val="true"/>
          <w:lang w:bidi="fa-IR"/>
        </w:rPr>
        <w:t xml:space="preserve">! .» </w:t>
      </w:r>
      <w:r>
        <w:rPr>
          <w:rStyle w:val="FootnoteAnchor"/>
          <w:rtl w:val="true"/>
        </w:rPr>
        <w:footnoteReference w:id="11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مرد مخزومی از امیر المؤمنین علیه السلام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 قبیله بنی مخزوم، خواهرزادگانی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آنان آمد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مرده و سخت بر او اندوهگینم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قبرش را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را به کمر بست و با هم سر قبر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لبان مقدسش را حرکت داد و پا به قبر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از قبر بیرون آمد و شروع کرد به زبان فارسی سخن گفتن… </w:t>
      </w:r>
      <w:r>
        <w:rPr>
          <w:rStyle w:val="FootnoteAnchor"/>
          <w:rtl w:val="true"/>
        </w:rPr>
        <w:footnoteReference w:id="11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و مرد شامی</w:t>
      </w:r>
    </w:p>
    <w:p>
      <w:pPr>
        <w:pStyle w:val="BookText"/>
        <w:rPr/>
      </w:pPr>
      <w:r>
        <w:rPr>
          <w:rFonts w:ascii="IRNazanin" w:hAnsi="IRNazanin" w:eastAsia="IRNazanin"/>
          <w:color w:val="111111"/>
          <w:sz w:val="28"/>
          <w:sz w:val="28"/>
          <w:szCs w:val="28"/>
          <w:rtl w:val="true"/>
          <w:lang w:bidi="fa-IR"/>
        </w:rPr>
        <w:t>مردی شامی که از دشمنان اهل بیت علیهم السلام بود، خدمت امام باقر علیه السلام رفت و آمدی کرد و طولی نکشید که مریض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خدمت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شامی مرده و وصیّت کرده است شما بر جنازه‌اش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مکنید،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دو رکعت نماز گزارد و مدتی 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سجده نهاد تا آفتاب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حرکت کرد و به منزل شامی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نشاند و تکیه‌اش داد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شامی صحت یافت و خدمت حضرت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تو حجت خدای بر خلقش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روح خویش را نگریستم و با چشم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من را برنگرداند مگر شخصی که شنیدم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هم نبودم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را برگردانید که محمد بن علی علیه السلام او را از ما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از اصحاب امام باقر علیه السلام شد</w:t>
      </w:r>
      <w:r>
        <w:rPr>
          <w:rFonts w:eastAsia="IRNazanin" w:cs="IRNazanin"/>
          <w:color w:val="111111"/>
          <w:sz w:val="28"/>
          <w:szCs w:val="28"/>
          <w:rtl w:val="true"/>
          <w:lang w:bidi="fa-IR"/>
        </w:rPr>
        <w:t xml:space="preserve">. </w:t>
      </w:r>
      <w:r>
        <w:rPr>
          <w:rStyle w:val="FootnoteAnchor"/>
          <w:rtl w:val="true"/>
        </w:rPr>
        <w:footnoteReference w:id="112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کنندگان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امامان علیهم السلام</w:t>
      </w:r>
    </w:p>
    <w:p>
      <w:pPr>
        <w:pStyle w:val="BookText"/>
        <w:rPr/>
      </w:pPr>
      <w:r>
        <w:rPr>
          <w:rFonts w:ascii="IRNazanin" w:hAnsi="IRNazanin" w:eastAsia="IRNazanin"/>
          <w:color w:val="111111"/>
          <w:sz w:val="28"/>
          <w:sz w:val="28"/>
          <w:szCs w:val="28"/>
          <w:rtl w:val="true"/>
          <w:lang w:bidi="fa-IR"/>
        </w:rPr>
        <w:t>رجعت امامان علیهم السلام در قرآن کریم و روایات و زیارت‌ها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آن کسی که قرآن را بر تو فرستاد، به یقین، تو را به وعده گاهت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تأویل این آیه شریف فرمود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شما و امیر المومنین و امامان اهل بیت علیهم السلام در عصر ظهور به دنیا باز می‌گردند</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در روایتی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در جریان رجعت به دنیا باز می‌گردد امام حسین علیه السلام است</w:t>
      </w:r>
      <w:r>
        <w:rPr>
          <w:rFonts w:eastAsia="IRNazanin" w:cs="IRNazanin"/>
          <w:color w:val="111111"/>
          <w:sz w:val="28"/>
          <w:szCs w:val="28"/>
          <w:rtl w:val="true"/>
          <w:lang w:bidi="fa-IR"/>
        </w:rPr>
        <w:t xml:space="preserve">. </w:t>
      </w:r>
      <w:r>
        <w:rPr>
          <w:rStyle w:val="FootnoteAnchor"/>
          <w:rtl w:val="true"/>
        </w:rPr>
        <w:footnoteReference w:id="1126"/>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اراده حکیمانه خداوند به دنیا باز می‌گردد و حضرت مهدی عجل الله تعالی فرجه الشریف انگشتر سلیمان را همراه زمام امور جامعه به او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قائم علیه السلام را پس از یک زندگی طولانی و باشکوه که از دنیا می‌رود، غسل می‌دهد و به خاک می‌سپارد</w:t>
      </w:r>
      <w:r>
        <w:rPr>
          <w:rFonts w:eastAsia="IRNazanin" w:cs="IRNazanin"/>
          <w:color w:val="111111"/>
          <w:sz w:val="28"/>
          <w:szCs w:val="28"/>
          <w:rtl w:val="true"/>
          <w:lang w:bidi="fa-IR"/>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نیز در تأویل آیۀ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لکُمْ الکرة علیهم…</w:t>
      </w:r>
      <w:r>
        <w:rPr>
          <w:rFonts w:eastAsia="Amiri" w:cs="Amiri" w:ascii="Amiri" w:hAnsi="Amiri"/>
          <w:color w:val="111111"/>
          <w:sz w:val="28"/>
          <w:szCs w:val="28"/>
          <w:rtl w:val="true"/>
          <w:lang w:bidi="ar-SA"/>
        </w:rPr>
        <w:t xml:space="preserve">)) </w:t>
      </w:r>
      <w:r>
        <w:rPr>
          <w:rStyle w:val="FootnoteAnchor"/>
          <w:rtl w:val="true"/>
        </w:rPr>
        <w:footnoteReference w:id="1128"/>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حدود هفتاد نفر از یاران خویش به خواست خدا به دنیا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حضرت مهدی عجل الله تعالی فرجه الشریف نیز میان یاران امام حسین علیه السلام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هنگامی که عرفان و ایمان مردم به رجعت حضرت امام حسین علیه السلام استوار شد، پایان زندگی امام مهدی عجل الله تعالی فرجه الشریف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امور مربوط به غسل و نماز و دفن پیکر پاکش را به عهده می‌گیرد؛ چرا که پیکر امام معصوم علیه السلام را شخصی مانند او باید غسل و کفن کند و بر پیکر او نماز بگزارد و او را به خاک بسپارد</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امام باقر علیه السلام از رجعت حضرت علی علیه السلام سخن می‌گوید و توضیح می‌دهد که برای آن حضرت علیه السلام چندین بار رجعت است</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خود حضرت امیرالمؤمنین علیه السلام ضمن خطبه مفصلی فرمود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بازگشت پس از بازگشت و رجعت پس از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رجعت‌ها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صولت‌ها و شکوه‌ها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دولت‌ها و قدرت‌ها هستم</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از نظر روایات، تردیدی نیست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نمل، رجعت حضرت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حضرت علی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شش فضیلت داده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منایا و بلایا و وصایا به من داده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کننده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عطا 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رجعت‌ها هستم؛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روایی کل به من داده شده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عصا و 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علامت‌گذاری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با مردم سخن خواهم گفت</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پیامبران علیهم السلام</w:t>
      </w:r>
    </w:p>
    <w:p>
      <w:pPr>
        <w:pStyle w:val="BookText"/>
        <w:rPr/>
      </w:pPr>
      <w:r>
        <w:rPr>
          <w:rFonts w:ascii="IRNazanin" w:hAnsi="IRNazanin" w:eastAsia="IRNazanin"/>
          <w:color w:val="111111"/>
          <w:sz w:val="28"/>
          <w:sz w:val="28"/>
          <w:szCs w:val="28"/>
          <w:rtl w:val="true"/>
          <w:lang w:bidi="fa-IR"/>
        </w:rPr>
        <w:t xml:space="preserve">طبق روایاتی که در تفسیر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از معصومان علیهم السلام رسیده است، همه پیامبران در رجعت، به دنیا باز می‌گردند</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اینک به چند روایت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حضرت آدم تا رسول اکرم صلی الله علیه و آله و سلم پیامبری مبعوث نشد، جز این‌که خداوند، او را باز می‌گرداند تا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شمشیر بزند</w:t>
      </w:r>
      <w:r>
        <w:rPr>
          <w:rFonts w:eastAsia="IRNazanin" w:cs="IRNazanin"/>
          <w:color w:val="111111"/>
          <w:sz w:val="28"/>
          <w:szCs w:val="28"/>
          <w:rtl w:val="true"/>
          <w:lang w:bidi="fa-IR"/>
        </w:rPr>
        <w:t xml:space="preserve">.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همچنین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پیامبران و مؤمنان را برای یاری امیر مومنان علیه السلام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علی بن ابی طالب علیه السلام پرچم رسول اکرم صلی الله علیه و آله و سلم را در دست می‌گیرد و امیر همه مخلوقات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مخلوقات، زیر پرچم او قرار می‌گیرند و او بر همه فرمان روایی می‌کند</w:t>
      </w:r>
      <w:r>
        <w:rPr>
          <w:rFonts w:eastAsia="IRNazanin" w:cs="IRNazanin"/>
          <w:color w:val="111111"/>
          <w:sz w:val="28"/>
          <w:szCs w:val="28"/>
          <w:rtl w:val="true"/>
          <w:lang w:bidi="fa-IR"/>
        </w:rPr>
        <w:t xml:space="preserve">. </w:t>
      </w:r>
      <w:r>
        <w:rPr>
          <w:rStyle w:val="FootnoteAnchor"/>
          <w:rtl w:val="true"/>
        </w:rPr>
        <w:footnoteReference w:id="113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دربارۀ رجعت برخی پیامبران، به خصوص روایاتی هست؛ از جمله رجعت رسول </w:t>
      </w:r>
    </w:p>
    <w:p>
      <w:pPr>
        <w:pStyle w:val="BookText"/>
        <w:rPr/>
      </w:pPr>
      <w:r>
        <w:rPr>
          <w:rFonts w:ascii="IRNazanin" w:hAnsi="IRNazanin" w:eastAsia="IRNazanin"/>
          <w:color w:val="111111"/>
          <w:sz w:val="28"/>
          <w:sz w:val="28"/>
          <w:szCs w:val="28"/>
          <w:rtl w:val="true"/>
          <w:lang w:bidi="fa-IR"/>
        </w:rPr>
        <w:t xml:space="preserve">اکرم صلی الله علیه و آله و سلم، رجعت حضرت اسماعیل بن حزقیل علیه السلام، </w:t>
      </w:r>
      <w:r>
        <w:rPr>
          <w:rStyle w:val="FootnoteAnchor"/>
          <w:rtl w:val="true"/>
        </w:rPr>
        <w:footnoteReference w:id="1136"/>
      </w:r>
      <w:r>
        <w:rPr>
          <w:rFonts w:ascii="IRNazanin" w:hAnsi="IRNazanin" w:eastAsia="IRNazanin"/>
          <w:color w:val="111111"/>
          <w:sz w:val="28"/>
          <w:sz w:val="28"/>
          <w:szCs w:val="28"/>
          <w:rtl w:val="true"/>
          <w:lang w:bidi="fa-IR"/>
        </w:rPr>
        <w:t>رجعت حضرت خضر علیه السلام و رجعت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نظر که حضرت عیسی علیه السلام به آسمان رفته است، بازگشت او به روی زمین، یک نوع رجعت است؛ ولی رجعت اصطلاحی نیست؛ هرچند مرحوم شیخ حر عاملی در کتاب ایقاظ از نزول حضرت عیسی علیه السلام به رجعت تعبیر کرده است</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نیکان خالص و بدان محض</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برای همه مردم نیست؛ بلکه برای گروه‌های خواص است؛ مؤمنان خالص و کافران خالص</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از قائم آل محمد صلی الله علیه و آله و سلم و اصحاب او که در انتظارش از دنیا می‌روند،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قیام کند، فرستاده‌ای کنار قبر مؤمن می‌آید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 او بپیوندی، بپا خیز و اگر نمی‌خواهی و بر آن هستی که همچنان در جوار رحمت پروردگارت اقامت گزینی، همین جا اقامت کن</w:t>
      </w:r>
      <w:r>
        <w:rPr>
          <w:rFonts w:eastAsia="IRNazanin" w:cs="IRNazanin"/>
          <w:color w:val="111111"/>
          <w:sz w:val="28"/>
          <w:szCs w:val="28"/>
          <w:rtl w:val="true"/>
          <w:lang w:bidi="fa-IR"/>
        </w:rPr>
        <w:t xml:space="preserve">. </w:t>
      </w:r>
      <w:r>
        <w:rPr>
          <w:rStyle w:val="FootnoteAnchor"/>
          <w:rtl w:val="true"/>
        </w:rPr>
        <w:footnoteReference w:id="113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یا هدف رجعت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کاری به دنبال فلسفه و هدف مشخصی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موضوعی است که در عظمت و بزرگی آن، شکی وجود ندارد، بر مدعیان صحت رجعت، لازم است هدف و فلسفه آن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تتبع در روایات و به خصوص کلمات بزرگان امامیه، اهداف ذیل برای رجعت به دست آمده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و شادمانی</w:t>
      </w:r>
    </w:p>
    <w:p>
      <w:pPr>
        <w:pStyle w:val="BookText"/>
        <w:rPr/>
      </w:pPr>
      <w:r>
        <w:rPr>
          <w:rFonts w:ascii="IRNazanin" w:hAnsi="IRNazanin" w:eastAsia="IRNazanin"/>
          <w:color w:val="111111"/>
          <w:sz w:val="28"/>
          <w:sz w:val="28"/>
          <w:szCs w:val="28"/>
          <w:rtl w:val="true"/>
          <w:lang w:bidi="fa-IR"/>
        </w:rPr>
        <w:t>مرحوم طبرسی در مجمع البیان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از امامان علیهم السلام وارد شده است که هنگام قیام حضرت مهدی عجل الله تعالی فرجه الشریف خداوند جمعی از شیعیانش را که قبلاً مرده‌اند، زنده می‌کند تا به ثواب یاری او برسند و به ظهور دولتش شادمان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جمعی از دشمنان را زنده می‌کند، تا قسمتی از عذابی را که مستحق هستند، بچشند؛ آن هم به دست شیعیان و از دیدن دستگاه سلطنت امامان، ذلت و خواری ببینند</w:t>
      </w:r>
      <w:r>
        <w:rPr>
          <w:rFonts w:eastAsia="IRNazanin" w:cs="IRNazanin"/>
          <w:color w:val="111111"/>
          <w:sz w:val="28"/>
          <w:szCs w:val="28"/>
          <w:rtl w:val="true"/>
          <w:lang w:bidi="fa-IR"/>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شیخ مفید نیز بازگشت بدکاران به دنیا را برای این منظور می‌داند که از ایشان به دست مؤمنان، انتقام کشیده شود</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وی در کتاب اوائل المقالات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کنندگان،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درجه ایمانشان بالا رفته و خداوند، دولت حق را به آن‌ها نشان داده و عزیزشان خواهد داشت و از دنیا هر چه بخواهند به آن‌ها خواهد داد و گروهی که ظالم هستند که با انتقام از آن‌ها، خشم مظلومان را فرو می‌نشاند</w:t>
      </w:r>
      <w:r>
        <w:rPr>
          <w:rFonts w:eastAsia="IRNazanin" w:cs="IRNazanin"/>
          <w:color w:val="111111"/>
          <w:sz w:val="28"/>
          <w:szCs w:val="28"/>
          <w:rtl w:val="true"/>
          <w:lang w:bidi="fa-IR"/>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سید مرتضی نیز که کلامش مورد استناد بسیاری از علمای پس از او قرار گرفته است عقیده دارد که خداوند گروهی از شیعیان را زنده می‌کند تا به ثواب نصرت و جنگ با دشمنان و مشاهده دولت امامان علیهم السلام نائل شوند و گروهی از دشمنان را هم زنده می‌کند تا از ایشان انتقام گرفته شود و از دیدن دولت حق رنج برند</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علامه مجلسی رحمة الله نیز به چنین هدفی اشاره کرده است</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 xml:space="preserve">علامه طباطبایی رحمة الله ذیل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می‌نویسد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از بازگشت مکذبان به حیات دنیایی، مؤاخذه به سبب فسادشان است</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نصرت الهی</w:t>
      </w:r>
    </w:p>
    <w:p>
      <w:pPr>
        <w:pStyle w:val="BookText"/>
        <w:rPr/>
      </w:pPr>
      <w:r>
        <w:rPr>
          <w:rFonts w:ascii="IRNazanin" w:hAnsi="IRNazanin" w:eastAsia="IRNazanin"/>
          <w:color w:val="111111"/>
          <w:sz w:val="28"/>
          <w:sz w:val="28"/>
          <w:szCs w:val="28"/>
          <w:rtl w:val="true"/>
          <w:lang w:bidi="fa-IR"/>
        </w:rPr>
        <w:t>شیخ مفید در پاسخ به سؤالی که دربارۀ آیه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غافر </w:t>
      </w:r>
      <w:r>
        <w:rPr>
          <w:rStyle w:val="FootnoteAnchor"/>
          <w:rtl w:val="true"/>
        </w:rPr>
        <w:footnoteReference w:id="1146"/>
      </w:r>
      <w:r>
        <w:rPr>
          <w:rFonts w:ascii="IRNazanin" w:hAnsi="IRNazanin" w:eastAsia="IRNazanin"/>
          <w:color w:val="111111"/>
          <w:sz w:val="28"/>
          <w:sz w:val="28"/>
          <w:szCs w:val="28"/>
          <w:rtl w:val="true"/>
          <w:lang w:bidi="fa-IR"/>
        </w:rPr>
        <w:t>مطرح شده بود،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امامی‌ها معتقدند خداوند به وعده خود در مورد نصرت اولیا قبل از آخرت، هنگام قیام قائم و هنگام رجعتی که در پایان کار به مؤمنان وعده داده شده است، عمل خواهد کرد</w:t>
      </w:r>
      <w:r>
        <w:rPr>
          <w:rFonts w:eastAsia="IRNazanin" w:cs="IRNazanin"/>
          <w:color w:val="111111"/>
          <w:sz w:val="28"/>
          <w:szCs w:val="28"/>
          <w:rtl w:val="true"/>
          <w:lang w:bidi="fa-IR"/>
        </w:rPr>
        <w:t xml:space="preserve">.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مرحوم شیخ حر عاملی نیز ذیل آیه مذکور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حدیث‌های متعدد وارد شده است که مراد آیه را موقع رجعت می‌داند و ظاهر آیه هم آن تصریح را تأیید می‌کند، چون بسیاری از پیامبران و امامان علیهم السلام و مؤمنان در دنیا یاری نشدند و آیه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خلف وعده نمی‌کند</w:t>
      </w:r>
      <w:r>
        <w:rPr>
          <w:rFonts w:eastAsia="IRNazanin" w:cs="IRNazanin"/>
          <w:color w:val="111111"/>
          <w:sz w:val="28"/>
          <w:szCs w:val="28"/>
          <w:rtl w:val="true"/>
          <w:lang w:bidi="fa-IR"/>
        </w:rPr>
        <w:t xml:space="preserve">. </w:t>
      </w:r>
      <w:r>
        <w:rPr>
          <w:rStyle w:val="FootnoteAnchor"/>
          <w:rtl w:val="true"/>
        </w:rPr>
        <w:footnoteReference w:id="11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قدرت و عظمت الهی</w:t>
      </w:r>
    </w:p>
    <w:p>
      <w:pPr>
        <w:pStyle w:val="BookText"/>
        <w:rPr/>
      </w:pPr>
      <w:r>
        <w:rPr>
          <w:rFonts w:ascii="IRNazanin" w:hAnsi="IRNazanin" w:eastAsia="IRNazanin"/>
          <w:color w:val="111111"/>
          <w:sz w:val="28"/>
          <w:sz w:val="28"/>
          <w:szCs w:val="28"/>
          <w:rtl w:val="true"/>
          <w:lang w:bidi="fa-IR"/>
        </w:rPr>
        <w:t>علامه شیخ محمد جمیل حمود یکی از اهداف رجعت را مورد فوق ذکر کرده و بر این پایه، رجعت را قیامت صغرا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این مطلب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گرداندن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محض و کافران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دو درس بزرگ و دو آیه مهم الهی است، تا مردم با مشاهده آن‌ها به نهایت درجه معنوی برسند و بر ایمانشان افزوده شود؛ چنانکه احیای امواتی که به دست انبیایی مانند ابراهیم علیه السلام و عیسی علیه السلام و عزیر علیه السلام صورت گرفت، بی‌حکمت نبوده و پاره‌ای از این اتفاقات، برای خود آن‌ها و پاره‌ای برای افراد عادی انگیزه‌ای برای تقویت ایمانشان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در تفسیر نمونه به این هدف، چنین اشاره شده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بازگشت این دو گروه در آن مقطع خاص تاریخ بشر، به </w:t>
      </w:r>
    </w:p>
    <w:p>
      <w:pPr>
        <w:pStyle w:val="BookText"/>
        <w:rPr/>
      </w:pPr>
      <w:r>
        <w:rPr>
          <w:rFonts w:ascii="IRNazanin" w:hAnsi="IRNazanin" w:eastAsia="IRNazanin"/>
          <w:color w:val="111111"/>
          <w:sz w:val="28"/>
          <w:sz w:val="28"/>
          <w:szCs w:val="28"/>
          <w:rtl w:val="true"/>
          <w:lang w:bidi="fa-IR"/>
        </w:rPr>
        <w:t xml:space="preserve">عنوان دو درس بزرگ و دو نشانه مهم از عظمت خدا و مسأله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انسان‌ها است تا با مشاهده آن به اوج تکامل معنوی و ایمان برسند و از هیچ نظر کمبودی نداشته باشند</w:t>
      </w:r>
      <w:r>
        <w:rPr>
          <w:rFonts w:eastAsia="IRNazanin" w:cs="IRNazanin"/>
          <w:color w:val="111111"/>
          <w:sz w:val="28"/>
          <w:szCs w:val="28"/>
          <w:rtl w:val="true"/>
          <w:lang w:bidi="fa-IR"/>
        </w:rPr>
        <w:t xml:space="preserve">. </w:t>
      </w:r>
      <w:r>
        <w:rPr>
          <w:rStyle w:val="FootnoteAnchor"/>
          <w:rtl w:val="true"/>
        </w:rPr>
        <w:footnoteReference w:id="11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نفس</w:t>
      </w:r>
    </w:p>
    <w:p>
      <w:pPr>
        <w:pStyle w:val="BookText"/>
        <w:rPr/>
      </w:pPr>
      <w:r>
        <w:rPr>
          <w:rFonts w:ascii="IRNazanin" w:hAnsi="IRNazanin" w:eastAsia="IRNazanin"/>
          <w:color w:val="111111"/>
          <w:sz w:val="28"/>
          <w:sz w:val="28"/>
          <w:szCs w:val="28"/>
          <w:rtl w:val="true"/>
          <w:lang w:bidi="fa-IR"/>
        </w:rPr>
        <w:t>علامه طباطبایی رحمة الله در جواب شبهه یکی از مخالفان رجعت به نکته‌ای اشاره کرده است که می‌تواند یکی از اهداف اساسی رجعت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که هر گاه چیزی به فعلیت رسید، برگشتن آن به قوه، محال است مطلب صحیحی است؛ ولی مورد بحث ما از آن موارد نیست؛ زیرا انسان آن گاه که کاملاً از قوه خارج شده و به فعلیت رسیده و واجد هر کمالی شده باشد، که برایش ممکن است و مفارقت روح از بدن به مدت طبیعی باشد، آن هنگام، روح انسانی راه تکامل خود را پیموده و نهایت استفاده را از بدن کرده است؛ به طوری که استعداد هیچ کمال دیگری ندارد؛ اما در موردی که مفارقت روح از بدن به واسطه عارضه‌ای مانند بیماری یا قتل و امثال این‌ها باشد، بازگشت آن به دنیا محذوری ندارد؛ زیرا ممکن است انسان، استعداد کمالی را در زمانی داشته باشد و بعد بمیرد و مجدداً در زمان دیگر برای کمال دیگری مستعد شود، تا آن را استیفا کند</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در تفسیر نمونه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مؤمنان خالصی که در مسیر تکامل معنوی با موانعی در زندگی خود روبرو شده‌اند و تکامل آن‌ها ناتمام مانده است، حکمت الهی ایجاب می‌کند که مسیر تکاملی خود را از طریق بازگشت مجدد به این جهان ادامه دهند</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در پایان متذکر می‌شویم که علم ناقص بشر، نمی‌تواند مدعی احاطه علمی به همه چیز و همه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نیست که همه اهداف در افعال الهی برای بشر معلوم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به نقل از ابوالطفیل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رجعت را بر علی علیه السلام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 علوم ویژه ما است که امت را نشاید از آن با‌خبر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را به خدا برگردانند</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 xml:space="preserve">و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 عمومی مردم، در قیامت است؛ ولی علاوه بر آن، حشر گروهی از کفار ویژه، در همین دنیا است</w:t>
      </w:r>
      <w:r>
        <w:rPr>
          <w:rFonts w:eastAsia="IRNazanin" w:cs="IRNazanin"/>
          <w:color w:val="111111"/>
          <w:sz w:val="28"/>
          <w:szCs w:val="28"/>
          <w:rtl w:val="true"/>
          <w:lang w:bidi="fa-IR"/>
        </w:rPr>
        <w:t xml:space="preserve">. </w:t>
      </w:r>
      <w:r>
        <w:rPr>
          <w:rStyle w:val="FootnoteAnchor"/>
          <w:rtl w:val="true"/>
        </w:rPr>
        <w:footnoteReference w:id="1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اراده الهی بر بازگرداندن دسته‌ای از کافران هر امت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قیامت تعلق گرفته است</w:t>
      </w:r>
      <w:r>
        <w:rPr>
          <w:rFonts w:eastAsia="IRNazanin" w:cs="IRNazanin"/>
          <w:color w:val="111111"/>
          <w:sz w:val="28"/>
          <w:szCs w:val="28"/>
          <w:rtl w:val="true"/>
          <w:lang w:bidi="fa-IR"/>
        </w:rPr>
        <w:t xml:space="preserve">. </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 فَوْجًا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دسته‌های بازگردانده شده به دنیا، تحت نظارت و کنترل مأموران الهی هستند </w:t>
      </w:r>
      <w:r>
        <w:rPr>
          <w:rStyle w:val="FootnoteAnchor"/>
          <w:rtl w:val="true"/>
        </w:rPr>
        <w:footnoteReference w:id="1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نَحْشُرُ… 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 به معنای ممنوع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 که گروه‌های محشور شده، نمی‌توانند به میل خود و هر طور خواستند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آنان را از متفرق شدن باز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دسته‌های رجعت داده شده به سوی جایگاه محاکمه، سریع است</w:t>
      </w:r>
      <w:r>
        <w:rPr>
          <w:rFonts w:eastAsia="IRNazanin" w:cs="IRNazanin"/>
          <w:color w:val="111111"/>
          <w:sz w:val="28"/>
          <w:szCs w:val="28"/>
          <w:rtl w:val="true"/>
          <w:lang w:bidi="fa-IR"/>
        </w:rPr>
        <w:t xml:space="preserve">. </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 فَوْجًا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 به گروهی گفته می‌شود که شتابان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بعد استفاده می‌شود که گروه‌های محشور شده، به سوی جایگاه محاکمه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در زمان رجعت، آزادی و اختیار ندارند</w:t>
      </w:r>
      <w:r>
        <w:rPr>
          <w:rFonts w:eastAsia="IRNazanin" w:cs="IRNazanin"/>
          <w:color w:val="111111"/>
          <w:sz w:val="28"/>
          <w:szCs w:val="28"/>
          <w:rtl w:val="true"/>
          <w:lang w:bidi="fa-IR"/>
        </w:rPr>
        <w:t xml:space="preserve">. </w:t>
      </w:r>
      <w:r>
        <w:rPr>
          <w:rStyle w:val="FootnoteAnchor"/>
          <w:rtl w:val="true"/>
        </w:rPr>
        <w:footnoteReference w:id="1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یُوزَعُونَ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تضاد میان ایمان و کفر در همه امت‌ها بوده است</w:t>
      </w:r>
      <w:r>
        <w:rPr>
          <w:rFonts w:eastAsia="IRNazanin" w:cs="IRNazanin"/>
          <w:color w:val="111111"/>
          <w:sz w:val="28"/>
          <w:szCs w:val="28"/>
          <w:rtl w:val="true"/>
          <w:lang w:bidi="fa-IR"/>
        </w:rPr>
        <w:t xml:space="preserve">. </w:t>
      </w:r>
      <w:r>
        <w:rPr>
          <w:rStyle w:val="FootnoteAnchor"/>
          <w:rtl w:val="true"/>
        </w:rPr>
        <w:footnoteReference w:id="1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أُمَّةٍ فَوْجًا مِمَّنْ یُکَذِّبُ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کافران در جرم و کیفر یکسان نیستند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نَحْشُرُ مِنْ کُلِّ أُمَّةٍ فَوْجًا مِمَّنْ یُکَذِّبُ بِآیَاتِنَا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از میان تکذیبگران هر امت، تنها گروهی در این مرحله به منظور محاکمه و مجازات جدا و محشور می‌شوند، می‌توان استفاده کرد که این گروه‌ها دارای گناهی سنگین‌تر و کیفری متناسب با آن هستند</w:t>
      </w:r>
      <w:r>
        <w:rPr>
          <w:rFonts w:eastAsia="IRNazanin" w:cs="IRNazanin"/>
          <w:color w:val="111111"/>
          <w:sz w:val="28"/>
          <w:szCs w:val="28"/>
          <w:rtl w:val="true"/>
          <w:lang w:bidi="fa-IR"/>
        </w:rPr>
        <w:t xml:space="preserve">. </w:t>
      </w:r>
      <w:r>
        <w:rPr>
          <w:rStyle w:val="FootnoteAnchor"/>
          <w:rtl w:val="true"/>
        </w:rPr>
        <w:footnoteReference w:id="1161"/>
      </w:r>
      <w:bookmarkStart w:id="165" w:name="pg4862_45090"/>
    </w:p>
    <w:p>
      <w:pPr>
        <w:pStyle w:val="Heading2"/>
        <w:numPr>
          <w:ilvl w:val="1"/>
          <w:numId w:val="1"/>
        </w:numPr>
        <w:rPr/>
      </w:pPr>
      <w:bookmarkStart w:id="166" w:name="__RefHeading___Toc3081274_2035185390"/>
      <w:bookmarkStart w:id="167" w:name="_Toc58"/>
      <w:bookmarkEnd w:id="165"/>
      <w:bookmarkEnd w:id="166"/>
      <w:r>
        <w:rPr>
          <w:rtl w:val="true"/>
        </w:rPr>
        <w:t>منابع</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آژیر، حمید رضا ، بهشت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روضه کافی، محمدبن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سرور،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سید محمود، روح المعانی فی تفسیر القرآن العظیم، بیروت، دارالکتب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عبدالحمید، ،شرح نهج البلاغه، قم،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حرانی، احمد بن عبد الحلیم، منهاج السنه،المملکه السعودیه العربیه، مؤسسه قرطبه،</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عبدالرحمن بن محمد، تاریخ ابن خلدون، تهران، وزارت ارشاد،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علی بن محمد، الفصول المهمه فی معرفه الائمه، قم، دارالحدیث،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علی، الملاحم و الفتن، قم، انتشارات قائم آل محمد،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اللهوف علی قتلی الطفوف، ترجمه فهری، تهران، جهان،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ابو عبدالله، مسند، قاهره، مؤسسه قرطبه،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کشف الغمه فی معرفه الائمه، بیروت، مجمع العالمی،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 هاشم، الانصاف فی الرفض علی الأئمه، تهران، دفتر نشر فرهنگ اسلامی،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البرهان فی تفسیر القرآن، تهران، بنیاد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المحجه فیما نزل فی القائم الحجة، قم، وفا،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الجعفی، محمد بن إسماعیل، صحیح البخاری ،بیروت،دارالکتب العلمیه،</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بروجردی، سید محمد ابراهیم، تفسیر جامع، تهران، صدر،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بهمنی، اصغر، رجعت از دیدگاه متکلمان برجسته شیعی و رابطه آن با تناسخ، قم، زائر،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،شناخت سوره های قرآن، قم، بیان جوان،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پور، ولی الله، بررسی شخصیت اهل بیت در قرآن، قم،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تونه ای، مجتبی، موعودنامه، قم، میراث ماندگار،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رسول، حیات فکری و سیاسی امامان شیعه، قم، انصاریان،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حمود، محمد، القواعد، بیروت، الأعلمی،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الفوایدالبهیه فی شرح العقاید الامامیه، بیروت، موسسه الاعلمی،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ادب فنای مقربان، قم، اسراء،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مهدی موجود موعود، چاپ چهارم، قم، اسراء،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تسنیم، قم، اسراء،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موضوعی، قم، اسراء،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اسماعیل بن حماد، صحاح، بیروت، دارالعلم،</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ابراهیم بن محمد، فرائد السمطین فی فضائل المرتضی و البتول و السبطین و الائمة من ذریتهم علیهم السلام، تحقیق محمد باقر المحمودی، بیروت، موسسة المحمودی،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الفصول المهمه، قم، دار الحدیث،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مستدرک صحیحین، بیروت، دارالمعرفه،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یزدی، علی، إلزام الناصب فی إثبات الحجة الغائب عجّل الله تعالی فرجه الشریف، بیروت، موسسه الاعلمی،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العاملی، امین، الایقاظ، بیروت، دارالکتب العلمیه،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محمدبن حسن، وسائل الشیعه، بیروت، آل البیت،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اثبات الهداه، تهران، دارالکتب الاسلامیه، چاپ چهارم،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حسن ابن شعبه، تحف العقول، قم،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عبد الله بن احمد، شواهد التنزیل، تهران، سازمان چاپ و نشر وزارت ارشاد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سلیمان بن محمد، مختصر البصائر، قم،موسسه نشر اسلامی،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حمود، محمد جمیل ، الفوائد البهیه فی شرح عقائد الإمامیه، بیروت، موسسه الاعلمی،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 فر، مجید، مدرسه امامت، قم، زائر،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 پناه، ابوالفضل، مناهی العرفان، تهران، صدر،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انوارالعرفان، تهران، صدر،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حسین بن علی، تفسیر ابوالفتوح، مشهد، بنیاد پژوهشگاه‌های 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اصفهانی، محمدعلی، مهر مهدوی، قم،انتشارات پژوهش های تفسیر و علوم قرآن،</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رضوانی،علی اصغر، موعودشناسی، چاپ دوم،قم،جمکران،</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الجبهانی،ابراهیم، تبدیدالظلام وتنبیه النیام، قاهره، دارالسقیفه،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جلال الدین، الدر المنثور فی تفسیر الماثور، بیروت، دارالفکر،</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عبد الرحمن بن أبی بکر، الحاوی للفتاوی، بیروت،دارالکتب العلمیه،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شبلنجی، مومن، نورالابصار فی مناقب آل بیت النبی المختار، قم، شریف رضی،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ابوالحسن، مرآة الانوار و مشکوة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تفسیر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نشرآفتاب،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قاضی نورالله، احقاق الحق، قم،کتابخانه مرعشی،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صادقی،محمد، الفرقان فی تفسیرالقران، تهران، فرهنگ اسلامی،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منتخب الأثر، قم، مکتبة اهل بیت،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امامت ومهدویت، قم، حضرت معصومه،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صبحی صالح، نهج البلاغه، قم، هجرت،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اعتقادات الامامیه، بی جا،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التوحید، قم، جامعه مدرسین،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قم، جامعه مدرسین،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علل الشرایع، قم، انتشارات داوری،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کمال الدین و تمام النعمة، قم، دارالکتب الاسلامیه،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معانی الاخبار، ترجمه محمدی شاهرودی، تهران، دارالکتب الاسلامیه،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لایحضره الفقیه، قم، جامعه مدرسین،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محمد حسین، المیزان فی تفسیر القرآن، بیروت،</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علی، اعلام الوری باعلام الهدی، تهران، اسلامیه،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الاحتجاج علی اهل اللجاج، تهران، مرتضی،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ابوعلی فضل بن حسن، تفسیر مجمع البیان، ترجمه علی کرمی، تهران، وزارت فرهنگ وارشاد،</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عماد الدین ابوجعفر محمد بن ابی القاسم، بشارة المصطفی، قم، النشر الاسلامی،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دلائل الامامه، قم، دارالذخایر،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محمدبن جریر، جامع البیان فی تفسیر القرآن، بیروت، دارالمعرفه،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محمد رضا، الشیعه و الرجعه،نجف، مطبعه الحیدریه،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نجم الدین، رجعت از نظر شیعه، قم، دلیل 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چشم اندازی به حکومت مهدی،چاپ سوم، قم، دفترتبلیغات اسلامی،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الحسن، الغیبه للحجه، قم، دار المعارف الاسلامیه،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سید عبدالحسین، اطیب البیان، تهران، انتشارت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حویزی، عبدعلی بن جمعه، نورالثقلین، قم، اسماعیلیان،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المنسوب الی الامام الحسن العسکری،قم، مدرسه الامام المهدی،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عطارنیشابوری، ابوحامد محمد، منطق الطیر،تهران، فردوسی،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محمد بن مسعود، تفسیر عیاشی، تهران، علمیه،</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سوره، محد، سنن ترمذی، بیروت، داراحادیث التراث العربی،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الاسلام اصفهانی، علی نقی، ترجمه و شرح نهج البلاغه ، تهران، مؤسسه چاپ و نشر تألیفات فیض الإسلام،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ملامحسن، تفسیرصافی، بیروت،موسسه الاعلمی،</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تفسیرنور، تهران، مرکز فرهنگی درسهایی از قرآن،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قریشی، سید علی اکبر، احسن الحدیث، تهران، بنیاد بعثت،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منتهی الآمال، قم، هجرت، چاپ سوم،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تفسیر قمی، قم، 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مشهدی، محمد بن محمد رضا، کنزالدقائق و بحر الغرائب، تهران، سازمان چاپ و انتشارات وزارت ارشاد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سلیمان بن ابراهیم، ینابیع الموده، بیروت، دارالاسوه،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ملا فتح الله، منهج الصادقین، تهران، بی نا،</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 سید مصطفی آل السید حیدر ، بشاره الاسلام، قم، موسسه آل البیت،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کامل،سلیمان، یوم الخلاص، قم، دارالمجتبی،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کافی، تهران، دارالکتب الاسلامیة،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کورانی العاملی، علی، معجم احادیث الامام المهدی، قم، مسجد جمکران،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مترجمان، ترجمه تفسیر مجمع البیان، تهران، انتشارات فراهانی،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بحارالأنوار، بیروت، مؤسسة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سید محمد تقی، من هدی القرآن، تهران، دار محبی الحسین،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تفسیر روشن، تهران، نشر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 بن محمد، اجوبة المسائل العکبریة، قم،کنگره شیخ مفید،</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الاختصاص، قم، الموتمر العالمی لالفیة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الارشاد فی معرفة حجج الله علی العباد، قم، کنگره شیخ مفید،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اوائل المقالات، بیروت، المؤتمر العالمی،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الفصول المختاره،بیروت،دارالمفید،</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المسائل السروریه، بیروت، المؤتمر العالمی،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المقدس الشافعی، یوسف بن یحیی، عقدالدرر، قم، مسجد جمکران،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آیات ولایت در قرآن، قم، نسل جوان،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نمونه، تهران، دارالکتب الاسلامیه،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ناصر، مهدی، انقلابی بزرگ، قم، انتشارات مهدی،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بغدادی، سید ابوالقاسم علی بن حسین، رسائل شریف مرتضی،قم،دارالقران الکریم،</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همدانی، سید محمد باقر، ترجمه المیزان، قم، انتشارات جامعه مدرسین،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نسائی،احمد بن شعیب، خصائص نسائی، ترجمه نجارزادگان، قم، بوستان کتاب،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الغیبه، تهران، نشر 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میرزا حسین، النجم الثاقب، قم، مسجد جمکران،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رفسنجانی، اکبر، تفسیر راهنما، قم، دفترتبلیغات،</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هیتمی، احمد بن حجر، الصواعق المحرقه، مصر، مکتبة القاهره، بی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العرفان،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فی النص علی الائمه،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ولایت در قرآن،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اگر چه خورشید پشت ابر است و مردم خورشید را نمی بینند، نور و گرما و آثار خورشید، به مردم می‌رسد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نسائی،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کتاب مذکور، برای مطالعۀ دربارۀ حدیث ثقلین،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پیام 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ولایت در قرآن،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امامت،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کسی است که در میان جمعیت درس نخوانده رسولی از خودشان برانگیخت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آن‌ها پیامبری از خودشان برانگیز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رسولانی از خود شما به سراغتان بیایند که آیات مرا برای شما بازگو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ترجمه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امامت،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پیامبری را نفرستادیم، مگر برای این که به فرمان خدا از وی اطاعت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آنها که در آن، اختلاف می‌کنند، در شکاف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پراکندگی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عمیقی قرار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کافر شدند، برای آن‌ها تفاوت نمی کند که آن‌ها را بترسانی یا نترسانی؛ ایمان نخواهند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 تفاوت نمی کند؛ چه ما را موعظه کنی یا نکنی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تفسیر نور،ج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الجنان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فی تفسیر القرآن بالقرآن و السنه،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الجنان فی تفسیر القرآن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ترجمه تفسیر مجمع البیان،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قرآن به راهی که استوارترین راههاست، هدایت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تفسیرﻧﻮراﻟﺜﻘﻠﻴﻦ،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تفسیر راهنما،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تفسیر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کنزالدقائق،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مهدوی ،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کنزالدقائق،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پهلوان،ج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تفسیر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موعود، شماره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الغیبه نعمانی و الغیبه شیخ طوسی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أَکْمَلْتُ لَکُمْ دِینَکُمْ وَأَتْمَمْتُ عَلَیْکُمْ نِعْمَتِی وَرَضِیتُ لَکُمْ الْإِسْلَامَ 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امروز دین شما را کامل کردم ونعمت خود را بر شما تمام نمودم و اسلام را به عنوان آیین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پذیرفتم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پهلوان،ج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تفسیر کنز الدقائق،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انقلابی بزرگ،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الزام الناصب،ج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ینظرون الا تاویله یوم یاتی تاویله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الایات التی تاویلها بعد تنزیلها،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فی قیام القائم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صبحی صالح،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 عرض الاعمال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ادب فنای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تسنیم،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تفسیر تسنیم،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تسنیم،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سین تسویف است و این طور جواب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 نیست که خداوند، قبل از انجام اعمال، از آن‌ها باخبر و آگاه است و این‌که در آیه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فسیری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زودی خدا اعمال شما را می‌بیند، اشاره به وضع اعمال بعد از وجود و تحقق آنها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الزام الناصب،ج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عسکری علیه السلام،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شناسی و پاسخ به شبهات،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موعودشناسی،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آیت الله جوادی،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موعود شناسی،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 السلام،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المهدویت،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تبدید الظلام،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موعود شناسی،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جوادی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هایی که در قرآن درباره ی پیروزی حق بر باطل آمده است، از جمله آیه مورد بحث و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و صافات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اموالتان را میان خودتان به ناروا نخورید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مصیبتی که به شما برسد، به سبب دستاورد خود شماست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خدایی که در گرسنگی غذایشان داد و از بیم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آسوده خاطرشان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ای بندگان من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پروردگارتان بپرهیزید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کسانی که در این دنیا نیکی کرده اند پاداش نیکی است و زمین خدا وسیع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تردید، شکیبایان پاداش خود را بی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تمام خواهند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حکمت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در راه ما جهاد کنند، ما آنها را به راه‌های خود هدایت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یَعْلَمُ تَأْوِیلَهُ إِلَّا اللَّهُ وَالرَّاسِخُونَ فِی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اَطیب البیان،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آفرینش آسمانها و زمین می‌اندیشند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احسن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تفسیرالمیزان،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کنزالدقائق،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عرفه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ذیل عنوان تواضع الانبیاء،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سوره شعراء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به نقل از تفسیر کنز الدقائق،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رفعنا فوقهم الطور بمیثاقهم و قلنا لهم ادخلوا الباب سجداً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لقواعد التفضیل،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 ینابیع الموده،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موجود موعود،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استضعفوا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است؛ یعنی کسی که ضعیف شمرده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 امام جواد علیه السلام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 م</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الطیر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الْإِنسَانَ خُلِقَ هَلُوعًا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هلوع دو معنا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بی‌صبر و ناشکیبا؛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حریص و آزمند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الْإِنسَانُ أَکْثَرَ شَیٍْ 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 یعنی گفتگو، نه نزاع و برتری طلبی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الْإِنْسَانُ قَتُورًا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قتور یعنی تنگ نظر و بخیل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خَالِقٌ بَشَرًا مِنْ 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به حکومت مهدی،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باب معرفة الامام،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سوره‌های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 ما روی فی صفته و سیرته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ترجمه جلد سیزدهم بحارالانوار، ص</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با ترجمه انصاری،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فوق برگرفته از کتاب مهدویت، دوران ظهور،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القائم مهدیاً لانه یهدی الی امر مضلول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اثباه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والنعمه،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باب دوم؛ 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امام صادق علیه السلام آمده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بااضافاتی از کتاب پرسش و پاسخ پیرامون امام زمان علیه السلام، رجالی تهرانی،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موعود نامه، گرفته شده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والنعمه،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همان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همان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همان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همان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همان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همان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الدقایق،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جهانی مهدی عجل الله تعالی فرجه الشریف،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اصحاب المهدی فی 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شخصیت اهل‌بیت علیهم السلام در قرآن،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باتلخیص</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بَعَثْنَا عَلَیْکُمْ عِبَاداً لَّنَا أُوْلِی بَأْسٍ 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النَّاسُ إِنَّا خَلَقْنَاکُم مِّن ذَکَرٍ وَأُنثَی وَجَعَلْنَاکُمْ شُعُوباً وَقَبَائِلَ لِتَعَارَفُوا إِنَّ أَکْرَمَکُمْ عِندَ اللَّهِ أَتْقَاکُمْ إِنَّ اللَّهَ عَلِیمٌ خَبِیرٌ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نعمانی،النص،ص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علی بن ابراهیم در همین باره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من یرتد منکم عن دینه فسوف یأتی الله بقوم یحبهم و یحبونه اذلة علی المؤمنین أعزة علی الکافرین یجاهدون فی سبیل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مخاطبة لأصحاب رسول الله صلی الله علیه و آله و سلم الذین غصبوا آل محمد حقهم و ارتدوا عن دین الله فسوف یأتی الله بقوم یحبهم و یحبونه نزلت فی القائم و أصحابه الذین یجاهدون فی سبیل الله و لا یخافون لومة لائم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قمی،ج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است از شدت تواضعشان در برابر مؤمنین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یُجاهِدُونَ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مفاعله، دلالت بر استمرار کوشش می‌کند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هدی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شخصیت اهل‌بیت علیهم السلام در قرآن ،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الدرالمنثور از ابونعیم، در حلیة الاولیاء از ابن عباس نقل شده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موعود شناسی،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روشن،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تفسیر موضوعی، آیت الله جوادی،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شناسی،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آیت الله جوادی،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ذلت اگر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متعدی شود، به معنای گرایش و انعطاف و محبت و علاقه است و ریشه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مناسب با ذلول و رام است، نه ذلیل و خوار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جوهری،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آیت الله جوادی،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البرهان و نور الثقلین روایات متعددی از ائمه اهل بیت علیهم السلام در این باره نقل شده و از دانشمندان اهل تسنن نیز این روایت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روشن،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مژده در زندگی دنیا برای این که زندگی دنیوی چنین شخصی که خود را وابسته و گرویده به خدا کرده و در ادامه زندگی خود، هرگز خلاف و تجاوزی از حدود عقل و حق نکرده است، بسیار مورد تقدیر و ستایش خواهد بود و اما از جهت زندگی روحانی برای این که سرا پا زندگی توأم با صلاح و صدق و صفا و طهارت و توجه به حق سپری کرده و هرگز روح پاک خود را آلوده و تاریک و گرفته نکرده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روشن،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 که اشتیاق بهشت به سلمان فارسی بیشتر از شوق سلمان به بهشت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ترجمه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ترجمه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به نقل از بشارة الاسلام،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فصل دوم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به نقل از بشارة الاسلام،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به نقل از بشارة الاسلام،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به عنوان روایت نقل نکرده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فوق برگرفته از کتاب مهدی یاوران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آیتی از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تفسیر 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تفسیر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کنزالدقائق،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روشن،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علیه السلام موجود موعود،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با تلخیص و اضافات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اضافات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الرَّحْمَانُ عَلَّمَ الْقُرْآنَ خَلَقَ الْإِنسَانَ عَلَّمَهُ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إِنَّکَ جَامِعُ النَّاسِ لِیَوْمٍ لَا رَیْبَ فِیهِ إِنَّ اللَّهَ لَا یُخْلِفُ الْمِیعَادَ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الَّذِینَ آمَنُوا وَعَمِلُوا الصَّالِحَاتِ لَهُمْ مَغْفِرَةٌ وَأَجْرٌ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الله المؤمنین و المؤمنات جنات تجری من تحتها الانهار خالدین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اللَّهُ الْمُنَافِقِینَ وَالْمُنَافِقَاتِ وَالْکُفَّارَ نَارَ جَهَنَّمَ خَالِدِینَ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من کن فیه فهو منافق و ان صام و صلی، من إذا حدث کذب و اذا وعد اخلف و إذا اؤتمن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الحسین بن علی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یبق من الدنیا الایوم واحد لطول الله عزوجل ذلک الیوم حتی یخرج رجل من ولدی یملأها عدلاً و قسطاً کما ملئت جوراً و ظلما کذلک سمعت رسول الله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باعلام الهدی،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کانی انظر الی القائم علیه السلام و اصحابه فی نجف الکوفه کان علی رؤسهم الطیر قد فنیت أزوادهم و خلقت ثیابهم قد أثر السجود بجباههم لیوث بالنهار رهبان باللیل کان قلوبهم زبرالحدید یعطی الرجل منهم قوة أربعین رجلا لایقتل اَحدا منهم إلا کافر أو منافق و قد وصفهم الله تعالی بالتوسم فی کتابه العزیز بقوله إن فی ذلک لآیات للمتوسمین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شناسی، علی اصغر رضوانی،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الغیبه، طوسی،ص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لایقوم الساعة حتی یملک رجل من أهل بیتی یواطی اسمه اسمی یملأ الأرض عدلاً و قسطاً کما ملئت ظلما و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القائم، دعا الناس إلی الإسلام جدیداً و هداهم الی امر قد دثر وضلّ عنه الجمهور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قد قام قائمنا لأنزلت السماء قطرها و لأخرجت الأرض نباتها و لذهبت الشحناء من قلوب العباد و اصطلحت السباع و البهائم حتی تمشی المرأة بین العراق إلی الشام لاتضع قدمیها إلا علی النبات و علی رأسها زبیلها لایهیجها سبع و لا تخافه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جعفر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قام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وسع الطریق الأعظم و کسر کل جناح خارج عن الطریق و أبطل الکنف و المیازیب إلی الطرقات و لایترک بدعة إلا ازالها و لاسنة إلا أقامها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ابان عن ابی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سبعة و عشرون حرفا فجمیع ما جاءت به الرسل حرفان فلم یعرف الناس حتی الیوم غیر الحرفین فاذا قام قائمنا أخرج الخمسة و العشرین حرفاً فبثها فی الناس و ضم إلیها الحرفین حتی یبثها سبعة و عشرین حرفا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خیر الناس اهل نصرته و بیعته من اهل کوفان و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فی الخلائق یطفی الله به الفتنه العمیاء و یأمن الارض حتی ان المرأة لتحج فی خمس نسوة و ما معهن رجل لاتتقی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نامه،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امامه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رسول الله ذات یوم خطبه فکان آخر خطبته و ذکر ما حدثهم عن الدجال ثم قال و امام الناس یومئذ رجل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ترفع الشحناء و التباغض و تنزع حمة کل دابة حتی یدخل الولید یده فی فم الحنش فلا یضرّه و تلقی الولیدة الاسد فلا یضرّها و یکون فی الابل کانه کلبها و یکون الذئب فی الغنم کانه کلبها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البیان،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حذف و اضافه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حذف و اضافه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مطالب به نقل از مهدی، موجود موعود،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آیت الله جوادی،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به نقل از تسنیم،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به نقل از 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 کلهم عیال الله فاحبهم الی الله عزوجل انفقهم لعیاله؛ همه مخلوقات روزی خور خدایند بهترین و محبوبترین آنها نزد خداوند کسی است که به مشکلات مخلوقات بیشتر رسیدگی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 نقل از حیات فکری و سیاسی امامان شیعه،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تسنیم،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الموعود،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حیات فکری و سیاسی امامان شیعه،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همان،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الموعود،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حیات فکری و سیاسی امامان شیعه،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پیام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از تفسیر راهنما،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الطور،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ارث،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فیما نزل فی القائم الحجه،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موعود شناسی،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ترجمه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طبسی، چشم اندازی به حکومت مهدی،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کتاب پرسشها و پاسخ هایی درباره امام مهدی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مطالعات و پژوهشهای فرهنگی حوزه علمیه،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موجود موعود،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بر 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اجتنبوا الطاغوت أن یعبدو‌ها و الجبت و الطاغوت فلان و فلان و فلان و العبادة طاعة الناس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آیت الله جوادی،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موضوعی آیت الله جوادی،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علی نقی، فیض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کتاب پرسش و پاسخهایی درباره امام مهدی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مطالعات و پژوهشی حوزه علمیه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مهدی یاوران، آیتی،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موجود موعود،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موعود،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به نقل از موعود شناسی،ص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منتخب الاثر می‌گوید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حدیث به این مضمون وارد شده است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طاووس،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طاووس،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الفبایی مهدویت،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تفسیر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موعودشناسی،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پپام‌های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تفسیر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کنزالدقائق،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کافی، ترجمه روضه کافی،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باب</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من تأخر موته من الصحابه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تصرف</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الامامیه،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دینی اسلام،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از دیدگاه متکلمان برجسته شیعی،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بالبرهان علی الرجعه،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 الرجعة،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الانوار و مشکوة الاسرار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تفسیر البرهان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 الرجعة،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فوق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از دیدگاه متکلمان برجسته شیعی،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ایقاظ،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از نظر شیعه،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شهر داوردان که نام آبادی است که اطراف واسط در عراق قرار گرفته است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32310</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منهج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الغیبه، طوسی،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الایقاظ،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از نظر شیعه،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مفسران در مقام توجیه این مطلب برآمدند؛ مانند ابن عباس، قتاده، ضحاک و جبایی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رجعت از نظر شیعه،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حدیث نقل شده است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در صورتی صحیح است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زائده بدانیم؛ همان‌گونه که برخی مفسران اشاره کرده اند از؛ جمله منهج الصادقین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فوق نقل شده،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از نظر شیعه،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باب ولادت امیرالمومنین علیه السلام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از نظر شیعه،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بعث الله نبیا من لدن آدم فهلم جراً الا و یرجع الی الدنیا و ینصر امیر المومنین و هو قوله لتومنن به یعنی برسول الله صلی الله علیه و آله و سلم و لتنصرن امیرالمومنین علیه السلام ثم قال لهم فی الذر أاقررتم و اخذتم علی ذلکم اصری ا‌ی عهدی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والله من لدن آدم و هلم جراً فلم یبعث الله نبیاً و لا رسولاً الا رد جمیعهم الی الدنیا حتی یقاتلوا بین یدی علی بن ابی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نامه،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موعود نامه،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مجمع البیان،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اوایل المقالات،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فوق،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از دیدگاه متکلمان برجسته شیعه،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لَنَنصُرُ رُسُلَنَا وَالَّذِینَ آمَنُوا فِی الْحَیَاةِ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یوم یقوم الاشهاد؛ ما به یقین پیامبران خود و کسانی را که ایمان آورده اند، در زندگی دنیا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گواهان به پا می‌خیزند یاری می‌دهیم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المسائل العکبریة،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فوق،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از دیدگاه متکلمان برجسته شیعی،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429</Pages>
  <Words>110076</Words>
  <Characters>432642</Characters>
  <CharactersWithSpaces>537963</CharactersWithSpaces>
  <Paragraphs>6239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2026-08-18T21:35:01Z</dcterms:created>
  <dc:creator>ghaemiyeh.com</dc:creator>
  <dc:description/>
  <dc:language>en-US</dc:language>
  <cp:lastModifiedBy/>
  <dcterms:modified xsi:type="dcterms:W3CDTF">2026-08-19T01:05:14Z</dcterms:modified>
  <cp:revision>1</cp:revision>
  <dc:subject/>
  <dc:title>تفسیر آیات مهدویت</dc:title>
</cp:coreProperties>
</file>

<file path=docProps/custom.xml><?xml version="1.0" encoding="utf-8"?>
<Properties xmlns="http://schemas.openxmlformats.org/officeDocument/2006/custom-properties" xmlns:vt="http://schemas.openxmlformats.org/officeDocument/2006/docPropsVTypes"/>
</file>