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غرب از رویا تا واقعیت </w:t>
      </w:r>
      <w:r>
        <w:rPr/>
        <w:t>4</w:t>
      </w:r>
      <w:r>
        <w:rPr>
          <w:rtl w:val="true"/>
        </w:rPr>
        <w:t xml:space="preserve"> </w:t>
      </w:r>
      <w:r>
        <w:rPr>
          <w:rtl w:val="true"/>
        </w:rPr>
        <w:t>قاب جادو آسیب های تلویزیون و اینترنت در غرب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91705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91707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91709_2281741623">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1791711_2281741623">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1791713_2281741623">
            <w:r>
              <w:rPr>
                <w:webHidden/>
                <w:rStyle w:val="IndexLink"/>
                <w:rtl w:val="true"/>
              </w:rPr>
              <w:t>مبادله زندگی حقیقی با زندگی مجازی</w:t>
            </w:r>
            <w:r>
              <w:rPr>
                <w:rStyle w:val="IndexLink"/>
                <w:rtl w:val="true"/>
              </w:rPr>
              <w:tab/>
            </w:r>
            <w:r>
              <w:rPr>
                <w:rStyle w:val="IndexLink"/>
              </w:rPr>
              <w:t>10</w:t>
            </w:r>
          </w:hyperlink>
        </w:p>
        <w:p>
          <w:pPr>
            <w:pStyle w:val="Contents2"/>
            <w:tabs>
              <w:tab w:val="clear" w:pos="8743"/>
              <w:tab w:val="right" w:pos="9026" w:leader="dot"/>
            </w:tabs>
            <w:rPr/>
          </w:pPr>
          <w:hyperlink w:anchor="__RefHeading___Toc1791715_2281741623">
            <w:r>
              <w:rPr>
                <w:webHidden/>
                <w:rStyle w:val="IndexLink"/>
                <w:rtl w:val="true"/>
              </w:rPr>
              <w:t>چگونگی تأثیر رسانه‌ها بر کودکان</w:t>
            </w:r>
            <w:r>
              <w:rPr>
                <w:rStyle w:val="IndexLink"/>
                <w:rtl w:val="true"/>
              </w:rPr>
              <w:tab/>
            </w:r>
            <w:r>
              <w:rPr>
                <w:rStyle w:val="IndexLink"/>
              </w:rPr>
              <w:t>15</w:t>
            </w:r>
          </w:hyperlink>
        </w:p>
        <w:p>
          <w:pPr>
            <w:pStyle w:val="Contents2"/>
            <w:tabs>
              <w:tab w:val="clear" w:pos="8743"/>
              <w:tab w:val="right" w:pos="9026" w:leader="dot"/>
            </w:tabs>
            <w:rPr/>
          </w:pPr>
          <w:hyperlink w:anchor="__RefHeading___Toc1791717_2281741623">
            <w:r>
              <w:rPr>
                <w:webHidden/>
                <w:rStyle w:val="IndexLink"/>
                <w:rtl w:val="true"/>
              </w:rPr>
              <w:t>خشونت تلویزیونی و رفتار کودکان</w:t>
            </w:r>
            <w:r>
              <w:rPr>
                <w:rStyle w:val="IndexLink"/>
                <w:rtl w:val="true"/>
              </w:rPr>
              <w:tab/>
            </w:r>
            <w:r>
              <w:rPr>
                <w:rStyle w:val="IndexLink"/>
              </w:rPr>
              <w:t>19</w:t>
            </w:r>
          </w:hyperlink>
        </w:p>
        <w:p>
          <w:pPr>
            <w:pStyle w:val="Contents3"/>
            <w:tabs>
              <w:tab w:val="clear" w:pos="8459"/>
              <w:tab w:val="right" w:pos="9026" w:leader="dot"/>
            </w:tabs>
            <w:rPr/>
          </w:pPr>
          <w:hyperlink w:anchor="__RefHeading___Toc1791719_228174162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791721_2281741623">
            <w:r>
              <w:rPr>
                <w:webHidden/>
                <w:rStyle w:val="IndexLink"/>
                <w:rtl w:val="true"/>
              </w:rPr>
              <w:t>مطالعات تجربی در مورد تلویزیون و خشونت</w:t>
            </w:r>
            <w:r>
              <w:rPr>
                <w:rStyle w:val="IndexLink"/>
                <w:rtl w:val="true"/>
              </w:rPr>
              <w:tab/>
            </w:r>
            <w:r>
              <w:rPr>
                <w:rStyle w:val="IndexLink"/>
              </w:rPr>
              <w:t>21</w:t>
            </w:r>
          </w:hyperlink>
        </w:p>
        <w:p>
          <w:pPr>
            <w:pStyle w:val="Contents3"/>
            <w:tabs>
              <w:tab w:val="clear" w:pos="8459"/>
              <w:tab w:val="right" w:pos="9026" w:leader="dot"/>
            </w:tabs>
            <w:rPr/>
          </w:pPr>
          <w:hyperlink w:anchor="__RefHeading___Toc1791723_2281741623">
            <w:r>
              <w:rPr>
                <w:webHidden/>
                <w:rStyle w:val="IndexLink"/>
                <w:rtl w:val="true"/>
              </w:rPr>
              <w:t>تحقیقات میدانی</w:t>
            </w:r>
            <w:r>
              <w:rPr>
                <w:rStyle w:val="IndexLink"/>
                <w:rtl w:val="true"/>
              </w:rPr>
              <w:tab/>
            </w:r>
            <w:r>
              <w:rPr>
                <w:rStyle w:val="IndexLink"/>
              </w:rPr>
              <w:t>23</w:t>
            </w:r>
          </w:hyperlink>
        </w:p>
        <w:p>
          <w:pPr>
            <w:pStyle w:val="Contents3"/>
            <w:tabs>
              <w:tab w:val="clear" w:pos="8459"/>
              <w:tab w:val="right" w:pos="9026" w:leader="dot"/>
            </w:tabs>
            <w:rPr/>
          </w:pPr>
          <w:hyperlink w:anchor="__RefHeading___Toc1791725_2281741623">
            <w:r>
              <w:rPr>
                <w:webHidden/>
                <w:rStyle w:val="IndexLink"/>
                <w:rtl w:val="true"/>
              </w:rPr>
              <w:t>مواضع نظری</w:t>
            </w:r>
            <w:r>
              <w:rPr>
                <w:rStyle w:val="IndexLink"/>
                <w:rtl w:val="true"/>
              </w:rPr>
              <w:tab/>
            </w:r>
            <w:r>
              <w:rPr>
                <w:rStyle w:val="IndexLink"/>
              </w:rPr>
              <w:t>24</w:t>
            </w:r>
          </w:hyperlink>
        </w:p>
        <w:p>
          <w:pPr>
            <w:pStyle w:val="Contents3"/>
            <w:tabs>
              <w:tab w:val="clear" w:pos="8459"/>
              <w:tab w:val="right" w:pos="9026" w:leader="dot"/>
            </w:tabs>
            <w:rPr/>
          </w:pPr>
          <w:hyperlink w:anchor="__RefHeading___Toc1791727_2281741623">
            <w:r>
              <w:rPr>
                <w:webHidden/>
                <w:rStyle w:val="IndexLink"/>
                <w:rtl w:val="true"/>
              </w:rPr>
              <w:t>تأثیرهای کوتاه مدت</w:t>
            </w:r>
            <w:r>
              <w:rPr>
                <w:rStyle w:val="IndexLink"/>
                <w:rtl w:val="true"/>
              </w:rPr>
              <w:tab/>
            </w:r>
            <w:r>
              <w:rPr>
                <w:rStyle w:val="IndexLink"/>
              </w:rPr>
              <w:t>24</w:t>
            </w:r>
          </w:hyperlink>
        </w:p>
        <w:p>
          <w:pPr>
            <w:pStyle w:val="Contents3"/>
            <w:tabs>
              <w:tab w:val="clear" w:pos="8459"/>
              <w:tab w:val="right" w:pos="9026" w:leader="dot"/>
            </w:tabs>
            <w:rPr/>
          </w:pPr>
          <w:hyperlink w:anchor="__RefHeading___Toc1791729_2281741623">
            <w:r>
              <w:rPr>
                <w:webHidden/>
                <w:rStyle w:val="IndexLink"/>
                <w:rtl w:val="true"/>
              </w:rPr>
              <w:t>تأثیرهای بلند‌مدت‌تر</w:t>
            </w:r>
            <w:r>
              <w:rPr>
                <w:rStyle w:val="IndexLink"/>
                <w:rtl w:val="true"/>
              </w:rPr>
              <w:tab/>
            </w:r>
            <w:r>
              <w:rPr>
                <w:rStyle w:val="IndexLink"/>
              </w:rPr>
              <w:t>26</w:t>
            </w:r>
          </w:hyperlink>
        </w:p>
        <w:p>
          <w:pPr>
            <w:pStyle w:val="Contents3"/>
            <w:tabs>
              <w:tab w:val="clear" w:pos="8459"/>
              <w:tab w:val="right" w:pos="9026" w:leader="dot"/>
            </w:tabs>
            <w:rPr/>
          </w:pPr>
          <w:hyperlink w:anchor="__RefHeading___Toc1791731_2281741623">
            <w:r>
              <w:rPr>
                <w:webHidden/>
                <w:rStyle w:val="IndexLink"/>
                <w:rtl w:val="true"/>
              </w:rPr>
              <w:t>نظریه تربیت</w:t>
            </w:r>
            <w:r>
              <w:rPr>
                <w:rStyle w:val="IndexLink"/>
                <w:rtl w:val="true"/>
              </w:rPr>
              <w:tab/>
            </w:r>
            <w:r>
              <w:rPr>
                <w:rStyle w:val="IndexLink"/>
              </w:rPr>
              <w:t>27</w:t>
            </w:r>
          </w:hyperlink>
        </w:p>
        <w:p>
          <w:pPr>
            <w:pStyle w:val="Contents2"/>
            <w:tabs>
              <w:tab w:val="clear" w:pos="8743"/>
              <w:tab w:val="right" w:pos="9026" w:leader="dot"/>
            </w:tabs>
            <w:rPr/>
          </w:pPr>
          <w:hyperlink w:anchor="__RefHeading___Toc1791733_2281741623">
            <w:r>
              <w:rPr>
                <w:webHidden/>
                <w:rStyle w:val="IndexLink"/>
                <w:rtl w:val="true"/>
              </w:rPr>
              <w:t>پی‌آمدهای روان‌شناختی خشونت رسانه‌ها برکودکان و بزرگ‌سالان</w:t>
            </w:r>
            <w:r>
              <w:rPr>
                <w:rStyle w:val="IndexLink"/>
                <w:rtl w:val="true"/>
              </w:rPr>
              <w:tab/>
            </w:r>
            <w:r>
              <w:rPr>
                <w:rStyle w:val="IndexLink"/>
              </w:rPr>
              <w:t>29</w:t>
            </w:r>
          </w:hyperlink>
        </w:p>
        <w:p>
          <w:pPr>
            <w:pStyle w:val="Contents3"/>
            <w:tabs>
              <w:tab w:val="clear" w:pos="8459"/>
              <w:tab w:val="right" w:pos="9026" w:leader="dot"/>
            </w:tabs>
            <w:rPr/>
          </w:pPr>
          <w:hyperlink w:anchor="__RefHeading___Toc1791735_2281741623">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791737_2281741623">
            <w:r>
              <w:rPr>
                <w:webHidden/>
                <w:rStyle w:val="IndexLink"/>
                <w:rtl w:val="true"/>
              </w:rPr>
              <w:t>تأثیر خشونت رسانه‌ها بر تهاجم، حساسیت‌زدایی و تنفر بین افراد</w:t>
            </w:r>
            <w:r>
              <w:rPr>
                <w:rStyle w:val="IndexLink"/>
                <w:rtl w:val="true"/>
              </w:rPr>
              <w:tab/>
            </w:r>
            <w:r>
              <w:rPr>
                <w:rStyle w:val="IndexLink"/>
              </w:rPr>
              <w:t>30</w:t>
            </w:r>
          </w:hyperlink>
        </w:p>
        <w:p>
          <w:pPr>
            <w:pStyle w:val="Contents3"/>
            <w:tabs>
              <w:tab w:val="clear" w:pos="8459"/>
              <w:tab w:val="right" w:pos="9026" w:leader="dot"/>
            </w:tabs>
            <w:rPr/>
          </w:pPr>
          <w:hyperlink w:anchor="__RefHeading___Toc1791739_2281741623">
            <w:r>
              <w:rPr>
                <w:webHidden/>
                <w:rStyle w:val="IndexLink"/>
                <w:rtl w:val="true"/>
              </w:rPr>
              <w:t>پی‌آمدهای خشونت رسانه‌ها بر ترس، عصبانیت و اختلال در خواب</w:t>
            </w:r>
            <w:r>
              <w:rPr>
                <w:rStyle w:val="IndexLink"/>
                <w:rtl w:val="true"/>
              </w:rPr>
              <w:tab/>
            </w:r>
            <w:r>
              <w:rPr>
                <w:rStyle w:val="IndexLink"/>
              </w:rPr>
              <w:t>35</w:t>
            </w:r>
          </w:hyperlink>
        </w:p>
        <w:p>
          <w:pPr>
            <w:pStyle w:val="Contents2"/>
            <w:tabs>
              <w:tab w:val="clear" w:pos="8743"/>
              <w:tab w:val="right" w:pos="9026" w:leader="dot"/>
            </w:tabs>
            <w:rPr/>
          </w:pPr>
          <w:hyperlink w:anchor="__RefHeading___Toc1791741_2281741623">
            <w:r>
              <w:rPr>
                <w:webHidden/>
                <w:rStyle w:val="IndexLink"/>
                <w:rtl w:val="true"/>
              </w:rPr>
              <w:t>خشونت در تلویزیون</w:t>
            </w:r>
            <w:r>
              <w:rPr>
                <w:rStyle w:val="IndexLink"/>
                <w:rtl w:val="true"/>
              </w:rPr>
              <w:tab/>
            </w:r>
            <w:r>
              <w:rPr>
                <w:rStyle w:val="IndexLink"/>
              </w:rPr>
              <w:t>39</w:t>
            </w:r>
          </w:hyperlink>
        </w:p>
        <w:p>
          <w:pPr>
            <w:pStyle w:val="Contents2"/>
            <w:tabs>
              <w:tab w:val="clear" w:pos="8743"/>
              <w:tab w:val="right" w:pos="9026" w:leader="dot"/>
            </w:tabs>
            <w:rPr/>
          </w:pPr>
          <w:hyperlink w:anchor="__RefHeading___Toc1791743_2281741623">
            <w:r>
              <w:rPr>
                <w:webHidden/>
                <w:rStyle w:val="IndexLink"/>
                <w:rtl w:val="true"/>
              </w:rPr>
              <w:t>اثرگذاری تصویرهای تلویزیونی بر کودکان</w:t>
            </w:r>
            <w:r>
              <w:rPr>
                <w:rStyle w:val="IndexLink"/>
                <w:rtl w:val="true"/>
              </w:rPr>
              <w:tab/>
            </w:r>
            <w:r>
              <w:rPr>
                <w:rStyle w:val="IndexLink"/>
              </w:rPr>
              <w:t>42</w:t>
            </w:r>
          </w:hyperlink>
        </w:p>
        <w:p>
          <w:pPr>
            <w:pStyle w:val="Contents2"/>
            <w:tabs>
              <w:tab w:val="clear" w:pos="8743"/>
              <w:tab w:val="right" w:pos="9026" w:leader="dot"/>
            </w:tabs>
            <w:rPr/>
          </w:pPr>
          <w:hyperlink w:anchor="__RefHeading___Toc1791745_2281741623">
            <w:r>
              <w:rPr>
                <w:webHidden/>
                <w:rStyle w:val="IndexLink"/>
                <w:rtl w:val="true"/>
              </w:rPr>
              <w:t>تأثیر منفی بازی‌های ویدیویی خشونت‌آمیزبر سلامت کودکان</w:t>
            </w:r>
            <w:r>
              <w:rPr>
                <w:rStyle w:val="IndexLink"/>
                <w:rtl w:val="true"/>
              </w:rPr>
              <w:tab/>
            </w:r>
            <w:r>
              <w:rPr>
                <w:rStyle w:val="IndexLink"/>
              </w:rPr>
              <w:t>46</w:t>
            </w:r>
          </w:hyperlink>
        </w:p>
        <w:p>
          <w:pPr>
            <w:pStyle w:val="Contents3"/>
            <w:tabs>
              <w:tab w:val="clear" w:pos="8459"/>
              <w:tab w:val="right" w:pos="9026" w:leader="dot"/>
            </w:tabs>
            <w:rPr/>
          </w:pPr>
          <w:hyperlink w:anchor="__RefHeading___Toc1791747_2281741623">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1791749_2281741623">
            <w:r>
              <w:rPr>
                <w:webHidden/>
                <w:rStyle w:val="IndexLink"/>
                <w:rtl w:val="true"/>
              </w:rPr>
              <w:t>جنبه‌های متعدد خشونت ویدیویی</w:t>
            </w:r>
            <w:r>
              <w:rPr>
                <w:rStyle w:val="IndexLink"/>
                <w:rtl w:val="true"/>
              </w:rPr>
              <w:tab/>
            </w:r>
            <w:r>
              <w:rPr>
                <w:rStyle w:val="IndexLink"/>
              </w:rPr>
              <w:t>48</w:t>
            </w:r>
          </w:hyperlink>
        </w:p>
        <w:p>
          <w:pPr>
            <w:pStyle w:val="Contents3"/>
            <w:tabs>
              <w:tab w:val="clear" w:pos="8459"/>
              <w:tab w:val="right" w:pos="9026" w:leader="dot"/>
            </w:tabs>
            <w:rPr/>
          </w:pPr>
          <w:hyperlink w:anchor="__RefHeading___Toc1791751_2281741623">
            <w:r>
              <w:rPr>
                <w:webHidden/>
                <w:rStyle w:val="IndexLink"/>
                <w:rtl w:val="true"/>
              </w:rPr>
              <w:t>آیا قرار گرفتن کودکان در معرض بازی‌های خشونت‌آمیز بر آنها اثر منفی می‌گذارد؟</w:t>
            </w:r>
            <w:r>
              <w:rPr>
                <w:rStyle w:val="IndexLink"/>
                <w:rtl w:val="true"/>
              </w:rPr>
              <w:tab/>
            </w:r>
            <w:r>
              <w:rPr>
                <w:rStyle w:val="IndexLink"/>
              </w:rPr>
              <w:t>50</w:t>
            </w:r>
          </w:hyperlink>
        </w:p>
        <w:p>
          <w:pPr>
            <w:pStyle w:val="Contents3"/>
            <w:tabs>
              <w:tab w:val="clear" w:pos="8459"/>
              <w:tab w:val="right" w:pos="9026" w:leader="dot"/>
            </w:tabs>
            <w:rPr/>
          </w:pPr>
          <w:hyperlink w:anchor="__RefHeading___Toc1791753_2281741623">
            <w:r>
              <w:rPr>
                <w:webHidden/>
                <w:rStyle w:val="IndexLink"/>
                <w:rtl w:val="true"/>
              </w:rPr>
              <w:t>بازی‌های ویدیویی و اصول یادگیری</w:t>
            </w:r>
            <w:r>
              <w:rPr>
                <w:rStyle w:val="IndexLink"/>
                <w:rtl w:val="true"/>
              </w:rPr>
              <w:tab/>
            </w:r>
            <w:r>
              <w:rPr>
                <w:rStyle w:val="IndexLink"/>
              </w:rPr>
              <w:t>50</w:t>
            </w:r>
          </w:hyperlink>
        </w:p>
        <w:p>
          <w:pPr>
            <w:pStyle w:val="Contents3"/>
            <w:tabs>
              <w:tab w:val="clear" w:pos="8459"/>
              <w:tab w:val="right" w:pos="9026" w:leader="dot"/>
            </w:tabs>
            <w:rPr/>
          </w:pPr>
          <w:hyperlink w:anchor="__RefHeading___Toc1791755_2281741623">
            <w:r>
              <w:rPr>
                <w:webHidden/>
                <w:rStyle w:val="IndexLink"/>
                <w:rtl w:val="true"/>
              </w:rPr>
              <w:t>تحقیقات چه می‌گویند؟</w:t>
            </w:r>
            <w:r>
              <w:rPr>
                <w:rStyle w:val="IndexLink"/>
                <w:rtl w:val="true"/>
              </w:rPr>
              <w:tab/>
            </w:r>
            <w:r>
              <w:rPr>
                <w:rStyle w:val="IndexLink"/>
              </w:rPr>
              <w:t>53</w:t>
            </w:r>
          </w:hyperlink>
        </w:p>
        <w:p>
          <w:pPr>
            <w:pStyle w:val="Contents3"/>
            <w:tabs>
              <w:tab w:val="clear" w:pos="8459"/>
              <w:tab w:val="right" w:pos="9026" w:leader="dot"/>
            </w:tabs>
            <w:rPr/>
          </w:pPr>
          <w:hyperlink w:anchor="__RefHeading___Toc1791757_2281741623">
            <w:r>
              <w:rPr>
                <w:webHidden/>
                <w:rStyle w:val="IndexLink"/>
                <w:rtl w:val="true"/>
              </w:rPr>
              <w:t>نگرانی‌های درسی و آموزشی</w:t>
            </w:r>
            <w:r>
              <w:rPr>
                <w:rStyle w:val="IndexLink"/>
                <w:rtl w:val="true"/>
              </w:rPr>
              <w:tab/>
            </w:r>
            <w:r>
              <w:rPr>
                <w:rStyle w:val="IndexLink"/>
              </w:rPr>
              <w:t>53</w:t>
            </w:r>
          </w:hyperlink>
        </w:p>
        <w:p>
          <w:pPr>
            <w:pStyle w:val="Contents3"/>
            <w:tabs>
              <w:tab w:val="clear" w:pos="8459"/>
              <w:tab w:val="right" w:pos="9026" w:leader="dot"/>
            </w:tabs>
            <w:rPr/>
          </w:pPr>
          <w:hyperlink w:anchor="__RefHeading___Toc1791759_2281741623">
            <w:r>
              <w:rPr>
                <w:webHidden/>
                <w:rStyle w:val="IndexLink"/>
                <w:rtl w:val="true"/>
              </w:rPr>
              <w:t>چه کاری از دست متخصصان بیماری‌های کودکان بر می‌آید؟</w:t>
            </w:r>
            <w:r>
              <w:rPr>
                <w:rStyle w:val="IndexLink"/>
                <w:rtl w:val="true"/>
              </w:rPr>
              <w:tab/>
            </w:r>
            <w:r>
              <w:rPr>
                <w:rStyle w:val="IndexLink"/>
              </w:rPr>
              <w:t>54</w:t>
            </w:r>
          </w:hyperlink>
        </w:p>
        <w:p>
          <w:pPr>
            <w:pStyle w:val="Contents2"/>
            <w:tabs>
              <w:tab w:val="clear" w:pos="8743"/>
              <w:tab w:val="right" w:pos="9026" w:leader="dot"/>
            </w:tabs>
            <w:rPr/>
          </w:pPr>
          <w:hyperlink w:anchor="__RefHeading___Toc1791761_2281741623">
            <w:r>
              <w:rPr>
                <w:webHidden/>
                <w:rStyle w:val="IndexLink"/>
                <w:rtl w:val="true"/>
              </w:rPr>
              <w:t>تأثیر بر ارزش‌ها</w:t>
            </w:r>
            <w:r>
              <w:rPr>
                <w:rStyle w:val="IndexLink"/>
                <w:rtl w:val="true"/>
              </w:rPr>
              <w:t>(</w:t>
            </w:r>
            <w:r>
              <w:rPr>
                <w:rStyle w:val="IndexLink"/>
                <w:rtl w:val="true"/>
              </w:rPr>
              <w:t>نگاهی به خشونت در رسانه‌های جمعی</w:t>
            </w:r>
            <w:r>
              <w:rPr>
                <w:rStyle w:val="IndexLink"/>
                <w:rtl w:val="true"/>
              </w:rPr>
              <w:t>)</w:t>
              <w:tab/>
            </w:r>
            <w:r>
              <w:rPr>
                <w:rStyle w:val="IndexLink"/>
              </w:rPr>
              <w:t>55</w:t>
            </w:r>
          </w:hyperlink>
        </w:p>
        <w:p>
          <w:pPr>
            <w:pStyle w:val="Contents2"/>
            <w:tabs>
              <w:tab w:val="clear" w:pos="8743"/>
              <w:tab w:val="right" w:pos="9026" w:leader="dot"/>
            </w:tabs>
            <w:rPr/>
          </w:pPr>
          <w:hyperlink w:anchor="__RefHeading___Toc1791763_2281741623">
            <w:r>
              <w:rPr>
                <w:webHidden/>
                <w:rStyle w:val="IndexLink"/>
                <w:rtl w:val="true"/>
              </w:rPr>
              <w:t>سکس و خشونت در تلویزیون</w:t>
            </w:r>
            <w:r>
              <w:rPr>
                <w:rStyle w:val="IndexLink"/>
                <w:rtl w:val="true"/>
              </w:rPr>
              <w:tab/>
            </w:r>
            <w:r>
              <w:rPr>
                <w:rStyle w:val="IndexLink"/>
              </w:rPr>
              <w:t>62</w:t>
            </w:r>
          </w:hyperlink>
        </w:p>
        <w:p>
          <w:pPr>
            <w:pStyle w:val="Contents3"/>
            <w:tabs>
              <w:tab w:val="clear" w:pos="8459"/>
              <w:tab w:val="right" w:pos="9026" w:leader="dot"/>
            </w:tabs>
            <w:rPr/>
          </w:pPr>
          <w:hyperlink w:anchor="__RefHeading___Toc1791765_2281741623">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1791767_2281741623">
            <w:r>
              <w:rPr>
                <w:webHidden/>
                <w:rStyle w:val="IndexLink"/>
                <w:rtl w:val="true"/>
              </w:rPr>
              <w:t>تأثیر تلویزیون بر رفتار افراد</w:t>
            </w:r>
            <w:r>
              <w:rPr>
                <w:rStyle w:val="IndexLink"/>
                <w:rtl w:val="true"/>
              </w:rPr>
              <w:tab/>
            </w:r>
            <w:r>
              <w:rPr>
                <w:rStyle w:val="IndexLink"/>
              </w:rPr>
              <w:t>62</w:t>
            </w:r>
          </w:hyperlink>
        </w:p>
        <w:p>
          <w:pPr>
            <w:pStyle w:val="Contents3"/>
            <w:tabs>
              <w:tab w:val="clear" w:pos="8459"/>
              <w:tab w:val="right" w:pos="9026" w:leader="dot"/>
            </w:tabs>
            <w:rPr/>
          </w:pPr>
          <w:hyperlink w:anchor="__RefHeading___Toc1791769_2281741623">
            <w:r>
              <w:rPr>
                <w:webHidden/>
                <w:rStyle w:val="IndexLink"/>
                <w:rtl w:val="true"/>
              </w:rPr>
              <w:t>محتویات سکس در برنامه‌های تلویزیونی</w:t>
            </w:r>
            <w:r>
              <w:rPr>
                <w:rStyle w:val="IndexLink"/>
                <w:rtl w:val="true"/>
              </w:rPr>
              <w:tab/>
            </w:r>
            <w:r>
              <w:rPr>
                <w:rStyle w:val="IndexLink"/>
              </w:rPr>
              <w:t>64</w:t>
            </w:r>
          </w:hyperlink>
        </w:p>
        <w:p>
          <w:pPr>
            <w:pStyle w:val="Contents3"/>
            <w:tabs>
              <w:tab w:val="clear" w:pos="8459"/>
              <w:tab w:val="right" w:pos="9026" w:leader="dot"/>
            </w:tabs>
            <w:rPr/>
          </w:pPr>
          <w:hyperlink w:anchor="__RefHeading___Toc1791771_2281741623">
            <w:r>
              <w:rPr>
                <w:webHidden/>
                <w:rStyle w:val="IndexLink"/>
                <w:rtl w:val="true"/>
              </w:rPr>
              <w:t>درگیری‌های روحی و روان‌شناسان</w:t>
            </w:r>
            <w:r>
              <w:rPr>
                <w:rStyle w:val="IndexLink"/>
                <w:rtl w:val="true"/>
              </w:rPr>
              <w:tab/>
            </w:r>
            <w:r>
              <w:rPr>
                <w:rStyle w:val="IndexLink"/>
              </w:rPr>
              <w:t>65</w:t>
            </w:r>
          </w:hyperlink>
        </w:p>
        <w:p>
          <w:pPr>
            <w:pStyle w:val="Contents2"/>
            <w:tabs>
              <w:tab w:val="clear" w:pos="8743"/>
              <w:tab w:val="right" w:pos="9026" w:leader="dot"/>
            </w:tabs>
            <w:rPr/>
          </w:pPr>
          <w:hyperlink w:anchor="__RefHeading___Toc1791773_2281741623">
            <w:r>
              <w:rPr>
                <w:webHidden/>
                <w:rStyle w:val="IndexLink"/>
                <w:rtl w:val="true"/>
              </w:rPr>
              <w:t>اضطرابِ کودکان</w:t>
            </w:r>
            <w:r>
              <w:rPr>
                <w:rStyle w:val="IndexLink"/>
                <w:rtl w:val="true"/>
              </w:rPr>
              <w:tab/>
            </w:r>
            <w:r>
              <w:rPr>
                <w:rStyle w:val="IndexLink"/>
              </w:rPr>
              <w:t>68</w:t>
            </w:r>
          </w:hyperlink>
        </w:p>
        <w:p>
          <w:pPr>
            <w:pStyle w:val="Contents3"/>
            <w:tabs>
              <w:tab w:val="clear" w:pos="8459"/>
              <w:tab w:val="right" w:pos="9026" w:leader="dot"/>
            </w:tabs>
            <w:rPr/>
          </w:pPr>
          <w:hyperlink w:anchor="__RefHeading___Toc1791775_2281741623">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1791777_2281741623">
            <w:r>
              <w:rPr>
                <w:webHidden/>
                <w:rStyle w:val="IndexLink"/>
                <w:rtl w:val="true"/>
              </w:rPr>
              <w:t>چه باید کرد؟</w:t>
            </w:r>
            <w:r>
              <w:rPr>
                <w:rStyle w:val="IndexLink"/>
                <w:rtl w:val="true"/>
              </w:rPr>
              <w:tab/>
            </w:r>
            <w:r>
              <w:rPr>
                <w:rStyle w:val="IndexLink"/>
              </w:rPr>
              <w:t>71</w:t>
            </w:r>
          </w:hyperlink>
        </w:p>
        <w:p>
          <w:pPr>
            <w:pStyle w:val="Contents2"/>
            <w:tabs>
              <w:tab w:val="clear" w:pos="8743"/>
              <w:tab w:val="right" w:pos="9026" w:leader="dot"/>
            </w:tabs>
            <w:rPr/>
          </w:pPr>
          <w:hyperlink w:anchor="__RefHeading___Toc1791779_2281741623">
            <w:r>
              <w:rPr>
                <w:webHidden/>
                <w:rStyle w:val="IndexLink"/>
                <w:rtl w:val="true"/>
              </w:rPr>
              <w:t>پورنوگرافی کودکان در اینترنت</w:t>
            </w:r>
            <w:r>
              <w:rPr>
                <w:rStyle w:val="IndexLink"/>
                <w:rtl w:val="true"/>
              </w:rPr>
              <w:t xml:space="preserve">: </w:t>
            </w:r>
            <w:r>
              <w:rPr>
                <w:rStyle w:val="IndexLink"/>
                <w:rtl w:val="true"/>
              </w:rPr>
              <w:t>خیال، واقعیت و کنترل جامعه</w:t>
            </w:r>
            <w:r>
              <w:rPr>
                <w:rStyle w:val="IndexLink"/>
                <w:rtl w:val="true"/>
              </w:rPr>
              <w:tab/>
            </w:r>
            <w:r>
              <w:rPr>
                <w:rStyle w:val="IndexLink"/>
              </w:rPr>
              <w:t>72</w:t>
            </w:r>
          </w:hyperlink>
        </w:p>
        <w:p>
          <w:pPr>
            <w:pStyle w:val="Contents2"/>
            <w:tabs>
              <w:tab w:val="clear" w:pos="8743"/>
              <w:tab w:val="right" w:pos="9026" w:leader="dot"/>
            </w:tabs>
            <w:rPr/>
          </w:pPr>
          <w:hyperlink w:anchor="__RefHeading___Toc1791781_2281741623">
            <w:r>
              <w:rPr>
                <w:webHidden/>
                <w:rStyle w:val="IndexLink"/>
                <w:rtl w:val="true"/>
              </w:rPr>
              <w:t>اثرمستهجن‌نگاری در اینترنت بر نوجوانان</w:t>
            </w:r>
            <w:r>
              <w:rPr>
                <w:rStyle w:val="IndexLink"/>
                <w:rtl w:val="true"/>
              </w:rPr>
              <w:tab/>
            </w:r>
            <w:r>
              <w:rPr>
                <w:rStyle w:val="IndexLink"/>
              </w:rPr>
              <w:t>79</w:t>
            </w:r>
          </w:hyperlink>
        </w:p>
        <w:p>
          <w:pPr>
            <w:pStyle w:val="Contents3"/>
            <w:tabs>
              <w:tab w:val="clear" w:pos="8459"/>
              <w:tab w:val="right" w:pos="9026" w:leader="dot"/>
            </w:tabs>
            <w:rPr/>
          </w:pPr>
          <w:hyperlink w:anchor="__RefHeading___Toc1791783_2281741623">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1791785_2281741623">
            <w:r>
              <w:rPr>
                <w:webHidden/>
                <w:rStyle w:val="IndexLink"/>
                <w:rtl w:val="true"/>
              </w:rPr>
              <w:t>تحقیقات اولیه</w:t>
            </w:r>
            <w:r>
              <w:rPr>
                <w:rStyle w:val="IndexLink"/>
                <w:rtl w:val="true"/>
              </w:rPr>
              <w:tab/>
            </w:r>
            <w:r>
              <w:rPr>
                <w:rStyle w:val="IndexLink"/>
              </w:rPr>
              <w:t>80</w:t>
            </w:r>
          </w:hyperlink>
        </w:p>
        <w:p>
          <w:pPr>
            <w:pStyle w:val="Contents3"/>
            <w:tabs>
              <w:tab w:val="clear" w:pos="8459"/>
              <w:tab w:val="right" w:pos="9026" w:leader="dot"/>
            </w:tabs>
            <w:rPr/>
          </w:pPr>
          <w:hyperlink w:anchor="__RefHeading___Toc1791787_2281741623">
            <w:r>
              <w:rPr>
                <w:webHidden/>
                <w:rStyle w:val="IndexLink"/>
                <w:rtl w:val="true"/>
              </w:rPr>
              <w:t>خطر زیربنایی</w:t>
            </w:r>
            <w:r>
              <w:rPr>
                <w:rStyle w:val="IndexLink"/>
                <w:rtl w:val="true"/>
              </w:rPr>
              <w:tab/>
            </w:r>
            <w:r>
              <w:rPr>
                <w:rStyle w:val="IndexLink"/>
              </w:rPr>
              <w:t>80</w:t>
            </w:r>
          </w:hyperlink>
        </w:p>
        <w:p>
          <w:pPr>
            <w:pStyle w:val="Contents3"/>
            <w:tabs>
              <w:tab w:val="clear" w:pos="8459"/>
              <w:tab w:val="right" w:pos="9026" w:leader="dot"/>
            </w:tabs>
            <w:rPr/>
          </w:pPr>
          <w:hyperlink w:anchor="__RefHeading___Toc1791789_2281741623">
            <w:r>
              <w:rPr>
                <w:webHidden/>
                <w:rStyle w:val="IndexLink"/>
                <w:rtl w:val="true"/>
              </w:rPr>
              <w:t>فیلتری در گوش‌های فرزندان</w:t>
            </w:r>
            <w:r>
              <w:rPr>
                <w:rStyle w:val="IndexLink"/>
                <w:rtl w:val="true"/>
              </w:rPr>
              <w:tab/>
            </w:r>
            <w:r>
              <w:rPr>
                <w:rStyle w:val="IndexLink"/>
              </w:rPr>
              <w:t>81</w:t>
            </w:r>
          </w:hyperlink>
        </w:p>
        <w:p>
          <w:pPr>
            <w:pStyle w:val="Contents3"/>
            <w:tabs>
              <w:tab w:val="clear" w:pos="8459"/>
              <w:tab w:val="right" w:pos="9026" w:leader="dot"/>
            </w:tabs>
            <w:rPr/>
          </w:pPr>
          <w:hyperlink w:anchor="__RefHeading___Toc1791791_2281741623">
            <w:r>
              <w:rPr>
                <w:webHidden/>
                <w:rStyle w:val="IndexLink"/>
                <w:rtl w:val="true"/>
              </w:rPr>
              <w:t>قدم‌هایی که والدین باید بردارند</w:t>
            </w:r>
            <w:r>
              <w:rPr>
                <w:rStyle w:val="IndexLink"/>
                <w:rtl w:val="true"/>
              </w:rPr>
              <w:tab/>
            </w:r>
            <w:r>
              <w:rPr>
                <w:rStyle w:val="IndexLink"/>
              </w:rPr>
              <w:t>82</w:t>
            </w:r>
          </w:hyperlink>
        </w:p>
        <w:p>
          <w:pPr>
            <w:pStyle w:val="Contents2"/>
            <w:tabs>
              <w:tab w:val="clear" w:pos="8743"/>
              <w:tab w:val="right" w:pos="9026" w:leader="dot"/>
            </w:tabs>
            <w:rPr/>
          </w:pPr>
          <w:hyperlink w:anchor="__RefHeading___Toc1791793_2281741623">
            <w:r>
              <w:rPr>
                <w:webHidden/>
                <w:rStyle w:val="IndexLink"/>
                <w:rtl w:val="true"/>
              </w:rPr>
              <w:t>سیاست خویشتن‌داری جنسیرهبران امریکا در بوته نقد</w:t>
            </w:r>
            <w:r>
              <w:rPr>
                <w:rStyle w:val="IndexLink"/>
                <w:rtl w:val="true"/>
              </w:rPr>
              <w:tab/>
            </w:r>
            <w:r>
              <w:rPr>
                <w:rStyle w:val="IndexLink"/>
              </w:rPr>
              <w:t>83</w:t>
            </w:r>
          </w:hyperlink>
        </w:p>
        <w:p>
          <w:pPr>
            <w:pStyle w:val="Contents2"/>
            <w:tabs>
              <w:tab w:val="clear" w:pos="8743"/>
              <w:tab w:val="right" w:pos="9026" w:leader="dot"/>
            </w:tabs>
            <w:rPr/>
          </w:pPr>
          <w:hyperlink w:anchor="__RefHeading___Toc1791795_2281741623">
            <w:r>
              <w:rPr>
                <w:webHidden/>
                <w:rStyle w:val="IndexLink"/>
                <w:rtl w:val="true"/>
              </w:rPr>
              <w:t>تأثیر رسانه‌ها بر رفتارهای جنسی جوانان</w:t>
            </w:r>
            <w:r>
              <w:rPr>
                <w:rStyle w:val="IndexLink"/>
                <w:rtl w:val="true"/>
              </w:rPr>
              <w:tab/>
            </w:r>
            <w:r>
              <w:rPr>
                <w:rStyle w:val="IndexLink"/>
              </w:rPr>
              <w:t>87</w:t>
            </w:r>
          </w:hyperlink>
        </w:p>
        <w:p>
          <w:pPr>
            <w:pStyle w:val="Contents3"/>
            <w:tabs>
              <w:tab w:val="clear" w:pos="8459"/>
              <w:tab w:val="right" w:pos="9026" w:leader="dot"/>
            </w:tabs>
            <w:rPr/>
          </w:pPr>
          <w:hyperlink w:anchor="__RefHeading___Toc1791797_2281741623">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1791799_2281741623">
            <w:r>
              <w:rPr>
                <w:webHidden/>
                <w:rStyle w:val="IndexLink"/>
                <w:rtl w:val="true"/>
              </w:rPr>
              <w:t>بارداری دختران</w:t>
            </w:r>
            <w:r>
              <w:rPr>
                <w:rStyle w:val="IndexLink"/>
                <w:rtl w:val="true"/>
              </w:rPr>
              <w:tab/>
            </w:r>
            <w:r>
              <w:rPr>
                <w:rStyle w:val="IndexLink"/>
              </w:rPr>
              <w:t>88</w:t>
            </w:r>
          </w:hyperlink>
        </w:p>
        <w:p>
          <w:pPr>
            <w:pStyle w:val="Contents3"/>
            <w:tabs>
              <w:tab w:val="clear" w:pos="8459"/>
              <w:tab w:val="right" w:pos="9026" w:leader="dot"/>
            </w:tabs>
            <w:rPr/>
          </w:pPr>
          <w:hyperlink w:anchor="__RefHeading___Toc1791801_2281741623">
            <w:r>
              <w:rPr>
                <w:webHidden/>
                <w:rStyle w:val="IndexLink"/>
                <w:rtl w:val="true"/>
              </w:rPr>
              <w:t>سکس در رسانه‌ها</w:t>
            </w:r>
            <w:r>
              <w:rPr>
                <w:rStyle w:val="IndexLink"/>
                <w:rtl w:val="true"/>
              </w:rPr>
              <w:tab/>
            </w:r>
            <w:r>
              <w:rPr>
                <w:rStyle w:val="IndexLink"/>
              </w:rPr>
              <w:t>89</w:t>
            </w:r>
          </w:hyperlink>
        </w:p>
        <w:p>
          <w:pPr>
            <w:pStyle w:val="Contents2"/>
            <w:tabs>
              <w:tab w:val="clear" w:pos="8743"/>
              <w:tab w:val="right" w:pos="9026" w:leader="dot"/>
            </w:tabs>
            <w:rPr/>
          </w:pPr>
          <w:hyperlink w:anchor="__RefHeading___Toc1791803_2281741623">
            <w:r>
              <w:rPr>
                <w:webHidden/>
                <w:rStyle w:val="IndexLink"/>
                <w:rtl w:val="true"/>
              </w:rPr>
              <w:t>تلویزیون و زوال کودکی</w:t>
            </w:r>
            <w:r>
              <w:rPr>
                <w:rStyle w:val="IndexLink"/>
                <w:rtl w:val="true"/>
              </w:rPr>
              <w:tab/>
            </w:r>
            <w:r>
              <w:rPr>
                <w:rStyle w:val="IndexLink"/>
              </w:rPr>
              <w:t>91</w:t>
            </w:r>
          </w:hyperlink>
        </w:p>
        <w:p>
          <w:pPr>
            <w:pStyle w:val="Contents2"/>
            <w:tabs>
              <w:tab w:val="clear" w:pos="8743"/>
              <w:tab w:val="right" w:pos="9026" w:leader="dot"/>
            </w:tabs>
            <w:rPr/>
          </w:pPr>
          <w:hyperlink w:anchor="__RefHeading___Toc1791805_2281741623">
            <w:r>
              <w:rPr>
                <w:webHidden/>
                <w:rStyle w:val="IndexLink"/>
                <w:rtl w:val="true"/>
              </w:rPr>
              <w:t>تلویزیون و بازی کودکان</w:t>
            </w:r>
            <w:r>
              <w:rPr>
                <w:rStyle w:val="IndexLink"/>
                <w:rtl w:val="true"/>
              </w:rPr>
              <w:tab/>
            </w:r>
            <w:r>
              <w:rPr>
                <w:rStyle w:val="IndexLink"/>
              </w:rPr>
              <w:t>99</w:t>
            </w:r>
          </w:hyperlink>
        </w:p>
        <w:p>
          <w:pPr>
            <w:pStyle w:val="Contents3"/>
            <w:tabs>
              <w:tab w:val="clear" w:pos="8459"/>
              <w:tab w:val="right" w:pos="9026" w:leader="dot"/>
            </w:tabs>
            <w:rPr/>
          </w:pPr>
          <w:hyperlink w:anchor="__RefHeading___Toc1791807_2281741623">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1791809_2281741623">
            <w:r>
              <w:rPr>
                <w:webHidden/>
                <w:rStyle w:val="IndexLink"/>
                <w:rtl w:val="true"/>
              </w:rPr>
              <w:t>معنی بازی</w:t>
            </w:r>
            <w:r>
              <w:rPr>
                <w:rStyle w:val="IndexLink"/>
                <w:rtl w:val="true"/>
              </w:rPr>
              <w:tab/>
            </w:r>
            <w:r>
              <w:rPr>
                <w:rStyle w:val="IndexLink"/>
              </w:rPr>
              <w:t>100</w:t>
            </w:r>
          </w:hyperlink>
        </w:p>
        <w:p>
          <w:pPr>
            <w:pStyle w:val="Contents3"/>
            <w:tabs>
              <w:tab w:val="clear" w:pos="8459"/>
              <w:tab w:val="right" w:pos="9026" w:leader="dot"/>
            </w:tabs>
            <w:rPr/>
          </w:pPr>
          <w:hyperlink w:anchor="__RefHeading___Toc1791811_2281741623">
            <w:r>
              <w:rPr>
                <w:webHidden/>
                <w:rStyle w:val="IndexLink"/>
                <w:rtl w:val="true"/>
              </w:rPr>
              <w:t>آزمون طبیعی</w:t>
            </w:r>
            <w:r>
              <w:rPr>
                <w:rStyle w:val="IndexLink"/>
                <w:rtl w:val="true"/>
              </w:rPr>
              <w:tab/>
            </w:r>
            <w:r>
              <w:rPr>
                <w:rStyle w:val="IndexLink"/>
              </w:rPr>
              <w:t>102</w:t>
            </w:r>
          </w:hyperlink>
        </w:p>
        <w:p>
          <w:pPr>
            <w:pStyle w:val="Contents3"/>
            <w:tabs>
              <w:tab w:val="clear" w:pos="8459"/>
              <w:tab w:val="right" w:pos="9026" w:leader="dot"/>
            </w:tabs>
            <w:rPr/>
          </w:pPr>
          <w:hyperlink w:anchor="__RefHeading___Toc1791813_2281741623">
            <w:r>
              <w:rPr>
                <w:webHidden/>
                <w:rStyle w:val="IndexLink"/>
                <w:rtl w:val="true"/>
              </w:rPr>
              <w:t>محرومیت از بازی</w:t>
            </w:r>
            <w:r>
              <w:rPr>
                <w:rStyle w:val="IndexLink"/>
                <w:rtl w:val="true"/>
              </w:rPr>
              <w:tab/>
            </w:r>
            <w:r>
              <w:rPr>
                <w:rStyle w:val="IndexLink"/>
              </w:rPr>
              <w:t>104</w:t>
            </w:r>
          </w:hyperlink>
        </w:p>
        <w:p>
          <w:pPr>
            <w:pStyle w:val="Contents2"/>
            <w:tabs>
              <w:tab w:val="clear" w:pos="8743"/>
              <w:tab w:val="right" w:pos="9026" w:leader="dot"/>
            </w:tabs>
            <w:rPr/>
          </w:pPr>
          <w:hyperlink w:anchor="__RefHeading___Toc1791815_2281741623">
            <w:r>
              <w:rPr>
                <w:webHidden/>
                <w:rStyle w:val="IndexLink"/>
                <w:rtl w:val="true"/>
              </w:rPr>
              <w:t>آیا اینترنت، ما را کودن‌تر می‌کند؟</w:t>
            </w:r>
            <w:r>
              <w:rPr>
                <w:rStyle w:val="IndexLink"/>
                <w:rtl w:val="true"/>
              </w:rPr>
              <w:tab/>
            </w:r>
            <w:r>
              <w:rPr>
                <w:rStyle w:val="IndexLink"/>
              </w:rPr>
              <w:t>106</w:t>
            </w:r>
          </w:hyperlink>
        </w:p>
        <w:p>
          <w:pPr>
            <w:pStyle w:val="Contents3"/>
            <w:tabs>
              <w:tab w:val="clear" w:pos="8459"/>
              <w:tab w:val="right" w:pos="9026" w:leader="dot"/>
            </w:tabs>
            <w:rPr/>
          </w:pPr>
          <w:hyperlink w:anchor="__RefHeading___Toc1791817_2281741623">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1791819_2281741623">
            <w:r>
              <w:rPr>
                <w:webHidden/>
                <w:rStyle w:val="IndexLink"/>
                <w:rtl w:val="true"/>
              </w:rPr>
              <w:t>آیا اینترنت، ما را باهوش‌تر می‌کند؟</w:t>
            </w:r>
            <w:r>
              <w:rPr>
                <w:rStyle w:val="IndexLink"/>
                <w:rtl w:val="true"/>
              </w:rPr>
              <w:tab/>
            </w:r>
            <w:r>
              <w:rPr>
                <w:rStyle w:val="IndexLink"/>
              </w:rPr>
              <w:t>109</w:t>
            </w:r>
          </w:hyperlink>
        </w:p>
        <w:p>
          <w:pPr>
            <w:pStyle w:val="Contents2"/>
            <w:tabs>
              <w:tab w:val="clear" w:pos="8743"/>
              <w:tab w:val="right" w:pos="9026" w:leader="dot"/>
            </w:tabs>
            <w:rPr/>
          </w:pPr>
          <w:hyperlink w:anchor="__RefHeading___Toc1791821_2281741623">
            <w:r>
              <w:rPr>
                <w:webHidden/>
                <w:rStyle w:val="IndexLink"/>
                <w:rtl w:val="true"/>
              </w:rPr>
              <w:t>تلویزیون؛ عامل رکود یاخلاقیت کودکان؟</w:t>
            </w:r>
            <w:r>
              <w:rPr>
                <w:rStyle w:val="IndexLink"/>
                <w:rtl w:val="true"/>
              </w:rPr>
              <w:tab/>
            </w:r>
            <w:r>
              <w:rPr>
                <w:rStyle w:val="IndexLink"/>
              </w:rPr>
              <w:t>112</w:t>
            </w:r>
          </w:hyperlink>
        </w:p>
        <w:p>
          <w:pPr>
            <w:pStyle w:val="Contents3"/>
            <w:tabs>
              <w:tab w:val="clear" w:pos="8459"/>
              <w:tab w:val="right" w:pos="9026" w:leader="dot"/>
            </w:tabs>
            <w:rPr/>
          </w:pPr>
          <w:hyperlink w:anchor="__RefHeading___Toc1791823_2281741623">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1791825_2281741623">
            <w:r>
              <w:rPr>
                <w:webHidden/>
                <w:rStyle w:val="IndexLink"/>
                <w:rtl w:val="true"/>
              </w:rPr>
              <w:t>نگرانی‌ها</w:t>
            </w:r>
            <w:r>
              <w:rPr>
                <w:rStyle w:val="IndexLink"/>
                <w:rtl w:val="true"/>
              </w:rPr>
              <w:tab/>
            </w:r>
            <w:r>
              <w:rPr>
                <w:rStyle w:val="IndexLink"/>
              </w:rPr>
              <w:t>113</w:t>
            </w:r>
          </w:hyperlink>
        </w:p>
        <w:p>
          <w:pPr>
            <w:pStyle w:val="Contents3"/>
            <w:tabs>
              <w:tab w:val="clear" w:pos="8459"/>
              <w:tab w:val="right" w:pos="9026" w:leader="dot"/>
            </w:tabs>
            <w:rPr/>
          </w:pPr>
          <w:hyperlink w:anchor="__RefHeading___Toc1791827_2281741623">
            <w:r>
              <w:rPr>
                <w:webHidden/>
                <w:rStyle w:val="IndexLink"/>
                <w:rtl w:val="true"/>
              </w:rPr>
              <w:t>محتوای برنامه‌ها و کودکان مستعد</w:t>
            </w:r>
            <w:r>
              <w:rPr>
                <w:rStyle w:val="IndexLink"/>
                <w:rtl w:val="true"/>
              </w:rPr>
              <w:tab/>
            </w:r>
            <w:r>
              <w:rPr>
                <w:rStyle w:val="IndexLink"/>
              </w:rPr>
              <w:t>114</w:t>
            </w:r>
          </w:hyperlink>
        </w:p>
        <w:p>
          <w:pPr>
            <w:pStyle w:val="Contents3"/>
            <w:tabs>
              <w:tab w:val="clear" w:pos="8459"/>
              <w:tab w:val="right" w:pos="9026" w:leader="dot"/>
            </w:tabs>
            <w:rPr/>
          </w:pPr>
          <w:hyperlink w:anchor="__RefHeading___Toc1791829_2281741623">
            <w:r>
              <w:rPr>
                <w:webHidden/>
                <w:rStyle w:val="IndexLink"/>
                <w:rtl w:val="true"/>
              </w:rPr>
              <w:t>چه چیزی اتفاق نمی‌افتد؟</w:t>
            </w:r>
            <w:r>
              <w:rPr>
                <w:rStyle w:val="IndexLink"/>
                <w:rtl w:val="true"/>
              </w:rPr>
              <w:tab/>
            </w:r>
            <w:r>
              <w:rPr>
                <w:rStyle w:val="IndexLink"/>
              </w:rPr>
              <w:t>114</w:t>
            </w:r>
          </w:hyperlink>
        </w:p>
        <w:p>
          <w:pPr>
            <w:pStyle w:val="Contents3"/>
            <w:tabs>
              <w:tab w:val="clear" w:pos="8459"/>
              <w:tab w:val="right" w:pos="9026" w:leader="dot"/>
            </w:tabs>
            <w:rPr/>
          </w:pPr>
          <w:hyperlink w:anchor="__RefHeading___Toc1791831_2281741623">
            <w:r>
              <w:rPr>
                <w:webHidden/>
                <w:rStyle w:val="IndexLink"/>
                <w:rtl w:val="true"/>
              </w:rPr>
              <w:t>چرا والدین روی محتوای برنامه متمرکز می‌شوند؟</w:t>
            </w:r>
            <w:r>
              <w:rPr>
                <w:rStyle w:val="IndexLink"/>
                <w:rtl w:val="true"/>
              </w:rPr>
              <w:tab/>
            </w:r>
            <w:r>
              <w:rPr>
                <w:rStyle w:val="IndexLink"/>
              </w:rPr>
              <w:t>117</w:t>
            </w:r>
          </w:hyperlink>
        </w:p>
        <w:p>
          <w:pPr>
            <w:pStyle w:val="Contents3"/>
            <w:tabs>
              <w:tab w:val="clear" w:pos="8459"/>
              <w:tab w:val="right" w:pos="9026" w:leader="dot"/>
            </w:tabs>
            <w:rPr/>
          </w:pPr>
          <w:hyperlink w:anchor="__RefHeading___Toc1791833_2281741623">
            <w:r>
              <w:rPr>
                <w:webHidden/>
                <w:rStyle w:val="IndexLink"/>
                <w:rtl w:val="true"/>
              </w:rPr>
              <w:t>خموشی و سکون شگفت‌انگیز</w:t>
            </w:r>
            <w:r>
              <w:rPr>
                <w:rStyle w:val="IndexLink"/>
                <w:rtl w:val="true"/>
              </w:rPr>
              <w:tab/>
            </w:r>
            <w:r>
              <w:rPr>
                <w:rStyle w:val="IndexLink"/>
              </w:rPr>
              <w:t>118</w:t>
            </w:r>
          </w:hyperlink>
        </w:p>
        <w:p>
          <w:pPr>
            <w:pStyle w:val="Contents2"/>
            <w:tabs>
              <w:tab w:val="clear" w:pos="8743"/>
              <w:tab w:val="right" w:pos="9026" w:leader="dot"/>
            </w:tabs>
            <w:rPr/>
          </w:pPr>
          <w:hyperlink w:anchor="__RefHeading___Toc1791835_2281741623">
            <w:r>
              <w:rPr>
                <w:webHidden/>
                <w:rStyle w:val="IndexLink"/>
                <w:rtl w:val="true"/>
              </w:rPr>
              <w:t>تلویزیون و تولید شتاب در سیستم عصبی</w:t>
            </w:r>
            <w:r>
              <w:rPr>
                <w:rStyle w:val="IndexLink"/>
                <w:rtl w:val="true"/>
              </w:rPr>
              <w:tab/>
            </w:r>
            <w:r>
              <w:rPr>
                <w:rStyle w:val="IndexLink"/>
              </w:rPr>
              <w:t>119</w:t>
            </w:r>
          </w:hyperlink>
        </w:p>
        <w:p>
          <w:pPr>
            <w:pStyle w:val="Contents3"/>
            <w:tabs>
              <w:tab w:val="clear" w:pos="8459"/>
              <w:tab w:val="right" w:pos="9026" w:leader="dot"/>
            </w:tabs>
            <w:rPr/>
          </w:pPr>
          <w:hyperlink w:anchor="__RefHeading___Toc1791837_2281741623">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1791839_2281741623">
            <w:r>
              <w:rPr>
                <w:webHidden/>
                <w:rStyle w:val="IndexLink"/>
                <w:rtl w:val="true"/>
              </w:rPr>
              <w:t>شتاب‌گیری سیستم عصبی</w:t>
            </w:r>
            <w:r>
              <w:rPr>
                <w:rStyle w:val="IndexLink"/>
                <w:rtl w:val="true"/>
              </w:rPr>
              <w:tab/>
            </w:r>
            <w:r>
              <w:rPr>
                <w:rStyle w:val="IndexLink"/>
              </w:rPr>
              <w:t>119</w:t>
            </w:r>
          </w:hyperlink>
        </w:p>
        <w:p>
          <w:pPr>
            <w:pStyle w:val="Contents3"/>
            <w:tabs>
              <w:tab w:val="clear" w:pos="8459"/>
              <w:tab w:val="right" w:pos="9026" w:leader="dot"/>
            </w:tabs>
            <w:rPr/>
          </w:pPr>
          <w:hyperlink w:anchor="__RefHeading___Toc1791841_2281741623">
            <w:r>
              <w:rPr>
                <w:webHidden/>
                <w:rStyle w:val="IndexLink"/>
                <w:rtl w:val="true"/>
              </w:rPr>
              <w:t>سرعت‌گیری ادراکی و آشفتگی</w:t>
            </w:r>
            <w:r>
              <w:rPr>
                <w:rStyle w:val="IndexLink"/>
                <w:rtl w:val="true"/>
              </w:rPr>
              <w:tab/>
            </w:r>
            <w:r>
              <w:rPr>
                <w:rStyle w:val="IndexLink"/>
              </w:rPr>
              <w:t>120</w:t>
            </w:r>
          </w:hyperlink>
        </w:p>
        <w:p>
          <w:pPr>
            <w:pStyle w:val="Contents2"/>
            <w:tabs>
              <w:tab w:val="clear" w:pos="8743"/>
              <w:tab w:val="right" w:pos="9026" w:leader="dot"/>
            </w:tabs>
            <w:rPr/>
          </w:pPr>
          <w:hyperlink w:anchor="__RefHeading___Toc1791843_2281741623">
            <w:r>
              <w:rPr>
                <w:webHidden/>
                <w:rStyle w:val="IndexLink"/>
                <w:rtl w:val="true"/>
              </w:rPr>
              <w:t xml:space="preserve">هوشیاری تغییر یافته کودکان </w:t>
            </w:r>
            <w:r>
              <w:rPr>
                <w:rStyle w:val="IndexLink"/>
                <w:rtl w:val="true"/>
              </w:rPr>
              <w:t>(</w:t>
            </w:r>
            <w:r>
              <w:rPr>
                <w:rStyle w:val="IndexLink"/>
                <w:rtl w:val="true"/>
              </w:rPr>
              <w:t>نشئه‌آوری تلویزیون</w:t>
            </w:r>
            <w:r>
              <w:rPr>
                <w:rStyle w:val="IndexLink"/>
                <w:rtl w:val="true"/>
              </w:rPr>
              <w:t>)</w:t>
              <w:tab/>
            </w:r>
            <w:r>
              <w:rPr>
                <w:rStyle w:val="IndexLink"/>
              </w:rPr>
              <w:t>125</w:t>
            </w:r>
          </w:hyperlink>
        </w:p>
        <w:p>
          <w:pPr>
            <w:pStyle w:val="Contents3"/>
            <w:tabs>
              <w:tab w:val="clear" w:pos="8459"/>
              <w:tab w:val="right" w:pos="9026" w:leader="dot"/>
            </w:tabs>
            <w:rPr/>
          </w:pPr>
          <w:hyperlink w:anchor="__RefHeading___Toc1791845_2281741623">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1791847_2281741623">
            <w:r>
              <w:rPr>
                <w:webHidden/>
                <w:rStyle w:val="IndexLink"/>
                <w:rtl w:val="true"/>
              </w:rPr>
              <w:t>«</w:t>
            </w:r>
            <w:r>
              <w:rPr>
                <w:rStyle w:val="IndexLink"/>
                <w:rtl w:val="true"/>
              </w:rPr>
              <w:t>مهره مار</w:t>
            </w:r>
            <w:r>
              <w:rPr>
                <w:rStyle w:val="IndexLink"/>
                <w:rtl w:val="true"/>
              </w:rPr>
              <w:t xml:space="preserve">» </w:t>
            </w:r>
            <w:r>
              <w:rPr>
                <w:rStyle w:val="IndexLink"/>
                <w:rtl w:val="true"/>
              </w:rPr>
              <w:t>تلویزیون</w:t>
            </w:r>
            <w:r>
              <w:rPr>
                <w:rStyle w:val="IndexLink"/>
                <w:rtl w:val="true"/>
              </w:rPr>
              <w:tab/>
            </w:r>
            <w:r>
              <w:rPr>
                <w:rStyle w:val="IndexLink"/>
              </w:rPr>
              <w:t>125</w:t>
            </w:r>
          </w:hyperlink>
        </w:p>
        <w:p>
          <w:pPr>
            <w:pStyle w:val="Contents3"/>
            <w:tabs>
              <w:tab w:val="clear" w:pos="8459"/>
              <w:tab w:val="right" w:pos="9026" w:leader="dot"/>
            </w:tabs>
            <w:rPr/>
          </w:pPr>
          <w:hyperlink w:anchor="__RefHeading___Toc1791849_2281741623">
            <w:r>
              <w:rPr>
                <w:webHidden/>
                <w:rStyle w:val="IndexLink"/>
                <w:rtl w:val="true"/>
              </w:rPr>
              <w:t>مکانیسم تعطیل شده</w:t>
            </w:r>
            <w:r>
              <w:rPr>
                <w:rStyle w:val="IndexLink"/>
                <w:rtl w:val="true"/>
              </w:rPr>
              <w:tab/>
            </w:r>
            <w:r>
              <w:rPr>
                <w:rStyle w:val="IndexLink"/>
              </w:rPr>
              <w:t>126</w:t>
            </w:r>
          </w:hyperlink>
        </w:p>
        <w:p>
          <w:pPr>
            <w:pStyle w:val="Contents3"/>
            <w:tabs>
              <w:tab w:val="clear" w:pos="8459"/>
              <w:tab w:val="right" w:pos="9026" w:leader="dot"/>
            </w:tabs>
            <w:rPr/>
          </w:pPr>
          <w:hyperlink w:anchor="__RefHeading___Toc1791851_2281741623">
            <w:r>
              <w:rPr>
                <w:webHidden/>
                <w:rStyle w:val="IndexLink"/>
                <w:rtl w:val="true"/>
              </w:rPr>
              <w:t>تمرکز یا کند ذهنی؟</w:t>
            </w:r>
            <w:r>
              <w:rPr>
                <w:rStyle w:val="IndexLink"/>
                <w:rtl w:val="true"/>
              </w:rPr>
              <w:tab/>
            </w:r>
            <w:r>
              <w:rPr>
                <w:rStyle w:val="IndexLink"/>
              </w:rPr>
              <w:t>129</w:t>
            </w:r>
          </w:hyperlink>
        </w:p>
        <w:p>
          <w:pPr>
            <w:pStyle w:val="Contents3"/>
            <w:tabs>
              <w:tab w:val="clear" w:pos="8459"/>
              <w:tab w:val="right" w:pos="9026" w:leader="dot"/>
            </w:tabs>
            <w:rPr/>
          </w:pPr>
          <w:hyperlink w:anchor="__RefHeading___Toc1791853_2281741623">
            <w:r>
              <w:rPr>
                <w:webHidden/>
                <w:rStyle w:val="IndexLink"/>
                <w:rtl w:val="true"/>
              </w:rPr>
              <w:t>سندروم ورود مجدد</w:t>
            </w:r>
            <w:r>
              <w:rPr>
                <w:rStyle w:val="IndexLink"/>
                <w:rtl w:val="true"/>
              </w:rPr>
              <w:tab/>
            </w:r>
            <w:r>
              <w:rPr>
                <w:rStyle w:val="IndexLink"/>
              </w:rPr>
              <w:t>129</w:t>
            </w:r>
          </w:hyperlink>
        </w:p>
        <w:p>
          <w:pPr>
            <w:pStyle w:val="Contents2"/>
            <w:tabs>
              <w:tab w:val="clear" w:pos="8743"/>
              <w:tab w:val="right" w:pos="9026" w:leader="dot"/>
            </w:tabs>
            <w:rPr/>
          </w:pPr>
          <w:hyperlink w:anchor="__RefHeading___Toc1791855_2281741623">
            <w:r>
              <w:rPr>
                <w:webHidden/>
                <w:rStyle w:val="IndexLink"/>
                <w:rtl w:val="true"/>
              </w:rPr>
              <w:t>آیا اینترنت ارتباط واقعی را تهدید می‌کند؟</w:t>
            </w:r>
            <w:r>
              <w:rPr>
                <w:rStyle w:val="IndexLink"/>
                <w:rtl w:val="true"/>
              </w:rPr>
              <w:tab/>
            </w:r>
            <w:r>
              <w:rPr>
                <w:rStyle w:val="IndexLink"/>
              </w:rPr>
              <w:t>132</w:t>
            </w:r>
          </w:hyperlink>
        </w:p>
        <w:p>
          <w:pPr>
            <w:pStyle w:val="Contents3"/>
            <w:tabs>
              <w:tab w:val="clear" w:pos="8459"/>
              <w:tab w:val="right" w:pos="9026" w:leader="dot"/>
            </w:tabs>
            <w:rPr/>
          </w:pPr>
          <w:hyperlink w:anchor="__RefHeading___Toc1791857_2281741623">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1791859_2281741623">
            <w:r>
              <w:rPr>
                <w:webHidden/>
                <w:rStyle w:val="IndexLink"/>
                <w:rtl w:val="true"/>
              </w:rPr>
              <w:t>«</w:t>
            </w:r>
            <w:r>
              <w:rPr>
                <w:rStyle w:val="IndexLink"/>
                <w:rtl w:val="true"/>
              </w:rPr>
              <w:t>مسنجر</w:t>
            </w:r>
            <w:r>
              <w:rPr>
                <w:rStyle w:val="IndexLink"/>
                <w:rtl w:val="true"/>
              </w:rPr>
              <w:t>» (</w:t>
            </w:r>
            <w:r>
              <w:rPr>
                <w:rStyle w:val="IndexLink"/>
                <w:rtl w:val="true"/>
              </w:rPr>
              <w:t>پیام‌رسان</w:t>
            </w:r>
            <w:r>
              <w:rPr>
                <w:rStyle w:val="IndexLink"/>
                <w:rtl w:val="true"/>
              </w:rPr>
              <w:t xml:space="preserve">): </w:t>
            </w:r>
            <w:r>
              <w:rPr>
                <w:rStyle w:val="IndexLink"/>
                <w:rtl w:val="true"/>
              </w:rPr>
              <w:t>مخفی‌گاهی عالی</w:t>
            </w:r>
            <w:r>
              <w:rPr>
                <w:rStyle w:val="IndexLink"/>
                <w:rtl w:val="true"/>
              </w:rPr>
              <w:tab/>
            </w:r>
            <w:r>
              <w:rPr>
                <w:rStyle w:val="IndexLink"/>
              </w:rPr>
              <w:t>133</w:t>
            </w:r>
          </w:hyperlink>
        </w:p>
        <w:p>
          <w:pPr>
            <w:pStyle w:val="Contents3"/>
            <w:tabs>
              <w:tab w:val="clear" w:pos="8459"/>
              <w:tab w:val="right" w:pos="9026" w:leader="dot"/>
            </w:tabs>
            <w:rPr/>
          </w:pPr>
          <w:hyperlink w:anchor="__RefHeading___Toc1791861_2281741623">
            <w:r>
              <w:rPr>
                <w:webHidden/>
                <w:rStyle w:val="IndexLink"/>
                <w:rtl w:val="true"/>
              </w:rPr>
              <w:t>والدینی که استعفا کرده‌اند</w:t>
            </w:r>
            <w:r>
              <w:rPr>
                <w:rStyle w:val="IndexLink"/>
                <w:rtl w:val="true"/>
              </w:rPr>
              <w:tab/>
            </w:r>
            <w:r>
              <w:rPr>
                <w:rStyle w:val="IndexLink"/>
              </w:rPr>
              <w:t>134</w:t>
            </w:r>
          </w:hyperlink>
        </w:p>
        <w:p>
          <w:pPr>
            <w:pStyle w:val="Contents3"/>
            <w:tabs>
              <w:tab w:val="clear" w:pos="8459"/>
              <w:tab w:val="right" w:pos="9026" w:leader="dot"/>
            </w:tabs>
            <w:rPr/>
          </w:pPr>
          <w:hyperlink w:anchor="__RefHeading___Toc1791863_2281741623">
            <w:r>
              <w:rPr>
                <w:webHidden/>
                <w:rStyle w:val="IndexLink"/>
                <w:rtl w:val="true"/>
              </w:rPr>
              <w:t>درک کاربردهای اینترنت</w:t>
            </w:r>
            <w:r>
              <w:rPr>
                <w:rStyle w:val="IndexLink"/>
                <w:rtl w:val="true"/>
              </w:rPr>
              <w:tab/>
            </w:r>
            <w:r>
              <w:rPr>
                <w:rStyle w:val="IndexLink"/>
              </w:rPr>
              <w:t>135</w:t>
            </w:r>
          </w:hyperlink>
        </w:p>
        <w:p>
          <w:pPr>
            <w:pStyle w:val="Contents3"/>
            <w:tabs>
              <w:tab w:val="clear" w:pos="8459"/>
              <w:tab w:val="right" w:pos="9026" w:leader="dot"/>
            </w:tabs>
            <w:rPr/>
          </w:pPr>
          <w:hyperlink w:anchor="__RefHeading___Toc1791865_2281741623">
            <w:r>
              <w:rPr>
                <w:webHidden/>
                <w:rStyle w:val="IndexLink"/>
                <w:rtl w:val="true"/>
              </w:rPr>
              <w:t>ارتباط اینترنتی کمتر و ارتباط چهره به چهره بیشتر</w:t>
            </w:r>
            <w:r>
              <w:rPr>
                <w:rStyle w:val="IndexLink"/>
                <w:rtl w:val="true"/>
              </w:rPr>
              <w:tab/>
            </w:r>
            <w:r>
              <w:rPr>
                <w:rStyle w:val="IndexLink"/>
              </w:rPr>
              <w:t>135</w:t>
            </w:r>
          </w:hyperlink>
        </w:p>
        <w:p>
          <w:pPr>
            <w:pStyle w:val="Contents2"/>
            <w:tabs>
              <w:tab w:val="clear" w:pos="8743"/>
              <w:tab w:val="right" w:pos="9026" w:leader="dot"/>
            </w:tabs>
            <w:rPr/>
          </w:pPr>
          <w:hyperlink w:anchor="__RefHeading___Toc1791867_2281741623">
            <w:r>
              <w:rPr>
                <w:webHidden/>
                <w:rStyle w:val="IndexLink"/>
                <w:rtl w:val="true"/>
              </w:rPr>
              <w:t xml:space="preserve">چه کسی در برابر کودکان، از </w:t>
            </w:r>
            <w:r>
              <w:rPr>
                <w:rStyle w:val="IndexLink"/>
              </w:rPr>
              <w:t>IT</w:t>
            </w:r>
            <w:r>
              <w:rPr>
                <w:rStyle w:val="IndexLink"/>
                <w:rtl w:val="true"/>
              </w:rPr>
              <w:t>سود می‌برد؟</w:t>
            </w:r>
            <w:r>
              <w:rPr>
                <w:rStyle w:val="IndexLink"/>
                <w:rtl w:val="true"/>
              </w:rPr>
              <w:tab/>
            </w:r>
            <w:r>
              <w:rPr>
                <w:rStyle w:val="IndexLink"/>
              </w:rPr>
              <w:t>136</w:t>
            </w:r>
          </w:hyperlink>
        </w:p>
        <w:p>
          <w:pPr>
            <w:pStyle w:val="Contents3"/>
            <w:tabs>
              <w:tab w:val="clear" w:pos="8459"/>
              <w:tab w:val="right" w:pos="9026" w:leader="dot"/>
            </w:tabs>
            <w:rPr/>
          </w:pPr>
          <w:hyperlink w:anchor="__RefHeading___Toc1791869_2281741623">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1791871_2281741623">
            <w:r>
              <w:rPr>
                <w:webHidden/>
                <w:rStyle w:val="IndexLink"/>
                <w:rtl w:val="true"/>
              </w:rPr>
              <w:t>وضعیت خطرناک اینترنت</w:t>
            </w:r>
            <w:r>
              <w:rPr>
                <w:rStyle w:val="IndexLink"/>
                <w:rtl w:val="true"/>
              </w:rPr>
              <w:tab/>
            </w:r>
            <w:r>
              <w:rPr>
                <w:rStyle w:val="IndexLink"/>
              </w:rPr>
              <w:t>137</w:t>
            </w:r>
          </w:hyperlink>
        </w:p>
        <w:p>
          <w:pPr>
            <w:pStyle w:val="Contents3"/>
            <w:tabs>
              <w:tab w:val="clear" w:pos="8459"/>
              <w:tab w:val="right" w:pos="9026" w:leader="dot"/>
            </w:tabs>
            <w:rPr/>
          </w:pPr>
          <w:hyperlink w:anchor="__RefHeading___Toc1791873_2281741623">
            <w:r>
              <w:rPr>
                <w:webHidden/>
                <w:rStyle w:val="IndexLink"/>
                <w:rtl w:val="true"/>
              </w:rPr>
              <w:t>چت روم، اتاق از دست رفته‌ها</w:t>
            </w:r>
            <w:r>
              <w:rPr>
                <w:rStyle w:val="IndexLink"/>
                <w:rtl w:val="true"/>
              </w:rPr>
              <w:tab/>
            </w:r>
            <w:r>
              <w:rPr>
                <w:rStyle w:val="IndexLink"/>
              </w:rPr>
              <w:t>139</w:t>
            </w:r>
          </w:hyperlink>
        </w:p>
        <w:p>
          <w:pPr>
            <w:pStyle w:val="Contents2"/>
            <w:tabs>
              <w:tab w:val="clear" w:pos="8743"/>
              <w:tab w:val="right" w:pos="9026" w:leader="dot"/>
            </w:tabs>
            <w:rPr/>
          </w:pPr>
          <w:hyperlink w:anchor="__RefHeading___Toc1791875_2281741623">
            <w:r>
              <w:rPr>
                <w:webHidden/>
                <w:rStyle w:val="IndexLink"/>
                <w:rtl w:val="true"/>
              </w:rPr>
              <w:t>اعتیادآن‌لاین</w:t>
            </w:r>
            <w:r>
              <w:rPr>
                <w:rStyle w:val="IndexLink"/>
                <w:rtl w:val="true"/>
              </w:rPr>
              <w:tab/>
            </w:r>
            <w:r>
              <w:rPr>
                <w:rStyle w:val="IndexLink"/>
              </w:rPr>
              <w:t>141</w:t>
            </w:r>
          </w:hyperlink>
        </w:p>
        <w:p>
          <w:pPr>
            <w:pStyle w:val="Contents3"/>
            <w:tabs>
              <w:tab w:val="clear" w:pos="8459"/>
              <w:tab w:val="right" w:pos="9026" w:leader="dot"/>
            </w:tabs>
            <w:rPr/>
          </w:pPr>
          <w:hyperlink w:anchor="__RefHeading___Toc1791877_2281741623">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1791879_2281741623">
            <w:r>
              <w:rPr>
                <w:webHidden/>
                <w:rStyle w:val="IndexLink"/>
                <w:rtl w:val="true"/>
              </w:rPr>
              <w:t>واقعیت اعتیاد به اینترنت و کامپیوتر</w:t>
            </w:r>
            <w:r>
              <w:rPr>
                <w:rStyle w:val="IndexLink"/>
                <w:rtl w:val="true"/>
              </w:rPr>
              <w:tab/>
            </w:r>
            <w:r>
              <w:rPr>
                <w:rStyle w:val="IndexLink"/>
              </w:rPr>
              <w:t>142</w:t>
            </w:r>
          </w:hyperlink>
        </w:p>
        <w:p>
          <w:pPr>
            <w:pStyle w:val="Contents3"/>
            <w:tabs>
              <w:tab w:val="clear" w:pos="8459"/>
              <w:tab w:val="right" w:pos="9026" w:leader="dot"/>
            </w:tabs>
            <w:rPr/>
          </w:pPr>
          <w:hyperlink w:anchor="__RefHeading___Toc1791881_2281741623">
            <w:r>
              <w:rPr>
                <w:webHidden/>
                <w:rStyle w:val="IndexLink"/>
                <w:rtl w:val="true"/>
              </w:rPr>
              <w:t>استفاده های بجا و نابجا از اینترنت</w:t>
            </w:r>
            <w:r>
              <w:rPr>
                <w:rStyle w:val="IndexLink"/>
                <w:rtl w:val="true"/>
              </w:rPr>
              <w:tab/>
            </w:r>
            <w:r>
              <w:rPr>
                <w:rStyle w:val="IndexLink"/>
              </w:rPr>
              <w:t>142</w:t>
            </w:r>
          </w:hyperlink>
        </w:p>
        <w:p>
          <w:pPr>
            <w:pStyle w:val="Contents3"/>
            <w:tabs>
              <w:tab w:val="clear" w:pos="8459"/>
              <w:tab w:val="right" w:pos="9026" w:leader="dot"/>
            </w:tabs>
            <w:rPr/>
          </w:pPr>
          <w:hyperlink w:anchor="__RefHeading___Toc1791883_2281741623">
            <w:r>
              <w:rPr>
                <w:webHidden/>
                <w:rStyle w:val="IndexLink"/>
                <w:rtl w:val="true"/>
              </w:rPr>
              <w:t>انکار و تکذیب</w:t>
            </w:r>
            <w:r>
              <w:rPr>
                <w:rStyle w:val="IndexLink"/>
                <w:rtl w:val="true"/>
              </w:rPr>
              <w:tab/>
            </w:r>
            <w:r>
              <w:rPr>
                <w:rStyle w:val="IndexLink"/>
              </w:rPr>
              <w:t>143</w:t>
            </w:r>
          </w:hyperlink>
        </w:p>
        <w:p>
          <w:pPr>
            <w:pStyle w:val="Contents2"/>
            <w:tabs>
              <w:tab w:val="clear" w:pos="8743"/>
              <w:tab w:val="right" w:pos="9026" w:leader="dot"/>
            </w:tabs>
            <w:rPr/>
          </w:pPr>
          <w:hyperlink w:anchor="__RefHeading___Toc1791885_2281741623">
            <w:r>
              <w:rPr>
                <w:webHidden/>
                <w:rStyle w:val="IndexLink"/>
                <w:rtl w:val="true"/>
              </w:rPr>
              <w:t>اینترنت، دروغ‌پردازی و روابط عاشقانه</w:t>
            </w:r>
            <w:r>
              <w:rPr>
                <w:rStyle w:val="IndexLink"/>
                <w:rtl w:val="true"/>
              </w:rPr>
              <w:tab/>
            </w:r>
            <w:r>
              <w:rPr>
                <w:rStyle w:val="IndexLink"/>
              </w:rPr>
              <w:t>146</w:t>
            </w:r>
          </w:hyperlink>
        </w:p>
        <w:p>
          <w:pPr>
            <w:pStyle w:val="Contents2"/>
            <w:tabs>
              <w:tab w:val="clear" w:pos="8743"/>
              <w:tab w:val="right" w:pos="9026" w:leader="dot"/>
            </w:tabs>
            <w:rPr/>
          </w:pPr>
          <w:hyperlink w:anchor="__RefHeading___Toc1791887_2281741623">
            <w:r>
              <w:rPr>
                <w:webHidden/>
                <w:rStyle w:val="IndexLink"/>
                <w:rtl w:val="true"/>
              </w:rPr>
              <w:t>«</w:t>
            </w:r>
            <w:r>
              <w:rPr>
                <w:rStyle w:val="IndexLink"/>
                <w:rtl w:val="true"/>
              </w:rPr>
              <w:t>وب‌گردی</w:t>
            </w:r>
            <w:r>
              <w:rPr>
                <w:rStyle w:val="IndexLink"/>
                <w:rtl w:val="true"/>
              </w:rPr>
              <w:t xml:space="preserve">» </w:t>
            </w:r>
            <w:r>
              <w:rPr>
                <w:rStyle w:val="IndexLink"/>
                <w:rtl w:val="true"/>
              </w:rPr>
              <w:t>کارمندان</w:t>
            </w:r>
            <w:r>
              <w:rPr>
                <w:rStyle w:val="IndexLink"/>
                <w:rtl w:val="true"/>
              </w:rPr>
              <w:tab/>
            </w:r>
            <w:r>
              <w:rPr>
                <w:rStyle w:val="IndexLink"/>
              </w:rPr>
              <w:t>150</w:t>
            </w:r>
          </w:hyperlink>
        </w:p>
        <w:p>
          <w:pPr>
            <w:pStyle w:val="Contents2"/>
            <w:tabs>
              <w:tab w:val="clear" w:pos="8743"/>
              <w:tab w:val="right" w:pos="9026" w:leader="dot"/>
            </w:tabs>
            <w:rPr/>
          </w:pPr>
          <w:hyperlink w:anchor="__RefHeading___Toc1791889_2281741623">
            <w:r>
              <w:rPr>
                <w:webHidden/>
                <w:rStyle w:val="IndexLink"/>
                <w:rtl w:val="true"/>
              </w:rPr>
              <w:t>آیا شرکت‌ها از اینترنت برای تسریع زوالفرهنگی، سیاسی و اقتصادی ما سود می‌جویند؟</w:t>
            </w:r>
            <w:r>
              <w:rPr>
                <w:rStyle w:val="IndexLink"/>
                <w:rtl w:val="true"/>
              </w:rPr>
              <w:tab/>
            </w:r>
            <w:r>
              <w:rPr>
                <w:rStyle w:val="IndexLink"/>
              </w:rPr>
              <w:t>154</w:t>
            </w:r>
          </w:hyperlink>
        </w:p>
        <w:p>
          <w:pPr>
            <w:pStyle w:val="Contents2"/>
            <w:tabs>
              <w:tab w:val="clear" w:pos="8743"/>
              <w:tab w:val="right" w:pos="9026" w:leader="dot"/>
            </w:tabs>
            <w:rPr/>
          </w:pPr>
          <w:hyperlink w:anchor="__RefHeading___Toc1791891_2281741623">
            <w:r>
              <w:rPr>
                <w:webHidden/>
                <w:rStyle w:val="IndexLink"/>
                <w:rtl w:val="true"/>
              </w:rPr>
              <w:t>دروازه جهنم</w:t>
            </w:r>
            <w:r>
              <w:rPr>
                <w:rStyle w:val="IndexLink"/>
                <w:rtl w:val="true"/>
              </w:rPr>
              <w:t>!</w:t>
              <w:tab/>
            </w:r>
            <w:r>
              <w:rPr>
                <w:rStyle w:val="IndexLink"/>
              </w:rPr>
              <w:t>158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15_34516"/>
      <w:bookmarkStart w:id="1" w:name="pg3915_34516"/>
      <w:bookmarkEnd w:id="1"/>
    </w:p>
    <w:p>
      <w:pPr>
        <w:pStyle w:val="Heading2"/>
        <w:numPr>
          <w:ilvl w:val="1"/>
          <w:numId w:val="1"/>
        </w:numPr>
        <w:rPr/>
      </w:pPr>
      <w:bookmarkStart w:id="2" w:name="pg3915_34516"/>
      <w:bookmarkStart w:id="3" w:name="__RefHeading___Toc1791705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رجبی‌نیا، داود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 جادو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آسیب‌های تلویزیون و اینترنت در غرب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زیرنظر داود رجبی‌نیا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مرکزپژوهش‌های اسلامی صداوسیما‏،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از رؤیا تا واقعیت؛ ج</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رسانه‌های گروهی ـ تأثیر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و کودکان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اینترنت و نوجوانان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در رسانه‌های گروهی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Times New Roman" w:cs="Times New Roman" w:ascii="Times New Roman" w:hAnsi="Times New Roman"/>
          <w:color w:val="111111"/>
          <w:sz w:val="28"/>
          <w:szCs w:val="28"/>
          <w:lang w:val="en-US" w:bidi="en-US"/>
        </w:rPr>
        <w:t>P</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23/302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2230777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91707_2281741623"/>
      <w:bookmarkStart w:id="6" w:name="_Toc2"/>
      <w:bookmarkEnd w:id="5"/>
      <w:r>
        <w:rPr>
          <w:rtl w:val="true"/>
        </w:rPr>
        <w:t>اشاره</w:t>
      </w:r>
      <w:bookmarkStart w:id="7" w:name="pg3915_34518"/>
      <w:bookmarkEnd w:id="6"/>
    </w:p>
    <w:p>
      <w:pPr>
        <w:pStyle w:val="Heading2"/>
        <w:numPr>
          <w:ilvl w:val="1"/>
          <w:numId w:val="1"/>
        </w:numPr>
        <w:rPr/>
      </w:pPr>
      <w:bookmarkStart w:id="8" w:name="__RefHeading___Toc1791709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مبادله زندگی حقیقی بازندگی مجازی</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چگونگی تأثیررسانه‌هابرکودکان</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خشونت تلویزیون ورفتارکودکان</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پی‌آمدهای روانشناختی خشونت رسانه‌هابرکودکان وبزرگ‌سالان</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خشونت درتلویزیون</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اثرگذاری تصویرهای تلویزیونی برکودکان</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تأثیرمنفی بازی‌های ویدیویی خشونت‌آمیزبرسلامت کودکان</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تأثیربرارزش‌ها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خشونت دررسانه‌های جمعی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سکس وخشونت درتلویزیون</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اضطرابِ کودکان</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پورنوگرافی کودکان دراینترنت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خیال،واقعیت وکنترل جامعه</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اثرمستهجن نگاری دراینترنت برنوجوانان</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سیاست خویشتن‌داری جنسی رهبران امریکادربوته نقد</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تأثیررسانه‌هابررفتارهای جنسی جوانان</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تلویزیون وزوال کودکی</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تلویزیون وبازی کودکان</w:t>
      </w:r>
      <w:r>
        <w:rPr>
          <w:rFonts w:eastAsia="IRNazanin" w:cs="IRNazanin"/>
          <w:color w:val="111111"/>
          <w:sz w:val="28"/>
          <w:szCs w:val="28"/>
          <w:lang w:bidi="fa-IR"/>
        </w:rPr>
        <w:t>96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آیااینترنت،ماراکودن‌ترمی‌کند؟</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تلویزیون؛عامل رکودیاخلاقیت کودکان؟</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تلویزیون وتولیدشتاب درسیستم عصبی</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هوشیاری تغییریافته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نشئه‌آوری تلویزیون</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آیااینترنت ارتباط واقعی راتهدیدمی‌کند؟</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چه کسی دربرابرکودکان،از</w:t>
      </w:r>
      <w:r>
        <w:rPr>
          <w:rFonts w:eastAsia="Times New Roman" w:cs="Times New Roman" w:ascii="Times New Roman" w:hAnsi="Times New Roman"/>
          <w:color w:val="111111"/>
          <w:sz w:val="28"/>
          <w:szCs w:val="28"/>
          <w:lang w:val="en-US" w:bidi="en-US"/>
        </w:rPr>
        <w:t>IT</w:t>
      </w:r>
      <w:r>
        <w:rPr>
          <w:rFonts w:ascii="IRNazanin" w:hAnsi="IRNazanin" w:eastAsia="IRNazanin"/>
          <w:color w:val="111111"/>
          <w:sz w:val="28"/>
          <w:sz w:val="28"/>
          <w:szCs w:val="28"/>
          <w:rtl w:val="true"/>
          <w:lang w:bidi="fa-IR"/>
        </w:rPr>
        <w:t>سودمی‌برد؟</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اعتیادآن لاین</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اینترنت،دروغ‌پردازی وروابط عاشقانه</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آیاشرکت‌هاازاینترنت برای تسریع زوال فرهنگی،سیاسی واقتصادی ماسودمی جویند؟</w:t>
      </w:r>
      <w:r>
        <w:rPr>
          <w:rFonts w:eastAsia="IRNazanin" w:cs="IRNazanin"/>
          <w:color w:val="111111"/>
          <w:sz w:val="28"/>
          <w:szCs w:val="28"/>
          <w:lang w:bidi="fa-IR"/>
        </w:rPr>
        <w:t>155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دروازه جهنم</w:t>
      </w:r>
      <w:r>
        <w:rPr>
          <w:rFonts w:eastAsia="IRNazanin" w:cs="IRNazanin"/>
          <w:color w:val="111111"/>
          <w:sz w:val="28"/>
          <w:szCs w:val="28"/>
          <w:rtl w:val="true"/>
          <w:lang w:bidi="fa-IR"/>
        </w:rPr>
        <w:t>!</w:t>
      </w:r>
      <w:r>
        <w:rPr>
          <w:rFonts w:eastAsia="IRNazanin" w:cs="IRNazanin"/>
          <w:color w:val="111111"/>
          <w:sz w:val="28"/>
          <w:szCs w:val="28"/>
          <w:lang w:bidi="fa-IR"/>
        </w:rPr>
        <w:t>159</w:t>
      </w:r>
      <w:bookmarkStart w:id="10" w:name="pg3915_34521"/>
    </w:p>
    <w:p>
      <w:pPr>
        <w:pStyle w:val="Heading2"/>
        <w:numPr>
          <w:ilvl w:val="1"/>
          <w:numId w:val="1"/>
        </w:numPr>
        <w:rPr/>
      </w:pPr>
      <w:bookmarkStart w:id="11" w:name="__RefHeading___Toc1791711_2281741623"/>
      <w:bookmarkStart w:id="12" w:name="_Toc4"/>
      <w:bookmarkEnd w:id="10"/>
      <w:bookmarkEnd w:id="11"/>
      <w:r>
        <w:rPr>
          <w:rtl w:val="true"/>
        </w:rPr>
        <w:t>مقدمه</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از رؤیا تا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مجموعه پیش‌رو است که قصد دارد با استناد به منابع غربی و بهره‌گیری از قلم و بیان اندیشمندان غربی و پرورش یافتگان همان مکتب، آن روی سکه فرهنگ و تمدن غرب را نقد و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می‌کوشد تا سیاست‌های حاکم بر نظام کشورهای غربی همچون امریکا و نیز انگلیس و اسراییل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کمتر عرصه‌ای را می‌توان یافت که به گونه‌ای از انگاره‌های فکری و فلسفی و فرآورده‌های تمدن غرب اثر نپذیرفته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آثار مثبت تمدن غرب را نمی‌توان یک سره نفی کرد، به نظر می‌رسد بازخوانی آثار و پژوهش‌های انتقادی محققان غربی در زمینه‌های گوناگون، برای آشنایی بیشتر مخاطبان فرهیخته در حوزه غرب‌شناسی بسیار راه‌گشا باشد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مباحث این مجموعه، برگزیده و فشرده‌ای از مقاله‌های ترجمه شده در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عنوان‌های هفت جلدی پیش رو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رسانه سلطه، سلطه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رسانه‌ها در خدمت سیاست 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نرم رسانه‌ای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بر ضد اسلام و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تکنولوژی و چالش‌های فرارو؛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 جادو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آسیب‌های اینترنت و تلویزیون در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معماران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بر امریکا حکومت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امریکا، محور شرارت؛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استعمار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یا جهانی سازی؛ آثار و پی‌آمدها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جادو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است تا به سهم خود نشان دهد که چگونه در سه دهه گذشته پس از پیروزی انقلاب اسلامی در ایران، رسانه‌های ارتباط جمعی در غرب در سطحی گسترده کوشیدند اسلام را تحریف کنند و با القای مفاهیمی نادرست، چهره نامناسبی از اسلام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تبلیغات هماهنگ رسانه‌های غربی در تلاش‌اند با اعمال روش‌هایی همچون مدیریت افکار و دروغ‌بافی درباره مسائل مرتبط با مناقشه هسته‌ای در ایران، موافقت مردم امریکا برای حمله به ایران را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کنگره امریکا نیز بودجه‌های کلانی به‌منظور شکل‌گیری انقلاب رنگی در ایران، همسو با هدف درازمدت برای براندازی حکومت ایران تصویب کرده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ضمن قدردانی از مدیران و مسئولان مرکز پژوهش‌های اسلامی، تلاش‌های پژوهشگر گران‌قدر، آقای مهدی نصیری؛ سردبیر محترم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همکارانشان را ارج می‌نهیم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همکاران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حروف الفبا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حبیبه برغمدی، اسماعیل پرور، وحیده پیشوایی، محمدعلی روزبهانی، حمید رحمانی و سید محمود طاهری که در تنظیم و تدوین موضوعی این مجموعه به ما یاری رساندند، سپاس‌گزاری می‌کنیم</w:t>
      </w:r>
      <w:r>
        <w:rPr>
          <w:rFonts w:eastAsia="IRNazanin" w:cs="IRNazanin"/>
          <w:color w:val="111111"/>
          <w:sz w:val="28"/>
          <w:szCs w:val="28"/>
          <w:rtl w:val="true"/>
          <w:lang w:bidi="fa-IR"/>
        </w:rPr>
        <w:t>.</w:t>
      </w:r>
      <w:bookmarkStart w:id="13" w:name="pg3915_34525"/>
    </w:p>
    <w:p>
      <w:pPr>
        <w:pStyle w:val="Heading2"/>
        <w:numPr>
          <w:ilvl w:val="1"/>
          <w:numId w:val="1"/>
        </w:numPr>
        <w:rPr/>
      </w:pPr>
      <w:bookmarkStart w:id="14" w:name="__RefHeading___Toc1791713_2281741623"/>
      <w:bookmarkStart w:id="15" w:name="_Toc5"/>
      <w:bookmarkEnd w:id="13"/>
      <w:bookmarkEnd w:id="14"/>
      <w:r>
        <w:rPr>
          <w:rtl w:val="true"/>
        </w:rPr>
        <w:t>مبادله زندگی حقیقی با زندگی مجازی</w:t>
      </w:r>
      <w:bookmarkEnd w:id="15"/>
    </w:p>
    <w:p>
      <w:pPr>
        <w:pStyle w:val="BookText"/>
        <w:rPr/>
      </w:pPr>
      <w:r>
        <w:rPr>
          <w:rFonts w:ascii="IRNazanin" w:hAnsi="IRNazanin" w:eastAsia="IRNazanin"/>
          <w:color w:val="111111"/>
          <w:sz w:val="28"/>
          <w:sz w:val="28"/>
          <w:szCs w:val="28"/>
          <w:rtl w:val="true"/>
          <w:lang w:bidi="fa-IR"/>
        </w:rPr>
        <w:t>جان تیلور گاتو</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گاتو به عنوان یک معلم موفق و نمونه، دانش‌آموزانی را که بیش از اندازه تلویزیون می‌بینند، افرادی معتاد و محتاج به درمان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گاتو معتقد است تلویزیون با صرف وقت کودکان به دنیای مجازی، فرصت تجربه دنیای حقیقی و آشنا شدن با واقعیت‌های جذاب، نشاط‌آور و حتی مخاطره‌آمیز آن را از آنان سلب می‌کند و این امر، کودکان را ناامید، بی‌حوصله و حسود،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روش گاتو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 را با دنیای واقعی آشنا کنید، طبیعت بقیه کارها را انجام می‌دهد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رابرت استوارتپیش از این در جایی گفته است که نمی‌تواند زیاد تلویزیون تماشا کند؛زیرابه کلی درگیر زندگی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آرمانی من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تلویزیون، پدیده‌ای چنان فسادانگیز است که بهترین راه مقابله با آن، کنار گذاشتن کلی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آگاهم که قطع کامل و به صفر رساندن برنامه‌های تلویزیون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عنوان یک معلم مدرسه به دنبال راهی برای کمک به مردم هستم، تا به طور داوطلبانه، میزان ساعت‌هایی را که صرف این جعبه روشن می‌کنند، کاهش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کودکانی که به تلویزیون معتادند، مسئولیت‌پذیر نیستند و پیوسته باید به آنها تذکر داد و از آنها مراقبت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کودکان، نسبت به یکدیگر، بدخواه و مغرض هستند و بیشتر اوقات در دل‌تنگی و بی‌حوصلگی غرق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همیشه نق می‌زنند، همدیگر را لو می‌دهند و به هم خیانت می‌کنند و به صورت غیرعادی، اعتمادناپذیر و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ورای همه این‌ها، این کودکان هیچ‌گونه هدف پایدار و ثابتیندارند؛ به گونه‌ای که به نظر می‌رسد آنها برای ساختن داستان زندگی خود، داستان زندگی بسیاری دیگر از انسان‌ها را مصرف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می‌دانستم که برای مدت طولانی نمی‌توانم به عنوان معلم، چنین روح‌های کوچک و خُردی را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تصمیم گرفتم به این کودکان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تصمیم بیشتر برای خودخواهی خودم و در ضمنبرای انگیزه‌هایانسان‌دوستانه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چگونه می‌توانستم به این کودکان کمک کنم؟ ظنّ قوی من این بود که علت این مشکل در وهله اول، داستان‌ها و تصویرهای سطح پایینی نیست که این کودکان می‌بینند، بلکه علت اصلی مشکل، کاهش خطرناک تجربه‌های واقعی این زندگی‌های جوان و جای‌گزینی آن با تجربه‌های بدلی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غوطه‌ور کردن کودکان در دریای عمیق زندگی واقعی و نگه داشتن آنها در این حالت تا زمانی که بفهمند چه میزان از قدرت و توانایی آنها پیش از آن به هدر می‌رفت، موجب کاهش شدید وابستگی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عروسک‌های برقی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الهام گرفتن از یک مسیر زیارتی که از شمال اسپانیا می‌گذرد و هنوز هم وجود دارد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کامینوهای سانتیاگو</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خوانده می‌شود، من نیز به این</w:t>
      </w:r>
    </w:p>
    <w:p>
      <w:pPr>
        <w:pStyle w:val="BookText"/>
        <w:rPr/>
      </w:pPr>
      <w:r>
        <w:rPr>
          <w:rFonts w:ascii="IRNazanin" w:hAnsi="IRNazanin" w:eastAsia="IRNazanin"/>
          <w:color w:val="111111"/>
          <w:sz w:val="28"/>
          <w:sz w:val="28"/>
          <w:szCs w:val="28"/>
          <w:rtl w:val="true"/>
          <w:lang w:bidi="fa-IR"/>
        </w:rPr>
        <w:t>فکر افتادم کهسفرهای زیارتی محلی می‌تواند برای کودکان مورد نظر من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هماهنگی با والدین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نیز مانند من از این وضعیت درمانده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بچه‌های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تنها و پیاده به عبور و مشاهده پنج منطقه از شهر نیویورک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پیاده از حوالی منهتن عبور کرده بودند و مسافتی در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را پیاده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از مسیرهای میان‌بر دیگری عبور کرده بودند و شرح مختصری از انسان‌هایی را که در این مناطق می‌زیستند،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تجربه‌هایی مانند لباس‌های مختلف، زبان‌ها و صحبت‌های متفاوت، ساختمان‌ها، مصاحبه با افراد، تحقیقات کتاب‌خانه‌ای و نیز نگاه کردن به ویترین مغازه‌ها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کودکان، نقشه‌ای از پارک مرکزی شهر یا طرح‌هایی از دانشگاه‌ها، تجارت‌خانه‌ها و یا موزه‌های شهرترسیم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وارد اداره‌های دولتی و دادگاه‌ها شده و آن چه را دیده بودند، تحلیل می‌کردند و توضیح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من این بود که هر کسی حق دارد یک یا دو یا سه روز از مدرسه دور باشد تا در جاهای مختلف شهر به تفحص بپردازد و این مدت تا هر زمان که آن کودک حاضر بود تنها در شهر قدم بزند، ادامه می‌یافت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کلاس، به کودکان یاد دادم که چگونه اطلاعات عددی و اطلاعات روایی و داستانی را تحلیل کنند و به آنها آموختم که چگونه این اطلاعات را به چالش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طریق، دانش‌آموزان کلاس هشتم من قادر به این پیش‌بینی بودند که آقای دیفکین در انتخابات شهرداری‌ها در نیویورک پیروز خواهد شد، حال آن که نیویورک تایمز اعلام کرده بود که او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امتیاز،بازنده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در آنجا بود که نیویورک تایمز نمونه آماری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را بررسی کرده بود و ما در کلاس خود، نمونه </w:t>
      </w:r>
      <w:r>
        <w:rPr>
          <w:rFonts w:eastAsia="IRNazanin" w:cs="IRNazanin"/>
          <w:color w:val="111111"/>
          <w:sz w:val="28"/>
          <w:szCs w:val="28"/>
          <w:lang w:bidi="fa-IR"/>
        </w:rPr>
        <w:t>3280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را بررسی 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دانش‌آموزان خود را تشویق کردم که در زمان مدرسه، تجارت‌های کوچکی را آغاز کنند یا سراغ دوره‌های آموزشی و حرفه‌آموزی باارزش بروند، همان گونه که بن فرانکلینچنین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سال‌هایی که ما این طرح‌های مفید و این برنامه‌های آموزشی مستقل را اجرا می‌کردیم، کودکان مدرسه من برنده فرصت‌ها و جایزه‌های بسیاری شدند، ولی بیش از همه، آنها توانستند به خوداتکایی و هدفی برای زندگی خویش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در مورد زیان های تلویزیون شاید هیچ اثر مثبتینداشته باشد، ولی جذاب‌تر کردن زندگی از سایه‌های کم‌رنگ این جعبه جادویی، موفقیتی بزرگ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معلولان ذهنی و رفتاریبر اثر همین کار، به جوانانی جذاب و حیرت‌انگیز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اعجاب‌انگیزتر از همه این بود که به دست آوردن چنین موفقیتی تا این اندازه آسان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ساعت‌های درونی ما این اخطار را به ما می‌دهد که قرار ملاقات‌هایی با دنیای واقعی داریم، کارهایی واقعی که باید انجام دهیم، انسان‌هایی واقعی که باید ببینیم، مبارزاتی واقعی که باید وارد آن شویم، نوآوردهایی واقعی که باید تجربه کنیم، خطرهایی واقعی که باید بپذیریم و چیزهایی واقعی که باید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عوامل فراوانی از جمله تلویزیون و اصول مدارس دولتی، دست به دست هم داده‌اند تا این نیاز طبیعی کودکان را برای بودن در دنیای خارج و آموختن از دستشان بگیرند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همه‌گیر شدن تلویزیون، مفهوم رشد و بزرگ شدن، چیزی متفاوت‌تر از آن چیزی شده است که ما تجربه کرده بودیم؛چون بخش زیادی از زمان ارزشمندِ آزمون و خطای ما صرف نشستن در جایی تاریک و نگاه کردن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بودن در حقیقت، به معنی با هدف زندگی کردن، مسئولیت‌پذیر بودن، شهروند بودن، قوی بودن، مبارزه کردن با ضعف‌ها و تقویت دل، عقل و روان است و هیچ یک از این‌ها با تماشاچی بودن به دست نمی‌آید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تلویزیون توجه کودکان را به برداشت‌هایی کوتاه و سریع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اشتیاق به هیجان دایمی را ایجاد می‌کند که در جهان واقعیت قابل ارضا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قدر که در این باتلاق اعتیاد فرو رفته باشیم، پایان دادن به آن، به سادگی خاموش کردن تلویزیون با کشیدن آن از برق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جذاب‌تر ساختن زندگی واقعی از جای‌گزین تلویزیونی آن، به شیوه‌ای بستگی دارد که شما انجام این کار را به کودکان خود می‌آموزید؛ یک کودک معتاد به تلویزیون را از جا بلند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بقیه کارها را انجام می‌دهد</w:t>
      </w:r>
      <w:r>
        <w:rPr>
          <w:rFonts w:eastAsia="IRNazanin" w:cs="IRNazanin"/>
          <w:color w:val="111111"/>
          <w:sz w:val="28"/>
          <w:szCs w:val="28"/>
          <w:rtl w:val="true"/>
          <w:lang w:bidi="fa-IR"/>
        </w:rPr>
        <w:t xml:space="preserve">. </w:t>
      </w:r>
      <w:r>
        <w:rPr>
          <w:rStyle w:val="FootnoteAnchor"/>
          <w:rtl w:val="true"/>
        </w:rPr>
        <w:footnoteReference w:id="4"/>
      </w:r>
      <w:bookmarkStart w:id="16" w:name="pg3915_34536"/>
    </w:p>
    <w:p>
      <w:pPr>
        <w:pStyle w:val="Heading2"/>
        <w:numPr>
          <w:ilvl w:val="1"/>
          <w:numId w:val="1"/>
        </w:numPr>
        <w:rPr/>
      </w:pPr>
      <w:bookmarkStart w:id="17" w:name="__RefHeading___Toc1791715_2281741623"/>
      <w:bookmarkStart w:id="18" w:name="_Toc6"/>
      <w:bookmarkEnd w:id="16"/>
      <w:bookmarkEnd w:id="17"/>
      <w:r>
        <w:rPr>
          <w:rtl w:val="true"/>
        </w:rPr>
        <w:t>چگونگی تأثیر رسانه‌ها بر کودکان</w:t>
      </w:r>
      <w:bookmarkEnd w:id="18"/>
    </w:p>
    <w:p>
      <w:pPr>
        <w:pStyle w:val="BookText"/>
        <w:rPr/>
      </w:pPr>
      <w:r>
        <w:rPr>
          <w:rFonts w:ascii="IRNazanin" w:hAnsi="IRNazanin" w:eastAsia="IRNazanin"/>
          <w:color w:val="111111"/>
          <w:sz w:val="28"/>
          <w:sz w:val="28"/>
          <w:szCs w:val="28"/>
          <w:rtl w:val="true"/>
          <w:lang w:bidi="fa-IR"/>
        </w:rPr>
        <w:t xml:space="preserve">خانم ترسا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تأثیر رسانه‌ها بر مخاطبان آنها بر هیچ 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رسانه‌ها بیشترین تأثیر را بر کودکان و نوجوانان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کشیده شدن بیش از اندازه سکس و خشونت و مصرف مواد مخدر و مشروبات الکلی در رسانه‌های غربی، مشکلات بسیاری را برای خانواده‌ها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با الگوبرداری از شخصیت‌های رسانه‌ای و تبلیغات، دچار تغییرهای رفتاری می‌شوند و روز به روز از تعلیمات خانوادگی خود دور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سنین پایین، کتاب، سینما، تلویزیون و اینترنت به شیوه‌های گوناگون بر چگونگی تفکر و رفتار کودکان ما اثر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بزرگ‌تر شدن کودکان، این تأثیرهای رسانه‌ای، بیش از پیش قدرتمند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رسانه‌ها بر کودکان همواره تأثیری سودمند نیست و والدین باید با این تأثیرها از طریق گفت‌و‌گو و نظارت بر آنچه کودکان در معرض آن قرار دارند، مقابله کنند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در بیشتر موارد، مردم و نژادهای گوناگون را به کلیشه تبدیل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برنامه‌هایی که مخاطب آنها بیشتر کودکان هستند، با اصول مسلّمی سر و کار دارد که از این ایده حمایت می‌کنند که مردم یا خوب هستند و یا بد، یا باهوشند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نیز به دلیل همین تجربه‌ها، از کلیشه‌هایی که به طور مستمر می‌بینند، الگوبرداری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می‌توانند با این کلیشه‌ها به شیوه‌های مختلف مقابله کنند و هنگامی که از یک گروه اجتماعی تصویری نادرست ترسیم می‌شود، درباره آن به اظهار نظر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اجازه دهید کودکانتان بفهمند و درک کنند که همه مو‌بلوندها، احمق نیستند و پوشیدن لباس مشکی، شخص را به یک انسان بد تبدیل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بیشتر اوقات در رسانه‌ها، شخصیت‌ها یا خوب هستند یا بد، ولی در واقعیت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از تأثیر خود بر کودکان به منظور بازاریابی برای کالاها استفاده می‌کنند و با اثرگذاری بر علایق کودکان شما، سبب می‌شوند آنها فکر کنند برای محبوب شدن، به کالاهای خاصی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من بیشتر اوقات درباره چیزهایی که در تبلیغات دیده‌اند، نظر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پسرم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ساطور آشپزخانه بخرم، چون با آن می‌توانم خیلی سریع‌تر از چاقو چیزهای مختلف را تکه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ساله، کودکان با متقاعد کردن والدین خود برای خرید چیزهایی که رسانه‌ها آنها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می‌کشند، سبب افزایش هزینه‌های زندگی آنها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از سنین پایین، محصولات دارای مارک‌های معروف را می‌شناسند، چون آنها را در رسانه‌ها می‌بینند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قبیل بازاریابی‌ها، از طریق اشاره به منطق اشتباه تبلیغات رسانه‌ای، مقابله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 خود بپرسید که آیا فکر می‌کند داشتن جدیدترین مدل اسباب بازی، او را محبوب یا خوشحال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متوجه نیستند که عروسک‌های باربی در واقع، آن طور که در تبلیغات نشان داده می‌شوند، حرکت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می‌توانند به کودکان بیاموزند اشیا برابر با شادی و خوشبختی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دادن هدیه به کودکان به عنوان جایزه، سعی کنید آنها را تشویق و تحسین کنید یا وقت بیشتری را با آنها بگذرانید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w:t>
      </w:r>
    </w:p>
    <w:p>
      <w:pPr>
        <w:pStyle w:val="BookText"/>
        <w:rPr/>
      </w:pPr>
      <w:r>
        <w:rPr>
          <w:rFonts w:ascii="IRNazanin" w:hAnsi="IRNazanin" w:eastAsia="IRNazanin"/>
          <w:color w:val="111111"/>
          <w:sz w:val="28"/>
          <w:sz w:val="28"/>
          <w:szCs w:val="28"/>
          <w:rtl w:val="true"/>
          <w:lang w:bidi="fa-IR"/>
        </w:rPr>
        <w:t>من می‌دانند هر آنچه در تلویزیون می‌بینند، برایشان فراهم نمی‌شود و به همین دلیل، به ندرت، چیزی را که در تبلیغات می‌بینند،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نوع زندگی‌که در بیشتر برنامه‌های تلویزیونی یا فیلم‌های سینمایی به تصویر کشیده می‌شود، بسیار دورتر از یک زندگی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برنامه‌ها اغلب، رفتارهای مخرّب مانند مشروب‌خواری، مصرف مواد مخدر، روابط نامشروع و روابط بیش از اندازه نزدیک بین نوجوانان را جذاب و فریبنده به تصویر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می‌توانید به عنوان یک پدر یا یک مادر از طریق توضیح این مسئله که بعضی از کارهای شخصیت‌های رسانه‌ای تا چه اندازه خطرناک است، با تأثیر رسانه‌ها بر فرزندان خود مقابله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نوشیدنی‌های الکلی هرگز خماری و ناراحتی روز پس از مصرف آنها را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پیش می‌آید که چنین واقعیت‌هایی در رسانه‌ها به تصویر کشیده شود که یک دختر نوجوان باردار شود یا فردی به بیماری‌های مقاربتی مبتلا 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 صورت گرفته نشان می‌دهد، هرچه نوجوانان، بیشتر در معرض رفتارها و گفت‌وگوهای جنسی رسانه‌ها قرار گیرند، احتمال بیشتری وجود دارد که خود درگیر چنین رفتارهایی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براون، یکی از همین محققان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نوجوانان برای دست‌یابی به اطلاعات جنسی به رسانه‌های سرگرم کننده روی می‌آورند؛ زیرا نمی‌توانند چنین اطلاعاتی را از مکان‌های دیگر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رسانه‌ها، آموزگاران جنسی خوبی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به سه موضوع حیاتی نمی‌پردازند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جلوگیری از بارداری، و پی‌آمدهای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صورت گرفته درباره تأثیر رسانه‌ها بر کودکان، نشان داده است که والدین اگر با نوجوانان خود صحبت کنند، می‌توانند تأثیری بسیار بیشتر از رسانه‌ها روی رفتارهای جنسی آنها داشته باشند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گذاشتن برای صحبت با کودکانمان درباره آنچه در رسانه‌ها می‌بینند، این مسئله را تضمین می‌کند که آنها چیزهایی را می‌آموزند که ما می‌خواهیم کودکانمان یاد بگیرند، نه آنچه رسانه‌ها آموزش می‌دهند و این مسئله از تأثیرگذاری منفی رسانه ها جلوگیری می‌کند</w:t>
      </w:r>
      <w:r>
        <w:rPr>
          <w:rFonts w:eastAsia="IRNazanin" w:cs="IRNazanin"/>
          <w:color w:val="111111"/>
          <w:sz w:val="28"/>
          <w:szCs w:val="28"/>
          <w:rtl w:val="true"/>
          <w:lang w:bidi="fa-IR"/>
        </w:rPr>
        <w:t xml:space="preserve">. </w:t>
      </w:r>
      <w:r>
        <w:rPr>
          <w:rStyle w:val="FootnoteAnchor"/>
          <w:rtl w:val="true"/>
        </w:rPr>
        <w:footnoteReference w:id="6"/>
      </w:r>
      <w:bookmarkStart w:id="19" w:name="pg3915_34543"/>
    </w:p>
    <w:p>
      <w:pPr>
        <w:pStyle w:val="Heading2"/>
        <w:numPr>
          <w:ilvl w:val="1"/>
          <w:numId w:val="1"/>
        </w:numPr>
        <w:rPr/>
      </w:pPr>
      <w:bookmarkStart w:id="20" w:name="__RefHeading___Toc1791717_2281741623"/>
      <w:bookmarkStart w:id="21" w:name="_Toc7"/>
      <w:bookmarkEnd w:id="19"/>
      <w:bookmarkEnd w:id="20"/>
      <w:r>
        <w:rPr>
          <w:rtl w:val="true"/>
        </w:rPr>
        <w:t>خشونت تلویزیونی و رفتار کودکان</w:t>
      </w:r>
      <w:bookmarkEnd w:id="21"/>
    </w:p>
    <w:p>
      <w:pPr>
        <w:pStyle w:val="Heading3"/>
        <w:numPr>
          <w:ilvl w:val="2"/>
          <w:numId w:val="1"/>
        </w:numPr>
        <w:rPr/>
      </w:pPr>
      <w:bookmarkStart w:id="22" w:name="__RefHeading___Toc1791719_2281741623"/>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 xml:space="preserve">دنیل کندلر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آثار خشونت رسانه‌ای بر رفتار کودکان از جمله مهم‌ترین مباحث پژوهشی در عرصه تحقیقات اجتماعی و فرهنگی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که چکیده‌ای از تحقیقات فراوانی است که گروه‌هایپژوهشی مختلف انجام داده‌اند، نشان می‌دهد چگونه تماشای برنامه‌های خشن تلویزیونی بر کودکان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نویسنده به کاستی‌های این تحقیقات نیز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مدرن، گروه‌های فشار تلاش کرده‌اند تا کودکان را از کتاب‌ها و آثار ادبی عمومی، سالن موسیقی، سینما، کمدی، تلویزیون و نوارهای ویدئویی مبتذل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است که موضوع خشونت تلویزیونی و اثر آن بر کودکان را در پهنه شرایط اجتماعی، فرهنگی و تاریخی در نظر بگیریم؛چون موضوعی فرا‌گیر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تنها مقصّر دانستن رسانه‌های گروهی، می‌تواند ما را از توجه کردن به دیگر دلایل تغییرات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ادعاها در مورد تأثیر تلویزیون، ممکن استافراطی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ما به سختی می‌توانیم از این واقعیت صرف‌نظر کنیم که تلویزیون خصوصیت تهاجمی و رفتار خشن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مفسر یادآوری کرده است که تا</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کودکان امریکایی به طور متوسط،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قتل و جنایت را در تلویزیون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نوع برنامه‌ها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کارتون‌ها نسبت به دیگر برنامه‌های تخیّلی، خشونت بیشتری وجود دارد، ولی کودکان بین خشونت در کارتون و خشونت‌های واقع‌گرایانه‌تر، فرق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مشهورترین مطالعات روان‌شناختی در مورد کودکان و رفتارهای پرخاشگرانه، مطالعات </w:t>
      </w:r>
      <w:r>
        <w:rPr>
          <w:rFonts w:eastAsia="Times New Roman" w:cs="Times New Roman" w:ascii="Times New Roman" w:hAnsi="Times New Roman"/>
          <w:color w:val="111111"/>
          <w:sz w:val="28"/>
          <w:szCs w:val="28"/>
          <w:lang w:val="en-US" w:bidi="en-US"/>
        </w:rPr>
        <w:t>Bobo doll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آلبرت باندورا هستند که به عنوان یک تحقیق اولیه در این زمینه، بسیار به آن مراجعه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مطالعاتی تجربی بودند که گروه تحقیقاتی، در آن، کودکان یک مهد کودک را در یک اتاق بازی مشاهده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دیدند که یک فرد بزرگ‌سال در حال ضربه زدن، مشت زدن، لگد زدن و زمین زدن یک عروسک بزرگ بادیاست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ناظران، کودکان را هنگامی که به تنهایی در اتاق بازی با عروسک بادی بازی می‌کردند،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از کودکان نیز به عنوان گروه کنترل منظور شده بود که بدون مشاهده رفتار فرد بزرگ‌سال، با عروسک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انتظار می‌رفت، کودکانی که شاهد پرخاشگری فرد بزرگ‌سال بودند، اعمال مشابهی انجام دادند، ولی دیگران چنین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سری از مطالعات، باندورا و همکارانش نشان داده‌اند که کودکان رفتارهای پرخاشگرانه جدیدی نشان می‌دهند که آنها را از طریق تماشای شخص دیگری که مشغول انجام آن اعمال است، یاد گرفته‌اند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شکل بعدی آزمایش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کودکان به سه گروه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به طور مستقیم به اتاق بازی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قبل از رفتن به اتاق، نمونه‌ای دیدند که به دلیل اعمال، پرخاشگرانه، جایزه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سوم،نمونه‌ای دیدند که به دلیل این اعمال، تنبیه</w:t>
      </w:r>
      <w:bookmarkStart w:id="24" w:name="pg3915_34547"/>
    </w:p>
    <w:p>
      <w:pPr>
        <w:pStyle w:val="BookText"/>
        <w:rPr/>
      </w:pPr>
      <w:bookmarkEnd w:id="24"/>
      <w:r>
        <w:rPr>
          <w:rFonts w:ascii="IRNazanin" w:hAnsi="IRNazanin" w:eastAsia="IRNazanin"/>
          <w:color w:val="111111"/>
          <w:sz w:val="28"/>
          <w:sz w:val="28"/>
          <w:szCs w:val="28"/>
          <w:rtl w:val="true"/>
          <w:lang w:bidi="fa-IR"/>
        </w:rPr>
        <w:t>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نمونه تنبیه شده را دیدند، نسبت به آنهایی که نمونه جایزه گرفته را دیدند یا آنها که هیچ اثری ندیدند، به طور قابل توجهی پرخاشگری کمتری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می‌دهد که دیدن نمونه تنبیه شده، سبب می‌شود فرد به میزان کمتری از رفتار نمونه الگوبرداری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بعد از اینکه همه کودکان در اتاق بازی با عروسک بازی کردند، به آنها پیشنهاد شد که در اتاق بازی مانند رفتاری که فرد بزرگ‌سال انجام داده است، رفتار کنند تا جایزه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آزمایش، نتیجه‌ای که برای فرد بزرگ‌سال حاصل شد، بر رفتار کودکان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نشان داد که کودکان در حقیقت، رفتار را یاد گرفته‌اند؛ چون آنها قادر به انجام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کودکانی که نمونه تنبیه شده را دیده بودند، باز هم رفتار را یاد گرفته بودند و تنها با یک انگیزه، مانند آن رفتار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باندورا توصیه کرده است که ما باید میان یادگیری واکنش‌های پرخاشگرانه و انجام اعمال پرخاشگرانه، به روشنی، تفاوت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نمونه‌سازی، برای یادگیری رفتار پرخاشگرانه، کافی است، ولی نیروی تقویتی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افعال پرخاشگرانه عملی شود، لازم است</w:t>
      </w:r>
      <w:r>
        <w:rPr>
          <w:rFonts w:eastAsia="IRNazanin" w:cs="IRNazanin"/>
          <w:color w:val="111111"/>
          <w:sz w:val="28"/>
          <w:szCs w:val="28"/>
          <w:rtl w:val="true"/>
          <w:lang w:bidi="fa-IR"/>
        </w:rPr>
        <w:t>.</w:t>
      </w:r>
    </w:p>
    <w:p>
      <w:pPr>
        <w:pStyle w:val="Heading3"/>
        <w:numPr>
          <w:ilvl w:val="2"/>
          <w:numId w:val="1"/>
        </w:numPr>
        <w:rPr/>
      </w:pPr>
      <w:bookmarkStart w:id="25" w:name="__RefHeading___Toc1791721_2281741623"/>
      <w:bookmarkStart w:id="26" w:name="_Toc9"/>
      <w:bookmarkEnd w:id="25"/>
      <w:r>
        <w:rPr>
          <w:rtl w:val="true"/>
        </w:rPr>
        <w:t>مطالعات تجربی در مورد تلویزیون و خشونت</w:t>
      </w:r>
      <w:bookmarkEnd w:id="2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باندورا معتقد بود که سه خاستگاه اصلی برای الگوهای پرخاشگری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خرده فرهنگ و رسانه‌های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سه منبع، تحقیقات بر رسانه‌های گروهی، به ویژه خشونت تلویزیونی متمرکز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سلسله مطالعات از هاویت و کامبریج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دلیل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رسانه‌های گروهی هیچ تأثیر مهمی بر سطوح خشونت در جامعه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کامستوک و لیندسی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اظهار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نشان می‌دهد یک رابطه علت و معلولی بین تماشای خشونت و پرخاشگری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باندورا مطالعات </w:t>
      </w:r>
      <w:r>
        <w:rPr>
          <w:rFonts w:eastAsia="Times New Roman" w:cs="Times New Roman" w:ascii="Times New Roman" w:hAnsi="Times New Roman"/>
          <w:color w:val="111111"/>
          <w:sz w:val="28"/>
          <w:szCs w:val="28"/>
          <w:lang w:val="en-US" w:bidi="en-US"/>
        </w:rPr>
        <w:t>Bobo doll</w:t>
      </w:r>
      <w:r>
        <w:rPr>
          <w:rFonts w:ascii="IRNazanin" w:hAnsi="IRNazanin" w:eastAsia="IRNazanin"/>
          <w:color w:val="111111"/>
          <w:sz w:val="28"/>
          <w:sz w:val="28"/>
          <w:szCs w:val="28"/>
          <w:rtl w:val="true"/>
          <w:lang w:bidi="fa-IR"/>
        </w:rPr>
        <w:t>را با جای‌گزینی مشاهده مستقیم یک فرد بزرگ‌سال در اتاق بازی، با یک نسخه فیلم،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تحقیقات بعدی، از مطالب ویدیویی استفاده شده استکه نمونه واقعی خشونت بین افراد، در برنامه‌های پخش شده از تلویزیون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لیبرت و بارون </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را با استفاده از برنامه‌های واقعی تلویزیون اجرا کردند و در آن، تمایل کودکان برایآزار دادن کودکی دیگر بعد از تماشای برنامه برآورد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آزمایشگاه، یک مسابقه یا یک برنامه پرخاشگرانه به کودکان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اجازه یافتند که یا به پیشرفت بازی دیگر کودکان کمک کنند یا آن را برهم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می‌توانستند با فشار دادن یک دکمه، دستگیره‌ای را که کودک دیگر گرفته بود، داغ کنند تا او را آزار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برنامه‌های پرخاشگرانه دیده بودند، به طور چشم‌گیری، پرخاشگرتر از آنهایی بودند که برنامه‌های بدون پرخاش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به‌ویژه در مورد پسران، صدق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هنگامی که کودکان در حال بازی مشاهده شدند، آنهایی که برنامه‌های پرخاشگرانه دیده بودند، نسبت به دیگر بچه‌ها تمایل شدیدتری برای بازی با تفنگ‌ها و اسباب‌بازی‌های پرخاشگرانه، نشان دادند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بیشتر تحقیقات تجربی نتایج مشابهی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اظهار کرده‌اند که تماشای بیشتر خشونت، احتمال رفتار پرخاشگرانه را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علاوه بر برخی مشکلات اخلاقی که علیه این نوع تحقیقات مطرح است، این تحقیقات در مهارت خود نیز محدودیت‌هاییداشتند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اشکال این تحقیقات، کم بودن اعتبار واقعی‌شان بود؛ چون در این تحقیقات، کودکان در شرایطی غیرواقعی،واکنش‌هایی غیرواقعی نشان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انتقادهای مطرح شده عبارتند از</w:t>
      </w:r>
      <w:r>
        <w:rPr>
          <w:rFonts w:eastAsia="IRNazanin" w:cs="IRNazanin"/>
          <w:color w:val="111111"/>
          <w:sz w:val="28"/>
          <w:szCs w:val="28"/>
          <w:rtl w:val="true"/>
          <w:lang w:bidi="fa-IR"/>
        </w:rPr>
        <w:t>:</w:t>
      </w:r>
      <w:bookmarkStart w:id="27" w:name="pg3915_34551"/>
    </w:p>
    <w:p>
      <w:pPr>
        <w:pStyle w:val="BookText"/>
        <w:rPr/>
      </w:pPr>
      <w:bookmarkEnd w:id="27"/>
      <w:r>
        <w:rPr>
          <w:rFonts w:ascii="IRNazanin" w:hAnsi="IRNazanin" w:eastAsia="IRNazanin"/>
          <w:color w:val="111111"/>
          <w:sz w:val="28"/>
          <w:sz w:val="28"/>
          <w:szCs w:val="28"/>
          <w:rtl w:val="true"/>
          <w:lang w:bidi="fa-IR"/>
        </w:rPr>
        <w:t>ـ کودکان در خانه، خیلی از نزدیک، بر صفحه تلویزیون تمرکز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برنامه‌هایی که معمولاً کودکان تماشا می‌کنند، برای آنها، غیرعادی است، از جمله به طور خاص، فیلم‌های کوتاه بی‌هیجان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کودکان فقط یکی از برنامه‌های تلویزیونی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آزمایشگاه، توجه به تأثیرات آنی یا کوتاه‌مدت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آنها کاملاً به تنهایی یا در گروه‌های بزرگ، تلویزیون تماشا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غالبا همراه با خواهر وبرادر یا دوستانشان که واکنش هایشان مهم است، تلویزیون تماشا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کردن معمولی آ‌نها در بیشتر موارد با واسطه والدین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ممکن است آزمایش‌کنندگان با پیشنهاد غیرمنتظره خشونت، به طور مؤثری، پرخاشگری را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یک محیط پیرامونی عجیب رفتار می‌کنند، به طوری که احساس می‌کنند از آنها انتظار می‌رود این‌گونه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 کودک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اون عروسکه، ما مجبوریم آن را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یک شرایط آزمایشگاهی، کودکان نمی‌توانند بفهمند که چه چیزهایی را در زندگی واقعی هم باید تکرار کنند و چه چیزهایی را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کودکان معمولاً بین خشونت خیالی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خشونت نسبت به یک عروسک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خشونت طبیعی بین افراد فرق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علاوه بر همه اینها، کودکان موضوع خوبی برای عمومیت دادن نتایج یک تحقیق نیستند</w:t>
      </w:r>
      <w:r>
        <w:rPr>
          <w:rFonts w:eastAsia="IRNazanin" w:cs="IRNazanin"/>
          <w:color w:val="111111"/>
          <w:sz w:val="28"/>
          <w:szCs w:val="28"/>
          <w:rtl w:val="true"/>
          <w:lang w:bidi="fa-IR"/>
        </w:rPr>
        <w:t>.</w:t>
      </w:r>
    </w:p>
    <w:p>
      <w:pPr>
        <w:pStyle w:val="Heading3"/>
        <w:numPr>
          <w:ilvl w:val="2"/>
          <w:numId w:val="1"/>
        </w:numPr>
        <w:rPr/>
      </w:pPr>
      <w:bookmarkStart w:id="28" w:name="__RefHeading___Toc1791723_2281741623"/>
      <w:bookmarkStart w:id="29" w:name="_Toc10"/>
      <w:bookmarkEnd w:id="28"/>
      <w:r>
        <w:rPr>
          <w:rtl w:val="true"/>
        </w:rPr>
        <w:t>تحقیقات میدانی</w:t>
      </w:r>
      <w:bookmarkEnd w:id="29"/>
    </w:p>
    <w:p>
      <w:pPr>
        <w:pStyle w:val="BookText"/>
        <w:rPr/>
      </w:pPr>
      <w:r>
        <w:rPr>
          <w:rFonts w:ascii="IRNazanin" w:hAnsi="IRNazanin" w:eastAsia="IRNazanin"/>
          <w:color w:val="111111"/>
          <w:sz w:val="28"/>
          <w:sz w:val="28"/>
          <w:szCs w:val="28"/>
          <w:rtl w:val="true"/>
          <w:lang w:bidi="fa-IR"/>
        </w:rPr>
        <w:t>در تحقیقات میدانی، مردم در طول دوره‌های روزانه یا هفتگی، در معرض تماشای برنامه‌های تلویزیونی خشن و غیرخشن قرار گرفتند و سپس رفتار آنها در محیط طبیعی مشاهده 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پارک </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که تماشایبرخی فیلم‌های خشن سبب افزایش رفتار پرخاشگرانه می‌شود</w:t>
      </w:r>
      <w:r>
        <w:rPr>
          <w:rFonts w:eastAsia="IRNazanin" w:cs="IRNazanin"/>
          <w:color w:val="111111"/>
          <w:sz w:val="28"/>
          <w:szCs w:val="28"/>
          <w:rtl w:val="true"/>
          <w:lang w:bidi="fa-IR"/>
        </w:rPr>
        <w:t>.</w:t>
      </w:r>
      <w:bookmarkStart w:id="30" w:name="pg3915_34553"/>
    </w:p>
    <w:p>
      <w:pPr>
        <w:pStyle w:val="Heading3"/>
        <w:numPr>
          <w:ilvl w:val="2"/>
          <w:numId w:val="1"/>
        </w:numPr>
        <w:rPr/>
      </w:pPr>
      <w:bookmarkStart w:id="31" w:name="__RefHeading___Toc1791725_2281741623"/>
      <w:bookmarkStart w:id="32" w:name="_Toc11"/>
      <w:bookmarkEnd w:id="30"/>
      <w:bookmarkEnd w:id="31"/>
      <w:r>
        <w:rPr>
          <w:rtl w:val="true"/>
        </w:rPr>
        <w:t>مواضع نظری</w:t>
      </w:r>
      <w:bookmarkEnd w:id="32"/>
    </w:p>
    <w:p>
      <w:pPr>
        <w:pStyle w:val="BookText"/>
        <w:rPr/>
      </w:pPr>
      <w:r>
        <w:rPr>
          <w:rFonts w:ascii="IRNazanin" w:hAnsi="IRNazanin" w:eastAsia="IRNazanin"/>
          <w:color w:val="111111"/>
          <w:sz w:val="28"/>
          <w:sz w:val="28"/>
          <w:szCs w:val="28"/>
          <w:rtl w:val="true"/>
          <w:lang w:bidi="fa-IR"/>
        </w:rPr>
        <w:t>فرضیه‌های متنوعی برای تشریح روند تأثیراتی که خشونت تلویزیون می‌تواند بر رفتار کودکان داشته باشد،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کاری که من می‌توانم در اینجا انجام دهم، این است که مختصرا به بعضی از این روندهای ارائه شده اشاره کنم</w:t>
      </w:r>
      <w:r>
        <w:rPr>
          <w:rFonts w:eastAsia="IRNazanin" w:cs="IRNazanin"/>
          <w:color w:val="111111"/>
          <w:sz w:val="28"/>
          <w:szCs w:val="28"/>
          <w:rtl w:val="true"/>
          <w:lang w:bidi="fa-IR"/>
        </w:rPr>
        <w:t>.</w:t>
      </w:r>
    </w:p>
    <w:p>
      <w:pPr>
        <w:pStyle w:val="Heading3"/>
        <w:numPr>
          <w:ilvl w:val="2"/>
          <w:numId w:val="1"/>
        </w:numPr>
        <w:rPr/>
      </w:pPr>
      <w:bookmarkStart w:id="33" w:name="__RefHeading___Toc1791727_2281741623"/>
      <w:bookmarkStart w:id="34" w:name="_Toc12"/>
      <w:bookmarkEnd w:id="33"/>
      <w:r>
        <w:rPr>
          <w:rtl w:val="true"/>
        </w:rPr>
        <w:t>تأثیرهای کوتاه مدت</w:t>
      </w:r>
      <w:bookmarkEnd w:id="34"/>
    </w:p>
    <w:p>
      <w:pPr>
        <w:pStyle w:val="BookText"/>
        <w:rPr/>
      </w:pPr>
      <w:r>
        <w:rPr>
          <w:rFonts w:ascii="IRNazanin" w:hAnsi="IRNazanin" w:eastAsia="IRNazanin"/>
          <w:color w:val="111111"/>
          <w:sz w:val="28"/>
          <w:sz w:val="28"/>
          <w:szCs w:val="28"/>
          <w:rtl w:val="true"/>
          <w:lang w:bidi="fa-IR"/>
        </w:rPr>
        <w:t xml:space="preserve">نمونه‌سازی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نظریه‌پردازان یادگیری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باندورا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 مشاهده‌ای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ویژه‌ای از پرخاشگری از یک نمونه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از این استدلال استفاده کردند، شخصیت‌های تلویزیونی و فیلم‌ها را نمونه‌هایی می‌دانند که کودکان رفتارهایی را که شاید در زندگی روزانه تقلید شود، از آنها یاد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تقلید ساده از خشونت رسانه‌ای، به طور گسترده‌ای به عنوان دلیلی برای رفتار خشن ذکر 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نمونه‌سازی نمادین، یک نمونه از این روند است که براساس آن، تماشای برنامه‌های خشن ممکن است یک عامل در تشویق رفتار خشن باشد که کاملاً تقلید نشده است، ولی از رفتار ویژه بروز داده شده در رسانه‌ها تعمیم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هم‌ذات پنداری، یک نوع دیگر اصلاح شده نظریه تقلید است که در آن، این بحث مطرح شده است که تماشاچیان گرایش دارند از رفتارهای پرخاشگرانه شخصیت‌ها، تنها در صورتی الگوبرداری کنند که با آنها احساس نزدیکی بکنند یا رفتار شخصیت‌ها موجه پنداشته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w:t>
      </w:r>
    </w:p>
    <w:p>
      <w:pPr>
        <w:pStyle w:val="BookText"/>
        <w:rPr/>
      </w:pPr>
      <w:r>
        <w:rPr>
          <w:rFonts w:ascii="IRNazanin" w:hAnsi="IRNazanin" w:eastAsia="IRNazanin"/>
          <w:color w:val="111111"/>
          <w:sz w:val="28"/>
          <w:sz w:val="28"/>
          <w:szCs w:val="28"/>
          <w:rtl w:val="true"/>
          <w:lang w:bidi="fa-IR"/>
        </w:rPr>
        <w:t>بیشتر احتمال دارد که مردم رفتار یک نمونه جذاب را تقلید کنند تا یک نمونه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احساس یگانگی، این تمایل را تشدید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خشونتیبیشتر توجه می‌شود که برای انجام دهنده آن یا فرد متجاوز، مفید پنداشته شود، و ممکن است بینندگان، در مقایسه با خشونتی که منجر به تنبیه شده یا بی‌نتیجه باشد، از چنین خشونتی بیشتر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پیش‌تر به یک مثال از این نوع، در یکی از مطالعات باندورا اشاره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مبتنی بر همدلی و نیز هم‌ذات پنداری ممکن است به این معنا باشد که پرخاشگری با جلوه مثبت، می‌تواند مشکل بیشتری از پرخاشگری با جلوه منفی برای کودکان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افعال پرخاشگرانه در بین برنامه، سبب کاهش تقلید از سوی کودکان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واقعیات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دیگر نمونه‌سازی که مورد توافق است، این است که تقلید کردن، به میزان واقعیتِ درک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مطالعات نشان داده‌اند که خشونت کارتونی نسبت به خشونت واقع‌گرایانه، تأثیر منفی کمتری بر رفتار کودکان 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شدگی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این‌گونه مدل‌سازی، آنهایی که از قبل در موقعیت عاطفی شدید یا تحریک‌شدگی فیزیولوژیکی هستند، احتمال دارد بیشتر از دیگران پس از تماشای رفتار خشن در تلویزیون، به رفتار پرخاشگرانه دست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لئونارد برکوویتز دریافت اگر بینندگان یک فیلم خشن، قبل از تماشای آن، عصبانی یا سرخورده شوند، نسبت به آنهایی که قبلاً عصبانی یا سرخورده نبوده‌اند، پرخاشگری بیشتری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ما نتیجه بگیریم بینندگانی که زیاد تلویزیون تماشا می‌کنند، کمتر از بینندگان دیگر مستعدند با تلویزیون خشن از نظر عاطفی تحریک شوند</w:t>
      </w:r>
      <w:r>
        <w:rPr>
          <w:rFonts w:eastAsia="IRNazanin" w:cs="IRNazanin"/>
          <w:color w:val="111111"/>
          <w:sz w:val="28"/>
          <w:szCs w:val="28"/>
          <w:rtl w:val="true"/>
          <w:lang w:bidi="fa-IR"/>
        </w:rPr>
        <w:t>.</w:t>
      </w:r>
      <w:bookmarkStart w:id="35" w:name="pg3915_34557"/>
    </w:p>
    <w:p>
      <w:pPr>
        <w:pStyle w:val="BookText"/>
        <w:rPr/>
      </w:pPr>
      <w:bookmarkEnd w:id="35"/>
      <w:r>
        <w:rPr>
          <w:rFonts w:ascii="IRNazanin" w:hAnsi="IRNazanin" w:eastAsia="IRNazanin"/>
          <w:color w:val="111111"/>
          <w:sz w:val="28"/>
          <w:sz w:val="28"/>
          <w:szCs w:val="28"/>
          <w:rtl w:val="true"/>
          <w:lang w:bidi="fa-IR"/>
        </w:rPr>
        <w:t xml:space="preserve">در ارتباط با تأثیر تحریک شدگی، مفسران به این نکته اشاره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کلی، به این معنی است که خشونت تلویزیونی تأثیر نسبتا کمی بر رفتار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هر نگرش و رفتار پرخاش‌جویانه‌ای را که از قبل وجود داشته است،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مشکل‌انگاری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کلی‌تر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گرایش‌های پرخاشگرانه، از این راه تقویت می‌شوند، نه این که تماشای این صحنه‌ها رفتار پرخاشگرانه را ایجاد کند</w:t>
      </w:r>
      <w:r>
        <w:rPr>
          <w:rFonts w:eastAsia="IRNazanin" w:cs="IRNazanin"/>
          <w:color w:val="111111"/>
          <w:sz w:val="28"/>
          <w:szCs w:val="28"/>
          <w:rtl w:val="true"/>
          <w:lang w:bidi="fa-IR"/>
        </w:rPr>
        <w:t>.</w:t>
      </w:r>
    </w:p>
    <w:p>
      <w:pPr>
        <w:pStyle w:val="Heading3"/>
        <w:numPr>
          <w:ilvl w:val="2"/>
          <w:numId w:val="1"/>
        </w:numPr>
        <w:rPr/>
      </w:pPr>
      <w:bookmarkStart w:id="36" w:name="__RefHeading___Toc1791729_2281741623"/>
      <w:bookmarkStart w:id="37" w:name="_Toc13"/>
      <w:bookmarkEnd w:id="36"/>
      <w:r>
        <w:rPr>
          <w:rtl w:val="true"/>
        </w:rPr>
        <w:t>تأثیرهای بلند‌مدت‌تر</w:t>
      </w:r>
      <w:bookmarkEnd w:id="37"/>
    </w:p>
    <w:p>
      <w:pPr>
        <w:pStyle w:val="BookText"/>
        <w:rPr/>
      </w:pPr>
      <w:r>
        <w:rPr>
          <w:rFonts w:ascii="IRNazanin" w:hAnsi="IRNazanin" w:eastAsia="IRNazanin"/>
          <w:color w:val="111111"/>
          <w:sz w:val="28"/>
          <w:sz w:val="28"/>
          <w:szCs w:val="28"/>
          <w:rtl w:val="true"/>
          <w:lang w:bidi="fa-IR"/>
        </w:rPr>
        <w:t>عدم خودنگهداری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نظریه در گذشته در سخنان لئونارد برکوویتز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مردم به طور طبیعی، پرخاشگرند، ولی آنها معمولاً این پرخاشگری را سرکوب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زیاد خشونت تلویزیونی، خودبازداری آنها را ضعیف می‌کند و سبب می‌شود آنها احساس کنند پرخاشگری، امری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حساسیت‌زدایی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حساسیت‌زدایی این بحث را شامل می‌شود که با تماشای زیاد خشونت تلویزیونی، بینندگان، خشونت را به عنوان امری عادی می‌پذیرند و این امر سبب کاهش حساسیت در برابر رفتار پرخاشگرانه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زیاد تلویزیون ممکن است ما را به لذت بردن از تصاویر خشن تشویق 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دربمن و توماس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دریافتند کودکان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که فیلم ویدئویی رفتار پرخاشگرانه را دیدند، نسبت به کودکانی که فیلم را ندیدند، دیرتر در برطرف کردن خشونت در بین کودکان کوچک‌تری که مسئولیتشان را برعهده داشتند، دخالت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این نوع مطالعات هنوز به طور تصنّعی بر پایه آزمایش استوار هستند و احساسات خود کودکان را</w:t>
      </w:r>
      <w:bookmarkStart w:id="38" w:name="pg3915_34559"/>
    </w:p>
    <w:p>
      <w:pPr>
        <w:pStyle w:val="BookText"/>
        <w:rPr/>
      </w:pPr>
      <w:bookmarkEnd w:id="38"/>
      <w:r>
        <w:rPr>
          <w:rFonts w:ascii="IRNazanin" w:hAnsi="IRNazanin" w:eastAsia="IRNazanin"/>
          <w:color w:val="111111"/>
          <w:sz w:val="28"/>
          <w:sz w:val="28"/>
          <w:szCs w:val="28"/>
          <w:rtl w:val="true"/>
          <w:lang w:bidi="fa-IR"/>
        </w:rPr>
        <w:t>کاوش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این نوع نظریه‌ها نیز در سنت رفتارگرایی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مشاهدات بیان می‌کنند که حساسیت‌زدایی ممکن است در نتیجه شکل‌گیری مقاومت‌های کودکان علیه اضطراب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تلویزیون ممکن است نه تنها بر رفتار، بلکه بر نگرش‌ها و اعتقادات نیز اثر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به این نظریه اشاره دارد که برنامه‌های تلویزیون ممکن است معیارهای اصلی در مورد استفاده از خشونت را تقویت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اینکه به طور مستقیم بر رفتار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در برنامه‌ها، خشونت به کار می‌رود، برای فرو نشاندن اختلاف نظرها، این معیار که رفتار پرخاشگرانه، پذیرفتنی است، تقویت می‌شود</w:t>
      </w:r>
      <w:r>
        <w:rPr>
          <w:rFonts w:eastAsia="IRNazanin" w:cs="IRNazanin"/>
          <w:color w:val="111111"/>
          <w:sz w:val="28"/>
          <w:szCs w:val="28"/>
          <w:rtl w:val="true"/>
          <w:lang w:bidi="fa-IR"/>
        </w:rPr>
        <w:t>.</w:t>
      </w:r>
    </w:p>
    <w:p>
      <w:pPr>
        <w:pStyle w:val="Heading3"/>
        <w:numPr>
          <w:ilvl w:val="2"/>
          <w:numId w:val="1"/>
        </w:numPr>
        <w:rPr/>
      </w:pPr>
      <w:bookmarkStart w:id="39" w:name="__RefHeading___Toc1791731_2281741623"/>
      <w:bookmarkStart w:id="40" w:name="_Toc14"/>
      <w:bookmarkEnd w:id="39"/>
      <w:r>
        <w:rPr>
          <w:rtl w:val="true"/>
        </w:rPr>
        <w:t>نظریه تربیت</w:t>
      </w:r>
      <w:bookmarkEnd w:id="4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جرج گربنرو همکارانش در امریکا نشان دادند که مهم‌ترین اثر خشونت تلویزیونی، به جای اینکه رفتاری باشد، عقیدتی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گربنر، تلویزیون را یک آرام‌بخش پیشرفته برای مردم تعبیر کرد؛ آرام‌بخشی که نظم اجتماعی رایج را مشروع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نشان داده است که میان تماشای تلویزیون و نظر بینندگان در مورد فراوانی خشونت در دنیای معمولی، هم‌بستگی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تماشاچیانی که ساعت‌های زیادی تلویزیون می‌بینند، بیشتر احتمال دارد که به دیگران، بی‌اعتماد باشند و ترس و ناامنی را تجربه کنند و در نتیجه، نظارت‌ها و کنترل‌های اجتماعی شدیدتری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گربنر جایی برای گوناگونی تفاسیر یا نوع برنامه‌ها باز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این ترسوها هستند که بیشتر تلویزیون می‌بینند و دیگر عوامل اجتماعی و شخصی، ممکن است با این نوع تربیت مخالفت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مسئله‌ای که باید در این تحقیقات بدان توجه کرد، این است که با محفوظ داشتن حق خود در انتقاد از کارشناسان، نکته‌های زیر را هم در نظر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شما می‌توانید از تعریف پژوهشگران از خشونت، انتقاد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هیچ روشی بدون اشکال نیست و پروژه‌های تحقیقِ دقیق، به ندرت،بی‌عیب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محققان در موقعیت بهتری هستید که به این نکته اشاره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دقیق چه عواملی را از قلم انداخته‌اند؟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همچنین ممکن است شما هر نتیجه‌ای را به طور محتاطانه و برخلاف تجربه خودتان، به عنوان یک بیننده و شاید بعضی‌ها با خواهر و برادر کوچک‌ترشان، بازبینی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 نظرهای کارشناسی مشابه بی‌توجهی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از نتیجه‌گیری قطعی از تجربه‌های خودتان برحذر باشید</w:t>
      </w:r>
      <w:r>
        <w:rPr>
          <w:rFonts w:eastAsia="IRNazanin" w:cs="IRNazanin"/>
          <w:color w:val="111111"/>
          <w:sz w:val="28"/>
          <w:szCs w:val="28"/>
          <w:rtl w:val="true"/>
          <w:lang w:bidi="fa-IR"/>
        </w:rPr>
        <w:t xml:space="preserve">. </w:t>
      </w:r>
      <w:r>
        <w:rPr>
          <w:rStyle w:val="FootnoteAnchor"/>
          <w:rtl w:val="true"/>
        </w:rPr>
        <w:footnoteReference w:id="8"/>
      </w:r>
      <w:bookmarkStart w:id="41" w:name="pg3915_34563"/>
    </w:p>
    <w:p>
      <w:pPr>
        <w:pStyle w:val="Heading2"/>
        <w:numPr>
          <w:ilvl w:val="1"/>
          <w:numId w:val="1"/>
        </w:numPr>
        <w:rPr/>
      </w:pPr>
      <w:bookmarkStart w:id="42" w:name="__RefHeading___Toc1791733_2281741623"/>
      <w:bookmarkStart w:id="43" w:name="_Toc15"/>
      <w:bookmarkEnd w:id="41"/>
      <w:bookmarkEnd w:id="42"/>
      <w:r>
        <w:rPr>
          <w:rtl w:val="true"/>
        </w:rPr>
        <w:t>پی‌آمدهای روان‌شناختی خشونت رسانه‌ها برکودکان و بزرگ‌سالان</w:t>
      </w:r>
      <w:bookmarkEnd w:id="43"/>
    </w:p>
    <w:p>
      <w:pPr>
        <w:pStyle w:val="Heading3"/>
        <w:numPr>
          <w:ilvl w:val="2"/>
          <w:numId w:val="1"/>
        </w:numPr>
        <w:rPr/>
      </w:pPr>
      <w:bookmarkStart w:id="44" w:name="__RefHeading___Toc1791735_2281741623"/>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 xml:space="preserve">جوان کانتور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نویسنده این مطلب، با استناد به پژوهش‌های انجام شده، ثابت می‌کند خشونت بی‌رویه‌ای که از طریق برنامه‌های رسانه‌های مختلف به مردم به‌ویژه کودکان و نوجوانان عرضه می‌شود، پی‌آمدهای نامطلوب فراوانی برای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پی‌آمدها شامل افزایش خشونت‌طلبی، بروز رفتارهای خشن، حساسیت‌زدایی کودکان و بزرگ‌سالان نسبت به مسائل خشونت‌آمیز و حتی مواردی نظیر عصبانیت و اختلال در خواب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نویسنده با یادآوری تأثیر منفی خشونت رسانه‌ها بر افراد مختلف و با توجه به تحقیقات انجام شده، راهکارهای مختلفی را برای کاهش این پی‌آمدهای منفی پیشنهاد می‌کند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عامه مردم در بیشتر موارد، نتایج تحقیقات درباره خشونت رسانه‌هارا نادرست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علت‌های این مسئله، روش‌شناسی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نمی‌توانیم به‌طور تصادفی، کودکانی را در سال‌های اولیه زندگی‌شان انتخاب کنیم تامیزان متفاوتی از تصویرهای خشن را در تلویزیون نگاه کنند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ببینیم کدام یک از این کودکان، مرتکب جرایم خشونت‌آمیز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محدودیت در مورد تحقیقات پزشکی نیز وجود دارد</w:t>
      </w:r>
      <w:r>
        <w:rPr>
          <w:rFonts w:eastAsia="IRNazanin" w:cs="IRNazanin"/>
          <w:color w:val="111111"/>
          <w:sz w:val="28"/>
          <w:szCs w:val="28"/>
          <w:rtl w:val="true"/>
          <w:lang w:bidi="fa-IR"/>
        </w:rPr>
        <w:t>.</w:t>
      </w:r>
      <w:bookmarkStart w:id="46" w:name="pg3915_34565"/>
    </w:p>
    <w:p>
      <w:pPr>
        <w:pStyle w:val="BookText"/>
        <w:rPr/>
      </w:pPr>
      <w:bookmarkEnd w:id="46"/>
      <w:r>
        <w:rPr>
          <w:rFonts w:ascii="IRNazanin" w:hAnsi="IRNazanin" w:eastAsia="IRNazanin"/>
          <w:color w:val="111111"/>
          <w:sz w:val="28"/>
          <w:sz w:val="28"/>
          <w:szCs w:val="28"/>
          <w:rtl w:val="true"/>
          <w:lang w:bidi="fa-IR"/>
        </w:rPr>
        <w:t>محققان خشونت رسانه‌ها، روی کودکانی که در معرض رسانه بوده‌اند، مطالعاتی انجام داده و بعد به رفتارهایی پرداخته‌اند که آنها در طول زندگی از خود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نسبت به دیگر عوامل مؤثر در خشونت مانند پرخاشگری‌های قبلی، مشکلات خانوادگی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خلأ به خشونت رسانه‌ها نگاه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آنها با کنترل دیگر عوامل مؤثر، مورد بررسی قرار گرفتند تا مشخص شود آیا بین تماشای تلویزیون و نشان دادن رفتار خشونت‌آمیز ارتباطی وجود دارد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اشتباه در فهم نتایجِ تحقیقات خشونت رسانه‌ها این است که بحث‌های بیشتر مردم روی خشونت مجرمان، متمرکز است و آنها از دیگر پی‌آمدهای ناسالم خشونت که بسیار بیشتر بر کودکان تأثیر می‌گذارد، غافلند</w:t>
      </w:r>
      <w:r>
        <w:rPr>
          <w:rFonts w:eastAsia="IRNazanin" w:cs="IRNazanin"/>
          <w:color w:val="111111"/>
          <w:sz w:val="28"/>
          <w:szCs w:val="28"/>
          <w:rtl w:val="true"/>
          <w:lang w:bidi="fa-IR"/>
        </w:rPr>
        <w:t>.</w:t>
      </w:r>
    </w:p>
    <w:p>
      <w:pPr>
        <w:pStyle w:val="Heading3"/>
        <w:numPr>
          <w:ilvl w:val="2"/>
          <w:numId w:val="1"/>
        </w:numPr>
        <w:rPr/>
      </w:pPr>
      <w:bookmarkStart w:id="47" w:name="__RefHeading___Toc1791737_2281741623"/>
      <w:bookmarkStart w:id="48" w:name="_Toc17"/>
      <w:bookmarkEnd w:id="47"/>
      <w:r>
        <w:rPr>
          <w:rtl w:val="true"/>
        </w:rPr>
        <w:t>تأثیر خشونت رسانه‌ها بر تهاجم، حساسیت‌زدایی و تنفر بین افراد</w:t>
      </w:r>
      <w:bookmarkEnd w:id="4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توجه تحقیقات و افکار عمومی، بر این پرسش مهم متمرکز شده است که آیا تماشا کردن خشونت در رسانه‌ها، کودکان و بزرگ‌سالان را خشن‌تر می‌کند؟ البته پرسش این نیست که آیا خشونت رسانه‌ها موجب خشونت می‌شود یا خیر، بلکه پرسش این است که آیا تماشا کردن خشونت، به افزایش احتمال اینکه فردی مرتکب خشونت شود یا شدت خشونت ارتکاب یافته را زیاد کند، کمک می‌کند؟ مستقیم‌ترین و بدیهی‌ترین روشی که معلوم می‌کند تماشا کردن خشونت به پیدایش رفتارهای خشن کمک می‌کند، از طریق تفسیر کردن یا آموزش اجتماعی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روان‌شناسی فراوانی ثابت کرده است که غالبا آموختن از طریق تقلید کردن صورت می‌گیرد و البته بیشتر والدین می‌دانند که کودکان از سال‌های اول زندگی خود به تقلید کلمات و حرکت‌های پخش شده از تلویزیون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مدافعان رسانه که نمی‌توانند منکر تقلیدهاییشوند که گاهی اوقات رُخ</w:t>
      </w:r>
    </w:p>
    <w:p>
      <w:pPr>
        <w:pStyle w:val="BookText"/>
        <w:rPr/>
      </w:pPr>
      <w:r>
        <w:rPr>
          <w:rFonts w:ascii="IRNazanin" w:hAnsi="IRNazanin" w:eastAsia="IRNazanin"/>
          <w:color w:val="111111"/>
          <w:sz w:val="28"/>
          <w:sz w:val="28"/>
          <w:szCs w:val="28"/>
          <w:rtl w:val="true"/>
          <w:lang w:bidi="fa-IR"/>
        </w:rPr>
        <w:t>می‌دهد، می‌کوشند توجیه کنند این تأثیرات، جزئی و بی‌اهمیت است؛ زیرا کودکان، خوب می‌دانند که تقلید از هر چیز، کار بسیار خطرناکی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با رویدادهای مجرمانه و خشونت‌های کشنده که شباهت مرموزی با یک صحنه در یک فیلم دارد، آشنا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جرم، نتیجه دخالت عوامل گوناگونی با یکدیگر است و شکّاکان و حتی محققان به این نکته اشاره کرده‌اند که واقع شدن یک داستان مجزّا را نمی‌توان به کل جامعه تسرّی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بیشتر کودکان ما به شدت در فرهنگ رسانه‌ای غوطه‌ور شده‌اند، معمولاً مشکل است که یک برنامه ویژه رسانه را با یک نتیجه دردناک و زیان‌بار مرتبط بدانیم، حتی اگر برخی مشابهت‌های بین سناریوهای برنامه رسانه و رفتارهای انجام شده پس از آن، به قدری شبیه هم باشند که بتوان آنها را منطبق 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بار محققان تصمیم گرفتند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دهند که به شکل سیستماتیک و بسیار دقیق، نتایج قوی و محکمی به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تصمیم در اوایل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 یعنی مدت کوتاهی بعد از این‌که برنامه فدراسیون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کج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تلویزیون اسراییل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گزارش‌ها، این برنامه سبب ایجاد بحران مصدومیت‌های کودکان در زمین بازیمدرسه‌ها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جدیدی بعد از احیای مسابقات خاص کشتی کج روی داد که شامل کله‌زدن، انداختن حریفان روی زمین و پریدن روی آنان از روی مبل‌ها و صندلی‌ها، فروکردن انگشتان در چشم‌ها، کشیدن موها و چنگ انداختن به اندام‌های تناسلی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بیشتر کودکانی که این رفتارها را بروز دادند، به قدر کافی بزرگ بودند که بدانند مبارزاتی که آنها از تلویزیون تماشا می‌کردند،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تلاش آنها را برای تقلید آن حرکت‌ها متوقف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رسانه‌ها دیده می‌شود، فقط یکی از عواملی است که ثابت می‌کند تماشای خشونت به بروز رفتارهایناسالم در بین جوانان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فرآیندهای روان‌شناختی مورد بحث، حساسیت‌زدایی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حساسیت‌زدایی زمانی روی می‌دهد که یک واکنش عاطفی مداوم، وضعیتیرا ایجاد می‌کند که تمایل به انجام این واکنش، غیر ضروری یا غیرمرتبط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خشونت رسانه‌ای قرار گرفتن، به‌ویژه خشونتی که مستلزم عصبانیت بیشتر یا نمایش تصویرهای آسیب‌های بدنی است، احساس واکنش قوی را در تماشاچیان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بسیاری از تماشاچیان، بعد از پایان وقت و هنگامی که دوباره در محیط آرام و تفریحی قرار گرفتند، واکنش‌های احساسی کمتری نسبت به تصویرهای خشن از خود نشان نمی‌دهند، مطالعات، نتایج حساسیت‌زدایی نسبت به اختلال‌های هیجانی و عاطفی هنگام مشاهده خشونت را ثابت کرده اند؛ ناراحت کننده‌تر این است که مطالعات نشان داده‌اند حساسیت‌زدایی، کودکان را به این سمت می‌کشاند که هنگام مشاهده نزاع‌های فیزیکی که بین هم‌سالانشان رخ می‌دهد، دیرتر از بزرگ‌ترها مداخله کنند و این مسئله، به کاهش حس هم‌دردی نسبت به قربانیان خشونت‌های خانوادگی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جوانان، از هر زمان دیگری، شانس بیشتری برای حساسیت‌زدایی نسبت به خشونت‌های رسانه‌ای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آن‌قدر شبکه تلویزیون، فیلم‌های ویدیویی، کامپیوتر، اینترنت و بازی‌های کامپیوتری در دسترس داریم که خشونت رسانه‌ای تقریبا یک منبع نامحدود دارد و تصویرهای بسیار وحشتناکی را می‌تواند هر چه بیشتر و بیشتر، حتی در تخت‌خواب‌های خصوصی افراد به نمایش بگذارد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سوم و شایعِ نگاه کردن به خشونت، افزایش احساس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می‌گویند رابطه اثبات شده بین خشونت مزمن و نگاه</w:t>
      </w:r>
    </w:p>
    <w:p>
      <w:pPr>
        <w:pStyle w:val="BookText"/>
        <w:rPr/>
      </w:pPr>
      <w:r>
        <w:rPr>
          <w:rFonts w:ascii="IRNazanin" w:hAnsi="IRNazanin" w:eastAsia="IRNazanin"/>
          <w:color w:val="111111"/>
          <w:sz w:val="28"/>
          <w:sz w:val="28"/>
          <w:szCs w:val="28"/>
          <w:rtl w:val="true"/>
          <w:lang w:bidi="fa-IR"/>
        </w:rPr>
        <w:t>کردن به خشونت، به سادگی نشان می‌دهد افرادی که پیش‌تر، خشن بوده‌اند، تمایل بیشتری به انتخاب خشونت به عنوان تفریح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افراد خشن و تندخو بیشتر تحت تأثیر خشونت رسانه‌ها هستند، ولی تحقیقات نشان می‌دهد این رابطه، نتیجه هر دو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تحقیق میدانی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سینما رفتند و از تماشاگران سینما خواستند قبل یا بعد از فیلمی که خودشان انتخاب کرده بودند، پرسش‌نامه‌هایی را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 نشان داد تماشاچیان مرد و زنی که فیلم اکشن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گم‌شده در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بازیجک نوریسرا انتخاب کرده بودند، بسیار خشن‌تر از تماشاچیانی بودند که فیلم درام بدون خشونت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به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تحقیق ثابت می‌کرد افرادی که از ابتدا خشن هستند، بسیار بیشتر جذب یک فیلم خشن می‌شوند تا یک فیلم غیرخشن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میزان خشونت تماشاچیان، بعد از تماشای یک فیلم خشن بالا می‌رود، ولی بعد از تماشای یک فیلم بدون خشونت، در همان مقدار، پایین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مطالعه، یک بار دیگر، نادرستی فرضیه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پرطرفدار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تخلیه 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کرد که می‌گوید نگاه کردن به خشونت، به پاک‌سازی مردم از تمایلات خشونت‌آمیزشان کمک می‌کندو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ثابت 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 افزایش خشونت، بعد از تماشای تصاویر خشونت‌آمیز چیست؟ در بیشتر موارد، این مسئله، مانع توانایی تعامل مناسب بین افراد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از این نتیجه، در اصطلاح، موجب پیدایش خصلت تعصب افراطی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مطالعه در سال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این نتیجه را در یک تحقیق نشان داد که در آن، از دختران و پسران تا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ساله خواسته شده بود با یکی از دو بازی ویدیویی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بازی غیرخشنی بود و دیگری یک بازی سرشار از خشونت ورزش‌های 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بازی‌ها، بچه‌ها پنج</w:t>
      </w:r>
    </w:p>
    <w:p>
      <w:pPr>
        <w:pStyle w:val="BookText"/>
        <w:rPr/>
      </w:pPr>
      <w:r>
        <w:rPr>
          <w:rFonts w:ascii="IRNazanin" w:hAnsi="IRNazanin" w:eastAsia="IRNazanin"/>
          <w:color w:val="111111"/>
          <w:sz w:val="28"/>
          <w:sz w:val="28"/>
          <w:szCs w:val="28"/>
          <w:rtl w:val="true"/>
          <w:lang w:bidi="fa-IR"/>
        </w:rPr>
        <w:t>داستان خواندند که شامل اتفاقات تحریک‌کننده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که هدف تحریک‌کننده، گنگ و مبهم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یکی از داستان‌ها، کودکی با یک توپ از پشت ضربه می‌خورد، ولی معلوم نیست چه کسی توپ را پرتاب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یک کودک هم‌سن و هم‌جنس که در تحقیق شرکت داشت، این عمل را عمدی یا تصادفی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پرسش‌ها، بعد از شنیدن داستان، بچه‌هایی که بازی‌های ویدیویی خشن انجام داده بودند، نسبت به آن‌هایی که بازی‌های غیرخشن کرده بودند، تمایل بیشتری برای شرکت در واکنش و احساس خشونت نسبت به مرتکب این کار داشتند و می‌خواستند، اگر خودشان در آن وضعیت قرار گرفتند، در انجام اقدامات تلافی‌جویانه، پیش‌دستی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کردن مجازی در خشونت، ظاهرا ابرهای تیره‌ای در چشم‌انداز کودکان در روابط اجتماعی‌شان گسترده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افزایش خشونت، لزوما کوتاه‌مدت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تحقیق انجام شده در سال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به پی‌آمدهای اجتماعی در معرض خشونت بی‌دلیلِ فیلم‌ها قرار گرفتن به صورت مداوم توجه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به صورت تصادفی، دختران و پسران دانشجو را برای تماشای تصویرهای خشن و غیرخشن فیلم‌ها، به مدت چهار روز در یک ردیف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پنجم، در یک مطالعه به ظاهر غیرمرتبط، شرکت‌کنندگان دروضعیتی قرار گرفتند بتوانند به شانس‌های آینده شغلی افراد کمک کنند یا برای آنها ایجاد مانع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تعجب‌آور نشان داد مردان و زنانی روز آخر، فیلم‌های خشن به آنها رسیده بود، بیشتر می‌خواستند فرصت شغلی آن فرد را با هشدار دادن و ترساندن آن فرد یا با توهین کردن به وی ضعیف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تماشای مداوم خشونت، ظاهرا آنچه را پژوهشگران اصطلاحا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روحی خصمانه پایدار</w:t>
      </w:r>
      <w:r>
        <w:rPr>
          <w:rFonts w:eastAsia="IRNazanin" w:cs="IRNazanin"/>
          <w:color w:val="111111"/>
          <w:sz w:val="28"/>
          <w:szCs w:val="28"/>
          <w:rtl w:val="true"/>
          <w:lang w:bidi="fa-IR"/>
        </w:rPr>
        <w:t>»</w:t>
      </w:r>
      <w:bookmarkStart w:id="49" w:name="pg3915_34575"/>
    </w:p>
    <w:p>
      <w:pPr>
        <w:pStyle w:val="BookText"/>
        <w:rPr/>
      </w:pPr>
      <w:bookmarkEnd w:id="49"/>
      <w:r>
        <w:rPr>
          <w:rFonts w:ascii="IRNazanin" w:hAnsi="IRNazanin" w:eastAsia="IRNazanin"/>
          <w:color w:val="111111"/>
          <w:sz w:val="28"/>
          <w:sz w:val="28"/>
          <w:szCs w:val="28"/>
          <w:rtl w:val="true"/>
          <w:lang w:bidi="fa-IR"/>
        </w:rPr>
        <w:t>می‌نامند، فراهم می‌کند که با بی‌اعتنایی نسبت به یکدیگر، موجب آسیب رسیدن به تعاملات اجتماعی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فقط تعداد اندکی از مطالعاتی هستند که برخیپی‌آمدهای زیان‌بار خشونت رسانه‌ها را اثبات می‌کند</w:t>
      </w:r>
      <w:r>
        <w:rPr>
          <w:rFonts w:eastAsia="IRNazanin" w:cs="IRNazanin"/>
          <w:color w:val="111111"/>
          <w:sz w:val="28"/>
          <w:szCs w:val="28"/>
          <w:rtl w:val="true"/>
          <w:lang w:bidi="fa-IR"/>
        </w:rPr>
        <w:t>.</w:t>
      </w:r>
    </w:p>
    <w:p>
      <w:pPr>
        <w:pStyle w:val="Heading3"/>
        <w:numPr>
          <w:ilvl w:val="2"/>
          <w:numId w:val="1"/>
        </w:numPr>
        <w:rPr/>
      </w:pPr>
      <w:bookmarkStart w:id="50" w:name="__RefHeading___Toc1791739_2281741623"/>
      <w:bookmarkStart w:id="51" w:name="_Toc18"/>
      <w:bookmarkEnd w:id="50"/>
      <w:r>
        <w:rPr>
          <w:rtl w:val="true"/>
        </w:rPr>
        <w:t>پی‌آمدهای خشونت رسانه‌ها بر ترس، عصبانیت و اختلال در خواب</w:t>
      </w:r>
      <w:bookmarkEnd w:id="51"/>
    </w:p>
    <w:p>
      <w:pPr>
        <w:pStyle w:val="BookText"/>
        <w:rPr/>
      </w:pPr>
      <w:r>
        <w:rPr>
          <w:rFonts w:ascii="IRNazanin" w:hAnsi="IRNazanin" w:eastAsia="IRNazanin"/>
          <w:color w:val="111111"/>
          <w:sz w:val="28"/>
          <w:sz w:val="28"/>
          <w:szCs w:val="28"/>
          <w:rtl w:val="true"/>
          <w:lang w:bidi="fa-IR"/>
        </w:rPr>
        <w:t>اگرچه بیشتر توجه پژوهشگران بر چگونگی تأثیر خشونت رسانه‌ها بر رفتارهای کودکان و بزرگ‌سالان متمرکز شده است، شواهد بسیار زیادی وجود دارد که نشان می‌دهد تماشای خشونت موجب افزایش ترس و عصبانیت در تماشاچیان جوان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تحقیق از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افراد کلاس دوم تا هشتم نشان داد که هر چه بر تعداد ساعت‌های تماشای تلویزیون در شبانه‌روز افزوده شود، بروز نشانه‌های ناراحتی‌های روانی از قبیل عصبانیت، افسردگی و استرس‌های بیش از اندازه نیز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تحقیق انجام شده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رُدایلند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بین تقریبا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بچه‌های کودکستانی نشان داد که میزان تماشای تلویزیون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تماشای تلویزیون در ساعت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داشتن تلویزیون در اتاق خواب، به‌طور چشم‌گیری، با رواج اختلال در خواب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والدین مورد تحقیق قرار گرفته، گزارش داده‌اند کودکانشان با تماشای تلویزیون، دست‌کم یک‌بار در طول هفته کابوس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پژوهش ملینیز که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آشکار ساخت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والدین کودکان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گفته‌اند کودکان آنها از چیزی که در یک برنامه تلویزیونی یا فیلم دیده‌اند، ترسیده‌اند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کودکان را می‌ترساند، شامل خشونت یا ترس دریافت شده از خشونت در رسانه‌ها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تحقیق نشان می‌دهد هر چه کودکان از نظر</w:t>
      </w:r>
    </w:p>
    <w:p>
      <w:pPr>
        <w:pStyle w:val="BookText"/>
        <w:rPr/>
      </w:pPr>
      <w:r>
        <w:rPr>
          <w:rFonts w:ascii="IRNazanin" w:hAnsi="IRNazanin" w:eastAsia="IRNazanin"/>
          <w:color w:val="111111"/>
          <w:sz w:val="28"/>
          <w:sz w:val="28"/>
          <w:szCs w:val="28"/>
          <w:rtl w:val="true"/>
          <w:lang w:bidi="fa-IR"/>
        </w:rPr>
        <w:t>شناختی، بالغ‌تر می‌شوند، برخی تصویرها و حوادث رسانه کمتر در آنها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اولین نتیجه کلی، هر چه سن کودک بالاتر می‌رود، اهمیت ظاهر تصویرها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کلی دوم این است که وقتی کودکان، بالغ می‌شوند، از واقعیت‌ها بیشتر ناراحت می‌شوند و نسبت به خطرهای غیرواقعی به تصویر کشیده شده در رسانه، کمتر حساسیت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کلی سوم این است که هر چه کودکان، بزرگ‌تر می‌شوند، از تصویرهای رسانه‌ها که شامل مفاهیم انتزاعی می‌شود، مانند مشکلات جهان و تهدیدهای غیرقابل مشاهده محیط زیست، وحشت‌زده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انجام دادن آنچه می‌تواند انجام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قدر مشکل است؟</w:t>
      </w:r>
    </w:p>
    <w:p>
      <w:pPr>
        <w:pStyle w:val="BookText"/>
        <w:rPr/>
      </w:pPr>
      <w:r>
        <w:rPr>
          <w:rFonts w:ascii="IRNazanin" w:hAnsi="IRNazanin" w:eastAsia="IRNazanin"/>
          <w:color w:val="111111"/>
          <w:sz w:val="28"/>
          <w:sz w:val="28"/>
          <w:szCs w:val="28"/>
          <w:rtl w:val="true"/>
          <w:lang w:bidi="fa-IR"/>
        </w:rPr>
        <w:t>دسترسی نامحدود به خشونت رسانه‌ها، دست‌کم، برای افراد جوان بسیار زیان‌بار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خشونت رسانه‌ها به صورت خودکار از طریق تلویزیون وارد خانه‌های ما می‌شود و فعالانه به کودکان و بزرگ‌سالان عرضه می‌شود؛ حتی هنگامی که روی آن این برنامه‌ها برچسب خورده باشد که فقط مخصوص مخاطبان بزرگ‌سال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منتشر کردن پیام زیان‌های خشونت رسانه‌ها، فوق‌العاده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علت‌های مهم این دشواری، این واقعیت است که برنامه‌های تفریحی خشن، یک تجارت فوق‌العاده سودآور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ابزارهای کنترل‌کننده‌ای به والدین داده شده است، ولی تبلیغ این وسایل آن قدر کم بوده است که والدین در مورد اینکه از چه وسیله‌ای و چگونه استفاده کنند، خیلی کم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نیاز دارند در مورد پی‌آمدهایخشونت رسانه‌ها اطلاعات بهتری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فهم انتظارات خود از برنامه تلویزیونی، فیلم یا بازی ویدیوییبه وسایل مناسب‌تر و قابل</w:t>
      </w:r>
    </w:p>
    <w:p>
      <w:pPr>
        <w:pStyle w:val="BookText"/>
        <w:rPr/>
      </w:pPr>
      <w:r>
        <w:rPr>
          <w:rFonts w:ascii="IRNazanin" w:hAnsi="IRNazanin" w:eastAsia="IRNazanin"/>
          <w:color w:val="111111"/>
          <w:sz w:val="28"/>
          <w:sz w:val="28"/>
          <w:szCs w:val="28"/>
          <w:rtl w:val="true"/>
          <w:lang w:bidi="fa-IR"/>
        </w:rPr>
        <w:t>اعتمادتری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والدین به اطلاعاتی در مورد راه حل‌های خانوادگینیاز دارند که در خنثی کردن برخیآثار منفی خشونت رسانه‌ها بر کودکانشان به آنها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مطالعات نشان می‌دهد، کودکانی که بدون دستورالعمل، کارتون خشن دیده بودند، نسبت به کودکانی که در شرایط کنترل شده قرار داشتند، نمره بالاتری در داشتن دیدگاه طرفدار خشونت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نمونه، با عبارتی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وقت‌ها جنگیدن، راه خوبی برای به‌دست آوردن چیزی است که می‌خواهی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موافقت بیشتری از خود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از آنها خواسته شده بود، در مورد احساسات قربانی فکر کنند، افزایش چندانی در دیدگاه طرفدار خشونت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اثر جانبی، این مداخله حس هم‌دردی، از درجه خنده‌دار بودن کارتون برای بچه‌ها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مداخله حس هم‌دردی، یک سود دوگانه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مستقیم تماشای کارتون دخالت کند و شاید انتخاب‌های بعدی چنین نوع کارتونی را کاهش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خشونت رسانه‌ها پی‌آمدهای بسیار نامطلوبی برای کودکان و بزرگ‌سالان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صنایع تفریحی به علت سود زیادشان مورد توجه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گاهی به انتقادهای گسترده واکنش نشان می‌دهند و حامیان مالی و ایستگاه‌های تلویزیون‌های محلی، اجتناب از انتقادهای عمومی را ترجیح می‌دهند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اظهار نارضایتی از عملکرد رسانه‌ها، محققان و مدافعان منافع کودکان، می‌توانند برای کاهش تأثیر منفی خشونت رسانه‌ها، با فراهم کردن آموزش عمومی بهتر در مورد آثار رسانه‌ها، با توسعه و ترویج فیلترها و برچسب‌های مفید و یافتن راهکارهای مؤثر بر اساس یافته‌های تحقیقات کار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 نیازمند توسعه آموزش درک رسانه‌ها برای کودکان هستیم که این کار با کمک کردن آنها در قرار گرفتن وضعیتی مثل آنچه آنها از منظر خود می‌بینند و تشویق آنها به شرکت در تجزیه و تحلیل منتقدانه از انتخاب‌های خود در رسانه‌ها، صورت می‌گیرد</w:t>
      </w:r>
      <w:r>
        <w:rPr>
          <w:rFonts w:eastAsia="IRNazanin" w:cs="IRNazanin"/>
          <w:color w:val="111111"/>
          <w:sz w:val="28"/>
          <w:szCs w:val="28"/>
          <w:rtl w:val="true"/>
          <w:lang w:bidi="fa-IR"/>
        </w:rPr>
        <w:t xml:space="preserve">. </w:t>
      </w:r>
      <w:r>
        <w:rPr>
          <w:rStyle w:val="FootnoteAnchor"/>
          <w:rtl w:val="true"/>
        </w:rPr>
        <w:footnoteReference w:id="10"/>
      </w:r>
      <w:bookmarkStart w:id="52" w:name="pg3915_34583"/>
    </w:p>
    <w:p>
      <w:pPr>
        <w:pStyle w:val="Heading2"/>
        <w:numPr>
          <w:ilvl w:val="1"/>
          <w:numId w:val="1"/>
        </w:numPr>
        <w:rPr/>
      </w:pPr>
      <w:bookmarkStart w:id="53" w:name="__RefHeading___Toc1791741_2281741623"/>
      <w:bookmarkStart w:id="54" w:name="_Toc19"/>
      <w:bookmarkEnd w:id="52"/>
      <w:bookmarkEnd w:id="53"/>
      <w:r>
        <w:rPr>
          <w:rtl w:val="true"/>
        </w:rPr>
        <w:t>خشونت در تلویزیون</w:t>
      </w:r>
      <w:bookmarkEnd w:id="54"/>
    </w:p>
    <w:p>
      <w:pPr>
        <w:pStyle w:val="BookText"/>
        <w:rPr/>
      </w:pPr>
      <w:r>
        <w:rPr>
          <w:rFonts w:ascii="IRNazanin" w:hAnsi="IRNazanin" w:eastAsia="IRNazanin"/>
          <w:color w:val="111111"/>
          <w:sz w:val="28"/>
          <w:sz w:val="28"/>
          <w:szCs w:val="28"/>
          <w:rtl w:val="true"/>
          <w:lang w:bidi="fa-IR"/>
        </w:rPr>
        <w:t xml:space="preserve">کوین زافلیک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موضوع خشونت در برنامه‌های تلویزیونی و پی آمدهای آن بر جامعه به ویژه بر کودکان، از جمله موضوع‌های جنجال‌برانگیزی است که به ویژه در سال‌های اخیر به آن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 حکایت از آن دارد که این‌گونه خشونت‌ها، رفته رفته به صورت یک عادت درمی‌آیند و در دوران بعدی زندگی نیز به همراهی برای کودکان تبدیل می‌شوند که نتیجه آن، شکل‌گیری جامعه‌ای برپایه افرادی پرخاش‌جو و خشونت‌طلب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مطالعات متعددی به منظور بررسی تأثیر خشونت در تلویزیون بر جامعه صورت پذیرفته است که اطلاعات مفیدی در این زمینه 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لازم است جامعه پرسش‌های متعددی در این باره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اعمال خشونت‌آمیزی که بچه‌ها شاهد آن هستند، سبب می‌شود به ارتکاب جرم آنها بینجامد؟ تأثیرات مشاهده خشونت‌های تلویزیونی، کوتاه‌مدت است یا همیشگی؟ آیا نقش تلویزیون در گسترش خشونت‌های اجتماعی، به اهمیت فقر اقتصادی، مدارس ناسالم و خانواده‌های متلاشی شده و آسیب دیده است؟ و آیا اساسا امکان آن وجود دارد تا به کمک تلویزیون، کودکان را در معرض محیطی فرهنگی قرار دهیم که کاملاً سودمند و مطلوب باشد؟</w:t>
      </w:r>
    </w:p>
    <w:p>
      <w:pPr>
        <w:pStyle w:val="BookText"/>
        <w:rPr/>
      </w:pPr>
      <w:r>
        <w:rPr>
          <w:rFonts w:ascii="IRNazanin" w:hAnsi="IRNazanin" w:eastAsia="IRNazanin"/>
          <w:color w:val="111111"/>
          <w:sz w:val="28"/>
          <w:sz w:val="28"/>
          <w:szCs w:val="28"/>
          <w:rtl w:val="true"/>
          <w:lang w:bidi="fa-IR"/>
        </w:rPr>
        <w:t>نتایج حاصل از بررسی‌ها و مطالعات انجام شده، بیانگر آن است که تلویزیون در گسترش رفتارهای مختلف تأثیر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متأسفانه شاهدیم که بیشتر برنامه‌های تلویزیونی مطالب خشونت‌آمیز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متعدد بیانگر آن است که در چنین شرایطی، کودکان در برابر ترس از خشونت مصونیت می‌یابند و رفته رفته خشونت را به عنوان شیوه‌ای برای حل مشکلات خود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کودکانی که برنامه‌هایی می‌بینند که در آنها خشونت چهره‌ای طبیعی و نزدیک به واقعیت دارد، در بیشتر موارد آن را تکرار می‌کنند و در صورتی که با واکنش اطرافیان روبه‌رو نشوند، آن را به صورت یک عادت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بدین معنا نیست که تنها تلویزیون را به عنوان منبع پرخاشگری و رفتارهای خشن معرفی کنیم، ولی بی‌شک، تلویزیون را می‌توان از جمله مهم‌ترین عوامل این پدیده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تلویزیون در بسیاری از منازل به پرستار کودکان یا به جای‌گزینی برای رابطه فرزندان با والدین تبدیل شده است، به گونه‌ای که این کودکان، رفتارهای خود را نه از والدین، بلکه از تلویزیون می‌آموزند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اخیر، چند مطالعه جامع و مهم در مراکز مختلف صورت پذیرفته است که به طور خلاصه می‌توان نتایج آن را در این موارد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 یک مطالعه که چهار دانشگاه امریکای انجام دادند،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تلویزیونی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کانال و در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تحلیل شد که نشان داد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حجم این برنامه‌ها، به گونه‌ای با خشونت ارتباط دارند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مطالعه دیگری که آغاز آن به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 گروهی از کودکان امریکایی را شامل می‌شد که در آن زمان، هشت سال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کودکان در سال‌های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بررسی شدند که نتایج آن، تعجب‌برانگیز و قابل تأمل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بین مشاهده خشونت در هشت سالگی</w:t>
      </w:r>
    </w:p>
    <w:p>
      <w:pPr>
        <w:pStyle w:val="BookText"/>
        <w:rPr/>
      </w:pPr>
      <w:r>
        <w:rPr>
          <w:rFonts w:ascii="IRNazanin" w:hAnsi="IRNazanin" w:eastAsia="IRNazanin"/>
          <w:color w:val="111111"/>
          <w:sz w:val="28"/>
          <w:sz w:val="28"/>
          <w:szCs w:val="28"/>
          <w:rtl w:val="true"/>
          <w:lang w:bidi="fa-IR"/>
        </w:rPr>
        <w:t xml:space="preserve">و رفتار خشونت‌آمیز آنها در سنین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سال‌های بعد، بسیار بالاتر از تأثیر آن در همان سن کودکی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مطالعه دیگری با حضور گروهی از پژوهشگران، مدیران رسانه‌ها و کارشناسان سلامت روان تعدادی از دانشگاه‌های ایالات متحده امریکاو از آن جمله، دانشگاه‌های تگزاس، کارولینای شمالی و کالیفرنیا انجام شد و تاکنون به عنوان علمی‌ترین بررسی از مقوله خشونت در جامعه امریکا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مطالعه نشان داد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برنامه‌های خشن با تأثیر نامحسوس بر کودکان همراه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آنها نیز در برگیرنده تأثیرهای منفی بلندمدت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مطالعه نشان داد که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برنامه‌های شبکه‌های تلویزیونی 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برنامه‌های تلویزیون‌های کابلی برنامه‌های خشونت‌بار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اصلی فراتر از این آمارها است و به نوع برنامه‌ها و همچنین میزان تماشای تلویزیون از سوی کودکان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متوسط، هر کودک امریکایی، تنها روزانه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تلویزیون نگاه می‌کند که حد استاندارد آن، چیزی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مطالعات بیانگر آن است که این میزان مشاهده تلویزیون سبب می‌شود یک کودک امریکایی در دوره تحصیلی‌اش در مقطع ابتدایی، شاهد حداقل هشت هزار قتل و بیش از یک‌صد هزار عمل خشن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با بررسی محتوای برنامه‌ها مشخص شد که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مرتکبان اعمال خشونت‌بار در چنین برنامه‌هایی مجازات نمی‌شوند و تنها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این برنامه‌ها مضمونی علیه خشونت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پخش چنین تصویرهایی، بی‌شک، رفته رفته از میزان حساسیت کودکان کاسته می‌شود و خشونت را در آنها به صورت یک عادت، نهادینه می‌سازند</w:t>
      </w:r>
      <w:r>
        <w:rPr>
          <w:rFonts w:eastAsia="IRNazanin" w:cs="IRNazanin"/>
          <w:color w:val="111111"/>
          <w:sz w:val="28"/>
          <w:szCs w:val="28"/>
          <w:rtl w:val="true"/>
          <w:lang w:bidi="fa-IR"/>
        </w:rPr>
        <w:t xml:space="preserve">. </w:t>
      </w:r>
      <w:r>
        <w:rPr>
          <w:rStyle w:val="FootnoteAnchor"/>
          <w:rtl w:val="true"/>
        </w:rPr>
        <w:footnoteReference w:id="12"/>
      </w:r>
      <w:bookmarkStart w:id="55" w:name="pg3915_34589"/>
    </w:p>
    <w:p>
      <w:pPr>
        <w:pStyle w:val="Heading2"/>
        <w:numPr>
          <w:ilvl w:val="1"/>
          <w:numId w:val="1"/>
        </w:numPr>
        <w:rPr/>
      </w:pPr>
      <w:bookmarkStart w:id="56" w:name="__RefHeading___Toc1791743_2281741623"/>
      <w:bookmarkStart w:id="57" w:name="_Toc20"/>
      <w:bookmarkEnd w:id="55"/>
      <w:bookmarkEnd w:id="56"/>
      <w:r>
        <w:rPr>
          <w:rtl w:val="true"/>
        </w:rPr>
        <w:t>اثرگذاری تصویرهای تلویزیونی بر کودکان</w:t>
      </w:r>
      <w:bookmarkEnd w:id="57"/>
    </w:p>
    <w:p>
      <w:pPr>
        <w:pStyle w:val="BookText"/>
        <w:rPr/>
      </w:pPr>
      <w:r>
        <w:rPr>
          <w:rFonts w:ascii="IRNazanin" w:hAnsi="IRNazanin" w:eastAsia="IRNazanin"/>
          <w:color w:val="111111"/>
          <w:sz w:val="28"/>
          <w:sz w:val="28"/>
          <w:szCs w:val="28"/>
          <w:rtl w:val="true"/>
          <w:lang w:bidi="fa-IR"/>
        </w:rPr>
        <w:t xml:space="preserve">رون کافمن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تماشای بیش از اندازه تلویزیون، تأثیرمنفی بر رفتار کودکان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آمار، بیش از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برنامه‌های پخش شده، نشان‌دهنده خشونت‌های زیان‌بار روان‌شناختی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تکرار زیاد پخش خشونت، کودک دچار معضلات روانی مانند ترس از مورد حمله قرار گرفتن در خیابان می‌شود و خشونت برای او به صورت بخشی از مسائل عادی جامعه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برابر نتایج آن احساس درستی از خود نشان نمی‌دهد و خود نیز به راحتی آن را انجام می‌دهد و رفتارش پر خشونت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تلویزیون، زیان‌بار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سرگرمی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آیا به سیلِ تصویرهایی که شب‌هنگام از صفحه‌های تلویزیونی پخش می‌شوند،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 xml:space="preserve">اگر به حجم تصویرهای جذاب توجه شود، چگونه می‌توان گفت این تصویرها هیچ‌گونه تأثیری بر تصورهای ذهنی فرد نمی‌گذارند؟ اگر تصورهای ذهنی جدید شکل گیرند، آیا منطقی نیست که بگوییم تصویرهای تلویزیونی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می‌گذارند؟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کلی، باید گفت بحث اثرگذاری تلویزیون بر کودکان، نباید تنها بر مطالعات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 بچه روبه‌روی تلویزیون می‌نشیند، کاملاً</w:t>
      </w:r>
    </w:p>
    <w:p>
      <w:pPr>
        <w:pStyle w:val="BookText"/>
        <w:rPr/>
      </w:pPr>
      <w:r>
        <w:rPr>
          <w:rFonts w:ascii="IRNazanin" w:hAnsi="IRNazanin" w:eastAsia="IRNazanin"/>
          <w:color w:val="111111"/>
          <w:sz w:val="28"/>
          <w:sz w:val="28"/>
          <w:szCs w:val="28"/>
          <w:rtl w:val="true"/>
          <w:lang w:bidi="fa-IR"/>
        </w:rPr>
        <w:t>متمرکز می‌شود و به تصویرهای آن خیره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فقط به صفحه تلویزیون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رنگ‌های روشن، حرکات سریع و فلاش‌های ناگهانی، سبب توجه بیش از اندازه کودکان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ندرت، بچه‌هایی پیدا می‌شوند که تلویزیون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غیرجذّاب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فقط کارتون نشان داده شود، بیشتر بچه‌ها با تصویرهای پخش شده از تلویزیون، هیپنوتیزم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کیت مودیدر کتاب رشد با تلویزیونمی‌نویسد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برنامه‌های تلویزیونی آن‌قدر قدرت دارند که کل برنامه روزانه یک کودک را تحت تأثیر قرار دهند، تا جایی که به بچه‌ها می‌گویند که بعد از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هاکل‌بیری هوند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مدرسه بروند؛ هنگام پخش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گلیگان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بخورند و بعد از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چارلی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مودی می‌نویسد که کودکان هر سال، کمتر و کمتر مطالعه می‌کنند و بیشتر و بیشتر، تلویزیون تماشا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امریکایی‌ها با هر سنّی که باشند، خیلی زیاد، تلویزیون تماشا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 بچه، روزانه در حدود چهار ساعت تلویزیون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بچه‌هایی که در خانواده‌های ضعیف‌تر ـ از نظر اجتماعی و اقتصادی ـ زندگی می‌کنند، زمان بیشتری صرف تماشای تلویزیون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اینان صرف دیدن تلویزیون می‌کنند، بیشتر از زمانی است که با پدر و مادر خود حرف می‌زنند یا با دوستانشان بازی می‌کنند یا در مدرسه حاضر می‌شوند یا کتاب می‌خوانند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تماشای تلویزیون، پدیده‌ای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بزرگ‌سالان، زمانی که به تماشای تلویزیون نشسته‌اند، کاملاً بی‌حرکتند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تجربه‌هایدیداری، دست‌کم در میان امریکایی‌ها، بی‌سروصدا و بدون واکنش است؛ زیرا تمامی حواس تماشاگران به تصویرهای تلویزیونی معطوف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پزشک متخصص اطفال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تلویزیون مثلِ چراغِ اطاق عمل، فضایی ایجاد می‌کند که کودک غرق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با خاموشی دستگاه، می‌تواند واکنش نشان دهد و به چیزی پاسخ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بیشتر، منفعل است تا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در بچه‌های خودم مشاهده کرده‌ام و در بچه‌های مردم نیز شاهد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روبه‌روی تلویزیون می‌نشینند، حتی اگر در حال انفجار باشد و در حال تماشای فیلمی ترسناک، کاملاً ساکت هستند و گویی که به دام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نگاه کردن به صفحه تلویزیون، انرژی درونی بچه را از بین نمی‌برد، ولی یک بچه کاملاً فعال، زمانی که در حال تماشای تلویزیون است، حرکتی از خود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یک رسانه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دریافت انگیزه از تلویزیون، کودک باید منفعل باشد و سیلِ تصویرها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فکر و هم بدن او منفعل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وضعیت آلفا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کودک با تصویرهای روشن و سریع و بی‌شماری روبه‌رو می‌شود که باید بر آنها متمرکز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باورمودی، تصویرهای تلویزیونی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عوض می‌شوند که این تغییر یا از سوی زاویه دید دوربین است یا پریدن از نمایی به نمایی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محققان که به این تغییرات،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تکانه در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اظهارنظر می‌کند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می‌شود، مغز بر اساس تداوم فکر، با تغییر ایجاد شده هماهنگ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بزرگ‌سالان و کودکان با لذت‌های آنی و بحران‌های ناگهانی، در هر سطحی که باشد، هماهنگ می‌شوند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محققان هشدار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خطرهای دیدن خشونت‌هایی که از تلویزیون پخش می‌شود، شامل یادگیری و انجام خشونت، بی‌احساس شدن در برابر نتایج زیان‌بار خشونت و ترس بیش از اندازه، از مورد حمله قرار گرفتن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ایجاد تلویزیون </w:t>
      </w:r>
      <w:r>
        <w:rPr>
          <w:rFonts w:eastAsia="Times New Roman" w:cs="Times New Roman" w:ascii="Times New Roman" w:hAnsi="Times New Roman"/>
          <w:color w:val="111111"/>
          <w:sz w:val="28"/>
          <w:szCs w:val="28"/>
          <w:lang w:val="en-US" w:bidi="en-US"/>
        </w:rPr>
        <w:t>ACT</w:t>
      </w:r>
      <w:r>
        <w:rPr>
          <w:rFonts w:ascii="IRNazanin" w:hAnsi="IRNazanin" w:eastAsia="IRNazanin"/>
          <w:color w:val="111111"/>
          <w:sz w:val="28"/>
          <w:sz w:val="28"/>
          <w:szCs w:val="28"/>
          <w:rtl w:val="true"/>
          <w:lang w:bidi="fa-IR"/>
        </w:rPr>
        <w:t xml:space="preserve">، سرانجام کنگره امریکادر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فعالیت تلویزیون کودکان، برای نظارت بر برنامه‌های فرهنگی و نیازهای فرهنگی کودکان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کنگره پخش برنامه‌های خارج از نزاکت را در زمان‌هایی که کودکان به تماشای تلویزیون می‌نشستند، ممنوع کرد و آن برنامه‌ها را فقط به ساعت‌های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کودکان تلویزیون تماشا نمی‌کردند، محدود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کنگره با تصویب فعالیت شبکه‌های ارتباطی از راه دور در 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از سازندگان تلویزیون درخواست کرد در نمونه‌های جدید خود، تراشه‌های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w:t>
      </w:r>
      <w:r>
        <w:rPr>
          <w:rFonts w:ascii="IRNazanin" w:hAnsi="IRNazanin" w:eastAsia="IRNazanin"/>
          <w:color w:val="111111"/>
          <w:sz w:val="28"/>
          <w:sz w:val="28"/>
          <w:szCs w:val="28"/>
          <w:rtl w:val="true"/>
          <w:lang w:bidi="fa-IR"/>
        </w:rPr>
        <w:t>نصب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سیستم درجه‌بندی که خود شبکه‌ها طراحیکرده بودند، این تراشه می‌توانست برنامه‌های خشونت‌بار را حذف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برنامه‌های تلویزیون باید چنان باشند که در جمع افراد خانه مطرح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خشونت، رفتارهای جنسی و روش‌های تبلیغاتی که در تلویزیون نشان داده می‌شوند، به نفع کودکان است یا اینکه سدّی برای رشد کودکان است؟نیوتون مینو، یکی از پژوهشگران در این زمینه، سال‌ها قبل، تلویزیون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بزرگ و بی‌حاصل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بعد، او دوباره درباره این رسانه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ناراحت بودم که فرزندانم نخواهند توانست از تلویزیون منفعتی ببرند، ولی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ناراحتم که آیا نوه‌هایم واقعا از صدمه تلویزیون در امان خواهند ماند یا نه؟ در سال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 بچه‌ها نمی‌توانستند به راحتی فیلم‌های مخصوص والدین را تماشا کنند، مگر اینکه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سالشان تمام شده باشد، ولی امروز دیگر یک بچه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راحتی می‌تواند هر فیلمی را از تلویزیون کابلی تماشا کند</w:t>
      </w:r>
      <w:r>
        <w:rPr>
          <w:rFonts w:eastAsia="IRNazanin" w:cs="IRNazanin"/>
          <w:color w:val="111111"/>
          <w:sz w:val="28"/>
          <w:szCs w:val="28"/>
          <w:rtl w:val="true"/>
          <w:lang w:bidi="fa-IR"/>
        </w:rPr>
        <w:t xml:space="preserve">». </w:t>
      </w:r>
      <w:r>
        <w:rPr>
          <w:rStyle w:val="FootnoteAnchor"/>
          <w:rtl w:val="true"/>
        </w:rPr>
        <w:footnoteReference w:id="14"/>
      </w:r>
      <w:bookmarkStart w:id="58" w:name="pg3915_34597"/>
    </w:p>
    <w:p>
      <w:pPr>
        <w:pStyle w:val="Heading2"/>
        <w:numPr>
          <w:ilvl w:val="1"/>
          <w:numId w:val="1"/>
        </w:numPr>
        <w:rPr/>
      </w:pPr>
      <w:bookmarkStart w:id="59" w:name="__RefHeading___Toc1791745_2281741623"/>
      <w:bookmarkStart w:id="60" w:name="_Toc21"/>
      <w:bookmarkEnd w:id="58"/>
      <w:bookmarkEnd w:id="59"/>
      <w:r>
        <w:rPr>
          <w:rtl w:val="true"/>
        </w:rPr>
        <w:t>تأثیر منفی بازی‌های ویدیویی خشونت‌آمیزبر سلامت کودکان</w:t>
      </w:r>
      <w:bookmarkEnd w:id="60"/>
    </w:p>
    <w:p>
      <w:pPr>
        <w:pStyle w:val="Heading3"/>
        <w:numPr>
          <w:ilvl w:val="2"/>
          <w:numId w:val="1"/>
        </w:numPr>
        <w:rPr/>
      </w:pPr>
      <w:bookmarkStart w:id="61" w:name="__RefHeading___Toc1791747_2281741623"/>
      <w:bookmarkStart w:id="62" w:name="_Toc22"/>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الیسا هاییونگ سانگ و جین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اندرسن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شواهد روزافزون حکایت از آن دارد که بازی‌های ویدیویی خشونت‌آمیز موجب افزایش رفتارهای پرخاش‌جویانه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بیماری‌های کودکان می‌توانند از طریق آشنایی با خطرهای بالقوه این نوع بازی‌ها و توصیه به والدین، از بیماران خود حفاظت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سال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کتاب‌ها، مطالب فکاهی، کارتون‌ها، داستان‌های مصور و برنامه‌های رادیویی که شامل داستان و بازی بودند، تنها سرگرمی رسانه‌ای برای کودکان به حساب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عرضه این نوع محصولات نسبتاً محدود بود، والدین تقریباً به راحتی می‌توانستند خوراک رسانه‌ای کودکانشان را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بازی‌های ویدیویی، محیط رسانه‌ای کودکان را به صورت بنیادین متحول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سرگرمی‌ها نگرانی‌هاییرا در جامعه ایجاد کرد؛ زیرا مطالعات گوناگون بر اثرگذاری منفی برنامه‌های خشونت‌آمیز تلویزیونی بر رفتار کودکان تأکید داشت و حالا بازی‌های ویدیویی، یک مؤلفّه تعاملی به این سرگرمی‌ها می‌افزاید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بازی‌های ویدیویی که پس از تلویزیون، پر‌طرفدارترین نوع سرگرمی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دومین بخش بزرگ صنعت سرگرمیتبدیل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حاصل از این صنعت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چیزیافزون بر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بود، در حالی که در همین سال، کل فروش گیشه‌های</w:t>
      </w:r>
    </w:p>
    <w:p>
      <w:pPr>
        <w:pStyle w:val="BookText"/>
        <w:rPr/>
      </w:pPr>
      <w:r>
        <w:rPr>
          <w:rFonts w:ascii="IRNazanin" w:hAnsi="IRNazanin" w:eastAsia="IRNazanin"/>
          <w:color w:val="111111"/>
          <w:sz w:val="28"/>
          <w:sz w:val="28"/>
          <w:szCs w:val="28"/>
          <w:rtl w:val="true"/>
          <w:lang w:bidi="fa-IR"/>
        </w:rPr>
        <w:t xml:space="preserve">بلیت فروشی فیلم‌های هالیوود، تنها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بازی‌های ویدیویی، که هم اینک با استفاده از رایانه یا تلویزیون‌های خانگی بازی می‌شوند، چیزی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بازار اسباب بازیامریکا را به خود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فروش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بازی رایانه‌ای در سال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هر خانوار به طور متوسط، دو بازی ویدیویی خریداری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تحقیقی که در بریتیش کلمبیا انجام شد،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نوجوانان گفتند که والدینشان برای بازی‌های ویدیویی شرایط گذاشته‌اند، در صورتی که همین آمار برای تلویزیون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مربوط به بازی‌های ویدیویی، بیشتر به زمان و طول مدت بازی بود، ولی هیچ ربطی به محتوای بازی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نوجوانان باید ابتدا تکالیف خود را انجام می‌دادند و سپس سرگرم بازی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نوجوانان از نظر محتوای بازی‌هایی که انجام می‌دادند، محدودیت داشتند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یافته‌ها، بسیار مهم است؛ زیرا تصویرهای خشونت‌آمیزی که در بازی‌های ویدیویی در معرض دید قرار می‌گیرد، در سال‌های اخیر به شدت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آمار منتشر شده از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ائتلاف ملی علیه خشونت 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سازمانی غیر‌انتفاعی با هدف کاهش خشونت در برنامه‌های تلویزیونی است، فروش بازی‌هایی با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شدیداً خشونت‌آمیز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فروش بازی‌ها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نمونه‌هایی 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سگا و نینتندو که از پرطرفدارترین بازی‌ها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نشان داد تقریباً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آنها دارای صحنه‌های‌خشونت‌آمیز و پرخاشگری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این بازی‌ها، پرخاشگری یا خشونت، متوجه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مورد مطالعه، پرخاشگری یا خشونت، متوجه شخصیت‌های دیگر بود و عموماً</w:t>
      </w:r>
      <w:bookmarkStart w:id="63" w:name="pg3915_34601"/>
    </w:p>
    <w:p>
      <w:pPr>
        <w:pStyle w:val="BookText"/>
        <w:rPr/>
      </w:pPr>
      <w:bookmarkEnd w:id="63"/>
      <w:r>
        <w:rPr>
          <w:rFonts w:ascii="IRNazanin" w:hAnsi="IRNazanin" w:eastAsia="IRNazanin"/>
          <w:color w:val="111111"/>
          <w:sz w:val="28"/>
          <w:sz w:val="28"/>
          <w:szCs w:val="28"/>
          <w:rtl w:val="true"/>
          <w:lang w:bidi="fa-IR"/>
        </w:rPr>
        <w:t>صحنه‌های خشونت‌آمیز بسیار واقعی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تحقیق دیگر نشان داد که خشونت، درون‌مایه اصلی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بازی‌بسیار پرفروش نینتندو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در یک روز معمولی، از هر چهار پسر امریکایی، یکی، خود را با بازی‌های جنگی یا پر زد و خوردی نظیر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دوک نوکم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می‌کند</w:t>
      </w:r>
      <w:r>
        <w:rPr>
          <w:rFonts w:eastAsia="IRNazanin" w:cs="IRNazanin"/>
          <w:color w:val="111111"/>
          <w:sz w:val="28"/>
          <w:szCs w:val="28"/>
          <w:rtl w:val="true"/>
          <w:lang w:bidi="fa-IR"/>
        </w:rPr>
        <w:t>.</w:t>
      </w:r>
    </w:p>
    <w:p>
      <w:pPr>
        <w:pStyle w:val="Heading3"/>
        <w:numPr>
          <w:ilvl w:val="2"/>
          <w:numId w:val="1"/>
        </w:numPr>
        <w:rPr/>
      </w:pPr>
      <w:bookmarkStart w:id="64" w:name="__RefHeading___Toc1791749_2281741623"/>
      <w:bookmarkStart w:id="65" w:name="_Toc23"/>
      <w:bookmarkEnd w:id="64"/>
      <w:r>
        <w:rPr>
          <w:rtl w:val="true"/>
        </w:rPr>
        <w:t>جنبه‌های متعدد خشونت ویدیویی</w:t>
      </w:r>
      <w:bookmarkEnd w:id="65"/>
    </w:p>
    <w:p>
      <w:pPr>
        <w:pStyle w:val="BookText"/>
        <w:rPr/>
      </w:pPr>
      <w:r>
        <w:rPr>
          <w:rFonts w:ascii="IRNazanin" w:hAnsi="IRNazanin" w:eastAsia="IRNazanin"/>
          <w:color w:val="111111"/>
          <w:sz w:val="28"/>
          <w:sz w:val="28"/>
          <w:szCs w:val="28"/>
          <w:rtl w:val="true"/>
          <w:lang w:bidi="fa-IR"/>
        </w:rPr>
        <w:t>خشونت در بازی‌های ویدیویی را به دو گروه خشونت انسانی و خشونت خیالی می‌توان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برای هر یک از این گروه‌ها می‌توان زیر گروه‌هایی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بازی‌هایی که در آن، شخصیتی را که روی‌صفحه کامپیوتر به اقدامات خشونت‌بار دست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سوم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آنهایی که دارای‌زاویه دیدی است که گویی خودمان اقدامات خشونت‌آمیز را انجام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اول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اول شخص به ما اجازه می‌دهد از پشت اسلحه به ماجرا نگاه کنیم، گویی که خود، ماشه را می‌کشیم و دیگران را به قتل می‌رسانیم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سوپر اسمش برادرز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نمونه‌ای از بازی‌هایی است که از خشونت خیالی کارتونی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w:t>
      </w:r>
      <w:r>
        <w:rPr>
          <w:rFonts w:eastAsia="Times New Roman" w:cs="Times New Roman" w:ascii="Times New Roman" w:hAnsi="Times New Roman"/>
          <w:color w:val="111111"/>
          <w:sz w:val="28"/>
          <w:szCs w:val="28"/>
          <w:lang w:val="en-US" w:bidi="en-US"/>
        </w:rPr>
        <w:t>E</w:t>
      </w:r>
      <w:r>
        <w:rPr>
          <w:rFonts w:ascii="IRNazanin" w:hAnsi="IRNazanin" w:eastAsia="IRNazanin"/>
          <w:color w:val="111111"/>
          <w:sz w:val="28"/>
          <w:sz w:val="28"/>
          <w:szCs w:val="28"/>
          <w:rtl w:val="true"/>
          <w:lang w:bidi="fa-IR"/>
        </w:rPr>
        <w:t xml:space="preserve">درجه‌بندی‌شده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که برای این بازی روی بسته‌بندی آن نوشته شده، شامل جملاتی است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شخصیت‌های محبوب نینتندویتان با مشت لَت و پارش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 ضربه له و لورده‌اش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دشمنتان را در هم بکوبید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خشونت‌های انسانی، مؤلّفه اصلی بسیاری از بازی‌های ویدیویی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w:t>
      </w:r>
      <w:r>
        <w:rPr>
          <w:rFonts w:eastAsia="Times New Roman" w:cs="Times New Roman" w:ascii="Times New Roman" w:hAnsi="Times New Roman"/>
          <w:color w:val="111111"/>
          <w:sz w:val="28"/>
          <w:szCs w:val="28"/>
          <w:lang w:val="en-US" w:bidi="en-US"/>
        </w:rPr>
        <w:t>Carmageddon</w:t>
      </w:r>
      <w:r>
        <w:rPr>
          <w:rFonts w:ascii="IRNazanin" w:hAnsi="IRNazanin" w:eastAsia="IRNazanin"/>
          <w:color w:val="111111"/>
          <w:sz w:val="28"/>
          <w:sz w:val="28"/>
          <w:szCs w:val="28"/>
          <w:rtl w:val="true"/>
          <w:lang w:bidi="fa-IR"/>
        </w:rPr>
        <w:t>دارای درجه‌بندی</w:t>
      </w: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rtl w:val="true"/>
          <w:lang w:bidi="fa-IR"/>
        </w:rPr>
        <w:t>و برای بزرگ‌سالان است و روی بسته‌بندی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بازی مسابقه‌ای برای افراد شدیداً نامتوازن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بازی، زیر گرفتن مردم یا تصادف با</w:t>
      </w:r>
    </w:p>
    <w:p>
      <w:pPr>
        <w:pStyle w:val="BookText"/>
        <w:rPr/>
      </w:pPr>
      <w:r>
        <w:rPr>
          <w:rFonts w:ascii="IRNazanin" w:hAnsi="IRNazanin" w:eastAsia="IRNazanin"/>
          <w:color w:val="111111"/>
          <w:sz w:val="28"/>
          <w:sz w:val="28"/>
          <w:szCs w:val="28"/>
          <w:rtl w:val="true"/>
          <w:lang w:bidi="fa-IR"/>
        </w:rPr>
        <w:t>خودروی حریفان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بازی توضیح داده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کسب امتیاز باید خودروهای دیگر، عابران پیاده و حیوانات را زیر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بیشتر و بهتر خون بریزید، امتیاز بیشتری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خونی که پس از هر تصادف به چرخ خودروی شما می‌پاشد، امتیاز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تمامی مراحل بازی را انجام دهد چیزی نزدیک به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آدم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پر‌طرفدارترین بازی از نوع نبرد سوم شخص، بازی </w:t>
      </w:r>
      <w:r>
        <w:rPr>
          <w:rFonts w:eastAsia="Times New Roman" w:cs="Times New Roman" w:ascii="Times New Roman" w:hAnsi="Times New Roman"/>
          <w:color w:val="111111"/>
          <w:sz w:val="28"/>
          <w:szCs w:val="28"/>
          <w:lang w:val="en-US" w:bidi="en-US"/>
        </w:rPr>
        <w:t>Mortal Kombat</w:t>
      </w:r>
      <w:r>
        <w:rPr>
          <w:rFonts w:ascii="IRNazanin" w:hAnsi="IRNazanin" w:eastAsia="IRNazanin"/>
          <w:color w:val="111111"/>
          <w:sz w:val="28"/>
          <w:sz w:val="28"/>
          <w:szCs w:val="28"/>
          <w:rtl w:val="true"/>
          <w:lang w:bidi="fa-IR"/>
        </w:rPr>
        <w:t>نام دارد که دارای درجه‌بندی</w:t>
      </w: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روی‌بسته‌بندی این بازی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مرگ‌های سه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 کنید چگونه شیوه‌های جدید و کلاسیک کشتن، معنای کاملاً متفاوتی در قالب تصویرهای سه بعدی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سگا، نسخه‌ای از این بازی را به بازار عرضه کرد که در آن، یک جنگ‌جو در حالی که تماشاچیان فریاد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بُکشش، بُکشش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و کمر حریف خود را خرد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همین بازی که نینتندو به بازار عرضه کرده بود، این صحنه را نداشت، ولی چندین برابر کمتر از محصول سگا به فروش رفت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بازی‌هایی از نوع نبرد اول شخص، هر روزه طرفداران بیشتری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w:t>
      </w:r>
      <w:r>
        <w:rPr>
          <w:rFonts w:eastAsia="Times New Roman" w:cs="Times New Roman" w:ascii="Times New Roman" w:hAnsi="Times New Roman"/>
          <w:color w:val="111111"/>
          <w:sz w:val="28"/>
          <w:szCs w:val="28"/>
          <w:lang w:val="en-US" w:bidi="en-US"/>
        </w:rPr>
        <w:t>Doom</w:t>
      </w:r>
      <w:r>
        <w:rPr>
          <w:rFonts w:ascii="IRNazanin" w:hAnsi="IRNazanin" w:eastAsia="IRNazanin"/>
          <w:color w:val="111111"/>
          <w:sz w:val="28"/>
          <w:sz w:val="28"/>
          <w:szCs w:val="28"/>
          <w:rtl w:val="true"/>
          <w:lang w:bidi="fa-IR"/>
        </w:rPr>
        <w:t>، معروف‌ترین بازی از این نوع است؛ زیرا اریک هریس و دیلن کلبولد، قاتلان مدرسه کلمباین، از سرسخت‌ترین طرفداران این بازی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تولیدکننده بازی آن را این‌گونه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موجود اهریمنی از بند رها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اجساد رو به فساد را به بافت‌های زنده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اهریمنان، قدرتمندتر و شوم‌تر از گذشته بازگشته‌اند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شما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گزینه دیگری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بکشید یا کشته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بازی</w:t>
      </w:r>
      <w:r>
        <w:rPr>
          <w:rFonts w:eastAsia="Times New Roman" w:cs="Times New Roman" w:ascii="Times New Roman" w:hAnsi="Times New Roman"/>
          <w:color w:val="111111"/>
          <w:sz w:val="28"/>
          <w:szCs w:val="28"/>
          <w:lang w:val="en-US" w:bidi="en-US"/>
        </w:rPr>
        <w:t>Doom</w:t>
      </w:r>
      <w:r>
        <w:rPr>
          <w:rFonts w:ascii="IRNazanin" w:hAnsi="IRNazanin" w:eastAsia="IRNazanin"/>
          <w:color w:val="111111"/>
          <w:sz w:val="28"/>
          <w:sz w:val="28"/>
          <w:szCs w:val="28"/>
          <w:rtl w:val="true"/>
          <w:lang w:bidi="fa-IR"/>
        </w:rPr>
        <w:t>می‌توانید به موازات عبور به مراحل بالاتر، از</w:t>
      </w:r>
      <w:bookmarkStart w:id="66" w:name="pg3915_34606"/>
    </w:p>
    <w:p>
      <w:pPr>
        <w:pStyle w:val="BookText"/>
        <w:rPr/>
      </w:pPr>
      <w:bookmarkEnd w:id="66"/>
      <w:r>
        <w:rPr>
          <w:rFonts w:ascii="IRNazanin" w:hAnsi="IRNazanin" w:eastAsia="IRNazanin"/>
          <w:color w:val="111111"/>
          <w:sz w:val="28"/>
          <w:sz w:val="28"/>
          <w:szCs w:val="28"/>
          <w:rtl w:val="true"/>
          <w:lang w:bidi="fa-IR"/>
        </w:rPr>
        <w:t>سلاح‌های قدرتمندتر و ویران‌گرتر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می‌توانید تفنگ تک‌تیراندازی خود را با مسلسل عوض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بازی‌های ویدیویی جدید با تصویرهای گرافیکی بهتر و خشونت‌های شبه‌واقعی‌تر طراحی و به بازار عرضه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بازی‌های ویدیویی را از اینترنت می‌توان گرفت و آنها را بر اساس میل شخصی تغییر داد که بُعد جدیدی به خشونت بر وفق ترجیحات شخصی به این نوع بازی‌ها می‌دهد</w:t>
      </w:r>
      <w:r>
        <w:rPr>
          <w:rFonts w:eastAsia="IRNazanin" w:cs="IRNazanin"/>
          <w:color w:val="111111"/>
          <w:sz w:val="28"/>
          <w:szCs w:val="28"/>
          <w:rtl w:val="true"/>
          <w:lang w:bidi="fa-IR"/>
        </w:rPr>
        <w:t>.</w:t>
      </w:r>
    </w:p>
    <w:p>
      <w:pPr>
        <w:pStyle w:val="Heading3"/>
        <w:numPr>
          <w:ilvl w:val="2"/>
          <w:numId w:val="1"/>
        </w:numPr>
        <w:rPr/>
      </w:pPr>
      <w:bookmarkStart w:id="67" w:name="__RefHeading___Toc1791751_2281741623"/>
      <w:bookmarkStart w:id="68" w:name="_Toc24"/>
      <w:bookmarkEnd w:id="67"/>
      <w:r>
        <w:rPr>
          <w:rtl w:val="true"/>
        </w:rPr>
        <w:t>آیا قرار گرفتن کودکان در معرض بازی‌های خشونت‌آمیز بر آنها اثر منفی می‌گذارد؟</w:t>
      </w:r>
      <w:bookmarkEnd w:id="68"/>
    </w:p>
    <w:p>
      <w:pPr>
        <w:pStyle w:val="BookText"/>
        <w:rPr/>
      </w:pPr>
      <w:r>
        <w:rPr>
          <w:rFonts w:ascii="IRNazanin" w:hAnsi="IRNazanin" w:eastAsia="IRNazanin"/>
          <w:color w:val="111111"/>
          <w:sz w:val="28"/>
          <w:sz w:val="28"/>
          <w:szCs w:val="28"/>
          <w:rtl w:val="true"/>
          <w:lang w:bidi="fa-IR"/>
        </w:rPr>
        <w:t>در بیش از هزار مورد مطالعه، محققان از روش‌های آزمایشگاهی، جمعیتی و روش تحلیل طولی استفاده کرده و به این نتیجه رسیده‌اند که احتمال بروز رفتار پرخاشگرانه‌تر یا خشونت‌آمیزتر در کودکانی که در معرض برنامه‌های خشونت‌آمیز تلویزیونی قرار دارند، بیشتر از همتایانشان است و اینکه این کودکان احتمالاً بیشتر از کودکانی‌که در معرض این نوع خشونت‌ها قرار ندارند، با نظام قضایی سروکار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مدافعان بازی‌های خشونت‌آمیز ویدیویی به همان استدلال‌هایی متوسل می‌شوند که مدافعان برنامه‌های خشونت‌آمیز تلویزیونی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مدعی‌اند تخلیه هیجانی بر اثر این بازی‌ها سبب می‌شود فرد از تمایلات پرخاشگرانه رهایی یابد</w:t>
      </w:r>
      <w:r>
        <w:rPr>
          <w:rFonts w:eastAsia="IRNazanin" w:cs="IRNazanin"/>
          <w:color w:val="111111"/>
          <w:sz w:val="28"/>
          <w:szCs w:val="28"/>
          <w:rtl w:val="true"/>
          <w:lang w:bidi="fa-IR"/>
        </w:rPr>
        <w:t>.</w:t>
      </w:r>
    </w:p>
    <w:p>
      <w:pPr>
        <w:pStyle w:val="Heading3"/>
        <w:numPr>
          <w:ilvl w:val="2"/>
          <w:numId w:val="1"/>
        </w:numPr>
        <w:rPr/>
      </w:pPr>
      <w:bookmarkStart w:id="69" w:name="__RefHeading___Toc1791753_2281741623"/>
      <w:bookmarkStart w:id="70" w:name="_Toc25"/>
      <w:bookmarkEnd w:id="69"/>
      <w:r>
        <w:rPr>
          <w:rtl w:val="true"/>
        </w:rPr>
        <w:t>بازی‌های ویدیویی و اصول یادگیری</w:t>
      </w:r>
      <w:bookmarkEnd w:id="7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گرفتن کودکان در معرض بازی‌های خشونت‌آمیز ویدیویی حتی نگران‌کننده‌تر از قرار گرفتن آنها در معرض برنامه‌های خشونت‌آمیز تلویزیونی است؛ زیرا این نوع بازی‌ها بسیاری از اصول یادگیری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هم‌ذات‌پنداری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الگوسازی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تمرین و تکرار، و پاداش و تقویت ـ را به کار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هم‌ذات‌پنداری با شخصیت پرخاشگر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بازی‌های ویدیویی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تقلید این رفتار را در زندگی واقعی فرد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بازی‌های خشونت‌آمیز ویدیویی، فرد باید با یک شخصیت خشن هم‌ذات‌پنداری کند و از زاویه دید او به اعمال خشونت‌آمیز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تعاملی بازی‌های ویدیویی همچنین می‌تواند احتمال یادگیری رفتار پرخاشگرانه را در فرد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افزایش میزان یادگیری، بازی‌های ویدیویی، فرد را مجبور به تکرار رفتار خود می‌کند و در نهایت، بازی‌های ویدیویی گزینه‌های خشونت‌آمیز را با دادن امتیازات بیشتر، زمان بازی طولانی‌تر، و یا جلوه‌های ویژه برای برخی اقدامات پرخاشگرانه یا خشونت‌آمیز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و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بوکمن، دو محققی بودند که تاثیرات عمیق بازی‌های ویدیویی بر یادگیری را به خوبی‌توصیف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همان‌گونه که بسیاری بر این باورند، خشونت رفتاری اکتسابی باشد، پس ترکیب قدرتمند نمایش، پاداش و تمرین که مشخصه ذاتی بازی‌های الکترونیکی است، یک محیط ایده‌آل آموزشی‌خلق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که فرد از این بازی‌ها می‌آموزد، آن است که خشونت یک نوع سرگرمی، واجب، موجه و ضرورتاً بدون پی‌آمدهای منفی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سرهنگ دوم،دیوید گروسمن، روان‌شناس و استاد نیمه‌وقت دانشگاه دولتی آرکانزاس که در ارتش ایالات متحده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یافته است، نگران‌کننده‌ترین و متقاعدکننده‌ترین دلایل صحت فرضیه آموزش رفتارهای خشونت‌آمیز از طریق بازی‌های خشونت‌آمیز ویدیویی را ارایه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گروسمن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تحقیق در مورد روان‌شناسی قتل برای ارتش، به این نتیجه رسیده است که تمایل به کشتن انسانی دیگر، یک امر ذاتی نیست، بلکه رفتاری اکتسابی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w:t>
      </w:r>
    </w:p>
    <w:p>
      <w:pPr>
        <w:pStyle w:val="BookText"/>
        <w:rPr/>
      </w:pPr>
      <w:r>
        <w:rPr>
          <w:rFonts w:ascii="IRNazanin" w:hAnsi="IRNazanin" w:eastAsia="IRNazanin"/>
          <w:color w:val="111111"/>
          <w:sz w:val="28"/>
          <w:sz w:val="28"/>
          <w:szCs w:val="28"/>
          <w:rtl w:val="true"/>
          <w:lang w:bidi="fa-IR"/>
        </w:rPr>
        <w:t>مستلزم کشتن احساسات از طریق تکرار تجربه خشونت‌آمیز و شرطی‌سازی با تداعی ساختن رفتارهای پرخاشگرایانه با تجربه لذت‌بخش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به قتل همچنین بر آموزش محرک ـ پاسخ متکی است؛ بدین ترتیب که پاسخ شرطی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محرک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بیگانه یا شخصی که رؤیت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خودکار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گروسمن می‌گوید که نیروهای مسلح و تفنگ‌داران دریاییامریکا برای آموزش آدم‌کشی به سربازان خود از همان تکنیک‌هایی استفاده می‌کنند که بازی‌های خشونت‌آمیز ویدیویی بر آنها متکی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امریکا همچنین از بازی‌ویدیویی</w:t>
      </w:r>
      <w:r>
        <w:rPr>
          <w:rFonts w:eastAsia="Times New Roman" w:cs="Times New Roman" w:ascii="Times New Roman" w:hAnsi="Times New Roman"/>
          <w:color w:val="111111"/>
          <w:sz w:val="28"/>
          <w:szCs w:val="28"/>
          <w:lang w:val="en-US" w:bidi="en-US"/>
        </w:rPr>
        <w:t>Doom</w:t>
      </w:r>
      <w:r>
        <w:rPr>
          <w:rFonts w:ascii="IRNazanin" w:hAnsi="IRNazanin" w:eastAsia="IRNazanin"/>
          <w:color w:val="111111"/>
          <w:sz w:val="28"/>
          <w:sz w:val="28"/>
          <w:szCs w:val="28"/>
          <w:rtl w:val="true"/>
          <w:lang w:bidi="fa-IR"/>
        </w:rPr>
        <w:t>برای آموزش آدم‌کشی به سربازانش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 همچون بازی</w:t>
      </w:r>
      <w:r>
        <w:rPr>
          <w:rFonts w:eastAsia="Times New Roman" w:cs="Times New Roman" w:ascii="Times New Roman" w:hAnsi="Times New Roman"/>
          <w:color w:val="111111"/>
          <w:sz w:val="28"/>
          <w:szCs w:val="28"/>
          <w:lang w:val="en-US" w:bidi="en-US"/>
        </w:rPr>
        <w:t>Quake</w:t>
      </w:r>
      <w:r>
        <w:rPr>
          <w:rFonts w:ascii="IRNazanin" w:hAnsi="IRNazanin" w:eastAsia="IRNazanin"/>
          <w:color w:val="111111"/>
          <w:sz w:val="28"/>
          <w:sz w:val="28"/>
          <w:szCs w:val="28"/>
          <w:rtl w:val="true"/>
          <w:lang w:bidi="fa-IR"/>
        </w:rPr>
        <w:t xml:space="preserve">و بازی‌های‌مشابه، به سربازان یاد می‌دهد که چگونه با تیراندازی به اهداف خود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را پاک‌سازی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آن هم با هدف گرفتن سر دشمن و پرهیز از تیراندازی‌های مکرر به یک هدف، که معمولاً تازه‌کاران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گروسمن حتی بازی‌های خشونت‌آمیز ویدیویی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شبیه‌سازی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تا به حال با یک اسلحه واقعی شلیک نکرده‌اند و فقط به تمرین تیراندازی با بازی‌های ویدیویی سرگرم بوده‌اند، هنگام تیراندازی با یک اسلحه واقعی برای اولین بار، عالی هدف‌گیری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پرونده دادگاهی مایکل کارنیل، پسر چهارده ساله اهل پادوکا که سه دانش‌آموز را به قتل رسانده بود، آمده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گلوله شلیک کرد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آن به هدف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که از ناحیه سر و گردن گلوله خورده بودند،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هدف‌گیری حتی از استانداردهای ارتش برای یک تیرانداز حرفه‌ای نیز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حتی یک بار هم با اسلحه واقعی تیراندازی نکرده بود، ولی سرگرمی جنون‌آمیزش با بازی‌های رایانه‌ای، او را به یک تیرانداز ماهر بدل ساخته بود</w:t>
      </w:r>
      <w:r>
        <w:rPr>
          <w:rFonts w:eastAsia="IRNazanin" w:cs="IRNazanin"/>
          <w:color w:val="111111"/>
          <w:sz w:val="28"/>
          <w:szCs w:val="28"/>
          <w:rtl w:val="true"/>
          <w:lang w:bidi="fa-IR"/>
        </w:rPr>
        <w:t>».</w:t>
      </w:r>
      <w:bookmarkStart w:id="71" w:name="pg3915_34612"/>
    </w:p>
    <w:p>
      <w:pPr>
        <w:pStyle w:val="Heading3"/>
        <w:numPr>
          <w:ilvl w:val="2"/>
          <w:numId w:val="1"/>
        </w:numPr>
        <w:rPr/>
      </w:pPr>
      <w:bookmarkStart w:id="72" w:name="__RefHeading___Toc1791755_2281741623"/>
      <w:bookmarkStart w:id="73" w:name="_Toc26"/>
      <w:bookmarkEnd w:id="71"/>
      <w:bookmarkEnd w:id="72"/>
      <w:r>
        <w:rPr>
          <w:rtl w:val="true"/>
        </w:rPr>
        <w:t>تحقیقات چه می‌گویند؟</w:t>
      </w:r>
      <w:bookmarkEnd w:id="73"/>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نشریه کانادایی روان‌پزشکی، تجزیه و تحلیل کلانی از نتایج سیزده تحقیق انجام شده در مورد رابطه بازی‌های ویدیوییبا پرخاشگری 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تحقیقات در آزمایشگاه انجام شده بود، بدین ترتیب که بچه‌ها مشغول بازی ویدیویی می‌شدند و سپس در طول بازی‌های آزاد دیگر مورد مشاهده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تحقیقات نشان داد پسران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که با بازی‌های ویدیویی دارای محتوای خشونت‌آمیز بازی کرده بودند، نسبت به کودکان دیگر، پرخاشگری بیشتری در طول بازی‌های آزاد از خود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دیگر از همین تحقیقات، محققان به مشاهده کودکان پنج تا هفت ساله پس از بازی آنها با بازی‌های ویدیویی دارای‌محتوای پرخاشگرانه و غیرپرخاشگرانه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دریافتند کودکانی که با بازی ویدیویی کاراته سرگرم می‌شدند، بیشتر از کودکانی که بازی ویدیویی جنگل انجام می‌دادند، از رفتاری که در بازی‌های ویدیویی دیده بودند، تقلید می‌کردند و پرخاشگرتر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به ویژه با توجه به بهبود تصویرهای گرافیکی بازی‌ها و افزایش محتوای خشونت‌آمیزشان، انجام تحقیقات بیشتر روی تاثیردراز‌مدت بازی‌های ویدیویی، ضروری است</w:t>
      </w:r>
      <w:r>
        <w:rPr>
          <w:rFonts w:eastAsia="IRNazanin" w:cs="IRNazanin"/>
          <w:color w:val="111111"/>
          <w:sz w:val="28"/>
          <w:szCs w:val="28"/>
          <w:rtl w:val="true"/>
          <w:lang w:bidi="fa-IR"/>
        </w:rPr>
        <w:t>.</w:t>
      </w:r>
    </w:p>
    <w:p>
      <w:pPr>
        <w:pStyle w:val="Heading3"/>
        <w:numPr>
          <w:ilvl w:val="2"/>
          <w:numId w:val="1"/>
        </w:numPr>
        <w:rPr/>
      </w:pPr>
      <w:bookmarkStart w:id="74" w:name="__RefHeading___Toc1791757_2281741623"/>
      <w:bookmarkStart w:id="75" w:name="_Toc27"/>
      <w:bookmarkEnd w:id="74"/>
      <w:r>
        <w:rPr>
          <w:rtl w:val="true"/>
        </w:rPr>
        <w:t>نگرانی‌های درسی و آموزشی</w:t>
      </w:r>
      <w:bookmarkEnd w:id="7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سرگرمی با بازی‌های ویدیویی نیز همچون تماشای تلویزیون، فعالیت‌های دیگر دوران کودکی نظیر کتاب‌خوانی، بازی‌در بیرون از خانه، تمرین ها یا انجام فعالیت‌های ورزشی، فعالیت‌های هنری، انجام تکالیف و یا صحبت با دوستان و اعضای خانواده را مختل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دیگری که تنها روی سرگرمی‌با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های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نشان داد بازی‌های ویدیویی جدید</w:t>
      </w:r>
      <w:bookmarkStart w:id="76" w:name="pg3915_34614"/>
    </w:p>
    <w:p>
      <w:pPr>
        <w:pStyle w:val="BookText"/>
        <w:rPr/>
      </w:pPr>
      <w:bookmarkEnd w:id="76"/>
      <w:r>
        <w:rPr>
          <w:rFonts w:ascii="IRNazanin" w:hAnsi="IRNazanin" w:eastAsia="IRNazanin"/>
          <w:color w:val="111111"/>
          <w:sz w:val="28"/>
          <w:sz w:val="28"/>
          <w:szCs w:val="28"/>
          <w:rtl w:val="true"/>
          <w:lang w:bidi="fa-IR"/>
        </w:rPr>
        <w:t>احتمالاً تاثیر منفی بیشتری بر انجام تکالیف می‌گذارند، هر چند به مرور زمان، کودکان به دفعات و مدت زمان کمتری به سراغ آن بازی می‌روند</w:t>
      </w:r>
      <w:r>
        <w:rPr>
          <w:rFonts w:eastAsia="IRNazanin" w:cs="IRNazanin"/>
          <w:color w:val="111111"/>
          <w:sz w:val="28"/>
          <w:szCs w:val="28"/>
          <w:rtl w:val="true"/>
          <w:lang w:bidi="fa-IR"/>
        </w:rPr>
        <w:t>.</w:t>
      </w:r>
    </w:p>
    <w:p>
      <w:pPr>
        <w:pStyle w:val="Heading3"/>
        <w:numPr>
          <w:ilvl w:val="2"/>
          <w:numId w:val="1"/>
        </w:numPr>
        <w:rPr/>
      </w:pPr>
      <w:bookmarkStart w:id="77" w:name="__RefHeading___Toc1791759_2281741623"/>
      <w:bookmarkStart w:id="78" w:name="_Toc28"/>
      <w:bookmarkEnd w:id="77"/>
      <w:r>
        <w:rPr>
          <w:rtl w:val="true"/>
        </w:rPr>
        <w:t>چه کاری از دست متخصصان بیماری‌های کودکان بر می‌آید؟</w:t>
      </w:r>
      <w:bookmarkEnd w:id="78"/>
    </w:p>
    <w:p>
      <w:pPr>
        <w:pStyle w:val="BookText"/>
        <w:rPr/>
      </w:pPr>
      <w:r>
        <w:rPr>
          <w:rFonts w:ascii="IRNazanin" w:hAnsi="IRNazanin" w:eastAsia="IRNazanin"/>
          <w:color w:val="111111"/>
          <w:sz w:val="28"/>
          <w:sz w:val="28"/>
          <w:szCs w:val="28"/>
          <w:rtl w:val="true"/>
          <w:lang w:bidi="fa-IR"/>
        </w:rPr>
        <w:t>متخصصان بیماری‌های کودکان برایاثرگذاری بر نوع و چگونگی استفاده از بازی‌های رایانه‌ای و ویدیویی توسط خانواده‌ها و کودکان، موقعیت منحصر به فردی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والدین به تأخیر استفاده از بازی‌های ویدیویی برای کودکان می‌تواند ابزار مؤثری در کاهش قرار گرفتن کودکان در معرض بازی‌های خشونت‌آمیز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متخصصان کودک می‌توانند والدین را به نظارت فعالانه‌تر بر انتخاب سرگرمی‌های رسانه‌ای برای فرزندانشان 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مناسب می‌تواند راهنمای والدین برای انتخاب بازی‌های ویدیویی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کودک دارای مشکلات رفتاری یا درسی است، توجه به مدت زمانی که کودک صرف رسانه‌های تعاملی می‌کند، اهمیت ویژه‌ایدارد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بدانند مداخله آنها در کاهش اوقات سرگرمی با تلویزیون، ویدیو و بازی‌های ویدیوییاثرگذار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راه دیگر، برگزاری‌کارگاه‌ها یا کلاس‌هایی در مدارس و کلیساها و اماکن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اینکه تماس با تولیدکنندگان بازی‌های خشونت‌آمیز ویدیویی و کمیسیون ارتباطات فدرال به منظور درخواست از آنها برای محدود ساختن خشونت در بازی‌های ویدیویی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نوع مداخله، اولین قدم مهم آن است که دریابیم بازی‌های‌خشونت‌آمیز ویدیویی واقعاً برای فرزندانمان زیان‌بار است</w:t>
      </w:r>
      <w:r>
        <w:rPr>
          <w:rFonts w:eastAsia="IRNazanin" w:cs="IRNazanin"/>
          <w:color w:val="111111"/>
          <w:sz w:val="28"/>
          <w:szCs w:val="28"/>
          <w:rtl w:val="true"/>
          <w:lang w:bidi="fa-IR"/>
        </w:rPr>
        <w:t xml:space="preserve">. </w:t>
      </w:r>
      <w:r>
        <w:rPr>
          <w:rStyle w:val="FootnoteAnchor"/>
          <w:rtl w:val="true"/>
        </w:rPr>
        <w:footnoteReference w:id="16"/>
      </w:r>
      <w:bookmarkStart w:id="79" w:name="pg3915_34616"/>
    </w:p>
    <w:p>
      <w:pPr>
        <w:pStyle w:val="Heading2"/>
        <w:numPr>
          <w:ilvl w:val="1"/>
          <w:numId w:val="1"/>
        </w:numPr>
        <w:rPr/>
      </w:pPr>
      <w:bookmarkStart w:id="80" w:name="__RefHeading___Toc1791761_2281741623"/>
      <w:bookmarkStart w:id="81" w:name="_Toc29"/>
      <w:bookmarkEnd w:id="79"/>
      <w:bookmarkEnd w:id="80"/>
      <w:r>
        <w:rPr>
          <w:rtl w:val="true"/>
        </w:rPr>
        <w:t>تأثیر بر ارزش‌ها</w:t>
      </w:r>
      <w:r>
        <w:rPr>
          <w:rtl w:val="true"/>
        </w:rPr>
        <w:t>(</w:t>
      </w:r>
      <w:r>
        <w:rPr>
          <w:rtl w:val="true"/>
        </w:rPr>
        <w:t>نگاهی به خشونت در رسانه‌های جمعی</w:t>
      </w:r>
      <w:r>
        <w:rPr>
          <w:rtl w:val="true"/>
        </w:rPr>
        <w:t>)</w:t>
      </w:r>
      <w:bookmarkEnd w:id="81"/>
    </w:p>
    <w:p>
      <w:pPr>
        <w:pStyle w:val="BookText"/>
        <w:rPr/>
      </w:pPr>
      <w:r>
        <w:rPr>
          <w:rFonts w:ascii="IRNazanin" w:hAnsi="IRNazanin" w:eastAsia="IRNazanin"/>
          <w:color w:val="111111"/>
          <w:sz w:val="28"/>
          <w:sz w:val="28"/>
          <w:szCs w:val="28"/>
          <w:rtl w:val="true"/>
          <w:lang w:bidi="fa-IR"/>
        </w:rPr>
        <w:t xml:space="preserve">اریکا آلبانس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اشاعه خشونت در تلویزیون، به یک مشکل همگانیتبدیل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اطمینان داشته باشید از اینکه کودکتان هرگز در آینده، با وجود برنامه‌های خشونت‌بار همیشگی تلویزیون، به یک فرد پرخاشگر تبدیل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شما نمی‌توانید مطمئن باشید که کودک شما به وسیله کودکی دیگر که در یک رژیم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برنامه‌های 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یافته است، کشته یا معلول و ناقص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براندون سنترووال در مقاله خود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در رسانه‌های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 به آفریقای جنوبی و مک‌برید کانادا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اثبات این مسئله پرداخته است که در سرتاسر این جهان گسترده ـ از هندوستان گرفته تا امریکا ـ رشد جرایم ارتکابی در فاصله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ورود تلویزیون به هر جامعه، تا دو برابر گسترش یافته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شما با تعجب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تأخیر؟ پاسخ این است که جرایمی از قبیل تجاوز به عنف، قتل عمدی و ضرب و جرح</w:t>
      </w:r>
    </w:p>
    <w:p>
      <w:pPr>
        <w:pStyle w:val="BookText"/>
        <w:rPr/>
      </w:pPr>
      <w:r>
        <w:rPr>
          <w:rFonts w:ascii="IRNazanin" w:hAnsi="IRNazanin" w:eastAsia="IRNazanin"/>
          <w:color w:val="111111"/>
          <w:sz w:val="28"/>
          <w:sz w:val="28"/>
          <w:szCs w:val="28"/>
          <w:rtl w:val="true"/>
          <w:lang w:bidi="fa-IR"/>
        </w:rPr>
        <w:t>عمدی، نوعی رفتار در دوره بزرگ‌سالی است و از آنجا که بیشترین تأثیر تلویزیون بر کودکان است، این دوره زمانی، نشان‌دهنده یک دوره آبستنی است؛ بین زمانی که تصویرهای خشونت‌آمیز‌برای اولین‌بار از تلویزیون پخش می‌شود، تا زمانی که فعل خشونت‌بار برای اولین بار اتفاق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این دوره زمانی، مدتی است که یک طفل چهار، پنج ساله که با تربیت خشونت‌گرای رسانه‌های جمعیبزرگ شده است، به سن ارتکاب جرایم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به‌طورکلی، می‌دانیم که کودکان به واسطه حرکات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فهم و درک این مسئله که پس از ورود دو ساله تلویزیون به هر جمعی از کودکان، دو اتفاق مهم می‌افتد، نمی‌بایست مایه شگفتی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توانایی خلاقیت فکری کودکان در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می‌یابد و دوم اینکه گرایش به خشونت و کتک‌کاری و دیگران، حدود دو برابر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 در این‌باره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وقوع سه چیز یقین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تشکیل یک الگوی آشفته و درهم ریخته آموزشی که این اختلال تقریبا و عملاً اصل آموزش را بی‌اثر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تعداد زیادی از اولیا، مشتاقانه و به صورتی روزافزون، کودکشان را با ترکیبات شیمیایی، درمان می‌کنند که تأثیر این روند بر کودکان، همانند تأثیر کوکائین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اثرگذارترین مقاله را در کتاب خشونت در رسانه‌های جمعی، دیوید گروسمن،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کودکان ما را برای کشتن، متوقف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گروس‌من، سرهنگ سابق ارتش و استاد یک دانشگاه در جنوب و نویسنده کتاب کشتن و هزینه روانی آموزش کشتار در جنگ و جامعهاست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مقاله، بین روند شرطی‌سازی ارتش و روند</w:t>
      </w:r>
    </w:p>
    <w:p>
      <w:pPr>
        <w:pStyle w:val="BookText"/>
        <w:rPr/>
      </w:pPr>
      <w:r>
        <w:rPr>
          <w:rFonts w:ascii="IRNazanin" w:hAnsi="IRNazanin" w:eastAsia="IRNazanin"/>
          <w:color w:val="111111"/>
          <w:sz w:val="28"/>
          <w:sz w:val="28"/>
          <w:szCs w:val="28"/>
          <w:rtl w:val="true"/>
          <w:lang w:bidi="fa-IR"/>
        </w:rPr>
        <w:t>شرطی‌سازی در تلویزیون، نمونه‌های مشترک فراوانی را از نظر ارائه مطالب و مفاهیم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خیلی خلاصه بیان شده است که پس از چند نبرد مهم و قابل توجه، ارتش امریکا از ناتوانی طبیعی مردان خود در اینکه به سادگی بتوانند به واسطه یک دستور نظامی، فرد مقابل را بکشند، به وحشت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نشان‌دهنده این نقطه ضعف بود که سرعت آتش در میان سربازان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واحد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جنبش طبیعت‌گرا، نابودکننده صنعت چوب‌بری است، احترام به انسان‌ها، نابودکننده صنعت مرگ و دیگرکُشی است؛ زیرا تا زمانی که انسان‌ها با غریزه ذاتی برای قتل و آدم‌کُشی متولد نمی‌شوند، ارتش بنای ساختن چنین اشخاصی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سال‌ها، هنوز هم ارتش در پی القای این مفهوم است که سرعت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واحد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ویتامین‌ها، در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گروس‌مَن با دلیل اثبات می‌کند که ارتشی‌ها با استفاده از یکی از سه نوع صورت شرطی کردن، کوشیده‌اند شیوه کشتن دیگران را به یک مرد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وحشی‌گری و قساوت یا القای اجباری ارزش‌ها، دوم شرطی کردن قدیمی و کلاسیک و سوم، شرطیکردن اجرایی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اول یعنی شرطی کردن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وحشی‌گری و قساوت یا القای اجباری ارزش‌ها، هنجارها و ارزش‌های حیاتی یک شخص را از بین می‌برند تا گروه جدیدی از ارزش‌ها، شامل نابودی و تخریب، خشونت و مرگ در قالب نوعی از زندگی، پذیرفتهشوند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سربازان جوان، قبول این ارزش‌ها، به صورت معمول در قالب زندگی در یک اردوگاه نظامی صورت می‌پذیرد، ولی برای نوجوانان و اطفال که از تمایز گذاشتن</w:t>
      </w:r>
    </w:p>
    <w:p>
      <w:pPr>
        <w:pStyle w:val="BookText"/>
        <w:rPr/>
      </w:pPr>
      <w:r>
        <w:rPr>
          <w:rFonts w:ascii="IRNazanin" w:hAnsi="IRNazanin" w:eastAsia="IRNazanin"/>
          <w:color w:val="111111"/>
          <w:sz w:val="28"/>
          <w:sz w:val="28"/>
          <w:szCs w:val="28"/>
          <w:rtl w:val="true"/>
          <w:lang w:bidi="fa-IR"/>
        </w:rPr>
        <w:t>بین واقعیت‌های زندگی خود و واقعیت‌های رسانه‌های جمعی ناتوان هستند، این مسئله از طریق نمایش هرگونه خشونت در قالب فیلم‌های گرافیکی رسانه‌های جمعی و به‌ویژه در هر سکانسی از کارتون‌ها و بازی‌های ویدیویی القا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صورت شرطی شدن قدیمی و کلاسیک را در حیوانات پاوولف می‌توان مشاهده کرد؛ حیوان‌هایی که با شنیدن زنگ، شرطی شده بودند و بزاقدهانشان 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 از شرطی شدن را در حال حاضر می‌توان به واسطه بازتاب‌هایی که دانش‌آموزان دبیرستان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جونس‌برو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نشان می‌دهند، به خوبی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آنها گفته شد شخص یا اشخاصی به گروهی از برادران و خواهران و خویشاوندان آنها در مدرسه ابتدایی شلیک کرده‌اند، آنها 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ما صاحب نسلی از مردم هستیم که بین احساسات و خشونت، ارتباط برقرار کرده‌اند و این نه به آن دلیل است که آنها والدینی دارند که آنها را دوست ندارند یا این‌که حشیش مصرف می‌کنند، بلکه این بچه‌ها،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در قالب فرهنگی که در آن رشد کرده‌اند، شرطی شده‌اند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شرطی شدن اجرایی، فرآیندی بسیار قوی از بازتاب‌های عاطفی و احساسی است که این صورت از شرطی شدن، عامل بیش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شلیک‌ها در هر میدان نبردی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مردم وحشت‌زده یا عصبانی هستند، آن کاری را انجام می‌دهند که به انجام آن شرطی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 با هدف نجات حیات، دوره‌های آموزش تیراندازی و دفاع شخصی، به‌ویژه برای زنانی که با حمله‌های ناگهانی روبه‌رو می‌شوند،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باید دانست که ارتش ایالات متحده امریکا نیز با این هدف و در جهت آموزش مردم برای کشتن دیگران، نسخه کمی اصلاح شده‌ای از بازی</w:t>
      </w:r>
    </w:p>
    <w:p>
      <w:pPr>
        <w:pStyle w:val="BookText"/>
        <w:rPr/>
      </w:pPr>
      <w:r>
        <w:rPr>
          <w:rFonts w:ascii="IRNazanin" w:hAnsi="IRNazanin" w:eastAsia="IRNazanin"/>
          <w:color w:val="111111"/>
          <w:sz w:val="28"/>
          <w:sz w:val="28"/>
          <w:szCs w:val="28"/>
          <w:rtl w:val="true"/>
          <w:lang w:bidi="fa-IR"/>
        </w:rPr>
        <w:t xml:space="preserve">سوپرنیندتو را که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می‌شود و در واقع، مقدمه‌سازی برای جنگ و نبرد است، تهیه و تدوین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کار اثرگذار است؟ شما به من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مایکل کارنل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هرگز با یک اسلحه در طول زندگی‌اش شلیک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او یک اسلحه مدل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همسایه‌شان دزدید و آن را همراه خود به مدرسه برد و به گروهی از بچه‌ها که مشغول ورزش بودند، آتش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تیراندازی، بچه‌ها جیغ می‌زدند و تلاش کردند فرار کنند او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آنها را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شلیک، هدف قرار داد؛شلیک به سر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شلیک به بالا تنه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گروسمن که نه تنها دوره‌های رنجری را گذرانده، بلکه در دوره‌های عالی نظامی در کالیفرنیا و در قالب گردان کلاه‌سبزهای ارتش امریکا نیز آموزش دیده است، گزارش می‌دهد وقتی او کلاه‌سبزهای ارتش را از موفقیت این طفل در شلیک کردن باخبر کرد، تمامی آنها از تعجب سرجایشان میخکوب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عینی این ماجرا تصدیق می‌کنند مایکل ایستاده بود و با نگاهی خالی از هرگونه احساس شلیک می‌کرد و هرگز در طول تیراندازی، پاهایش را تکان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درست است، او مرتبا با بازی‌های ویدیویی 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مایکل از یک خانواده نسبتا مرفه و نه از یک خانواده از هم فروپاشیده می‌آمد؛ جایی که بازی‌های جنگی و مبارزه، نقشی معمولی در برنامه آموزشی دوران کودکی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گروس‌من به درستی، این شرطی کردن و حساسیت‌زدایی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سندرم نقصان مصونیت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آموزش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سندرم تنها شما را نابود نمی‌کند، بلکه دفاع شما را در برابر موقعیت‌های خطرناک و کشنده، نابود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گروس‌من غالبا مانند شاهدی متخصص در پرونده، دلایلی را بازگو می‌کند و در جایی که کودکان با مجازات مرگ</w:t>
      </w:r>
    </w:p>
    <w:p>
      <w:pPr>
        <w:pStyle w:val="BookText"/>
        <w:rPr/>
      </w:pPr>
      <w:r>
        <w:rPr>
          <w:rFonts w:ascii="IRNazanin" w:hAnsi="IRNazanin" w:eastAsia="IRNazanin"/>
          <w:color w:val="111111"/>
          <w:sz w:val="28"/>
          <w:sz w:val="28"/>
          <w:szCs w:val="28"/>
          <w:rtl w:val="true"/>
          <w:lang w:bidi="fa-IR"/>
        </w:rPr>
        <w:t>روبه‌رو می‌شوند، مبارزه برای کاهش این مجازات‌ها را به نمایندگی از کودکان مطرح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توضیح این نگاه می‌کوشد با استفاده از تخصصش، ناآگاهان را متقاعد کند که شما نمی‌توانید کودکی را به مرگ محکوم کنید، در حالی که فرهنگ تولیدشده به دست شما، واقعا بچه‌ها را به کشتن دیگران، شرطی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بعدی از جوونا کنت‌تور، پروفسور و نویسنده کتابمادر،من وحشت‌زده‌ام،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از کودکانمان در مقابل غول ترسناک رسانه‌های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بررسی تأثیرروحی و روانی تصویرهای تلویزیونی بر کودکان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آمده است که از نظر مباحث روان‌شناسی، حتی نمایش تنها یک صحنه خشونت‌بار کوتاه از یک برنامه تلویزیونی یا یک فیلم، می‌تواند در کودکان ترسی عمیق و پایدار القا کند و شوک‌های عصبی جدّیپدید آورد و هراس‌های روانی در کودک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نمایش سکانس‌هاییرا که اشاعه‌گر خشونت هستند و می‌توانند موجب ترس و وحشت در کودکان شوند، می‌بایست متوقف کرد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به بررسی دو اشتباهی که نگارندگان کتاب خشونت در رسانه‌های جمعیمرتکب شده‌اند، می‌پردازیم؛ اول این‌که تأثیرات نامطلوب و مضر خشونت در رسانه‌های جمعی، تنها قسمتی کوچک از یک تابلوی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نحوی شایع، شاهد ملتی پر از افسردگی، نگرانی و دل‌مشغولی و استفاده‌کننده از داروهای شیمیایی هستیم که در بستر رسانه‌های جمعی حاضر رشد یافته است؛ رسانه‌هایی که مرتباً به مردم اعلام می‌کنند که آنها در آنچه دارند، به حد کافی خوب نیستند یا اینکه چاق بودن یا پیر بودن، مساوی نادان بودن، دوست داشته نشدن یا مسخره شدن است و این‌که</w:t>
      </w:r>
    </w:p>
    <w:p>
      <w:pPr>
        <w:pStyle w:val="BookText"/>
        <w:rPr/>
      </w:pPr>
      <w:r>
        <w:rPr>
          <w:rFonts w:ascii="IRNazanin" w:hAnsi="IRNazanin" w:eastAsia="IRNazanin"/>
          <w:color w:val="111111"/>
          <w:sz w:val="28"/>
          <w:sz w:val="28"/>
          <w:szCs w:val="28"/>
          <w:rtl w:val="true"/>
          <w:lang w:bidi="fa-IR"/>
        </w:rPr>
        <w:t>همه‌چیز مورد نیاز است و این‌که الکل به تنهایی برای ساعات خوش کافی است و سیگار تا همیشه یک آرام‌کننده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مسئله که شما در آ‌ینده تا چه حد معیوب و ناقص می‌شوید، ارتباطی با اینکه امروز چقدر سیگار می‌کشید، یا چه می‌خرید و از چه رژیم غذایی پیروی می‌کنید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قصوری که در کتاب اتفاق افتاده است و ما بدان می‌پردازیم، این است که رسانه‌های جمعی در مجاب کردن افکار عمومی بسیار قوی و مؤثر هستند و قدرتشان در حساسیت‌زدایی و ترویج خشونت، به نحوی به نگاه رضایتمند مردم به این‌گونه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امروز ما ممکن است زنده و پرجنب‌وجوش باشند، اما هنوز هم خودشان را دوست ندارند و با سختی و مررات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آنچه فرهنگ ما امروزه با جمعیت مؤنث انجام داده است، تنها می‌توان واژه جهنم را به خاطر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در این زمان، ارتباط میان پرونوگرافی و حساسیت‌زدایی بینندگان آن، می‌تواند موضوعی برای حمله‌هایی به قصد آزار و اذیت و تجاوز جنسی قرار گیرد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 شرطی‌سازی و حساسیت‌زدایی تبدیل به یک امر جهانی شده است و مربوط به یک برهه و مقطع زمانی خاص نیست ما دقیقاً منابع و سرمنشأهای مشکل را مشخص کردیم و فکر می‌کنیم دیگر به اینکه این هیستریک سمی ادامه یابد، احتیاجی وجود ندارد</w:t>
      </w:r>
      <w:r>
        <w:rPr>
          <w:rFonts w:eastAsia="IRNazanin" w:cs="IRNazanin"/>
          <w:color w:val="111111"/>
          <w:sz w:val="28"/>
          <w:szCs w:val="28"/>
          <w:rtl w:val="true"/>
          <w:lang w:bidi="fa-IR"/>
        </w:rPr>
        <w:t>.</w:t>
      </w:r>
      <w:r>
        <w:rPr>
          <w:rStyle w:val="FootnoteAnchor"/>
          <w:rtl w:val="true"/>
        </w:rPr>
        <w:footnoteReference w:id="18"/>
      </w:r>
      <w:bookmarkStart w:id="82" w:name="pg3915_34630"/>
    </w:p>
    <w:p>
      <w:pPr>
        <w:pStyle w:val="Heading2"/>
        <w:numPr>
          <w:ilvl w:val="1"/>
          <w:numId w:val="1"/>
        </w:numPr>
        <w:rPr/>
      </w:pPr>
      <w:bookmarkStart w:id="83" w:name="__RefHeading___Toc1791763_2281741623"/>
      <w:bookmarkStart w:id="84" w:name="_Toc30"/>
      <w:bookmarkEnd w:id="82"/>
      <w:bookmarkEnd w:id="83"/>
      <w:r>
        <w:rPr>
          <w:rtl w:val="true"/>
        </w:rPr>
        <w:t>سکس و خشونت در تلویزیون</w:t>
      </w:r>
      <w:bookmarkEnd w:id="84"/>
    </w:p>
    <w:p>
      <w:pPr>
        <w:pStyle w:val="Heading3"/>
        <w:numPr>
          <w:ilvl w:val="2"/>
          <w:numId w:val="1"/>
        </w:numPr>
        <w:rPr/>
      </w:pPr>
      <w:bookmarkStart w:id="85" w:name="__RefHeading___Toc1791765_2281741623"/>
      <w:bookmarkStart w:id="86" w:name="_Toc31"/>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 xml:space="preserve">کربی اندرسون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در جوامع کنونی، تلویزیون، اثرگذارترین عامل در شکل‌دهی شخصیّت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که تلویزیون تنها یک وسیله سرگرم‌کننده است، بسی خطا و به دور از واقعیت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در مقام یک معلم و جهان‌بینی‌ساز است و برنامه‌های سرگرم‌کننده و تفریحی آن، مؤثرتر از برنامه‌های جدّی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تلقی، نویسنده مقاله به سراغ تأثیر برنامه‌هایدربردارنده سکس و خشونت بر جامعه امریکا رفته و از تحقیقات انجام شده در این زمینه سوده برده است</w:t>
      </w:r>
      <w:r>
        <w:rPr>
          <w:rFonts w:eastAsia="IRNazanin" w:cs="IRNazanin"/>
          <w:color w:val="111111"/>
          <w:sz w:val="28"/>
          <w:szCs w:val="28"/>
          <w:rtl w:val="true"/>
          <w:lang w:bidi="fa-IR"/>
        </w:rPr>
        <w:t>.</w:t>
      </w:r>
    </w:p>
    <w:p>
      <w:pPr>
        <w:pStyle w:val="Heading3"/>
        <w:numPr>
          <w:ilvl w:val="2"/>
          <w:numId w:val="1"/>
        </w:numPr>
        <w:rPr/>
      </w:pPr>
      <w:bookmarkStart w:id="87" w:name="__RefHeading___Toc1791767_2281741623"/>
      <w:bookmarkStart w:id="88" w:name="_Toc32"/>
      <w:bookmarkEnd w:id="87"/>
      <w:r>
        <w:rPr>
          <w:rtl w:val="true"/>
        </w:rPr>
        <w:t>تأثیر تلویزیون بر رفتار افراد</w:t>
      </w:r>
      <w:bookmarkEnd w:id="88"/>
    </w:p>
    <w:p>
      <w:pPr>
        <w:pStyle w:val="BookText"/>
        <w:rPr/>
      </w:pPr>
      <w:r>
        <w:rPr>
          <w:rFonts w:ascii="IRNazanin" w:hAnsi="IRNazanin" w:eastAsia="IRNazanin"/>
          <w:color w:val="111111"/>
          <w:sz w:val="28"/>
          <w:sz w:val="28"/>
          <w:szCs w:val="28"/>
          <w:rtl w:val="true"/>
          <w:lang w:bidi="fa-IR"/>
        </w:rPr>
        <w:t>در پرتوِ این حقیقت که برنامه‌های تلویزیون در ده سال گذشته، بدتر شده است، برخی از مدافعان تلویزیون عقیده دارند آثار چنین برنامه‌هایی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خانواده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مطالعات و تحقیقاتِ مختلفی استناد می‌کنند تا آثار تلویزیون را به ویژه بر روی جوانان اثباتکنند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بدهید ابتدا به تأثیر برنامه‌های خشونت‌آمیز بر رفتار تماشاگران، نگاهی بیندازیم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خانواده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گزارشی استناد می‌کند که دانشگاه امریکایی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فورنسیک سایکیاتری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ارائه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p>
    <w:p>
      <w:pPr>
        <w:pStyle w:val="BookText"/>
        <w:rPr/>
      </w:pPr>
      <w:r>
        <w:rPr>
          <w:rFonts w:ascii="IRNazanin" w:hAnsi="IRNazanin" w:eastAsia="IRNazanin"/>
          <w:color w:val="111111"/>
          <w:sz w:val="28"/>
          <w:sz w:val="28"/>
          <w:szCs w:val="28"/>
          <w:rtl w:val="true"/>
          <w:lang w:bidi="fa-IR"/>
        </w:rPr>
        <w:t xml:space="preserve">در این تحقیقات به این مسئله پی برده بودند که در حدود هزار تحقیق نزدیک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ثابت شده بود خشونتِ تصویری به خشونت واقعی انجامیده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این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صنعت تلویزیون پایه‌ریزیکرده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مؤسسه روان‌شناسیامریکا به این نتیجه رسید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تحقیق در مورد رابطه بین خشونت در تلویزیون و خشونت در زندگی واقعی نادیده گرفته شده است و اظهارنظر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 علمی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سیاستمداران فدرال خواست از جامعه حمایت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کمتری در مورد اثرِ دیگر محتویات جرم‌زای تلویزیون بر رفتار تماشاگران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شواهدِ روشنی وجود دارد که جرایمِ جنسی و ادبیات رکیک نیز به صورت فوق‌العاده‌ای از تلویزیون اثر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سازمان‌های تخصصی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آکادمی پزشکی اطفال 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رابطه بین تصاویر جنسی و رفتارهای زندگی واقعی را ترسیم کرده‌اند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نظرسنجی از افراد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بچه‌ها تصدیق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تلویزیون دیده‌اند، آنها را به شرکت در فعالیت‌های جنسی بسیار زودتر از موعدِ آن، بی‌احترامی به والدینشان، دروغ‌گویی و درگیری در رفتارهای خشونت‌آمیز تشویق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آنها گفتند تحت نفوذ تلویزیون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گفتند که تلویزیون، برنامه‌های سکسی زیادی قبل از رسیدن آنها به سن ازدواج نشان می‌دهد 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اظهار داشتند که سکس در برنامه‌های تلویزیونی و سینماها، هم سن و سال‌های آنها را تحت تأثیر قرار داده است تا هنگامی که هنوز خیلی بچه هستند، روابط جنسی داشته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این افراد نیز برنامه‌های خاصی را ذکر کردند که موجب بروز اختلال در خانواده، مانند تشویق بی‌احترامی به والدینشان می‌شود</w:t>
      </w:r>
      <w:r>
        <w:rPr>
          <w:rFonts w:eastAsia="IRNazanin" w:cs="IRNazanin"/>
          <w:color w:val="111111"/>
          <w:sz w:val="28"/>
          <w:szCs w:val="28"/>
          <w:rtl w:val="true"/>
          <w:lang w:bidi="fa-IR"/>
        </w:rPr>
        <w:t>.</w:t>
      </w:r>
      <w:bookmarkStart w:id="89" w:name="pg3915_34633"/>
    </w:p>
    <w:p>
      <w:pPr>
        <w:pStyle w:val="BookText"/>
        <w:rPr/>
      </w:pPr>
      <w:bookmarkEnd w:id="89"/>
      <w:r>
        <w:rPr>
          <w:rFonts w:ascii="IRNazanin" w:hAnsi="IRNazanin" w:eastAsia="IRNazanin"/>
          <w:color w:val="111111"/>
          <w:sz w:val="28"/>
          <w:sz w:val="28"/>
          <w:szCs w:val="28"/>
          <w:rtl w:val="true"/>
          <w:lang w:bidi="fa-IR"/>
        </w:rPr>
        <w:t xml:space="preserve">البته این گزارش به ما یادآوری می‌کند که دستگاه‌های تلویزیونی، دستگاه‌های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تفریحِ افراد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خانه‌ها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دارند و به طور متوسط، افراد خانواده، روزانه،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تلویزیون تماشا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اقسام تفریح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سینماها، ویدئوها، سی‌دی‌ها و 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خارج خانه جست‌وجو یا خریداری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به صورت جهانی در دسترس همگان است و بنابراین، بنیادی‌ترین اثر را بر فرهنگِ ما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یک انسان، نیازمندیم از این اثرهای فرهنگی بر خودمان و خانواده‌هایمان آگاه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باید متوجه اثر تلویزیون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همسایگانمان و جامعه نیز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انگیزه بررسی اثرِ سکس و خشونت در برنامه‌های تلویزیونی در این مقاله است</w:t>
      </w:r>
      <w:r>
        <w:rPr>
          <w:rFonts w:eastAsia="IRNazanin" w:cs="IRNazanin"/>
          <w:color w:val="111111"/>
          <w:sz w:val="28"/>
          <w:szCs w:val="28"/>
          <w:rtl w:val="true"/>
          <w:lang w:bidi="fa-IR"/>
        </w:rPr>
        <w:t>.</w:t>
      </w:r>
    </w:p>
    <w:p>
      <w:pPr>
        <w:pStyle w:val="Heading3"/>
        <w:numPr>
          <w:ilvl w:val="2"/>
          <w:numId w:val="1"/>
        </w:numPr>
        <w:rPr/>
      </w:pPr>
      <w:bookmarkStart w:id="90" w:name="__RefHeading___Toc1791769_2281741623"/>
      <w:bookmarkStart w:id="91" w:name="_Toc33"/>
      <w:bookmarkEnd w:id="90"/>
      <w:r>
        <w:rPr>
          <w:rtl w:val="true"/>
        </w:rPr>
        <w:t>محتویات سکس در برنامه‌های تلویزیونی</w:t>
      </w:r>
      <w:bookmarkEnd w:id="9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نیل مالاموثو ادوارد دانِرِشتین، تأثیر بی‌ثباتِ سکس و خشونت در رسانه‌ها را ثابت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نمایش دادنِ فیلم‌هایدربردارنده خشونت جنسی، ممکن است آثار بلندمدت و ضداجتماعی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نتیجه‌گیری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دانرشتین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با این هشدار و شواهدِ موجود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شما گروهی از مردانِ نُرمال را جمع کنید و برای آنها تصاویر خشونت‌آمیز علیه زنان در فیلم‌های گروه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نمایش بگذارید، تحقیق‌ها نمی‌گوید که این مردان مرتکب اَعمال خشونت‌آمیز علیه زنان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انجام شده نمی‌گوید که آنها بیرون می‌روند و مرتکب زنای به عنف می‌شوند، ولیاین تحقیق ثابت می‌کند که آنها حساسیت کمتری نسبت به خشونت علیه زنان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هم‌دردی آنها نیز با قربانیانِ این جرمِ کمتر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و تلقی و ارزش‌های آنان در مورد خشونت تغییر خواهد کرد</w:t>
      </w:r>
      <w:r>
        <w:rPr>
          <w:rFonts w:eastAsia="IRNazanin" w:cs="IRNazanin"/>
          <w:color w:val="111111"/>
          <w:sz w:val="28"/>
          <w:szCs w:val="28"/>
          <w:rtl w:val="true"/>
          <w:lang w:bidi="fa-IR"/>
        </w:rPr>
        <w:t>».</w:t>
      </w:r>
      <w:bookmarkStart w:id="92" w:name="pg3915_34635"/>
    </w:p>
    <w:p>
      <w:pPr>
        <w:pStyle w:val="BookText"/>
        <w:rPr/>
      </w:pPr>
      <w:bookmarkEnd w:id="92"/>
      <w:r>
        <w:rPr>
          <w:rFonts w:ascii="IRNazanin" w:hAnsi="IRNazanin" w:eastAsia="IRNazanin"/>
          <w:color w:val="111111"/>
          <w:sz w:val="28"/>
          <w:sz w:val="28"/>
          <w:szCs w:val="28"/>
          <w:rtl w:val="true"/>
          <w:lang w:bidi="fa-IR"/>
        </w:rPr>
        <w:t>مسئله مهمی که باید به خاطر داشته باشیم، این است که این مطالعات فقط در مورد تصویرهای وقیحانه و مستهجن قابل اِعمال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مطالعات، از فیلم‌هایی که هر شب از شب‌های هفته به آسانی از تلویزیون نمایش داده می‌شوند،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فیلم‌هایی که امروزه در سینماها نشان داده می‌شوند، بسیار وقیحانه‌تر از فیلم‌های نمایش داده شده در ظرف چند سالِ اخیر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ارِوینگ کریستول، خبرنگار امور اجتماعی در یکی از ستون‌های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استریت ژورنال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می‌تواند باور کند که مسائل جنسی موجود به صورت خفیف در فیلم‌های هالیوودِ ما و به صورتِ شدید در فیلم‌های تلویزیون‌های کابلی ما و مسائل جنسی خشونت‌آمیز موجود در موسیقی رَپ، بی‌تأثیر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معمولی و کلی این مسائل در چشم‌ها، به روشنی قابل تشخیص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سکس در تلویزیون، در همه اوقات،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باید بیشتر مراقب به تصویر کشیدن چیزهایی باشیم که ما و خانواده‌هایمان، می‌بینیم</w:t>
      </w:r>
      <w:r>
        <w:rPr>
          <w:rFonts w:eastAsia="IRNazanin" w:cs="IRNazanin"/>
          <w:color w:val="111111"/>
          <w:sz w:val="28"/>
          <w:szCs w:val="28"/>
          <w:rtl w:val="true"/>
          <w:lang w:bidi="fa-IR"/>
        </w:rPr>
        <w:t>.</w:t>
      </w:r>
    </w:p>
    <w:p>
      <w:pPr>
        <w:pStyle w:val="Heading3"/>
        <w:numPr>
          <w:ilvl w:val="2"/>
          <w:numId w:val="1"/>
        </w:numPr>
        <w:rPr/>
      </w:pPr>
      <w:bookmarkStart w:id="93" w:name="__RefHeading___Toc1791771_2281741623"/>
      <w:bookmarkStart w:id="94" w:name="_Toc34"/>
      <w:bookmarkEnd w:id="93"/>
      <w:r>
        <w:rPr>
          <w:rtl w:val="true"/>
        </w:rPr>
        <w:t>درگیری‌های روحی و روان‌شناسان</w:t>
      </w:r>
      <w:bookmarkEnd w:id="9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تلویزیون، بخشی از زندگی ماست که بیشتر اوقات، در مورد اثرگذاری ظریف و تدریجی آن آگاه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کم‌وبیش در هر خانه‌ای یک دستگاه تلویزیون وجود دارد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تمام خانه‌هایامریکا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افراد زیادی را دیده‌ام که به من گفته‌اند تلویزیون نگاه می‌کنند، ولی تلویزیون هیچ‌گونه تأثیری بر جهان‌بینی یا رفتارشان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انجیل به ما می‌آموزد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همان‌گونه است که در قلب خود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می‌بینیم و درباره آن فکر می‌کنیم؛ بر اعمال ما اثر می‌گذارد و شواهد روان‌شناختی فراوانی وجود دارد که تماشا کردن تلویزیون، بر جهان‌بینی ما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جُرج گِزْبِنرو تری گراسکه در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ارتباطات اَننبرگ کار می‌کردند، به این نتیجه رسیدند که تماشاگران افراطی تلویزیون در یک دنیای ترسناک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متوجه شدیم افرادی که خیلی زیاد تلویزیون نگاه می‌کنند، دنیای واقعی را خطرناک‌تر و ترسناک‌تر از کسانی می‌بینند که خیلی کم تلویزیون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تماشاگران افراطی تلویزیون، به همشهریان خود کم‌تر اعتماد می‌کنند و از دنیای واقعی، هراس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تماشاگرانِ افراطی را افراد بالغی می‌دانند که به طور میانگین، در هر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یا بیش‌تر تلویزیون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امریکایی‌ها در این گروه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گرنبر و گراسدریافتند که خشونت در ساعت‌های پربیننده تلویزیون، در ایجاد ترس تماشاگران افراطی نسبت به خطرهای دنیای واقعی مبالغه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تماشاگران افراطی، به دیگران نسبت به تماشاگران معمولی، تمایل کمتری دارند تا اعتماد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تماشاگرانِ افراطی تلویزیون، در میزانِ احتمالِ اینکه قربانی یک جرم خشونت‌آمیز واقع شوند، افراط می‌ورزند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مسئله در مورد افراد بالغ صادق باشد، تصور کنید خشونت‌های تلویزیونی چه طور بر درک کودکان نسبت به دنیا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گرنبر و گراس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فرض کنید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روزانه،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را در یک سینمای محلی سپری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پدر و مادری هم نیستند که از این کار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کودکانی که نمونه ما برای مطالعه بودند، نزدیک به نیمی از کودکان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به طور متوسط، روزانه،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یا بیشتر تلویزیون تماشا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بدان معنی است که بخشِ بزرگی از جوانان ما، در گروه تماشاگران افراطی تلویزیون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آنها نسبت به جهان، به گونه‌ای ژرف به وسیله تلویزیون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گرنبر و</w:t>
      </w:r>
    </w:p>
    <w:p>
      <w:pPr>
        <w:pStyle w:val="BookText"/>
        <w:rPr/>
      </w:pPr>
      <w:r>
        <w:rPr>
          <w:rFonts w:ascii="IRNazanin" w:hAnsi="IRNazanin" w:eastAsia="IRNazanin"/>
          <w:color w:val="111111"/>
          <w:sz w:val="28"/>
          <w:sz w:val="28"/>
          <w:szCs w:val="28"/>
          <w:rtl w:val="true"/>
          <w:lang w:bidi="fa-IR"/>
        </w:rPr>
        <w:t xml:space="preserve">گراس نتیجه گرفته‌اند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بزرگ‌سالان، واقعیت تلویزیون را این گونه می‌توانند بپذیرند، تأثیر تلویزیون بر کودکان را تصور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کودکان امریکایی به مدرسه می‌روند، این کودکان، چند سال را در یک مهد کودک الکترونیک گذرانده‌اند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تماشای تلویزیون، به صورت نامطلوبی هم بر بزرگ‌سالان و هم بر کودکان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از اطلاعاتی که به ما می‌گوید تصویرهای تلویزیونی بر درک و رفتار ما اثر می‌گذارند، غافل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جهان‌بینی ما و رفتارهای نتیجه شده از این جهان‌بینی، تحت تأثیر چیزی است که در تلویزیون می‌بینیم</w:t>
      </w:r>
      <w:r>
        <w:rPr>
          <w:rFonts w:eastAsia="IRNazanin" w:cs="IRNazanin"/>
          <w:color w:val="111111"/>
          <w:sz w:val="28"/>
          <w:szCs w:val="28"/>
          <w:rtl w:val="true"/>
          <w:lang w:bidi="fa-IR"/>
        </w:rPr>
        <w:t xml:space="preserve">. </w:t>
      </w:r>
      <w:r>
        <w:rPr>
          <w:rStyle w:val="FootnoteAnchor"/>
          <w:rtl w:val="true"/>
        </w:rPr>
        <w:footnoteReference w:id="20"/>
      </w:r>
      <w:bookmarkStart w:id="95" w:name="pg3915_34641"/>
    </w:p>
    <w:p>
      <w:pPr>
        <w:pStyle w:val="Heading2"/>
        <w:numPr>
          <w:ilvl w:val="1"/>
          <w:numId w:val="1"/>
        </w:numPr>
        <w:rPr/>
      </w:pPr>
      <w:bookmarkStart w:id="96" w:name="__RefHeading___Toc1791773_2281741623"/>
      <w:bookmarkStart w:id="97" w:name="_Toc35"/>
      <w:bookmarkEnd w:id="95"/>
      <w:bookmarkEnd w:id="96"/>
      <w:r>
        <w:rPr>
          <w:rtl w:val="true"/>
        </w:rPr>
        <w:t>اضطرابِ کودکان</w:t>
      </w:r>
      <w:bookmarkEnd w:id="97"/>
    </w:p>
    <w:p>
      <w:pPr>
        <w:pStyle w:val="Heading3"/>
        <w:numPr>
          <w:ilvl w:val="2"/>
          <w:numId w:val="1"/>
        </w:numPr>
        <w:rPr/>
      </w:pPr>
      <w:bookmarkStart w:id="98" w:name="__RefHeading___Toc1791775_2281741623"/>
      <w:bookmarkStart w:id="99" w:name="_Toc36"/>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 xml:space="preserve">سوزان چرچ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نویسنده در این مقاله، به بررسی نقش اضطراب در سلامت جامعه امریکا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 چرچ عقیده دارد که اضطراب کودکان، با مشاهده صحنه‌های جرم و جنایتی که آنها در دوران کودکی از طریق فیلم‌ها و تصاویر دیده‌اند، ارتباط مستقیمی دارد و پیشنهاد می‌کند پدران و مادران به جای تلاش برایایجاد رفاه بیشتر برای خانواده، به فکر ایجاد محیطی سالم و باثبات برای کودکان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جرایم اجتماعی و طلاق والدین، فضای امن خانواده‌ها 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کسانی که به امنیت روانی و احساس خانواده نیاز دارند، کودکان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سطوح طلاق والدین، بی‌کاری، جرایم اجتماعی و خشونت در تلویزیون و فیلم‌های سینمایی، آسمان را برای کودکان سیاه کرده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است بدانید بر اساس مطالعه‌ای که به تازگی انجام شده، اضطراب و تشویش بچه‌های سالم در دهه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به اندازه اضطراب و تشویش بچه‌هاییبوده است که در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ذهنی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جین کویینگ، روان‌شناس اجتماعی در دانشگاه کیس وسترن ریزرو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جرم، طلاق والدین و کمبود روابط احساسی و اجتماعی با افراد دیگر، نوجوانان و جوانان امریکایی را بیمار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سال‌های آخر قرن بیستم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سال‌های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توینیگ برای یافتن دلایل اضطراب در بین کودکان امریکایی، عواملی را که در سعادت جامعه نقش دارند،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چکیده آمار ایالات متحده، عوامل مؤثر در سعادت جامعه امریکایی، سطوح جرایم، طلاق، بی‌کاری، درآمد و بعضی موارد دیگر برشمرده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که دو عامل، برجسته‌تر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بی‌ثباتی اجتماعی حاصل از آن وکمبود ارتباط اجتماعی با دیگران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تویینگ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افزایش جرم و جنایت در جامعه، به همان نسبت، اضطراب بچه‌ها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بچه‌ها، قربانی اصلی خشونت‌ها نباشند، رشد این تصور که خشونت به راحتی اتفاق می‌افتد، بچه‌ها را مضطرب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پول کم‌ترین نقش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مالی خانه‌هایی که بچه‌ها در آن بزرگ می‌شوند، اهمیت زیادی ندارد، بلکه مهم این است که آیا بچه‌ها احساس سلامت و امنیت می‌کنند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تویینگ، مردم الان نمی‌دانند چه اتفاقی دارد می‌افتد؛ همان طور که ندانستند بر سر جامعه 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سال‌های بلوغ و کمال نبود، ولی مردم نسبت به هم بیشتر احساس وابستگی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ما بیشتر آزادیداریم، انتخاب بیشتری داریم، جرایم بیشتری هم داریم و البته اضطراب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تا به خاطر این اضطراب و جرایم، هزینه سنگینی پرداخت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تویینگ، وقتی این بچه‌های مضطرب، بزرگ می‌شوند، اضطراب و اضطراب‌زایی خود را به میان جامعه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غول‌های ترسناک که بچه‌ها از آن می‌ترسند، در بزرگ‌سالی، آنها را به اعتیاد، الکل و مواد مخدر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مضطرب، زودتر از آدم‌های معمولی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متخصصان، اضطراب با بیشتر بیماری‌های طولانی‌مدت، مثل بیماری‌های سخت داخلی، بیماری‌های قلبی و بیماری‌های روانی، رابطه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و ناراحتی در کودکان، نمود بیرونی و رفتاری ندارد و بنابراین، قابل تشخیص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استرچرز، پزشک عمومی، تحقیقی روی سلامت ذهنی کودکان انجام داده که بر اساس آن مشخص شده است از هر ده جوان امریکایی، یک نفر از بیماری ذهنی رنج می‌برد؛ به گونه‌ای که شخص را از کار روزانه‌اش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منتقدان رسانه‌های جمعی مثل جوآن کانتور، استاد ارتباطات در دانشگاه واشنگتن،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تصویرهای خشونت‌آمیز در تلویزیون، فیلم‌های سینمایی و بازی‌های ویدیویی می‌تواند ترسی را در نهاد کودکان ایجاد کند که برای مدت طولانی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همین زمینه، تحقیقی روی دانشجویان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مصاحبه‌شوندگان گفتند، هنوز از انجام بعضی کارها مثل شنا کردن در اقیانوس می‌ترسند؛ زیرا فیلم‌های سینمایی از جمله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هفت سال پیش دیده بودند، چنین ترسی را در آنها نهادینه کرده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کانتور، نویسنده کتاب مامی، من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تلویزیون و فیلم‌های سینمایی بچه‌ها را می‌ترسانند و ما برای حفاظت از آنها چه باید بکنیممی‌گوید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وقتی شما به اندازه‌ای بزرگ شده‌اید که تشخیص می‌دهید صحنه‌های</w:t>
      </w:r>
      <w:bookmarkStart w:id="100" w:name="pg3915_34648"/>
    </w:p>
    <w:p>
      <w:pPr>
        <w:pStyle w:val="BookText"/>
        <w:rPr/>
      </w:pPr>
      <w:bookmarkEnd w:id="100"/>
      <w:r>
        <w:rPr>
          <w:rFonts w:ascii="IRNazanin" w:hAnsi="IRNazanin" w:eastAsia="IRNazanin"/>
          <w:color w:val="111111"/>
          <w:sz w:val="28"/>
          <w:sz w:val="28"/>
          <w:szCs w:val="28"/>
          <w:rtl w:val="true"/>
          <w:lang w:bidi="fa-IR"/>
        </w:rPr>
        <w:t>ترسناک، فقط فیلم است، باز ترس به قدری شدید است که در حافظه بلند‌مدت شما می‌ماند</w:t>
      </w:r>
      <w:r>
        <w:rPr>
          <w:rFonts w:eastAsia="IRNazanin" w:cs="IRNazanin"/>
          <w:color w:val="111111"/>
          <w:sz w:val="28"/>
          <w:szCs w:val="28"/>
          <w:rtl w:val="true"/>
          <w:lang w:bidi="fa-IR"/>
        </w:rPr>
        <w:t>».</w:t>
      </w:r>
    </w:p>
    <w:p>
      <w:pPr>
        <w:pStyle w:val="Heading3"/>
        <w:numPr>
          <w:ilvl w:val="2"/>
          <w:numId w:val="1"/>
        </w:numPr>
        <w:rPr/>
      </w:pPr>
      <w:bookmarkStart w:id="101" w:name="__RefHeading___Toc1791777_2281741623"/>
      <w:bookmarkStart w:id="102" w:name="_Toc37"/>
      <w:bookmarkEnd w:id="101"/>
      <w:r>
        <w:rPr>
          <w:rtl w:val="true"/>
        </w:rPr>
        <w:t>چه باید کرد؟</w:t>
      </w:r>
      <w:bookmarkEnd w:id="10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مطالعه تویینگ، بهتر است والدین به جای تحصیل پول بیشتر، برای بچه‌ها، خانه و زندگی با‌ثبات و با‌احساس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بچه‌ها را از صحنه‌های خشونت‌بار تلویزیون دور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کانتور می‌گوید که ترس بچه‌ها را دست کم نگیرید و به آنها قوت قلبی صادقانه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آرامش دهید و توضیح دهید هیچ اتفاقی نیفتاده است</w:t>
      </w:r>
      <w:r>
        <w:rPr>
          <w:rFonts w:eastAsia="IRNazanin" w:cs="IRNazanin"/>
          <w:color w:val="111111"/>
          <w:sz w:val="28"/>
          <w:szCs w:val="28"/>
          <w:rtl w:val="true"/>
          <w:lang w:bidi="fa-IR"/>
        </w:rPr>
        <w:t xml:space="preserve">». </w:t>
      </w:r>
      <w:r>
        <w:rPr>
          <w:rStyle w:val="FootnoteAnchor"/>
          <w:rtl w:val="true"/>
        </w:rPr>
        <w:footnoteReference w:id="22"/>
      </w:r>
      <w:bookmarkStart w:id="103" w:name="pg3915_34650"/>
    </w:p>
    <w:p>
      <w:pPr>
        <w:pStyle w:val="Heading2"/>
        <w:numPr>
          <w:ilvl w:val="1"/>
          <w:numId w:val="1"/>
        </w:numPr>
        <w:rPr/>
      </w:pPr>
      <w:bookmarkStart w:id="104" w:name="__RefHeading___Toc1791779_2281741623"/>
      <w:bookmarkStart w:id="105" w:name="_Toc38"/>
      <w:bookmarkEnd w:id="103"/>
      <w:bookmarkEnd w:id="104"/>
      <w:r>
        <w:rPr>
          <w:rtl w:val="true"/>
        </w:rPr>
        <w:t>پورنوگرافی کودکان در اینترنت</w:t>
      </w:r>
      <w:r>
        <w:rPr>
          <w:rtl w:val="true"/>
        </w:rPr>
        <w:t xml:space="preserve">: </w:t>
      </w:r>
      <w:r>
        <w:rPr>
          <w:rtl w:val="true"/>
        </w:rPr>
        <w:t>خیال، واقعیت و کنترل جامعه</w:t>
      </w:r>
      <w:bookmarkEnd w:id="105"/>
    </w:p>
    <w:p>
      <w:pPr>
        <w:pStyle w:val="BookText"/>
        <w:rPr/>
      </w:pPr>
      <w:r>
        <w:rPr>
          <w:rFonts w:ascii="IRNazanin" w:hAnsi="IRNazanin" w:eastAsia="IRNazanin"/>
          <w:color w:val="111111"/>
          <w:sz w:val="28"/>
          <w:sz w:val="28"/>
          <w:szCs w:val="28"/>
          <w:rtl w:val="true"/>
          <w:lang w:bidi="fa-IR"/>
        </w:rPr>
        <w:t xml:space="preserve">رابرت بازِرمن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پورنوگرافی کودکان در اینترنت، مسئله‌ای تحمّل ناپذیر، عنوان کتابی است که فیلیپ جنکینزنگاشته در امریکا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زیر به معرّفی و نقد و بررسی این کتاب پرداخته است و در مجموع، با نویسنده کتاب هم‌رأیی نشان می‌دهد و نگرانی نویسنده را از رواج پدیده زشت و غیرانسانی پورنوگرافی کودکان در اینترنت می‌ستاید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زمینه‌های اندکی از رفتارهای جنسی وجود دارد که مانند سوءاستفاده جنسی از کودکان به شدت محکوم شده باشد و در عین حال، بسیار کم، زیر نظر و تفکر موشکافانه و نقادانه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آقای جنکینز برای کسانی که به مسائل و مشکلات ناشی از تمایلات جنسی به کودکان و نوجوانان، سوءاستفاده جنسی، پورنوگرافی و موارد شهوانیدر اینترنت، علاقه‌مند هستند، مفید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جنکینز به صراحت بیان می‌کند که تصویرهای پورنوگرافی کودکان، استثمارگرانه و تجاوزکارانه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نوع و میزان مشکل و واکنش‌های ممکن درباره آن، آرام و منطقی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جنکینز در کتاب نه فصلی‌اش به طور ویژه، به موارد و مطالب اینترنتی مورد توجه</w:t>
      </w:r>
    </w:p>
    <w:p>
      <w:pPr>
        <w:pStyle w:val="BookText"/>
        <w:rPr/>
      </w:pPr>
      <w:r>
        <w:rPr>
          <w:rFonts w:ascii="IRNazanin" w:hAnsi="IRNazanin" w:eastAsia="IRNazanin"/>
          <w:color w:val="111111"/>
          <w:sz w:val="28"/>
          <w:sz w:val="28"/>
          <w:szCs w:val="28"/>
          <w:rtl w:val="true"/>
          <w:lang w:bidi="fa-IR"/>
        </w:rPr>
        <w:t>مردانی می‌پردازد که به دختران نوجوان یا نابالغ گرایش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وجود گروه مشابهی از مردان را که به پسرها تمایل دارند، تصدیق می‌کند، ولی بیان می‌دارد که نتوانسته است فرهنگ مشابه اینترنتی برای این گروه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جنکینز، پیدا کردن این موارد و مطالب در اشکال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مجله‌ها و فیلم‌ها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وجود جریمه‌های حقوقی سنگین و موفقیت در اجرای قانون برای ریشه‌کن کردن تولید و خرید و فروش رسمی آنها تقریبا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اولین فصل کتابش، خصوصیات جنسی برخی از موارد پورنوگرافی کودکان را در اینترنت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جنکینز در فصل دوم، نادرستی ادعاهای شدیدا احساسی درباره تجارت فیلم‌ها و مجله‌های پورنوگرافی کودکان در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ـ قبل از غیرقانونی اعلام شدن آن ـ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صنعتی چند میلیارد دلاری نبود که صدها هزار کودک را استثمار کند، بلکه حداکثر صنعتی چند میلیون دلاری بود که از طریق قوانین فدرال در ایالات متحده، تقریبا یک‌شبه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بعدها تابلوی اعلانات شبکه‌های داخلی ـ و پس از آن، شبکه جهانی اینترنت و امکانات گرافیکی پیشرفته آن ـ به پورنوگرافی کودکان اجازه داد تا دوباره از راه کامپیوتر پدیدار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تصویرهای پورنوگرافی کودکان، شامل کودکان و نوجوانانی هستند که با بدن برهنه ژست گرفته‌اند که این مسئله در بیشتر کشورهای غربی، ممنوع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جنکینز در فصل سوم، این فرهنگ نابهنجار اینترنتی را در چهار بخش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گروه‌های خبری</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E-mail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 و بدل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یوزنت‌ها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بازماندگان</w:t>
      </w:r>
    </w:p>
    <w:p>
      <w:pPr>
        <w:pStyle w:val="BookText"/>
        <w:rPr/>
      </w:pPr>
      <w:r>
        <w:rPr>
          <w:rFonts w:ascii="IRNazanin" w:hAnsi="IRNazanin" w:eastAsia="IRNazanin"/>
          <w:color w:val="111111"/>
          <w:sz w:val="28"/>
          <w:sz w:val="28"/>
          <w:szCs w:val="28"/>
          <w:rtl w:val="true"/>
          <w:lang w:bidi="fa-IR"/>
        </w:rPr>
        <w:t>شبکه‌های بی‌بی‌اس داخلی</w:t>
      </w:r>
      <w:r>
        <w:rPr>
          <w:rStyle w:val="FootnoteAnchor"/>
          <w:rtl w:val="true"/>
        </w:rPr>
        <w:footnoteReference w:id="25"/>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بخش بزرگ، فقط متن داستان‌ها را شامل می‌شوند، نه تصویرها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سایت‌ها قانونی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گروه‌های سهیم در سِرورهای تجاری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جنکینز شرح می‌دهد که چگونه این گروه‌ها عموما به سرعت بسته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ارائه‌دهندگان خدمات اینترنتی از هرگونه معامله پورنوگرافی کودکان با‌خبر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بخش، تابلوهای اعلانات اینترنتی هستند که منبع اصلی مطالب جنکینز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قسمت‌ها هیچ تصویر غیرمجازی به نمایش نمی‌گذارند، ولی مانند بازار اطلاعات عمل می‌کنند که در آنجا افراد با‌امنیت کامل، نظر و پیشنهاد مبادله می‌کنند؛ از سرگرمی مورد علاقه‌شان صحبت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اصطلاح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صحبتشان جنبه اخلاقی و دلایل منطقی رفتارهایشان را هم شامل می‌شود و به دیگران درباره وب‌سایت‌هایی که در آن می‌توان پورنوگرافی کودکان را یافت، آگاهی می‌دهند و کلمات عبور برای دست‌یابی به تصویرها را به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یک جای فعال را برای خرده‌فرهنگ اینترنتی گرایش جنسی به کودکان در نظر بگیریم، همین تابلوهای اعلانات، هستند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جنکینز در فصل‌های چهارم و پنجم، جالب‌ترین و مفیدترین مطالب خود را از دیدگاهی روان‌شناسانه و جامعه‌شناسانه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اینجا در مورد ساختار انجمن‌های اینترنتی پورنوگرافی کودکان و ارزش‌ها و معیارهای مختلفی که اعضا برای توجیه کارهایشان بیان می‌کنند،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 با اشاره به تقسیم‌بندی بِست و لاکنبیل صورت می‌گیرد که افراد منحرف را به تک‌روها، هم‌رده‌ها، همکارها، تیم‌ها یا سازمان رسمی طبقه‌بندی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طبقه‌بندی‌ها به اینکه افراد کج‌رو یا منحرف با یکدیگر هم‌دست باشند،</w:t>
      </w:r>
    </w:p>
    <w:p>
      <w:pPr>
        <w:pStyle w:val="BookText"/>
        <w:rPr/>
      </w:pPr>
      <w:r>
        <w:rPr>
          <w:rFonts w:ascii="IRNazanin" w:hAnsi="IRNazanin" w:eastAsia="IRNazanin"/>
          <w:color w:val="111111"/>
          <w:sz w:val="28"/>
          <w:sz w:val="28"/>
          <w:szCs w:val="28"/>
          <w:rtl w:val="true"/>
          <w:lang w:bidi="fa-IR"/>
        </w:rPr>
        <w:t>در اجرای انحراف‌ها با هم سهیم باشند، یا تقسیم در کارشان، ضروری باشد،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این امر مربوط است که فعالیت سازمان در طول زمان و با شرایط مختلف گسترش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مطالعات درباره گروه‌های تبه‌کار و منحرف نشان می‌دهند که این افراد به دنبال معقول جلوه دادن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نمایاندن جنبه‌های غیرقانونی و محکوم شناخته شده رفتارشان از سوی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جنکینز به استفاده از راهکارهایی مانند انکار آزار و شکنجه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 که خود کودک یا نوجوان، به این کار راضی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انکار صدمه زدن به بچه‌ها و محکوم دانستن کسانی که این افراد را محکوم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عنوان افراد ریاکار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کاربران هم به خودشان القابی می‌دهند که جنبه تحقیرآمیز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مخفف پیدوفیل به معنای متمایل به کودکان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لولی‌لاور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مخفف لولیتا لاور به معنای دوستدار دختران نوجوان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جنایت‌های وحشیانه بر روی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پرونده دوترو در بلژیک که در آن، مهاجمی، دختران جوان را می‌ربود، تا به آنها تجاوز کند و سپس آنها را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اظهار تنفر و خشم روبه‌رو می‌شود و ادعا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 واقعیعمل جنسی با دختران نوجوان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لذت متقابل علاقه‌مند هستند و نه خشونت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اعضا کارشان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زشت را ببین و آن را انجام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میان دیدن و انجام دادن تفاوت قائل می‌شوند و اصرار دارند هرگز با انگیزه جنسی به کودکی دست نخواهند زد؛ چون این کار را زیان‌بار می‌دانند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فصل‌های ششم و هفتم، بیانگر نظر جنکینز درباره واکنش‌های عوامل اجرای قانون و سازمان‌های خصوصی در برابر پورنوگرافی اینترنتی کودکان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افرادی بازداشت می‌شوند که مطالب ممنوع را ذخیره کرده باشند و به طور اتفاقی، این عکس‌ها روی هارد دیسک کامپیوترشان پیدا شود یا کسانی که در اتاق‌های گپ‌زنی، از افراد کم سن و سال تقاضایجنسی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اجرایی قانون، همچنین با بعضی از ارائه‌دهندگان خدمات اینترنتی، به‌ویژه امریکاآن لاین، برای دست‌یابی به اطلاعاتی درباره انتشار و مبادله آن دسته مطالبی که ظاهرا غیرقانونی هستند، همکاری‌هایی صورت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خرده‌فرهنگ یادشده، معمولاً از چنین لغزش‌های آشکاری به دور است و نگرانی شدیدی در مورد عوامل قانونی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وحشتناک‌تر از هرگونه اقدام عوامل اجرایی برای اعضای بُرد، کارهای گروه‌های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موارد، خدمات‌رسانان اینترنتی، سایت‌هایی با محتویات غیرقانونی را از بین برده و تهدید کرده‌اند که در صورت لزوم، آدرس‌های اینترنتی، گزارش فعالیت و حتی گزارش مطالبیرا که در دسترس مراجعان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ذخیره شده توسط کاربران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عوامل اجرایی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گروه‌هایی از دستبردزنندگان کامپیوتری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یافتن و مبارزه با پورنوگرافی اینترنتی کودکان شکل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این گروه‌ها، نسبت به ترس از عوامل قانون، شدیدتر است و این گروه به دلیل اینکه می‌توانند در خارج از چارچوب قانون، فعالیت کنند، موفق‌تر هم هستند، ولیبا این حال، بسیاری از کارهای هکرها نیز غیرقانونی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جنکینز در فصل هشتم، گستره جهانی خرده‌فرهنگ پورنوگرافی اینترنتی را تشریح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 بنیاد این گروه‌ها، گروه‌های خبری و سایت‌هایرمزدار، با بهره‌گیری از تفاوت‌های موجود در نگرش اجتماعی و قانونی کشورهای مختلف می‌تواند به بقای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جنکینز، بسیاری</w:t>
      </w:r>
    </w:p>
    <w:p>
      <w:pPr>
        <w:pStyle w:val="BookText"/>
        <w:rPr/>
      </w:pPr>
      <w:r>
        <w:rPr>
          <w:rFonts w:ascii="IRNazanin" w:hAnsi="IRNazanin" w:eastAsia="IRNazanin"/>
          <w:color w:val="111111"/>
          <w:sz w:val="28"/>
          <w:sz w:val="28"/>
          <w:szCs w:val="28"/>
          <w:rtl w:val="true"/>
          <w:lang w:bidi="fa-IR"/>
        </w:rPr>
        <w:t>از تصویرهای مبتذل، محصول جهانگردیابتذال در کشورهای در حال توسعه آسیایی و امریکای لاتین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بردهای پیام‌رسانی در ژاپن، روسیه و دیگر کشورهای اروپای شرقی مستقر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جنکینز در فصل نهم، ایده‌های خود را درباره راه‌های کاهش پورنوگرافی اینترنتی کودکان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تنها پاسخ مؤثر، هدف قرار دادن بنیاد این خرده‌فرهنگ است؛ یعنی نابود کردن بردهای پیام‌رسانی و گروه‌های خبری که پورنوگرافی کودکان را پخش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بُردها می‌بایست به صورت کشور به کشور صورت پذیرد تا دست‌یابی به چنین اطلاعاتی را به تدریج، مشکل‌تر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گروه‌های خبری که جایگاه فیزیکی ندارند، توصیه جنکینز، همکاری با خدمات رسانان اینترنتی است تا امکان دسترسی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نمی‌تواند نابودی کامل پورنوگرافی کودکان باشد؛ چون در عمل، ممکن است، ولی میزان مبادله‌ها را به طور چشم‌گیری کاهش می‌دهد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جیکینز با وجود نقص‌هایش، ارزش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توانسته است با آرامش درباره به پورونوگرافی کودکان بحث کند، در همان حال که تنفر شخصی خود را از موضوع به صراحت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خودی خود، پیروزیبه شمار می‌رود؛ چون در باب موضوعی است که جنون‌آور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 به راهی ممکن و با ارزش برای تحقیق روی خرده‌فرهنگ‌های اینترنتی که در بسیاری حوزه‌های ممنوع و زننده جنسی فعالیت دارند،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 درباره بنیاد و زیرساخت خرده‌فرهنگ و پراکندگی آن در سراسر دنیا، روشن می‌سازد تلاش‌هایی که برای کنترل این معضل، براساس سنگین‌تر شدن جریمه‌ها و نظارت همه‌جانبه بر اینترنت، صورت گیرد، نه تنها از مشکل نمی‌کاهد، بلکه حقوق صدها میلیون کاربر را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زیر پا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پیشنهادهای او برای اصلاح قوانین، ظاهرا در کاهش بسیاری از پی‌گردهای قانونی بی‌مورد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پورنوگرافی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به سزایی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او درباره اخلاقیات و توجیه‌های اعضای خرده‌فرهنگ در بحث‌های بین خودشان، بینش سودمندی از چگونگی تلقی و توجیه کارها از دید اعضای خرده فرهنگ به 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اطلاعاتی اندکی از پورنوگرافی کودکان که واقعا برای محققان زمینه‌های جنسی ثمربخش باشند،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وجود کاستی‌هایش، یکی از آنهاست</w:t>
      </w:r>
      <w:r>
        <w:rPr>
          <w:rFonts w:eastAsia="IRNazanin" w:cs="IRNazanin"/>
          <w:color w:val="111111"/>
          <w:sz w:val="28"/>
          <w:szCs w:val="28"/>
          <w:rtl w:val="true"/>
          <w:lang w:bidi="fa-IR"/>
        </w:rPr>
        <w:t xml:space="preserve">. </w:t>
      </w:r>
      <w:r>
        <w:rPr>
          <w:rStyle w:val="FootnoteAnchor"/>
          <w:rtl w:val="true"/>
        </w:rPr>
        <w:footnoteReference w:id="26"/>
      </w:r>
      <w:bookmarkStart w:id="106" w:name="pg3915_34664"/>
    </w:p>
    <w:p>
      <w:pPr>
        <w:pStyle w:val="Heading2"/>
        <w:numPr>
          <w:ilvl w:val="1"/>
          <w:numId w:val="1"/>
        </w:numPr>
        <w:rPr/>
      </w:pPr>
      <w:bookmarkStart w:id="107" w:name="__RefHeading___Toc1791781_2281741623"/>
      <w:bookmarkStart w:id="108" w:name="_Toc39"/>
      <w:bookmarkEnd w:id="106"/>
      <w:bookmarkEnd w:id="107"/>
      <w:r>
        <w:rPr>
          <w:rtl w:val="true"/>
        </w:rPr>
        <w:t>اثرمستهجن‌نگاری در اینترنت بر نوجوانان</w:t>
      </w:r>
      <w:bookmarkEnd w:id="108"/>
    </w:p>
    <w:p>
      <w:pPr>
        <w:pStyle w:val="Heading3"/>
        <w:numPr>
          <w:ilvl w:val="2"/>
          <w:numId w:val="1"/>
        </w:numPr>
        <w:rPr/>
      </w:pPr>
      <w:bookmarkStart w:id="109" w:name="__RefHeading___Toc1791783_2281741623"/>
      <w:bookmarkStart w:id="110" w:name="_Toc40"/>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 xml:space="preserve">دین چابْنِر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در حال حاضر، چندین هزار سایت اینترنتی که دارای تصویرهای مستهجن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تصویرهای موجود در این سایت‌ها بسیار وقیح و زننده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پیش از این، استفاده ابزاری از زنان در تبلیغ لباس و کالاهای لوکس، معمول بود، این سایت‌ها پا را فراتر نهاده‌اند و صحنه‌های ارتباط جنسی را به طور آشکار تبلیغ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محققان و روان‌شناسان برجسته، نقش و تأثیر این تصویرها را بر نوجوانان بررسیکرده‌اند و در پایان کلام، نکاتی را به والدین متذکر می‌شوند که بسیار مفید و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دقیق و گسترده‌ای در طول این سال‌ها در این باره صورت نگرفته است، ولی روان‌شناسان شبکه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نیوز، بر اساس تجربه‌های خود در مواردی که با کودکان سر و کار داشته‌اند، بر این باورند که پسرانی که با تصویرهای خشونت‌آمیز و مستهجن سر و کار داشته‌اند، انگیزه‌های بلهوسانه‌ای نسبت به دختران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دختران نیز پاسخ مثبتی به این گونه تمایلات پسرها نشان می‌دهند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روان‌شناسان معتقدند گذشته از آسیب‌های عاطفی و روانی احتمالی این تصویرها بر جوانان و نوجوانان و نیز علاوه بر خطر آسیب‌های جسمانی که</w:t>
      </w:r>
      <w:bookmarkStart w:id="111" w:name="pg3915_34666"/>
    </w:p>
    <w:p>
      <w:pPr>
        <w:pStyle w:val="BookText"/>
        <w:rPr/>
      </w:pPr>
      <w:bookmarkEnd w:id="111"/>
      <w:r>
        <w:rPr>
          <w:rFonts w:ascii="IRNazanin" w:hAnsi="IRNazanin" w:eastAsia="IRNazanin"/>
          <w:color w:val="111111"/>
          <w:sz w:val="28"/>
          <w:sz w:val="28"/>
          <w:szCs w:val="28"/>
          <w:rtl w:val="true"/>
          <w:lang w:bidi="fa-IR"/>
        </w:rPr>
        <w:t>به دلیل روابط جنسی به وقوع می‌پیوندد، باور این که به تصویر کشیدن صحنه‌های تجاوز جنسی در بعضی سایت‌ها یا تصویرهای ارتباط جنسی نوجوانان با بزرگ‌سالان پدیده‌ایعادی و بی‌اشکال است، بسیار خطرناک‌تر است</w:t>
      </w:r>
      <w:r>
        <w:rPr>
          <w:rFonts w:eastAsia="IRNazanin" w:cs="IRNazanin"/>
          <w:color w:val="111111"/>
          <w:sz w:val="28"/>
          <w:szCs w:val="28"/>
          <w:rtl w:val="true"/>
          <w:lang w:bidi="fa-IR"/>
        </w:rPr>
        <w:t>.</w:t>
      </w:r>
    </w:p>
    <w:p>
      <w:pPr>
        <w:pStyle w:val="Heading3"/>
        <w:numPr>
          <w:ilvl w:val="2"/>
          <w:numId w:val="1"/>
        </w:numPr>
        <w:rPr/>
      </w:pPr>
      <w:bookmarkStart w:id="112" w:name="__RefHeading___Toc1791785_2281741623"/>
      <w:bookmarkStart w:id="113" w:name="_Toc41"/>
      <w:bookmarkEnd w:id="112"/>
      <w:r>
        <w:rPr>
          <w:rtl w:val="true"/>
        </w:rPr>
        <w:t>تحقیقات اولیه</w:t>
      </w:r>
      <w:bookmarkEnd w:id="113"/>
    </w:p>
    <w:p>
      <w:pPr>
        <w:pStyle w:val="BookText"/>
        <w:rPr/>
      </w:pPr>
      <w:r>
        <w:rPr>
          <w:rFonts w:ascii="IRNazanin" w:hAnsi="IRNazanin" w:eastAsia="IRNazanin"/>
          <w:color w:val="111111"/>
          <w:sz w:val="28"/>
          <w:sz w:val="28"/>
          <w:szCs w:val="28"/>
          <w:rtl w:val="true"/>
          <w:lang w:bidi="fa-IR"/>
        </w:rPr>
        <w:t xml:space="preserve">رالف دیکلمنت، دانشمند رفتارگرای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اطلاعات جدید نشان می‌دهد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نوجوانانی که سراغ شبکه اینترنت می‌روند، در برخورد با سایت‌های مستهجن‌نگار ـ خواسته یا ناخواسته ـ دچار هیجان می‌شوند و حتی اگر به خودی خود تحت تأثیر چهارصد هزار سایت فعال در این گونه مسائل به خطا و لغزش نیفتند، ممکن است با دریافت آدرس پایگاه‌های مستهجن از طریق پست الکترونیکی دچار هیجان‌های عصبی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تحقیقات بسیاری اشاره می‌کند که به تأثیر خشونت در فیلم‌های سینمایی و تلویزیون بر نوجوانان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تحقیقات بیان داشته‌اند که هر چه نوجوانان، بیشتر به تماشای خشونت بنشینند و به تبع آن، هر چه این صحنه‌ها و تصویرها را بیشتر مجسم کنند، احتمال بروز رفتارهای عصبی و خشونت‌آمیز در آنها بیشتر است</w:t>
      </w:r>
      <w:r>
        <w:rPr>
          <w:rFonts w:eastAsia="IRNazanin" w:cs="IRNazanin"/>
          <w:color w:val="111111"/>
          <w:sz w:val="28"/>
          <w:szCs w:val="28"/>
          <w:rtl w:val="true"/>
          <w:lang w:bidi="fa-IR"/>
        </w:rPr>
        <w:t>.</w:t>
      </w:r>
    </w:p>
    <w:p>
      <w:pPr>
        <w:pStyle w:val="Heading3"/>
        <w:numPr>
          <w:ilvl w:val="2"/>
          <w:numId w:val="1"/>
        </w:numPr>
        <w:rPr/>
      </w:pPr>
      <w:bookmarkStart w:id="114" w:name="__RefHeading___Toc1791787_2281741623"/>
      <w:bookmarkStart w:id="115" w:name="_Toc42"/>
      <w:bookmarkEnd w:id="114"/>
      <w:r>
        <w:rPr>
          <w:rtl w:val="true"/>
        </w:rPr>
        <w:t>خطر زیربنایی</w:t>
      </w:r>
      <w:bookmarkEnd w:id="115"/>
    </w:p>
    <w:p>
      <w:pPr>
        <w:pStyle w:val="BookText"/>
        <w:rPr/>
      </w:pPr>
      <w:r>
        <w:rPr>
          <w:rFonts w:ascii="IRNazanin" w:hAnsi="IRNazanin" w:eastAsia="IRNazanin"/>
          <w:color w:val="111111"/>
          <w:sz w:val="28"/>
          <w:sz w:val="28"/>
          <w:szCs w:val="28"/>
          <w:rtl w:val="true"/>
          <w:lang w:bidi="fa-IR"/>
        </w:rPr>
        <w:t>آنچه نگرانی پزشکان شبکه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نیوز را برانگیخته و آنها را بر آن داشته است تا در این زمینه سخن بگویند، صرفا مسئله نگاه کردن کودکان به تصویر افراد عریان یا حتی دیدن تصویرهای مستهجن نیست، بلکه مسئله مهم‌تر، نوع تصویرهایی است که شایع 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دست‌اندرکاران سایت‌های مستهجن‌نگار نمی‌توانند این گونه اقدامات را به عنوان جهان‌بینی خود طرح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آنها اصلاً جهان‌بینی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w:t>
      </w:r>
      <w:bookmarkStart w:id="116" w:name="pg3915_34668"/>
    </w:p>
    <w:p>
      <w:pPr>
        <w:pStyle w:val="BookText"/>
        <w:rPr/>
      </w:pPr>
      <w:bookmarkEnd w:id="116"/>
      <w:r>
        <w:rPr>
          <w:rFonts w:ascii="IRNazanin" w:hAnsi="IRNazanin" w:eastAsia="IRNazanin"/>
          <w:color w:val="111111"/>
          <w:sz w:val="28"/>
          <w:sz w:val="28"/>
          <w:szCs w:val="28"/>
          <w:rtl w:val="true"/>
          <w:lang w:bidi="fa-IR"/>
        </w:rPr>
        <w:t>حال، قصدشان این است که این قبیل مسایل را جزو اصلی جهان‌بینی فرد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باورها و نگرش‌های شکل گرفته افراد، بسیار سخت‌تر از القای نگرش‌های سالم برای رویاروی آنها با اینگونه تصویرهای ترسیم شده است، به ویژه آنکه در مورد کودکان زیر سن بلوغ و نوجوانانی که در آستانه بلوغ قرار دارند، می‌تواند سبب تجربه زود‌هنگام مفهوم ارتباط ـ عاطفی و فیزیکی ـ آن هم با دخالت عوامل بیرونیشود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مارک سوسین،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روان‌شناسان نوزادان و کودکان نیویورک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قبیل مسایل با پر کردن خلأهایی که با رؤیاها و خیالات کودک پر می‌شوند و به کمک تصویرهای عینی که تا به حال به ذهن کودک خطور نکرده است، خواب و خیال او را به یغما می‌برند</w:t>
      </w:r>
      <w:r>
        <w:rPr>
          <w:rFonts w:eastAsia="IRNazanin" w:cs="IRNazanin"/>
          <w:color w:val="111111"/>
          <w:sz w:val="28"/>
          <w:szCs w:val="28"/>
          <w:rtl w:val="true"/>
          <w:lang w:bidi="fa-IR"/>
        </w:rPr>
        <w:t>».</w:t>
      </w:r>
    </w:p>
    <w:p>
      <w:pPr>
        <w:pStyle w:val="Heading3"/>
        <w:numPr>
          <w:ilvl w:val="2"/>
          <w:numId w:val="1"/>
        </w:numPr>
        <w:rPr/>
      </w:pPr>
      <w:bookmarkStart w:id="117" w:name="__RefHeading___Toc1791789_2281741623"/>
      <w:bookmarkStart w:id="118" w:name="_Toc43"/>
      <w:bookmarkEnd w:id="117"/>
      <w:r>
        <w:rPr>
          <w:rtl w:val="true"/>
        </w:rPr>
        <w:t>فیلتری در گوش‌های فرزندان</w:t>
      </w:r>
      <w:bookmarkEnd w:id="118"/>
    </w:p>
    <w:p>
      <w:pPr>
        <w:pStyle w:val="BookText"/>
        <w:rPr/>
      </w:pPr>
      <w:r>
        <w:rPr>
          <w:rFonts w:ascii="IRNazanin" w:hAnsi="IRNazanin" w:eastAsia="IRNazanin"/>
          <w:color w:val="111111"/>
          <w:sz w:val="28"/>
          <w:sz w:val="28"/>
          <w:szCs w:val="28"/>
          <w:rtl w:val="true"/>
          <w:lang w:bidi="fa-IR"/>
        </w:rPr>
        <w:t>صرف اینکه نوجوانانی قوه تشخیص رابطه عاشقانه سالم از ناسالم را پیدا کنند یا کسی را دارند که این مسایل مخرّب و مفسده‌انگیز را با او در میان گذارند، نمی‌توان آنها را به حال خودشان رهاکرد و مراقبشان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یک قاعده کلی نیست و در مورد همه نوجوانان صدق نمی‌کند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روان‌شناسان و متخصصان اینترنت بر این باورند که وقتی والدین تصمیم می‌گیرند دست به اقداماتی مثل نصب فیلترهای اینترنتیبزنند یا کامپیوتر را در قسمتی از منزل قرار دهند که قادر باشند به طور اتفاقی و زیرچشمی، مراقب صحنه‌هایی باشند که نوجوانان مشغول تماشای آن هستند، این تکنولوژی نیست که به کمک آنها می‌آید، بلکه بهترین راه حل، برقراری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پذیرفت وقتی نوجوانان به دنبال تصویرهایمستهجن باشند، بالاخره به آن دست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فیلتر، آن فیلتری است که میان گوش‌های فرزندان شما قرار می‌گیرد</w:t>
      </w:r>
      <w:r>
        <w:rPr>
          <w:rFonts w:eastAsia="IRNazanin" w:cs="IRNazanin"/>
          <w:color w:val="111111"/>
          <w:sz w:val="28"/>
          <w:szCs w:val="28"/>
          <w:rtl w:val="true"/>
          <w:lang w:bidi="fa-IR"/>
        </w:rPr>
        <w:t>.</w:t>
      </w:r>
      <w:bookmarkStart w:id="119" w:name="pg3915_34670"/>
    </w:p>
    <w:p>
      <w:pPr>
        <w:pStyle w:val="Heading3"/>
        <w:numPr>
          <w:ilvl w:val="2"/>
          <w:numId w:val="1"/>
        </w:numPr>
        <w:rPr/>
      </w:pPr>
      <w:bookmarkStart w:id="120" w:name="__RefHeading___Toc1791791_2281741623"/>
      <w:bookmarkStart w:id="121" w:name="_Toc44"/>
      <w:bookmarkEnd w:id="119"/>
      <w:bookmarkEnd w:id="120"/>
      <w:r>
        <w:rPr>
          <w:rtl w:val="true"/>
        </w:rPr>
        <w:t>قدم‌هایی که والدین باید بردارند</w:t>
      </w:r>
      <w:bookmarkEnd w:id="121"/>
    </w:p>
    <w:p>
      <w:pPr>
        <w:pStyle w:val="BookText"/>
        <w:rPr/>
      </w:pPr>
      <w:r>
        <w:rPr>
          <w:rFonts w:ascii="IRNazanin" w:hAnsi="IRNazanin" w:eastAsia="IRNazanin"/>
          <w:color w:val="111111"/>
          <w:sz w:val="28"/>
          <w:sz w:val="28"/>
          <w:szCs w:val="28"/>
          <w:rtl w:val="true"/>
          <w:lang w:bidi="fa-IR"/>
        </w:rPr>
        <w:t>سوسین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بحث درباره مسایل جنسی، برای بسیاری از افراد، سنگین و مشکل است و پرداختن به آن، خارج از چارچوب اخلاقیتصور می‌شود، با این حال، هر چه پدر و مادرها پاسخ روشن‌تری به پرسش‌های کودکان خود بدهند، صادقانه‌تر برخورد کنند، کمتر حالت قضاوت‌گونه به خود بگیرند و اطلاعات دقیق‌تریدرباره محتوای شبکه اینترنت داشته باشند، بیشتر به هدف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می‌بایست ابهام‌ها را بر‌طرف کنند و کنجکاوی کودکان را برای گفتمان درباره وقایع اطرافشان و نیز ارتباط خصوصی و شخصی آنها برانگیزانند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هالرمی‌گوید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والدین باید در مورد سایت‌هایی که فرزندانشان بازدید می‌کنند، با آنها صحبت کنند و درباره شناخت خود از سایت‌های مورد بازدید آنها کاملاً مطمئن شوند و حتما به آن سایت‌ها سرکشی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به موردی غیر اخلاقی برخورد کردند، وظیفه آن‌هاست که احساس خود را به زبان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و مادر هستند که باید رشته کلام را به دست بگیرند و خطاب به فرزندان خود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دیدی؟ نظرت درباره آن چیه؟ به نظرت، راه برقراری ارتباط اینه؟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دیکلمنتنیز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تلاش کنیم و اگر دیر بجنبیم، دیر جنبیدن ما خلأیی ایجاد می‌کند که وسایل ارتباط جمعی آن را به سرعت پر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فضایی ایجاد کنیم که نوجوان احساس کند تحت هر شرایطی، ما تکیه گاه قابل اعتمادیبرای او هستیم؛ تکیه‌گاهی دل‌سوز که می‌تواند به او 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نشود، شخص ثالثی در چت روم‌های شبکه جهانی اینترنت، منتظر آنها خواهد بود</w:t>
      </w:r>
      <w:r>
        <w:rPr>
          <w:rFonts w:eastAsia="IRNazanin" w:cs="IRNazanin"/>
          <w:color w:val="111111"/>
          <w:sz w:val="28"/>
          <w:szCs w:val="28"/>
          <w:rtl w:val="true"/>
          <w:lang w:bidi="fa-IR"/>
        </w:rPr>
        <w:t xml:space="preserve">». </w:t>
      </w:r>
      <w:r>
        <w:rPr>
          <w:rStyle w:val="FootnoteAnchor"/>
          <w:rtl w:val="true"/>
        </w:rPr>
        <w:footnoteReference w:id="28"/>
      </w:r>
      <w:bookmarkStart w:id="122" w:name="pg3915_34672"/>
    </w:p>
    <w:p>
      <w:pPr>
        <w:pStyle w:val="Heading2"/>
        <w:numPr>
          <w:ilvl w:val="1"/>
          <w:numId w:val="1"/>
        </w:numPr>
        <w:rPr/>
      </w:pPr>
      <w:bookmarkStart w:id="123" w:name="__RefHeading___Toc1791793_2281741623"/>
      <w:bookmarkStart w:id="124" w:name="_Toc45"/>
      <w:bookmarkEnd w:id="122"/>
      <w:bookmarkEnd w:id="123"/>
      <w:r>
        <w:rPr>
          <w:rtl w:val="true"/>
        </w:rPr>
        <w:t>سیاست خویشتن‌داری جنسیرهبران امریکا در بوته نقد</w:t>
      </w:r>
      <w:bookmarkEnd w:id="124"/>
    </w:p>
    <w:p>
      <w:pPr>
        <w:pStyle w:val="BookText"/>
        <w:rPr/>
      </w:pPr>
      <w:r>
        <w:rPr>
          <w:rFonts w:ascii="IRNazanin" w:hAnsi="IRNazanin" w:eastAsia="IRNazanin"/>
          <w:color w:val="111111"/>
          <w:sz w:val="28"/>
          <w:sz w:val="28"/>
          <w:szCs w:val="28"/>
          <w:rtl w:val="true"/>
          <w:lang w:bidi="fa-IR"/>
        </w:rPr>
        <w:t xml:space="preserve">جویس مارکل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در سایه انقلاب جنسی و دامن زدن به آزادی‌های فردی در حوزه مسایل جنسی، موجی گسترده از فیلم‌ها و تصویرها و کلیپ‌ها و نشریه‌های جنسی به بازار امریکا عرضه می‌شود که نوجوانان و جوانان، مشتریان اصلی این محصولات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تصورهای پیشین، این آزادی‌های فردی، تنها به رشد آمارهای نگران‌کننده و بی‌سابقه تجاوز جنسی، خشونت، طلاق، بارداری دختران و افزایش سقط جنین‌های غیرقانونی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مخاطب این محصولات با تصورهای نادرست و غیرواقعی وارد زندگی خانوادگی آینده می‌شوند که این امر نیز بر دیگر مشکلات موجود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این پرسش برای من مطرح بوده است که آیا تنها من از وضعیت کنونی جامعه احساس عذاب می‌کنم یا اینکه ما شاهد فضایی منفی و خطرناک درباره این مقوله در سراسر کشور امریکا هستیم؟ برای مثال، آیا رئیس‌جمهور ما خواهان بودجه بیشتر برای آموزش جنسی به دانش‌آموزان است؟ یا اینکه وی تنها به موعظه‌گری می‌پردازد و جوانان را در برابر مسائل جنسی به خویشتن‌داری فرامی‌خواند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توصیه‌کنندگان به گسترش خویشتن‌داری جنسی، این حقیقت را نادیده می‌گیرند که بسیاری از شرکت‌ها با دامن زدن به تحریکات جنسی نوجوانان</w:t>
      </w:r>
    </w:p>
    <w:p>
      <w:pPr>
        <w:pStyle w:val="BookText"/>
        <w:rPr/>
      </w:pPr>
      <w:r>
        <w:rPr>
          <w:rFonts w:ascii="IRNazanin" w:hAnsi="IRNazanin" w:eastAsia="IRNazanin"/>
          <w:color w:val="111111"/>
          <w:sz w:val="28"/>
          <w:sz w:val="28"/>
          <w:szCs w:val="28"/>
          <w:rtl w:val="true"/>
          <w:lang w:bidi="fa-IR"/>
        </w:rPr>
        <w:t>و جوانان، به دنبال سودآوری بیشتر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گسترش پدیده تجاوز جنسی در میان نوجوانان و رویکردهای جنسی بیشتر در فرهنگ ما امریکایی‌ها، از نتایجی است که بسیاری تمایل دارند آنها را نادیده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قسمت این خویشتن‌داری، هنگامی ظهور می‌کند که جوانان بی‌اطلاع ما بدون دانش و تجربه کافی نسبت به هنر عشق ورزیدن و چگونگی عملکرد بدن خویش و همتای جنسی‌شان، ازدواج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مردان پیش از ازدواج، روابط پنهانی با جنس مخالف برقرار کنند یا اطلاعاتی در این باره داشته باشند، ولی هیچ یک از این روش‌ها، راهی برای فهم دقیق و صحیح فعالیت‌های جنسی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قابل توجه دیگر این است که زوج‌های جوان امروز، با وجود اینکه ممکن است خود را در عشق، خوشبخت بدانند، ولی در سراسر زندگی خود، با احساس نارضایتی و نادیده‌انگاری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دلایل این وضعیت، این حقیقت باشد که آنان تصویرهای هالیوودی روابط جنسی را به عنوان ایده‌آل خویش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نمی‌دانند حرکاتی که در فیلم‌ها می‌بینند، مشابه آن اتفاقی نیست که در یک ارتباط جنسی واقعی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بیش از پیش همه به آن نیازمندیم، فهم ویژگی‌های زن و مرد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معتقدند که جنسیت زن همواره مردان را ـ چه مسیحی، مسلمان یا یهودی ـ در بند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پدران مقدس ما که با هر گونه عمل جنسی مخالفند و آنانی که خواهان حداکثر لذت بردن جنسی هستند، به گونه‌هایی مختلف، در بند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نیز من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غذا و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دی، ای، از صدور مجوز برای داروی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اینترینسا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خودداری کرد، دچار تعجب نشدم؛ چون بر اساس ادعای سازندگان، استفاده از این دارو به افزایش میل جنسی زنان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خواستار انجام مطالعات بیشتر در این زمینه شده‌اند، چون افزایش رضایت جنسی زنان می‌تواند به بهای حمله‌های قلبی و سکته مغزی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مطمئناً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غذا و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توجه به ضرورت ایمنی استفاده از این دارو برای زنان، حق دارد؛ زیرا در گذشته قرص‌های پیش‌گیری از بارداری، حاوی مقدار زیادی استروژن بودند و مدیران وقت اف، دی، ای به زنان اطمینان داده بودند این داروها کاملاً ایمن هستند، ولی مطالعات بعدی نشان داد مصرف این دارو به افزایش ابتلای زنان به حمله‌های قلبی، سکته مغزی و سرطان سینه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 دکتر آلفرد کینسیکتاب خود را در مورد جنسیت منتشر کرد، هیچ‌کس انتظار نداشت نیم قرن پس از آن، خانم جودی ریزمندر مقاله‌ای با عنوان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تروریسم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نشریه نیویورکر انتشار یافت، از این اثر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گام به سوی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ریزمن که به دلیل مطالعاتش در زمینه خویشتن‌داری جنسی، جایزه اول تلاش را کسب کرده است، هم اینک علیه هم‌جنس‌بازی، پورنوگرافی و خودارضایی به مبارزه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معتقد است آلمان نازی و نازیسم، ساخته هم‌جنس‌بازی آلمانی بوده و آن هم‌جنس‌بازان، امروزه تلاش می‌کنند جنبش مشابهی را تدارک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شرایط باید نگرانی همه ما را در برابر این وضعیت برانگیزد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دیگر بار ما در برابر دوگانگی جنسی امریکای بزرگ قرار گرفته‌ایم، زیرا روابط مبتنی بر عشق و نفرت نخواهد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صنعت ده میلیارد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دلاری سکس، به همراه انبوهی از برنامه‌های مبتذل و بی‌ارزش تلویزیونی، تبلیغاتی، کلیپ‌های تصویری و غیره، به رشد لجام گسیخته بارداری دختران نوجوان و طلاق و سقط جنین انجامیده که در تاریخ امریکا،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وضعیت تنها برای لذت بردن و کام‌جویی جنسی بیشتر و بیشتر پدید آمده است</w:t>
      </w:r>
      <w:r>
        <w:rPr>
          <w:rFonts w:eastAsia="IRNazanin" w:cs="IRNazanin"/>
          <w:color w:val="111111"/>
          <w:sz w:val="28"/>
          <w:szCs w:val="28"/>
          <w:rtl w:val="true"/>
          <w:lang w:bidi="fa-IR"/>
        </w:rPr>
        <w:t xml:space="preserve">. </w:t>
      </w:r>
      <w:r>
        <w:rPr>
          <w:rStyle w:val="FootnoteAnchor"/>
          <w:rtl w:val="true"/>
        </w:rPr>
        <w:footnoteReference w:id="30"/>
      </w:r>
      <w:bookmarkStart w:id="125" w:name="pg3915_34680"/>
    </w:p>
    <w:p>
      <w:pPr>
        <w:pStyle w:val="Heading2"/>
        <w:numPr>
          <w:ilvl w:val="1"/>
          <w:numId w:val="1"/>
        </w:numPr>
        <w:rPr/>
      </w:pPr>
      <w:bookmarkStart w:id="126" w:name="__RefHeading___Toc1791795_2281741623"/>
      <w:bookmarkStart w:id="127" w:name="_Toc46"/>
      <w:bookmarkEnd w:id="125"/>
      <w:bookmarkEnd w:id="126"/>
      <w:r>
        <w:rPr>
          <w:rtl w:val="true"/>
        </w:rPr>
        <w:t>تأثیر رسانه‌ها بر رفتارهای جنسی جوانان</w:t>
      </w:r>
      <w:bookmarkEnd w:id="127"/>
    </w:p>
    <w:p>
      <w:pPr>
        <w:pStyle w:val="Heading3"/>
        <w:numPr>
          <w:ilvl w:val="2"/>
          <w:numId w:val="1"/>
        </w:numPr>
        <w:rPr/>
      </w:pPr>
      <w:bookmarkStart w:id="128" w:name="__RefHeading___Toc1791797_2281741623"/>
      <w:bookmarkStart w:id="129" w:name="_Toc47"/>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گروه تحقیقات مدیا اسکوپ</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تصویر کردن رفتارهای جنسی در عرصه رسانه‌های تصویری و مکتوب، با تأثیر مستقیم بر رفتارهای مخاطبان آنها به ویژه جوانان و نوجوانان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مطالعات و تحقیقات متعدد، بسیاری از رفتارهای نابهنجار جنسی در بین جوانان، نتیجه انتشار و پخش چنین تصویرهای تحریک‌آمیز و اغواکننده‌ای است که روز به روز بر دامنه آنها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آنکه رفتارهای جنسی در رسانه‌های جمعی به تصویر کشیده می‌شود، ولی به ندرت، شاهد بررسی جدّی پی آمدهای آن در جامعه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 این گونه برنامه‌ها در رفتارهای جنسی جوانان و مسایلی چون بارداری دختران مجرد اثرگذار است؟ ما به مطالعات بیشتری در این باره نیازمندهستیم، ولی تحقیقات صورت پذیرفته، با صراحت، به رابطه این گونه برنامه‌ها با تغییر نگرش در رفتار جنسی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نتایج بررسی‌های موجود، بیانگر این موارد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معتقدند برنامه‌های تلویزیونی و فیلم‌ها، داشتن روابط جنسی را برای آنها به امری طبیعی تبدیل کرده است</w:t>
      </w:r>
      <w:r>
        <w:rPr>
          <w:rFonts w:eastAsia="IRNazanin" w:cs="IRNazanin"/>
          <w:color w:val="111111"/>
          <w:sz w:val="28"/>
          <w:szCs w:val="28"/>
          <w:rtl w:val="true"/>
          <w:lang w:bidi="fa-IR"/>
        </w:rPr>
        <w:t>.</w:t>
      </w:r>
      <w:bookmarkStart w:id="130" w:name="pg3915_34682"/>
    </w:p>
    <w:p>
      <w:pPr>
        <w:pStyle w:val="BookText"/>
        <w:rPr/>
      </w:pPr>
      <w:bookmarkEnd w:id="130"/>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کارشناسان، نمایش تصویرهای جنسی در تلویزیون، عاملی برای روی آوردن جوانان به سکس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درصدامریکایی‌ها می‌گویند شیوه پخش برنامه‌های تلویزیونی، آنها را به رفتارهای غیرمسئولانه جنسی تشویق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برپایه مطالعه‌ای مشخص شد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دبیرستانی‌ها، روابط جنسی نامشروع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پسران شانزده ساله اعلام کرده‌اند با دختران چهارده ساله یا کم سن و سال‌تر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پسران نوزده ساله اعلام کرده‌اند که با دختران پانزده ساله یا کم سن و سال‌تر روابط جنسی نامشروع دارند</w:t>
      </w:r>
      <w:r>
        <w:rPr>
          <w:rFonts w:eastAsia="IRNazanin" w:cs="IRNazanin"/>
          <w:color w:val="111111"/>
          <w:sz w:val="28"/>
          <w:szCs w:val="28"/>
          <w:rtl w:val="true"/>
          <w:lang w:bidi="fa-IR"/>
        </w:rPr>
        <w:t>.</w:t>
      </w:r>
    </w:p>
    <w:p>
      <w:pPr>
        <w:pStyle w:val="Heading3"/>
        <w:numPr>
          <w:ilvl w:val="2"/>
          <w:numId w:val="1"/>
        </w:numPr>
        <w:rPr/>
      </w:pPr>
      <w:bookmarkStart w:id="131" w:name="__RefHeading___Toc1791799_2281741623"/>
      <w:bookmarkStart w:id="132" w:name="_Toc48"/>
      <w:bookmarkEnd w:id="131"/>
      <w:r>
        <w:rPr>
          <w:rtl w:val="true"/>
        </w:rPr>
        <w:t>بارداری دختران</w:t>
      </w:r>
      <w:bookmarkEnd w:id="132"/>
    </w:p>
    <w:p>
      <w:pPr>
        <w:pStyle w:val="BookText"/>
        <w:rPr/>
      </w:pPr>
      <w:r>
        <w:rPr>
          <w:rFonts w:ascii="IRNazanin" w:hAnsi="IRNazanin" w:eastAsia="IRNazanin"/>
          <w:color w:val="111111"/>
          <w:sz w:val="28"/>
          <w:sz w:val="28"/>
          <w:szCs w:val="28"/>
          <w:rtl w:val="true"/>
          <w:lang w:bidi="fa-IR"/>
        </w:rPr>
        <w:t>امروزه میزان بارداری نسبت به دهه‌های گذشته در میان دختران جوان کاهش یافته است، ولی مرکز کنترل بیماری‌های امریکا این کاهش را نتیجه استفاده بیشتر از وسایل ضدبارداری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کاهش، باز هم میزان حاملگی و تولد فرزندان نامشروع در ایالات متحده نسبت به دیگر جوامع صنعتی، در بالاترین سطح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ساله یک میلیون دختر امریکایی باردار می‌شوند که بیشتر آنها به سقط جنین دست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پی‌آمدهای اقتصادی این پدیده، سالانه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به درآمدهای مالیاتی آسیب وارد می‌کند که بخش مهمی از آ‌نها صرف مراقبت‌های بهداشتی، تسهیلات و کمک‌های همگانی و هزینه پرونده‌های قضایی می‌شود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اعتراف می‌کنند که بارداری از پی‌آمدهای این گونه روابط است و مشکلی برای جامعه به شمار می‌رود، ولی این آگاهی، الزاماً به رفتارهای پیش‌گیرانه در آ‌نها نینجامیده است</w:t>
      </w:r>
      <w:r>
        <w:rPr>
          <w:rFonts w:eastAsia="IRNazanin" w:cs="IRNazanin"/>
          <w:color w:val="111111"/>
          <w:sz w:val="28"/>
          <w:szCs w:val="28"/>
          <w:rtl w:val="true"/>
          <w:lang w:bidi="fa-IR"/>
        </w:rPr>
        <w:t>.</w:t>
      </w:r>
      <w:bookmarkStart w:id="133" w:name="pg3915_34684"/>
    </w:p>
    <w:p>
      <w:pPr>
        <w:pStyle w:val="Heading3"/>
        <w:numPr>
          <w:ilvl w:val="2"/>
          <w:numId w:val="1"/>
        </w:numPr>
        <w:rPr/>
      </w:pPr>
      <w:bookmarkStart w:id="134" w:name="__RefHeading___Toc1791801_2281741623"/>
      <w:bookmarkStart w:id="135" w:name="_Toc49"/>
      <w:bookmarkEnd w:id="133"/>
      <w:bookmarkEnd w:id="134"/>
      <w:r>
        <w:rPr>
          <w:rtl w:val="true"/>
        </w:rPr>
        <w:t>سکس در رسانه‌ها</w:t>
      </w:r>
      <w:bookmarkEnd w:id="135"/>
    </w:p>
    <w:p>
      <w:pPr>
        <w:pStyle w:val="BookText"/>
        <w:rPr/>
      </w:pPr>
      <w:r>
        <w:rPr>
          <w:rFonts w:ascii="IRNazanin" w:hAnsi="IRNazanin" w:eastAsia="IRNazanin"/>
          <w:color w:val="111111"/>
          <w:sz w:val="28"/>
          <w:sz w:val="28"/>
          <w:szCs w:val="28"/>
          <w:rtl w:val="true"/>
          <w:lang w:bidi="fa-IR"/>
        </w:rPr>
        <w:t>امروزه رسانه‌ها،سرشار از پیام‌ها و تصویرهای اغواکننده جنسی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به استناد گزارش نشریه انجمن پزشکی امریکا، جامعه امریکا برای فهم رفتارهای مسئولانه جنسی هیچ گونه کمک و حمایتی دریافت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گسترش عقاید گمراه‌کننده و حتی متناقض می‌انجامد که از جمله پی‌آمدهای آن، همین بارداری در دختران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توجه بیشتری به تأثیر رسانه‌ها بر رفتارهای جنسی جوانان شده است که نتیجه آنها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نوجوانان سیزده تا چهارده ساله، رسانه‌ها را مهم‌ترین منبع اطلاعاتی خود برای مسایل جنسی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نیمی از نوجوانان و جوانان از برنامه‌ها و فیلم‌های تلویزیونی ، مسایل زیادی درباره بارداری و شیوه‌های ضدبارداری آموخته‌اند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جوانان اعلام کرده‌اند که از برنامه‌های تلویزیون آموخته‌اند تا چگونه برای صحبت با دوست‌پسرها و دوست‌دخترهای خود درباره مسایل جنسی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برپایه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روان‌شناسی 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ساله جوانان این کشور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تصویر یا پیام جنسی روبه‌رو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 پایه بررسی انجمن کایزر،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برنامه‌های تلویزیونی دربردارنده مسایل جنسی است و در هر ساعت، شاهد شش صحنه جنسی هستیم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فیلم‌ها و نمایش‌ها در عرصه موسیقی هم با مفاهیم و تصویرهای جنسی همراه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مفاهیم، همواره جنبه‌ای از موسیقی‌های عامه‌پسند رایج هستند، ولی امروزه شاهدیم که مضون‌های جنسی از حالت ابهام گذشته، خارج شده و به صراحت بیان و تصویر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w:t>
      </w:r>
    </w:p>
    <w:p>
      <w:pPr>
        <w:pStyle w:val="BookText"/>
        <w:rPr/>
      </w:pPr>
      <w:r>
        <w:rPr>
          <w:rFonts w:ascii="IRNazanin" w:hAnsi="IRNazanin" w:eastAsia="IRNazanin"/>
          <w:color w:val="111111"/>
          <w:sz w:val="28"/>
          <w:sz w:val="28"/>
          <w:szCs w:val="28"/>
          <w:rtl w:val="true"/>
          <w:lang w:bidi="fa-IR"/>
        </w:rPr>
        <w:t>بیانگر آن است که در سال‌های اخیر، زبان توصیف این صحنه‌ها، جای خود را به تصویر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مجله‌ها و نشریه‌ها نباید غافل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مطالب، شاهد تصویرهای اغواکننده زیادی در تبلیغات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یکی از تحقیقات انجام شده، میزان تصویرهای زنان با لباس‌های اغواگرانه نسبت به سال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درصد رسیده است و تصویرهای مردان هم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بررسی‌ها بیانگر آن است که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جوانان به صراحت اعلام کرده‌اند که اطلاعات خود را درباره مسایل جنسی، از مجله‌ها و نشریه‌ها دریافت می‌کنند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آخر هم به مقوله اینترنت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شاهد توجه زیادی به مقوله دسترسی آسان به مطالب و تصویرهای جنسی و نیز نگرانی‌های زیادی نسبت به شکارچیان جنسی در اتاق‌های گفت‌وگو بوده‌ایم</w:t>
      </w:r>
      <w:r>
        <w:rPr>
          <w:rFonts w:eastAsia="IRNazanin" w:cs="IRNazanin"/>
          <w:color w:val="111111"/>
          <w:sz w:val="28"/>
          <w:szCs w:val="28"/>
          <w:rtl w:val="true"/>
          <w:lang w:bidi="fa-IR"/>
        </w:rPr>
        <w:t xml:space="preserve">. </w:t>
      </w:r>
      <w:r>
        <w:rPr>
          <w:rStyle w:val="FootnoteAnchor"/>
          <w:rtl w:val="true"/>
        </w:rPr>
        <w:footnoteReference w:id="31"/>
      </w:r>
      <w:bookmarkStart w:id="136" w:name="pg3915_34688"/>
    </w:p>
    <w:p>
      <w:pPr>
        <w:pStyle w:val="Heading2"/>
        <w:numPr>
          <w:ilvl w:val="1"/>
          <w:numId w:val="1"/>
        </w:numPr>
        <w:rPr/>
      </w:pPr>
      <w:bookmarkStart w:id="137" w:name="__RefHeading___Toc1791803_2281741623"/>
      <w:bookmarkStart w:id="138" w:name="_Toc50"/>
      <w:bookmarkEnd w:id="136"/>
      <w:bookmarkEnd w:id="137"/>
      <w:r>
        <w:rPr>
          <w:rtl w:val="true"/>
        </w:rPr>
        <w:t>تلویزیون و زوال کودکی</w:t>
      </w:r>
      <w:bookmarkEnd w:id="138"/>
    </w:p>
    <w:p>
      <w:pPr>
        <w:pStyle w:val="BookText"/>
        <w:rPr/>
      </w:pPr>
      <w:r>
        <w:rPr>
          <w:rFonts w:ascii="IRNazanin" w:hAnsi="IRNazanin" w:eastAsia="IRNazanin"/>
          <w:color w:val="111111"/>
          <w:sz w:val="28"/>
          <w:sz w:val="28"/>
          <w:szCs w:val="28"/>
          <w:rtl w:val="true"/>
          <w:lang w:bidi="fa-IR"/>
        </w:rPr>
        <w:t xml:space="preserve">گفت‌وگو با نیل پستمن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تلویزیون به عنوان قوی‌ترین و پرنفوذترین رسانه موجود، تأثیرهای عظیم و همه‌جانبه‌ای بر جنبه‌های فردی و اجتماعی بشر جدید، داشته است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نیل پستمن ـ رسانه‌شناس و جامعه‌شناس برجسته امریکایی ـ در گفت‌وگوی زیر به تشریح یکی از این تأثیرهایی می‌پردازد که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تلویزیون در زوال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تلویزیون مرزهای بین طفولیت و بزرگ‌سالی را درمی‌نوردد و دوران کودکی را که در گذشته با حفظ حریم‌ها و مرزهایی با دوران بزرگ‌سالی، تحقق پیدا می‌کرد، به زوال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بر این عقیده‌اید که در امریکای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عاملی برای زوال سریع کودکی تبدیل شده است و آن را فاجعه‌ای اجتماعی خوانده‌اید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منظور شما چیست؟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اساسی زیست‌شناختی دارد، ولی عمدتا خود، دست‌ساخته‌ای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همه می‌دانیم که در قرون وسطا، مفهومی که امروزه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می‌نامیم، وجود نداشته است و مراحل زندگی، به دو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می‌شد که مرز این دوره، هفت سالگی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الگوی اجتماعی، محصول نوعی نظام</w:t>
      </w:r>
    </w:p>
    <w:p>
      <w:pPr>
        <w:pStyle w:val="BookText"/>
        <w:rPr/>
      </w:pPr>
      <w:r>
        <w:rPr>
          <w:rFonts w:ascii="IRNazanin" w:hAnsi="IRNazanin" w:eastAsia="IRNazanin"/>
          <w:color w:val="111111"/>
          <w:sz w:val="28"/>
          <w:sz w:val="28"/>
          <w:szCs w:val="28"/>
          <w:rtl w:val="true"/>
          <w:lang w:bidi="fa-IR"/>
        </w:rPr>
        <w:t>ارتباطی خاص آن دوران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مدعی شد که این نظام، عمدتا بر پایه فرهنگ شفاهی بنا شده بود و عمده فعالیت‌های اجتماعی به شکل رودررو و از طریق کلام صورت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رسیدن به دوره بزرگ‌سالی، مستلزم کسب توانایی صحبت کردن بود که عمده مردم هم این توانایی را تا هفت سالگی کسب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شانزدهم، این نظام به واسطه تغییر فضای ارتباطی بشر که خود، محصول اختراع صنعت چاپ بود، با تغییرهای اساسیروبه‌رو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صنعت چاپ به عرصه حیات بشری، کسب مرحله بزرگ‌سالی مستلزم باسواد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اصلاً بشر از نظر زیستی هم به گونه‌ای خلق شده است که بتواند صحبت کند، نه اینکه حتما بتواند باسواد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سوادآموزی، خود، نیازمند گسترش مدارس جدید بود و برای نخستین بار در طول قرن‌های گذشته، بخش خاصی از جمعیت از بقیه مردم جدا شدند و به فضاهایی خاص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 فرستاده شدند تا با سواد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مدرسه‌ای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مترادف گروه سنی خاصی شد که این گروه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زد و این مفهوم، دربرگیرنده مرحله‌ای خاص از حیات بشری بود که به عنوان پلی بین طفولیّت و بزرگ‌سالینقش ایفا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غرب، بیش از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گسترش و تثبیت مفهوم سه مرحله‌ای حیات یعنی طفولیت، کودکی و بزرگ‌سالی، اهتمام ورزیده‌ایم و هم اکنون نیز در فضای ارتباطی‌مان با پدیده‌ای جدید روبرو شده‌ایمکه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پدیده‌ای که به صورتی فزاینده و به شیوه‌های مختلفی، مفهوم کودکی را در معرض زوال قرار داده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شیوه‌ها آن است که این پدیده، محتوای دنیایبزرگ‌سالان را بدون استفاده از هرگونه نظام رمزگونه خاصی ـ آن گونه که در مورد متون</w:t>
      </w:r>
    </w:p>
    <w:p>
      <w:pPr>
        <w:pStyle w:val="BookText"/>
        <w:rPr/>
      </w:pPr>
      <w:r>
        <w:rPr>
          <w:rFonts w:ascii="IRNazanin" w:hAnsi="IRNazanin" w:eastAsia="IRNazanin"/>
          <w:color w:val="111111"/>
          <w:sz w:val="28"/>
          <w:sz w:val="28"/>
          <w:szCs w:val="28"/>
          <w:rtl w:val="true"/>
          <w:lang w:bidi="fa-IR"/>
        </w:rPr>
        <w:t>مکتوب شاهد بوده‌ایم ـ به کودکان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بزرگ‌سالان اسرار زندگی خود را ـ همچون اسرار اجتماعی، سیاسی و جنسی که برای کودکان خود نامناسب تلقی می‌کردند ـ با استفاده از نظام‌های رمز‌گونه مکتوب، از دسترس آنها دور نگه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تلویزیون همه این اسرار را به طور هم‌زمان و در کمترین زمان ممکن، به هر فردی و با هر فرهنگی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جامعه‌پذیری کودک بدون هیچ‌گونه کنترل و نظارتی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همه آن دورانی که ما آن را کودکی می‌نامیم، در چنین روندی رو به زوال می‌رود و تمایز و تفاوت خود را نسبت به دیگر دوران حیات بشری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تا چندی پیش، الکلیسم صرفا یکی از معضل‌های گروه بزرگ‌سالان به شمار می‌آمد و هیچ کودکینبود که به این پدیده دچار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آمارها بیانگر رواج آن در بین نوجوانان است و این مسئله، در مورد بیماری‌های جنسی و اصلاً خود فعالیت‌های جنسی نیز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همه ما به گونه‌ای نسبت به این گونه جرایم آگاهیم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پستمن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برای من به عنوان یک مربی، جالب و البته تأمل‌برانگیز است، ولی به عنوان یک پدر، مرا سخت به وحشت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این عقیده‌اید که هیچ راه‌حل فوری برای این معضل وجود ندارد و آن گونه که از صحبت‌های شما بر می‌آید، آیا این موضوع تا این اندازه، ناامیدکننده است؟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والدینی که نسبت به چنین رخدادی آگاهی دارند و از وقت و امکانات مالی لازم برخوردار باشند و به روند انطباق فرزندانشان با جامعه یاری برسانند، هنوز هم امکان فراهم آوردن و گذراندن چنین دوره‌ای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مهم به توجه واقعا زیاد والدین نیاز دارد؛ چون ابزار و وسایل مختلفی به ویژه رسانه‌های گروهی و در رأس آن، تلویزیون در این امر</w:t>
      </w:r>
    </w:p>
    <w:p>
      <w:pPr>
        <w:pStyle w:val="BookText"/>
        <w:rPr/>
      </w:pPr>
      <w:r>
        <w:rPr>
          <w:rFonts w:ascii="IRNazanin" w:hAnsi="IRNazanin" w:eastAsia="IRNazanin"/>
          <w:color w:val="111111"/>
          <w:sz w:val="28"/>
          <w:sz w:val="28"/>
          <w:szCs w:val="28"/>
          <w:rtl w:val="true"/>
          <w:lang w:bidi="fa-IR"/>
        </w:rPr>
        <w:t>دخالت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من، در امریکا روند جامعه‌پذیری فرزندان به دست رسانه‌ها رقم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 چه ضروری می‌نماید، آن است که والدین میزان ساعت‌های تماشای تلویزیون کودکان و نوع برنامه‌های مناسب با آنها را خودشان تعیین و تنظیم کنند و تا جایی که امکان دارد، درباره آن چه این رسانه در معرض آنها قرار می‌دهد، با فرزندانشان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والدین به آن چه در حال اتفاق افتادن است، توجه لازم داشته باشند، بر این باورم که امکان فراهم آوردن این دوره؛ یعنی دوره کودکی برای فرزندانشان،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قدری، خود را گرفتار مسایل کاری کنند و شرایط حاکم بر زندگی به هر دلیلی، اجازه چنین رویکردی را به آنها ندهد، یقینا شبکه‌های تلویزیونی، بازیگران، هنرپیشه‌ها، شخصیت‌های کارتونی، تبلیغات و دیگر برنامه‌های تلویزیونی، عهده‌دار این نقش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زیادی وجود دارند که معتقدند این مشکل با حذف تلویزیون قابل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با این شیوه موافق هستید؟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نمی‌کنم امکان و زمینه چنین مسئله‌ای مهیا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حقیقتا به چنین راه حلی فکر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منتقدان این عرصه، برآنم تا توجه خود را به مسایل ممکن و عملی معطوف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تصور می‌کنم دست‌کم در برخی کشورها می‌توان به گونه‌ای از تأثیر شدید و بی‌امان رسانه‌ها به ویژه تلویزیون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دانمارک، اولین شبکه تلویزیونی که محدودیت‌هایی در امر تبلیغات وضع کرده،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از تبلیغ سیگار، مشروب، آبجو، داروها، تبلیغ بانک‌ها و سازمان‌های سیاسی و هر آنچه هدف خود را جوانان قرار داده است،</w:t>
      </w:r>
    </w:p>
    <w:p>
      <w:pPr>
        <w:pStyle w:val="BookText"/>
        <w:rPr/>
      </w:pPr>
      <w:r>
        <w:rPr>
          <w:rFonts w:ascii="IRNazanin" w:hAnsi="IRNazanin" w:eastAsia="IRNazanin"/>
          <w:color w:val="111111"/>
          <w:sz w:val="28"/>
          <w:sz w:val="28"/>
          <w:szCs w:val="28"/>
          <w:rtl w:val="true"/>
          <w:lang w:bidi="fa-IR"/>
        </w:rPr>
        <w:t>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اینکه اصلاً دانمارکی‌ها اعتقاد ندارند که تلویزیون همه بیست و چهار ساعت شبانه‌روز را به پخش برنامه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ایالات متحدهامریکا، توسل به چنین محدودیت‌هایی دیگر امکان‌پذیر نیست؛ چون اصلاً مردم این کشور تحمل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ایدئولوژی دولت‌های حاکم و دولت‌های پیشین چیزینیست جز آن چه من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افراط‌گرایی بازار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در چنین شرایطی، احتمال نوعی سیاست‌گذاری اجتماعی که هدف آن، محدود کردن رشد رسانه‌ها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در کشورهای اروپای غربی شاهد طرح پرسش‌های جدی درباره مسایلی همچون آموزش، سیاست اجتماعی، عملکرد سیاسی و تأثیر تلویزیون بر حیات فرهنگی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هنوز در اروپا مردمیهستند که به صورت جدّی به این مسایل علاقه‌مند باشند، تلاش کرده‌ام وقت قابل توجهی را در این کشورها سپری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امریکا، خواه دیگر چنین مسایلی معنا داشته باشد یا نداشته باشد، چندان به آنها توجهی ندارم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گه‌گاه، مردم مرا ضدتکنولوژی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Luddite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می‌نامند و این گونه تصور می‌کنند که من بر آنم تا نظام ماشین را برهم بزنم، ولی قاطعانه، می‌گویم این گونه نیست که آنها تصور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خواهان حضور نوعی سازوکار اجتماعیهستم که خود مردم نوعی نظارت و کنترل بر تکنولوژی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آن چه بیش از پیش شاهدم، آن است که در قبال چنین جریانی، مردم به تأثیر تکنولوژی بر فرهنگ و تغییراتی که بر نیازها و بسترهای فرهنگی‌شان دارد، اصلاً توجهی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چه ضرورت دارد، نه بر هم ریختن و متلاشی ساختن نظام ماشینی، بلکه افزایش ـ هر چند اندک ـ توجه مردم به مقوله تکنولوژی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w:t>
      </w:r>
    </w:p>
    <w:p>
      <w:pPr>
        <w:pStyle w:val="BookText"/>
        <w:rPr/>
      </w:pPr>
      <w:r>
        <w:rPr>
          <w:rFonts w:ascii="IRNazanin" w:hAnsi="IRNazanin" w:eastAsia="IRNazanin"/>
          <w:color w:val="111111"/>
          <w:sz w:val="28"/>
          <w:sz w:val="28"/>
          <w:szCs w:val="28"/>
          <w:rtl w:val="true"/>
          <w:lang w:bidi="fa-IR"/>
        </w:rPr>
        <w:t>امروز صرفا کورکورانه و بی‌باکانه به پیش می‌رود و تنها این پرسش را طرح می‌کند که این تکنولوژی جدید چه کاری انجام می‌دهد؟ پرسش فراموش شده اصلی آن است که اصلاً این تکنولوژی جدید چه آسیب‌هاییخواهد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کتاب خود به برنامه‌ها و نمایش‌های تلویزیونی مشخصی انتقادهاییکرده‌اید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لطفا به این پرسش پاسخ دهید که آیا فرزندان خود شما این برنامه‌ها را می‌بینند؟</w:t>
      </w:r>
    </w:p>
    <w:p>
      <w:pPr>
        <w:pStyle w:val="BookText"/>
        <w:rPr/>
      </w:pPr>
      <w:r>
        <w:rPr>
          <w:rFonts w:ascii="IRNazanin" w:hAnsi="IRNazanin" w:eastAsia="IRNazanin"/>
          <w:color w:val="111111"/>
          <w:sz w:val="28"/>
          <w:sz w:val="28"/>
          <w:szCs w:val="28"/>
          <w:rtl w:val="true"/>
          <w:lang w:bidi="fa-IR"/>
        </w:rPr>
        <w:t>هرگز در منزل ما همواره کتاب‌های زیادی وجود داشته است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 پر از کتاب‌هایی است که یقینا نقش موثری در رشد فرزندانم داشته است و بر این باورم که در چنین محیطی است که می‌توان نگرش و مفهوم دوره کودکی را به صورت مناسبی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در محیط منزل ما نوعی مخالفت علیه تلویزیون وجود دارد، تفاوت چندانی در قبال تماشای این گونه برنامه‌ها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برای والدین، خلق فضایی با هدف مقابله با محیطی که رسانه‌ها در آن چیره شده‌اند، هنوز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امکان وجود دارد که متفکران بزرگ آینده تنها طبقه‌ای باشند که خود را از آثار و پی‌آمدهای رسانه‌ها به ویژه تلویزیون در امان نگاه داشته باشند و دیگران صرفا به پیروان منفعل آنها تبدیل خواهند شد؟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چنین مسئله‌ای وحشت‌آور خواهد بود، ولی در پنجاه سال آینده، با‌سوادهایی که در دوران کودکی به سوادآموزی روی آورده‌اند و توانایی خواندن و نوشتن را کسب می‌کنند، احتمالاً بخشی از جمعیت نخبگان جامعه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پنجاه سال آینده، واقعا فضایی مبهم و اندوه‌بار خواهد بود که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در فرهنگ ما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بدین نکته اشاره کرده‌اید که زوال زبان، در شکل گفتار یا نوشتار، به کاهش تفکر و افزایش چیزی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می‌خوانید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رسانه‌های جدید به ویژه تلویزیون را می‌توان مقصر اصلی برشمرد؟</w:t>
      </w:r>
    </w:p>
    <w:p>
      <w:pPr>
        <w:pStyle w:val="BookText"/>
        <w:rPr/>
      </w:pPr>
      <w:r>
        <w:rPr>
          <w:rFonts w:ascii="IRNazanin" w:hAnsi="IRNazanin" w:eastAsia="IRNazanin"/>
          <w:color w:val="111111"/>
          <w:sz w:val="28"/>
          <w:sz w:val="28"/>
          <w:szCs w:val="28"/>
          <w:rtl w:val="true"/>
          <w:lang w:bidi="fa-IR"/>
        </w:rPr>
        <w:t>شکی نیست که رسانه‌های تصویری همچون تلویزیون، فیلم‌ها، تبلیغات، عکس‌ها و تصویرها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واژگانی بشر کاسته و خود را به بخش اجتناب‌ناپذیر فرهنگ بشر تبدیل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دیگر راه گریزی برای ما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روندی یقینا با زوال استدلال، تفکر انتقادی، تحلیلی، مستقل و خالی از تعصب همراه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میزانی که واژگان به حاشیه فرهنگ رانده شوند و تصویرها در مرکز به جای‌گزین آنها تبدیل شوند، شاهد زوال طبیعی آن چیزی خواهیم بود که آن را هوش، ذکاوت و تفکر عقلانی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شما در آثارتان بدان اشاره کرده‌اید، آن است که ما باید به جای آنکه در فرزندانمان نوعی ایمان و باور نسبت به گفته‌هایشان به وجود آوریم، یعنی آن‌گونه که نظام آموزشی موجود عمل می‌کند، باید آنها را چنان آموزش دهیم که به گفته‌های خود با ناباوری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موضوع می‌تواند به معنای تغییر بنیادین در برنامه‌های درسی و فعالیت مدارس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کمی توضیح دهید؟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من این نظریه را ابتدا، سال‌های پیش در کتاب خود با عنوان آموزش به مثابه فعالیتی مخرّبو دوباره هفت سال بعد در کتابی دیگر با عنوان آموزش به مثابه فعالیتی محتاطانه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مهم‌ترین وظیفه ما در قبال دانش‌آموزان، کمک به آنها برای گسترش نوعی حس استقلال و بی‌طرفی و افزایش مهارت تحلیل در آنها است تا با اتکای آن بتوانند به فرهنگ خود با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هوشمندی، آرامش و شجاعت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این اعتقادم که باید در برنامه درسی مدارس خود شاهد تجدیدنظر و بازنگری جدی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بدان معنا نیست که آموزگاران ما باید به افراد ناراضی و نافرمان تبدیل شوند، بلکه باید راهی بیابیم تا فکر کردن را به دانش‌آموزان‌مان خود بیاموزیم</w:t>
      </w:r>
      <w:r>
        <w:rPr>
          <w:rFonts w:eastAsia="IRNazanin" w:cs="IRNazanin"/>
          <w:color w:val="111111"/>
          <w:sz w:val="28"/>
          <w:szCs w:val="28"/>
          <w:rtl w:val="true"/>
          <w:lang w:bidi="fa-IR"/>
        </w:rPr>
        <w:t xml:space="preserve">. </w:t>
      </w:r>
      <w:r>
        <w:rPr>
          <w:rStyle w:val="FootnoteAnchor"/>
          <w:rtl w:val="true"/>
        </w:rPr>
        <w:footnoteReference w:id="33"/>
      </w:r>
      <w:bookmarkStart w:id="139" w:name="pg3915_34709"/>
    </w:p>
    <w:p>
      <w:pPr>
        <w:pStyle w:val="Heading2"/>
        <w:numPr>
          <w:ilvl w:val="1"/>
          <w:numId w:val="1"/>
        </w:numPr>
        <w:rPr/>
      </w:pPr>
      <w:bookmarkStart w:id="140" w:name="__RefHeading___Toc1791805_2281741623"/>
      <w:bookmarkStart w:id="141" w:name="_Toc51"/>
      <w:bookmarkEnd w:id="139"/>
      <w:bookmarkEnd w:id="140"/>
      <w:r>
        <w:rPr>
          <w:rtl w:val="true"/>
        </w:rPr>
        <w:t>تلویزیون و بازی کودکان</w:t>
      </w:r>
      <w:bookmarkEnd w:id="141"/>
    </w:p>
    <w:p>
      <w:pPr>
        <w:pStyle w:val="Heading3"/>
        <w:numPr>
          <w:ilvl w:val="2"/>
          <w:numId w:val="1"/>
        </w:numPr>
        <w:rPr/>
      </w:pPr>
      <w:bookmarkStart w:id="142" w:name="__RefHeading___Toc1791807_2281741623"/>
      <w:bookmarkStart w:id="143" w:name="_Toc52"/>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 xml:space="preserve">ماری وین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معمولاً روان‌شناسان و محققان علوم اجتماعی به وجود خشونت را در برنامه‌های تلویزیونی و رفتار پرخاشگرانه کودکان توجه می‌کنند که در جای خود اهمیت دارد؛ با این حال، تحقیقات نشان می‌دهد که مشاهده تلویزیون سبب می‌شود کودکان اوقات بازی خود را از دست بدهند و همین بازی نکردن، پی‌آمدهای سنگینی علاوه بر پرخاشگری، برای آنها به ارمغان می‌آورد که از جمله می‌توان به افسردگی، ایجاد اختلال در شیوه برقراری ارتباط با دیگران و لذت نبردن از زندگی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ضرورت دارد تیمی از دانشمندان اجتماعی به این مسئله بپردازند که دیدن تلویزیون، کودکان را از بازی کردن باز می‌دارد؛ چون بازی، بیشتر اوقات دوران کودکی را به خود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فعالیتی که ساعت‌های زیادی از اوقات کودکان را پر کند، در واقع، بیشتر به زمان بازی آنها هجوم برده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همه فعالیت‌های معمولی کودکان قبل از دوره دبستان در ساعت‌های بیداری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دیدن تلویزیون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w:t>
      </w:r>
      <w:bookmarkStart w:id="144" w:name="pg3915_34712"/>
    </w:p>
    <w:p>
      <w:pPr>
        <w:pStyle w:val="BookText"/>
        <w:rPr/>
      </w:pPr>
      <w:bookmarkEnd w:id="144"/>
      <w:r>
        <w:rPr>
          <w:rFonts w:ascii="IRNazanin" w:hAnsi="IRNazanin" w:eastAsia="IRNazanin"/>
          <w:color w:val="111111"/>
          <w:sz w:val="28"/>
          <w:sz w:val="28"/>
          <w:szCs w:val="28"/>
          <w:rtl w:val="true"/>
          <w:lang w:bidi="fa-IR"/>
        </w:rPr>
        <w:t>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یک کودک سه ساله به همراه کودکی دیگر با آجر یک قلعه می‌سازد، این فعالیت به آسانی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زمانینیز که کودکی همه کتاب‌ها را از گنجه خارج می‌کند یا مثل بزرگ‌ترها وانمود می‌کند که دارد اتاق را جارو می‌کند یا تلفن را برمی‌دارد و ادای مکالمه را درمی‌آورد یا همه جای دیوار را خط‌خطی می‌کند یا با یک خرس عروسکی در زیر تخت‌خواب پنهان می‌شود؛ باز هم این کودک دارد بازی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است که یک کودک دو، سه یا چهار ساله که دو، سه یا چهار ساعت را بهطور روزانه تلویزیون نگاه می‌کند، اوقات کمتری را در مقایسه با کودکانی که اصلاً تلویزیون نمی‌بینند، صرف بازی کردن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این تلویزیون دیدن، از زمان بازی کردن می‌کاهد، بلکه شواهدی وجود دارد که نشان می‌دهد تماشای تلویزیون بر طبیعت بازی کودکان هم تأثیر می‌گذارد، به ویژه بازی‌هایی که داخل اتاق منزل یا در مدرسه انجام می‌شوند</w:t>
      </w:r>
      <w:r>
        <w:rPr>
          <w:rFonts w:eastAsia="IRNazanin" w:cs="IRNazanin"/>
          <w:color w:val="111111"/>
          <w:sz w:val="28"/>
          <w:szCs w:val="28"/>
          <w:rtl w:val="true"/>
          <w:lang w:bidi="fa-IR"/>
        </w:rPr>
        <w:t>.</w:t>
      </w:r>
    </w:p>
    <w:p>
      <w:pPr>
        <w:pStyle w:val="Heading3"/>
        <w:numPr>
          <w:ilvl w:val="2"/>
          <w:numId w:val="1"/>
        </w:numPr>
        <w:rPr/>
      </w:pPr>
      <w:bookmarkStart w:id="145" w:name="__RefHeading___Toc1791809_2281741623"/>
      <w:bookmarkStart w:id="146" w:name="_Toc53"/>
      <w:bookmarkEnd w:id="145"/>
      <w:r>
        <w:rPr>
          <w:rtl w:val="true"/>
        </w:rPr>
        <w:t>معنی بازی</w:t>
      </w:r>
      <w:bookmarkEnd w:id="14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کودکان، سبب می‌شود اهمیت خود بازی پنهان نگه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جدای از اینکه یک سرگرمی صرف است یا اوقات را لذت‌بخش می‌کند، متضمن انواع مهمی از رفتارهایی است که کار‌ویژه آنها، کمک به جنبه‌های با‌اهمیت پیشرفت اجتماعی، احساسی و هوشی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ظهور گسترده بازی در سراسر قلمرو حیوانات و پیچیده‌تر شدن بازی در انسان‌ها این ایده را تأیید می‌کند که بازی باید دارای برخی ارزش‌های ماندگار برای همه گونه‌هاییباشد که انجام می‌دهند برای کشف اینکه ارزش‌های موردنظر چیستند، شناخت اشکال مختلف بازی که کودکان عموما انجام می‌دهند، از مراحل نخستین که هنوز کودک جذب دستگاه</w:t>
      </w:r>
    </w:p>
    <w:p>
      <w:pPr>
        <w:pStyle w:val="BookText"/>
        <w:rPr/>
      </w:pPr>
      <w:r>
        <w:rPr>
          <w:rFonts w:ascii="IRNazanin" w:hAnsi="IRNazanin" w:eastAsia="IRNazanin"/>
          <w:color w:val="111111"/>
          <w:sz w:val="28"/>
          <w:sz w:val="28"/>
          <w:szCs w:val="28"/>
          <w:rtl w:val="true"/>
          <w:lang w:bidi="fa-IR"/>
        </w:rPr>
        <w:t>تلویزیون نشده است، تا اشکال پیشرفته آن که ممکن است تصویرهای تلویزیونی به نمایش بگذارند،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فراهم کردن شناخت اولیه برای کودکان، از طریق بازی‌ها و تجربه‌هایی که از سر می‌گذراندند، این امکان را برای آنها فراهم می‌کند که به مهارت‌های بدنی مهم‌تری در روند رشد خود دست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کودک برای گرفتن یک اسباب‌بازی، هماهنگی میان چشم و دست خود را توسعه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توانایی که اهمیت پایداری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نوزادان نه تنها از طریق لمس کردن، چشیدن یا بوییدن، دست به کشف می‌زنند، بلکه از نظر زبانی نیز کلمات نامفهوم ادا می‌کنند و صداهای مختلفی درمی‌آورند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کلمات نامفهوم ادا می‌کند، آشکارا دارد مهارت‌های لفظی را تمرین می‌کند و صدا را به شیوه معناداری ایجاد می‌کند؛ به گونه‌ای که این کار، نفع آشکاری را هم در نتیجه و هم در روند انجام آن، برای 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تجربه‌های لفظی، در مراحل بعدی به عنوان مقدمه فراگیری زبان، اهمیت دارند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دیگر بازی، متضمن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حتی قبل از فرا رسیدن نخستین سال تولدش، حرکت‌ها و ژست‌های مشخص بزرگ‌سالان را در بازی‌اش تقلید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دستانشان را به هم می‌زنند و کودک هم کف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بازی‌های تقلیدی، اولین فرصت‌ها را برای ایجاد ارتباط دو‌جانبه حقیقی، حتی قبل از آنکه سخن گفتن را بیاموزد،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از این طریق، پیشرفت خود را آغاز می‌کنند و از یک وضعیت دریافت کلی، به یک وضعیت رابطه‌ای پا می‌گذارند که در آن حالت، قادرند این دریافت را جداگانه از خود یا هرچیز دیگر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تقلیدی همچنین شامل مرحله مهم دیگر فراگیری زبان می‌شود؛ مرحله‌ای که در آن،</w:t>
      </w:r>
      <w:bookmarkStart w:id="147" w:name="pg3915_34717"/>
    </w:p>
    <w:p>
      <w:pPr>
        <w:pStyle w:val="BookText"/>
        <w:rPr/>
      </w:pPr>
      <w:bookmarkEnd w:id="147"/>
      <w:r>
        <w:rPr>
          <w:rFonts w:ascii="IRNazanin" w:hAnsi="IRNazanin" w:eastAsia="IRNazanin"/>
          <w:color w:val="111111"/>
          <w:sz w:val="28"/>
          <w:sz w:val="28"/>
          <w:szCs w:val="28"/>
          <w:rtl w:val="true"/>
          <w:lang w:bidi="fa-IR"/>
        </w:rPr>
        <w:t>کودکان از حالت ایجاد صداهای تصادفی به حالت تقلید تعمدی و سنجیده صداهاییوارد می‌شوند که افراد اطرافشان ایجاد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بازی کودکانه، زندگی باقی‌مانده وی را رنگ می‌زند و این تأثیر حتی پس از گذشت سال‌ها و فاصله گرفتن از دوران کودکی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ادوارد نوربک، انسان‌شناس،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بنیادین و اولیه بازی، اهمیت بیشتری برای هر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بازی کردن کودکان، ابتدا به خاطر لذت بردن از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برجستگی عمده هر گونه بازی است؛ زیرا بدون لذت‌مند کردن زندگی، سال‌های طولانیبزرگ‌سالی می‌تواند ملال‌آور و خسته‌کننده باشد</w:t>
      </w:r>
      <w:r>
        <w:rPr>
          <w:rFonts w:eastAsia="IRNazanin" w:cs="IRNazanin"/>
          <w:color w:val="111111"/>
          <w:sz w:val="28"/>
          <w:szCs w:val="28"/>
          <w:rtl w:val="true"/>
          <w:lang w:bidi="fa-IR"/>
        </w:rPr>
        <w:t>».</w:t>
      </w:r>
    </w:p>
    <w:p>
      <w:pPr>
        <w:pStyle w:val="Heading3"/>
        <w:numPr>
          <w:ilvl w:val="2"/>
          <w:numId w:val="1"/>
        </w:numPr>
        <w:rPr/>
      </w:pPr>
      <w:bookmarkStart w:id="148" w:name="__RefHeading___Toc1791811_2281741623"/>
      <w:bookmarkStart w:id="149" w:name="_Toc54"/>
      <w:bookmarkEnd w:id="148"/>
      <w:r>
        <w:rPr>
          <w:rtl w:val="true"/>
        </w:rPr>
        <w:t>آزمون طبیعی</w:t>
      </w:r>
      <w:bookmarkEnd w:id="149"/>
    </w:p>
    <w:p>
      <w:pPr>
        <w:pStyle w:val="BookText"/>
        <w:rPr/>
      </w:pPr>
      <w:r>
        <w:rPr>
          <w:rFonts w:ascii="IRNazanin" w:hAnsi="IRNazanin" w:eastAsia="IRNazanin"/>
          <w:color w:val="111111"/>
          <w:sz w:val="28"/>
          <w:sz w:val="28"/>
          <w:szCs w:val="28"/>
          <w:rtl w:val="true"/>
          <w:lang w:bidi="fa-IR"/>
        </w:rPr>
        <w:t>روش پسندیده کشف آثار مشاهده تلویزیون بر بازی کودکان کم سن و سال، مقایسه رفتار تعداد زیادی از کودکان که به دقت از میان مشاهده‌کنندگان تلویزیونی انتخاب شده‌اند، با گروه همسالان آنها است که تلویزیون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آزمونی امروزه به یک دلیل ساده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همه کودکان، ساعت‌های زیادی، تلویزیون تماشا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چنین آزمایش تطبیقی از کودکانی که تلویزیون می‌بینند و آنهایی که تلویزیون مشاهده نمی‌کنند، یک‌بار صورت گرفت، ولی به نتیجه آن توجه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دلیل اینکه این آزمون، تعمدی طراحی نشده بود و چنان صورت گرفت که شاید آن را بیشتر بتوان یک آزمون طبیعی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آزمون در کودکستان‌ها، آمادگی‌ها و کلاس‌های ابتداییامریکا در سال‌های ابتدای ورود تلویزیون به عنوان یک رسانه جمعی اتفاق افتاد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کلاس‌های ابتدایی مثل آزمایشگاه‌های طبیعی هستند و بازی کودکان در کلاس‌ها، یک آزمون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معلمانی که چند سالی سابقه آموزشی دارند،</w:t>
      </w:r>
    </w:p>
    <w:p>
      <w:pPr>
        <w:pStyle w:val="BookText"/>
        <w:rPr/>
      </w:pPr>
      <w:r>
        <w:rPr>
          <w:rFonts w:ascii="IRNazanin" w:hAnsi="IRNazanin" w:eastAsia="IRNazanin"/>
          <w:color w:val="111111"/>
          <w:sz w:val="28"/>
          <w:sz w:val="28"/>
          <w:szCs w:val="28"/>
          <w:rtl w:val="true"/>
          <w:lang w:bidi="fa-IR"/>
        </w:rPr>
        <w:t>می‌توانند الگوهایی از رفتار را در میان دانش‌آموزان جوان درک کنند که شاید برای والدین یا حرفه‌ای‌ها که با کودکان به صورت منفرد و نه گروهی سر و کار دارند، آشکار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آزمایشگاه‌های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معلمان برای نخستین بار شاهد تغییراتی در الگوهای بازی کودکان بودند و دیدند تقریبا در طول یک دهه، این الگوها از کودکانی که تلویزیون مشاهده نکردند، تا کودکانی که تلویزیون می‌بینند، تغییر شکل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نخستین گفت‌و‌گوها درباره این کتاب شایع می‌شد، معلمانی که شکاف میان نسل قبل از تلویزیون و نسل تلویزیون را پل می‌زدند، در سراسر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به درس دادن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معلمان کهنه‌کار، بیش از دو دهه به تدریس مشغول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آنها اکنون دوره بازنشستگی را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معلمان به عنوان یک گروه بی‌نظیر، شاهد یکی از بزرگ‌ترین تغییرات تکنولوژیکی در جامعه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مشاهدات مقایسه‌ای هوشمندانه آنها در مورد این دو جمعیت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کودکانی که قبل از ورود تلویزیون به خانه، وارد کلاس درس آنها شدند و کودکانی که اوقات قابل توجهی از دوران کودکی خود را به مشاهده تلویزیون مشغول بودند و سپس به کلاس درس آنها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برای امروز،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یک مدرسه ابتدایی خصوصی در نیویورک و معلم سابق کودکستان، با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تجربه آموزشی گزارش می‌دهد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به شیوه سابق بازی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به ویژه بازی‌های خارج از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بازی‌های آنها همچنان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هنوز از موانع بالا می‌روند، می‌دوند و از دوچرخه و چهارچرخه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درون خانه‌ای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بین این کودکان، به بازی‌هایی مهیّج همچون گذشته برخورد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سنین خیلی</w:t>
      </w:r>
      <w:bookmarkStart w:id="150" w:name="pg3915_34724"/>
    </w:p>
    <w:p>
      <w:pPr>
        <w:pStyle w:val="BookText"/>
        <w:rPr/>
      </w:pPr>
      <w:bookmarkEnd w:id="150"/>
      <w:r>
        <w:rPr>
          <w:rFonts w:ascii="IRNazanin" w:hAnsi="IRNazanin" w:eastAsia="IRNazanin"/>
          <w:color w:val="111111"/>
          <w:sz w:val="28"/>
          <w:sz w:val="28"/>
          <w:szCs w:val="28"/>
          <w:rtl w:val="true"/>
          <w:lang w:bidi="fa-IR"/>
        </w:rPr>
        <w:t>پایین، بیشتر علاقه‌مندند که بنشینند و با موضوع‌های به اصطلاح آموزشی سرگرم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آنها تصورهای زیادی هم در مورد بیان‌های شفاهی و هم درباره شیوه‌های بازی کردن یا در مورد چیزهایی که می‌سازند،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معلم دیگر، با تجربه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آمادگی‌ها متذکر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نوع انفعال بیشتر در بازی‌های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تلویزیون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برخی چیزها علاقه‌مند می‌شوند، ولی زمانی که معنی‌اش این باشد که آنها خودشان باید به آن چیزها مشغول شوند، علاقه‌مندی خود را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معلم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تجربه آموزشی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حرکتی از فعال بودن از کودکان با‌انگیزه، که خیلی مشتاق بودند تا دستان یکدیگر را بگیرند و بازی کنند، به سوی احتیاط بیشتر و به سمت کودکان منفعل و دارای رفتارهایی که بیشتر مایلند سرگرم شوند یا دستور بگیرند،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نمی‌خواهند که خود پیش بروند و خودشان دست به اکتشاف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معلم دیگر مدرسه ابتدایی که به روزهای قبل از تلویزیون تعلق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کودکان انتظار دارند که در مدرسه سرگرم شوند و زمانی که در مدرسه سرگرمی وجود دارد، کار مدیریت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رفتار آنها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سرگرمی، لذت‌بخش و مفرح خواهد بود یا خسته کننده است؟ اگر ملال‌آور باشد، احساسشان این است که خوب، فقط باید کانال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این مورد تا حدودی مشکل است؛ زیرا شما همیشه نمی‌توانید کانال را عوض کنید</w:t>
      </w:r>
      <w:r>
        <w:rPr>
          <w:rFonts w:eastAsia="IRNazanin" w:cs="IRNazanin"/>
          <w:color w:val="111111"/>
          <w:sz w:val="28"/>
          <w:szCs w:val="28"/>
          <w:rtl w:val="true"/>
          <w:lang w:bidi="fa-IR"/>
        </w:rPr>
        <w:t>».</w:t>
      </w:r>
    </w:p>
    <w:p>
      <w:pPr>
        <w:pStyle w:val="Heading3"/>
        <w:numPr>
          <w:ilvl w:val="2"/>
          <w:numId w:val="1"/>
        </w:numPr>
        <w:rPr/>
      </w:pPr>
      <w:bookmarkStart w:id="151" w:name="__RefHeading___Toc1791813_2281741623"/>
      <w:bookmarkStart w:id="152" w:name="_Toc55"/>
      <w:bookmarkEnd w:id="151"/>
      <w:r>
        <w:rPr>
          <w:rtl w:val="true"/>
        </w:rPr>
        <w:t>محرومیت از بازی</w:t>
      </w:r>
      <w:bookmarkEnd w:id="15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 برای بسیاری از اکتساب‌های خیلی مهم کودکان، یک انتقال‌دهنده است و وسیله‌ای است که کودکان به وسیله آن می‌توانند تمرین کنند و رفتارهایی را که برای موفقیتشان به عنوان یک موجود اجتماعی ضروری هستند، تقویت</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 از دست رفتن وقت برای بازی کودکان امروزی، چه خواهد بود؟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زمانی که تلویزیون به یک رسانه عمومیتبدیل شد، بیشتر توجه‌ها به رابطه بین خشونت در تلویزیون و پرخاش کودکان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کاهش قابل توجه اوقات بازی کودکان، نه خشونت‌های موجود در برنامه‌هایی که کودکان می‌بینند، به افزایش رفتار پرخاش‌جویانه کودکان کمک نکرده است؛ رفتاری که شاید از طریق بازی کردن تسکین داده می‌شد و به یک رفتار اجتماعیتبدیل می‌گردید؟ در مورد کودکانی که دوران کودکی‌شان را به جای بازی کردن، با مشاهده تلویزیون سرمی‌کنند، چه باید گفت؟ </w:t>
      </w:r>
      <w:r>
        <w:rPr>
          <w:rStyle w:val="FootnoteAnchor"/>
          <w:rtl w:val="true"/>
        </w:rPr>
        <w:footnoteReference w:id="35"/>
      </w:r>
      <w:bookmarkStart w:id="153" w:name="pg3915_34730"/>
    </w:p>
    <w:p>
      <w:pPr>
        <w:pStyle w:val="Heading2"/>
        <w:numPr>
          <w:ilvl w:val="1"/>
          <w:numId w:val="1"/>
        </w:numPr>
        <w:rPr/>
      </w:pPr>
      <w:bookmarkStart w:id="154" w:name="__RefHeading___Toc1791815_2281741623"/>
      <w:bookmarkStart w:id="155" w:name="_Toc56"/>
      <w:bookmarkEnd w:id="153"/>
      <w:bookmarkEnd w:id="154"/>
      <w:r>
        <w:rPr>
          <w:rtl w:val="true"/>
        </w:rPr>
        <w:t>آیا اینترنت، ما را کودن‌تر می‌کند؟</w:t>
      </w:r>
      <w:bookmarkEnd w:id="155"/>
    </w:p>
    <w:p>
      <w:pPr>
        <w:pStyle w:val="Heading3"/>
        <w:numPr>
          <w:ilvl w:val="2"/>
          <w:numId w:val="1"/>
        </w:numPr>
        <w:rPr/>
      </w:pPr>
      <w:bookmarkStart w:id="156" w:name="__RefHeading___Toc1791817_2281741623"/>
      <w:bookmarkStart w:id="157" w:name="_Toc57"/>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 xml:space="preserve">نیکلاس کار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گسترش استفاده از اینترنت به ویژه در جهان غرب، مباحث مختلفی را درباره آثار منفی این فن‌آوری پیوسته در حال تکامل، بین صاحب‌نظران و کارشناسان علوم مختلف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مباحث، به دنبال بحث‌های مبتنی بر مغایر بودن ذات فن‌آوری با حیات انسان و آثار ویرانگر آن بر زندگی انسان در افزون بر یک قرن گذشته مطرح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این مطالب، همچون مقاله زیر، به طور مستقل به تأثیر زیان‌بار اینترنت بر وجوه مختلف زندگی انسان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در این مقاله می‌خوانیم، استفاده روزافزون از اینترنت، توانایی اندیشه‌ورزی ژرف و دریافت اطلاعات همراه با تأمل و تعمق را از انسان سلب و توجه او را پاره پاره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امکان برقراری ارتباط بین اطلاعاتی را که روی صفحه نمایشگر مشاهده می‌کنیم، با حافظه کوتاه مدت و درازمدت ما را مختل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تمام این عوارض، دامنه یادگیری به صورت قابل ملاحظه‌ای کوتاه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سرعت دریافت داده‌ها را جای‌گزین هضم همراه با تأمل و تفکر آنها می‌کند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فیلسوف رومی،سنکا، دو هزار سال پیش به بهترین وجهی این موضوع را بیان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بودن، به معنای هیچ جا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اینترنت دسترسی سهل و راحت به میزان بی‌سابقه‌ای از اطلاعات را در اختیار</w:t>
      </w:r>
    </w:p>
    <w:p>
      <w:pPr>
        <w:pStyle w:val="BookText"/>
        <w:rPr/>
      </w:pPr>
      <w:r>
        <w:rPr>
          <w:rFonts w:ascii="IRNazanin" w:hAnsi="IRNazanin" w:eastAsia="IRNazanin"/>
          <w:color w:val="111111"/>
          <w:sz w:val="28"/>
          <w:sz w:val="28"/>
          <w:szCs w:val="28"/>
          <w:rtl w:val="true"/>
          <w:lang w:bidi="fa-IR"/>
        </w:rPr>
        <w:t>ما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در حال افزایش از شواهد علمی، حاکی از آن هستند که اینترنت با انحراف حواس و گسیختن‌های مداوم رشته تفکر ما، در حال تبدیل کردن ما به اندیشه ورزانی پاره پاره و سطحی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تصویری که از دل این تحقیقات در حال ظهور است، دست کم از منظر کسانی که برای عمق اندیشه انسانی، بیشتر از شتاب آن ارزش قائل هستند، نشان‌دهنده وجود مشکلی ژرف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نشان می‌دهند کسانی که متن‌هایی دیجیتالی را می‌خوانند که با پیوندها تزیین شده‌اند، نسبت به کسانی که متن‌ها را به شکل سنتی آن می‌خوانند، کمتر آن متن‌ها را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محصولات چندرسانه‌ای شلوغ را تماشا می‌کنند، نسبت به کسانی که اطلاعات را به شیوه‌ای آرام‌بخش‌تر و متمرکز‌تر دریافت می‌کنند، کمتر آن محصولات‌ها را به یاد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پی‌درپی به وسیله ایمیل‌ها، هشدارها و دیگر پیام‌ها، حواسشان پرت می‌شود، کمتر از کسانی که قادر به تمرکز کردن هستند، مطالب را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بسیاری از وظایف را سردستی انجام می‌دهند واز این شاخه به آن شاخه می‌پرند، کمتر از کسانی که در یک زمان، یک کار خاص را انجام می‌دهند، خلاّق هستند و بازدهی دارند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مشترک این ناتوانایی‌ها، چند پاره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 اندیشه‌ها، خاطرات و حتی شخصیت‌های ما، به توانایی ما برای تمرکز کردن بر ذهن و حفظ تمرکز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عصب‌شناس برنده جایزه نوبل،اریک کاندل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زمانی که ما توجه و تمرکز ژرفی به یک قطعه جدید از اطلاعات می‌کنیم، قادر به موازی کردن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معنادار و نظام‌مند با دانشی هستیم که از قبل به خوبی در حافظه خود تثبیت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موازی کردن‌ها، برای احاطه بر مفاهیم پیچیده، ضروری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حواس ما پی‌درپی منحرف و گسیخته می‌شود، آنچنان که وقتی در فضای آن لاین هستیم، اتفاق می‌افتد، مغزمان قادر به برقرار کردن تماس‌های عصبی قدرتمند و گسترده‌ای نمی‌شود که به اندیشه‌ورزی ما عمق و تمایز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صرفاً به واحد پردازش علائمی تبدیل می‌شویم که به سرعت، تکه‌های پراکنده اطلاعات را به حافظه کوتاه مدت خود وارد و از آن خارج می‌کنیم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روان‌شناس تکاملی برجسته، ده‌ها مطالعه انجام شده در مورد چگونگی اثرگذاری رسانه‌های مختلف بر توانایی‌های شناختی ما را بررسی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مطالعات حاکی از آن بودند که وظایف رایانه‌ای خاصی مثل انجام بازی‌های ویدئویی 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مهارت‌های سواد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تقویت کنند و میزان سرعت توانایی تمرکز افراد بین نشانه‌ها و دیگر تصویر‌های به نمایش درآمده روی صفحه نمایشگر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مطالعات دیگر نشان دادند که این چرخش‌های سریع در تمرکز، حتی اگر ماهرانه انجام شوند، سبب می‌شود اندیشه‌ورزی دقت کمتری 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حالت خودکار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آزمایشی که در دانشگاه کورنل انجام شد، نیمی از دانشجویان یک کلاس اجازه یافتند در طول درس از لپ‌تاپ‌های متصل به اینترنت استفاده کنند، در حالی که نیمه دیگر دانشجویان باید رایانه‌هایشان را خاموش نگه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آزمایشی که بعد از کلاس درمورد دریافت‌های آنها از محتویات درس گرفته شد، مشخص شد، کسانی که در وب پرسه زده بودند، عملکرد بسیار بدتری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اصلاً تعجبی ندارد که وب‌گردی حواس دانشجویان را پرت کرده باشد، باید یافته‌های این مطالعه را به مسئولان مدارس یادآوری کرد که در حال متصل کردن کلاس‌هایشان به اینترنت، به امید بهبود وضعیت یادگیری دانش‌آموزان هستند</w:t>
      </w:r>
      <w:r>
        <w:rPr>
          <w:rFonts w:eastAsia="IRNazanin" w:cs="IRNazanin"/>
          <w:color w:val="111111"/>
          <w:sz w:val="28"/>
          <w:szCs w:val="28"/>
          <w:rtl w:val="true"/>
          <w:lang w:bidi="fa-IR"/>
        </w:rPr>
        <w:t>.</w:t>
      </w:r>
      <w:bookmarkStart w:id="158" w:name="pg3915_34740"/>
    </w:p>
    <w:p>
      <w:pPr>
        <w:pStyle w:val="BookText"/>
        <w:rPr/>
      </w:pPr>
      <w:bookmarkEnd w:id="158"/>
      <w:r>
        <w:rPr>
          <w:rFonts w:ascii="IRNazanin" w:hAnsi="IRNazanin" w:eastAsia="IRNazanin"/>
          <w:color w:val="111111"/>
          <w:sz w:val="28"/>
          <w:sz w:val="28"/>
          <w:szCs w:val="28"/>
          <w:rtl w:val="true"/>
          <w:lang w:bidi="fa-IR"/>
        </w:rPr>
        <w:t xml:space="preserve">آقایگرینفیلدنتیجه‌گیری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واسطه‌ای، برخی مهارت‌های شناختی را به بهای از دست رفتن برخی مهارت‌های دیگر،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فزاینده ما از رسانه‌های مبتنی بر صفحه نمایشگر، هوش بصری ـ فضایی را تقویت کرده است که می‌تواند توانایی انجام کارهایی را که در آنها ردگیری تعداد زیادی از علایم محرک نقش دارند، مثل کنترل ترافیک هوایی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با بروز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جدید در روندهای شناختی مدارج عالی‌تر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واژگان انتزاعی، کار مکانیکی، واکنش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مسئله استقرایی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w:t>
      </w:r>
    </w:p>
    <w:p>
      <w:pPr>
        <w:pStyle w:val="Heading3"/>
        <w:numPr>
          <w:ilvl w:val="2"/>
          <w:numId w:val="1"/>
        </w:numPr>
        <w:rPr/>
      </w:pPr>
      <w:bookmarkStart w:id="159" w:name="__RefHeading___Toc1791819_2281741623"/>
      <w:bookmarkStart w:id="160" w:name="_Toc58"/>
      <w:bookmarkEnd w:id="159"/>
      <w:r>
        <w:rPr>
          <w:rtl w:val="true"/>
        </w:rPr>
        <w:t>آیا اینترنت، ما را باهوش‌تر می‌کند؟</w:t>
      </w:r>
      <w:bookmarkEnd w:id="160"/>
    </w:p>
    <w:p>
      <w:pPr>
        <w:pStyle w:val="BookText"/>
        <w:rPr/>
      </w:pPr>
      <w:r>
        <w:rPr>
          <w:rFonts w:ascii="IRNazanin" w:hAnsi="IRNazanin" w:eastAsia="IRNazanin"/>
          <w:color w:val="111111"/>
          <w:sz w:val="28"/>
          <w:sz w:val="28"/>
          <w:szCs w:val="28"/>
          <w:rtl w:val="true"/>
          <w:lang w:bidi="fa-IR"/>
        </w:rPr>
        <w:t>اگر این آثار نامطلوب به محض اینکه رایانه‌ها و لپ تاپ‌هایمان را خاموش می‌کردیم، به کناری می‌رفتند، موضوع دیگری در میان بود، ولی اصلاً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کشف کرده‌اند که ساختار سلولی مغز انسان، خود را با ابزاری که ما از آنها استفاده می‌کنیم، سریعاً سازگار می‌کند، از جمله ابزارهایی که برای یافتن، ذخیره کردن و به اشتراک گذاشتن اطلاعات به 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عادات مغزمان، هر فن‌آوری جدیدی، معابر عصبی خاصی را تقویت و معابر مشخص دیگری را تضعیف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که از آن فن‌آوری استفاده نمی‌کنیم، تناوب سلولی به شکل‌دهی روش اندیشه‌ورزی ما ادامه می‌دهد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عصب‌شناس برجسته،مایکل مرزنیک معتقد است که مغز ما بر اثر استفاده روزافزون از وب و رسانه‌های مربوطه،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شدت باز قالب‌گیری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مرزنیک </w:t>
      </w:r>
      <w:r>
        <w:rPr>
          <w:rStyle w:val="FootnoteAnchor"/>
          <w:rtl w:val="true"/>
        </w:rPr>
        <w:footnoteReference w:id="37"/>
      </w:r>
      <w:r>
        <w:rPr>
          <w:rFonts w:ascii="IRNazanin" w:hAnsi="IRNazanin" w:eastAsia="IRNazanin"/>
          <w:color w:val="111111"/>
          <w:sz w:val="28"/>
          <w:sz w:val="28"/>
          <w:szCs w:val="28"/>
          <w:rtl w:val="true"/>
          <w:lang w:bidi="fa-IR"/>
        </w:rPr>
        <w:t>یک رشته آزمایش‌های معروف را روی مغزهای نخستی‌ها انجام داد که نشان دادند مدارهای عصبی با چه وسعت و</w:t>
      </w:r>
    </w:p>
    <w:p>
      <w:pPr>
        <w:pStyle w:val="BookText"/>
        <w:rPr/>
      </w:pPr>
      <w:r>
        <w:rPr>
          <w:rFonts w:ascii="IRNazanin" w:hAnsi="IRNazanin" w:eastAsia="IRNazanin"/>
          <w:color w:val="111111"/>
          <w:sz w:val="28"/>
          <w:sz w:val="28"/>
          <w:szCs w:val="28"/>
          <w:rtl w:val="true"/>
          <w:lang w:bidi="fa-IR"/>
        </w:rPr>
        <w:t>سرعتی در واکنش به تجربه‌ها تغییر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زمانی که آقای مرزنیک عصب‌های دست یک میمون را دست‌کاری و از نو مرتب کرد، سلول‌های عصبی کورتکس حس‌گر حیوان، به سرعت خودشان را شناسایی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جدیدی را از دست حیوان خلق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گفت‌وگویی که آقای مرزنیک در سال گذشته انجام داد، گفت که او عمیقاً نگران پی‌آمدهای شناختی پرت شدن‌های دایمی حواس و گسیختگی‌هایی است که اینترنت، ما را با آنها بمباران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وی، تأثیر درازمدت این امر روی کیفیت حیات فکری ما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آنچه ما در حال قربانی کردن آن به پای وب‌گردی‌ها و جست‌وجوهای اینترنتی مداوم خود هستیم، توانایی ما برای تغییر کردن در حالت‌های آرام‌تر و همراه با توجه و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هرگز ما را به کند کردن اندیشه‌ورزی تشویق نمی‌کند، بلکه همیشه ما را در حالت جابه‌جایی ذهنی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وضعیت مصیبت‌بار را در مقایسه با آثار شناختی اینترنت بر کسانی که از یک فن‌آوری اطلاعاتی اولیه‌تر یعنی کتاب و مکتوب چاپی استفاده می‌کنند، روشن‌تر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اینترنت توجه ما را چند پاره می‌کند، کتاب، آن را متمرکز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صفحه نمایشگر، صفحات کتاب تأمل و تعمق را تشویق می‌کنند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یک توالی طولانی از صفحات چاپی به ما کمک می‌کند تا نوع نادری از انضباط ذهنی در ما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یکی از مشخصات ذاتی ذهن انسان، پرت شدن حواس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ما به آگاه بودن از آنچه پیرامونمان جریان دارد، در منتهای حدّ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چرخش‌های سریع و واکنشی تمرکز ما، زمانی برای بقای ما مهارتی حیاتی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مهارت،</w:t>
      </w:r>
    </w:p>
    <w:p>
      <w:pPr>
        <w:pStyle w:val="BookText"/>
        <w:rPr/>
      </w:pPr>
      <w:r>
        <w:rPr>
          <w:rFonts w:ascii="IRNazanin" w:hAnsi="IRNazanin" w:eastAsia="IRNazanin"/>
          <w:color w:val="111111"/>
          <w:sz w:val="28"/>
          <w:sz w:val="28"/>
          <w:szCs w:val="28"/>
          <w:rtl w:val="true"/>
          <w:lang w:bidi="fa-IR"/>
        </w:rPr>
        <w:t>امکان غافل‌گیری ما به وسیله یک شکارچی را کاهش می‌داد و این توانایی را به ما می‌بخشید تا بر یک منبع غذایی نزدیک به خود نظارت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یک کتاب، به معنای به کار بستن یک روند غیرطبیعی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ما را ملزم می‌کند تا خودمان را در وضعیتی قرار دهیم که تی اس الیوت در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ساکن جهان در چرخش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پیوندهایی عصبی‌را ایجاد یا تقویت کنیم که برای مقابله ما با انحراف حواس غریزی‌مان مورد نیاز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کنترل بیشتری بر توجه و مغز خودمان پیدا می‌کنیم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همین کنترل و انضباط ذهنی، هم‌اکنون با صرف زمانی بیشتر برای نگاه کلی و مرور اجمالی اطلاعات آن لاین، آنها را در معرض خطر از دست دادن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مرور کند کلمات در ساحت صفحات چاپی، میل به غرق شدن در سیلی از انگیزش‌های ذهنی را در ما برمی‌انگیزد، اینترنت این میل را سرکوب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ما را به حالت اولیه و حیوانی حواس‌پرتی‌مان باز می‌گرداند و انحرافات حواس مکرری را در ما ایجاد می‌کند؛ انحراف حواسی بسیار بیشتر از آنچه نیاکانمان مجبور به مقابله با آن بودند</w:t>
      </w:r>
      <w:r>
        <w:rPr>
          <w:rFonts w:eastAsia="IRNazanin" w:cs="IRNazanin"/>
          <w:color w:val="111111"/>
          <w:sz w:val="28"/>
          <w:szCs w:val="28"/>
          <w:rtl w:val="true"/>
          <w:lang w:bidi="fa-IR"/>
        </w:rPr>
        <w:t xml:space="preserve">. </w:t>
      </w:r>
      <w:r>
        <w:rPr>
          <w:rStyle w:val="FootnoteAnchor"/>
          <w:rtl w:val="true"/>
        </w:rPr>
        <w:footnoteReference w:id="38"/>
      </w:r>
      <w:bookmarkStart w:id="161" w:name="pg3915_34748"/>
    </w:p>
    <w:p>
      <w:pPr>
        <w:pStyle w:val="Heading2"/>
        <w:numPr>
          <w:ilvl w:val="1"/>
          <w:numId w:val="1"/>
        </w:numPr>
        <w:rPr/>
      </w:pPr>
      <w:bookmarkStart w:id="162" w:name="__RefHeading___Toc1791821_2281741623"/>
      <w:bookmarkStart w:id="163" w:name="_Toc59"/>
      <w:bookmarkEnd w:id="161"/>
      <w:bookmarkEnd w:id="162"/>
      <w:r>
        <w:rPr>
          <w:rtl w:val="true"/>
        </w:rPr>
        <w:t>تلویزیون؛ عامل رکود یاخلاقیت کودکان؟</w:t>
      </w:r>
      <w:bookmarkEnd w:id="163"/>
    </w:p>
    <w:p>
      <w:pPr>
        <w:pStyle w:val="Heading3"/>
        <w:numPr>
          <w:ilvl w:val="2"/>
          <w:numId w:val="1"/>
        </w:numPr>
        <w:rPr/>
      </w:pPr>
      <w:bookmarkStart w:id="164" w:name="__RefHeading___Toc1791823_2281741623"/>
      <w:bookmarkStart w:id="165" w:name="_Toc60"/>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 xml:space="preserve">ماری وین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بر اساس بررسی‌هایی که محققان در شهرک کوچک ناتل کانادا در نیمه دوم قرن بیستم انجام دادند، مشخص شد ورود تلویزیون به این شهر، خلاقیت کودکان ساکن آن‌جا را کاهش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اینکه کدام عوامل هنگام مشاهده تلویزیون وارد عمل می‌شوند و بر خلاقیت اثر می‌گذارند، باید تحقیقات بیشتری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روان‌شناسان و جامعه‌شناسان عقیده دارند ارتقای محتوای برنامه‌های تلویزیونی، به جای اینکه مشکل را حل کند، آن را پیچیده‌تر می‌کند؛ زیرا رشد ذهنی، احساسی و اندامی کودکان به فعالیت‌هایی نیاز دارد که مشاهده طولانی‌مدت تلویزیون، دیگر وقتی را برای انجام این فعالیت‌ها باقی نمی‌گذارد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نگرانی‌هایی که درباره تأثیر تلویزیون بر روی کودکان وجود دارد، کم و بیش به‌طور انحصاری روی مضمون‌های برنامه‌هایی متمرکز شده است که کودکان آنها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محققان آزمایش‌های پیچیده و ابتکاری را طراحی کرده‌اند تا از طریق آنها مشخص کنند آیا مشاهده برنامه‌های خشونت‌آمیز، کودکان را پرخاش‌جوتر می‌کند یا کودکان با مشاهده بعضی برنامه‌های تلویزیونی، آن‌گونه که دانشمندان علوم اجتماعی طرح</w:t>
      </w:r>
      <w:bookmarkStart w:id="166" w:name="pg3915_34750"/>
    </w:p>
    <w:p>
      <w:pPr>
        <w:pStyle w:val="BookText"/>
        <w:rPr/>
      </w:pPr>
      <w:bookmarkEnd w:id="166"/>
      <w:r>
        <w:rPr>
          <w:rFonts w:ascii="IRNazanin" w:hAnsi="IRNazanin" w:eastAsia="IRNazanin"/>
          <w:color w:val="111111"/>
          <w:sz w:val="28"/>
          <w:sz w:val="28"/>
          <w:szCs w:val="28"/>
          <w:rtl w:val="true"/>
          <w:lang w:bidi="fa-IR"/>
        </w:rPr>
        <w:t>می‌کنند، رفتار اجتماعی‌تری از خود بروز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مطالعاتی صورت گرفته است تا معلوم شود آیا آگهی‌های تجاری تلویزیون، کودکان را حریص و مادی،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برخی مطرح می‌کنندیا سخی و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می‌کوشند تا مشخص کنند آیا تقلیدپذیری از تلویزیون، شیوه‌های اندیشیدن کودکان را تحت تأثیر قرار می‌دهد و سبب می‌شود آنها نسبت به مسائل پیش‌داوری کنند یا سبب آزاداندیشی یا هر چیز دیگری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در زندگی کودک، به جز تلویزیون، هیچ تجربه دیگری وجود ندارد که تا این اندازه، تمام نیرویش را جذب کند و در همان حال، برای برون‌داد و بازده آن، مطالبه اندکی وجود دارد</w:t>
      </w:r>
      <w:r>
        <w:rPr>
          <w:rFonts w:eastAsia="IRNazanin" w:cs="IRNazanin"/>
          <w:color w:val="111111"/>
          <w:sz w:val="28"/>
          <w:szCs w:val="28"/>
          <w:rtl w:val="true"/>
          <w:lang w:bidi="fa-IR"/>
        </w:rPr>
        <w:t>.</w:t>
      </w:r>
    </w:p>
    <w:p>
      <w:pPr>
        <w:pStyle w:val="Heading3"/>
        <w:numPr>
          <w:ilvl w:val="2"/>
          <w:numId w:val="1"/>
        </w:numPr>
        <w:rPr/>
      </w:pPr>
      <w:bookmarkStart w:id="167" w:name="__RefHeading___Toc1791825_2281741623"/>
      <w:bookmarkStart w:id="168" w:name="_Toc61"/>
      <w:bookmarkEnd w:id="167"/>
      <w:r>
        <w:rPr>
          <w:rtl w:val="true"/>
        </w:rPr>
        <w:t>نگرانی‌ها</w:t>
      </w:r>
      <w:bookmarkEnd w:id="168"/>
    </w:p>
    <w:p>
      <w:pPr>
        <w:pStyle w:val="BookText"/>
        <w:rPr/>
      </w:pPr>
      <w:r>
        <w:rPr>
          <w:rFonts w:ascii="IRNazanin" w:hAnsi="IRNazanin" w:eastAsia="IRNazanin"/>
          <w:color w:val="111111"/>
          <w:sz w:val="28"/>
          <w:sz w:val="28"/>
          <w:szCs w:val="28"/>
          <w:rtl w:val="true"/>
          <w:lang w:bidi="fa-IR"/>
        </w:rPr>
        <w:t>کودکان زیر پنج سال، یعنی همان گروه سنی که بیشترین آسیب‌پذیری را از تأثیرات محیطی دارد، بیشترین استفاده‌کنندگان از تلویزیون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آخرین گزارش تحقیقی نیلسون، کودکان گروه سنی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طور میانگین،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را در هفته به تماشای تلویزیون می‌پردازند، در حالی که کودکان گروه سنی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تلویزیون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بررسی‌ها هم چیزی بیشتر از زمان‌های یاد شده را برای بینندگان کم‌سن و سال ذکر می‌کنند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نگرانی‌هایی که در مورد کودکان قرار گرفته در سنین مدرسه وجود دارد، بی‌تردید، روی تماشای زیاد تلویزیون بر موفقیت‌های درسی، رشد بدنی و ذهنی، تقویت روابط اجتماعی و آماده شدن آنها به عنوان شهروندان فعال در یک نظام دموکراسی متمرکز است؛ چون ساعت‌های مشاهده تلویزیون، در حقیقت،بسیار زیاد است و در دهه‌های گذشته هم حالت فزاینده‌ای به خود گرفته است</w:t>
      </w:r>
      <w:r>
        <w:rPr>
          <w:rFonts w:eastAsia="IRNazanin" w:cs="IRNazanin"/>
          <w:color w:val="111111"/>
          <w:sz w:val="28"/>
          <w:szCs w:val="28"/>
          <w:rtl w:val="true"/>
          <w:lang w:bidi="fa-IR"/>
        </w:rPr>
        <w:t>.</w:t>
      </w:r>
      <w:bookmarkStart w:id="169" w:name="pg3915_34752"/>
    </w:p>
    <w:p>
      <w:pPr>
        <w:pStyle w:val="Heading3"/>
        <w:numPr>
          <w:ilvl w:val="2"/>
          <w:numId w:val="1"/>
        </w:numPr>
        <w:rPr/>
      </w:pPr>
      <w:bookmarkStart w:id="170" w:name="__RefHeading___Toc1791827_2281741623"/>
      <w:bookmarkStart w:id="171" w:name="_Toc62"/>
      <w:bookmarkEnd w:id="169"/>
      <w:bookmarkEnd w:id="170"/>
      <w:r>
        <w:rPr>
          <w:rtl w:val="true"/>
        </w:rPr>
        <w:t>محتوای برنامه‌ها و کودکان مستعد</w:t>
      </w:r>
      <w:bookmarkEnd w:id="171"/>
    </w:p>
    <w:p>
      <w:pPr>
        <w:pStyle w:val="BookText"/>
        <w:rPr/>
      </w:pPr>
      <w:r>
        <w:rPr>
          <w:rFonts w:ascii="IRNazanin" w:hAnsi="IRNazanin" w:eastAsia="IRNazanin"/>
          <w:color w:val="111111"/>
          <w:sz w:val="28"/>
          <w:sz w:val="28"/>
          <w:szCs w:val="28"/>
          <w:rtl w:val="true"/>
          <w:lang w:bidi="fa-IR"/>
        </w:rPr>
        <w:t>ساده‌انگارانه است اگر بگوییم محتوای برنامه‌هایی که کودکان می‌بینند، اهمیت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کودکان هر آنچه را در صفحه تلویزیون می‌بینند، یاد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چیزهایی که آنها یاد می‌گیرند، مفید و خوب هستند؛ برخی از آنها تأثیر زیادی بر کودکان ندارند و برخی هم تأثیر منفی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این مسایل بحث و جدل‌های زیادی شده است،ولی به دلیل اوقات زیادی که بیشتر کودکان برای تماشای تلویزیون سپری می‌کنند، این پرسش پیش می‌آید که فراگیری این حجم از موضوع‌هایی که کودکان از برنامه‌های تلویزیونی می‌آموزند، برای آنها مفید است یا زیان‌بار؟ این فراگیری اگر با خود تماشای تلویزیون و وقتی که به آن اختصاص می‌یابد، مقایسه شود، در این صورت چه باید گفت؟ آیا مفید است یا زیان‌بار؟</w:t>
      </w:r>
    </w:p>
    <w:p>
      <w:pPr>
        <w:pStyle w:val="BookText"/>
        <w:rPr/>
      </w:pPr>
      <w:r>
        <w:rPr>
          <w:rFonts w:ascii="IRNazanin" w:hAnsi="IRNazanin" w:eastAsia="IRNazanin"/>
          <w:color w:val="111111"/>
          <w:sz w:val="28"/>
          <w:sz w:val="28"/>
          <w:szCs w:val="28"/>
          <w:rtl w:val="true"/>
          <w:lang w:bidi="fa-IR"/>
        </w:rPr>
        <w:t>برای مثال، ممکن است کودکان با تماشای برنامه‌های طبیعت در تلویزیون اطلاعات مفیدی را درباره زندگی حیوانات کسب کنند، ولی اگر همین ساعت‌های مفید تماشای فیلم‌های مستند درباره طبیعت، بر روابط کودکان و زندگی حقیقی و طبیعی آنها اثر بگذارد،چه باید گفت؟ اگر قدم‌زدن در یک زیستگاه جنگلی، در مقایسه با مشاهده فیلم حمله شیرها به گورخرها در دشت، کمی خسته‌کننده به نظر برسد، در این صورت، دیگر باید این برنامه‌ها را جزو برنامه‌های بی‌فایده اعلام کرد</w:t>
      </w:r>
      <w:r>
        <w:rPr>
          <w:rFonts w:eastAsia="IRNazanin" w:cs="IRNazanin"/>
          <w:color w:val="111111"/>
          <w:sz w:val="28"/>
          <w:szCs w:val="28"/>
          <w:rtl w:val="true"/>
          <w:lang w:bidi="fa-IR"/>
        </w:rPr>
        <w:t>.</w:t>
      </w:r>
    </w:p>
    <w:p>
      <w:pPr>
        <w:pStyle w:val="Heading3"/>
        <w:numPr>
          <w:ilvl w:val="2"/>
          <w:numId w:val="1"/>
        </w:numPr>
        <w:rPr/>
      </w:pPr>
      <w:bookmarkStart w:id="172" w:name="__RefHeading___Toc1791829_2281741623"/>
      <w:bookmarkStart w:id="173" w:name="_Toc63"/>
      <w:bookmarkEnd w:id="172"/>
      <w:r>
        <w:rPr>
          <w:rtl w:val="true"/>
        </w:rPr>
        <w:t>چه چیزی اتفاق نمی‌افتد؟</w:t>
      </w:r>
      <w:bookmarkEnd w:id="17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در زمینه تماشای تلویزیون، عوامل ادراکی بی‌نظیری وجود دارند که بر شیوه پاسخ‌دهی بینندگان این رسانه اثر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همین</w:t>
      </w:r>
    </w:p>
    <w:p>
      <w:pPr>
        <w:pStyle w:val="BookText"/>
        <w:rPr/>
      </w:pPr>
      <w:r>
        <w:rPr>
          <w:rFonts w:ascii="IRNazanin" w:hAnsi="IRNazanin" w:eastAsia="IRNazanin"/>
          <w:color w:val="111111"/>
          <w:sz w:val="28"/>
          <w:sz w:val="28"/>
          <w:szCs w:val="28"/>
          <w:rtl w:val="true"/>
          <w:lang w:bidi="fa-IR"/>
        </w:rPr>
        <w:t>عوامل ادراکی، تا حدودی، علت خواب مصنوعی بسیاری از مردم و مشکلی باشد که آنها در جدا کردن خود از این دستگاه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بسیاری از عوارض تلویزیون، مستقیم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کسی تلویزیون تماشا می‌کند، چیزی که او می‌بیند، اهمیت زیادیندارد، بلکه چیزهایی مهم هستند که در خلال سپری شدن اوقات در مقابل صفحه تلویزیون و به دلیل همین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تماشای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بیننده اتفاق نمی‌افتند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 که بسیاری از مشکلات کودکان، میراث تلویزیون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غنای زبانی کودک، محصول تعداد کلماتی نیست که کودک در تماشای تلویزیون از این دستگاه می‌شنود، بلکه این فراگیری، بیشتر به صورت غیرمستقیم و محصول تجربه‌های شفاهی متفاوت 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یا هزاران کلمه از تلویزیون شنیده می‌شوند که هیچ‌کس دیگری در گفت‌وشنود خود به کار نمی‌برد، در این میان، پرسش‌هایی هستند که نه پرسیده می‌شوند و نه پاسخ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گفت‌وگوهایی که مورد نظر مخاطب است، رخ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کمابیش همه اثرهای تلویزیون بر کودکان و زندگی خانوادگی، در همین مقوله قرار می‌گیرند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اوری برونفن برنرکه جامعه‌شناس است، این جنبه از تأثیر تلویزیون را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دستگاه تلویزیون، همچون یک جادوگر پیر، طلسم خود را می‌پراکند؛ صحبت کردن و فعالیت را متوقف می‌سازد؛ تا زمانی که جادویش دوام یابد، زندگی را به حالت سکوت و سکون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اولیه صفحه تلویزیون، خیلی به رفتاری که تولید و عرضه می‌کند، ربط ندارد ـ هر چند آن هم خطر است ـ بلکه به رفتاری ربط پیدا می‌کند که تلویزیون جلوی بروز آن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گفتن‌ها، بازی‌ها، شادمانی خانوادگی و بحث و جدل‌هایی که کودک به‌وسیله آنها، بسیاری از چیزها را یاد می‌گیرد و</w:t>
      </w:r>
    </w:p>
    <w:p>
      <w:pPr>
        <w:pStyle w:val="BookText"/>
        <w:rPr/>
      </w:pPr>
      <w:r>
        <w:rPr>
          <w:rFonts w:ascii="IRNazanin" w:hAnsi="IRNazanin" w:eastAsia="IRNazanin"/>
          <w:color w:val="111111"/>
          <w:sz w:val="28"/>
          <w:sz w:val="28"/>
          <w:szCs w:val="28"/>
          <w:rtl w:val="true"/>
          <w:lang w:bidi="fa-IR"/>
        </w:rPr>
        <w:t>شخصیت کودک به وسیله آنها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کردن دستگاه تلویزیون، می‌تواند روند تبدیل شدن کودک به یک انسان بالغ را خاموش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محققان دانشگاهی، در پی ورود تلویزیون به جامعه، کودکان و خانواده‌های بدون تلویزیون را در یک شهر کوچک در کانادا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قرار دادند و آنها را در وجوه مختلف، با مردم دو شهر که از نظر جمعیتی مشابه هم بودند، مقایسه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شهر، مردم تنها از یک کانال تلویزیونی قابل دسترس در خلال دهه گذشته استفاده می‌کردند و مردم شهر دیگر، شبکه‌های زیادی را تماشا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یافته‌ها، اعجاب‌آور بود؛ قبل از آنکه تلویزیون وارد شهر ناتل شود، از کودکان این شهر در مورد مهارت‌های مختلف امتحان به عمل آمد و معلوم شد آنها به طور قابل ملاحظه‌ای، برتر از کودکان دو شهر 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پس از ورود تلویزیون، از آنها دوباره امتحان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نمره‌های کودکان ناتل تنزل پیدا کرد و به سطح نمره‌های کودکان شهرهای دیگر رسید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محققان این کاهش و تنزل را به تماشای تلویزیون مربوط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پدیده را بیشتر این گونه توضیح دادند که تماشای تلویزیون جای تجربه‌های ارزشمند دیگر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علاوه بر تأثیرهای مستقیمی است که مشاهده تلویزیون بر بینندگان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پس از ورود تلویزیون به ناتل، مطالعاتی مشابه صورت گرفت و محققان متوجه شدند مشاهده تلویزیون روی توانایی خواندن کودکان تأثیر منفی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می‌توان این یافته را توضیح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شک داریم که یک روند جای‌گزین، چنین نتیجه‌ای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ما، تمرین نکردن مطالعه، مهم‌تر از تماشای خود تلویزیون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اوقاتی را که کودک</w:t>
      </w:r>
      <w:bookmarkStart w:id="174" w:name="pg3915_34758"/>
    </w:p>
    <w:p>
      <w:pPr>
        <w:pStyle w:val="BookText"/>
        <w:rPr/>
      </w:pPr>
      <w:bookmarkEnd w:id="174"/>
      <w:r>
        <w:rPr>
          <w:rFonts w:ascii="IRNazanin" w:hAnsi="IRNazanin" w:eastAsia="IRNazanin"/>
          <w:color w:val="111111"/>
          <w:sz w:val="28"/>
          <w:sz w:val="28"/>
          <w:szCs w:val="28"/>
          <w:rtl w:val="true"/>
          <w:lang w:bidi="fa-IR"/>
        </w:rPr>
        <w:t>برای تماشای تلویزیون صرف می‌کند، ساعت‌هایی است که ممکن بود او به مطالعه بگذراند</w:t>
      </w:r>
      <w:r>
        <w:rPr>
          <w:rFonts w:eastAsia="IRNazanin" w:cs="IRNazanin"/>
          <w:color w:val="111111"/>
          <w:sz w:val="28"/>
          <w:szCs w:val="28"/>
          <w:rtl w:val="true"/>
          <w:lang w:bidi="fa-IR"/>
        </w:rPr>
        <w:t>.</w:t>
      </w:r>
    </w:p>
    <w:p>
      <w:pPr>
        <w:pStyle w:val="Heading3"/>
        <w:numPr>
          <w:ilvl w:val="2"/>
          <w:numId w:val="1"/>
        </w:numPr>
        <w:rPr/>
      </w:pPr>
      <w:bookmarkStart w:id="175" w:name="__RefHeading___Toc1791831_2281741623"/>
      <w:bookmarkStart w:id="176" w:name="_Toc64"/>
      <w:bookmarkEnd w:id="175"/>
      <w:r>
        <w:rPr>
          <w:rtl w:val="true"/>
        </w:rPr>
        <w:t>چرا والدین روی محتوای برنامه متمرکز می‌شوند؟</w:t>
      </w:r>
      <w:bookmarkEnd w:id="176"/>
    </w:p>
    <w:p>
      <w:pPr>
        <w:pStyle w:val="BookText"/>
        <w:rPr/>
      </w:pPr>
      <w:r>
        <w:rPr>
          <w:rFonts w:ascii="IRNazanin" w:hAnsi="IRNazanin" w:eastAsia="IRNazanin"/>
          <w:color w:val="111111"/>
          <w:sz w:val="28"/>
          <w:sz w:val="28"/>
          <w:szCs w:val="28"/>
          <w:rtl w:val="true"/>
          <w:lang w:bidi="fa-IR"/>
        </w:rPr>
        <w:t>والدین در مورد تلویزیون و تأثیرهایش بر روی کودکانشان به شدت دل نگران شده‌اند و توجه خود را قبل از هر چیز روی موضوع‌های برنامه‌هایی متمرکز می‌کنند؛ که کودکانشان می‌بینند، به جای اینکه خود تماشای تلویزیون را در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بررسی جامعی که به تازگی صورت گرفته است، هفت نفر از هر ده والدین، نگران محتوای چیزی هستند که کودکشان تماشا می‌کند، نه نگران مقدار وقتی که برای این کار می‌گذراند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نیاز دارند ظرفیت خوداتکایی را ارتقا دهند تا خودشان را از وابستگی آزاد سازند،ولی تماشای تلویزیون، این وابستگی را دایمی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نیاز دارند توانایی‌ها و ضعف‌های خود را کشف کنند تا زمینه‌های تکامل خویش را هم در کار و هم در بازی، همچون بزرگ‌سالان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تلویزیون آنها را به سمت چنین کشفیاتی رهنمون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به عنوان یک موجود اجتماعی، به اکتساب مهارت‌های اساسیمثل آموزش خواندن، نوشتن و بیان احساسات خود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تلویزیون نمی‌تواند برای رشد زبانی کودک مؤثر باشد؛ زیرا تلویزیون نیاز به هیچ‌گونه مشارکت شفاهی را از جانب کودک نمی‌پذیرد و وی تنها یک دریافت‌کننده منفعل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به ارتقای توانایی‌های خود در عرصه خانوادگی نیاز دارند تا خودشان روزی بتوانند به والدینی موفق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وجود دارد که نشان می‌دهد تلویزیون تأثیر مخربی بر زندگی خانوادگی دارد و غنا و تنوع آن را کاهش می‌دهد</w:t>
      </w:r>
      <w:r>
        <w:rPr>
          <w:rFonts w:eastAsia="IRNazanin" w:cs="IRNazanin"/>
          <w:color w:val="111111"/>
          <w:sz w:val="28"/>
          <w:szCs w:val="28"/>
          <w:rtl w:val="true"/>
          <w:lang w:bidi="fa-IR"/>
        </w:rPr>
        <w:t>.</w:t>
      </w:r>
      <w:bookmarkStart w:id="177" w:name="pg3915_34761"/>
    </w:p>
    <w:p>
      <w:pPr>
        <w:pStyle w:val="BookText"/>
        <w:rPr/>
      </w:pPr>
      <w:bookmarkEnd w:id="177"/>
      <w:r>
        <w:rPr>
          <w:rFonts w:ascii="IRNazanin" w:hAnsi="IRNazanin" w:eastAsia="IRNazanin"/>
          <w:color w:val="111111"/>
          <w:sz w:val="28"/>
          <w:sz w:val="28"/>
          <w:szCs w:val="28"/>
          <w:rtl w:val="true"/>
          <w:lang w:bidi="fa-IR"/>
        </w:rPr>
        <w:t>کودکان کم سن و سال به محرک‌های ذهنی نیاز دارند و به جای اینکه کودکان تنها مشاهده کننده منفعل باشند، باید بتوانند از طریق دست‌کاری، لمس کردن و انجام دادن بیاموزند</w:t>
      </w:r>
      <w:r>
        <w:rPr>
          <w:rFonts w:eastAsia="IRNazanin" w:cs="IRNazanin"/>
          <w:color w:val="111111"/>
          <w:sz w:val="28"/>
          <w:szCs w:val="28"/>
          <w:rtl w:val="true"/>
          <w:lang w:bidi="fa-IR"/>
        </w:rPr>
        <w:t>.</w:t>
      </w:r>
    </w:p>
    <w:p>
      <w:pPr>
        <w:pStyle w:val="Heading3"/>
        <w:numPr>
          <w:ilvl w:val="2"/>
          <w:numId w:val="1"/>
        </w:numPr>
        <w:rPr/>
      </w:pPr>
      <w:bookmarkStart w:id="178" w:name="__RefHeading___Toc1791833_2281741623"/>
      <w:bookmarkStart w:id="179" w:name="_Toc65"/>
      <w:bookmarkEnd w:id="178"/>
      <w:r>
        <w:rPr>
          <w:rtl w:val="true"/>
        </w:rPr>
        <w:t>خموشی و سکون شگفت‌انگیز</w:t>
      </w:r>
      <w:bookmarkEnd w:id="179"/>
    </w:p>
    <w:p>
      <w:pPr>
        <w:pStyle w:val="BookText"/>
        <w:rPr/>
      </w:pPr>
      <w:r>
        <w:rPr>
          <w:rFonts w:ascii="IRNazanin" w:hAnsi="IRNazanin" w:eastAsia="IRNazanin"/>
          <w:color w:val="111111"/>
          <w:sz w:val="28"/>
          <w:sz w:val="28"/>
          <w:szCs w:val="28"/>
          <w:rtl w:val="true"/>
          <w:lang w:bidi="fa-IR"/>
        </w:rPr>
        <w:t>از آنجا که تلویزیون به صورت شگفت‌انگیزی در دسترس است و می‌تواند یک کودک را سرگرم کند و یا وی را از حرکت باز دارد و می‌تواند با فشار ناچیز و بی‌خطر انگشت یک کودک سه ساله روشن شود، والدین در زندگی روزمره خود بدان متکی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زمان به پیش می‌رود، نقش تلویزیون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از یک منبع ساده سرگرم‌کننده، در زمانی که والدین نیاز دارند خودشان را از مراقبت کودک رها سازند، به تدریج، حضور قدرتمند و نفاق‌افکنی را در زندگی خانواده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قدمی را برای رها کردن خود از سلطه تلویزیون برنمی‌دارند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دیگر نمی‌توانند از عهده این کار برآیند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زودتر از وقتی که فکرش را بکنیم، روزی می‌آید که کودکان بیشتر ساعت‌های بیداری خود را به جای انجام دادن هر گونه فعالیت خاص دیگری، به تماشای تلویزیون خواهند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تلویزیون برای والدین، یک موادمخدر قوی است، نه به دلیل اینکه خودشان آن را مشاهده می‌کنند، بلکه والدین با یک فاصله و از طریق فرزندانشان که در مقابل این دستگاه در یک وضعیت سکون عجیبی قرار می‌گیرند، معتاد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اقدام والدین، به اندازه خوراندن مواد مخدر به یک فرد، وسوسه‌کننده است؛ زیرا از طریق آن، شما با دیگران، کاری را می‌کنید تا از این بابت چیزی را برای خودتان کسب کنید</w:t>
      </w:r>
      <w:r>
        <w:rPr>
          <w:rFonts w:eastAsia="IRNazanin" w:cs="IRNazanin"/>
          <w:color w:val="111111"/>
          <w:sz w:val="28"/>
          <w:szCs w:val="28"/>
          <w:rtl w:val="true"/>
          <w:lang w:bidi="fa-IR"/>
        </w:rPr>
        <w:t xml:space="preserve">. </w:t>
      </w:r>
      <w:r>
        <w:rPr>
          <w:rStyle w:val="FootnoteAnchor"/>
          <w:rtl w:val="true"/>
        </w:rPr>
        <w:footnoteReference w:id="40"/>
      </w:r>
      <w:bookmarkStart w:id="180" w:name="pg3915_34763"/>
    </w:p>
    <w:p>
      <w:pPr>
        <w:pStyle w:val="Heading2"/>
        <w:numPr>
          <w:ilvl w:val="1"/>
          <w:numId w:val="1"/>
        </w:numPr>
        <w:rPr/>
      </w:pPr>
      <w:bookmarkStart w:id="181" w:name="__RefHeading___Toc1791835_2281741623"/>
      <w:bookmarkStart w:id="182" w:name="_Toc66"/>
      <w:bookmarkEnd w:id="180"/>
      <w:bookmarkEnd w:id="181"/>
      <w:r>
        <w:rPr>
          <w:rtl w:val="true"/>
        </w:rPr>
        <w:t>تلویزیون و تولید شتاب در سیستم عصبی</w:t>
      </w:r>
      <w:bookmarkEnd w:id="182"/>
    </w:p>
    <w:p>
      <w:pPr>
        <w:pStyle w:val="Heading3"/>
        <w:numPr>
          <w:ilvl w:val="2"/>
          <w:numId w:val="1"/>
        </w:numPr>
        <w:rPr/>
      </w:pPr>
      <w:bookmarkStart w:id="183" w:name="__RefHeading___Toc1791837_2281741623"/>
      <w:bookmarkStart w:id="184" w:name="_Toc67"/>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 xml:space="preserve">جری ماندر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نسل تلویزیون، نسلی پرشتاب،با خلاقیت و توانایی کمتری نسبت به نسل‌های گذشته و متشکل از جوان‌هایی است که قادر نیستند روی پاهای خود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این اعتقاد، در این مقاله با توصیف تأثیرهای روانی تلویزیون، به ویژه سرعت تکرار تصویر‌هایی که خصوصیت ذاتی این رسانه است، به مقایسه نسل تربیت شده رسانه‌های تصویری امروز با نسل قبل می‌پردازد و عوارض روانی ـ اجتماعی و سیاسی این رسانه‌ها را تحلیل می‌کند</w:t>
      </w:r>
      <w:r>
        <w:rPr>
          <w:rFonts w:eastAsia="IRNazanin" w:cs="IRNazanin"/>
          <w:color w:val="111111"/>
          <w:sz w:val="28"/>
          <w:szCs w:val="28"/>
          <w:rtl w:val="true"/>
          <w:lang w:bidi="fa-IR"/>
        </w:rPr>
        <w:t>.</w:t>
      </w:r>
    </w:p>
    <w:p>
      <w:pPr>
        <w:pStyle w:val="Heading3"/>
        <w:numPr>
          <w:ilvl w:val="2"/>
          <w:numId w:val="1"/>
        </w:numPr>
        <w:rPr/>
      </w:pPr>
      <w:bookmarkStart w:id="185" w:name="__RefHeading___Toc1791839_2281741623"/>
      <w:bookmarkStart w:id="186" w:name="_Toc68"/>
      <w:bookmarkEnd w:id="185"/>
      <w:r>
        <w:rPr>
          <w:rtl w:val="true"/>
        </w:rPr>
        <w:t>شتاب‌گیری سیستم عصبی</w:t>
      </w:r>
      <w:bookmarkEnd w:id="18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محققان دانشگاه بین‌المللی استرالیا در تحقیق مشهورشان رویاثرهای تلویزیون، پیش‌بینی کرده‌اند به همان میزان که در استرالیا، تلویزیون بیش از پیش در دسترس همگان قرار می‌گیرد، بر تعداد بچه‌های بیش‌فعال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اینپیش‌بینی بسیار اخطاردهنده است؛ زیرا بسیاری از والدینی که فرزندان بیش‌فعال دارند، فرزندانشان را مقابل تلویزیون می‌نشانند، جایی که به ظاهر آنها را آرام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نتیجه به کلی برعکس آن است که تصور می‌شود</w:t>
      </w:r>
      <w:r>
        <w:rPr>
          <w:rFonts w:eastAsia="IRNazanin" w:cs="IRNazanin"/>
          <w:color w:val="111111"/>
          <w:sz w:val="28"/>
          <w:szCs w:val="28"/>
          <w:rtl w:val="true"/>
          <w:lang w:bidi="fa-IR"/>
        </w:rPr>
        <w:t>.</w:t>
      </w:r>
      <w:bookmarkStart w:id="187" w:name="pg3915_34765"/>
    </w:p>
    <w:p>
      <w:pPr>
        <w:pStyle w:val="BookText"/>
        <w:rPr/>
      </w:pPr>
      <w:bookmarkEnd w:id="187"/>
      <w:r>
        <w:rPr>
          <w:rFonts w:ascii="IRNazanin" w:hAnsi="IRNazanin" w:eastAsia="IRNazanin"/>
          <w:color w:val="111111"/>
          <w:sz w:val="28"/>
          <w:sz w:val="28"/>
          <w:szCs w:val="28"/>
          <w:rtl w:val="true"/>
          <w:lang w:bidi="fa-IR"/>
        </w:rPr>
        <w:t>بچه به آرامی جلوی تلویزیون می‌نشیند، افراد درون تلویزیون را می‌بیند که به هم مشت می‌زنند؛ انگیزش برایواکنش نشان دادن پیدا می‌کند؛ دعوا یا غریزه دعوا کردن فعال می‌شود، ولی از آنجا که واکنش نشان دادن به تصاویر تلویزیون، نامعقول است، احساسات خود را فرو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این مجادله ادامه پیدا می‌کند، این چرخه انگیزش و فرونشاندن نیز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تلویزیون خاموش می‌شود، این انرژی فروخورده درون او منفجر می‌شود و به ناآرامی و رفتار دیوانه‌وار منتهی می‌شود که ما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تنها راه حل برای آرام کردن وی این است که او را دوباره در برابر تلویزیون روشن بنشانیم که دوباره همین چرخه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راه‌های دیگری نیز وجود دارد که نشان دهیم، چگونه تلویزیون سرعت زندگی افراد را افزایش می‌دهد</w:t>
      </w:r>
      <w:r>
        <w:rPr>
          <w:rFonts w:eastAsia="IRNazanin" w:cs="IRNazanin"/>
          <w:color w:val="111111"/>
          <w:sz w:val="28"/>
          <w:szCs w:val="28"/>
          <w:rtl w:val="true"/>
          <w:lang w:bidi="fa-IR"/>
        </w:rPr>
        <w:t>.</w:t>
      </w:r>
    </w:p>
    <w:p>
      <w:pPr>
        <w:pStyle w:val="Heading3"/>
        <w:numPr>
          <w:ilvl w:val="2"/>
          <w:numId w:val="1"/>
        </w:numPr>
        <w:rPr/>
      </w:pPr>
      <w:bookmarkStart w:id="188" w:name="__RefHeading___Toc1791841_2281741623"/>
      <w:bookmarkStart w:id="189" w:name="_Toc69"/>
      <w:bookmarkEnd w:id="188"/>
      <w:r>
        <w:rPr>
          <w:rtl w:val="true"/>
        </w:rPr>
        <w:t>سرعت‌گیری ادراکی و آشفتگی</w:t>
      </w:r>
      <w:bookmarkEnd w:id="18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تماشای تلویزیون، تماشاگر به درون جهانی حسی فرو می‌رود که بسیار سریع‌تر از زندگی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بهتر فهمیدن این موضوع، به شما پیشنهاد می‌دهم که تلویزیون خود را روشن کنید و کانالی را بگیرید که آگهی بازرگانی پخش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اتفاق‌هایی را بشمارید که در یک تصویر رخ می‌دهد، در حالی که در زندگی عادی رخ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دوربین، شما را مقابل تصویر قرار می‌دهد و در لحظه بعد، کنار آن، بالای آن یا در حال چرخش به دورش هستید و سپس خارج از آن محیط و در خیابان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شده است یا حتی دیروز؛ یک آگهی روی صفحه، همراه با رقاص‌ها، موزیک و انیمیشن نمایش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مایل دورتر، زوجی روی تپه‌ای قدم می‌زنند، ولی صدایشان را آن چنان آشکار و بلند می‌شنوید که انگار کنارشان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روی صفحه چشمک می‌زنند و ناگهان دو</w:t>
      </w:r>
    </w:p>
    <w:p>
      <w:pPr>
        <w:pStyle w:val="BookText"/>
        <w:rPr/>
      </w:pPr>
      <w:r>
        <w:rPr>
          <w:rFonts w:ascii="IRNazanin" w:hAnsi="IRNazanin" w:eastAsia="IRNazanin"/>
          <w:color w:val="111111"/>
          <w:sz w:val="28"/>
          <w:sz w:val="28"/>
          <w:szCs w:val="28"/>
          <w:rtl w:val="true"/>
          <w:lang w:bidi="fa-IR"/>
        </w:rPr>
        <w:t>تصویر را هم زمان می‌بینید و شاید سه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نگاه می‌کنید و به دستانی و سپس خارج از خانه‌اید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چشم‌اندازها به آسمان برده می‌شوید، به سوی انسان‌هایی که یک شبه ره صد ساله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به سمت شما می‌دوند؛ 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ساحلند؛ 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گوینده‌ای جایی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هستید و حالا در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شده؛ در حال تجارت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جریان مستقیمی از تصویرها گرد هم می‌آیند و توجه‌تان را با ادغام حقیقت، ناحقیقت و نیمه حقیقت جلب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سریع نمی‌توانند در زندگی واقعیرخ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جادوهایی تکنیکی هستند که تنها درون تصویرهای متحرک رسانه‌هایی مانند فیلم‌ها و تلویزیون‌ها به چشم می‌خورند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همان‌طور که به شما پیشنهاد داده بودم، تعداد وقایع را شمرده باشید، تصویر‌های آگهی در هر سی ثانیه، حدود ده تا پانزده بار تغییر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یک برنامه معمولی ـ در یک کانال بازرگانی ـ حرکات دوربین یا جلوه‌های ویژه، هر دقیقه، هفت تا ده بار رخ می‌دهد و در برنامه‌های معمولی، دقیقه‌ای سه تا چهار بار دوربین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سرعت بالای تصویرها، تا هنگامی که تماشاگر به صفحه تلویزیون نگاه می‌کند،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تماشاچیان پر و پا قرص تلویزیون، روزانه، پنج تا شش ساعت یا حتی بیشتر را درون دنیایی ادراکی که پیوسته در حال تکرار شدن است و در آن دنیا، زمان و وقایع، خلاصه شده و بسیار گذرا هستند،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تلویزیون خاموش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تماشاگران به اتاق‌هایشان می‌روند، هیچ چیز حرکتی نمی‌کند، فضا دوران نمی‌یابد و انسان‌ها ناگهان جلوی چشمانشان ظاهر و غایب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چشم به هم زدن، دیروز و امروز نمی‌شود و در واقع، هیچ اتفاق خاصی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همان اتاق قبلی است؛ دیوارها،</w:t>
      </w:r>
    </w:p>
    <w:p>
      <w:pPr>
        <w:pStyle w:val="BookText"/>
        <w:rPr/>
      </w:pPr>
      <w:r>
        <w:rPr>
          <w:rFonts w:ascii="IRNazanin" w:hAnsi="IRNazanin" w:eastAsia="IRNazanin"/>
          <w:color w:val="111111"/>
          <w:sz w:val="28"/>
          <w:sz w:val="28"/>
          <w:szCs w:val="28"/>
          <w:rtl w:val="true"/>
          <w:lang w:bidi="fa-IR"/>
        </w:rPr>
        <w:t>اسباب و پنجره‌هایش، زندگی عادی، احساسات و تفکرات عادی، ولی در مقام مقایسه با تلویزیون، بسیار آهسته 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مقایسه با زندگی سریع داخل تلویزیون، زندگی معمول بسیار آهسته و کسل‌کننده به نظر می‌رسد، ولی به این موضوع دقت کنید که این زندگی سریع تا چه اندازه در زندگی عادی فرد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طبیعی بسیار آهسته است؛ به جز حرکات هر از گاهی حیوانات و لغزش برگ‌های درختان، به ندرت اتفاق دیگری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تجربه طبیعت، برای احساس ظرافت آن، باید از ادراک آدمی استفاده کرد؛ ادارکی که توانایی درک آهستگی را دارد و به صبر و آرامش آدمی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دنیای جدید، چنین خصوصیاتی را پرورش نمی‌دهد، بلکه چیزیبه کلی متفاوت با این خصوصیات را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هواپیما، بازی‌های تلویزیونی، دورنما، واکمن، تلویزیون، کامپیوتر ابزارهای این زندگی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جهان غرب، خود را با ریتم‌هایی تطبیق داده‌ایم که در طبیعت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کرده‌ایم رضایتمان را در قالبی بیابیم که تکنولوژی تولید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کرده‌ایم در جهانی پویا، با تغییراتی گذرا و بدون استراحت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در دنیای واقعی در طبیعت دچار اضطراب و ناراحتی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می‌کنیم که باز به خانه‌هایمان باز گردیم؛ تلویزیون را داشته باشیم و سرعت زندگی‌مان را افزایش دهیم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تغییرات در مورد بچه‌ها، بسیار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معلمان بی‌شماری بیان کرده و گفته‌اند که چگونه فرزندانمان قادر به حفظ تمرکز روی موضوع خاصی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دقایق اندکی پس از شروع مطلب، از آن خسته می‌شوند و از معلم انتظار دارند مطلب را به آنها بیاموزد وخود به دنبال یادگیری آن مطلب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کودکان نیستند که از این جابه‌جایی محیط طبیعی و محیط تلویزیون تحت تاثیر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بشریت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زندگی همه ما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واقعی پشت حقیقت وجودی‌مان عقب‌نشینی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انسان‌های زیادی می‌شنویم که طبیعت، کسل‌کننده است و دلیل اینکه چرا چنین نظری دارند،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چگونه با طبیعت برخورد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کافی آرام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برای سرنوشت طبیعت، قسمتی از دنیای احساسی‌مان نیست و همین موضوع، زمینه استعمار طبیعت و بشریت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به این تفکر واداشته می‌شویم که زندگی‌مان، جایی در فضا و روی سیاره‌ای دیگر شکل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اتفاقات در تلویزیون با ریتمیشتاب‌آلود وارد زندگی‌مان می‌شوند و از آن بیرون می‌روند و به گذشته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درگیرمان می‌کنند، عصبانی می‌شویم، سرگرم می‌شویم و سپس همه چیز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می‌کنیمهنگامی که این وقایع جهانی را در تلویزیون می‌بینیم، زندگی را تجربه می‌کنیم، ولی در واقع، تنها اتفاقی که افتاده، این است که در خانه‌هایمان، در اتاق نشیمن خود نشسته‌ایم و تلویزیون تماشا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حال تماشای اخبار باشیم، چه نماآهنگ یا سریال‌های آخر شب، همه آنها قسمتی از یک جریان لغزان تصاویرند که در ذهنمان ارزش یکسانی دارند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می‌توانیم حقیقتی را که تلویزیون در میان تصویرهایی که ارائه می‌دهد، تشخیص دهیم، به ندرت، این کار 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تصویرها اجازه می‌دهیم که درون ذهنمان جاری شوند و جایبگیرند، بدون آنکه امتیاز خاصی برایشان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که نتیجه حاصل از تصویرهای تلویزیون، پیچیدگیخاصی دارد، باید سال‌ها قبل برای ما آشکار می‌شد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تلویزیون، انسانی جدید را می‌سازد که خلاقیت کمتری دارد؛ توانایی کمتری در انجام امور دارد؛ سرعتش، بیشتر و اشتیاقش، کمتر است؛ اگرچه توانایی‌اش در مباهات کردن، ترقی کردن و به کار بردن تکنولوژی،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رایانه‌های پرسرعت، فاکس‌ها، لیزر، ماهواره‌ها،روبات‌ها، سفرهای فضایی و غیره برایمان بسیار مطبوع و د‌ل‌پذیرند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اصلی که در استفاده از این فن‌آوری‌های پیشرفته به دست می‌آید، این است که تلویزیون برای سازگاری بیشتر با آینده، دوباره ما را بازسازی می‌کند</w:t>
      </w:r>
      <w:r>
        <w:rPr>
          <w:rFonts w:eastAsia="IRNazanin" w:cs="IRNazanin"/>
          <w:color w:val="111111"/>
          <w:sz w:val="28"/>
          <w:szCs w:val="28"/>
          <w:rtl w:val="true"/>
          <w:lang w:bidi="fa-IR"/>
        </w:rPr>
        <w:t xml:space="preserve">. </w:t>
      </w:r>
      <w:r>
        <w:rPr>
          <w:rStyle w:val="FootnoteAnchor"/>
          <w:rtl w:val="true"/>
        </w:rPr>
        <w:footnoteReference w:id="42"/>
      </w:r>
      <w:bookmarkStart w:id="190" w:name="pg3915_34775"/>
    </w:p>
    <w:p>
      <w:pPr>
        <w:pStyle w:val="Heading2"/>
        <w:numPr>
          <w:ilvl w:val="1"/>
          <w:numId w:val="1"/>
        </w:numPr>
        <w:rPr/>
      </w:pPr>
      <w:bookmarkStart w:id="191" w:name="__RefHeading___Toc1791843_2281741623"/>
      <w:bookmarkStart w:id="192" w:name="_Toc70"/>
      <w:bookmarkEnd w:id="190"/>
      <w:bookmarkEnd w:id="191"/>
      <w:r>
        <w:rPr>
          <w:rtl w:val="true"/>
        </w:rPr>
        <w:t xml:space="preserve">هوشیاری تغییر یافته کودکان </w:t>
      </w:r>
      <w:r>
        <w:rPr>
          <w:rtl w:val="true"/>
        </w:rPr>
        <w:t>(</w:t>
      </w:r>
      <w:r>
        <w:rPr>
          <w:rtl w:val="true"/>
        </w:rPr>
        <w:t>نشئه‌آوری تلویزیون</w:t>
      </w:r>
      <w:r>
        <w:rPr>
          <w:rtl w:val="true"/>
        </w:rPr>
        <w:t>)</w:t>
      </w:r>
      <w:bookmarkEnd w:id="192"/>
    </w:p>
    <w:p>
      <w:pPr>
        <w:pStyle w:val="Heading3"/>
        <w:numPr>
          <w:ilvl w:val="2"/>
          <w:numId w:val="1"/>
        </w:numPr>
        <w:rPr/>
      </w:pPr>
      <w:bookmarkStart w:id="193" w:name="__RefHeading___Toc1791845_2281741623"/>
      <w:bookmarkStart w:id="194" w:name="_Toc71"/>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 xml:space="preserve">ماری وین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اکنون هم متخصصان و هم والدین بر این امر صحه می‌گذارند که تماشای تلویزیون برای کودکان عارضه‌های ذهنی و جسمی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تأیید می‌کنند که کودکان، بلافاصله پس از تماشای تلویزیون، رفتارهای ناشایستی چون بدخلقی و خشونت از خود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بررسی‌هایی که کارشناسان پس از این مطالعات انجام می‌دهند، بیشتر مربوط به این مسئله است که آیا کودکان در زمان تماشای تلویزیون دچار نشئگی می‌شوند؟ آیا می‌توان تماشای تلویزیون را در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گنجانید؟</w:t>
      </w:r>
    </w:p>
    <w:p>
      <w:pPr>
        <w:pStyle w:val="Heading3"/>
        <w:numPr>
          <w:ilvl w:val="2"/>
          <w:numId w:val="1"/>
        </w:numPr>
        <w:rPr/>
      </w:pPr>
      <w:bookmarkStart w:id="195" w:name="__RefHeading___Toc1791847_2281741623"/>
      <w:bookmarkStart w:id="196" w:name="_Toc72"/>
      <w:bookmarkEnd w:id="195"/>
      <w:r>
        <w:rPr>
          <w:rtl w:val="true"/>
        </w:rPr>
        <w:t>«</w:t>
      </w:r>
      <w:r>
        <w:rPr>
          <w:rtl w:val="true"/>
        </w:rPr>
        <w:t>مهره مار</w:t>
      </w:r>
      <w:r>
        <w:rPr>
          <w:rtl w:val="true"/>
        </w:rPr>
        <w:t xml:space="preserve">» </w:t>
      </w:r>
      <w:r>
        <w:rPr>
          <w:rtl w:val="true"/>
        </w:rPr>
        <w:t>تلویزیون</w:t>
      </w:r>
      <w:bookmarkEnd w:id="19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ادوارد پالمر، رئیس سابق گروه تحقیقاتی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سی‌سیم استریت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فکر می‌کنم که مشاهده تلویزیون، در نفس خود یک اقدام ذهنی و عقلانی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مدتی که کودکان تلویزیون تماشا می‌کنند، فرضیاتی را می‌سازند، پیش‌بینی‌هایی را انجام می‌دهند، دست به تعمیم می‌زنند، چیزهاییرا به خاطر می‌آورند و فعالانه، آنها را با چیزهایی که در زندگی خودشان می‌بینند، مربوط می‌سازند</w:t>
      </w:r>
      <w:r>
        <w:rPr>
          <w:rFonts w:eastAsia="IRNazanin" w:cs="IRNazanin"/>
          <w:color w:val="111111"/>
          <w:sz w:val="28"/>
          <w:szCs w:val="28"/>
          <w:rtl w:val="true"/>
          <w:lang w:bidi="fa-IR"/>
        </w:rPr>
        <w:t>».</w:t>
      </w:r>
      <w:bookmarkStart w:id="197" w:name="pg3915_34777"/>
    </w:p>
    <w:p>
      <w:pPr>
        <w:pStyle w:val="BookText"/>
        <w:rPr/>
      </w:pPr>
      <w:bookmarkEnd w:id="197"/>
      <w:r>
        <w:rPr>
          <w:rFonts w:ascii="IRNazanin" w:hAnsi="IRNazanin" w:eastAsia="IRNazanin"/>
          <w:color w:val="111111"/>
          <w:sz w:val="28"/>
          <w:sz w:val="28"/>
          <w:szCs w:val="28"/>
          <w:rtl w:val="true"/>
          <w:lang w:bidi="fa-IR"/>
        </w:rPr>
        <w:t>توصیف مادران از رفتار کودکان خردسالشان، متضمن این تصور است که تماشای تلویزیون یک فعالیت ذهنی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بارها و بارها از تشویش قابل توجه و حالت نشئگی کودکانشان در زمان تماشای تلویزیون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چهره کودکشان تغییر می‌یابد؛ فک کودک شل و تا حدودی، باز و آویزان می‌شود؛ زبان در بین دندان‌ها قرار می‌گیرد؛ چشم‌ها به نظر، لعابی و پژمرده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می‌توان تنوع بی‌شماری از شخصیت‌ها و الگوهای رفتار را در کودکان دید، ولی در موقع تماشای تلویزیون، شباهت و یکسانی قابل توجهی از حالات را در میان کودکانی که تلویزیون نگاه می‌کنند،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برنامه‌ها تمام می‌شود یا زمانی که باید به رخت‌خواب بروند، تازه از نشئگی بیرون می‌آیند و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وضعیت، آشکارا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بیرون آمدن ناگهانی از نشئگی سبب می‌شود که چهره دوباره حالت طبیعیبه خود بگیرد و بدن در حالت طبیعی قرار گیرد و حرکت‌های گاه و بی‌گاه از خود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یاد شده این احساس را قطعیت می‌بخشد که کودکان کم سن و سال در زمان تلویزیون، حالت نشئگی به خود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می‌توان دلیلی یافت که آنها در آن زمان از نظر ذهنی، فعال و هوشیار باشند</w:t>
      </w:r>
      <w:r>
        <w:rPr>
          <w:rFonts w:eastAsia="IRNazanin" w:cs="IRNazanin"/>
          <w:color w:val="111111"/>
          <w:sz w:val="28"/>
          <w:szCs w:val="28"/>
          <w:rtl w:val="true"/>
          <w:lang w:bidi="fa-IR"/>
        </w:rPr>
        <w:t>.</w:t>
      </w:r>
    </w:p>
    <w:p>
      <w:pPr>
        <w:pStyle w:val="Heading3"/>
        <w:numPr>
          <w:ilvl w:val="2"/>
          <w:numId w:val="1"/>
        </w:numPr>
        <w:rPr/>
      </w:pPr>
      <w:bookmarkStart w:id="198" w:name="__RefHeading___Toc1791849_2281741623"/>
      <w:bookmarkStart w:id="199" w:name="_Toc73"/>
      <w:bookmarkEnd w:id="198"/>
      <w:r>
        <w:rPr>
          <w:rtl w:val="true"/>
        </w:rPr>
        <w:t>مکانیسم تعطیل شده</w:t>
      </w:r>
      <w:bookmarkEnd w:id="19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تی بری برازلتون، پزشک متخصص اطفال و نویسنده مطالبی در مورد کودکان، درباره اهمیت نشئگی در زمان تماشای تلویزیون، پژوهش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آزمایشی را که مربوط به نوزادان می‌شود و شاید به نشئه‌آوری تلویزیون مربوط می‌شود، چنین توصیف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 گروه از نوزادان</w:t>
      </w:r>
    </w:p>
    <w:p>
      <w:pPr>
        <w:pStyle w:val="BookText"/>
        <w:rPr/>
      </w:pPr>
      <w:r>
        <w:rPr>
          <w:rFonts w:ascii="IRNazanin" w:hAnsi="IRNazanin" w:eastAsia="IRNazanin"/>
          <w:color w:val="111111"/>
          <w:sz w:val="28"/>
          <w:sz w:val="28"/>
          <w:szCs w:val="28"/>
          <w:rtl w:val="true"/>
          <w:lang w:bidi="fa-IR"/>
        </w:rPr>
        <w:t xml:space="preserve">آرام و در حال استراحت را با یک صحنه محرّک دیداری اضطراب‌آور مواجه کردیم ـ با نور چراغ یک اتاق عمل ـ و این نور را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اینچی سر آنها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به مدت سه ثانیه روشن و سپس به مدت یک دقیقه خاموش می‌شد و این وضعیت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ادامه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طول آزمایش، نوزادان زیرنظر قرار داشتند تا تغییرات در ضربان قلب، تنفس و امواج مغز آنها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باری که نوزادان در مقابل محرّک نور قرار داده شدند، آشکارا از جا پریدند؛ شدت واکنش آنها پس از چند بار تکرار، به سرعت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دهمین بار، تغییری در رفتار، ضربان قلب یا تنفس آنها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پانزدهمین بار تکرار محرّک، نشانه‌های خواب در امواج مغزی نوزادان ظاهر شد، هر چند در ظاهر، چشمان آنها همچنان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محرک تکرار شد، نوزادان از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شدند و شروع به داد و فریاد و حرکت در اطراف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 ما نشان داد که یک نوزاد از محیط اطراف خود ایمن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یک مکانیسم شگفت‌انگیز و یک تدبیر تعطیل‌کننده است تا بتواند از عهده محرک‌های دردسرساز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وضعیت خود را با شرایط جدید سازگار کند و در یک حالت خواب فرو رود، ولی اگر ما بتوانیم میزان انرژی را که یک نوزاد جهت عبور از این حالت صرف می‌کند، تصور کنیم ـانرژی که وی می‌تواند از آن استفاده بهتریکند ـ در این صورت، می‌توانیم دریابیم که این مکانیسم چه‌قدر برای نوزاد گران تمام می‌شود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برازلتون این مکانیسم تعطیل‌کننده را به نشئه‌آوری تلویزیون مرتبط می‌کند که در میان کودکان کم‌سن و سال امری رایج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تلویزیون درست مانند نور اتاق عمل، محیطی را خلق می‌کند که این محیط</w:t>
      </w:r>
    </w:p>
    <w:p>
      <w:pPr>
        <w:pStyle w:val="BookText"/>
        <w:rPr/>
      </w:pPr>
      <w:r>
        <w:rPr>
          <w:rFonts w:ascii="IRNazanin" w:hAnsi="IRNazanin" w:eastAsia="IRNazanin"/>
          <w:color w:val="111111"/>
          <w:sz w:val="28"/>
          <w:sz w:val="28"/>
          <w:szCs w:val="28"/>
          <w:rtl w:val="true"/>
          <w:lang w:bidi="fa-IR"/>
        </w:rPr>
        <w:t>نسبت به کودک حالت حمله و تهاجم دارد و وی را به کلی مستغرق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تنها با فعال کردن مکانیسم تعطیل‌کنندگی خود، نسبت به این محیط واکنش نشان دهد و بدین ترتیب، بیشتر حالت انفعالی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مورد را درباره کودکان خود مشاهده کردم و در مورد دیگر کودکان هم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تلویزیون داشت برنامه پخش می‌کرد، کودکان مقابل آن نشستند و با دیدن فیلم یا برنامه‌های مختلف ترسناک، همگی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دام افتاده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مراکز حسی مورد تهاجم به وسیله تلویزیون، سبب فعال شدن واکنش انفعالی سریع در بینندگان جوان می‌شود، اثرهای باقی مانده چنین مشاهداتی در رشد اوایل کودکی، ممکن است عوارضی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متهیودامونتدر مطلبی در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امریکن ژورنال آف سایکولوژی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دیگری را نیز مطرح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مایلم بگویم که انتقال مداوم صحنه‌های دیداری در نمایش‌های تلویزیونی، با سندروم جنبش زیاد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محتوای بی‌روح و خشونت‌آمیز برنامه‌ها، تغییرات مداوم دوربین و چارچوب تصویر در این برنامه‌ها به چشم می‌خورد، به طوری که نقطه توجه بیننده، هر چند ثانیه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برنامه‌های شفاهی، توجه اندکی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کودک بیش از حد تلاش می‌کند که کیفیت پویاییصفحه تلویزیون را از طریق تغییر دادن سریع جهت ادراکی خود، دوباره به تسخیر درآورد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روان‌پزشک دیگر نیز مثل او معتقد است که روند آشفته و محرک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سیم استریت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برنامه‌هایی که به خورد کودکان پیش‌دبستانی داده می‌شود، احتمال دارد که در رفتارهای پرخاش‌جویانه‌ای که در میان کودکان بزرگ‌تر امروزی مشاهده می‌شود،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برنامه‌ها بیش از حد،</w:t>
      </w:r>
      <w:bookmarkStart w:id="200" w:name="pg3915_34783"/>
    </w:p>
    <w:p>
      <w:pPr>
        <w:pStyle w:val="BookText"/>
        <w:rPr/>
      </w:pPr>
      <w:bookmarkEnd w:id="200"/>
      <w:r>
        <w:rPr>
          <w:rFonts w:ascii="IRNazanin" w:hAnsi="IRNazanin" w:eastAsia="IRNazanin"/>
          <w:color w:val="111111"/>
          <w:sz w:val="28"/>
          <w:sz w:val="28"/>
          <w:szCs w:val="28"/>
          <w:rtl w:val="true"/>
          <w:lang w:bidi="fa-IR"/>
        </w:rPr>
        <w:t>مراکز احساسی برخی از کودکان قبل از دبستانی را تحت تأثیر قرار می‌دهند؛ کودکانی که به دستگاه عصبی پیشرفته مجهز نیستند تا از عهده محرک‌های سریع الکترونیکی برآیند</w:t>
      </w:r>
      <w:r>
        <w:rPr>
          <w:rFonts w:eastAsia="IRNazanin" w:cs="IRNazanin"/>
          <w:color w:val="111111"/>
          <w:sz w:val="28"/>
          <w:szCs w:val="28"/>
          <w:rtl w:val="true"/>
          <w:lang w:bidi="fa-IR"/>
        </w:rPr>
        <w:t>.</w:t>
      </w:r>
    </w:p>
    <w:p>
      <w:pPr>
        <w:pStyle w:val="Heading3"/>
        <w:numPr>
          <w:ilvl w:val="2"/>
          <w:numId w:val="1"/>
        </w:numPr>
        <w:rPr/>
      </w:pPr>
      <w:bookmarkStart w:id="201" w:name="__RefHeading___Toc1791851_2281741623"/>
      <w:bookmarkStart w:id="202" w:name="_Toc74"/>
      <w:bookmarkEnd w:id="201"/>
      <w:r>
        <w:rPr>
          <w:rtl w:val="true"/>
        </w:rPr>
        <w:t>تمرکز یا کند ذهنی؟</w:t>
      </w:r>
      <w:bookmarkEnd w:id="202"/>
    </w:p>
    <w:p>
      <w:pPr>
        <w:pStyle w:val="BookText"/>
        <w:rPr/>
      </w:pPr>
      <w:r>
        <w:rPr>
          <w:rFonts w:ascii="IRNazanin" w:hAnsi="IRNazanin" w:eastAsia="IRNazanin"/>
          <w:color w:val="111111"/>
          <w:sz w:val="28"/>
          <w:sz w:val="28"/>
          <w:szCs w:val="28"/>
          <w:rtl w:val="true"/>
          <w:lang w:bidi="fa-IR"/>
        </w:rPr>
        <w:t xml:space="preserve">در حالی که مطالعه علمی درباره نشئه‌آوری تلویزیون به برخی پاسخ‌های قطعی رسیده است، والدین در پاسخ به این پرسش که آیا واکنش کودکان آنها به تلویزیون،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درباره وضعیت ذهنی کودکان خود در زمان تماشای تلویزیون، پاسخ‌های ضمنی و کلی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والدین گزارش می‌کنند که مشاهده تلویزیون، کودک را به سستی بیشتر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به تدریج از تلویزیون برای تسکین دادن و آرام کردن یا بازداشتن آنها از فعالیت فوق‌العاده استفاده می‌کنند</w:t>
      </w:r>
      <w:r>
        <w:rPr>
          <w:rFonts w:eastAsia="IRNazanin" w:cs="IRNazanin"/>
          <w:color w:val="111111"/>
          <w:sz w:val="28"/>
          <w:szCs w:val="28"/>
          <w:rtl w:val="true"/>
          <w:lang w:bidi="fa-IR"/>
        </w:rPr>
        <w:t>.</w:t>
      </w:r>
    </w:p>
    <w:p>
      <w:pPr>
        <w:pStyle w:val="Heading3"/>
        <w:numPr>
          <w:ilvl w:val="2"/>
          <w:numId w:val="1"/>
        </w:numPr>
        <w:rPr/>
      </w:pPr>
      <w:bookmarkStart w:id="203" w:name="__RefHeading___Toc1791853_2281741623"/>
      <w:bookmarkStart w:id="204" w:name="_Toc75"/>
      <w:bookmarkEnd w:id="203"/>
      <w:r>
        <w:rPr>
          <w:rtl w:val="true"/>
        </w:rPr>
        <w:t>سندروم ورود مجدد</w:t>
      </w:r>
      <w:bookmarkEnd w:id="204"/>
    </w:p>
    <w:p>
      <w:pPr>
        <w:pStyle w:val="BookText"/>
        <w:rPr/>
      </w:pPr>
      <w:r>
        <w:rPr>
          <w:rFonts w:ascii="IRNazanin" w:hAnsi="IRNazanin" w:eastAsia="IRNazanin"/>
          <w:color w:val="111111"/>
          <w:sz w:val="28"/>
          <w:sz w:val="28"/>
          <w:szCs w:val="28"/>
          <w:rtl w:val="true"/>
          <w:lang w:bidi="fa-IR"/>
        </w:rPr>
        <w:t>والدین پیاپی یادآور می‌شوند که رفتار کودکشان، درست پس از آنکه به تماشای تلویزیون پایان می‌دهند، بدتر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والدین، به ویژه در مورد رفتار کودکان پس از تماشای تلویزیون، پرسش می‌شود، بسیاری از آنها تصدیق می‌کنند که برخی از تندخویی‌ها یا رفتارهای ناشایست کودکان، در همین دوره زمانی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اظهارات، در ذیل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متوجه می‌شویم که کودکان همیشه پس از یکی دو ساعت تماشای تلویزیون، در یک وضعیت ترسناک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تندخویی، عیب‌جویی، خستگی و آماده برای منفجر شدن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آنها از دستگاه تلویزیون فاصله می‌گیرند و می‌کوشند به طریقی، برخی از نارضایتی‌های درونی خود را تخفیف دهند؛ مانند زیاد نوشیدن، زیاد خوردن و بی‌هدف، بالا و پایین پریدن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تلویزیون، خلق و خوی کودکان را رشد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درست پس از تماشای تلویزیون، بدخلق و زودرنج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کودکان بعد از تماشای تلویزیون، اخمو می‌شوند و حالت ناامیدی به خود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لحظه‌ای که تلویزیون خاموش می‌شود، ناتوانی کودکان در کنترل، به سرعت ظاهر می‌شود؛ آه و ناله سر می‌دهند، سر و صدا راه می‌اندازند و به‌کلی دگرگون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به اتاقشان می‌فرستم تا استراحت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قبل از زمانی انجام می‌گیرد که آنها به حالت عادی برمی‌گردند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مهم‌ترین نکته درباره تلویزیون این حقیقت است که انرژی زیادی از آن به سمت تو سرازیر می‌شود و در حالی که تو منفعلانه آنجا نشسته‌ای، این انرژی وارد تو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دستگاه را خاموش می‌کنی، این انرژی دوباره از تو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کودکانم دیده‌ام، این است که این انرژی‌ها به شیوه‌ای غیرمنطقی خارج می‌شوند، حالت بی‌فکری، ظهور انرژی انقباضی و انبساطی، حالت خشم کوتاه و مختصر، هیجانی شدن، فشار و هل دادن و ناراضی بودن را در آنها می‌توان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ناپایداری و بدخویی پس از تماشای تلویزیون، یک علامت مهم برای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رفتار کودکان کم سن و سال، یکی از ارزشمندترین منابع اطلاعات والدین درباره سلامت وضعیت ذهنی، هیجانی و بدنی کودکان است؛چون بچه‌های کوچک به ندرت درباره احساسات خود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معنی احساس کردن را به سختی درک می‌کنند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کج‌خلقی کودکان پس از تماشای تلویزیون، به این دلیل است که آنها با شرایط ناخواسته‌ای روبه‌رو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بپذیرند که رفتار بد کودکان پس از تماشای تلویزیون، امری منطقی است و این رفتار شبیه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نالیدن و جار و جنجال کردن آنها برای دست‌یابی به اسباب‌بازی یا آب‌نبات چوبی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حاصل برخی از نیات درونی است که کودک از آن آگاه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تماشای تلویزیون بتواند یک سفر باشد، این عمل نیز مثل استفاده از موادمخدر، به یک اعتیاد تبدیل می‌شود</w:t>
      </w:r>
      <w:r>
        <w:rPr>
          <w:rFonts w:eastAsia="IRNazanin" w:cs="IRNazanin"/>
          <w:color w:val="111111"/>
          <w:sz w:val="28"/>
          <w:szCs w:val="28"/>
          <w:rtl w:val="true"/>
          <w:lang w:bidi="fa-IR"/>
        </w:rPr>
        <w:t>.</w:t>
      </w:r>
      <w:r>
        <w:rPr>
          <w:rStyle w:val="FootnoteAnchor"/>
          <w:rtl w:val="true"/>
        </w:rPr>
        <w:footnoteReference w:id="44"/>
      </w:r>
      <w:bookmarkStart w:id="205" w:name="pg3915_34790"/>
    </w:p>
    <w:p>
      <w:pPr>
        <w:pStyle w:val="Heading2"/>
        <w:numPr>
          <w:ilvl w:val="1"/>
          <w:numId w:val="1"/>
        </w:numPr>
        <w:rPr/>
      </w:pPr>
      <w:bookmarkStart w:id="206" w:name="__RefHeading___Toc1791855_2281741623"/>
      <w:bookmarkStart w:id="207" w:name="_Toc76"/>
      <w:bookmarkEnd w:id="205"/>
      <w:bookmarkEnd w:id="206"/>
      <w:r>
        <w:rPr>
          <w:rtl w:val="true"/>
        </w:rPr>
        <w:t>آیا اینترنت ارتباط واقعی را تهدید می‌کند؟</w:t>
      </w:r>
      <w:bookmarkEnd w:id="207"/>
    </w:p>
    <w:p>
      <w:pPr>
        <w:pStyle w:val="Heading3"/>
        <w:numPr>
          <w:ilvl w:val="2"/>
          <w:numId w:val="1"/>
        </w:numPr>
        <w:rPr/>
      </w:pPr>
      <w:bookmarkStart w:id="208" w:name="__RefHeading___Toc1791857_2281741623"/>
      <w:bookmarkStart w:id="209" w:name="_Toc77"/>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 xml:space="preserve">فرّان رامون ـ کورتس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شبکه، در ارتباط میان جوانان انقلاب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جوانان بیش از هر زمان دیگری، از امکانات تماس برخوردارند، ولی آیا آنها در حال از دست دادن توانایی برقراری ارتباط رودررو هستند؟</w:t>
      </w:r>
    </w:p>
    <w:p>
      <w:pPr>
        <w:pStyle w:val="BookText"/>
        <w:rPr/>
      </w:pPr>
      <w:r>
        <w:rPr>
          <w:rFonts w:ascii="IRNazanin" w:hAnsi="IRNazanin" w:eastAsia="IRNazanin"/>
          <w:color w:val="111111"/>
          <w:sz w:val="28"/>
          <w:sz w:val="28"/>
          <w:szCs w:val="28"/>
          <w:rtl w:val="true"/>
          <w:lang w:bidi="fa-IR"/>
        </w:rPr>
        <w:t>در کتاب هوش اجتماعی، اثر دانیل گلمن به پژوهشی اشاره شده است که تأکید می‌کند به ازای هر ساعتی که مردم وقت خود را در اینترنت می‌گذرانند، بیست و چهار دقیقه از تماس شخصی آنان با دوستان، همکاران و خانواده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خوب این است که رابطه بین این دو، یکسان و مستقیم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زمانی که به اینترنت اختصاص می‌یابد، به قیمت قطع رابطه شخصی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 این است که استفاده از اینترنت همچنان رو به رشد است، به ویژه میان جوان‌ترها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بپذیریم که هر نوجوان، روزانه، دست‌کم، یک ساعت و نیم وقت خود را به گشت و گذار در اینترنت می‌گذراند، می‌توانیم نتیجه‌گیری کنیم که در حال از دست دادن بیش از نیم ساعت وقت روزانه برای برقراری رابطه رو در رو با دیگران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داده، نگران کننده است؛ زیرا اینترنت، به عنوان یک وسیله ارتباطی، پرسش‌های مهمی مطرح می‌سازدو از دست دادن تماس شخصی که از</w:t>
      </w:r>
      <w:bookmarkStart w:id="210" w:name="pg3915_34791"/>
    </w:p>
    <w:p>
      <w:pPr>
        <w:pStyle w:val="BookText"/>
        <w:rPr/>
      </w:pPr>
      <w:bookmarkEnd w:id="210"/>
      <w:r>
        <w:rPr>
          <w:rFonts w:ascii="IRNazanin" w:hAnsi="IRNazanin" w:eastAsia="IRNazanin"/>
          <w:color w:val="111111"/>
          <w:sz w:val="28"/>
          <w:sz w:val="28"/>
          <w:szCs w:val="28"/>
          <w:rtl w:val="true"/>
          <w:lang w:bidi="fa-IR"/>
        </w:rPr>
        <w:t>پی‌آمدهای آن است، تهدید جدّی برای توانایی جوانان در برقراری ارتباط با دیگران فرض می‌شود</w:t>
      </w:r>
      <w:r>
        <w:rPr>
          <w:rFonts w:eastAsia="IRNazanin" w:cs="IRNazanin"/>
          <w:color w:val="111111"/>
          <w:sz w:val="28"/>
          <w:szCs w:val="28"/>
          <w:rtl w:val="true"/>
          <w:lang w:bidi="fa-IR"/>
        </w:rPr>
        <w:t>.</w:t>
      </w:r>
    </w:p>
    <w:p>
      <w:pPr>
        <w:pStyle w:val="Heading3"/>
        <w:numPr>
          <w:ilvl w:val="2"/>
          <w:numId w:val="1"/>
        </w:numPr>
        <w:rPr/>
      </w:pPr>
      <w:bookmarkStart w:id="211" w:name="__RefHeading___Toc1791859_2281741623"/>
      <w:bookmarkStart w:id="212" w:name="_Toc78"/>
      <w:bookmarkEnd w:id="211"/>
      <w:r>
        <w:rPr>
          <w:rtl w:val="true"/>
        </w:rPr>
        <w:t>«</w:t>
      </w:r>
      <w:r>
        <w:rPr>
          <w:rtl w:val="true"/>
        </w:rPr>
        <w:t>مسنجر</w:t>
      </w:r>
      <w:r>
        <w:rPr>
          <w:rtl w:val="true"/>
        </w:rPr>
        <w:t>» (</w:t>
      </w:r>
      <w:r>
        <w:rPr>
          <w:rtl w:val="true"/>
        </w:rPr>
        <w:t>پیام‌رسان</w:t>
      </w:r>
      <w:r>
        <w:rPr>
          <w:rtl w:val="true"/>
        </w:rPr>
        <w:t xml:space="preserve">): </w:t>
      </w:r>
      <w:r>
        <w:rPr>
          <w:rtl w:val="true"/>
        </w:rPr>
        <w:t>مخفی‌گاهی عالی</w:t>
      </w:r>
      <w:bookmarkEnd w:id="212"/>
    </w:p>
    <w:p>
      <w:pPr>
        <w:pStyle w:val="BookText"/>
        <w:rPr/>
      </w:pPr>
      <w:r>
        <w:rPr>
          <w:rFonts w:ascii="IRNazanin" w:hAnsi="IRNazanin" w:eastAsia="IRNazanin"/>
          <w:color w:val="111111"/>
          <w:sz w:val="28"/>
          <w:sz w:val="28"/>
          <w:szCs w:val="28"/>
          <w:rtl w:val="true"/>
          <w:lang w:bidi="fa-IR"/>
        </w:rPr>
        <w:t>نوجوانان امروز، از طریق این پیام‌رسان قادرند عمیق‌ترین احساسات خود را ابراز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عاطفی، از طریق کلیدهای رایانه، خود را عریان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ممکن است در عمل، رو در رو با یکدیگر حرف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نیاز به محافظت صفحه مانیتور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پدیده، به گونه‌ای عمیق به روابط میان آنها آسیب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اول، پیام‌رسان، پناهگاهی عالی برای بیان نظرهایشان در اختیار آنان قرار می‌دهد، بدون اینکه خود را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هر چه می‌خواهند، بگویند بدون اینکه از واکنش دیگری ترس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امن صفحه مانیتور، خودشان هستند، بدون اینکه کسی آنها را ببیند و بدون اینکه مجبور باشند بیشتر از آنچه می‌خواهند، توضیحی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موجب از دست دادن توانایی تعامل شخصی آنان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شخصی، با تمرین آموخته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می‌تواند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بی‌سوادی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بیانجامد که وقتی به عنوان بزرگ‌سال، چاره دیگری به جز ارتباط متقابل با دیگران نداشته باشند، راه را برایشان بسیار دشوار خواهد کرد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وهله دوم، جوانان می‌توانند در حال ایجاد روابطی باشند که بسیار دور از واقعیت است؛ زیرا اطلاعاتی که از طریق پیام‌رسان در آن سهیم می‌شوند، ردپاهای لازم را برای درک صحیح آنان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مناسب یک عاطفه، بدون شنیدن یا دیدن شخصی که آن را ابراز می‌دارد،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دریافت کننده پیام، ممکن است آن را به کلی اشتباه درک کنیم و به عنوان</w:t>
      </w:r>
      <w:bookmarkStart w:id="213" w:name="pg3915_34794"/>
    </w:p>
    <w:p>
      <w:pPr>
        <w:pStyle w:val="BookText"/>
        <w:rPr/>
      </w:pPr>
      <w:bookmarkEnd w:id="213"/>
      <w:r>
        <w:rPr>
          <w:rFonts w:ascii="IRNazanin" w:hAnsi="IRNazanin" w:eastAsia="IRNazanin"/>
          <w:color w:val="111111"/>
          <w:sz w:val="28"/>
          <w:sz w:val="28"/>
          <w:szCs w:val="28"/>
          <w:rtl w:val="true"/>
          <w:lang w:bidi="fa-IR"/>
        </w:rPr>
        <w:t>فرستنده، ممکن است به هر گونه احساس و عاطفه‌ای تظاهر کنیم، بدون اینکه نقاب از چهره ما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چهره به چهره، همه اینها ناممکن است؛ چون مغز به طور طبیعی، صادق است و ـ از طریق لحن صدا یا حرکات کوچک ـ مسئول اطلاع دادن آن چیزی است که احساس می‌کنیم؛ حال هر کلماتی که می‌خواهیم، به 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ارتباط چهره به چهره، یقین به صداقت در مورد آنچه گفته می‌شود، وجود دارد</w:t>
      </w:r>
      <w:r>
        <w:rPr>
          <w:rFonts w:eastAsia="IRNazanin" w:cs="IRNazanin"/>
          <w:color w:val="111111"/>
          <w:sz w:val="28"/>
          <w:szCs w:val="28"/>
          <w:rtl w:val="true"/>
          <w:lang w:bidi="fa-IR"/>
        </w:rPr>
        <w:t>.</w:t>
      </w:r>
    </w:p>
    <w:p>
      <w:pPr>
        <w:pStyle w:val="Heading3"/>
        <w:numPr>
          <w:ilvl w:val="2"/>
          <w:numId w:val="1"/>
        </w:numPr>
        <w:rPr/>
      </w:pPr>
      <w:bookmarkStart w:id="214" w:name="__RefHeading___Toc1791861_2281741623"/>
      <w:bookmarkStart w:id="215" w:name="_Toc79"/>
      <w:bookmarkEnd w:id="214"/>
      <w:r>
        <w:rPr>
          <w:rtl w:val="true"/>
        </w:rPr>
        <w:t>والدینی که استعفا کرده‌اند</w:t>
      </w:r>
      <w:bookmarkEnd w:id="215"/>
    </w:p>
    <w:p>
      <w:pPr>
        <w:pStyle w:val="BookText"/>
        <w:rPr/>
      </w:pPr>
      <w:r>
        <w:rPr>
          <w:rFonts w:ascii="IRNazanin" w:hAnsi="IRNazanin" w:eastAsia="IRNazanin"/>
          <w:color w:val="111111"/>
          <w:sz w:val="28"/>
          <w:sz w:val="28"/>
          <w:szCs w:val="28"/>
          <w:rtl w:val="true"/>
          <w:lang w:bidi="fa-IR"/>
        </w:rPr>
        <w:t>چنین احساس می‌شود که به عنوان والدین، در برابر این نسل جدید جوانان کاربر اینترنت، که نیمی از زندگی خود را متصل به اینترنت می‌گذرانند، در حال لنگ انداختن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موارد، از شناختن و آشنا شدن با تمام شکل‌های جدید ارتباط کناره‌گیری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پیام و شبکه‌های اجتماعی را نمی‌شناسیم و برای ارزیابی خطرهای آن برای توصیه کردن به فرزندانمان در مورد مفید بودن آن یا مشخص کردن حدود منطقی برای استفاده از آن را تلاش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می‌کنم که این کار مستلزم یک تلاش است، ولی فقط با شناختن عمیق این واقعیت، می‌توانیم عمل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دیگر، به نظر می‌رسد سرپرستی فرزندانمان را در مورد اینکه چه وقت و چقدر باید از تمام این ابزارها استفاده کنند، رها کرده‌ایم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والدین نمی‌توانیم در این موضوع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بودن استعفا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ابزارهایی را که استفاده می‌کنند، بشناسیم و باید ضوابط بازی و حدود آن را تعیین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بین نوجوانان و سالمندان، مسئولیتی متقابل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استفاده از فن‌آوری‌های جدید، زبان و امکانات آن را به ما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استفاده از آن فن‌آوری‌ها را به اندازه درست و مناسب به آنان یاد دهیم</w:t>
      </w:r>
      <w:r>
        <w:rPr>
          <w:rFonts w:eastAsia="IRNazanin" w:cs="IRNazanin"/>
          <w:color w:val="111111"/>
          <w:sz w:val="28"/>
          <w:szCs w:val="28"/>
          <w:rtl w:val="true"/>
          <w:lang w:bidi="fa-IR"/>
        </w:rPr>
        <w:t>.</w:t>
      </w:r>
      <w:bookmarkStart w:id="216" w:name="pg3915_34796"/>
    </w:p>
    <w:p>
      <w:pPr>
        <w:pStyle w:val="Heading3"/>
        <w:numPr>
          <w:ilvl w:val="2"/>
          <w:numId w:val="1"/>
        </w:numPr>
        <w:rPr/>
      </w:pPr>
      <w:bookmarkStart w:id="217" w:name="__RefHeading___Toc1791863_2281741623"/>
      <w:bookmarkStart w:id="218" w:name="_Toc80"/>
      <w:bookmarkEnd w:id="216"/>
      <w:bookmarkEnd w:id="217"/>
      <w:r>
        <w:rPr>
          <w:rtl w:val="true"/>
        </w:rPr>
        <w:t>درک کاربردهای اینترنت</w:t>
      </w:r>
      <w:bookmarkEnd w:id="218"/>
    </w:p>
    <w:p>
      <w:pPr>
        <w:pStyle w:val="BookText"/>
        <w:rPr/>
      </w:pPr>
      <w:r>
        <w:rPr>
          <w:rFonts w:ascii="IRNazanin" w:hAnsi="IRNazanin" w:eastAsia="IRNazanin"/>
          <w:color w:val="111111"/>
          <w:sz w:val="28"/>
          <w:sz w:val="28"/>
          <w:szCs w:val="28"/>
          <w:rtl w:val="true"/>
          <w:lang w:bidi="fa-IR"/>
        </w:rPr>
        <w:t>اینترنت، یک ابداع بزرگ است و در زمینه ارتباط، انقلاب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می‌دهد با اشخاصی که در آن سوی سیاره هستند، در تماس باشیم یا آشنایانی را که رد پای‌شان را گم کرده‌ایم،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توانایی شگفت‌انگیز تماس، با رابطه‌ای عمیق همراه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برخی موارد، در حال عوض کردن کیفیت با کمیت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از هر وسیله‌ای برای آنچه مفید است،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برای برقراری تماس و رابطه شخصی چهره به چهره برای ایجاد و گسترش یک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دهیم که جوانان از اینترنت برای برقراری تماس، سهیم شدن در اطلاعات و ملاقات استفاده کنند، ولی کمک کنیم که از تماس شخصی برای ایجاد و گسترش روابط دوستی ـ که بسیاری از آنها می‌توانند ناشی از تماس در شبکه باشند ـ صرف نظر کنند</w:t>
      </w:r>
      <w:r>
        <w:rPr>
          <w:rFonts w:eastAsia="IRNazanin" w:cs="IRNazanin"/>
          <w:color w:val="111111"/>
          <w:sz w:val="28"/>
          <w:szCs w:val="28"/>
          <w:rtl w:val="true"/>
          <w:lang w:bidi="fa-IR"/>
        </w:rPr>
        <w:t>.</w:t>
      </w:r>
    </w:p>
    <w:p>
      <w:pPr>
        <w:pStyle w:val="Heading3"/>
        <w:numPr>
          <w:ilvl w:val="2"/>
          <w:numId w:val="1"/>
        </w:numPr>
        <w:rPr/>
      </w:pPr>
      <w:bookmarkStart w:id="219" w:name="__RefHeading___Toc1791865_2281741623"/>
      <w:bookmarkStart w:id="220" w:name="_Toc81"/>
      <w:bookmarkEnd w:id="219"/>
      <w:r>
        <w:rPr>
          <w:rtl w:val="true"/>
        </w:rPr>
        <w:t>ارتباط اینترنتی کمتر و ارتباط چهره به چهره بیشتر</w:t>
      </w:r>
      <w:bookmarkEnd w:id="220"/>
    </w:p>
    <w:p>
      <w:pPr>
        <w:pStyle w:val="BookText"/>
        <w:rPr/>
      </w:pPr>
      <w:r>
        <w:rPr>
          <w:rFonts w:ascii="IRNazanin" w:hAnsi="IRNazanin" w:eastAsia="IRNazanin"/>
          <w:color w:val="111111"/>
          <w:sz w:val="28"/>
          <w:sz w:val="28"/>
          <w:szCs w:val="28"/>
          <w:rtl w:val="true"/>
          <w:lang w:bidi="fa-IR"/>
        </w:rPr>
        <w:t>به عنوان والدین، می‌توانیم به فرزندانمان برای گسترش توانایی ارتباط چهره به چهره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برخی از کارهایی هستند که می‌توانیم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محدود کردن استفاده از دستگاه‌ها، در زمان حضور ما؛</w:t>
      </w:r>
    </w:p>
    <w:p>
      <w:pPr>
        <w:pStyle w:val="BookText"/>
        <w:rPr/>
      </w:pPr>
      <w:r>
        <w:rPr>
          <w:rFonts w:ascii="IRNazanin" w:hAnsi="IRNazanin" w:eastAsia="IRNazanin"/>
          <w:color w:val="111111"/>
          <w:sz w:val="28"/>
          <w:sz w:val="28"/>
          <w:szCs w:val="28"/>
          <w:rtl w:val="true"/>
          <w:lang w:bidi="fa-IR"/>
        </w:rPr>
        <w:t>ـ توافق کردن در مورد ساعت‌های استفاده از رایانه؛</w:t>
      </w:r>
    </w:p>
    <w:p>
      <w:pPr>
        <w:pStyle w:val="BookText"/>
        <w:rPr/>
      </w:pPr>
      <w:r>
        <w:rPr>
          <w:rFonts w:ascii="IRNazanin" w:hAnsi="IRNazanin" w:eastAsia="IRNazanin"/>
          <w:color w:val="111111"/>
          <w:sz w:val="28"/>
          <w:sz w:val="28"/>
          <w:szCs w:val="28"/>
          <w:rtl w:val="true"/>
          <w:lang w:bidi="fa-IR"/>
        </w:rPr>
        <w:t>ـ ترویج روابط با اشخاص دیگر؛</w:t>
      </w:r>
    </w:p>
    <w:p>
      <w:pPr>
        <w:pStyle w:val="BookText"/>
        <w:rPr/>
      </w:pPr>
      <w:r>
        <w:rPr>
          <w:rFonts w:ascii="IRNazanin" w:hAnsi="IRNazanin" w:eastAsia="IRNazanin"/>
          <w:color w:val="111111"/>
          <w:sz w:val="28"/>
          <w:sz w:val="28"/>
          <w:szCs w:val="28"/>
          <w:rtl w:val="true"/>
          <w:lang w:bidi="fa-IR"/>
        </w:rPr>
        <w:t>ـ ترویج مطالعه، سینما و دیگر فعالیت‌های فرهنگی؛</w:t>
      </w:r>
    </w:p>
    <w:p>
      <w:pPr>
        <w:pStyle w:val="BookText"/>
        <w:rPr/>
      </w:pPr>
      <w:r>
        <w:rPr>
          <w:rFonts w:ascii="IRNazanin" w:hAnsi="IRNazanin" w:eastAsia="IRNazanin"/>
          <w:color w:val="111111"/>
          <w:sz w:val="28"/>
          <w:sz w:val="28"/>
          <w:szCs w:val="28"/>
          <w:rtl w:val="true"/>
          <w:lang w:bidi="fa-IR"/>
        </w:rPr>
        <w:t>ـ تشویق به انجام ورزش و فعالیت‌های گروهی؛</w:t>
      </w:r>
    </w:p>
    <w:p>
      <w:pPr>
        <w:pStyle w:val="BookText"/>
        <w:rPr/>
      </w:pPr>
      <w:r>
        <w:rPr>
          <w:rFonts w:ascii="IRNazanin" w:hAnsi="IRNazanin" w:eastAsia="IRNazanin"/>
          <w:color w:val="111111"/>
          <w:sz w:val="28"/>
          <w:sz w:val="28"/>
          <w:szCs w:val="28"/>
          <w:rtl w:val="true"/>
          <w:lang w:bidi="fa-IR"/>
        </w:rPr>
        <w:t>ـ علاقه‌مند کردن آنها به فعالیت‌های گروهی، مثل خدمات داوطلبانه و خیریه؛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تشویق ارتباط و گفت وگو در خانواده خود</w:t>
      </w:r>
      <w:r>
        <w:rPr>
          <w:rFonts w:eastAsia="IRNazanin" w:cs="IRNazanin"/>
          <w:color w:val="111111"/>
          <w:sz w:val="28"/>
          <w:szCs w:val="28"/>
          <w:rtl w:val="true"/>
          <w:lang w:bidi="fa-IR"/>
        </w:rPr>
        <w:t xml:space="preserve">. </w:t>
      </w:r>
      <w:r>
        <w:rPr>
          <w:rStyle w:val="FootnoteAnchor"/>
          <w:rtl w:val="true"/>
        </w:rPr>
        <w:footnoteReference w:id="46"/>
      </w:r>
      <w:bookmarkStart w:id="221" w:name="pg3915_34798"/>
    </w:p>
    <w:p>
      <w:pPr>
        <w:pStyle w:val="Heading2"/>
        <w:numPr>
          <w:ilvl w:val="1"/>
          <w:numId w:val="1"/>
        </w:numPr>
        <w:rPr/>
      </w:pPr>
      <w:bookmarkStart w:id="222" w:name="__RefHeading___Toc1791867_2281741623"/>
      <w:bookmarkStart w:id="223" w:name="_Toc82"/>
      <w:bookmarkEnd w:id="221"/>
      <w:bookmarkEnd w:id="222"/>
      <w:r>
        <w:rPr>
          <w:rtl w:val="true"/>
        </w:rPr>
        <w:t xml:space="preserve">چه کسی در برابر کودکان، از </w:t>
      </w:r>
      <w:r>
        <w:rPr/>
        <w:t>IT</w:t>
      </w:r>
      <w:r>
        <w:rPr>
          <w:rtl w:val="true"/>
        </w:rPr>
        <w:t>سود می‌برد؟</w:t>
      </w:r>
      <w:bookmarkEnd w:id="223"/>
    </w:p>
    <w:p>
      <w:pPr>
        <w:pStyle w:val="Heading3"/>
        <w:numPr>
          <w:ilvl w:val="2"/>
          <w:numId w:val="1"/>
        </w:numPr>
        <w:rPr/>
      </w:pPr>
      <w:bookmarkStart w:id="224" w:name="__RefHeading___Toc1791869_2281741623"/>
      <w:bookmarkStart w:id="225" w:name="_Toc83"/>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 xml:space="preserve">ماری باروت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کودکان همیشه در برابر جرایم، آسیب‌پذیر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دلیل طبیعت ساده و کنجکاوشان، اهداف مناسبی برای تبه‌کاران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بدانیم که اینترنت، فضای بی‌نام و نشان و جای بسیار مناسبی است که مجرمان خطرناک می‌توانند به بزرگ‌ترین تجربه‌های تاریخ بزهکاریدست بزنند و باز اگر بدانیم که در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بیش از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کودک به فضای سایبر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cyber space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وارد شده‌اند، بیش از نگرانی، دچار ترس و احتیاط بیشتری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جرایم، به ویژه جرایمی که بعد از قرن‌ها، امروز به پیشرفته‌ترین راه‌ها و خشونت‌بارترین سلاح‌ها مجهز شده‌اند، به هیچ‌کس رحم نمی‌کنند؛ حتی اگر قربانی، یک کودک مظلوم و بی‌گناه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استعمارگران کودک، فن‌آوری جدید ارتباطات را به همان دلایلی که هرکس می‌تواند دوست داشته باشد، مناسب فعالیت‌هایشان می‌بینند و با این ابزار سریع‌تر، ارزان‌تر، آسان‌تر و گسترده‌تر به فعالیت‌های مجرمانه می‌توان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تکنولوژی برای جنگ با انسان، در کمین کودکانش نشسته است؟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تنها یک پرسش باشد، ولی ارزش چند دقیقه فکر کردن را دارد؛ چون مسئله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بودن یا نبودن</w:t>
      </w:r>
      <w:r>
        <w:rPr>
          <w:rFonts w:eastAsia="IRNazanin" w:cs="IRNazanin"/>
          <w:color w:val="111111"/>
          <w:sz w:val="28"/>
          <w:szCs w:val="28"/>
          <w:rtl w:val="true"/>
          <w:lang w:bidi="fa-IR"/>
        </w:rPr>
        <w:t>».</w:t>
      </w:r>
      <w:bookmarkStart w:id="226" w:name="pg3915_34800"/>
    </w:p>
    <w:p>
      <w:pPr>
        <w:pStyle w:val="Heading3"/>
        <w:numPr>
          <w:ilvl w:val="2"/>
          <w:numId w:val="1"/>
        </w:numPr>
        <w:rPr/>
      </w:pPr>
      <w:bookmarkStart w:id="227" w:name="__RefHeading___Toc1791871_2281741623"/>
      <w:bookmarkStart w:id="228" w:name="_Toc84"/>
      <w:bookmarkEnd w:id="226"/>
      <w:bookmarkEnd w:id="227"/>
      <w:r>
        <w:rPr>
          <w:rtl w:val="true"/>
        </w:rPr>
        <w:t>وضعیت خطرناک اینترنت</w:t>
      </w:r>
      <w:bookmarkEnd w:id="228"/>
    </w:p>
    <w:p>
      <w:pPr>
        <w:pStyle w:val="BookText"/>
        <w:rPr/>
      </w:pPr>
      <w:r>
        <w:rPr>
          <w:rFonts w:ascii="IRNazanin" w:hAnsi="IRNazanin" w:eastAsia="IRNazanin"/>
          <w:color w:val="111111"/>
          <w:sz w:val="28"/>
          <w:sz w:val="28"/>
          <w:szCs w:val="28"/>
          <w:rtl w:val="true"/>
          <w:lang w:bidi="fa-IR"/>
        </w:rPr>
        <w:t>توزیع‌کنندگان هرزه‌نگاری، پیش از ظهور فضای مجازی سایبر ـ که بزرگ‌ترین نمود امروز آن، اینترنت است ـ از خدمات پستی یا شبکه‌های زیرزمینی استفاده می‌کردند و بدین ترتیب، می‌بایست مشتریان خود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پروسه‌ایهرگز به این صنعت امکان رشد نمی‌داد، به ویژه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تقبیح و جرم محسوب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با توسعه فکر تکنیکی و مدرن، تکنولوژی عرصه‌های متعددی را از جمله هرزه‌نگاری پوشش داد و عده‌ای نیز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جرم‌زدایی از این عمل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دفاع از آزادی‌های مدنیامریکا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حقوق مدنی 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حقوق شهروندی در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مجموعه‌هایی در ژاپن، سوئد و تایلند به حمایت حقوقی و قانونی از هرزه‌نگاری می‌پردازند، تا جایی که از هرگونه ارزشی که به آن معتقد هستند یا نیستند، پا را فراتر گذاشته‌اند و مطابق بیانیه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اتحادیه دفاع از آزادی‌های مدنیامریکا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کرده‌اند که هرزه نگاریکودکان، یک امر منحرف‌کننده یا خطری ذاتی نیست، بلکه تنها یک سرگرمی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اظهاراتی، علاوه بر بعد ضداخلاقی‌شان، از دو امر بزرگ غفلت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این‌که، کودکان ـ و حتیبیشتربزرگ‌سالان ـبا آرامش خاطر، به این اعمال قبیح ذاتی دست نمی‌زنند، به ویژه این‌که کودکان قدرت تمیز سود و زیان خود را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 اساس تحقیق دو پلیس امریکایی به نام باب پیتر و باب ناوارو، درباره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تجاوز به کودکان، هرزه‌نگاری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آنها دخیل بوده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از این‌که عصر کنونی، عصر انفجار اطلاعات است، بگذریم، چون به نظر نمی‌آید اگر تخصصی نداشته باشیم، ورود به اینترنت، بیشتر از</w:t>
      </w:r>
    </w:p>
    <w:p>
      <w:pPr>
        <w:pStyle w:val="BookText"/>
        <w:rPr/>
      </w:pPr>
      <w:r>
        <w:rPr>
          <w:rFonts w:ascii="IRNazanin" w:hAnsi="IRNazanin" w:eastAsia="IRNazanin"/>
          <w:color w:val="111111"/>
          <w:sz w:val="28"/>
          <w:sz w:val="28"/>
          <w:szCs w:val="28"/>
          <w:rtl w:val="true"/>
          <w:lang w:bidi="fa-IR"/>
        </w:rPr>
        <w:t>وقت‌گذرانی معنای دیگری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که گفتیم، آنچه در اینترنت است، کاملاً پاک و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حرف‌هایی از قبیل افزایش سطح عمومی اطلاعات یا چیزی 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هرکس کار با اینترنت را نداند، بی‌سواد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یک شعار است که البته اگر به دنبال مراجع اصلی آنها برویم، با یک سری جامعه‌شناس یا دانشمند علوم ارتباطات برخورد نخواهیم کرد، بلکه در پشت صحنه‌ها با شرکت‌هایی چون مایکروسافت، اینتل و دیگران روبه‌رو می‌شویم که برای خود مصرف‌کننده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مطالعات جرم‌شناسی، مراجعه به محیط مجازی، به ویژه اینترنت، استعداد کژروی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کودکان این استعداد تقویت شود، آنها به علت وجود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نکردن ممیزانه از سود و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شکل‌گیری شخصیت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دچار شدیدترین انحرافات می‌شوند و بعید هم نخواهد بود که به علت غلبه عنصر اول، با چیزی بدتر از مرگ به هنگام مردن، دست و پنجه نرم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همین‌جاست که هرزه‌نگاری، وارد زندگی خواهد شد و کمترین راه بازگشتی از این ویران‌سازی جسم و روح باقی نمی‌گذارد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مجرمان هرزه‌نگاری، تنها هرزه‌نگاری نمی‌کنند، بلکه همیشه خود، یک مجرم جنسی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هرزه‌نگاری اطفال را انجام می‌دهند، دارای چند خصوصیت برجسته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تجربه علمی از روان‌شناسی کودک دارند، یعنی به راحتی با کودکان رابطه دوستانه برقرار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نسبت به هرکس که با کودکان شما رابطه دوستانه مخصوص و مداوم برقرار کرد، کنجکاو باشید و بیشتر از سلامت ویکامل مطلع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این‌که این اشخاص ثبات رفتاریندارند، از این جهت که بیشتر رفتارشان حاکی از خشونت، حرص و دروغ است</w:t>
      </w:r>
      <w:r>
        <w:rPr>
          <w:rFonts w:eastAsia="IRNazanin" w:cs="IRNazanin"/>
          <w:color w:val="111111"/>
          <w:sz w:val="28"/>
          <w:szCs w:val="28"/>
          <w:rtl w:val="true"/>
          <w:lang w:bidi="fa-IR"/>
        </w:rPr>
        <w:t>.</w:t>
      </w:r>
      <w:bookmarkStart w:id="229" w:name="pg3915_34804"/>
    </w:p>
    <w:p>
      <w:pPr>
        <w:pStyle w:val="Heading3"/>
        <w:numPr>
          <w:ilvl w:val="2"/>
          <w:numId w:val="1"/>
        </w:numPr>
        <w:rPr/>
      </w:pPr>
      <w:bookmarkStart w:id="230" w:name="__RefHeading___Toc1791873_2281741623"/>
      <w:bookmarkStart w:id="231" w:name="_Toc85"/>
      <w:bookmarkEnd w:id="229"/>
      <w:bookmarkEnd w:id="230"/>
      <w:r>
        <w:rPr>
          <w:rtl w:val="true"/>
        </w:rPr>
        <w:t>چت روم، اتاق از دست رفته‌ها</w:t>
      </w:r>
      <w:bookmarkEnd w:id="231"/>
    </w:p>
    <w:p>
      <w:pPr>
        <w:pStyle w:val="BookText"/>
        <w:rPr/>
      </w:pPr>
      <w:r>
        <w:rPr>
          <w:rFonts w:ascii="IRNazanin" w:hAnsi="IRNazanin" w:eastAsia="IRNazanin"/>
          <w:color w:val="111111"/>
          <w:sz w:val="28"/>
          <w:sz w:val="28"/>
          <w:szCs w:val="28"/>
          <w:rtl w:val="true"/>
          <w:lang w:bidi="fa-IR"/>
        </w:rPr>
        <w:t>بر اساس آماری که موتور جست‌وجوی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 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مورد تعداد جست‌وجوهای اتاق گفت‌وگو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chat room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کرده است، روزانه </w:t>
      </w:r>
      <w:r>
        <w:rPr>
          <w:rFonts w:eastAsia="IRNazanin" w:cs="IRNazanin"/>
          <w:color w:val="111111"/>
          <w:sz w:val="28"/>
          <w:szCs w:val="28"/>
          <w:lang w:bidi="fa-IR"/>
        </w:rPr>
        <w:t>427/117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در مورد سایت‌های دارای چت 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چت یک دنیای مجازی است که هرکس خود را هر طور که می‌خواهد،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چت یک مکان رؤیایی برای بزه‌کاران اینترنتی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جایی بهتر از چت روم وجود ندارد تا همه قربانیان را بیازماید و بهترین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دام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در چت روم یا متجاوز و سوءاستفاده کننده وجود دارد یا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سوم به زودی، به دسته اول یا دوم می‌پیوندد یا دیگر به این اتاق سر نخواهد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کنار چت روم، اتاق‌های قمار اینترنتی و بازی‌های آن لاین هم توجه بزه‌کاران اینترنتی را به خود جلب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گفتار، نوشتار و رفتار قربانی را زیرنظر می‌گیرند و چنان وانمود می‌کنند که خود را هم‌رأی و موافق نشان دهند یا چنان وارد بحث می‌شوند که تصور شود چنان با متخصص امر گفت‌وگو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تازه‌کارهای محیط اینترنت و اتاق‌های بازی، قمار و گفت‌وگو به راحتی قابل شناسایی هستند، مانند این‌که زبان خاص چت را ندارند؛ سؤال‌های فنی می‌کنند؛ برای تنظیم پروفایل‌ها به کمک نیاز دارند؛ در جواب دادن، سریع هستند؛ سؤال‌هایی می‌پرسند یا پاسخ‌هایی می‌دهند که شخصیتشان را نمودار می‌کند؛ جواب‌هایشان ابهام ندارد؛ به نظر می‌رسد صادق هستند؛ محتاطانه عمل نمی‌کنند و</w:t>
      </w:r>
      <w:r>
        <w:rPr>
          <w:rFonts w:eastAsia="IRNazanin" w:cs="IRNazanin"/>
          <w:color w:val="111111"/>
          <w:sz w:val="28"/>
          <w:szCs w:val="28"/>
          <w:rtl w:val="true"/>
          <w:lang w:bidi="fa-IR"/>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تمام این اوصاف، یک بزه‌کار ساده هم می‌تواند یک قربانی داشته باشد؛ قربانی‌هایی که بیشتر کودک هستند و پدر و مادرشان به آنها بی‌توجهی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کیست؟ کودک، والدین، تکنولوژی، بزه‌کار، کدام یک؟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مورد، جواب به خوبی آشکار است؛ کودک کمترین تقصیر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حمایت از کودکان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تجاوزی که </w:t>
      </w:r>
      <w:r>
        <w:rPr>
          <w:rFonts w:eastAsia="Times New Roman" w:cs="Times New Roman" w:ascii="Times New Roman" w:hAnsi="Times New Roman"/>
          <w:color w:val="111111"/>
          <w:sz w:val="28"/>
          <w:szCs w:val="28"/>
          <w:lang w:val="en-US" w:bidi="en-US"/>
        </w:rPr>
        <w:t>FBI</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کرد و متهمان بازجویی شدند،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خود، آدرس و تلفن قربانیانشان را پیدا کرده‌اند و همچنین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اولین ارتباطشان را از اتاق گفت‌وگو شروع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گیگا بایت تصویرهای هرزه از قربانیان این افراد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را انجمن‌های حقوق مدنی و آزادی، سرگرمی بدانند و چه ندانند، کودکان بی‌گناه دچار آسیب‌های شدید روحی و جسمی شده‌اند؛ ناهنجاری‌هایی که می‌تواند تا پایان عمر همراه آنها باشد یا این‌که خود، پایان بخش عمر آنها باشد</w:t>
      </w:r>
      <w:r>
        <w:rPr>
          <w:rFonts w:eastAsia="IRNazanin" w:cs="IRNazanin"/>
          <w:color w:val="111111"/>
          <w:sz w:val="28"/>
          <w:szCs w:val="28"/>
          <w:rtl w:val="true"/>
          <w:lang w:bidi="fa-IR"/>
        </w:rPr>
        <w:t xml:space="preserve">. </w:t>
      </w:r>
      <w:r>
        <w:rPr>
          <w:rStyle w:val="FootnoteAnchor"/>
          <w:rtl w:val="true"/>
        </w:rPr>
        <w:footnoteReference w:id="48"/>
      </w:r>
      <w:bookmarkStart w:id="232" w:name="pg3915_34808"/>
    </w:p>
    <w:p>
      <w:pPr>
        <w:pStyle w:val="Heading2"/>
        <w:numPr>
          <w:ilvl w:val="1"/>
          <w:numId w:val="1"/>
        </w:numPr>
        <w:rPr/>
      </w:pPr>
      <w:bookmarkStart w:id="233" w:name="__RefHeading___Toc1791875_2281741623"/>
      <w:bookmarkStart w:id="234" w:name="_Toc86"/>
      <w:bookmarkEnd w:id="232"/>
      <w:bookmarkEnd w:id="233"/>
      <w:r>
        <w:rPr>
          <w:rtl w:val="true"/>
        </w:rPr>
        <w:t>اعتیادآن‌لاین</w:t>
      </w:r>
      <w:bookmarkEnd w:id="234"/>
    </w:p>
    <w:p>
      <w:pPr>
        <w:pStyle w:val="Heading3"/>
        <w:numPr>
          <w:ilvl w:val="2"/>
          <w:numId w:val="1"/>
        </w:numPr>
        <w:rPr/>
      </w:pPr>
      <w:bookmarkStart w:id="235" w:name="__RefHeading___Toc1791877_2281741623"/>
      <w:bookmarkStart w:id="236" w:name="_Toc87"/>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دیویدگرینفیلد</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لفظ اعتیاد، بیشتر تداعی کننده اعتیادهای سنتی همچون اعتیاد به الکل، نیکوتین،</w:t>
      </w:r>
    </w:p>
    <w:p>
      <w:pPr>
        <w:pStyle w:val="BookText"/>
        <w:rPr/>
      </w:pPr>
      <w:r>
        <w:rPr>
          <w:rFonts w:ascii="IRNazanin" w:hAnsi="IRNazanin" w:eastAsia="IRNazanin"/>
          <w:color w:val="111111"/>
          <w:sz w:val="28"/>
          <w:sz w:val="28"/>
          <w:szCs w:val="28"/>
          <w:rtl w:val="true"/>
          <w:lang w:bidi="fa-IR"/>
        </w:rPr>
        <w:t>مواد مخدر و قمار است، ولی اعتیاد از طریق اینترنت با وجهه جدیدی روبه رو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رایانه های شخصی و افزایش اتصال به اینترنت در خانه و محل</w:t>
      </w:r>
    </w:p>
    <w:p>
      <w:pPr>
        <w:pStyle w:val="BookText"/>
        <w:rPr/>
      </w:pPr>
      <w:r>
        <w:rPr>
          <w:rFonts w:ascii="IRNazanin" w:hAnsi="IRNazanin" w:eastAsia="IRNazanin"/>
          <w:color w:val="111111"/>
          <w:sz w:val="28"/>
          <w:sz w:val="28"/>
          <w:szCs w:val="28"/>
          <w:rtl w:val="true"/>
          <w:lang w:bidi="fa-IR"/>
        </w:rPr>
        <w:t>کار، سبب ظهور اعتیاد آن لاین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به اینترنت شامل اعتیاد به</w:t>
      </w:r>
    </w:p>
    <w:p>
      <w:pPr>
        <w:pStyle w:val="BookText"/>
        <w:rPr/>
      </w:pPr>
      <w:r>
        <w:rPr>
          <w:rFonts w:ascii="IRNazanin" w:hAnsi="IRNazanin" w:eastAsia="IRNazanin"/>
          <w:color w:val="111111"/>
          <w:sz w:val="28"/>
          <w:sz w:val="28"/>
          <w:szCs w:val="28"/>
          <w:rtl w:val="true"/>
          <w:lang w:bidi="fa-IR"/>
        </w:rPr>
        <w:t xml:space="preserve">اتاق های گپ، هرزه نگاری، قمار آن لاین و خریدهای اینترنتی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w:t>
      </w:r>
    </w:p>
    <w:p>
      <w:pPr>
        <w:pStyle w:val="BookText"/>
        <w:rPr/>
      </w:pPr>
      <w:r>
        <w:rPr>
          <w:rFonts w:ascii="IRNazanin" w:hAnsi="IRNazanin" w:eastAsia="IRNazanin"/>
          <w:color w:val="111111"/>
          <w:sz w:val="28"/>
          <w:sz w:val="28"/>
          <w:szCs w:val="28"/>
          <w:rtl w:val="true"/>
          <w:lang w:bidi="fa-IR"/>
        </w:rPr>
        <w:t>دیگر اعتیادها، اعتیاد به اینترنت، فرد معتاد را از خانواده و اطرافیانش منزو ی</w:t>
      </w:r>
    </w:p>
    <w:p>
      <w:pPr>
        <w:pStyle w:val="BookText"/>
        <w:rPr/>
      </w:pPr>
      <w:r>
        <w:rPr>
          <w:rFonts w:ascii="IRNazanin" w:hAnsi="IRNazanin" w:eastAsia="IRNazanin"/>
          <w:color w:val="111111"/>
          <w:sz w:val="28"/>
          <w:sz w:val="28"/>
          <w:szCs w:val="28"/>
          <w:rtl w:val="true"/>
          <w:lang w:bidi="fa-IR"/>
        </w:rPr>
        <w:t>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اعتیادهای رفتاری، همچون اعتیاد به شبکه اینترنت می توانند موجب</w:t>
      </w:r>
    </w:p>
    <w:p>
      <w:pPr>
        <w:pStyle w:val="BookText"/>
        <w:rPr/>
      </w:pPr>
      <w:r>
        <w:rPr>
          <w:rFonts w:ascii="IRNazanin" w:hAnsi="IRNazanin" w:eastAsia="IRNazanin"/>
          <w:color w:val="111111"/>
          <w:sz w:val="28"/>
          <w:sz w:val="28"/>
          <w:szCs w:val="28"/>
          <w:rtl w:val="true"/>
          <w:lang w:bidi="fa-IR"/>
        </w:rPr>
        <w:t>تخریب سلامت، روابط، احساسات و در پایان، روح و روان فرد شو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همان گونه که رایانه های شخصی، روز به روز در خانه های ما همچون دستگاه های</w:t>
      </w:r>
    </w:p>
    <w:p>
      <w:pPr>
        <w:pStyle w:val="BookText"/>
        <w:rPr/>
      </w:pPr>
      <w:r>
        <w:rPr>
          <w:rFonts w:ascii="IRNazanin" w:hAnsi="IRNazanin" w:eastAsia="IRNazanin"/>
          <w:color w:val="111111"/>
          <w:sz w:val="28"/>
          <w:sz w:val="28"/>
          <w:szCs w:val="28"/>
          <w:rtl w:val="true"/>
          <w:lang w:bidi="fa-IR"/>
        </w:rPr>
        <w:t>تلویزیون جای پای خود را پیدا می کنند و اتصال به شبکه اینترنت افزایش می یابد،</w:t>
      </w:r>
    </w:p>
    <w:p>
      <w:pPr>
        <w:pStyle w:val="BookText"/>
        <w:rPr/>
      </w:pPr>
      <w:r>
        <w:rPr>
          <w:rFonts w:ascii="IRNazanin" w:hAnsi="IRNazanin" w:eastAsia="IRNazanin"/>
          <w:color w:val="111111"/>
          <w:sz w:val="28"/>
          <w:sz w:val="28"/>
          <w:szCs w:val="28"/>
          <w:rtl w:val="true"/>
          <w:lang w:bidi="fa-IR"/>
        </w:rPr>
        <w:t>باید برای مقابله با زیان های این تکنولوژی نوین گام هایی برداریم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اعتیاد به اینترنت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ناشی از استفاده بیش از اندازه از اینترنت</w:t>
      </w:r>
    </w:p>
    <w:p>
      <w:pPr>
        <w:pStyle w:val="BookText"/>
        <w:rPr/>
      </w:pPr>
      <w:r>
        <w:rPr>
          <w:rFonts w:ascii="IRNazanin" w:hAnsi="IRNazanin" w:eastAsia="IRNazanin"/>
          <w:color w:val="111111"/>
          <w:sz w:val="28"/>
          <w:sz w:val="28"/>
          <w:szCs w:val="28"/>
          <w:rtl w:val="true"/>
          <w:lang w:bidi="fa-IR"/>
        </w:rPr>
        <w:t>همگ ی عبارت ها یی هستند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نامعقول و بیمارگونه از اینترنت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توصیف یکی از بیماری های نوین ناشی از اینترنت به کار می روند</w:t>
      </w:r>
      <w:r>
        <w:rPr>
          <w:rFonts w:eastAsia="IRNazanin" w:cs="IRNazanin"/>
          <w:color w:val="111111"/>
          <w:sz w:val="28"/>
          <w:szCs w:val="28"/>
          <w:rtl w:val="true"/>
          <w:lang w:bidi="fa-IR"/>
        </w:rPr>
        <w:t>.</w:t>
      </w:r>
      <w:bookmarkStart w:id="237" w:name="pg3915_34810"/>
    </w:p>
    <w:p>
      <w:pPr>
        <w:pStyle w:val="BookText"/>
        <w:rPr/>
      </w:pPr>
      <w:bookmarkEnd w:id="237"/>
      <w:r>
        <w:rPr>
          <w:rFonts w:ascii="IRNazanin" w:hAnsi="IRNazanin" w:eastAsia="IRNazanin"/>
          <w:color w:val="111111"/>
          <w:sz w:val="28"/>
          <w:sz w:val="28"/>
          <w:szCs w:val="28"/>
          <w:rtl w:val="true"/>
          <w:lang w:bidi="fa-IR"/>
        </w:rPr>
        <w:t>بدون توجه به نامی که بر این بیماری می نهند، باید گفت به سختی می توا ن</w:t>
      </w:r>
    </w:p>
    <w:p>
      <w:pPr>
        <w:pStyle w:val="BookText"/>
        <w:rPr/>
      </w:pPr>
      <w:r>
        <w:rPr>
          <w:rFonts w:ascii="IRNazanin" w:hAnsi="IRNazanin" w:eastAsia="IRNazanin"/>
          <w:color w:val="111111"/>
          <w:sz w:val="28"/>
          <w:sz w:val="28"/>
          <w:szCs w:val="28"/>
          <w:rtl w:val="true"/>
          <w:lang w:bidi="fa-IR"/>
        </w:rPr>
        <w:t>پزشک یا روان پزشکی را پیدا کرد که تا به حال با این عارضه مدرن و</w:t>
      </w:r>
    </w:p>
    <w:p>
      <w:pPr>
        <w:pStyle w:val="BookText"/>
        <w:rPr/>
      </w:pPr>
      <w:r>
        <w:rPr>
          <w:rFonts w:ascii="IRNazanin" w:hAnsi="IRNazanin" w:eastAsia="IRNazanin"/>
          <w:color w:val="111111"/>
          <w:sz w:val="28"/>
          <w:sz w:val="28"/>
          <w:szCs w:val="28"/>
          <w:rtl w:val="true"/>
          <w:lang w:bidi="fa-IR"/>
        </w:rPr>
        <w:t>دیجیتال روبه رو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وکلای حقوق خانواده، از میزان بالای طلاق های</w:t>
      </w:r>
    </w:p>
    <w:p>
      <w:pPr>
        <w:pStyle w:val="BookText"/>
        <w:rPr/>
      </w:pPr>
      <w:r>
        <w:rPr>
          <w:rFonts w:ascii="IRNazanin" w:hAnsi="IRNazanin" w:eastAsia="IRNazanin"/>
          <w:color w:val="111111"/>
          <w:sz w:val="28"/>
          <w:sz w:val="28"/>
          <w:szCs w:val="28"/>
          <w:rtl w:val="true"/>
          <w:lang w:bidi="fa-IR"/>
        </w:rPr>
        <w:t xml:space="preserve">ناشی از عشق مجازی، سایبر سکس </w:t>
      </w:r>
      <w:r>
        <w:rPr>
          <w:rStyle w:val="FootnoteAnchor"/>
          <w:rtl w:val="true"/>
        </w:rPr>
        <w:footnoteReference w:id="50"/>
      </w:r>
      <w:r>
        <w:rPr>
          <w:rFonts w:ascii="IRNazanin" w:hAnsi="IRNazanin" w:eastAsia="IRNazanin"/>
          <w:color w:val="111111"/>
          <w:sz w:val="28"/>
          <w:sz w:val="28"/>
          <w:szCs w:val="28"/>
          <w:rtl w:val="true"/>
          <w:lang w:bidi="fa-IR"/>
        </w:rPr>
        <w:t>ودیگرامورجاری دراینترنت خبرمیدهند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کارکنا نی که به علت استفاده بیش از حد از پست</w:t>
      </w:r>
    </w:p>
    <w:p>
      <w:pPr>
        <w:pStyle w:val="BookText"/>
        <w:rPr/>
      </w:pPr>
      <w:r>
        <w:rPr>
          <w:rFonts w:ascii="IRNazanin" w:hAnsi="IRNazanin" w:eastAsia="IRNazanin"/>
          <w:color w:val="111111"/>
          <w:sz w:val="28"/>
          <w:sz w:val="28"/>
          <w:szCs w:val="28"/>
          <w:rtl w:val="true"/>
          <w:lang w:bidi="fa-IR"/>
        </w:rPr>
        <w:t>الکترونیک، دانلود پورنوگرافی یا وب گردی های بی پایان در محل کار، شغل</w:t>
      </w:r>
    </w:p>
    <w:p>
      <w:pPr>
        <w:pStyle w:val="BookText"/>
        <w:rPr/>
      </w:pPr>
      <w:r>
        <w:rPr>
          <w:rFonts w:ascii="IRNazanin" w:hAnsi="IRNazanin" w:eastAsia="IRNazanin"/>
          <w:color w:val="111111"/>
          <w:sz w:val="28"/>
          <w:sz w:val="28"/>
          <w:szCs w:val="28"/>
          <w:rtl w:val="true"/>
          <w:lang w:bidi="fa-IR"/>
        </w:rPr>
        <w:t>خود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آن گونه نیست که ما فکر می کنیم ، بلکه</w:t>
      </w:r>
    </w:p>
    <w:p>
      <w:pPr>
        <w:pStyle w:val="BookText"/>
        <w:rPr/>
      </w:pPr>
      <w:r>
        <w:rPr>
          <w:rFonts w:ascii="IRNazanin" w:hAnsi="IRNazanin" w:eastAsia="IRNazanin"/>
          <w:color w:val="111111"/>
          <w:sz w:val="28"/>
          <w:sz w:val="28"/>
          <w:szCs w:val="28"/>
          <w:rtl w:val="true"/>
          <w:lang w:bidi="fa-IR"/>
        </w:rPr>
        <w:t>دارای اثر بالقوه اعتیادآور قدرتمندی است</w:t>
      </w:r>
      <w:r>
        <w:rPr>
          <w:rFonts w:eastAsia="IRNazanin" w:cs="IRNazanin"/>
          <w:color w:val="111111"/>
          <w:sz w:val="28"/>
          <w:szCs w:val="28"/>
          <w:rtl w:val="true"/>
          <w:lang w:bidi="fa-IR"/>
        </w:rPr>
        <w:t>.</w:t>
      </w:r>
    </w:p>
    <w:p>
      <w:pPr>
        <w:pStyle w:val="Heading3"/>
        <w:numPr>
          <w:ilvl w:val="2"/>
          <w:numId w:val="1"/>
        </w:numPr>
        <w:rPr/>
      </w:pPr>
      <w:bookmarkStart w:id="238" w:name="__RefHeading___Toc1791879_2281741623"/>
      <w:bookmarkStart w:id="239" w:name="_Toc88"/>
      <w:bookmarkEnd w:id="238"/>
      <w:r>
        <w:rPr>
          <w:rtl w:val="true"/>
        </w:rPr>
        <w:t>واقعیت اعتیاد به اینترنت و کامپیوتر</w:t>
      </w:r>
      <w:bookmarkEnd w:id="239"/>
    </w:p>
    <w:p>
      <w:pPr>
        <w:pStyle w:val="BookText"/>
        <w:rPr/>
      </w:pPr>
      <w:r>
        <w:rPr>
          <w:rFonts w:ascii="IRNazanin" w:hAnsi="IRNazanin" w:eastAsia="IRNazanin"/>
          <w:color w:val="111111"/>
          <w:sz w:val="28"/>
          <w:sz w:val="28"/>
          <w:szCs w:val="28"/>
          <w:rtl w:val="true"/>
          <w:lang w:bidi="fa-IR"/>
        </w:rPr>
        <w:t>به نظر می رسد استفاده اعتیادی از اینترنت، همانند دیگر انواع اعتیاد ، دارای</w:t>
      </w:r>
    </w:p>
    <w:p>
      <w:pPr>
        <w:pStyle w:val="BookText"/>
        <w:rPr/>
      </w:pPr>
      <w:r>
        <w:rPr>
          <w:rFonts w:ascii="IRNazanin" w:hAnsi="IRNazanin" w:eastAsia="IRNazanin"/>
          <w:color w:val="111111"/>
          <w:sz w:val="28"/>
          <w:sz w:val="28"/>
          <w:szCs w:val="28"/>
          <w:rtl w:val="true"/>
          <w:lang w:bidi="fa-IR"/>
        </w:rPr>
        <w:t>دوره تحمل و ترک مشابهی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شواهد تحقیقاتی فزاینده ای تأکید</w:t>
      </w:r>
    </w:p>
    <w:p>
      <w:pPr>
        <w:pStyle w:val="BookText"/>
        <w:rPr/>
      </w:pPr>
      <w:r>
        <w:rPr>
          <w:rFonts w:ascii="IRNazanin" w:hAnsi="IRNazanin" w:eastAsia="IRNazanin"/>
          <w:color w:val="111111"/>
          <w:sz w:val="28"/>
          <w:sz w:val="28"/>
          <w:szCs w:val="28"/>
          <w:rtl w:val="true"/>
          <w:lang w:bidi="fa-IR"/>
        </w:rPr>
        <w:t>می کنند که بسیاری از کاربران اینترنت، تحت تأثیر منفی استفاده از اینترنت</w:t>
      </w:r>
    </w:p>
    <w:p>
      <w:pPr>
        <w:pStyle w:val="BookText"/>
        <w:rPr/>
      </w:pPr>
      <w:r>
        <w:rPr>
          <w:rFonts w:ascii="IRNazanin" w:hAnsi="IRNazanin" w:eastAsia="IRNazanin"/>
          <w:color w:val="111111"/>
          <w:sz w:val="28"/>
          <w:sz w:val="28"/>
          <w:szCs w:val="28"/>
          <w:rtl w:val="true"/>
          <w:lang w:bidi="fa-IR"/>
        </w:rPr>
        <w:t>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هنگامی که شما نیازمند صرف وقت بیشتر ی</w:t>
      </w:r>
    </w:p>
    <w:p>
      <w:pPr>
        <w:pStyle w:val="BookText"/>
        <w:rPr/>
      </w:pPr>
      <w:r>
        <w:rPr>
          <w:rFonts w:ascii="IRNazanin" w:hAnsi="IRNazanin" w:eastAsia="IRNazanin"/>
          <w:color w:val="111111"/>
          <w:sz w:val="28"/>
          <w:sz w:val="28"/>
          <w:szCs w:val="28"/>
          <w:rtl w:val="true"/>
          <w:lang w:bidi="fa-IR"/>
        </w:rPr>
        <w:t>در اینترنت هستید، یا می خواهید به محتویات تحریک برانگیزتری دست پید ا</w:t>
      </w:r>
    </w:p>
    <w:p>
      <w:pPr>
        <w:pStyle w:val="BookText"/>
        <w:rPr/>
      </w:pPr>
      <w:r>
        <w:rPr>
          <w:rFonts w:ascii="IRNazanin" w:hAnsi="IRNazanin" w:eastAsia="IRNazanin"/>
          <w:color w:val="111111"/>
          <w:sz w:val="28"/>
          <w:sz w:val="28"/>
          <w:szCs w:val="28"/>
          <w:rtl w:val="true"/>
          <w:lang w:bidi="fa-IR"/>
        </w:rPr>
        <w:t>کنید، می توانید دایره صبر و تحمل خود را در قبال این وسوسه افزایش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وب سایت های اعتیادآور و تحریک زا، لزوما همان سایت ها ی سکس ی و</w:t>
      </w:r>
    </w:p>
    <w:p>
      <w:pPr>
        <w:pStyle w:val="BookText"/>
        <w:rPr/>
      </w:pPr>
      <w:r>
        <w:rPr>
          <w:rFonts w:ascii="IRNazanin" w:hAnsi="IRNazanin" w:eastAsia="IRNazanin"/>
          <w:color w:val="111111"/>
          <w:sz w:val="28"/>
          <w:sz w:val="28"/>
          <w:szCs w:val="28"/>
          <w:rtl w:val="true"/>
          <w:lang w:bidi="fa-IR"/>
        </w:rPr>
        <w:t>غیراخلاقی نیستند، بلکه در بیشتر اوقات ، این سایت ها ی بسیار معروف اینترنت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NetHeads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 که فرد را به خود معتاد می سازند</w:t>
      </w:r>
      <w:r>
        <w:rPr>
          <w:rFonts w:eastAsia="IRNazanin" w:cs="IRNazanin"/>
          <w:color w:val="111111"/>
          <w:sz w:val="28"/>
          <w:szCs w:val="28"/>
          <w:rtl w:val="true"/>
          <w:lang w:bidi="fa-IR"/>
        </w:rPr>
        <w:t>.</w:t>
      </w:r>
    </w:p>
    <w:p>
      <w:pPr>
        <w:pStyle w:val="Heading3"/>
        <w:numPr>
          <w:ilvl w:val="2"/>
          <w:numId w:val="1"/>
        </w:numPr>
        <w:rPr/>
      </w:pPr>
      <w:bookmarkStart w:id="240" w:name="__RefHeading___Toc1791881_2281741623"/>
      <w:bookmarkStart w:id="241" w:name="_Toc89"/>
      <w:bookmarkEnd w:id="240"/>
      <w:r>
        <w:rPr>
          <w:rtl w:val="true"/>
        </w:rPr>
        <w:t>استفاده های بجا و نابجا از اینترنت</w:t>
      </w:r>
      <w:bookmarkEnd w:id="241"/>
    </w:p>
    <w:p>
      <w:pPr>
        <w:pStyle w:val="BookText"/>
        <w:rPr/>
      </w:pPr>
      <w:r>
        <w:rPr>
          <w:rFonts w:ascii="IRNazanin" w:hAnsi="IRNazanin" w:eastAsia="IRNazanin"/>
          <w:color w:val="111111"/>
          <w:sz w:val="28"/>
          <w:sz w:val="28"/>
          <w:szCs w:val="28"/>
          <w:rtl w:val="true"/>
          <w:lang w:bidi="fa-IR"/>
        </w:rPr>
        <w:t>چرا اینترنت این قدر اعتیادآور است؟ برای پاسخ دادن به این پرسش، اجاز 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بدهید به ماهیت قمار که بیشترین شباهت را به اینترنت دارد نگاهی گذرا</w:t>
      </w:r>
      <w:bookmarkStart w:id="242" w:name="pg3915_34812"/>
    </w:p>
    <w:p>
      <w:pPr>
        <w:pStyle w:val="BookText"/>
        <w:rPr/>
      </w:pPr>
      <w:bookmarkEnd w:id="242"/>
      <w:r>
        <w:rPr>
          <w:rFonts w:ascii="IRNazanin" w:hAnsi="IRNazanin" w:eastAsia="IRNazanin"/>
          <w:color w:val="111111"/>
          <w:sz w:val="28"/>
          <w:sz w:val="28"/>
          <w:szCs w:val="28"/>
          <w:rtl w:val="true"/>
          <w:lang w:bidi="fa-IR"/>
        </w:rPr>
        <w:t>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کمی از مردم را خواهید یافت که معتقد باشند قمار، اعتیادآور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اعتیاد به قمار، پدیده ای واقعی است و معتادان به قمار،</w:t>
      </w:r>
    </w:p>
    <w:p>
      <w:pPr>
        <w:pStyle w:val="BookText"/>
        <w:rPr/>
      </w:pPr>
      <w:r>
        <w:rPr>
          <w:rFonts w:ascii="IRNazanin" w:hAnsi="IRNazanin" w:eastAsia="IRNazanin"/>
          <w:color w:val="111111"/>
          <w:sz w:val="28"/>
          <w:sz w:val="28"/>
          <w:szCs w:val="28"/>
          <w:rtl w:val="true"/>
          <w:lang w:bidi="fa-IR"/>
        </w:rPr>
        <w:t>به ناگاه پی می برند که به این پدیده، معتاد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تأثیر فراوانی بر</w:t>
      </w:r>
    </w:p>
    <w:p>
      <w:pPr>
        <w:pStyle w:val="BookText"/>
        <w:rPr/>
      </w:pPr>
      <w:r>
        <w:rPr>
          <w:rFonts w:ascii="IRNazanin" w:hAnsi="IRNazanin" w:eastAsia="IRNazanin"/>
          <w:color w:val="111111"/>
          <w:sz w:val="28"/>
          <w:sz w:val="28"/>
          <w:szCs w:val="28"/>
          <w:rtl w:val="true"/>
          <w:lang w:bidi="fa-IR"/>
        </w:rPr>
        <w:t>روابط و سلامتی آنها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معتادان به قمار ، ممکن است در راه</w:t>
      </w:r>
    </w:p>
    <w:p>
      <w:pPr>
        <w:pStyle w:val="BookText"/>
        <w:rPr/>
      </w:pPr>
      <w:r>
        <w:rPr>
          <w:rFonts w:ascii="IRNazanin" w:hAnsi="IRNazanin" w:eastAsia="IRNazanin"/>
          <w:color w:val="111111"/>
          <w:sz w:val="28"/>
          <w:sz w:val="28"/>
          <w:szCs w:val="28"/>
          <w:rtl w:val="true"/>
          <w:lang w:bidi="fa-IR"/>
        </w:rPr>
        <w:t xml:space="preserve">بازی قمار، خانه، اتومبیل، خانواده و شغل خود را از دست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p>
    <w:p>
      <w:pPr>
        <w:pStyle w:val="BookText"/>
        <w:rPr/>
      </w:pPr>
      <w:r>
        <w:rPr>
          <w:rFonts w:ascii="IRNazanin" w:hAnsi="IRNazanin" w:eastAsia="IRNazanin"/>
          <w:color w:val="111111"/>
          <w:sz w:val="28"/>
          <w:sz w:val="28"/>
          <w:szCs w:val="28"/>
          <w:rtl w:val="true"/>
          <w:lang w:bidi="fa-IR"/>
        </w:rPr>
        <w:t>ممکن است آنها در یک کازینو مشغول قمار باشند یا روی یک مسابقه</w:t>
      </w:r>
    </w:p>
    <w:p>
      <w:pPr>
        <w:pStyle w:val="BookText"/>
        <w:rPr/>
      </w:pPr>
      <w:r>
        <w:rPr>
          <w:rFonts w:ascii="IRNazanin" w:hAnsi="IRNazanin" w:eastAsia="IRNazanin"/>
          <w:color w:val="111111"/>
          <w:sz w:val="28"/>
          <w:sz w:val="28"/>
          <w:szCs w:val="28"/>
          <w:rtl w:val="true"/>
          <w:lang w:bidi="fa-IR"/>
        </w:rPr>
        <w:t>ورزشی شرط بندی کرده باشند، برای بازار بورس، قمار کرده باشند یا این که</w:t>
      </w:r>
    </w:p>
    <w:p>
      <w:pPr>
        <w:pStyle w:val="BookText"/>
        <w:rPr/>
      </w:pPr>
      <w:r>
        <w:rPr>
          <w:rFonts w:ascii="IRNazanin" w:hAnsi="IRNazanin" w:eastAsia="IRNazanin"/>
          <w:color w:val="111111"/>
          <w:sz w:val="28"/>
          <w:sz w:val="28"/>
          <w:szCs w:val="28"/>
          <w:rtl w:val="true"/>
          <w:lang w:bidi="fa-IR"/>
        </w:rPr>
        <w:t>تنها یک کارت بازی ساده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هدف آن ها، پیروز ی در</w:t>
      </w:r>
    </w:p>
    <w:p>
      <w:pPr>
        <w:pStyle w:val="BookText"/>
        <w:rPr/>
      </w:pPr>
      <w:r>
        <w:rPr>
          <w:rFonts w:ascii="IRNazanin" w:hAnsi="IRNazanin" w:eastAsia="IRNazanin"/>
          <w:color w:val="111111"/>
          <w:sz w:val="28"/>
          <w:sz w:val="28"/>
          <w:szCs w:val="28"/>
          <w:rtl w:val="true"/>
          <w:lang w:bidi="fa-IR"/>
        </w:rPr>
        <w:t>این قمارهاست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رفتارها با بالا رفتن 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سروتونین </w:t>
      </w:r>
      <w:r>
        <w:rPr>
          <w:rStyle w:val="FootnoteAnchor"/>
          <w:rtl w:val="true"/>
        </w:rPr>
        <w:footnoteReference w:id="51"/>
      </w:r>
      <w:r>
        <w:rPr>
          <w:rFonts w:ascii="IRNazanin" w:hAnsi="IRNazanin" w:eastAsia="IRNazanin"/>
          <w:color w:val="111111"/>
          <w:sz w:val="28"/>
          <w:sz w:val="28"/>
          <w:szCs w:val="28"/>
          <w:rtl w:val="true"/>
          <w:lang w:bidi="fa-IR"/>
        </w:rPr>
        <w:t xml:space="preserve">عصبی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شیمیایی همراه است که ما هنگام احساس شادی موقت، آن را حس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فرآیند، کوتاه مدت، ولی به شدت لذت بخش و اعتیادآور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ی</w:t>
      </w:r>
    </w:p>
    <w:p>
      <w:pPr>
        <w:pStyle w:val="BookText"/>
        <w:rPr/>
      </w:pPr>
      <w:r>
        <w:rPr>
          <w:rFonts w:ascii="IRNazanin" w:hAnsi="IRNazanin" w:eastAsia="IRNazanin"/>
          <w:color w:val="111111"/>
          <w:sz w:val="28"/>
          <w:sz w:val="28"/>
          <w:szCs w:val="28"/>
          <w:rtl w:val="true"/>
          <w:lang w:bidi="fa-IR"/>
        </w:rPr>
        <w:t xml:space="preserve">از اعتیادها از زمانی آغاز می شوند که فرد احساس ملالت و کسالت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خستگی، حس بسیار آزاردهنده ای به انسان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حس بیماری که</w:t>
      </w:r>
    </w:p>
    <w:p>
      <w:pPr>
        <w:pStyle w:val="BookText"/>
        <w:rPr/>
      </w:pPr>
      <w:r>
        <w:rPr>
          <w:rFonts w:ascii="IRNazanin" w:hAnsi="IRNazanin" w:eastAsia="IRNazanin"/>
          <w:color w:val="111111"/>
          <w:sz w:val="28"/>
          <w:sz w:val="28"/>
          <w:szCs w:val="28"/>
          <w:rtl w:val="true"/>
          <w:lang w:bidi="fa-IR"/>
        </w:rPr>
        <w:t xml:space="preserve">بیشتر مردم می کوشند از آن فرار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بسیار ی از رفتارها ی خود</w:t>
      </w:r>
    </w:p>
    <w:p>
      <w:pPr>
        <w:pStyle w:val="BookText"/>
        <w:rPr/>
      </w:pPr>
      <w:r>
        <w:rPr>
          <w:rFonts w:ascii="IRNazanin" w:hAnsi="IRNazanin" w:eastAsia="IRNazanin"/>
          <w:color w:val="111111"/>
          <w:sz w:val="28"/>
          <w:sz w:val="28"/>
          <w:szCs w:val="28"/>
          <w:rtl w:val="true"/>
          <w:lang w:bidi="fa-IR"/>
        </w:rPr>
        <w:t>مخرب، از این طریق آغاز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نمی گوییم که اینترنت به کلی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در بهبود کیفیت</w:t>
      </w:r>
    </w:p>
    <w:p>
      <w:pPr>
        <w:pStyle w:val="BookText"/>
        <w:rPr/>
      </w:pPr>
      <w:r>
        <w:rPr>
          <w:rFonts w:ascii="IRNazanin" w:hAnsi="IRNazanin" w:eastAsia="IRNazanin"/>
          <w:color w:val="111111"/>
          <w:sz w:val="28"/>
          <w:sz w:val="28"/>
          <w:szCs w:val="28"/>
          <w:rtl w:val="true"/>
          <w:lang w:bidi="fa-IR"/>
        </w:rPr>
        <w:t>زندگانی انسان سهم عظیمی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هم حالتی از ارتباط است و</w:t>
      </w:r>
    </w:p>
    <w:p>
      <w:pPr>
        <w:pStyle w:val="BookText"/>
        <w:rPr/>
      </w:pPr>
      <w:r>
        <w:rPr>
          <w:rFonts w:ascii="IRNazanin" w:hAnsi="IRNazanin" w:eastAsia="IRNazanin"/>
          <w:color w:val="111111"/>
          <w:sz w:val="28"/>
          <w:sz w:val="28"/>
          <w:szCs w:val="28"/>
          <w:rtl w:val="true"/>
          <w:lang w:bidi="fa-IR"/>
        </w:rPr>
        <w:t xml:space="preserve">هم مکانی مجازی برای برقراری ارتباط و تنها یک ابزار ارتباط 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وجود این، بی گمان، پتانسیل اعتیادی اینترنت، روی دیگر سکه آن است</w:t>
      </w:r>
      <w:r>
        <w:rPr>
          <w:rFonts w:eastAsia="IRNazanin" w:cs="IRNazanin"/>
          <w:color w:val="111111"/>
          <w:sz w:val="28"/>
          <w:szCs w:val="28"/>
          <w:rtl w:val="true"/>
          <w:lang w:bidi="fa-IR"/>
        </w:rPr>
        <w:t>.</w:t>
      </w:r>
    </w:p>
    <w:p>
      <w:pPr>
        <w:pStyle w:val="Heading3"/>
        <w:numPr>
          <w:ilvl w:val="2"/>
          <w:numId w:val="1"/>
        </w:numPr>
        <w:rPr/>
      </w:pPr>
      <w:bookmarkStart w:id="243" w:name="__RefHeading___Toc1791883_2281741623"/>
      <w:bookmarkStart w:id="244" w:name="_Toc90"/>
      <w:bookmarkEnd w:id="243"/>
      <w:r>
        <w:rPr>
          <w:rtl w:val="true"/>
        </w:rPr>
        <w:t>انکار و تکذیب</w:t>
      </w:r>
      <w:bookmarkEnd w:id="244"/>
    </w:p>
    <w:p>
      <w:pPr>
        <w:pStyle w:val="BookText"/>
        <w:rPr/>
      </w:pPr>
      <w:r>
        <w:rPr>
          <w:rFonts w:ascii="IRNazanin" w:hAnsi="IRNazanin" w:eastAsia="IRNazanin"/>
          <w:color w:val="111111"/>
          <w:sz w:val="28"/>
          <w:sz w:val="28"/>
          <w:szCs w:val="28"/>
          <w:rtl w:val="true"/>
          <w:lang w:bidi="fa-IR"/>
        </w:rPr>
        <w:t xml:space="preserve">صفت مشخصه کسی که به این الگوی اعتیادی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شده است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ولی قبول ندارد که این رفتارش از حیطه کنترل او خارج است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انکاراست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انکار، یک سازوکار دفاعی روانی است که شخص را قادر م ی سازد به</w:t>
      </w:r>
    </w:p>
    <w:p>
      <w:pPr>
        <w:pStyle w:val="BookText"/>
        <w:rPr/>
      </w:pPr>
      <w:r>
        <w:rPr>
          <w:rFonts w:ascii="IRNazanin" w:hAnsi="IRNazanin" w:eastAsia="IRNazanin"/>
          <w:color w:val="111111"/>
          <w:sz w:val="28"/>
          <w:sz w:val="28"/>
          <w:szCs w:val="28"/>
          <w:rtl w:val="true"/>
          <w:lang w:bidi="fa-IR"/>
        </w:rPr>
        <w:t>رفتارش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پی آمدها ی آشکار و منف ی که این رفتار بر</w:t>
      </w:r>
    </w:p>
    <w:p>
      <w:pPr>
        <w:pStyle w:val="BookText"/>
        <w:rPr/>
      </w:pPr>
      <w:r>
        <w:rPr>
          <w:rFonts w:ascii="IRNazanin" w:hAnsi="IRNazanin" w:eastAsia="IRNazanin"/>
          <w:color w:val="111111"/>
          <w:sz w:val="28"/>
          <w:sz w:val="28"/>
          <w:szCs w:val="28"/>
          <w:rtl w:val="true"/>
          <w:lang w:bidi="fa-IR"/>
        </w:rPr>
        <w:t>زندگی او دارد، این شیوه، راهکارهای برای دفاع از خودمان در برابر احساس</w:t>
      </w:r>
    </w:p>
    <w:p>
      <w:pPr>
        <w:pStyle w:val="BookText"/>
        <w:rPr/>
      </w:pPr>
      <w:r>
        <w:rPr>
          <w:rFonts w:ascii="IRNazanin" w:hAnsi="IRNazanin" w:eastAsia="IRNazanin"/>
          <w:color w:val="111111"/>
          <w:sz w:val="28"/>
          <w:sz w:val="28"/>
          <w:szCs w:val="28"/>
          <w:rtl w:val="true"/>
          <w:lang w:bidi="fa-IR"/>
        </w:rPr>
        <w:t>و چشیدن موارد ناخوشایند و آزاردهنده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انکار، در شکل های مختلف ، در تمام ی اعتیاده 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در</w:t>
      </w:r>
    </w:p>
    <w:p>
      <w:pPr>
        <w:pStyle w:val="BookText"/>
        <w:rPr/>
      </w:pPr>
      <w:r>
        <w:rPr>
          <w:rFonts w:ascii="IRNazanin" w:hAnsi="IRNazanin" w:eastAsia="IRNazanin"/>
          <w:color w:val="111111"/>
          <w:sz w:val="28"/>
          <w:sz w:val="28"/>
          <w:szCs w:val="28"/>
          <w:rtl w:val="true"/>
          <w:lang w:bidi="fa-IR"/>
        </w:rPr>
        <w:t>فرآیند گسترش یک رفتار اعتیادی، امری ضروری است و از زمانی که اعتیاد،</w:t>
      </w:r>
    </w:p>
    <w:p>
      <w:pPr>
        <w:pStyle w:val="BookText"/>
        <w:rPr/>
      </w:pPr>
      <w:r>
        <w:rPr>
          <w:rFonts w:ascii="IRNazanin" w:hAnsi="IRNazanin" w:eastAsia="IRNazanin"/>
          <w:color w:val="111111"/>
          <w:sz w:val="28"/>
          <w:sz w:val="28"/>
          <w:szCs w:val="28"/>
          <w:rtl w:val="true"/>
          <w:lang w:bidi="fa-IR"/>
        </w:rPr>
        <w:t xml:space="preserve">تسلط خود را بر فرد آغاز می کند، انکار و تکذیب اعتیاد نیز آغاز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آمدهای منفی استفاده از اینترنت، به طور چشم گیر ی، گوناگون و متنوع</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مختلفی در زمینه اینترنت، مشورت داده ام که در بسیار ی از</w:t>
      </w:r>
    </w:p>
    <w:p>
      <w:pPr>
        <w:pStyle w:val="BookText"/>
        <w:rPr/>
      </w:pPr>
      <w:r>
        <w:rPr>
          <w:rFonts w:ascii="IRNazanin" w:hAnsi="IRNazanin" w:eastAsia="IRNazanin"/>
          <w:color w:val="111111"/>
          <w:sz w:val="28"/>
          <w:sz w:val="28"/>
          <w:szCs w:val="28"/>
          <w:rtl w:val="true"/>
          <w:lang w:bidi="fa-IR"/>
        </w:rPr>
        <w:t>آن ها، کارکنان و کارمندان هنگام استفاده های شخصی از کامپیوتر محل کار ،</w:t>
      </w:r>
    </w:p>
    <w:p>
      <w:pPr>
        <w:pStyle w:val="BookText"/>
        <w:rPr/>
      </w:pPr>
      <w:r>
        <w:rPr>
          <w:rFonts w:ascii="IRNazanin" w:hAnsi="IRNazanin" w:eastAsia="IRNazanin"/>
          <w:color w:val="111111"/>
          <w:sz w:val="28"/>
          <w:sz w:val="28"/>
          <w:szCs w:val="28"/>
          <w:rtl w:val="true"/>
          <w:lang w:bidi="fa-IR"/>
        </w:rPr>
        <w:t>دستشان 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استفاده های شخصی می تواند از ضایع کردن زمان</w:t>
      </w:r>
    </w:p>
    <w:p>
      <w:pPr>
        <w:pStyle w:val="BookText"/>
        <w:rPr/>
      </w:pPr>
      <w:r>
        <w:rPr>
          <w:rFonts w:ascii="IRNazanin" w:hAnsi="IRNazanin" w:eastAsia="IRNazanin"/>
          <w:color w:val="111111"/>
          <w:sz w:val="28"/>
          <w:sz w:val="28"/>
          <w:szCs w:val="28"/>
          <w:rtl w:val="true"/>
          <w:lang w:bidi="fa-IR"/>
        </w:rPr>
        <w:t>قابل توجهی از کار شرکت ، تا دانلود کردن فایل ها ی غیراخلاق ی روی</w:t>
      </w:r>
    </w:p>
    <w:p>
      <w:pPr>
        <w:pStyle w:val="BookText"/>
        <w:rPr/>
      </w:pPr>
      <w:r>
        <w:rPr>
          <w:rFonts w:ascii="IRNazanin" w:hAnsi="IRNazanin" w:eastAsia="IRNazanin"/>
          <w:color w:val="111111"/>
          <w:sz w:val="28"/>
          <w:sz w:val="28"/>
          <w:szCs w:val="28"/>
          <w:rtl w:val="true"/>
          <w:lang w:bidi="fa-IR"/>
        </w:rPr>
        <w:t>کامپیوتر محل کار،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برخی کارکنان با نمایش</w:t>
      </w:r>
    </w:p>
    <w:p>
      <w:pPr>
        <w:pStyle w:val="BookText"/>
        <w:rPr/>
      </w:pPr>
      <w:r>
        <w:rPr>
          <w:rFonts w:ascii="IRNazanin" w:hAnsi="IRNazanin" w:eastAsia="IRNazanin"/>
          <w:color w:val="111111"/>
          <w:sz w:val="28"/>
          <w:sz w:val="28"/>
          <w:szCs w:val="28"/>
          <w:rtl w:val="true"/>
          <w:lang w:bidi="fa-IR"/>
        </w:rPr>
        <w:t xml:space="preserve">مطالب و محتویات غیراخلاقی برای همکاران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خواست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را مورد آزار و اذیت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صورت تصاد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برخی موارد، با سوء مدیریت مدیرانی روبه رو هستیم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طور</w:t>
      </w:r>
    </w:p>
    <w:p>
      <w:pPr>
        <w:pStyle w:val="BookText"/>
        <w:rPr/>
      </w:pPr>
      <w:r>
        <w:rPr>
          <w:rFonts w:ascii="IRNazanin" w:hAnsi="IRNazanin" w:eastAsia="IRNazanin"/>
          <w:color w:val="111111"/>
          <w:sz w:val="28"/>
          <w:sz w:val="28"/>
          <w:szCs w:val="28"/>
          <w:rtl w:val="true"/>
          <w:lang w:bidi="fa-IR"/>
        </w:rPr>
        <w:t>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را برای کارمندانشان فراهم کرده اند تا با استفاده از شبکه</w:t>
      </w:r>
    </w:p>
    <w:p>
      <w:pPr>
        <w:pStyle w:val="BookText"/>
        <w:rPr/>
      </w:pPr>
      <w:r>
        <w:rPr>
          <w:rFonts w:ascii="IRNazanin" w:hAnsi="IRNazanin" w:eastAsia="IRNazanin"/>
          <w:color w:val="111111"/>
          <w:sz w:val="28"/>
          <w:sz w:val="28"/>
          <w:szCs w:val="28"/>
          <w:rtl w:val="true"/>
          <w:lang w:bidi="fa-IR"/>
        </w:rPr>
        <w:t>محل کار، ایمیل هایی برای دیگران بفرستند که برای آنها ناخوشایند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موارد بی شماری از زوج هایی را دیده ام که به علت استفاده ها ی</w:t>
      </w:r>
    </w:p>
    <w:p>
      <w:pPr>
        <w:pStyle w:val="BookText"/>
        <w:rPr/>
      </w:pPr>
      <w:r>
        <w:rPr>
          <w:rFonts w:ascii="IRNazanin" w:hAnsi="IRNazanin" w:eastAsia="IRNazanin"/>
          <w:color w:val="111111"/>
          <w:sz w:val="28"/>
          <w:sz w:val="28"/>
          <w:szCs w:val="28"/>
          <w:rtl w:val="true"/>
          <w:lang w:bidi="fa-IR"/>
        </w:rPr>
        <w:t>نامناسب از اینترنت دچار مشکلات شدید زناشویی شده اند و برخ ی از این</w:t>
      </w:r>
    </w:p>
    <w:p>
      <w:pPr>
        <w:pStyle w:val="BookText"/>
        <w:rPr/>
      </w:pPr>
      <w:r>
        <w:rPr>
          <w:rFonts w:ascii="IRNazanin" w:hAnsi="IRNazanin" w:eastAsia="IRNazanin"/>
          <w:color w:val="111111"/>
          <w:sz w:val="28"/>
          <w:sz w:val="28"/>
          <w:szCs w:val="28"/>
          <w:rtl w:val="true"/>
          <w:lang w:bidi="fa-IR"/>
        </w:rPr>
        <w:t>موارد، حتی به تحقیقات در زمینه حضانت از کودکان آنها نیز 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ماجراهایی را از افرادی می شنوم یا دریافت می کنم که به علت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بیش از اندازه و نامناسب از اینترنت دچار دردسر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استفاده های نامناسب می تواند ناشی از استفاده بیش از اندازه از شبکه باشد ،</w:t>
      </w:r>
    </w:p>
    <w:p>
      <w:pPr>
        <w:pStyle w:val="BookText"/>
        <w:rPr/>
      </w:pPr>
      <w:r>
        <w:rPr>
          <w:rFonts w:ascii="IRNazanin" w:hAnsi="IRNazanin" w:eastAsia="IRNazanin"/>
          <w:color w:val="111111"/>
          <w:sz w:val="28"/>
          <w:sz w:val="28"/>
          <w:szCs w:val="28"/>
          <w:rtl w:val="true"/>
          <w:lang w:bidi="fa-IR"/>
        </w:rPr>
        <w:t>یا عشق یابی و دوستی های اینترنتی یا مصرف کردن بیش از اندازه پول در راه</w:t>
      </w:r>
    </w:p>
    <w:p>
      <w:pPr>
        <w:pStyle w:val="BookText"/>
        <w:rPr/>
      </w:pPr>
      <w:r>
        <w:rPr>
          <w:rFonts w:ascii="IRNazanin" w:hAnsi="IRNazanin" w:eastAsia="IRNazanin"/>
          <w:color w:val="111111"/>
          <w:sz w:val="28"/>
          <w:sz w:val="28"/>
          <w:szCs w:val="28"/>
          <w:rtl w:val="true"/>
          <w:lang w:bidi="fa-IR"/>
        </w:rPr>
        <w:t>قماربازی های آن لاین، بورس بازی، خرید یا حراج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ی ترسم با گسترش</w:t>
      </w:r>
    </w:p>
    <w:p>
      <w:pPr>
        <w:pStyle w:val="BookText"/>
        <w:rPr/>
      </w:pPr>
      <w:r>
        <w:rPr>
          <w:rFonts w:ascii="IRNazanin" w:hAnsi="IRNazanin" w:eastAsia="IRNazanin"/>
          <w:color w:val="111111"/>
          <w:sz w:val="28"/>
          <w:sz w:val="28"/>
          <w:szCs w:val="28"/>
          <w:rtl w:val="true"/>
          <w:lang w:bidi="fa-IR"/>
        </w:rPr>
        <w:t xml:space="preserve">اینترنت دارای پهنای باند ، سطح کنو نی رشد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درصد ی اعتیاد کاربران</w:t>
      </w:r>
    </w:p>
    <w:p>
      <w:pPr>
        <w:pStyle w:val="BookText"/>
        <w:rPr/>
      </w:pPr>
      <w:r>
        <w:rPr>
          <w:rFonts w:ascii="IRNazanin" w:hAnsi="IRNazanin" w:eastAsia="IRNazanin"/>
          <w:color w:val="111111"/>
          <w:sz w:val="28"/>
          <w:sz w:val="28"/>
          <w:szCs w:val="28"/>
          <w:rtl w:val="true"/>
          <w:lang w:bidi="fa-IR"/>
        </w:rPr>
        <w:t>اینترنت به آن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این افزایش، محتمل به نظر</w:t>
      </w:r>
    </w:p>
    <w:p>
      <w:pPr>
        <w:pStyle w:val="BookText"/>
        <w:rPr/>
      </w:pPr>
      <w:r>
        <w:rPr>
          <w:rFonts w:ascii="IRNazanin" w:hAnsi="IRNazanin" w:eastAsia="IRNazanin"/>
          <w:color w:val="111111"/>
          <w:sz w:val="28"/>
          <w:sz w:val="28"/>
          <w:szCs w:val="28"/>
          <w:rtl w:val="true"/>
          <w:lang w:bidi="fa-IR"/>
        </w:rPr>
        <w:t>می رسد؛ چون هر چه قدر حالت جذب ماده مخدر سریع تر شود ، پتانسیل</w:t>
      </w:r>
    </w:p>
    <w:p>
      <w:pPr>
        <w:pStyle w:val="BookText"/>
        <w:rPr/>
      </w:pPr>
      <w:r>
        <w:rPr>
          <w:rFonts w:ascii="IRNazanin" w:hAnsi="IRNazanin" w:eastAsia="IRNazanin"/>
          <w:color w:val="111111"/>
          <w:sz w:val="28"/>
          <w:sz w:val="28"/>
          <w:szCs w:val="28"/>
          <w:rtl w:val="true"/>
          <w:lang w:bidi="fa-IR"/>
        </w:rPr>
        <w:t>اعتیادی آن هم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دارای پهنای باند، اثرگذاری روان ی را</w:t>
      </w:r>
    </w:p>
    <w:p>
      <w:pPr>
        <w:pStyle w:val="BookText"/>
        <w:rPr/>
      </w:pPr>
      <w:r>
        <w:rPr>
          <w:rFonts w:ascii="IRNazanin" w:hAnsi="IRNazanin" w:eastAsia="IRNazanin"/>
          <w:color w:val="111111"/>
          <w:sz w:val="28"/>
          <w:sz w:val="28"/>
          <w:szCs w:val="28"/>
          <w:rtl w:val="true"/>
          <w:lang w:bidi="fa-IR"/>
        </w:rPr>
        <w:t>تسریع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 تواند تجربه های اعتیادی بیشتری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کمی، به جز آنها که تا به حال مشکلی از بابت اینترنت داشته اند ،</w:t>
      </w:r>
    </w:p>
    <w:p>
      <w:pPr>
        <w:pStyle w:val="BookText"/>
        <w:rPr/>
      </w:pPr>
      <w:r>
        <w:rPr>
          <w:rFonts w:ascii="IRNazanin" w:hAnsi="IRNazanin" w:eastAsia="IRNazanin"/>
          <w:color w:val="111111"/>
          <w:sz w:val="28"/>
          <w:sz w:val="28"/>
          <w:szCs w:val="28"/>
          <w:rtl w:val="true"/>
          <w:lang w:bidi="fa-IR"/>
        </w:rPr>
        <w:t>می توانند قدرت و جذابیت آن لاین بودن را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که</w:t>
      </w:r>
    </w:p>
    <w:p>
      <w:pPr>
        <w:pStyle w:val="BookText"/>
        <w:rPr/>
      </w:pPr>
      <w:r>
        <w:rPr>
          <w:rFonts w:ascii="IRNazanin" w:hAnsi="IRNazanin" w:eastAsia="IRNazanin"/>
          <w:color w:val="111111"/>
          <w:sz w:val="28"/>
          <w:sz w:val="28"/>
          <w:szCs w:val="28"/>
          <w:rtl w:val="true"/>
          <w:lang w:bidi="fa-IR"/>
        </w:rPr>
        <w:t>سرعت در حال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شایع نیست ، ولی شک ندارم که</w:t>
      </w:r>
    </w:p>
    <w:p>
      <w:pPr>
        <w:pStyle w:val="BookText"/>
        <w:rPr/>
      </w:pPr>
      <w:r>
        <w:rPr>
          <w:rFonts w:ascii="IRNazanin" w:hAnsi="IRNazanin" w:eastAsia="IRNazanin"/>
          <w:color w:val="111111"/>
          <w:sz w:val="28"/>
          <w:sz w:val="28"/>
          <w:szCs w:val="28"/>
          <w:rtl w:val="true"/>
          <w:lang w:bidi="fa-IR"/>
        </w:rPr>
        <w:t>میلیون ها نفر در سراسر جهان به علت استفاده سرسام آور از اینترنت ، تأثیر</w:t>
      </w:r>
    </w:p>
    <w:p>
      <w:pPr>
        <w:pStyle w:val="BookText"/>
        <w:rPr/>
      </w:pPr>
      <w:r>
        <w:rPr>
          <w:rFonts w:ascii="IRNazanin" w:hAnsi="IRNazanin" w:eastAsia="IRNazanin"/>
          <w:color w:val="111111"/>
          <w:sz w:val="28"/>
          <w:sz w:val="28"/>
          <w:szCs w:val="28"/>
          <w:rtl w:val="true"/>
          <w:lang w:bidi="fa-IR"/>
        </w:rPr>
        <w:t xml:space="preserve">منفی آن را در زندگی شان تجربه کرده اند و م 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معتقدم که</w:t>
      </w:r>
    </w:p>
    <w:p>
      <w:pPr>
        <w:pStyle w:val="BookText"/>
        <w:rPr/>
      </w:pPr>
      <w:r>
        <w:rPr>
          <w:rFonts w:ascii="IRNazanin" w:hAnsi="IRNazanin" w:eastAsia="IRNazanin"/>
          <w:color w:val="111111"/>
          <w:sz w:val="28"/>
          <w:sz w:val="28"/>
          <w:szCs w:val="28"/>
          <w:rtl w:val="true"/>
          <w:lang w:bidi="fa-IR"/>
        </w:rPr>
        <w:t>شمار این افراد افزایش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هر دو جنبه روشن و تاریک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اینترنت، ما را قادر خواهد ساخت تا به جای این که در دام تکنولوژی بیفتیم،از آن استفاده بهینه کنیم</w:t>
      </w:r>
      <w:r>
        <w:rPr>
          <w:rFonts w:eastAsia="IRNazanin" w:cs="IRNazanin"/>
          <w:color w:val="111111"/>
          <w:sz w:val="28"/>
          <w:szCs w:val="28"/>
          <w:rtl w:val="true"/>
          <w:lang w:bidi="fa-IR"/>
        </w:rPr>
        <w:t>.</w:t>
      </w:r>
      <w:r>
        <w:rPr>
          <w:rStyle w:val="FootnoteAnchor"/>
          <w:rtl w:val="true"/>
        </w:rPr>
        <w:footnoteReference w:id="52"/>
      </w:r>
      <w:bookmarkStart w:id="245" w:name="pg3915_34818"/>
    </w:p>
    <w:p>
      <w:pPr>
        <w:pStyle w:val="Heading2"/>
        <w:numPr>
          <w:ilvl w:val="1"/>
          <w:numId w:val="1"/>
        </w:numPr>
        <w:rPr/>
      </w:pPr>
      <w:bookmarkStart w:id="246" w:name="__RefHeading___Toc1791885_2281741623"/>
      <w:bookmarkStart w:id="247" w:name="_Toc91"/>
      <w:bookmarkEnd w:id="245"/>
      <w:bookmarkEnd w:id="246"/>
      <w:r>
        <w:rPr>
          <w:rtl w:val="true"/>
        </w:rPr>
        <w:t>اینترنت، دروغ‌پردازی و روابط عاشقانه</w:t>
      </w:r>
      <w:bookmarkEnd w:id="247"/>
    </w:p>
    <w:p>
      <w:pPr>
        <w:pStyle w:val="BookText"/>
        <w:rPr/>
      </w:pPr>
      <w:r>
        <w:rPr>
          <w:rFonts w:ascii="Amiri" w:hAnsi="Amiri" w:eastAsia="Amiri" w:cs="Amiri"/>
          <w:color w:val="111111"/>
          <w:sz w:val="28"/>
          <w:sz w:val="28"/>
          <w:szCs w:val="28"/>
          <w:rtl w:val="true"/>
          <w:lang w:bidi="ar-SA"/>
        </w:rPr>
        <w:t xml:space="preserve">زُندرا هاقِس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یکی از جذابیت‌های شبکه جهانی اینترنت به ویژه برای کاربران پروپا قرص آن، وجود کلوپ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گفت‌وگو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چت‌روم‌های اینترنت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که این کلوپ‌ها چه‌قدر کارآیی مفید فرهنگی و علمی داشته‌اند، جای بحث و بررسی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زیر با طرح بحث نقش این کلوپ‌ها در ایجاد عشق مجازی و روابط جنسی، به موضوع دروغ‌پردازی و شخصیت‌سازی‌هایدروغین و نیز فرجام ناخوشایند این روابط اشاره می‌کند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مختصر فشاری بر صفحه کلید و به کارگیریموس کامپیوتر،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مجازی متقلب، بی‌درنگ، به شبکه جهانی دروغ‌پردازی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اینترنت، دنیایی است که یک زن متأهل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صاحب سه فرزند، به راحتی تغییر چهره می‌دهد و خود را به عنوان دختری هفده ساله و پرشور و نشاط جا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در آن، یک محصل اخراجی و بی‌کار تغییر چهره می‌دهد و خود را صاحب یک شرکت آینده‌دار و رو به ترقی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عرصه‌ای که یک زندانی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نکنید، در بسیاری از زندان‌ها، دسترسی به اینترنت نیز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با چهره‌ای مبدّل، به افسر ویژه‌ای تبدیل شود که می‌خواهد از</w:t>
      </w:r>
    </w:p>
    <w:p>
      <w:pPr>
        <w:pStyle w:val="BookText"/>
        <w:rPr/>
      </w:pPr>
      <w:r>
        <w:rPr>
          <w:rFonts w:ascii="IRNazanin" w:hAnsi="IRNazanin" w:eastAsia="IRNazanin"/>
          <w:color w:val="111111"/>
          <w:sz w:val="28"/>
          <w:sz w:val="28"/>
          <w:szCs w:val="28"/>
          <w:rtl w:val="true"/>
          <w:lang w:bidi="fa-IR"/>
        </w:rPr>
        <w:t>دستبرد زدن به حساب بانکیآن لاین شما به وسیله افرادی که قصد تهدید دارند،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اینترنت، دنیایی است که متجاوزان به عنف و آدم‌ربایان در آن ولگردی و پَرسه‌زنی می‌کنند و بقیه افراد جاده صاف کن، که خود را شهروندانی قانون‌مند تصور می‌کنند، ساعت‌ها وقت خود را صرف گفت‌وگو در این فضای مجازی می‌کنند، در صورتی که واقعیت،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موجی سوار شده‌اند که به دنبال قربانیان تازه‌ای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زوج‌ها، دوست دخترها، دوست پسرها و نامزدها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از طریق اتاق‌های گفت‌وگو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Chatroom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هم ارتباط برقرار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 و گروه‌هایی به صورت آن لاینهستند که افراد مجرد در زمان‌های مشخص به آنها پیام می‌فرستند و پیام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این ارتباط ساعت‌ها به طول می‌انجامد و هرگز هم موجب گمراهی آنها از ارتباط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عده‌ای نیز در حقیقت گمراه می‌شوند و هرگز نمی‌توانند خود را از شبکه آشفته اینترنت رها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نمی‌توانند معشوقه‌های جدید کامپیوتری خود را کنار زنند یا آنها را مهار کنند، بلکه برعکس، آنها را بر روابط زندگی خود ترجیح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زنانی که از شوهرانشان بی‌مهری دیده‌اند، معتقدند زمانی که از نزدیک، شاهد روابط شوهران خود با معاون ملیح اداره، دوست صمیمی دوره دبیرستان شوهرانشان یا آن خانم صاحب سبک در آرایشگاه بودند، هرگز باور نمی‌کردند سیستم کامپیوتر شخصی آنها نیز به رقیبی برای روابط عاشقانه با همسرانشان تبدیل شده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کیمبرلی یانگ،</w:t>
      </w:r>
      <w:r>
        <w:rPr>
          <w:rStyle w:val="FootnoteAnchor"/>
          <w:rtl w:val="true"/>
        </w:rPr>
        <w:footnoteReference w:id="54"/>
      </w:r>
      <w:r>
        <w:rPr>
          <w:rFonts w:ascii="IRNazanin" w:hAnsi="IRNazanin" w:eastAsia="IRNazanin"/>
          <w:color w:val="111111"/>
          <w:sz w:val="28"/>
          <w:sz w:val="28"/>
          <w:szCs w:val="28"/>
          <w:rtl w:val="true"/>
          <w:lang w:bidi="fa-IR"/>
        </w:rPr>
        <w:t>روان‌شناس پنسیلوانیایی و نویسنده گرفتاری در اینترنتمی‌گوید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مردان، زمانی متوجه می‌شوند که زن‌هایشان آنها را در فضای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می‌کرده‌اند که بسیار دیر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 ورثی،</w:t>
      </w:r>
      <w:r>
        <w:rPr>
          <w:rStyle w:val="FootnoteAnchor"/>
          <w:rtl w:val="true"/>
        </w:rPr>
        <w:footnoteReference w:id="55"/>
      </w:r>
      <w:r>
        <w:rPr>
          <w:rFonts w:ascii="IRNazanin" w:hAnsi="IRNazanin" w:eastAsia="IRNazanin"/>
          <w:color w:val="111111"/>
          <w:sz w:val="28"/>
          <w:sz w:val="28"/>
          <w:szCs w:val="28"/>
          <w:rtl w:val="true"/>
          <w:lang w:bidi="fa-IR"/>
        </w:rPr>
        <w:t xml:space="preserve">برنامه‌ریز محتوایی سایت بِلَک پِلَنت لاو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Black - Planet love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،سایتی که بیش از دو میلیون امریکایی سیاه‌پوست در آن عضویت دارند،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 از جذبه اینترنت، نام و شهرت مستعاری است که افراد مجرد و متقلبان متأهل برای خود انتخاب می‌کنند تا به واسطه آن، موفق به برقراری ارتباط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طور معمول رغبتی به عرضه و معرفی سایت به افراد متأهل نداریم، ولی درصد کمی از اعضای ما متأهل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عمده آن این است که آنها مایلند خیلی محتاطانه و پاورچین پاورچین قدم بردارند و اینترنت، مناسب‌ترین وسیله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اینترنت، شما می‌توانید نحوه معرفی خود را با عکس‌ها، بیوگرافی یا هر چیز دیگری که دوست داشته باشید،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شما از نام کاربری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می‌کنید، نه اسم شخصی خود، می‌توانید با افراد دیگری در دیگر ایالت‌ها رابطه عاشقانه برقرار سازید و عشوه‌گریکنید و یا حتی زندگی دومی برای خودتان تشکیل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سیمس،</w:t>
      </w:r>
      <w:r>
        <w:rPr>
          <w:rStyle w:val="FootnoteAnchor"/>
          <w:rtl w:val="true"/>
        </w:rPr>
        <w:footnoteReference w:id="56"/>
      </w:r>
      <w:r>
        <w:rPr>
          <w:rFonts w:ascii="IRNazanin" w:hAnsi="IRNazanin" w:eastAsia="IRNazanin"/>
          <w:color w:val="111111"/>
          <w:sz w:val="28"/>
          <w:sz w:val="28"/>
          <w:szCs w:val="28"/>
          <w:rtl w:val="true"/>
          <w:lang w:bidi="fa-IR"/>
        </w:rPr>
        <w:t>مؤسس ارتباط زنده در اتاق‌های گفت‌وگو در منطقه شیکاگو، معتقداست گافِ رایجی که بسیاری از این متقلبان مرتکب می‌شوند، قرار ملاقات آنها با کسانی است که معشوقه‌های مجازی را به خوبی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زوج‌ها مدت‌ها از سایت‌های مخصوص مجردها بازدید کرده‌اند، اسامی مستعار مختلفی به کار گرفته و مدت‌ها با هم ارتباط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رودررو شدن آنها فرا می‌رسد، هر دو متوجه می‌شوند به دنبال فریب یکدیگر بوده‌اند و بعد از چند ماه شهوت‌رانی و نگاه‌های غرض‌آلود به هم، تصمیم می‌گیرند قطع رابطه کنند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کارشناسان این نوع ارتباط اینترنتی بر این باورند که تمایل زوج‌های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برقراری ارتباط دایمی به چند عامل برمی‌گردد که اصلی‌ترین آن،</w:t>
      </w:r>
    </w:p>
    <w:p>
      <w:pPr>
        <w:pStyle w:val="BookText"/>
        <w:rPr/>
      </w:pPr>
      <w:r>
        <w:rPr>
          <w:rFonts w:ascii="IRNazanin" w:hAnsi="IRNazanin" w:eastAsia="IRNazanin"/>
          <w:color w:val="111111"/>
          <w:sz w:val="28"/>
          <w:sz w:val="28"/>
          <w:szCs w:val="28"/>
          <w:rtl w:val="true"/>
          <w:lang w:bidi="fa-IR"/>
        </w:rPr>
        <w:t>علاقه فرد متقلب به روشن نگه داشتن کوره عشق مجازی الکترونیکی است، آن هم برای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یانگ، روان‌شناس و مدیر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اعتیاد الکترونیکی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نوع سناریوی احتمالی را به تصویر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سناریوی اول ـ شخص متقلب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منفی و هدایت شده این شیطنت‌های اینترنتی را در زندگی‌اش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دخالت‌هایی که در بسیاری از موارد، فرجام کار را به مشاوره حقوقی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سناریوی دوم ـ زوج ناکام تصمیم به کنترل مستقیم و مچ‌گیری از همسرش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یانگ چنین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جایی است که برخوردهای پرخاش‌گرایانه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موارد خاصی از این ارتباط‌های ناپایدار، موجب فرو ریختن حرمت‌ها می‌شود و حتی ممکن است این ارتباط‌های عاشقانه زنده الکترونیکی، به قتل نیز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فجایع غم‌انگیزی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هستند که در پی این گونه روابط، جان باخته‌اند و این اتفاق در حالی رخ داده است که مشغول گفت‌وگوی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اتاق گفت‌وگو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Chatroom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بوده‌اند، نه در دنیای واقعی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سیمز، خطر ارتباط از طریق چت را این گونه گوشزد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به دام بیفتید، تازه به طور دقیق متوجه می‌شوید که چند فشار مختصر روی دکمه‌های صفحه کلید چقدر می‌تواند خطر آفرین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چنین ارتباط‌هایی، زندگی بانشاط و تمام سرمایه خود را از دست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عاشقانه اینترنتی به شدت خطرناک است، چیزی شبیه رانندگی در حال مستی یا رقصیدن بر لبه بام یک ساختمان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چند دقیقه، جان سالم به در ببرید،ولی وقتی مبتلا شوید، با گذشت زمان، بیش‌تر فرو می‌روید</w:t>
      </w:r>
      <w:r>
        <w:rPr>
          <w:rFonts w:eastAsia="IRNazanin" w:cs="IRNazanin"/>
          <w:color w:val="111111"/>
          <w:sz w:val="28"/>
          <w:szCs w:val="28"/>
          <w:rtl w:val="true"/>
          <w:lang w:bidi="fa-IR"/>
        </w:rPr>
        <w:t xml:space="preserve">». </w:t>
      </w:r>
      <w:r>
        <w:rPr>
          <w:rStyle w:val="FootnoteAnchor"/>
          <w:rtl w:val="true"/>
        </w:rPr>
        <w:footnoteReference w:id="57"/>
      </w:r>
      <w:bookmarkStart w:id="248" w:name="pg3915_34826"/>
    </w:p>
    <w:p>
      <w:pPr>
        <w:pStyle w:val="Heading2"/>
        <w:numPr>
          <w:ilvl w:val="1"/>
          <w:numId w:val="1"/>
        </w:numPr>
        <w:rPr/>
      </w:pPr>
      <w:bookmarkStart w:id="249" w:name="__RefHeading___Toc1791887_2281741623"/>
      <w:bookmarkStart w:id="250" w:name="_Toc92"/>
      <w:bookmarkEnd w:id="248"/>
      <w:bookmarkEnd w:id="249"/>
      <w:r>
        <w:rPr>
          <w:rtl w:val="true"/>
        </w:rPr>
        <w:t>«</w:t>
      </w:r>
      <w:r>
        <w:rPr>
          <w:rtl w:val="true"/>
        </w:rPr>
        <w:t>وب‌گردی</w:t>
      </w:r>
      <w:r>
        <w:rPr>
          <w:rtl w:val="true"/>
        </w:rPr>
        <w:t xml:space="preserve">» </w:t>
      </w:r>
      <w:r>
        <w:rPr>
          <w:rtl w:val="true"/>
        </w:rPr>
        <w:t>کارمندان</w:t>
      </w:r>
      <w:bookmarkEnd w:id="250"/>
    </w:p>
    <w:p>
      <w:pPr>
        <w:pStyle w:val="BookText"/>
        <w:rPr/>
      </w:pPr>
      <w:r>
        <w:rPr>
          <w:rFonts w:ascii="IRNazanin" w:hAnsi="IRNazanin" w:eastAsia="IRNazanin"/>
          <w:color w:val="111111"/>
          <w:sz w:val="28"/>
          <w:sz w:val="28"/>
          <w:szCs w:val="28"/>
          <w:rtl w:val="true"/>
          <w:lang w:bidi="fa-IR"/>
        </w:rPr>
        <w:t xml:space="preserve">دیوید گرینفیلد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استفاده از اینترنت در محیط‌های اداری که با هدف افزایش کارآیی و بهره‌وری دنبال می‌شود، امروزه به معضلی در اداره‌ها و شرکت‌هایامریکا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کارمندان به اینترنت در محل کار، رجوع به سایت‌های سکسی و غیراخلاقی و وب‌گردی‌های بی‌هدف از جمله مسایلی است که نه تنها از کارآمدی نظام اداری کاسته، بلکه به مشکلات متعددی برای کارفرمایان دامن زده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اینترنت، ابزاری پیش‌گام در راستای گسترش کارآمدی مشاغل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کارگزاران به استفاده‌های بالقوه آن چشم دوخته‌اند و می‌خواهند کامپیوترهای اداری خود و کارمندانشان را به این شبکه متصل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شبکه اینترنت به عنوان پیشرفته‌ترین تکنولوژی عصر جدید با تمجید همگان روبه‌رو شده است، به‌گونه‌ای که از نظر سرعت رشد و گستردگی دامنه اقبال و پذیرش جامعه، از نمونه‌های تکنولوژیکی سابق خود یعنی تلویزیون و تلفن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روزی نیست که شاهد انتشار خبری درباره پیشرفتی جدید در این عرصه نباشیم و از همین روست</w:t>
      </w:r>
    </w:p>
    <w:p>
      <w:pPr>
        <w:pStyle w:val="BookText"/>
        <w:rPr/>
      </w:pPr>
      <w:r>
        <w:rPr>
          <w:rFonts w:ascii="IRNazanin" w:hAnsi="IRNazanin" w:eastAsia="IRNazanin"/>
          <w:color w:val="111111"/>
          <w:sz w:val="28"/>
          <w:sz w:val="28"/>
          <w:szCs w:val="28"/>
          <w:rtl w:val="true"/>
          <w:lang w:bidi="fa-IR"/>
        </w:rPr>
        <w:t>که عرصه تجارت نمی‌خواهد از این قافله عقب بماند که بخشی از آن، به توانایی‌های بالقوه و بخشی دیگر، به واسطه کارآیی‌های ملموس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این تکنولوژی جدید با خلق مشکلاتی جدید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عرصه فعالیت‌های معمول کاری، شرایط به گونه‌ای شده است که هر کارمندی حتیبا وجود آگاهی از نظارت و کنترل به وسیله کارگزاران خود، به گونه‌ای در پی آن است تا از این وسیله برای دست‌یابی به مقاصد خود سوءاستفاده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تحقیقات متعدد، بسیاری از تأثیر‌های رفتاری و روان‌شناختی استفاده و سوءاستفاده از اینترنت،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بسیاری از مراکز و کلینیک‌های فعال در حوزه سلامت ذهنی و رفتاری، تجربه‌های متعددی در زمینه تأثیرهای منفی استفاده از اینترنت بر ازدواج، روابط خانوادگی و رفتار کاری اندوخته‌اند و همگی به این اتفاق نظر رسیده‌اند که اینترنت توان اثرگذاری روحی قابل توجهی بر رفتار و خلق و خوی افراد دارد که در بیشتر موارد، با ناآگاهی فرد از چنین تغییرها و اثرهایی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موارد متعدی همچون سرعت بالا، سهولت دسترسی، توانایی بالای گرافیکی، نبود نظارت و نپرداختن هزینه به وسیله کاربر، زمینه‌ساز سوءاستفاده از اینترنت در محل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سال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مشخص شد حدود شش تا ده درصد کارمندان امریکایی، به استفاده از اینترنت در محل کار خود، معتاد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و بررسی‌های جدیدتر نیز حکایت از آن دارد که این روند از سویی رشد قابل توجهی یافته و از سویی دیگر، حوزه آن به پورنوگرافی، سکس مجازی و اتاق‌های چت کشیده شده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تحقیقات آلکس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بیشترین واژه‌ای که مورد مراجعه موتورهای جست‌وجو بوده،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پورنوگرافی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 چهارم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 خزانه داریامریکادر یک بررسی مخفیانه دریافت استفاده از اینترنت در محل کار به وسیله کارمندان این وزارت‌خانه، به پست‌های الکترونیکی شخصی، چت، خرید آن لاین، بررسی وضعیت مالی حساب‌های شخصی و مواردی از این دست اختصاص یافته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استفاده کارمندان از اینترنت اداری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مطالعه یکی از پایگاه‌های اینترنتی،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مراجعه کاربران به سایت‌های سکسی و غیراخلاقی، دقیقا در خلال ساعت‌های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یعنی ساعات کاری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بررسی دیگری مشخص شد</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کارمندان، در وب‌گردی‌های خود، هیچ هدف خاصیبر اساس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بررسی پایگاه اینترنتی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از هر پنج مرد، یک نفر و از هر هشت زن، یک نفر هدف اصلی خود از استفاده از اینترنت را دسترسی به مطالب سکسی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بررسی دیگری مشخص شد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کاربران اعلام کرده‌اند پست‌های الکترونیکی شخصی خود را در ساعت‌های اداری از کامپیوتر محل کار خود ارسال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ابراز داشته‌اند که روزنامه‌ها را با استفاده از اینترنت محل کار خود مطالعه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کردند اطلاعات شخصی و علمی مورد نیاز خود را از اینترنت محل کارشان به دست می‌آورند، نه از خانه خود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اعلام کردند که مراجعه‌شان به سایت‌های سرگرمی و تفریحی، در ساعت‌های اداری انجام می‌شود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مطالعه دیگری، مشخص شد سه واژه‌ای که بیش از دیگر واژه‌ها در اینترنت مورد توجه کاربران بوده است، به ترتیب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سکس،</w:t>
      </w:r>
      <w:r>
        <w:rPr>
          <w:rFonts w:eastAsia="Times New Roman" w:cs="Times New Roman" w:ascii="Times New Roman" w:hAnsi="Times New Roman"/>
          <w:color w:val="111111"/>
          <w:sz w:val="28"/>
          <w:szCs w:val="28"/>
          <w:lang w:val="en-US" w:bidi="en-US"/>
        </w:rPr>
        <w:t>MP3</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hotmail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الرون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ماساچوست، مشخص شد استفاده از نرم‌افزارهایی که با هدف فیلتر کردن برخی سایت‌های مورد نظرمدیران این شرکت بود، با افزایش کارآیی شرکت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سبب شده است تا هم اینک بسیاری از شرکت‌ها بر فعالیت کارمندانشان نظارت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بر اساس نظر لوئیس مالبتی، مدیر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حقوق ملی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عظیمی از کارمندان چه بخواهند و چه نخواهند، زیر نظارت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 اساس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مدیریت 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 حاضر،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شرکت‌های بزرگ و متوسط، به استفاده از اینترنت در محل کار خود نظارت دارند و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آنها علاوه بر ذخیره پست‌های الکترونیکی کارمندان، آنها را بررسی هم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استفاده از اینترنت در محل کار به موضوعی پیچیده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شکی وجود ندارد که در سایه گسترش انقلاب صنعتی و دیجیتالی، استفاده از اینترنت در محیط‌های اداری اجتناب‌ناپذیر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ویژگی‌های متعدد آن سبب شده است تا نوعی کشش به استفاده از آن در مسایل شخصی و غیرکاری به وجود آید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و مطالعات متعددینشان می‌دهد کارمندان از اینترنت محل کار خود سوءاستفاده می‌کنند، به گونه‌ای که میزان استفاده از آنها حتی به بیش از سه ساعت در روز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آنچه شاید این مشکل را برای کارفرمایان چندان جدّی نساخته است، اجتناب‌ناپذیری وجود اینترنت در شرایط حاضر است</w:t>
      </w:r>
      <w:r>
        <w:rPr>
          <w:rFonts w:eastAsia="IRNazanin" w:cs="IRNazanin"/>
          <w:color w:val="111111"/>
          <w:sz w:val="28"/>
          <w:szCs w:val="28"/>
          <w:rtl w:val="true"/>
          <w:lang w:bidi="fa-IR"/>
        </w:rPr>
        <w:t xml:space="preserve">. </w:t>
      </w:r>
      <w:r>
        <w:rPr>
          <w:rStyle w:val="FootnoteAnchor"/>
          <w:rtl w:val="true"/>
        </w:rPr>
        <w:footnoteReference w:id="59"/>
      </w:r>
      <w:bookmarkStart w:id="251" w:name="pg3915_34834"/>
    </w:p>
    <w:p>
      <w:pPr>
        <w:pStyle w:val="Heading2"/>
        <w:numPr>
          <w:ilvl w:val="1"/>
          <w:numId w:val="1"/>
        </w:numPr>
        <w:rPr/>
      </w:pPr>
      <w:bookmarkStart w:id="252" w:name="__RefHeading___Toc1791889_2281741623"/>
      <w:bookmarkStart w:id="253" w:name="_Toc93"/>
      <w:bookmarkEnd w:id="251"/>
      <w:bookmarkEnd w:id="252"/>
      <w:r>
        <w:rPr>
          <w:rtl w:val="true"/>
        </w:rPr>
        <w:t>آیا شرکت‌ها از اینترنت برای تسریع زوالفرهنگی، سیاسی و اقتصادی ما سود می‌جویند؟</w:t>
      </w:r>
      <w:bookmarkEnd w:id="253"/>
    </w:p>
    <w:p>
      <w:pPr>
        <w:pStyle w:val="BookText"/>
        <w:rPr/>
      </w:pPr>
      <w:r>
        <w:rPr>
          <w:rFonts w:ascii="IRNazanin" w:hAnsi="IRNazanin" w:eastAsia="IRNazanin"/>
          <w:color w:val="111111"/>
          <w:sz w:val="28"/>
          <w:sz w:val="28"/>
          <w:szCs w:val="28"/>
          <w:rtl w:val="true"/>
          <w:lang w:bidi="fa-IR"/>
        </w:rPr>
        <w:t xml:space="preserve">کریس هجز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صاحبان منافع شرکتی در چند دهه گذشته از تمام فن‌آوری‌های نوین به ویژه ارتباطی، برای ایجاد نوعی حالت رخوت و انفعال در بین افراد جامعه و تأمین منافع خود از طریق تبدیل کردن آنها به ابزاری برای تبلیغ خواسته‌ها و محصولات تجاری‌شان سود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نیز نه تنها به عنوان یکی از آخرین مظاهر فن‌آوری از دست‌درازی این گروه‌های صاحب منافع قدرتمند و بانفوذ دور نمانده است، بلکه در سال‌های اخیر، به قدرتمندترین ابزار در دست آنها برای پیش بردن طرح‌های خود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با تقسیم انسان‌ها به عشیره‌هایی جدا افتاده از یکدیگر ولی دارای ارزش‌ها و سلایق و حتی دشمنانی مشابه با یکدیگر، توانایی تصمیم‌گیری فردی را از آنها سلب می‌کند و خواسته‌ها و سلیقه‌های این عشیره‌ها را به عنوان خواسته‌های افراد بازتاب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با توجه به کم‌رنگ شدن نقش خلاقیت در تولید آثار فرهنگی و رواج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کپی پیس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معاش هنرمندان و نویسندگان خلاقی که آثار آنها به رایگان در فضای اینترنت در اختیار همگان قرار می‌گیرد، به خطر افتاده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اینترنت، ابزار دیگری است که منافع شرکتیآن را ربوده برای تسریع زوال فرهنگی، سیاسی و اقتصادی ما به کار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معلوم شدهاست، وعده بزرگ اینترنت مبنی بر گشایش فضای دیالوگ، از میان برداشتن</w:t>
      </w:r>
    </w:p>
    <w:p>
      <w:pPr>
        <w:pStyle w:val="BookText"/>
        <w:rPr/>
      </w:pPr>
      <w:r>
        <w:rPr>
          <w:rFonts w:ascii="IRNazanin" w:hAnsi="IRNazanin" w:eastAsia="IRNazanin"/>
          <w:color w:val="111111"/>
          <w:sz w:val="28"/>
          <w:sz w:val="28"/>
          <w:szCs w:val="28"/>
          <w:rtl w:val="true"/>
          <w:lang w:bidi="fa-IR"/>
        </w:rPr>
        <w:t>مرزهای فرهنگی، ترویج دموکراسی و تشویق نوآوری و خلاقیت، حقه‌ای بیش نبودهاست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در حال راندن وتبدیل کردن ما به عشیره‌هایی متعارض با هم‌دیگر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شعارهایی شبیه به هم را سر می‌دهیم و از دشمنانی شبیه هم نفرت می‌ورزیم، در حالی که نتیجه تلاش‌های خلاقانه‌مان را به رایگان، به دست عوامل تأمین‌کننده خدمات اینترنتی سپرده‌ایم که از آن به عنوان یک طعمه برای تبلیغات تجاری بهره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 در حال نابود کردن کار خلاقانه و در حال شکل دادن به جماعت‌های بی‌نام و نشانی است که منفذی هستند برای بیرون ریختن خشم جمعی، نابردباری و 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زاغه‌نشین‌های مجازی، ارتباطات یا دیالوگ را گسترش نمی‌دهند و فرهنگ ما را غنی نمی‌کنند، بلکه عقلانیت گله‌ای خلق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یارون لانیر، پدر فن‌آوری واقعیت مجازی در کتاب جدیدش به نام شما یک ابزارک نیستید درباره این نظام اشتراکی جدید و مخوف به ما هشدار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اشاره می‌کند که عادت‌های تحمیل شده از سوی اینترنت، چگونگی ارتباط برقرار کردن ما را با یکدیگر باز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GoogleWave</w:t>
      </w:r>
      <w:r>
        <w:rPr>
          <w:rFonts w:ascii="IRNazanin" w:hAnsi="IRNazanin" w:eastAsia="IRNazanin"/>
          <w:color w:val="111111"/>
          <w:sz w:val="28"/>
          <w:sz w:val="28"/>
          <w:szCs w:val="28"/>
          <w:rtl w:val="true"/>
          <w:lang w:bidi="fa-IR"/>
        </w:rPr>
        <w:t>،یک پلت فرم ارتباطی جدید است که به کاربران اجازه می‌دهد آنچه را طرف مقابل در یک مکالمه گفته است، زمانی که برای او به نمایش درمی‌آید، ویرایش کند و مشارکت‌کنندگان نیز هنگامی که طرف مقابل آنها در حال تایپ کردن هستند، او و نوشته‌هایش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حریم خصوصی، صداقت و حق تأمل فردیبه سرعت از بین می‌رود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گردآورنده‌هایی چون گوگل از حقوق مالکیت معنوی روزنامه‌نگاران، عکاسان یا موسیقی‌دانان ـ یعنی کسانی که برای گذران زندگی خود بابت آثارشان، ظرفیت خلق خود را از دست می‌دهند ـ حمایت می‌کنند، ولی از طریق گردآوری و توزیع این کارها برای اغوای آگهی‌دهندگان پول</w:t>
      </w:r>
    </w:p>
    <w:p>
      <w:pPr>
        <w:pStyle w:val="BookText"/>
        <w:rPr/>
      </w:pPr>
      <w:r>
        <w:rPr>
          <w:rFonts w:ascii="IRNazanin" w:hAnsi="IRNazanin" w:eastAsia="IRNazanin"/>
          <w:color w:val="111111"/>
          <w:sz w:val="28"/>
          <w:sz w:val="28"/>
          <w:szCs w:val="28"/>
          <w:rtl w:val="true"/>
          <w:lang w:bidi="fa-IR"/>
        </w:rPr>
        <w:t>درمی‌آورند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اوریجینال در اینترنت آنچنان که لاینر اشاره می‌کند،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کپی کردن، در هم آمیختن، بی‌نام کردن، تجزیه و تحلیل کردن و تبدیل کردن آنها به خشت‌های دژ یک نفر دیگر برای حمایت از یک طرح تبلیغاتی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لاینر هشدار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گرایش متوقف نشود، فرمولی را خلق خواهد کرد که در درازمدت هیچ راهی را برای ملت ما برای کسب معاش خود باقی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لاینر در سان فرانسیسکو تماس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حرفش را با گفتن این جمله شروع کرد که او مخالف اینترنت نیست، بلکه مخالف چگونگی تکامل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هشدارهایش را به گوش دیگران رسانده است؛ زیرا می‌ترسد که اگر ما در مارپیچی غول‌پیکر یا همان اینترنت به حال سقوط بیفتیم، همچون دیگر سیستم‌های ابتکاری ارتباطات گروهی در تاریخ بشر، این سیستم می‌تواند برای حادتر شدن خصومت اجتماعی به کار گرفته شود و تمامیت‌گرایی امریکایی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لاینر می‌گوید انسان‌ها همچون دیگر گونه‌های حیات یک کلید معرفتیدارند که به ما اجازه می‌دهد جزو افراد یا اعضاییک توده بی‌شکل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ما در معرض محصور شدن در آنچه لاینر،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قرار می‌گیریم، حتییک عشیره مجازی، واجد دینامیک‌هایی می‌شود که اساسی‌ترین غرایز درون ما را مطالبه می‌کنند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لاینر درباره این عشیره‌های مجازی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نسبت به سلسله‌مراتب و احساس خود نسبت به جایگاه اجتماعی‌تان بیش از حد حساس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بیش در گروه شما، بازنده و دشمن بیرونی مشخص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دو طبقه از انسان‌های محروم از امتیازهای خود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وارد یک تعهد دایمی نسبت به دفاع از جایگاه خود می‌شوید که همیشه با آن مخالفت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شدن به عضو یکی از این دو طبقه زمان‌بر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اینترنت که برای کمک به استراتژیست‌ها برای ارتباط برقرار کردن بعد از یک حمله اتمی طراحی شده بود، به تازه‌ترین ابزار فن‌آوری در دست کسانی تبدیل شده است که در حال راندن ما به درون یک حالت نوفئودالیسم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فن‌آوری در خدمت منافع کسانی است که آن را در کنترل خود دارند و آنهایی که آن را کنترل می‌کنند، امروزه روزنامه‌نگاری، فرهنگ و هنر‌های جذاب هستند، آنها انسان‌ها را به طور گله‌ای به درون عشیره‌هایی می‌رانند که نابردباری و دشمنی را تغذیه می‌کنند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لاینر در کتاب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عقلانیت مشترک هنگام تولد فرهنگ‌های دیجیتال این بود که ما در حال ورود به یک خواب انتقالی قبل از یک توفان خلاقیت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همان زمان نیز در چشم توفان قرار داشتیم، ولی ما یک آرامش گذرا را پشت سر نگذاشتیم، بلکه وارد یک خواب‌آلودگی دایمی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باور رسیده‌ام که ما تنها زمانی از این حالت رهاخواهیم شد که کندو را از بین ببریم</w:t>
      </w:r>
      <w:r>
        <w:rPr>
          <w:rFonts w:eastAsia="IRNazanin" w:cs="IRNazanin"/>
          <w:color w:val="111111"/>
          <w:sz w:val="28"/>
          <w:szCs w:val="28"/>
          <w:rtl w:val="true"/>
          <w:lang w:bidi="fa-IR"/>
        </w:rPr>
        <w:t xml:space="preserve">». </w:t>
      </w:r>
      <w:r>
        <w:rPr>
          <w:rStyle w:val="FootnoteAnchor"/>
          <w:rtl w:val="true"/>
        </w:rPr>
        <w:footnoteReference w:id="61"/>
      </w:r>
      <w:bookmarkStart w:id="254" w:name="pg3915_34843"/>
    </w:p>
    <w:p>
      <w:pPr>
        <w:pStyle w:val="Heading2"/>
        <w:numPr>
          <w:ilvl w:val="1"/>
          <w:numId w:val="1"/>
        </w:numPr>
        <w:rPr/>
      </w:pPr>
      <w:bookmarkStart w:id="255" w:name="__RefHeading___Toc1791891_2281741623"/>
      <w:bookmarkStart w:id="256" w:name="_Toc94"/>
      <w:bookmarkEnd w:id="254"/>
      <w:bookmarkEnd w:id="255"/>
      <w:r>
        <w:rPr>
          <w:rtl w:val="true"/>
        </w:rPr>
        <w:t>دروازه جهنم</w:t>
      </w:r>
      <w:r>
        <w:rPr>
          <w:rtl w:val="true"/>
        </w:rPr>
        <w:t>!</w:t>
      </w:r>
      <w:bookmarkEnd w:id="256"/>
    </w:p>
    <w:p>
      <w:pPr>
        <w:pStyle w:val="BookText"/>
        <w:rPr/>
      </w:pPr>
      <w:r>
        <w:rPr>
          <w:rFonts w:ascii="IRNazanin" w:hAnsi="IRNazanin" w:eastAsia="IRNazanin"/>
          <w:color w:val="111111"/>
          <w:sz w:val="28"/>
          <w:sz w:val="28"/>
          <w:szCs w:val="28"/>
          <w:rtl w:val="true"/>
          <w:lang w:bidi="fa-IR"/>
        </w:rPr>
        <w:t xml:space="preserve">میکیتا بروتمن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امروزه با گسترش شبکه اینترنت، در کنار منافع مختلف آن، شاهد افزایش نگرانی‌های والدین و کارشناسان در مورد آثار منفی مختلف این رسانه نوین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با وجود میلیون‌ها پایگاه مربوط به سکس مجازی، پورنوگرافی، سرقت، قتل‌های زنجیره‌ای، بمب‌گذاری، تروریسم، جعل و فریب‌کاری، هک، جاسوسی و ردیابی اطلاعات خصوصی افراد، آیا حمایت حامیان آزادی شبکه از برنامه‌های فیلترینگ، نشان‌دهنده ابعاد این تهدید جهانی نیست؟ یا همان‌گونه که نویسنده می‌گوید، آیا امروز شبکه اینترنت به دروازه دیگری از جهنم تبدیل نشده است؟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سازمان‌های مسیحی، حامیان سانسور، مروّجان اصول اخلاقی و دیگر حمایت‌کنندگان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ارزش‌های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در مورد قدرت ویران‌گر شبکه اینترنت در تضعیف اصول و مبانی اخلاقی جوامع، هشدار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به دلیل وجود سایت‌های فراوان پرونوگرافی کودکان، قاتلان سریالی و آزارگران کودکان، این نگرانی‌ها باید به اصلاحاتی بنیادین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رسانه‌های محافظه‌کار، از اینترنت به عنوان دروازه‌ای به سوی</w:t>
      </w:r>
    </w:p>
    <w:p>
      <w:pPr>
        <w:pStyle w:val="BookText"/>
        <w:rPr/>
      </w:pPr>
      <w:r>
        <w:rPr>
          <w:rFonts w:ascii="IRNazanin" w:hAnsi="IRNazanin" w:eastAsia="IRNazanin"/>
          <w:color w:val="111111"/>
          <w:sz w:val="28"/>
          <w:sz w:val="28"/>
          <w:szCs w:val="28"/>
          <w:rtl w:val="true"/>
          <w:lang w:bidi="fa-IR"/>
        </w:rPr>
        <w:t>دنیایی هراس‌آور و اهریمنی یاد می‌شود که امروزه بسیاری از زنان و مردان، نگرانی خود را در مقابل قدرت شگرف پورنوگرافی‌های عرضه شده در فضای مجازی در اثرگذاری بر مخاطبان، اعلام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معتقدند که قابلیت بی‌نام بودن، یکی از ویژگی‌های این شبکه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اینترنت،پناه‌گاه همه انسان‌های شیطانی نظیر بمب‌گذاران انتحاری، جنایت‌کاران روانی، تروریست‌های رادیکال و دیگر مجرمان و تبه‌کاران است و از این امر نمی‌توان به سادگی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همه آنانی که مسئول رسیدگی به این جنایت‌های روزمره در جوامع مدرن هستند، باید در برابر شکل‌گیری این شرایط، پاسخ‌گو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عنوان ظرفیت دموکراتیک اینترنت و بی‌توجهی به سن و نژاد و جنسیت و قومیت کاربران در این شبکه یاد می‌شود، سبب شده است ما حتی به همسایگان خود اعتماد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مقایسه با دیگر رسانه‌ها نظیر سینما یا تلویزیون، با شبکه‌ای بسیار شیطانی‌تر روبه‌رو شده‌ایم که بسیاری را جادو کرده است و حتی معتادان به اینترنت هم حاضر به پذیرش این اعتیاد روانی خود نیستند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معتقدم این وضعیت با هشدارهای بیان شده در مورد خطرهای بیماری ایدز شباهت دارد؛ گویی هر چه هشدارهای کارشناسان، بیشتر می‌شود، تعداد افراد آسیب‌دیده نیز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کارشناسان از مستهجن‌انگاری شبکه‌ای، به عنوان نگران‌کننده‌ترین عامل مختل کننده سلامت روانی افراد در دنیای امروز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عده‌ای، اعتیاد شبکه‌ای را با اعتیاد به کوکایین مقایسه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توانایی ترک این ماده مخدر وجود دارد، ولی برای خارج کردن تصویر‌های مستهجن از مغز انسان‌ها، هیچ راهی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سکس شبکه‌ای به ترشح نامتوازن تستسترون، اکسیتوسین،</w:t>
      </w:r>
    </w:p>
    <w:p>
      <w:pPr>
        <w:pStyle w:val="BookText"/>
        <w:rPr/>
      </w:pPr>
      <w:r>
        <w:rPr>
          <w:rFonts w:ascii="IRNazanin" w:hAnsi="IRNazanin" w:eastAsia="IRNazanin"/>
          <w:color w:val="111111"/>
          <w:sz w:val="28"/>
          <w:sz w:val="28"/>
          <w:szCs w:val="28"/>
          <w:rtl w:val="true"/>
          <w:lang w:bidi="fa-IR"/>
        </w:rPr>
        <w:t>دوپامین، سروتونین می‌انجامد که اثر ناگواری بر فعالیت‌های عادی مغز،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فرد هنگام خواب هم دچار اختلالات روانی ناشی از سکس شبکه‌ای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مخاطبان مستهجن‌انگاری اینترنتی، در حالی از دیدن این تصویرها کام می‌گیرند که قربانیان اصلی چنین سوءاستفاده‌هایی، زنان و کودکان و نوجوانان بی‌گناه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طور معمول برای از بین بردن آثار سوء مشاهده چنین فیلم‌ها و تصویرهایی، باید از مسکن‌های قوی‌تر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فیلم‌هایی بی‌پرواتر و مستهجن‌تر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اینک و در عصر اطلاعات، ما با یک تاریک‌خانه شیطانی روبه‌رو شده‌ایم که بسیاری از زد و خوردها و دشمنی‌های واقعی را به این شبکه دیجیتال منتقل کرده است که روح انسانیت، قربانی اصلی چنین شرایطی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قدرت‌های شیطانی از اینترنت به عنوان مانیفست اعلام موجودیت خود بهره گرفته‌اند و تعبیر بسیاری از کارشناسان از این شبکه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کاملاً بر واقعیت‌های جهانی امروز منطبق شده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رسانه‌هایی نظیر تلویزیون و سینما که معمولاً افراد به صورت گروهی به تماشای آن می‌نشینند، کاربران شبکه همگی به صورت تنها، از سکس شبکه‌ای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مفاهیمی نظیر خدا و خانواده و ازدواج، در نگاه این افراد، به موضوع‌هایی کم‌ارزش و غیرقابل اعتنا بدل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کودکانی که بدون نظارت والدین خود از شبکه اینترنت استفاده می‌کنند، ناخواسته، قربانی نقشه‌های شیطانی طراحان و تولیدکنندگان پایگاه‌های مستهجن‌نگاری و سکس شبکه‌ای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والدین آنها هم که کامپیوترها را نه برای خود، بلکه برای استفاده فرزندانشان خریداری می‌کنند، امروزه با انبوهی از تصویرها و فیلم‌هایی روبه‌رو شده‌اند که به صورتی غیرمترقبه روی مانیتورها به نمایش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یک</w:t>
      </w:r>
    </w:p>
    <w:p>
      <w:pPr>
        <w:pStyle w:val="BookText"/>
        <w:rPr/>
      </w:pPr>
      <w:r>
        <w:rPr>
          <w:rFonts w:ascii="IRNazanin" w:hAnsi="IRNazanin" w:eastAsia="IRNazanin"/>
          <w:color w:val="111111"/>
          <w:sz w:val="28"/>
          <w:sz w:val="28"/>
          <w:szCs w:val="28"/>
          <w:rtl w:val="true"/>
          <w:lang w:bidi="fa-IR"/>
        </w:rPr>
        <w:t>دوگانگی روبه‌رو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فرزندان ما همانند گوسفندانی که بی‌خبر از همه جا به طرف کشتارگاه می‌روند، در دام این شبکه گرفتار شده‌اند و گریزگاهی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دیگر این است که بسیاری از کلمات معمولی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شرایط کنونی، هیچ مفهوم جنسی ندارد، در پرتو سلطه سکس مجازی به کلماتی با مفاهیمی شرم‌آور و مستهجن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کوچکم که به دنبال یافتن اطلاعات و تصویرهای مورد علاقه‌اش در باره عروسک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شبکه اینترنت، با یک سایت کثیف و غیراخلاقی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او تنها بخشی از واقعیت‌های آن روی سکه اینترنت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اتفاقاتی را می‌توان تصادفی ارزیابی کرد؟</w:t>
      </w:r>
    </w:p>
    <w:p>
      <w:pPr>
        <w:pStyle w:val="BookText"/>
        <w:rPr/>
      </w:pPr>
      <w:r>
        <w:rPr>
          <w:rFonts w:ascii="IRNazanin" w:hAnsi="IRNazanin" w:eastAsia="IRNazanin"/>
          <w:color w:val="111111"/>
          <w:sz w:val="28"/>
          <w:sz w:val="28"/>
          <w:szCs w:val="28"/>
          <w:rtl w:val="true"/>
          <w:lang w:bidi="fa-IR"/>
        </w:rPr>
        <w:t>امروزه کاربران زن و مرد استفاده‌کننده از سکس مجازی، دلایل مختلفی برای این کار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انتخاب تصویرهای مدل‌های بی‌نام و نشان پورنوگرافی و وجود امکانات مبادله تصویرهای مورد علاقه با مخاطبان دیگر، جذابیتی دوچندان به این بازار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منتقدان شبکه یادآوری می‌کنند عرضه انواع نرم‌افزارهای کنترل ترافیک شبکه و فیلترینگ خانوادگی را باید آغازگر عصر نوینی دانست که در دنیای اطلاعات، با جلوگیری از دسترسی همگانی به بسیاری از بخش‌های شبکه اینترنت، استقبال خانواده‌ها و کارشناسان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حامیان آزادی دسترسی به اطلاعات، در برابر شعارهای تبلیغاتی شرکت‌های محدود کننده دست‌یابی به انواع سایت‌های مستهجن، کلاه‌برداری، رمزشکنی و هک چه جوابی دارند؟</w:t>
      </w:r>
    </w:p>
    <w:p>
      <w:pPr>
        <w:pStyle w:val="BookText"/>
        <w:rPr/>
      </w:pPr>
      <w:r>
        <w:rPr>
          <w:rFonts w:ascii="IRNazanin" w:hAnsi="IRNazanin" w:eastAsia="IRNazanin"/>
          <w:color w:val="111111"/>
          <w:sz w:val="28"/>
          <w:sz w:val="28"/>
          <w:szCs w:val="28"/>
          <w:rtl w:val="true"/>
          <w:lang w:bidi="fa-IR"/>
        </w:rPr>
        <w:t>تعدادی از این شعارها را مرور کنیم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با استفاده از برنامه‌های ما، به گشت و گذاری ایمن در شبکه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 آن روی سکه اینترنت مقابله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برای رفع نگرانی‌های اخلاقی و امنیتی خود، از محصولات شرکت ما خریداری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حضور انبوهی از افراد شیاد و کلاه‌بردار و متقلب، وجود صدها میلیون کودک بی‌دفاع و خانواده‌های خواهان کنترل فرزندانشان، به همراه موارد متعددی از تجاوزهای جنسی، شکنجه یا کشته شدگانی که از مفاهیم موجود در سکس شبکه‌ای الهام گرفته‌اند، ما شاهد نگرانی‌های زیادی در مورد حفظ حریم‌های خصوصی افراد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مایلم نکته دیگر را نیز برای شما بازگو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بسیاری از شرکت‌های تجاری، با استفاده از برنامه‌های جاسوسی، همه فعالیت‌های فرزندان شما را در اینترنت ردیابی و ثبت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ردیابی اقدامات مصرف‌کنندگان در شبکه، از سال‌ها پیش وجود داشته است و همه خریدهای ما با بررسی و تحلیل شرکت‌های بازاریابی روبه‌رو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نام این سوءاستفاده‌های شیطانی،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بازاریابی تمرکزی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ارائه این وب‌گردی‌ها در محاکم قضایی به عنوان دلایل قضایی، جای سؤال خواهد داشت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ایویس، متخصص حوزه کامپیوتر در مقاله خود در پایگاه اینترنتی </w:t>
      </w:r>
      <w:r>
        <w:rPr>
          <w:rFonts w:eastAsia="Times New Roman" w:cs="Times New Roman" w:ascii="Times New Roman" w:hAnsi="Times New Roman"/>
          <w:color w:val="111111"/>
          <w:sz w:val="28"/>
          <w:szCs w:val="28"/>
          <w:lang w:val="en-US" w:bidi="en-US"/>
        </w:rPr>
        <w:t>Bad Subject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تغییرات اجتماعی به وجود آمده پس از رشد انفجاری شبکه اینترنت، به کلی غیرمنتظره بوده است؛ زیرا اتفاقاتی را به وجود آورده است که در آن، کاربران بی‌گناه، خود را قربانی خودخواهی‌های دیگران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ثبات جوامع ما نیز در معرض تهدیدها جدّی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علاوه بر ویروس‌های کامپیوتری آزاردهنده‌ای که سلامت سخت‌افزاری رایانه‌های ما را با تهدید روبه‌رو می‌کند و دستگاه شما را تا آستانه انفجار پیش می‌برد، با تهدیدهای بسیار نگران‌کننده‌تری روبه‌رو شده‌ایم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آنچه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می‌بریم، هیچ مشابهتی با روابط انسانی ندارد و داشتن نگاهی متفاوت به آن، همان‌گونه که ما در برابر رسانه‌های نوین دیگر هم عملکردی منفعل داریم،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خودخواهی‌های راست‌گرایان مسیحی که از فضای دموکراتیک حاکم بر اینترنت برای خواسته‌های تنفربرانگیز اخلاقی و اجتماعی خویش بهره می‌برند، ما را با یک دنیای شیطانی روبه‌رو نکرده است؟ و آیا ما با یک دروازه دیگر به سوی جهنم روبه‌رو نشده‌ایم؟ </w:t>
      </w:r>
      <w:r>
        <w:rPr>
          <w:rStyle w:val="FootnoteAnchor"/>
          <w:rtl w:val="true"/>
        </w:rPr>
        <w:footnoteReference w:id="63"/>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Taylor Gatoo</w:t>
      </w:r>
      <w:r>
        <w:rPr>
          <w:rFonts w:ascii="IRNazanin" w:hAnsi="IRNazanin" w:eastAsia="IRNazanin"/>
          <w:b w:val="false"/>
          <w:b w:val="false"/>
          <w:bCs w:val="false"/>
          <w:i w:val="false"/>
          <w:i w:val="false"/>
          <w:iCs w:val="false"/>
          <w:color w:val="333333"/>
          <w:sz w:val="20"/>
          <w:sz w:val="20"/>
          <w:szCs w:val="20"/>
          <w:rtl w:val="true"/>
        </w:rPr>
        <w:t xml:space="preserve">، برنده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 جایزه بهترین معلم سال نیویورک و از جمله گردانندگان شرکت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امریکایی بدون تلویزیون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تأمین‌کننده هزینه 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هفته بدون تلویزیون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امریکاست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Caminode Santiago</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w:t>
      </w:r>
      <w:r>
        <w:rPr>
          <w:rFonts w:eastAsia="IRNazanin" w:cs="IRNazanin"/>
          <w:b w:val="false"/>
          <w:bCs w:val="false"/>
          <w:i w:val="false"/>
          <w:iCs w:val="false"/>
          <w:color w:val="333333"/>
          <w:sz w:val="20"/>
          <w:szCs w:val="20"/>
        </w:rPr>
        <w:t>The American Enterprise/ Volume: 10. lssue: 2/ March 1999. page:45</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Teresa</w:t>
      </w:r>
      <w:r>
        <w:rPr>
          <w:rFonts w:ascii="IRNazanin" w:hAnsi="IRNazanin" w:eastAsia="IRNazanin"/>
          <w:b w:val="false"/>
          <w:b w:val="false"/>
          <w:bCs w:val="false"/>
          <w:i w:val="false"/>
          <w:i w:val="false"/>
          <w:iCs w:val="false"/>
          <w:color w:val="333333"/>
          <w:sz w:val="20"/>
          <w:sz w:val="20"/>
          <w:szCs w:val="20"/>
          <w:rtl w:val="true"/>
        </w:rPr>
        <w:t xml:space="preserve">از اعضای انجمن </w:t>
      </w:r>
      <w:r>
        <w:rPr>
          <w:rFonts w:eastAsia="IRNazanin" w:cs="IRNazanin"/>
          <w:b w:val="false"/>
          <w:bCs w:val="false"/>
          <w:i w:val="false"/>
          <w:iCs w:val="false"/>
          <w:color w:val="333333"/>
          <w:sz w:val="20"/>
          <w:szCs w:val="20"/>
        </w:rPr>
        <w:t>The Cutekid</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www.The cutekid</w:t>
      </w:r>
      <w:r>
        <w:rPr>
          <w:rFonts w:ascii="IRNazanin" w:hAnsi="IRNazanin" w:eastAsia="IRNazanin"/>
          <w:b w:val="false"/>
          <w:b w:val="false"/>
          <w:bCs w:val="false"/>
          <w:i w:val="false"/>
          <w:i w:val="false"/>
          <w:iCs w:val="false"/>
          <w:color w:val="333333"/>
          <w:sz w:val="20"/>
          <w:sz w:val="20"/>
          <w:szCs w:val="20"/>
          <w:rtl w:val="true"/>
        </w:rPr>
        <w:t xml:space="preserve">،سیاحت غرب، ش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Daniel Chandler</w:t>
      </w:r>
      <w:r>
        <w:rPr>
          <w:rFonts w:ascii="IRNazanin" w:hAnsi="IRNazanin" w:eastAsia="IRNazanin"/>
          <w:b w:val="false"/>
          <w:b w:val="false"/>
          <w:bCs w:val="false"/>
          <w:i w:val="false"/>
          <w:i w:val="false"/>
          <w:iCs w:val="false"/>
          <w:color w:val="333333"/>
          <w:sz w:val="20"/>
          <w:sz w:val="20"/>
          <w:szCs w:val="20"/>
          <w:rtl w:val="true"/>
        </w:rPr>
        <w:t>، نمادشناس تصویری انگلیسی که در زمینه تئاتر، فیلم، پژوهش و فعالیت می‌کند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www.aber.ac</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Joanne Cantor</w:t>
      </w:r>
      <w:r>
        <w:rPr>
          <w:rFonts w:ascii="IRNazanin" w:hAnsi="IRNazanin" w:eastAsia="IRNazanin"/>
          <w:b w:val="false"/>
          <w:b w:val="false"/>
          <w:bCs w:val="false"/>
          <w:i w:val="false"/>
          <w:i w:val="false"/>
          <w:iCs w:val="false"/>
          <w:color w:val="333333"/>
          <w:sz w:val="20"/>
          <w:sz w:val="20"/>
          <w:szCs w:val="20"/>
          <w:rtl w:val="true"/>
        </w:rPr>
        <w:t>، کارشناس امریکایی در زمینه روان‌شناسی رسانه و ارتباطات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Joannecantov.com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Kevin Szaflik</w:t>
      </w:r>
      <w:r>
        <w:rPr>
          <w:rFonts w:ascii="IRNazanin" w:hAnsi="IRNazanin" w:eastAsia="IRNazanin"/>
          <w:b w:val="false"/>
          <w:b w:val="false"/>
          <w:bCs w:val="false"/>
          <w:i w:val="false"/>
          <w:i w:val="false"/>
          <w:iCs w:val="false"/>
          <w:color w:val="333333"/>
          <w:sz w:val="20"/>
          <w:sz w:val="20"/>
          <w:szCs w:val="20"/>
          <w:rtl w:val="true"/>
        </w:rPr>
        <w:t>، نویسنده و محقق امریکایی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www.ridgenet.org</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Ron Kaufman</w:t>
      </w:r>
      <w:r>
        <w:rPr>
          <w:rFonts w:ascii="IRNazanin" w:hAnsi="IRNazanin" w:eastAsia="IRNazanin"/>
          <w:b w:val="false"/>
          <w:b w:val="false"/>
          <w:bCs w:val="false"/>
          <w:i w:val="false"/>
          <w:i w:val="false"/>
          <w:iCs w:val="false"/>
          <w:color w:val="333333"/>
          <w:sz w:val="20"/>
          <w:sz w:val="20"/>
          <w:szCs w:val="20"/>
          <w:rtl w:val="true"/>
        </w:rPr>
        <w:t>، ژورنالیست و استاد امریکایی در رشته روان‌شناسی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www.Kill your television</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Jane E Anderson &amp; Elisa Hae – yung song</w:t>
      </w:r>
      <w:r>
        <w:rPr>
          <w:rFonts w:ascii="IRNazanin" w:hAnsi="IRNazanin" w:eastAsia="IRNazanin"/>
          <w:b w:val="false"/>
          <w:b w:val="false"/>
          <w:bCs w:val="false"/>
          <w:i w:val="false"/>
          <w:i w:val="false"/>
          <w:iCs w:val="false"/>
          <w:color w:val="333333"/>
          <w:sz w:val="20"/>
          <w:sz w:val="20"/>
          <w:szCs w:val="20"/>
          <w:rtl w:val="true"/>
        </w:rPr>
        <w:t>، استادان طب اطفال در یک مرکز پزشکی در دانشگاه کالیفرنیا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www.blue corncomics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Erica Albanase</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http://www.turnoffyourtv.com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Kerby Anderson</w:t>
      </w:r>
      <w:r>
        <w:rPr>
          <w:rFonts w:ascii="IRNazanin" w:hAnsi="IRNazanin" w:eastAsia="IRNazanin"/>
          <w:b w:val="false"/>
          <w:b w:val="false"/>
          <w:bCs w:val="false"/>
          <w:i w:val="false"/>
          <w:i w:val="false"/>
          <w:iCs w:val="false"/>
          <w:color w:val="333333"/>
          <w:sz w:val="20"/>
          <w:sz w:val="20"/>
          <w:szCs w:val="20"/>
          <w:rtl w:val="true"/>
        </w:rPr>
        <w:t>؛ نویسنده، محقق و مجری یک شبکه رادیویی در امریکا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www.probe.org</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Susan Church</w:t>
      </w:r>
      <w:r>
        <w:rPr>
          <w:rFonts w:ascii="IRNazanin" w:hAnsi="IRNazanin" w:eastAsia="IRNazanin"/>
          <w:b w:val="false"/>
          <w:b w:val="false"/>
          <w:bCs w:val="false"/>
          <w:i w:val="false"/>
          <w:i w:val="false"/>
          <w:iCs w:val="false"/>
          <w:color w:val="333333"/>
          <w:sz w:val="20"/>
          <w:sz w:val="20"/>
          <w:szCs w:val="20"/>
          <w:rtl w:val="true"/>
        </w:rPr>
        <w:t xml:space="preserve">، متخصص کودکان و فارغ‌التحصیل از دانشگاه مک گیل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Mc Gill</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www.healingwell.com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bauserman</w:t>
      </w:r>
      <w:r>
        <w:rPr>
          <w:rFonts w:ascii="IRNazanin" w:hAnsi="IRNazanin" w:eastAsia="IRNazanin"/>
          <w:b w:val="false"/>
          <w:b w:val="false"/>
          <w:bCs w:val="false"/>
          <w:i w:val="false"/>
          <w:i w:val="false"/>
          <w:iCs w:val="false"/>
          <w:color w:val="333333"/>
          <w:sz w:val="20"/>
          <w:sz w:val="20"/>
          <w:szCs w:val="20"/>
          <w:rtl w:val="true"/>
        </w:rPr>
        <w:t>، روزنامه‌نگار و منتقد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Newsgroups</w:t>
      </w:r>
      <w:r>
        <w:rPr>
          <w:rFonts w:ascii="IRNazanin" w:hAnsi="IRNazanin" w:eastAsia="IRNazanin"/>
          <w:b w:val="false"/>
          <w:b w:val="false"/>
          <w:bCs w:val="false"/>
          <w:i w:val="false"/>
          <w:i w:val="false"/>
          <w:iCs w:val="false"/>
          <w:color w:val="333333"/>
          <w:sz w:val="20"/>
          <w:sz w:val="20"/>
          <w:szCs w:val="20"/>
          <w:rtl w:val="true"/>
        </w:rPr>
        <w:t>، گروهی از کاربران اینترنتی با سلیقه مشترک در زمینه‌ای خاص که با یکدیگر</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شبکه‌هایی از طریق مودم و بدون اینترنت هستند که کاربران خود را از راه دور به هم مرتبط می‌سازند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Looksmart.com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Dean Schabner</w:t>
      </w:r>
      <w:r>
        <w:rPr>
          <w:rFonts w:ascii="IRNazanin" w:hAnsi="IRNazanin" w:eastAsia="IRNazanin"/>
          <w:b w:val="false"/>
          <w:b w:val="false"/>
          <w:bCs w:val="false"/>
          <w:i w:val="false"/>
          <w:i w:val="false"/>
          <w:iCs w:val="false"/>
          <w:color w:val="333333"/>
          <w:sz w:val="20"/>
          <w:sz w:val="20"/>
          <w:szCs w:val="20"/>
          <w:rtl w:val="true"/>
        </w:rPr>
        <w:t>، ژورنالیست و نویسنده فرانسوی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abcnews.go.com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Joyce Marcel</w:t>
      </w:r>
      <w:r>
        <w:rPr>
          <w:rFonts w:ascii="IRNazanin" w:hAnsi="IRNazanin" w:eastAsia="IRNazanin"/>
          <w:b w:val="false"/>
          <w:b w:val="false"/>
          <w:bCs w:val="false"/>
          <w:i w:val="false"/>
          <w:i w:val="false"/>
          <w:iCs w:val="false"/>
          <w:color w:val="333333"/>
          <w:sz w:val="20"/>
          <w:sz w:val="20"/>
          <w:szCs w:val="20"/>
          <w:rtl w:val="true"/>
        </w:rPr>
        <w:t>، نویسنده و روزنامه‌نگار مستقل امریکایی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www.CommonDreams.org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www.mediascope.org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Neil Postman</w:t>
      </w:r>
      <w:r>
        <w:rPr>
          <w:rFonts w:ascii="IRNazanin" w:hAnsi="IRNazanin" w:eastAsia="IRNazanin"/>
          <w:b w:val="false"/>
          <w:b w:val="false"/>
          <w:bCs w:val="false"/>
          <w:i w:val="false"/>
          <w:i w:val="false"/>
          <w:iCs w:val="false"/>
          <w:color w:val="333333"/>
          <w:sz w:val="20"/>
          <w:sz w:val="20"/>
          <w:szCs w:val="20"/>
          <w:rtl w:val="true"/>
        </w:rPr>
        <w:t>، نویسنده امریکایی و تئوریسین و منتقد فرهنگی رسانه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www.durord.icaap.org</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Marie winn</w:t>
      </w:r>
      <w:r>
        <w:rPr>
          <w:rFonts w:ascii="IRNazanin" w:hAnsi="IRNazanin" w:eastAsia="IRNazanin"/>
          <w:b w:val="false"/>
          <w:b w:val="false"/>
          <w:bCs w:val="false"/>
          <w:i w:val="false"/>
          <w:i w:val="false"/>
          <w:iCs w:val="false"/>
          <w:color w:val="333333"/>
          <w:sz w:val="20"/>
          <w:sz w:val="20"/>
          <w:szCs w:val="20"/>
          <w:rtl w:val="true"/>
        </w:rPr>
        <w:t xml:space="preserve">،نویسنده امریکایی که بیش از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کتاب درباره تأثیرات تلویزیون بر کودک، اثر جامعه مدرن بر روند طبیعی رشد کودک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فصلی از کتاب</w:t>
      </w:r>
      <w:r>
        <w:rPr>
          <w:rFonts w:eastAsia="IRNazanin" w:cs="IRNazanin"/>
          <w:b w:val="false"/>
          <w:bCs w:val="false"/>
          <w:i w:val="false"/>
          <w:iCs w:val="false"/>
          <w:color w:val="333333"/>
          <w:sz w:val="20"/>
          <w:szCs w:val="20"/>
        </w:rPr>
        <w:t>The Plug Indrug</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Nicholas Caar</w:t>
      </w:r>
      <w:r>
        <w:rPr>
          <w:rFonts w:ascii="IRNazanin" w:hAnsi="IRNazanin" w:eastAsia="IRNazanin"/>
          <w:b w:val="false"/>
          <w:b w:val="false"/>
          <w:bCs w:val="false"/>
          <w:i w:val="false"/>
          <w:i w:val="false"/>
          <w:iCs w:val="false"/>
          <w:color w:val="333333"/>
          <w:sz w:val="20"/>
          <w:sz w:val="20"/>
          <w:szCs w:val="20"/>
          <w:rtl w:val="true"/>
        </w:rPr>
        <w:t xml:space="preserve">، نویسنده است و آخرین کتابش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فضاهای توخالی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بلایی که اینترنت بر سر مغزهایمان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ممتاز دانشگاه کالیفرنیا در سان‌فرانسیسکو</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http://Online .wsj.com</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85</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Marie winn</w:t>
      </w:r>
      <w:r>
        <w:rPr>
          <w:rFonts w:ascii="IRNazanin" w:hAnsi="IRNazanin" w:eastAsia="IRNazanin"/>
          <w:b w:val="false"/>
          <w:b w:val="false"/>
          <w:bCs w:val="false"/>
          <w:i w:val="false"/>
          <w:i w:val="false"/>
          <w:iCs w:val="false"/>
          <w:color w:val="333333"/>
          <w:sz w:val="20"/>
          <w:sz w:val="20"/>
          <w:szCs w:val="20"/>
          <w:rtl w:val="true"/>
        </w:rPr>
        <w:t xml:space="preserve">، نویسنده امریکایی که بیش از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کتاب درباره تأثیرات تلویزیون بر کودک، اثر جامعه مدرن بر روند طبیعی رشد کودک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فصلی از کتاب</w:t>
      </w:r>
      <w:r>
        <w:rPr>
          <w:rFonts w:eastAsia="IRNazanin" w:cs="IRNazanin"/>
          <w:b w:val="false"/>
          <w:bCs w:val="false"/>
          <w:i w:val="false"/>
          <w:iCs w:val="false"/>
          <w:color w:val="333333"/>
          <w:sz w:val="20"/>
          <w:szCs w:val="20"/>
        </w:rPr>
        <w:t>the plug in drug</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Jerry Mander</w:t>
      </w:r>
      <w:r>
        <w:rPr>
          <w:rFonts w:ascii="IRNazanin" w:hAnsi="IRNazanin" w:eastAsia="IRNazanin"/>
          <w:b w:val="false"/>
          <w:b w:val="false"/>
          <w:bCs w:val="false"/>
          <w:i w:val="false"/>
          <w:i w:val="false"/>
          <w:iCs w:val="false"/>
          <w:color w:val="333333"/>
          <w:sz w:val="20"/>
          <w:sz w:val="20"/>
          <w:szCs w:val="20"/>
          <w:rtl w:val="true"/>
        </w:rPr>
        <w:t xml:space="preserve">؛ فعال و نویسنده امریکایی، وی کتابی با موضوع چهار استدلال برای حذف تلویزیون در سال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فصلی از کتاب</w:t>
      </w:r>
      <w:r>
        <w:rPr>
          <w:rFonts w:eastAsia="IRNazanin" w:cs="IRNazanin"/>
          <w:b w:val="false"/>
          <w:bCs w:val="false"/>
          <w:i w:val="false"/>
          <w:iCs w:val="false"/>
          <w:color w:val="333333"/>
          <w:sz w:val="20"/>
          <w:szCs w:val="20"/>
        </w:rPr>
        <w:t>In The Absence of The Sacred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Marie winn</w:t>
      </w:r>
      <w:r>
        <w:rPr>
          <w:rFonts w:ascii="IRNazanin" w:hAnsi="IRNazanin" w:eastAsia="IRNazanin"/>
          <w:b w:val="false"/>
          <w:b w:val="false"/>
          <w:bCs w:val="false"/>
          <w:i w:val="false"/>
          <w:i w:val="false"/>
          <w:iCs w:val="false"/>
          <w:color w:val="333333"/>
          <w:sz w:val="20"/>
          <w:sz w:val="20"/>
          <w:szCs w:val="20"/>
          <w:rtl w:val="true"/>
        </w:rPr>
        <w:t xml:space="preserve">، نویسنده امریکایی که بیش از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کتاب درباره تأثیرات تلویزیون بر کودک، اثرجامعه مدرن بر روند طبیعی رشد کودک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فصلی از کتاب </w:t>
      </w:r>
      <w:r>
        <w:rPr>
          <w:rFonts w:eastAsia="IRNazanin" w:cs="IRNazanin"/>
          <w:b w:val="false"/>
          <w:bCs w:val="false"/>
          <w:i w:val="false"/>
          <w:iCs w:val="false"/>
          <w:color w:val="333333"/>
          <w:sz w:val="20"/>
          <w:szCs w:val="20"/>
        </w:rPr>
        <w:t>The Plug in drug</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Ferran Ramonf-Corts</w:t>
      </w:r>
      <w:r>
        <w:rPr>
          <w:rFonts w:ascii="IRNazanin" w:hAnsi="IRNazanin" w:eastAsia="IRNazanin"/>
          <w:b w:val="false"/>
          <w:b w:val="false"/>
          <w:bCs w:val="false"/>
          <w:i w:val="false"/>
          <w:i w:val="false"/>
          <w:iCs w:val="false"/>
          <w:color w:val="333333"/>
          <w:sz w:val="20"/>
          <w:sz w:val="20"/>
          <w:szCs w:val="20"/>
          <w:rtl w:val="true"/>
        </w:rPr>
        <w:t>، از همکاران نشریه لوموند دیپلماتیک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www.ir.lomondediplo.com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Mari Barut</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unicef.org</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28</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David Greenfield</w:t>
      </w:r>
      <w:r>
        <w:rPr>
          <w:rFonts w:ascii="IRNazanin" w:hAnsi="IRNazanin" w:eastAsia="IRNazanin"/>
          <w:b w:val="false"/>
          <w:b w:val="false"/>
          <w:bCs w:val="false"/>
          <w:i w:val="false"/>
          <w:i w:val="false"/>
          <w:iCs w:val="false"/>
          <w:color w:val="333333"/>
          <w:sz w:val="20"/>
          <w:sz w:val="20"/>
          <w:szCs w:val="20"/>
          <w:rtl w:val="true"/>
        </w:rPr>
        <w:t>، رئیس مرکز تحقیقات اینترنت و عضو مؤسس نهاد سلامت روانی در هارتفورد غربی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حال حاضر، ریاست مرکز تحقیقات روان‌شناسی کانکتیکوت را برعهده دارد و به بسیاری از مراکز، مشاوره روانی می‌دهد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Cyber Sex</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Serotonin</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www.virtual-Addiction.com</w:t>
      </w:r>
      <w:r>
        <w:rPr>
          <w:rFonts w:ascii="IRNazanin" w:hAnsi="IRNazanin" w:eastAsia="IRNazanin"/>
          <w:b w:val="false"/>
          <w:b w:val="false"/>
          <w:bCs w:val="false"/>
          <w:i w:val="false"/>
          <w:i w:val="false"/>
          <w:iCs w:val="false"/>
          <w:color w:val="333333"/>
          <w:sz w:val="20"/>
          <w:sz w:val="20"/>
          <w:szCs w:val="20"/>
          <w:rtl w:val="true"/>
        </w:rPr>
        <w:t>، سیاحت غرب، شماره</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Zondra Hughes</w:t>
      </w:r>
      <w:r>
        <w:rPr>
          <w:rFonts w:ascii="IRNazanin" w:hAnsi="IRNazanin" w:eastAsia="IRNazanin"/>
          <w:b w:val="false"/>
          <w:b w:val="false"/>
          <w:bCs w:val="false"/>
          <w:i w:val="false"/>
          <w:i w:val="false"/>
          <w:iCs w:val="false"/>
          <w:color w:val="333333"/>
          <w:sz w:val="20"/>
          <w:sz w:val="20"/>
          <w:szCs w:val="20"/>
          <w:rtl w:val="true"/>
        </w:rPr>
        <w:t>، محقق و نویسنده امریکایی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Kimberly Young</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Ron Worthy</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Sims</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www.findarticles.com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Greenfield</w:t>
      </w:r>
      <w:r>
        <w:rPr>
          <w:rFonts w:ascii="IRNazanin" w:hAnsi="IRNazanin" w:eastAsia="IRNazanin"/>
          <w:b w:val="false"/>
          <w:b w:val="false"/>
          <w:bCs w:val="false"/>
          <w:i w:val="false"/>
          <w:i w:val="false"/>
          <w:iCs w:val="false"/>
          <w:color w:val="333333"/>
          <w:sz w:val="20"/>
          <w:sz w:val="20"/>
          <w:szCs w:val="20"/>
          <w:rtl w:val="true"/>
        </w:rPr>
        <w:t>، رئیس مرکز تحقیقات اینترنت و عضو مؤسس نهاد سلامت روانی در هارتفورد غربی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حال حاضر، ریاست مرکز تحقیقات روان‌شناسی کانکتیوت را برعهده دارد و به بسیاری از مراکز، مشاوره روانی می‌دهد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www.virtual-addiction.com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Criss Hejs</w:t>
      </w:r>
      <w:r>
        <w:rPr>
          <w:rFonts w:ascii="IRNazanin" w:hAnsi="IRNazanin" w:eastAsia="IRNazanin"/>
          <w:b w:val="false"/>
          <w:b w:val="false"/>
          <w:bCs w:val="false"/>
          <w:i w:val="false"/>
          <w:i w:val="false"/>
          <w:iCs w:val="false"/>
          <w:color w:val="333333"/>
          <w:sz w:val="20"/>
          <w:sz w:val="20"/>
          <w:szCs w:val="20"/>
          <w:rtl w:val="true"/>
        </w:rPr>
        <w:t>، روزنامه‌نگار مشهور امریکایی و برنده جایزه پولیتزر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truthdig.org</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80</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Mikita Brottman</w:t>
      </w:r>
      <w:r>
        <w:rPr>
          <w:rFonts w:ascii="IRNazanin" w:hAnsi="IRNazanin" w:eastAsia="IRNazanin"/>
          <w:b w:val="false"/>
          <w:b w:val="false"/>
          <w:bCs w:val="false"/>
          <w:i w:val="false"/>
          <w:i w:val="false"/>
          <w:iCs w:val="false"/>
          <w:color w:val="333333"/>
          <w:sz w:val="20"/>
          <w:sz w:val="20"/>
          <w:szCs w:val="20"/>
          <w:rtl w:val="true"/>
        </w:rPr>
        <w:t>، استاد هنرهای زیبای کالج هنر بالتیمور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خانم بروتمن در مورد آسیب‌شناسی فرهنگی و هنری عصر مدرن، مقاله‌ها و کتاب‌های زیادی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اخیر وی، تئوری‌های متعالی؛ فرهنگ مبتذل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www.Bad.eserver.com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image" Target="media/image2.jpeg"/><Relationship Id="rId166" Type="http://schemas.openxmlformats.org/officeDocument/2006/relationships/image" Target="media/image2.jpeg"/><Relationship Id="rId167" Type="http://schemas.openxmlformats.org/officeDocument/2006/relationships/footer" Target="footer160.xml"/><Relationship Id="rId168" Type="http://schemas.openxmlformats.org/officeDocument/2006/relationships/footnotes" Target="footnotes.xml"/><Relationship Id="rId169" Type="http://schemas.openxmlformats.org/officeDocument/2006/relationships/numbering" Target="numbering.xml"/><Relationship Id="rId170" Type="http://schemas.openxmlformats.org/officeDocument/2006/relationships/fontTable" Target="fontTable.xml"/><Relationship Id="rId171" Type="http://schemas.openxmlformats.org/officeDocument/2006/relationships/settings" Target="settings.xml"/><Relationship Id="rId1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164</Pages>
  <Words>36131</Words>
  <Characters>160677</Characters>
  <CharactersWithSpaces>195821</CharactersWithSpaces>
  <Paragraphs>1129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2026-08-18T06:42:38Z</dcterms:created>
  <dc:creator>ghaemiyeh.com</dc:creator>
  <dc:description/>
  <dc:language>en-US</dc:language>
  <cp:lastModifiedBy/>
  <dcterms:modified xsi:type="dcterms:W3CDTF">2026-08-18T10:12:43Z</dcterms:modified>
  <cp:revision>1</cp:revision>
  <dc:subject/>
  <dc:title>غرب از رویا تا واقعیت 4 قاب جادو آسیب های تلویزیون و اینترنت در غرب</dc:title>
</cp:coreProperties>
</file>

<file path=docProps/custom.xml><?xml version="1.0" encoding="utf-8"?>
<Properties xmlns="http://schemas.openxmlformats.org/officeDocument/2006/custom-properties" xmlns:vt="http://schemas.openxmlformats.org/officeDocument/2006/docPropsVTypes"/>
</file>