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المزار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2525_37343814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722527_37343814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722529_373438147">
            <w:r>
              <w:rPr>
                <w:webHidden/>
                <w:rStyle w:val="IndexLink"/>
                <w:rtl w:val="true"/>
              </w:rPr>
              <w:t>الاهداء</w:t>
            </w:r>
            <w:r>
              <w:rPr>
                <w:rStyle w:val="IndexLink"/>
                <w:rtl w:val="true"/>
              </w:rPr>
              <w:tab/>
            </w:r>
            <w:r>
              <w:rPr>
                <w:rStyle w:val="IndexLink"/>
              </w:rPr>
              <w:t>9</w:t>
            </w:r>
          </w:hyperlink>
        </w:p>
        <w:p>
          <w:pPr>
            <w:pStyle w:val="Contents2"/>
            <w:tabs>
              <w:tab w:val="clear" w:pos="8743"/>
              <w:tab w:val="right" w:pos="9026" w:leader="dot"/>
            </w:tabs>
            <w:rPr/>
          </w:pPr>
          <w:hyperlink w:anchor="__RefHeading___Toc2722531_373438147">
            <w:r>
              <w:rPr>
                <w:webHidden/>
                <w:rStyle w:val="IndexLink"/>
                <w:rtl w:val="true"/>
              </w:rPr>
              <w:t>كلمة الناشر</w:t>
            </w:r>
            <w:r>
              <w:rPr>
                <w:rStyle w:val="IndexLink"/>
                <w:rtl w:val="true"/>
              </w:rPr>
              <w:tab/>
            </w:r>
            <w:r>
              <w:rPr>
                <w:rStyle w:val="IndexLink"/>
              </w:rPr>
              <w:t>10</w:t>
            </w:r>
          </w:hyperlink>
        </w:p>
        <w:p>
          <w:pPr>
            <w:pStyle w:val="Contents2"/>
            <w:tabs>
              <w:tab w:val="clear" w:pos="8743"/>
              <w:tab w:val="right" w:pos="9026" w:leader="dot"/>
            </w:tabs>
            <w:rPr/>
          </w:pPr>
          <w:hyperlink w:anchor="__RefHeading___Toc2722533_373438147">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2722535_373438147">
            <w:r>
              <w:rPr>
                <w:webHidden/>
                <w:rStyle w:val="IndexLink"/>
                <w:rtl w:val="true"/>
              </w:rPr>
              <w:t>ترجمة المؤلّف</w:t>
            </w:r>
            <w:r>
              <w:rPr>
                <w:rStyle w:val="IndexLink"/>
                <w:rtl w:val="true"/>
              </w:rPr>
              <w:tab/>
            </w:r>
            <w:r>
              <w:rPr>
                <w:rStyle w:val="IndexLink"/>
              </w:rPr>
              <w:t>17</w:t>
            </w:r>
          </w:hyperlink>
        </w:p>
        <w:p>
          <w:pPr>
            <w:pStyle w:val="Contents2"/>
            <w:tabs>
              <w:tab w:val="clear" w:pos="8743"/>
              <w:tab w:val="right" w:pos="9026" w:leader="dot"/>
            </w:tabs>
            <w:rPr/>
          </w:pPr>
          <w:hyperlink w:anchor="__RefHeading___Toc2722537_373438147">
            <w:r>
              <w:rPr>
                <w:webHidden/>
                <w:rStyle w:val="IndexLink"/>
                <w:rtl w:val="true"/>
              </w:rPr>
              <w:t>التعريف بالكتاب ومنهجيّة التحقيق</w:t>
            </w:r>
            <w:r>
              <w:rPr>
                <w:rStyle w:val="IndexLink"/>
                <w:rtl w:val="true"/>
              </w:rPr>
              <w:t>:</w:t>
              <w:tab/>
            </w:r>
            <w:r>
              <w:rPr>
                <w:rStyle w:val="IndexLink"/>
              </w:rPr>
              <w:t>28</w:t>
            </w:r>
          </w:hyperlink>
        </w:p>
        <w:p>
          <w:pPr>
            <w:pStyle w:val="Contents2"/>
            <w:tabs>
              <w:tab w:val="clear" w:pos="8743"/>
              <w:tab w:val="right" w:pos="9026" w:leader="dot"/>
            </w:tabs>
            <w:rPr/>
          </w:pPr>
          <w:hyperlink w:anchor="__RefHeading___Toc2722539_373438147">
            <w:r>
              <w:rPr>
                <w:webHidden/>
                <w:rStyle w:val="IndexLink"/>
                <w:rtl w:val="true"/>
              </w:rPr>
              <w:t>مقدّمة المؤلّف</w:t>
            </w:r>
            <w:r>
              <w:rPr>
                <w:rStyle w:val="IndexLink"/>
                <w:rtl w:val="true"/>
              </w:rPr>
              <w:tab/>
            </w:r>
            <w:r>
              <w:rPr>
                <w:rStyle w:val="IndexLink"/>
              </w:rPr>
              <w:t>48</w:t>
            </w:r>
          </w:hyperlink>
        </w:p>
        <w:p>
          <w:pPr>
            <w:pStyle w:val="Contents2"/>
            <w:tabs>
              <w:tab w:val="clear" w:pos="8743"/>
              <w:tab w:val="right" w:pos="9026" w:leader="dot"/>
            </w:tabs>
            <w:rPr/>
          </w:pPr>
          <w:hyperlink w:anchor="__RefHeading___Toc2722541_373438147">
            <w:r>
              <w:rPr>
                <w:webHidden/>
                <w:rStyle w:val="IndexLink"/>
                <w:rtl w:val="true"/>
              </w:rPr>
              <w:t>في زيارة النبي صلی الله علیه وآله وسلم من بُعد أو قُرب</w:t>
            </w:r>
            <w:r>
              <w:rPr>
                <w:rStyle w:val="IndexLink"/>
                <w:rtl w:val="true"/>
              </w:rPr>
              <w:tab/>
            </w:r>
            <w:r>
              <w:rPr>
                <w:rStyle w:val="IndexLink"/>
              </w:rPr>
              <w:t>49</w:t>
            </w:r>
          </w:hyperlink>
        </w:p>
        <w:p>
          <w:pPr>
            <w:pStyle w:val="Contents2"/>
            <w:tabs>
              <w:tab w:val="clear" w:pos="8743"/>
              <w:tab w:val="right" w:pos="9026" w:leader="dot"/>
            </w:tabs>
            <w:rPr/>
          </w:pPr>
          <w:hyperlink w:anchor="__RefHeading___Toc2722543_373438147">
            <w:r>
              <w:rPr>
                <w:webHidden/>
                <w:rStyle w:val="IndexLink"/>
                <w:rtl w:val="true"/>
              </w:rPr>
              <w:t>زیارة فاطمة علیها السلام عند الروضة</w:t>
            </w:r>
            <w:r>
              <w:rPr>
                <w:rStyle w:val="IndexLink"/>
                <w:rtl w:val="true"/>
              </w:rPr>
              <w:tab/>
            </w:r>
            <w:r>
              <w:rPr>
                <w:rStyle w:val="IndexLink"/>
              </w:rPr>
              <w:t>58</w:t>
            </w:r>
          </w:hyperlink>
        </w:p>
        <w:p>
          <w:pPr>
            <w:pStyle w:val="Contents2"/>
            <w:tabs>
              <w:tab w:val="clear" w:pos="8743"/>
              <w:tab w:val="right" w:pos="9026" w:leader="dot"/>
            </w:tabs>
            <w:rPr/>
          </w:pPr>
          <w:hyperlink w:anchor="__RefHeading___Toc2722545_373438147">
            <w:r>
              <w:rPr>
                <w:webHidden/>
                <w:rStyle w:val="IndexLink"/>
                <w:rtl w:val="true"/>
              </w:rPr>
              <w:t>وداع النبي صلی الله علیه وآله</w:t>
            </w:r>
            <w:r>
              <w:rPr>
                <w:rStyle w:val="IndexLink"/>
                <w:rtl w:val="true"/>
              </w:rPr>
              <w:tab/>
            </w:r>
            <w:r>
              <w:rPr>
                <w:rStyle w:val="IndexLink"/>
              </w:rPr>
              <w:t>61</w:t>
            </w:r>
          </w:hyperlink>
        </w:p>
        <w:p>
          <w:pPr>
            <w:pStyle w:val="Contents2"/>
            <w:tabs>
              <w:tab w:val="clear" w:pos="8743"/>
              <w:tab w:val="right" w:pos="9026" w:leader="dot"/>
            </w:tabs>
            <w:rPr/>
          </w:pPr>
          <w:hyperlink w:anchor="__RefHeading___Toc2722547_373438147">
            <w:r>
              <w:rPr>
                <w:webHidden/>
                <w:rStyle w:val="IndexLink"/>
                <w:rtl w:val="true"/>
              </w:rPr>
              <w:t>زيارة الأئمّة الأربعة علیهم السلام بالبقيع</w:t>
            </w:r>
            <w:r>
              <w:rPr>
                <w:rStyle w:val="IndexLink"/>
                <w:rtl w:val="true"/>
              </w:rPr>
              <w:tab/>
            </w:r>
            <w:r>
              <w:rPr>
                <w:rStyle w:val="IndexLink"/>
              </w:rPr>
              <w:t>63</w:t>
            </w:r>
          </w:hyperlink>
        </w:p>
        <w:p>
          <w:pPr>
            <w:pStyle w:val="Contents2"/>
            <w:tabs>
              <w:tab w:val="clear" w:pos="8743"/>
              <w:tab w:val="right" w:pos="9026" w:leader="dot"/>
            </w:tabs>
            <w:rPr/>
          </w:pPr>
          <w:hyperlink w:anchor="__RefHeading___Toc2722549_373438147">
            <w:r>
              <w:rPr>
                <w:webHidden/>
                <w:rStyle w:val="IndexLink"/>
                <w:rtl w:val="true"/>
              </w:rPr>
              <w:t>زيارة أمير المؤمنين علیه السلام</w:t>
            </w:r>
            <w:r>
              <w:rPr>
                <w:rStyle w:val="IndexLink"/>
                <w:rtl w:val="true"/>
              </w:rPr>
              <w:tab/>
            </w:r>
            <w:r>
              <w:rPr>
                <w:rStyle w:val="IndexLink"/>
              </w:rPr>
              <w:t>67</w:t>
            </w:r>
          </w:hyperlink>
        </w:p>
        <w:p>
          <w:pPr>
            <w:pStyle w:val="Contents2"/>
            <w:tabs>
              <w:tab w:val="clear" w:pos="8743"/>
              <w:tab w:val="right" w:pos="9026" w:leader="dot"/>
            </w:tabs>
            <w:rPr/>
          </w:pPr>
          <w:hyperlink w:anchor="__RefHeading___Toc2722551_373438147">
            <w:r>
              <w:rPr>
                <w:webHidden/>
                <w:rStyle w:val="IndexLink"/>
                <w:rtl w:val="true"/>
              </w:rPr>
              <w:t>زیارة الحسین علیه السلام</w:t>
            </w:r>
            <w:r>
              <w:rPr>
                <w:rStyle w:val="IndexLink"/>
                <w:rtl w:val="true"/>
              </w:rPr>
              <w:tab/>
            </w:r>
            <w:r>
              <w:rPr>
                <w:rStyle w:val="IndexLink"/>
              </w:rPr>
              <w:t>78</w:t>
            </w:r>
          </w:hyperlink>
        </w:p>
        <w:p>
          <w:pPr>
            <w:pStyle w:val="Contents2"/>
            <w:tabs>
              <w:tab w:val="clear" w:pos="8743"/>
              <w:tab w:val="right" w:pos="9026" w:leader="dot"/>
            </w:tabs>
            <w:rPr/>
          </w:pPr>
          <w:hyperlink w:anchor="__RefHeading___Toc2722553_373438147">
            <w:r>
              <w:rPr>
                <w:webHidden/>
                <w:rStyle w:val="IndexLink"/>
                <w:rtl w:val="true"/>
              </w:rPr>
              <w:t>زیارة آدم علیه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722555_373438147">
            <w:r>
              <w:rPr>
                <w:webHidden/>
                <w:rStyle w:val="IndexLink"/>
                <w:rtl w:val="true"/>
              </w:rPr>
              <w:t>زیارة نوح علیه السلام</w:t>
            </w:r>
            <w:r>
              <w:rPr>
                <w:rStyle w:val="IndexLink"/>
                <w:rtl w:val="true"/>
              </w:rPr>
              <w:tab/>
            </w:r>
            <w:r>
              <w:rPr>
                <w:rStyle w:val="IndexLink"/>
              </w:rPr>
              <w:t>81</w:t>
            </w:r>
          </w:hyperlink>
        </w:p>
        <w:p>
          <w:pPr>
            <w:pStyle w:val="Contents2"/>
            <w:tabs>
              <w:tab w:val="clear" w:pos="8743"/>
              <w:tab w:val="right" w:pos="9026" w:leader="dot"/>
            </w:tabs>
            <w:rPr/>
          </w:pPr>
          <w:hyperlink w:anchor="__RefHeading___Toc2722557_373438147">
            <w:r>
              <w:rPr>
                <w:webHidden/>
                <w:rStyle w:val="IndexLink"/>
                <w:rtl w:val="true"/>
              </w:rPr>
              <w:t>دعاء زیارة أمیر المؤمنین علیه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2722559_373438147">
            <w:r>
              <w:rPr>
                <w:webHidden/>
                <w:rStyle w:val="IndexLink"/>
                <w:rtl w:val="true"/>
              </w:rPr>
              <w:t>دعاء آخر مستحب بعد صلاة زیارة أمیر المؤمنین علیه السلام</w:t>
            </w:r>
            <w:r>
              <w:rPr>
                <w:rStyle w:val="IndexLink"/>
                <w:rtl w:val="true"/>
              </w:rPr>
              <w:tab/>
            </w:r>
            <w:r>
              <w:rPr>
                <w:rStyle w:val="IndexLink"/>
              </w:rPr>
              <w:t>85</w:t>
            </w:r>
          </w:hyperlink>
        </w:p>
        <w:p>
          <w:pPr>
            <w:pStyle w:val="Contents2"/>
            <w:tabs>
              <w:tab w:val="clear" w:pos="8743"/>
              <w:tab w:val="right" w:pos="9026" w:leader="dot"/>
            </w:tabs>
            <w:rPr/>
          </w:pPr>
          <w:hyperlink w:anchor="__RefHeading___Toc2722561_373438147">
            <w:r>
              <w:rPr>
                <w:webHidden/>
                <w:rStyle w:val="IndexLink"/>
                <w:rtl w:val="true"/>
              </w:rPr>
              <w:t>ذکر وداع أمیر المؤمنین علیه السلام</w:t>
            </w:r>
            <w:r>
              <w:rPr>
                <w:rStyle w:val="IndexLink"/>
                <w:rtl w:val="true"/>
              </w:rPr>
              <w:tab/>
            </w:r>
            <w:r>
              <w:rPr>
                <w:rStyle w:val="IndexLink"/>
              </w:rPr>
              <w:t>91</w:t>
            </w:r>
          </w:hyperlink>
        </w:p>
        <w:p>
          <w:pPr>
            <w:pStyle w:val="Contents2"/>
            <w:tabs>
              <w:tab w:val="clear" w:pos="8743"/>
              <w:tab w:val="right" w:pos="9026" w:leader="dot"/>
            </w:tabs>
            <w:rPr/>
          </w:pPr>
          <w:hyperlink w:anchor="__RefHeading___Toc2722563_373438147">
            <w:r>
              <w:rPr>
                <w:webHidden/>
                <w:rStyle w:val="IndexLink"/>
                <w:rtl w:val="true"/>
              </w:rPr>
              <w:t xml:space="preserve">زیارة أمیر المؤمنین علیه السلام المخصوصة </w:t>
            </w:r>
            <w:r>
              <w:rPr>
                <w:rStyle w:val="IndexLink"/>
                <w:rtl w:val="true"/>
              </w:rPr>
              <w:t>(</w:t>
            </w:r>
            <w:r>
              <w:rPr>
                <w:rStyle w:val="IndexLink"/>
                <w:rtl w:val="true"/>
              </w:rPr>
              <w:t>زیارة الغدیر</w:t>
            </w:r>
            <w:r>
              <w:rPr>
                <w:rStyle w:val="IndexLink"/>
                <w:rtl w:val="true"/>
              </w:rPr>
              <w:t>)</w:t>
              <w:tab/>
            </w:r>
            <w:r>
              <w:rPr>
                <w:rStyle w:val="IndexLink"/>
              </w:rPr>
              <w:t>93</w:t>
            </w:r>
          </w:hyperlink>
        </w:p>
        <w:p>
          <w:pPr>
            <w:pStyle w:val="Contents2"/>
            <w:tabs>
              <w:tab w:val="clear" w:pos="8743"/>
              <w:tab w:val="right" w:pos="9026" w:leader="dot"/>
            </w:tabs>
            <w:rPr/>
          </w:pPr>
          <w:hyperlink w:anchor="__RefHeading___Toc2722565_373438147">
            <w:r>
              <w:rPr>
                <w:webHidden/>
                <w:rStyle w:val="IndexLink"/>
                <w:rtl w:val="true"/>
              </w:rPr>
              <w:t>زیارة أمیر المؤمنین علیه السلام في الیوم السابع عشر من ربیع الأول</w:t>
            </w:r>
            <w:r>
              <w:rPr>
                <w:rStyle w:val="IndexLink"/>
                <w:rtl w:val="true"/>
              </w:rPr>
              <w:tab/>
            </w:r>
            <w:r>
              <w:rPr>
                <w:rStyle w:val="IndexLink"/>
              </w:rPr>
              <w:t>124</w:t>
            </w:r>
          </w:hyperlink>
        </w:p>
        <w:p>
          <w:pPr>
            <w:pStyle w:val="Contents2"/>
            <w:tabs>
              <w:tab w:val="clear" w:pos="8743"/>
              <w:tab w:val="right" w:pos="9026" w:leader="dot"/>
            </w:tabs>
            <w:rPr/>
          </w:pPr>
          <w:hyperlink w:anchor="__RefHeading___Toc2722567_373438147">
            <w:r>
              <w:rPr>
                <w:webHidden/>
                <w:rStyle w:val="IndexLink"/>
                <w:rtl w:val="true"/>
              </w:rPr>
              <w:t xml:space="preserve">زيارة أخرى مختصّة بليلة </w:t>
            </w:r>
            <w:r>
              <w:rPr>
                <w:rStyle w:val="IndexLink"/>
              </w:rPr>
              <w:t>27</w:t>
            </w:r>
            <w:r>
              <w:rPr>
                <w:rStyle w:val="IndexLink"/>
                <w:rtl w:val="true"/>
              </w:rPr>
              <w:t xml:space="preserve"> </w:t>
            </w:r>
            <w:r>
              <w:rPr>
                <w:rStyle w:val="IndexLink"/>
                <w:rtl w:val="true"/>
              </w:rPr>
              <w:t>رجب</w:t>
            </w:r>
            <w:r>
              <w:rPr>
                <w:rStyle w:val="IndexLink"/>
                <w:rtl w:val="true"/>
              </w:rPr>
              <w:tab/>
            </w:r>
            <w:r>
              <w:rPr>
                <w:rStyle w:val="IndexLink"/>
              </w:rPr>
              <w:t>131</w:t>
            </w:r>
          </w:hyperlink>
        </w:p>
        <w:p>
          <w:pPr>
            <w:pStyle w:val="Contents2"/>
            <w:tabs>
              <w:tab w:val="clear" w:pos="8743"/>
              <w:tab w:val="right" w:pos="9026" w:leader="dot"/>
            </w:tabs>
            <w:rPr/>
          </w:pPr>
          <w:hyperlink w:anchor="__RefHeading___Toc2722569_373438147">
            <w:r>
              <w:rPr>
                <w:webHidden/>
                <w:rStyle w:val="IndexLink"/>
                <w:rtl w:val="true"/>
              </w:rPr>
              <w:t>وداع أمیر المؤمنین علیه السلام</w:t>
            </w:r>
            <w:r>
              <w:rPr>
                <w:rStyle w:val="IndexLink"/>
                <w:rtl w:val="true"/>
              </w:rPr>
              <w:tab/>
            </w:r>
            <w:r>
              <w:rPr>
                <w:rStyle w:val="IndexLink"/>
              </w:rPr>
              <w:t>139</w:t>
            </w:r>
          </w:hyperlink>
        </w:p>
        <w:p>
          <w:pPr>
            <w:pStyle w:val="Contents2"/>
            <w:tabs>
              <w:tab w:val="clear" w:pos="8743"/>
              <w:tab w:val="right" w:pos="9026" w:leader="dot"/>
            </w:tabs>
            <w:rPr/>
          </w:pPr>
          <w:hyperlink w:anchor="__RefHeading___Toc2722571_373438147">
            <w:r>
              <w:rPr>
                <w:webHidden/>
                <w:rStyle w:val="IndexLink"/>
                <w:rtl w:val="true"/>
              </w:rPr>
              <w:t xml:space="preserve">زیارة أمیر المؤمنین علیه السلام </w:t>
            </w:r>
            <w:r>
              <w:rPr>
                <w:rStyle w:val="IndexLink"/>
                <w:rtl w:val="true"/>
              </w:rPr>
              <w:t>(</w:t>
            </w:r>
            <w:r>
              <w:rPr>
                <w:rStyle w:val="IndexLink"/>
                <w:rtl w:val="true"/>
              </w:rPr>
              <w:t>أمین الله</w:t>
            </w:r>
            <w:r>
              <w:rPr>
                <w:rStyle w:val="IndexLink"/>
                <w:rtl w:val="true"/>
              </w:rPr>
              <w:t>)</w:t>
              <w:tab/>
            </w:r>
            <w:r>
              <w:rPr>
                <w:rStyle w:val="IndexLink"/>
              </w:rPr>
              <w:t>142</w:t>
            </w:r>
          </w:hyperlink>
        </w:p>
        <w:p>
          <w:pPr>
            <w:pStyle w:val="Contents2"/>
            <w:tabs>
              <w:tab w:val="clear" w:pos="8743"/>
              <w:tab w:val="right" w:pos="9026" w:leader="dot"/>
            </w:tabs>
            <w:rPr/>
          </w:pPr>
          <w:hyperlink w:anchor="__RefHeading___Toc2722573_373438147">
            <w:r>
              <w:rPr>
                <w:webHidden/>
                <w:rStyle w:val="IndexLink"/>
                <w:rtl w:val="true"/>
              </w:rPr>
              <w:t>زيارة أبي عبدالله الحسين علیه السلام</w:t>
            </w:r>
            <w:r>
              <w:rPr>
                <w:rStyle w:val="IndexLink"/>
                <w:rtl w:val="true"/>
              </w:rPr>
              <w:tab/>
            </w:r>
            <w:r>
              <w:rPr>
                <w:rStyle w:val="IndexLink"/>
              </w:rPr>
              <w:t>145</w:t>
            </w:r>
          </w:hyperlink>
        </w:p>
        <w:p>
          <w:pPr>
            <w:pStyle w:val="Contents2"/>
            <w:tabs>
              <w:tab w:val="clear" w:pos="8743"/>
              <w:tab w:val="right" w:pos="9026" w:leader="dot"/>
            </w:tabs>
            <w:rPr/>
          </w:pPr>
          <w:hyperlink w:anchor="__RefHeading___Toc2722575_373438147">
            <w:r>
              <w:rPr>
                <w:webHidden/>
                <w:rStyle w:val="IndexLink"/>
                <w:rtl w:val="true"/>
              </w:rPr>
              <w:t>زیارة علي بن الحسین علیهما السلام</w:t>
            </w:r>
            <w:r>
              <w:rPr>
                <w:rStyle w:val="IndexLink"/>
                <w:rtl w:val="true"/>
              </w:rPr>
              <w:tab/>
            </w:r>
            <w:r>
              <w:rPr>
                <w:rStyle w:val="IndexLink"/>
              </w:rPr>
              <w:t>152</w:t>
            </w:r>
          </w:hyperlink>
        </w:p>
        <w:p>
          <w:pPr>
            <w:pStyle w:val="Contents2"/>
            <w:tabs>
              <w:tab w:val="clear" w:pos="8743"/>
              <w:tab w:val="right" w:pos="9026" w:leader="dot"/>
            </w:tabs>
            <w:rPr/>
          </w:pPr>
          <w:hyperlink w:anchor="__RefHeading___Toc2722577_373438147">
            <w:r>
              <w:rPr>
                <w:webHidden/>
                <w:rStyle w:val="IndexLink"/>
                <w:rtl w:val="true"/>
              </w:rPr>
              <w:t>زیارة الشهداء</w:t>
            </w:r>
            <w:r>
              <w:rPr>
                <w:rStyle w:val="IndexLink"/>
                <w:rtl w:val="true"/>
              </w:rPr>
              <w:tab/>
            </w:r>
            <w:r>
              <w:rPr>
                <w:rStyle w:val="IndexLink"/>
              </w:rPr>
              <w:t>153</w:t>
            </w:r>
          </w:hyperlink>
        </w:p>
        <w:p>
          <w:pPr>
            <w:pStyle w:val="Contents2"/>
            <w:tabs>
              <w:tab w:val="clear" w:pos="8743"/>
              <w:tab w:val="right" w:pos="9026" w:leader="dot"/>
            </w:tabs>
            <w:rPr/>
          </w:pPr>
          <w:hyperlink w:anchor="__RefHeading___Toc2722579_373438147">
            <w:r>
              <w:rPr>
                <w:webHidden/>
                <w:rStyle w:val="IndexLink"/>
                <w:rtl w:val="true"/>
              </w:rPr>
              <w:t>زیارة العبّاس علیه السلام</w:t>
            </w:r>
            <w:r>
              <w:rPr>
                <w:rStyle w:val="IndexLink"/>
                <w:rtl w:val="true"/>
              </w:rPr>
              <w:tab/>
            </w:r>
            <w:r>
              <w:rPr>
                <w:rStyle w:val="IndexLink"/>
              </w:rPr>
              <w:t>154</w:t>
            </w:r>
          </w:hyperlink>
        </w:p>
        <w:p>
          <w:pPr>
            <w:pStyle w:val="Contents2"/>
            <w:tabs>
              <w:tab w:val="clear" w:pos="8743"/>
              <w:tab w:val="right" w:pos="9026" w:leader="dot"/>
            </w:tabs>
            <w:rPr/>
          </w:pPr>
          <w:hyperlink w:anchor="__RefHeading___Toc2722581_373438147">
            <w:r>
              <w:rPr>
                <w:webHidden/>
                <w:rStyle w:val="IndexLink"/>
                <w:rtl w:val="true"/>
              </w:rPr>
              <w:t>وداع العبّاس علیه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2722583_373438147">
            <w:r>
              <w:rPr>
                <w:webHidden/>
                <w:rStyle w:val="IndexLink"/>
                <w:rtl w:val="true"/>
              </w:rPr>
              <w:t>وداع الحسین علیه السلام</w:t>
            </w:r>
            <w:r>
              <w:rPr>
                <w:rStyle w:val="IndexLink"/>
                <w:rtl w:val="true"/>
              </w:rPr>
              <w:tab/>
            </w:r>
            <w:r>
              <w:rPr>
                <w:rStyle w:val="IndexLink"/>
              </w:rPr>
              <w:t>159</w:t>
            </w:r>
          </w:hyperlink>
        </w:p>
        <w:p>
          <w:pPr>
            <w:pStyle w:val="Contents2"/>
            <w:tabs>
              <w:tab w:val="clear" w:pos="8743"/>
              <w:tab w:val="right" w:pos="9026" w:leader="dot"/>
            </w:tabs>
            <w:rPr/>
          </w:pPr>
          <w:hyperlink w:anchor="__RefHeading___Toc2722585_373438147">
            <w:r>
              <w:rPr>
                <w:webHidden/>
                <w:rStyle w:val="IndexLink"/>
                <w:rtl w:val="true"/>
              </w:rPr>
              <w:t>وداع الشهداء</w:t>
            </w:r>
            <w:r>
              <w:rPr>
                <w:rStyle w:val="IndexLink"/>
                <w:rtl w:val="true"/>
              </w:rPr>
              <w:tab/>
            </w:r>
            <w:r>
              <w:rPr>
                <w:rStyle w:val="IndexLink"/>
              </w:rPr>
              <w:t>161</w:t>
            </w:r>
          </w:hyperlink>
        </w:p>
        <w:p>
          <w:pPr>
            <w:pStyle w:val="Contents2"/>
            <w:tabs>
              <w:tab w:val="clear" w:pos="8743"/>
              <w:tab w:val="right" w:pos="9026" w:leader="dot"/>
            </w:tabs>
            <w:rPr/>
          </w:pPr>
          <w:hyperlink w:anchor="__RefHeading___Toc2722587_373438147">
            <w:r>
              <w:rPr>
                <w:webHidden/>
                <w:rStyle w:val="IndexLink"/>
                <w:rtl w:val="true"/>
              </w:rPr>
              <w:t>زيارات أبى عبد الله الحسین علیه السلام المخصوصة بالأيّام والشهور</w:t>
            </w:r>
            <w:r>
              <w:rPr>
                <w:rStyle w:val="IndexLink"/>
                <w:rtl w:val="true"/>
              </w:rPr>
              <w:tab/>
            </w:r>
            <w:r>
              <w:rPr>
                <w:rStyle w:val="IndexLink"/>
              </w:rPr>
              <w:t>164</w:t>
            </w:r>
          </w:hyperlink>
        </w:p>
        <w:p>
          <w:pPr>
            <w:pStyle w:val="Contents2"/>
            <w:tabs>
              <w:tab w:val="clear" w:pos="8743"/>
              <w:tab w:val="right" w:pos="9026" w:leader="dot"/>
            </w:tabs>
            <w:rPr/>
          </w:pPr>
          <w:hyperlink w:anchor="__RefHeading___Toc2722589_373438147">
            <w:r>
              <w:rPr>
                <w:webHidden/>
                <w:rStyle w:val="IndexLink"/>
                <w:rtl w:val="true"/>
              </w:rPr>
              <w:t>زیارته علیه السلام أول یوم من رجب ولیلته ولیلة النصف من شعبان</w:t>
            </w:r>
            <w:r>
              <w:rPr>
                <w:rStyle w:val="IndexLink"/>
                <w:rtl w:val="true"/>
              </w:rPr>
              <w:tab/>
            </w:r>
            <w:r>
              <w:rPr>
                <w:rStyle w:val="IndexLink"/>
              </w:rPr>
              <w:t>164</w:t>
            </w:r>
          </w:hyperlink>
        </w:p>
        <w:p>
          <w:pPr>
            <w:pStyle w:val="Contents2"/>
            <w:tabs>
              <w:tab w:val="clear" w:pos="8743"/>
              <w:tab w:val="right" w:pos="9026" w:leader="dot"/>
            </w:tabs>
            <w:rPr/>
          </w:pPr>
          <w:hyperlink w:anchor="__RefHeading___Toc2722591_373438147">
            <w:r>
              <w:rPr>
                <w:webHidden/>
                <w:rStyle w:val="IndexLink"/>
                <w:rtl w:val="true"/>
              </w:rPr>
              <w:t>زیارة علي بن الحسین علیهما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2722593_373438147">
            <w:r>
              <w:rPr>
                <w:webHidden/>
                <w:rStyle w:val="IndexLink"/>
                <w:rtl w:val="true"/>
              </w:rPr>
              <w:t>زیارة الشهداء</w:t>
            </w:r>
            <w:r>
              <w:rPr>
                <w:rStyle w:val="IndexLink"/>
                <w:rtl w:val="true"/>
              </w:rPr>
              <w:tab/>
            </w:r>
            <w:r>
              <w:rPr>
                <w:rStyle w:val="IndexLink"/>
              </w:rPr>
              <w:t>168</w:t>
            </w:r>
          </w:hyperlink>
        </w:p>
        <w:p>
          <w:pPr>
            <w:pStyle w:val="Contents2"/>
            <w:tabs>
              <w:tab w:val="clear" w:pos="8743"/>
              <w:tab w:val="right" w:pos="9026" w:leader="dot"/>
            </w:tabs>
            <w:rPr/>
          </w:pPr>
          <w:hyperlink w:anchor="__RefHeading___Toc2722595_373438147">
            <w:r>
              <w:rPr>
                <w:webHidden/>
                <w:rStyle w:val="IndexLink"/>
                <w:rtl w:val="true"/>
              </w:rPr>
              <w:t>زيَارة اُخرى لعليّ بن الحسين علیهما السلام وسائر الشهداء</w:t>
            </w:r>
            <w:r>
              <w:rPr>
                <w:rStyle w:val="IndexLink"/>
                <w:rtl w:val="true"/>
              </w:rPr>
              <w:tab/>
            </w:r>
            <w:r>
              <w:rPr>
                <w:rStyle w:val="IndexLink"/>
              </w:rPr>
              <w:t>169</w:t>
            </w:r>
          </w:hyperlink>
        </w:p>
        <w:p>
          <w:pPr>
            <w:pStyle w:val="Contents2"/>
            <w:tabs>
              <w:tab w:val="clear" w:pos="8743"/>
              <w:tab w:val="right" w:pos="9026" w:leader="dot"/>
            </w:tabs>
            <w:rPr/>
          </w:pPr>
          <w:hyperlink w:anchor="__RefHeading___Toc2722597_373438147">
            <w:r>
              <w:rPr>
                <w:webHidden/>
                <w:rStyle w:val="IndexLink"/>
                <w:rtl w:val="true"/>
              </w:rPr>
              <w:t>زیارة الحسین علیه السلام لیلة الفطر وعید الأضحی</w:t>
            </w:r>
            <w:r>
              <w:rPr>
                <w:rStyle w:val="IndexLink"/>
                <w:rtl w:val="true"/>
              </w:rPr>
              <w:tab/>
            </w:r>
            <w:r>
              <w:rPr>
                <w:rStyle w:val="IndexLink"/>
              </w:rPr>
              <w:t>175</w:t>
            </w:r>
          </w:hyperlink>
        </w:p>
        <w:p>
          <w:pPr>
            <w:pStyle w:val="Contents2"/>
            <w:tabs>
              <w:tab w:val="clear" w:pos="8743"/>
              <w:tab w:val="right" w:pos="9026" w:leader="dot"/>
            </w:tabs>
            <w:rPr/>
          </w:pPr>
          <w:hyperlink w:anchor="__RefHeading___Toc2722599_373438147">
            <w:r>
              <w:rPr>
                <w:webHidden/>
                <w:rStyle w:val="IndexLink"/>
                <w:rtl w:val="true"/>
              </w:rPr>
              <w:t xml:space="preserve">زیارة الحسین علیه السلام </w:t>
            </w:r>
            <w:r>
              <w:rPr>
                <w:rStyle w:val="IndexLink"/>
                <w:rtl w:val="true"/>
              </w:rPr>
              <w:t>(</w:t>
            </w:r>
            <w:r>
              <w:rPr>
                <w:rStyle w:val="IndexLink"/>
                <w:rtl w:val="true"/>
              </w:rPr>
              <w:t>الغفلیة</w:t>
            </w:r>
            <w:r>
              <w:rPr>
                <w:rStyle w:val="IndexLink"/>
                <w:rtl w:val="true"/>
              </w:rPr>
              <w:t xml:space="preserve">) </w:t>
            </w:r>
            <w:r>
              <w:rPr>
                <w:rStyle w:val="IndexLink"/>
                <w:rtl w:val="true"/>
              </w:rPr>
              <w:t>في النصف من رجب</w:t>
            </w:r>
            <w:r>
              <w:rPr>
                <w:rStyle w:val="IndexLink"/>
                <w:rtl w:val="true"/>
              </w:rPr>
              <w:tab/>
            </w:r>
            <w:r>
              <w:rPr>
                <w:rStyle w:val="IndexLink"/>
              </w:rPr>
              <w:t>180</w:t>
            </w:r>
          </w:hyperlink>
        </w:p>
        <w:p>
          <w:pPr>
            <w:pStyle w:val="Contents2"/>
            <w:tabs>
              <w:tab w:val="clear" w:pos="8743"/>
              <w:tab w:val="right" w:pos="9026" w:leader="dot"/>
            </w:tabs>
            <w:rPr/>
          </w:pPr>
          <w:hyperlink w:anchor="__RefHeading___Toc2722601_373438147">
            <w:r>
              <w:rPr>
                <w:webHidden/>
                <w:rStyle w:val="IndexLink"/>
                <w:rtl w:val="true"/>
              </w:rPr>
              <w:t>زيَارة العباس علیه السلام بِنْ أمير المؤمنين علیه السلام</w:t>
            </w:r>
            <w:r>
              <w:rPr>
                <w:rStyle w:val="IndexLink"/>
                <w:rtl w:val="true"/>
              </w:rPr>
              <w:tab/>
            </w:r>
            <w:r>
              <w:rPr>
                <w:rStyle w:val="IndexLink"/>
              </w:rPr>
              <w:t>183</w:t>
            </w:r>
          </w:hyperlink>
        </w:p>
        <w:p>
          <w:pPr>
            <w:pStyle w:val="Contents2"/>
            <w:tabs>
              <w:tab w:val="clear" w:pos="8743"/>
              <w:tab w:val="right" w:pos="9026" w:leader="dot"/>
            </w:tabs>
            <w:rPr/>
          </w:pPr>
          <w:hyperlink w:anchor="__RefHeading___Toc2722603_373438147">
            <w:r>
              <w:rPr>
                <w:webHidden/>
                <w:rStyle w:val="IndexLink"/>
                <w:rtl w:val="true"/>
              </w:rPr>
              <w:t>زیارة الحسین علیه السلام لیلة القدر والعیدین</w:t>
            </w:r>
            <w:r>
              <w:rPr>
                <w:rStyle w:val="IndexLink"/>
                <w:rtl w:val="true"/>
              </w:rPr>
              <w:tab/>
            </w:r>
            <w:r>
              <w:rPr>
                <w:rStyle w:val="IndexLink"/>
              </w:rPr>
              <w:t>185</w:t>
            </w:r>
          </w:hyperlink>
        </w:p>
        <w:p>
          <w:pPr>
            <w:pStyle w:val="Contents2"/>
            <w:tabs>
              <w:tab w:val="clear" w:pos="8743"/>
              <w:tab w:val="right" w:pos="9026" w:leader="dot"/>
            </w:tabs>
            <w:rPr/>
          </w:pPr>
          <w:hyperlink w:anchor="__RefHeading___Toc2722605_373438147">
            <w:r>
              <w:rPr>
                <w:webHidden/>
                <w:rStyle w:val="IndexLink"/>
                <w:rtl w:val="true"/>
              </w:rPr>
              <w:t>زیارة علي بن الحسین علیهما السلام والشهداء</w:t>
            </w:r>
            <w:r>
              <w:rPr>
                <w:rStyle w:val="IndexLink"/>
                <w:rtl w:val="true"/>
              </w:rPr>
              <w:tab/>
            </w:r>
            <w:r>
              <w:rPr>
                <w:rStyle w:val="IndexLink"/>
              </w:rPr>
              <w:t>186</w:t>
            </w:r>
          </w:hyperlink>
        </w:p>
        <w:p>
          <w:pPr>
            <w:pStyle w:val="Contents2"/>
            <w:tabs>
              <w:tab w:val="clear" w:pos="8743"/>
              <w:tab w:val="right" w:pos="9026" w:leader="dot"/>
            </w:tabs>
            <w:rPr/>
          </w:pPr>
          <w:hyperlink w:anchor="__RefHeading___Toc2722607_373438147">
            <w:r>
              <w:rPr>
                <w:webHidden/>
                <w:rStyle w:val="IndexLink"/>
                <w:rtl w:val="true"/>
              </w:rPr>
              <w:t>زیارة العبّاس علیه السلام</w:t>
            </w:r>
            <w:r>
              <w:rPr>
                <w:rStyle w:val="IndexLink"/>
                <w:rtl w:val="true"/>
              </w:rPr>
              <w:tab/>
            </w:r>
            <w:r>
              <w:rPr>
                <w:rStyle w:val="IndexLink"/>
              </w:rPr>
              <w:t>187</w:t>
            </w:r>
          </w:hyperlink>
        </w:p>
        <w:p>
          <w:pPr>
            <w:pStyle w:val="Contents2"/>
            <w:tabs>
              <w:tab w:val="clear" w:pos="8743"/>
              <w:tab w:val="right" w:pos="9026" w:leader="dot"/>
            </w:tabs>
            <w:rPr/>
          </w:pPr>
          <w:hyperlink w:anchor="__RefHeading___Toc2722609_373438147">
            <w:r>
              <w:rPr>
                <w:webHidden/>
                <w:rStyle w:val="IndexLink"/>
                <w:rtl w:val="true"/>
              </w:rPr>
              <w:t>زیارة الحسین علیه السلام یوم عرفة</w:t>
            </w:r>
            <w:r>
              <w:rPr>
                <w:rStyle w:val="IndexLink"/>
                <w:rtl w:val="true"/>
              </w:rPr>
              <w:tab/>
            </w:r>
            <w:r>
              <w:rPr>
                <w:rStyle w:val="IndexLink"/>
              </w:rPr>
              <w:t>188</w:t>
            </w:r>
          </w:hyperlink>
        </w:p>
        <w:p>
          <w:pPr>
            <w:pStyle w:val="Contents2"/>
            <w:tabs>
              <w:tab w:val="clear" w:pos="8743"/>
              <w:tab w:val="right" w:pos="9026" w:leader="dot"/>
            </w:tabs>
            <w:rPr/>
          </w:pPr>
          <w:hyperlink w:anchor="__RefHeading___Toc2722611_373438147">
            <w:r>
              <w:rPr>
                <w:webHidden/>
                <w:rStyle w:val="IndexLink"/>
                <w:rtl w:val="true"/>
              </w:rPr>
              <w:t>زیارة الشهداء</w:t>
            </w:r>
            <w:r>
              <w:rPr>
                <w:rStyle w:val="IndexLink"/>
                <w:rtl w:val="true"/>
              </w:rPr>
              <w:tab/>
            </w:r>
            <w:r>
              <w:rPr>
                <w:rStyle w:val="IndexLink"/>
              </w:rPr>
              <w:t>192</w:t>
            </w:r>
          </w:hyperlink>
        </w:p>
        <w:p>
          <w:pPr>
            <w:pStyle w:val="Contents2"/>
            <w:tabs>
              <w:tab w:val="clear" w:pos="8743"/>
              <w:tab w:val="right" w:pos="9026" w:leader="dot"/>
            </w:tabs>
            <w:rPr/>
          </w:pPr>
          <w:hyperlink w:anchor="__RefHeading___Toc2722613_373438147">
            <w:r>
              <w:rPr>
                <w:webHidden/>
                <w:rStyle w:val="IndexLink"/>
                <w:rtl w:val="true"/>
              </w:rPr>
              <w:t>وداع الحسین وزیارة العبّاس علیهما السلام</w:t>
            </w:r>
            <w:r>
              <w:rPr>
                <w:rStyle w:val="IndexLink"/>
                <w:rtl w:val="true"/>
              </w:rPr>
              <w:tab/>
            </w:r>
            <w:r>
              <w:rPr>
                <w:rStyle w:val="IndexLink"/>
              </w:rPr>
              <w:t>193</w:t>
            </w:r>
          </w:hyperlink>
        </w:p>
        <w:p>
          <w:pPr>
            <w:pStyle w:val="Contents2"/>
            <w:tabs>
              <w:tab w:val="clear" w:pos="8743"/>
              <w:tab w:val="right" w:pos="9026" w:leader="dot"/>
            </w:tabs>
            <w:rPr/>
          </w:pPr>
          <w:hyperlink w:anchor="__RefHeading___Toc2722615_373438147">
            <w:r>
              <w:rPr>
                <w:webHidden/>
                <w:rStyle w:val="IndexLink"/>
                <w:rtl w:val="true"/>
              </w:rPr>
              <w:t>زیارة الحسین علیه السلام یوم عاشوراء قبل أن تزول الشمس</w:t>
            </w:r>
            <w:r>
              <w:rPr>
                <w:rStyle w:val="IndexLink"/>
                <w:rtl w:val="true"/>
              </w:rPr>
              <w:tab/>
            </w:r>
            <w:r>
              <w:rPr>
                <w:rStyle w:val="IndexLink"/>
              </w:rPr>
              <w:t>195</w:t>
            </w:r>
          </w:hyperlink>
        </w:p>
        <w:p>
          <w:pPr>
            <w:pStyle w:val="Contents2"/>
            <w:tabs>
              <w:tab w:val="clear" w:pos="8743"/>
              <w:tab w:val="right" w:pos="9026" w:leader="dot"/>
            </w:tabs>
            <w:rPr/>
          </w:pPr>
          <w:hyperlink w:anchor="__RefHeading___Toc2722617_373438147">
            <w:r>
              <w:rPr>
                <w:webHidden/>
                <w:rStyle w:val="IndexLink"/>
                <w:rtl w:val="true"/>
              </w:rPr>
              <w:t>زیارة الحسین علیه السلام یوم الأربعین</w:t>
            </w:r>
            <w:r>
              <w:rPr>
                <w:rStyle w:val="IndexLink"/>
                <w:rtl w:val="true"/>
              </w:rPr>
              <w:tab/>
            </w:r>
            <w:r>
              <w:rPr>
                <w:rStyle w:val="IndexLink"/>
              </w:rPr>
              <w:t>201</w:t>
            </w:r>
          </w:hyperlink>
        </w:p>
        <w:p>
          <w:pPr>
            <w:pStyle w:val="Contents2"/>
            <w:tabs>
              <w:tab w:val="clear" w:pos="8743"/>
              <w:tab w:val="right" w:pos="9026" w:leader="dot"/>
            </w:tabs>
            <w:rPr/>
          </w:pPr>
          <w:hyperlink w:anchor="__RefHeading___Toc2722619_373438147">
            <w:r>
              <w:rPr>
                <w:webHidden/>
                <w:rStyle w:val="IndexLink"/>
                <w:rtl w:val="true"/>
              </w:rPr>
              <w:t>زیارة أبي الحسن موسی بن جعفر علیهما السلام</w:t>
            </w:r>
            <w:r>
              <w:rPr>
                <w:rStyle w:val="IndexLink"/>
                <w:rtl w:val="true"/>
              </w:rPr>
              <w:tab/>
            </w:r>
            <w:r>
              <w:rPr>
                <w:rStyle w:val="IndexLink"/>
              </w:rPr>
              <w:t>204</w:t>
            </w:r>
          </w:hyperlink>
        </w:p>
        <w:p>
          <w:pPr>
            <w:pStyle w:val="Contents2"/>
            <w:tabs>
              <w:tab w:val="clear" w:pos="8743"/>
              <w:tab w:val="right" w:pos="9026" w:leader="dot"/>
            </w:tabs>
            <w:rPr/>
          </w:pPr>
          <w:hyperlink w:anchor="__RefHeading___Toc2722621_373438147">
            <w:r>
              <w:rPr>
                <w:webHidden/>
                <w:rStyle w:val="IndexLink"/>
                <w:rtl w:val="true"/>
              </w:rPr>
              <w:t>زیارة أبي جعفر محمد بن علي الجواد علیهما السلام</w:t>
            </w:r>
            <w:r>
              <w:rPr>
                <w:rStyle w:val="IndexLink"/>
                <w:rtl w:val="true"/>
              </w:rPr>
              <w:tab/>
            </w:r>
            <w:r>
              <w:rPr>
                <w:rStyle w:val="IndexLink"/>
              </w:rPr>
              <w:t>207</w:t>
            </w:r>
          </w:hyperlink>
        </w:p>
        <w:p>
          <w:pPr>
            <w:pStyle w:val="Contents2"/>
            <w:tabs>
              <w:tab w:val="clear" w:pos="8743"/>
              <w:tab w:val="right" w:pos="9026" w:leader="dot"/>
            </w:tabs>
            <w:rPr/>
          </w:pPr>
          <w:hyperlink w:anchor="__RefHeading___Toc2722623_373438147">
            <w:r>
              <w:rPr>
                <w:webHidden/>
                <w:rStyle w:val="IndexLink"/>
                <w:rtl w:val="true"/>
              </w:rPr>
              <w:t xml:space="preserve">زیارة اُخری لهما </w:t>
            </w:r>
            <w:r>
              <w:rPr>
                <w:rStyle w:val="IndexLink"/>
                <w:rtl w:val="true"/>
              </w:rPr>
              <w:t>(</w:t>
            </w:r>
            <w:r>
              <w:rPr>
                <w:rStyle w:val="IndexLink"/>
                <w:rtl w:val="true"/>
              </w:rPr>
              <w:t>الکاظم والجواد</w:t>
            </w:r>
            <w:r>
              <w:rPr>
                <w:rStyle w:val="IndexLink"/>
                <w:rtl w:val="true"/>
              </w:rPr>
              <w:t xml:space="preserve">) </w:t>
            </w:r>
            <w:r>
              <w:rPr>
                <w:rStyle w:val="IndexLink"/>
                <w:rtl w:val="true"/>
              </w:rPr>
              <w:t>علیهما السلام</w:t>
            </w:r>
            <w:r>
              <w:rPr>
                <w:rStyle w:val="IndexLink"/>
                <w:rtl w:val="true"/>
              </w:rPr>
              <w:tab/>
            </w:r>
            <w:r>
              <w:rPr>
                <w:rStyle w:val="IndexLink"/>
              </w:rPr>
              <w:t>208</w:t>
            </w:r>
          </w:hyperlink>
        </w:p>
        <w:p>
          <w:pPr>
            <w:pStyle w:val="Contents2"/>
            <w:tabs>
              <w:tab w:val="clear" w:pos="8743"/>
              <w:tab w:val="right" w:pos="9026" w:leader="dot"/>
            </w:tabs>
            <w:rPr/>
          </w:pPr>
          <w:hyperlink w:anchor="__RefHeading___Toc2722625_373438147">
            <w:r>
              <w:rPr>
                <w:webHidden/>
                <w:rStyle w:val="IndexLink"/>
                <w:rtl w:val="true"/>
              </w:rPr>
              <w:t>زیارة ثامن الأئمّة الرضا علیه السلام</w:t>
            </w:r>
            <w:r>
              <w:rPr>
                <w:rStyle w:val="IndexLink"/>
                <w:rtl w:val="true"/>
              </w:rPr>
              <w:tab/>
            </w:r>
            <w:r>
              <w:rPr>
                <w:rStyle w:val="IndexLink"/>
              </w:rPr>
              <w:t>211</w:t>
            </w:r>
          </w:hyperlink>
        </w:p>
        <w:p>
          <w:pPr>
            <w:pStyle w:val="Contents2"/>
            <w:tabs>
              <w:tab w:val="clear" w:pos="8743"/>
              <w:tab w:val="right" w:pos="9026" w:leader="dot"/>
            </w:tabs>
            <w:rPr/>
          </w:pPr>
          <w:hyperlink w:anchor="__RefHeading___Toc2722627_373438147">
            <w:r>
              <w:rPr>
                <w:webHidden/>
                <w:rStyle w:val="IndexLink"/>
                <w:rtl w:val="true"/>
              </w:rPr>
              <w:t>وداعه علیه السلام عند الإنصراف</w:t>
            </w:r>
            <w:r>
              <w:rPr>
                <w:rStyle w:val="IndexLink"/>
                <w:rtl w:val="true"/>
              </w:rPr>
              <w:tab/>
            </w:r>
            <w:r>
              <w:rPr>
                <w:rStyle w:val="IndexLink"/>
              </w:rPr>
              <w:t>213</w:t>
            </w:r>
          </w:hyperlink>
        </w:p>
        <w:p>
          <w:pPr>
            <w:pStyle w:val="Contents2"/>
            <w:tabs>
              <w:tab w:val="clear" w:pos="8743"/>
              <w:tab w:val="right" w:pos="9026" w:leader="dot"/>
            </w:tabs>
            <w:rPr/>
          </w:pPr>
          <w:hyperlink w:anchor="__RefHeading___Toc2722629_373438147">
            <w:r>
              <w:rPr>
                <w:webHidden/>
                <w:rStyle w:val="IndexLink"/>
                <w:rtl w:val="true"/>
              </w:rPr>
              <w:t>زیارة الامامین الهادي والعسکري علیه السلام ووداعهما</w:t>
            </w:r>
            <w:r>
              <w:rPr>
                <w:rStyle w:val="IndexLink"/>
                <w:rtl w:val="true"/>
              </w:rPr>
              <w:tab/>
            </w:r>
            <w:r>
              <w:rPr>
                <w:rStyle w:val="IndexLink"/>
              </w:rPr>
              <w:t>215</w:t>
            </w:r>
          </w:hyperlink>
        </w:p>
        <w:p>
          <w:pPr>
            <w:pStyle w:val="Contents2"/>
            <w:tabs>
              <w:tab w:val="clear" w:pos="8743"/>
              <w:tab w:val="right" w:pos="9026" w:leader="dot"/>
            </w:tabs>
            <w:rPr/>
          </w:pPr>
          <w:hyperlink w:anchor="__RefHeading___Toc2722631_373438147">
            <w:r>
              <w:rPr>
                <w:webHidden/>
                <w:rStyle w:val="IndexLink"/>
                <w:rtl w:val="true"/>
              </w:rPr>
              <w:t>زیارة صاحب الزمان علیه السلام</w:t>
            </w:r>
            <w:r>
              <w:rPr>
                <w:rStyle w:val="IndexLink"/>
                <w:rtl w:val="true"/>
              </w:rPr>
              <w:tab/>
            </w:r>
            <w:r>
              <w:rPr>
                <w:rStyle w:val="IndexLink"/>
              </w:rPr>
              <w:t>218</w:t>
            </w:r>
          </w:hyperlink>
        </w:p>
        <w:p>
          <w:pPr>
            <w:pStyle w:val="Contents2"/>
            <w:tabs>
              <w:tab w:val="clear" w:pos="8743"/>
              <w:tab w:val="right" w:pos="9026" w:leader="dot"/>
            </w:tabs>
            <w:rPr/>
          </w:pPr>
          <w:hyperlink w:anchor="__RefHeading___Toc2722633_373438147">
            <w:r>
              <w:rPr>
                <w:webHidden/>
                <w:rStyle w:val="IndexLink"/>
                <w:rtl w:val="true"/>
              </w:rPr>
              <w:t>زيارة أُمِّ الحجّة القائم علیه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2722635_373438147">
            <w:r>
              <w:rPr>
                <w:webHidden/>
                <w:rStyle w:val="IndexLink"/>
                <w:rtl w:val="true"/>
              </w:rPr>
              <w:t>زیارة مختصرة جامعة لجمیع المشاهد المشرّقة</w:t>
            </w:r>
            <w:r>
              <w:rPr>
                <w:rStyle w:val="IndexLink"/>
                <w:rtl w:val="true"/>
              </w:rPr>
              <w:tab/>
            </w:r>
            <w:r>
              <w:rPr>
                <w:rStyle w:val="IndexLink"/>
              </w:rPr>
              <w:t>228</w:t>
            </w:r>
          </w:hyperlink>
        </w:p>
        <w:p>
          <w:pPr>
            <w:pStyle w:val="Contents2"/>
            <w:tabs>
              <w:tab w:val="clear" w:pos="8743"/>
              <w:tab w:val="right" w:pos="9026" w:leader="dot"/>
            </w:tabs>
            <w:rPr/>
          </w:pPr>
          <w:hyperlink w:anchor="__RefHeading___Toc2722637_373438147">
            <w:r>
              <w:rPr>
                <w:webHidden/>
                <w:rStyle w:val="IndexLink"/>
                <w:rtl w:val="true"/>
              </w:rPr>
              <w:t>زيارة سلمان الفارسي</w:t>
            </w:r>
            <w:r>
              <w:rPr>
                <w:rStyle w:val="IndexLink"/>
                <w:rtl w:val="true"/>
              </w:rPr>
              <w:tab/>
            </w:r>
            <w:r>
              <w:rPr>
                <w:rStyle w:val="IndexLink"/>
              </w:rPr>
              <w:t>231</w:t>
            </w:r>
          </w:hyperlink>
        </w:p>
        <w:p>
          <w:pPr>
            <w:pStyle w:val="Contents2"/>
            <w:tabs>
              <w:tab w:val="clear" w:pos="8743"/>
              <w:tab w:val="right" w:pos="9026" w:leader="dot"/>
            </w:tabs>
            <w:rPr/>
          </w:pPr>
          <w:hyperlink w:anchor="__RefHeading___Toc2722639_373438147">
            <w:r>
              <w:rPr>
                <w:webHidden/>
                <w:rStyle w:val="IndexLink"/>
                <w:rtl w:val="true"/>
              </w:rPr>
              <w:t>زيارة قبور الشيعة</w:t>
            </w:r>
            <w:r>
              <w:rPr>
                <w:rStyle w:val="IndexLink"/>
                <w:rtl w:val="true"/>
              </w:rPr>
              <w:tab/>
            </w:r>
            <w:r>
              <w:rPr>
                <w:rStyle w:val="IndexLink"/>
              </w:rPr>
              <w:t>232</w:t>
            </w:r>
          </w:hyperlink>
        </w:p>
        <w:p>
          <w:pPr>
            <w:pStyle w:val="Contents2"/>
            <w:tabs>
              <w:tab w:val="clear" w:pos="8743"/>
              <w:tab w:val="right" w:pos="9026" w:leader="dot"/>
            </w:tabs>
            <w:rPr/>
          </w:pPr>
          <w:hyperlink w:anchor="__RefHeading___Toc2722641_373438147">
            <w:r>
              <w:rPr>
                <w:webHidden/>
                <w:rStyle w:val="IndexLink"/>
                <w:rtl w:val="true"/>
              </w:rPr>
              <w:t>فيما يقول الزائر عن غيره بالاُجرة أو تطوّعاً</w:t>
            </w:r>
            <w:r>
              <w:rPr>
                <w:rStyle w:val="IndexLink"/>
                <w:rtl w:val="true"/>
              </w:rPr>
              <w:tab/>
            </w:r>
            <w:r>
              <w:rPr>
                <w:rStyle w:val="IndexLink"/>
              </w:rPr>
              <w:t>233</w:t>
            </w:r>
          </w:hyperlink>
        </w:p>
        <w:p>
          <w:pPr>
            <w:pStyle w:val="Contents2"/>
            <w:tabs>
              <w:tab w:val="clear" w:pos="8743"/>
              <w:tab w:val="right" w:pos="9026" w:leader="dot"/>
            </w:tabs>
            <w:rPr/>
          </w:pPr>
          <w:hyperlink w:anchor="__RefHeading___Toc2722643_373438147">
            <w:r>
              <w:rPr>
                <w:webHidden/>
                <w:rStyle w:val="IndexLink"/>
                <w:rtl w:val="true"/>
              </w:rPr>
              <w:t>في العمل عند ورود الكوفة</w:t>
            </w:r>
            <w:r>
              <w:rPr>
                <w:rStyle w:val="IndexLink"/>
                <w:rtl w:val="true"/>
              </w:rPr>
              <w:tab/>
            </w:r>
            <w:r>
              <w:rPr>
                <w:rStyle w:val="IndexLink"/>
              </w:rPr>
              <w:t>235</w:t>
            </w:r>
          </w:hyperlink>
        </w:p>
        <w:p>
          <w:pPr>
            <w:pStyle w:val="Contents2"/>
            <w:tabs>
              <w:tab w:val="clear" w:pos="8743"/>
              <w:tab w:val="right" w:pos="9026" w:leader="dot"/>
            </w:tabs>
            <w:rPr/>
          </w:pPr>
          <w:hyperlink w:anchor="__RefHeading___Toc2722645_373438147">
            <w:r>
              <w:rPr>
                <w:webHidden/>
                <w:rStyle w:val="IndexLink"/>
                <w:rtl w:val="true"/>
              </w:rPr>
              <w:t>زیارة یونس علیه السلام</w:t>
            </w:r>
            <w:r>
              <w:rPr>
                <w:rStyle w:val="IndexLink"/>
                <w:rtl w:val="true"/>
              </w:rPr>
              <w:tab/>
            </w:r>
            <w:r>
              <w:rPr>
                <w:rStyle w:val="IndexLink"/>
              </w:rPr>
              <w:t>237</w:t>
            </w:r>
          </w:hyperlink>
        </w:p>
        <w:p>
          <w:pPr>
            <w:pStyle w:val="Contents2"/>
            <w:tabs>
              <w:tab w:val="clear" w:pos="8743"/>
              <w:tab w:val="right" w:pos="9026" w:leader="dot"/>
            </w:tabs>
            <w:rPr/>
          </w:pPr>
          <w:hyperlink w:anchor="__RefHeading___Toc2722647_373438147">
            <w:r>
              <w:rPr>
                <w:webHidden/>
                <w:rStyle w:val="IndexLink"/>
                <w:rtl w:val="true"/>
              </w:rPr>
              <w:t>في ذكر العمل بالمسجد الجامع بالكوفة</w:t>
            </w:r>
            <w:r>
              <w:rPr>
                <w:rStyle w:val="IndexLink"/>
                <w:rtl w:val="true"/>
              </w:rPr>
              <w:tab/>
            </w:r>
            <w:r>
              <w:rPr>
                <w:rStyle w:val="IndexLink"/>
              </w:rPr>
              <w:t>239</w:t>
            </w:r>
          </w:hyperlink>
        </w:p>
        <w:p>
          <w:pPr>
            <w:pStyle w:val="Contents2"/>
            <w:tabs>
              <w:tab w:val="clear" w:pos="8743"/>
              <w:tab w:val="right" w:pos="9026" w:leader="dot"/>
            </w:tabs>
            <w:rPr/>
          </w:pPr>
          <w:hyperlink w:anchor="__RefHeading___Toc2722649_373438147">
            <w:r>
              <w:rPr>
                <w:webHidden/>
                <w:rStyle w:val="IndexLink"/>
                <w:rtl w:val="true"/>
              </w:rPr>
              <w:t>الصلاة والدعاء عند الاسطوانة الرابعة</w:t>
            </w:r>
            <w:r>
              <w:rPr>
                <w:rStyle w:val="IndexLink"/>
                <w:rtl w:val="true"/>
              </w:rPr>
              <w:tab/>
            </w:r>
            <w:r>
              <w:rPr>
                <w:rStyle w:val="IndexLink"/>
              </w:rPr>
              <w:t>241</w:t>
            </w:r>
          </w:hyperlink>
        </w:p>
        <w:p>
          <w:pPr>
            <w:pStyle w:val="Contents2"/>
            <w:tabs>
              <w:tab w:val="clear" w:pos="8743"/>
              <w:tab w:val="right" w:pos="9026" w:leader="dot"/>
            </w:tabs>
            <w:rPr/>
          </w:pPr>
          <w:hyperlink w:anchor="__RefHeading___Toc2722651_373438147">
            <w:r>
              <w:rPr>
                <w:webHidden/>
                <w:rStyle w:val="IndexLink"/>
                <w:rtl w:val="true"/>
              </w:rPr>
              <w:t>الصلاة والدعاء في صحن المسجد</w:t>
            </w:r>
            <w:r>
              <w:rPr>
                <w:rStyle w:val="IndexLink"/>
                <w:rtl w:val="true"/>
              </w:rPr>
              <w:tab/>
            </w:r>
            <w:r>
              <w:rPr>
                <w:rStyle w:val="IndexLink"/>
              </w:rPr>
              <w:t>243</w:t>
            </w:r>
          </w:hyperlink>
        </w:p>
        <w:p>
          <w:pPr>
            <w:pStyle w:val="Contents2"/>
            <w:tabs>
              <w:tab w:val="clear" w:pos="8743"/>
              <w:tab w:val="right" w:pos="9026" w:leader="dot"/>
            </w:tabs>
            <w:rPr/>
          </w:pPr>
          <w:hyperlink w:anchor="__RefHeading___Toc2722653_373438147">
            <w:r>
              <w:rPr>
                <w:webHidden/>
                <w:rStyle w:val="IndexLink"/>
                <w:rtl w:val="true"/>
              </w:rPr>
              <w:t>الصلاة والدعاء عند الاسطوانة الثالثة</w:t>
            </w:r>
            <w:r>
              <w:rPr>
                <w:rStyle w:val="IndexLink"/>
                <w:rtl w:val="true"/>
              </w:rPr>
              <w:tab/>
            </w:r>
            <w:r>
              <w:rPr>
                <w:rStyle w:val="IndexLink"/>
              </w:rPr>
              <w:t>244</w:t>
            </w:r>
          </w:hyperlink>
        </w:p>
        <w:p>
          <w:pPr>
            <w:pStyle w:val="Contents2"/>
            <w:tabs>
              <w:tab w:val="clear" w:pos="8743"/>
              <w:tab w:val="right" w:pos="9026" w:leader="dot"/>
            </w:tabs>
            <w:rPr/>
          </w:pPr>
          <w:hyperlink w:anchor="__RefHeading___Toc2722655_373438147">
            <w:r>
              <w:rPr>
                <w:webHidden/>
                <w:rStyle w:val="IndexLink"/>
                <w:rtl w:val="true"/>
              </w:rPr>
              <w:t>الصلاة والدعاء عند الاسطوانة الخامسة</w:t>
            </w:r>
            <w:r>
              <w:rPr>
                <w:rStyle w:val="IndexLink"/>
                <w:rtl w:val="true"/>
              </w:rPr>
              <w:tab/>
            </w:r>
            <w:r>
              <w:rPr>
                <w:rStyle w:val="IndexLink"/>
              </w:rPr>
              <w:t>246</w:t>
            </w:r>
          </w:hyperlink>
        </w:p>
        <w:p>
          <w:pPr>
            <w:pStyle w:val="Contents2"/>
            <w:tabs>
              <w:tab w:val="clear" w:pos="8743"/>
              <w:tab w:val="right" w:pos="9026" w:leader="dot"/>
            </w:tabs>
            <w:rPr/>
          </w:pPr>
          <w:hyperlink w:anchor="__RefHeading___Toc2722657_373438147">
            <w:r>
              <w:rPr>
                <w:webHidden/>
                <w:rStyle w:val="IndexLink"/>
                <w:rtl w:val="true"/>
              </w:rPr>
              <w:t>الصلاة والدعاء عند الاسطوانة السابعة</w:t>
            </w:r>
            <w:r>
              <w:rPr>
                <w:rStyle w:val="IndexLink"/>
                <w:rtl w:val="true"/>
              </w:rPr>
              <w:tab/>
            </w:r>
            <w:r>
              <w:rPr>
                <w:rStyle w:val="IndexLink"/>
              </w:rPr>
              <w:t>247</w:t>
            </w:r>
          </w:hyperlink>
        </w:p>
        <w:p>
          <w:pPr>
            <w:pStyle w:val="Contents2"/>
            <w:tabs>
              <w:tab w:val="clear" w:pos="8743"/>
              <w:tab w:val="right" w:pos="9026" w:leader="dot"/>
            </w:tabs>
            <w:rPr/>
          </w:pPr>
          <w:hyperlink w:anchor="__RefHeading___Toc2722659_373438147">
            <w:r>
              <w:rPr>
                <w:webHidden/>
                <w:rStyle w:val="IndexLink"/>
                <w:rtl w:val="true"/>
              </w:rPr>
              <w:t>الصلاة والدعاء عند باب أمیر المؤمنین علیه السلام</w:t>
            </w:r>
            <w:r>
              <w:rPr>
                <w:rStyle w:val="IndexLink"/>
                <w:rtl w:val="true"/>
              </w:rPr>
              <w:tab/>
            </w:r>
            <w:r>
              <w:rPr>
                <w:rStyle w:val="IndexLink"/>
              </w:rPr>
              <w:t>249</w:t>
            </w:r>
          </w:hyperlink>
        </w:p>
        <w:p>
          <w:pPr>
            <w:pStyle w:val="Contents2"/>
            <w:tabs>
              <w:tab w:val="clear" w:pos="8743"/>
              <w:tab w:val="right" w:pos="9026" w:leader="dot"/>
            </w:tabs>
            <w:rPr/>
          </w:pPr>
          <w:hyperlink w:anchor="__RefHeading___Toc2722661_373438147">
            <w:r>
              <w:rPr>
                <w:webHidden/>
                <w:rStyle w:val="IndexLink"/>
                <w:rtl w:val="true"/>
              </w:rPr>
              <w:t>الصلاة والدعاء للحاجة في مسجد الکوفة</w:t>
            </w:r>
            <w:r>
              <w:rPr>
                <w:rStyle w:val="IndexLink"/>
                <w:rtl w:val="true"/>
              </w:rPr>
              <w:tab/>
            </w:r>
            <w:r>
              <w:rPr>
                <w:rStyle w:val="IndexLink"/>
              </w:rPr>
              <w:t>251</w:t>
            </w:r>
          </w:hyperlink>
        </w:p>
        <w:p>
          <w:pPr>
            <w:pStyle w:val="Contents2"/>
            <w:tabs>
              <w:tab w:val="clear" w:pos="8743"/>
              <w:tab w:val="right" w:pos="9026" w:leader="dot"/>
            </w:tabs>
            <w:rPr/>
          </w:pPr>
          <w:hyperlink w:anchor="__RefHeading___Toc2722663_373438147">
            <w:r>
              <w:rPr>
                <w:webHidden/>
                <w:rStyle w:val="IndexLink"/>
                <w:rtl w:val="true"/>
              </w:rPr>
              <w:t>الصلاة والدعاء عند مصلّى أمير المؤمنين علیه السلام</w:t>
            </w:r>
            <w:r>
              <w:rPr>
                <w:rStyle w:val="IndexLink"/>
                <w:rtl w:val="true"/>
              </w:rPr>
              <w:tab/>
            </w:r>
            <w:r>
              <w:rPr>
                <w:rStyle w:val="IndexLink"/>
              </w:rPr>
              <w:t>253</w:t>
            </w:r>
          </w:hyperlink>
        </w:p>
        <w:p>
          <w:pPr>
            <w:pStyle w:val="Contents2"/>
            <w:tabs>
              <w:tab w:val="clear" w:pos="8743"/>
              <w:tab w:val="right" w:pos="9026" w:leader="dot"/>
            </w:tabs>
            <w:rPr/>
          </w:pPr>
          <w:hyperlink w:anchor="__RefHeading___Toc2722665_373438147">
            <w:r>
              <w:rPr>
                <w:webHidden/>
                <w:rStyle w:val="IndexLink"/>
                <w:rtl w:val="true"/>
              </w:rPr>
              <w:t>مناجاة أمیر المؤمنین علیه السلام</w:t>
            </w:r>
            <w:r>
              <w:rPr>
                <w:rStyle w:val="IndexLink"/>
                <w:rtl w:val="true"/>
              </w:rPr>
              <w:tab/>
            </w:r>
            <w:r>
              <w:rPr>
                <w:rStyle w:val="IndexLink"/>
              </w:rPr>
              <w:t>254</w:t>
            </w:r>
          </w:hyperlink>
        </w:p>
        <w:p>
          <w:pPr>
            <w:pStyle w:val="Contents2"/>
            <w:tabs>
              <w:tab w:val="clear" w:pos="8743"/>
              <w:tab w:val="right" w:pos="9026" w:leader="dot"/>
            </w:tabs>
            <w:rPr/>
          </w:pPr>
          <w:hyperlink w:anchor="__RefHeading___Toc2722667_373438147">
            <w:r>
              <w:rPr>
                <w:webHidden/>
                <w:rStyle w:val="IndexLink"/>
                <w:rtl w:val="true"/>
              </w:rPr>
              <w:t>الصلاة والدعاء عند دکّة القضاء</w:t>
            </w:r>
            <w:r>
              <w:rPr>
                <w:rStyle w:val="IndexLink"/>
                <w:rtl w:val="true"/>
              </w:rPr>
              <w:tab/>
            </w:r>
            <w:r>
              <w:rPr>
                <w:rStyle w:val="IndexLink"/>
              </w:rPr>
              <w:t>257</w:t>
            </w:r>
          </w:hyperlink>
        </w:p>
        <w:p>
          <w:pPr>
            <w:pStyle w:val="Contents2"/>
            <w:tabs>
              <w:tab w:val="clear" w:pos="8743"/>
              <w:tab w:val="right" w:pos="9026" w:leader="dot"/>
            </w:tabs>
            <w:rPr/>
          </w:pPr>
          <w:hyperlink w:anchor="__RefHeading___Toc2722669_373438147">
            <w:r>
              <w:rPr>
                <w:webHidden/>
                <w:rStyle w:val="IndexLink"/>
                <w:rtl w:val="true"/>
              </w:rPr>
              <w:t>الصلاة والدعاء في بیت الطشت</w:t>
            </w:r>
            <w:r>
              <w:rPr>
                <w:rStyle w:val="IndexLink"/>
                <w:rtl w:val="true"/>
              </w:rPr>
              <w:tab/>
            </w:r>
            <w:r>
              <w:rPr>
                <w:rStyle w:val="IndexLink"/>
              </w:rPr>
              <w:t>258</w:t>
            </w:r>
          </w:hyperlink>
        </w:p>
        <w:p>
          <w:pPr>
            <w:pStyle w:val="Contents2"/>
            <w:tabs>
              <w:tab w:val="clear" w:pos="8743"/>
              <w:tab w:val="right" w:pos="9026" w:leader="dot"/>
            </w:tabs>
            <w:rPr/>
          </w:pPr>
          <w:hyperlink w:anchor="__RefHeading___Toc2722671_373438147">
            <w:r>
              <w:rPr>
                <w:webHidden/>
                <w:rStyle w:val="IndexLink"/>
                <w:rtl w:val="true"/>
              </w:rPr>
              <w:t>فضل مسجد السهلة والصلاة والدعاء فیه</w:t>
            </w:r>
            <w:r>
              <w:rPr>
                <w:rStyle w:val="IndexLink"/>
                <w:rtl w:val="true"/>
              </w:rPr>
              <w:tab/>
            </w:r>
            <w:r>
              <w:rPr>
                <w:rStyle w:val="IndexLink"/>
              </w:rPr>
              <w:t>259</w:t>
            </w:r>
          </w:hyperlink>
        </w:p>
        <w:p>
          <w:pPr>
            <w:pStyle w:val="Contents2"/>
            <w:tabs>
              <w:tab w:val="clear" w:pos="8743"/>
              <w:tab w:val="right" w:pos="9026" w:leader="dot"/>
            </w:tabs>
            <w:rPr/>
          </w:pPr>
          <w:hyperlink w:anchor="__RefHeading___Toc2722673_373438147">
            <w:r>
              <w:rPr>
                <w:webHidden/>
                <w:rStyle w:val="IndexLink"/>
                <w:rtl w:val="true"/>
              </w:rPr>
              <w:t>فضل مسجد صعصعة والصلاة والدعاء فیه</w:t>
            </w:r>
            <w:r>
              <w:rPr>
                <w:rStyle w:val="IndexLink"/>
                <w:rtl w:val="true"/>
              </w:rPr>
              <w:tab/>
            </w:r>
            <w:r>
              <w:rPr>
                <w:rStyle w:val="IndexLink"/>
              </w:rPr>
              <w:t>267</w:t>
            </w:r>
          </w:hyperlink>
        </w:p>
        <w:p>
          <w:pPr>
            <w:pStyle w:val="Contents2"/>
            <w:tabs>
              <w:tab w:val="clear" w:pos="8743"/>
              <w:tab w:val="right" w:pos="9026" w:leader="dot"/>
            </w:tabs>
            <w:rPr/>
          </w:pPr>
          <w:hyperlink w:anchor="__RefHeading___Toc2722675_373438147">
            <w:r>
              <w:rPr>
                <w:webHidden/>
                <w:rStyle w:val="IndexLink"/>
                <w:rtl w:val="true"/>
              </w:rPr>
              <w:t>فضل مسجد غني والصلاة والدعاء فیه</w:t>
            </w:r>
            <w:r>
              <w:rPr>
                <w:rStyle w:val="IndexLink"/>
                <w:rtl w:val="true"/>
              </w:rPr>
              <w:tab/>
            </w:r>
            <w:r>
              <w:rPr>
                <w:rStyle w:val="IndexLink"/>
              </w:rPr>
              <w:t>270</w:t>
            </w:r>
          </w:hyperlink>
        </w:p>
        <w:p>
          <w:pPr>
            <w:pStyle w:val="Contents2"/>
            <w:tabs>
              <w:tab w:val="clear" w:pos="8743"/>
              <w:tab w:val="right" w:pos="9026" w:leader="dot"/>
            </w:tabs>
            <w:rPr/>
          </w:pPr>
          <w:hyperlink w:anchor="__RefHeading___Toc2722677_373438147">
            <w:r>
              <w:rPr>
                <w:webHidden/>
                <w:rStyle w:val="IndexLink"/>
                <w:rtl w:val="true"/>
              </w:rPr>
              <w:t>فضل مسجد الجعفي والصلاة والدعاء فیه</w:t>
            </w:r>
            <w:r>
              <w:rPr>
                <w:rStyle w:val="IndexLink"/>
                <w:rtl w:val="true"/>
              </w:rPr>
              <w:tab/>
            </w:r>
            <w:r>
              <w:rPr>
                <w:rStyle w:val="IndexLink"/>
              </w:rPr>
              <w:t>273</w:t>
            </w:r>
          </w:hyperlink>
        </w:p>
        <w:p>
          <w:pPr>
            <w:pStyle w:val="Contents2"/>
            <w:tabs>
              <w:tab w:val="clear" w:pos="8743"/>
              <w:tab w:val="right" w:pos="9026" w:leader="dot"/>
            </w:tabs>
            <w:rPr/>
          </w:pPr>
          <w:hyperlink w:anchor="__RefHeading___Toc2722679_373438147">
            <w:r>
              <w:rPr>
                <w:webHidden/>
                <w:rStyle w:val="IndexLink"/>
                <w:rtl w:val="true"/>
              </w:rPr>
              <w:t>فضل مسجد بنة کاهل والصلاة والدعاء فیه</w:t>
            </w:r>
            <w:r>
              <w:rPr>
                <w:rStyle w:val="IndexLink"/>
                <w:rtl w:val="true"/>
              </w:rPr>
              <w:tab/>
            </w:r>
            <w:r>
              <w:rPr>
                <w:rStyle w:val="IndexLink"/>
              </w:rPr>
              <w:t>279</w:t>
            </w:r>
          </w:hyperlink>
        </w:p>
        <w:p>
          <w:pPr>
            <w:pStyle w:val="Contents2"/>
            <w:tabs>
              <w:tab w:val="clear" w:pos="8743"/>
              <w:tab w:val="right" w:pos="9026" w:leader="dot"/>
            </w:tabs>
            <w:rPr/>
          </w:pPr>
          <w:hyperlink w:anchor="__RefHeading___Toc2722681_373438147">
            <w:r>
              <w:rPr>
                <w:webHidden/>
                <w:rStyle w:val="IndexLink"/>
                <w:rtl w:val="true"/>
              </w:rPr>
              <w:t>زیارة مسلم بن عقیل</w:t>
            </w:r>
            <w:r>
              <w:rPr>
                <w:rStyle w:val="IndexLink"/>
                <w:rtl w:val="true"/>
              </w:rPr>
              <w:tab/>
            </w:r>
            <w:r>
              <w:rPr>
                <w:rStyle w:val="IndexLink"/>
              </w:rPr>
              <w:t>281</w:t>
            </w:r>
          </w:hyperlink>
        </w:p>
        <w:p>
          <w:pPr>
            <w:pStyle w:val="Contents2"/>
            <w:tabs>
              <w:tab w:val="clear" w:pos="8743"/>
              <w:tab w:val="right" w:pos="9026" w:leader="dot"/>
            </w:tabs>
            <w:rPr/>
          </w:pPr>
          <w:hyperlink w:anchor="__RefHeading___Toc2722683_373438147">
            <w:r>
              <w:rPr>
                <w:webHidden/>
                <w:rStyle w:val="IndexLink"/>
                <w:rtl w:val="true"/>
              </w:rPr>
              <w:t>زیارة هانیء بن عروة</w:t>
            </w:r>
            <w:r>
              <w:rPr>
                <w:rStyle w:val="IndexLink"/>
                <w:rtl w:val="true"/>
              </w:rPr>
              <w:tab/>
            </w:r>
            <w:r>
              <w:rPr>
                <w:rStyle w:val="IndexLink"/>
              </w:rPr>
              <w:t>285</w:t>
            </w:r>
          </w:hyperlink>
        </w:p>
        <w:p>
          <w:pPr>
            <w:pStyle w:val="Contents2"/>
            <w:tabs>
              <w:tab w:val="clear" w:pos="8743"/>
              <w:tab w:val="right" w:pos="9026" w:leader="dot"/>
            </w:tabs>
            <w:rPr/>
          </w:pPr>
          <w:hyperlink w:anchor="__RefHeading___Toc2722685_373438147">
            <w:r>
              <w:rPr>
                <w:webHidden/>
                <w:rStyle w:val="IndexLink"/>
                <w:rtl w:val="true"/>
              </w:rPr>
              <w:t>زیارة مختار</w:t>
            </w:r>
            <w:r>
              <w:rPr>
                <w:rStyle w:val="IndexLink"/>
                <w:rtl w:val="true"/>
              </w:rPr>
              <w:tab/>
            </w:r>
            <w:r>
              <w:rPr>
                <w:rStyle w:val="IndexLink"/>
              </w:rPr>
              <w:t>287</w:t>
            </w:r>
          </w:hyperlink>
        </w:p>
        <w:p>
          <w:pPr>
            <w:pStyle w:val="Contents2"/>
            <w:tabs>
              <w:tab w:val="clear" w:pos="8743"/>
              <w:tab w:val="right" w:pos="9026" w:leader="dot"/>
            </w:tabs>
            <w:rPr/>
          </w:pPr>
          <w:hyperlink w:anchor="__RefHeading___Toc2722687_373438147">
            <w:r>
              <w:rPr>
                <w:webHidden/>
                <w:rStyle w:val="IndexLink"/>
                <w:rtl w:val="true"/>
              </w:rPr>
              <w:t>فهرس الآیات القرآنیّة</w:t>
            </w:r>
            <w:r>
              <w:rPr>
                <w:rStyle w:val="IndexLink"/>
                <w:rtl w:val="true"/>
              </w:rPr>
              <w:tab/>
            </w:r>
            <w:r>
              <w:rPr>
                <w:rStyle w:val="IndexLink"/>
              </w:rPr>
              <w:t>288</w:t>
            </w:r>
          </w:hyperlink>
        </w:p>
        <w:p>
          <w:pPr>
            <w:pStyle w:val="Contents2"/>
            <w:tabs>
              <w:tab w:val="clear" w:pos="8743"/>
              <w:tab w:val="right" w:pos="9026" w:leader="dot"/>
            </w:tabs>
            <w:rPr/>
          </w:pPr>
          <w:hyperlink w:anchor="__RefHeading___Toc2722689_373438147">
            <w:r>
              <w:rPr>
                <w:webHidden/>
                <w:rStyle w:val="IndexLink"/>
                <w:rtl w:val="true"/>
              </w:rPr>
              <w:t>فهرس الأماكن والبقاع</w:t>
            </w:r>
            <w:r>
              <w:rPr>
                <w:rStyle w:val="IndexLink"/>
                <w:rtl w:val="true"/>
              </w:rPr>
              <w:tab/>
            </w:r>
            <w:r>
              <w:rPr>
                <w:rStyle w:val="IndexLink"/>
              </w:rPr>
              <w:t>294</w:t>
            </w:r>
          </w:hyperlink>
        </w:p>
        <w:p>
          <w:pPr>
            <w:pStyle w:val="Contents2"/>
            <w:tabs>
              <w:tab w:val="clear" w:pos="8743"/>
              <w:tab w:val="right" w:pos="9026" w:leader="dot"/>
            </w:tabs>
            <w:rPr/>
          </w:pPr>
          <w:hyperlink w:anchor="__RefHeading___Toc2722691_373438147">
            <w:r>
              <w:rPr>
                <w:webHidden/>
                <w:rStyle w:val="IndexLink"/>
                <w:rtl w:val="true"/>
              </w:rPr>
              <w:t>فهرس المصادر والمراجع</w:t>
            </w:r>
            <w:r>
              <w:rPr>
                <w:rStyle w:val="IndexLink"/>
                <w:rtl w:val="true"/>
              </w:rPr>
              <w:tab/>
            </w:r>
            <w:r>
              <w:rPr>
                <w:rStyle w:val="IndexLink"/>
              </w:rPr>
              <w:t>296</w:t>
            </w:r>
          </w:hyperlink>
        </w:p>
        <w:p>
          <w:pPr>
            <w:pStyle w:val="Contents2"/>
            <w:tabs>
              <w:tab w:val="clear" w:pos="8743"/>
              <w:tab w:val="right" w:pos="9026" w:leader="dot"/>
            </w:tabs>
            <w:rPr/>
          </w:pPr>
          <w:hyperlink w:anchor="__RefHeading___Toc2722693_373438147">
            <w:r>
              <w:rPr>
                <w:webHidden/>
                <w:rStyle w:val="IndexLink"/>
                <w:rtl w:val="true"/>
              </w:rPr>
              <w:t>فهرس الموضوعات</w:t>
            </w:r>
            <w:r>
              <w:rPr>
                <w:rStyle w:val="IndexLink"/>
                <w:rtl w:val="true"/>
              </w:rPr>
              <w:tab/>
            </w:r>
            <w:r>
              <w:rPr>
                <w:rStyle w:val="IndexLink"/>
              </w:rPr>
              <w:t>312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7_9221"/>
      <w:bookmarkStart w:id="1" w:name="pg1217_9221"/>
      <w:bookmarkEnd w:id="1"/>
    </w:p>
    <w:p>
      <w:pPr>
        <w:pStyle w:val="Heading2"/>
        <w:numPr>
          <w:ilvl w:val="1"/>
          <w:numId w:val="1"/>
        </w:numPr>
        <w:rPr/>
      </w:pPr>
      <w:bookmarkStart w:id="2" w:name="pg1217_9221"/>
      <w:bookmarkStart w:id="3" w:name="__RefHeading___Toc2722525_373438147"/>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المزار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الشهيد السعيد محمّد بن مكي العاملي الجزيني</w:t>
      </w:r>
    </w:p>
    <w:p>
      <w:pPr>
        <w:pStyle w:val="BookText"/>
        <w:rPr/>
      </w:pPr>
      <w:r>
        <w:rPr>
          <w:rFonts w:ascii="Amiri" w:hAnsi="Amiri" w:eastAsia="Amiri" w:cs="Amiri"/>
          <w:color w:val="111111"/>
          <w:sz w:val="28"/>
          <w:sz w:val="28"/>
          <w:szCs w:val="28"/>
          <w:rtl w:val="true"/>
          <w:lang w:bidi="ar-SA"/>
        </w:rPr>
        <w:t>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أعاظم فقهاء الإماميّة وعلماء الأمّة</w:t>
      </w:r>
    </w:p>
    <w:p>
      <w:pPr>
        <w:pStyle w:val="BookText"/>
        <w:rPr/>
      </w:pP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3/4/28</w:t>
      </w:r>
    </w:p>
    <w:p>
      <w:pPr>
        <w:pStyle w:val="BookText"/>
        <w:rPr/>
      </w:pPr>
      <w:r>
        <w:rPr>
          <w:rFonts w:ascii="Amiri" w:hAnsi="Amiri" w:eastAsia="Amiri" w:cs="Amiri"/>
          <w:color w:val="111111"/>
          <w:sz w:val="28"/>
          <w:sz w:val="28"/>
          <w:szCs w:val="28"/>
          <w:rtl w:val="true"/>
          <w:lang w:bidi="ar-SA"/>
        </w:rPr>
        <w:t>مؤسّسة المعارف الاسلامية</w:t>
      </w:r>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زهرا شريفيان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2527_37343814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جميع حقوق الطبع والنشر محفوظة</w:t>
      </w:r>
    </w:p>
    <w:p>
      <w:pPr>
        <w:pStyle w:val="BookText"/>
        <w:rPr/>
      </w:pPr>
      <w:r>
        <w:rPr>
          <w:rFonts w:ascii="Amiri" w:hAnsi="Amiri" w:eastAsia="Amiri" w:cs="Amiri"/>
          <w:color w:val="111111"/>
          <w:sz w:val="28"/>
          <w:sz w:val="28"/>
          <w:szCs w:val="28"/>
          <w:rtl w:val="true"/>
          <w:lang w:bidi="ar-SA"/>
        </w:rPr>
        <w:t>لمؤسّسة المعارف الإسلاميّة</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lang w:bidi="fa-IR"/>
        </w:rPr>
        <w:t>732009</w:t>
      </w:r>
      <w:bookmarkStart w:id="7" w:name="pg1217_9225"/>
    </w:p>
    <w:p>
      <w:pPr>
        <w:pStyle w:val="Heading2"/>
        <w:numPr>
          <w:ilvl w:val="1"/>
          <w:numId w:val="1"/>
        </w:numPr>
        <w:rPr/>
      </w:pPr>
      <w:bookmarkStart w:id="8" w:name="__RefHeading___Toc2722529_373438147"/>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 xml:space="preserve">هذا المجهود المتواضع أدفعه بكلتا يديَّ إلى وصي رسول الله صلّى الله عليه وآله ومولى المسلمين أمير المؤمنين الإمام علي بن أبي طالب عليه السلام، راجياً من الله أن يكون لي 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ولقلّة بضاعتي، وضعف حيلتي، أقول كما قال إخوة يوسف لأخيهم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ذر</w:t>
      </w:r>
      <w:bookmarkStart w:id="10" w:name="pg1217_9227"/>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722531_373438147"/>
      <w:bookmarkStart w:id="12" w:name="_Toc4"/>
      <w:bookmarkEnd w:id="11"/>
      <w:r>
        <w:rPr>
          <w:rtl w:val="true"/>
        </w:rPr>
        <w:t>كلمة الناشر</w:t>
      </w:r>
      <w:bookmarkEnd w:id="12"/>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المرسلين محمد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محنة الانسان على هذه الأرض هي نسيان الآخرة والتعلّق بعالم الدنيا، والحرص عليها، فما يمارسه الانسان من معاصي، وما يسلكه من سلوك عدوانی منحرف تجاه نفسه ومجتمعه إن هو إلّا نتيجة طبيعية لضعف الايمان بعالم الآخرة وبوجوب التهيّؤ لها أو نكرانها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شأن من تستأثر الدنيا بهمه وتستولى زخارفها على سعيه ونشاطه، فعلى الرغم من أنَّ الموت أبرز ظاهرة في هذه الحياة وأكثرها وضوحاً في عالم الانسان، فان نسيان هذه الحقيقة والاشتغال بما يلهيه عن عالم الآخرة هو الحالة المسيطرة على همّه وتفكيره، ومساره في الحياة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حشد القرآن آيات من صيحات الوعظ، ونداءات الايقاظ وعبارات الزجر للغافلين الذين ألهاهم جمع المال والصراع على الجاه والمناصب وزخرف الدنيا وملاذ الحياة وشهواتها، فأنساهم الإعداد لعالم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نجد أفضل صيغ التصوير القرآني لتلك الحقيقة المؤلمة في مصير الانسان مجسَّدة في ندائه وخطابه الاستنكاري للعاصين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ألهيكُمُ التَّكَاثُرُ ٭ حَتَّى زُرْتُمُ الْمَقَابِرَ</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يُشفِع هذا التصوير المعبِّر عن طبيعة اللاهين عن ذكر الله والغافلين عمّا ينتظرهم بعد الموت، يُشفعه بالتهديد والوعيد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سَوْفَ تَعْلَمُونَ ٭ ثُمَّ كَلَّا سَوْفَ تَعْلَمُونَ</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ويواصل القرآن نداءات الإيقاظ والتحذير ليكشف عن عيون الغافلين سحی الجهل، وحجب العمى ويضع أمامهم صورة الآخرة ماثلة بعذابها ونعيمها فیقول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لَوْ تَعْلَمُونَ عِلْمَ الْيَقِينِ ٭ لَتَرَوُنَ الجَحِيمَ ٭ ثُمَّ لَتَرَوُنّهَا عَيْنَ الْيَقينِ ٭ ثُمَّ لَتُسئَلُنَّ يَوْمَئِذٍ عَنِ النَّعيمِ</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حشد القرآن العديد من المواعظ، وتوالت خطابات المنقذ الهادي محمّد صلّى الله عليه وآله للتحذير والانذار، حثّت الشريعة الاسلامية الانسان المسلم على تشييع الميت وحضور جنازته ودفنه، وزيارة المقابر لتكون موعظة حيّة ومناراً للاحساس المؤثر في ضمير الانسان ووعيه الباطني، ليرى بعينيه كيف يُدفن فى التراب من كانوا بالامس يملأون الحياة حيوية ونشاطاً، ويمارسون الوان السلوك، ويتركون وراء ظهورهم ما خوّلهم الله من مال وجمال ومتع وجاه وسلطة، وليرى بنفسه كيف يقهر الموت طغيان الانسان وقوته وكبرياءهُ المصطنع كما يستلهم من زيارة قبور الصالحين المدد الروحي</w:t>
      </w:r>
    </w:p>
    <w:p>
      <w:pPr>
        <w:pStyle w:val="BookText"/>
        <w:rPr/>
      </w:pPr>
      <w:r>
        <w:rPr>
          <w:rFonts w:ascii="Amiri" w:hAnsi="Amiri" w:eastAsia="Amiri" w:cs="Amiri"/>
          <w:color w:val="111111"/>
          <w:sz w:val="28"/>
          <w:sz w:val="28"/>
          <w:szCs w:val="28"/>
          <w:rtl w:val="true"/>
          <w:lang w:bidi="ar-SA"/>
        </w:rPr>
        <w:t>والسلوك الأخلاقي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زيارة المقابر والمشاهد المطهّرة موعظة حيّة تفوق لمن يتأمّل فيها موعظة الكلمة، وأفقاً رحباً للوعي والتأمّل، ومصدراً لاستلهام معاني الهدى ومكارم الأخلاق والاستقامة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فقد جاء الحثُّ عن أئمة الهدى بالدعوة إلى زيارة المقابر للعبرة والاستلهام من مآثر الصالحين والاتّعاظ بما صار إليه المجرمون، وما روي في هذا الشأن من روايات هو كغيره من روايات العبادات والعقائد وغيرها بحاجة إلى تحقيق وتثبيت لإثبات ما صحّ عنهم عليهم السلام لاعتماده في العلم والعمل وإلغاء ما 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وللاتّعاظ بسير الصالحين، سجّل القرآن حادثة أصحاب الكهف الأبرار ومقالة الصالحين فيهم والتعامل مع مآثرهم الايمانية الخالدة لتكون موعظة للأجيال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ولكي تتعمّق الموعظة، وتتّسع مضامين الزيارة في نفوس الأحياء ویعي الانسان المسلم مآثر الشهداء والصالحين، ويتركز همّه في الاتّجاه إلى الله وحده، كانت المزارات التي تُتلى عند زيارة المقابر والمشاهد المباركة للرسول الهادي محمّد صلّى الله عليه وآله وللأنبياء والأئمّة الهداة والصالحين</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حوت كتب المزارات والروايات الكثير ممّا روي وأثر عن أئمّة أهل البيت من الزيارات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بين يديك أيها الزائر الكريم هو للفقيه الشهيد محمد بن مكّي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انتهى اليه تحقيق بعض المحقّقين، في حين نسبه آخرون إلى الشيخ المفيد رحمه الله، كما أورده البعض دون أن ينسبه إلى أحد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وختاماً نسأل الله سبحانه أن ينفع الزائرين بهذا الجهد، وأن يرزقنا شفاعة محمّد وآله الطاهرين إنّه سميع مجيب</w:t>
      </w:r>
      <w:r>
        <w:rPr>
          <w:rFonts w:eastAsia="Amiri" w:cs="Amiri" w:ascii="Amiri" w:hAnsi="Amiri"/>
          <w:color w:val="111111"/>
          <w:sz w:val="28"/>
          <w:szCs w:val="28"/>
          <w:rtl w:val="true"/>
          <w:lang w:bidi="ar-SA"/>
        </w:rPr>
        <w:t>.</w:t>
      </w:r>
      <w:bookmarkStart w:id="13" w:name="pg1217_9231"/>
    </w:p>
    <w:p>
      <w:pPr>
        <w:pStyle w:val="Heading2"/>
        <w:numPr>
          <w:ilvl w:val="1"/>
          <w:numId w:val="1"/>
        </w:numPr>
        <w:rPr/>
      </w:pPr>
      <w:bookmarkStart w:id="14" w:name="__RefHeading___Toc2722533_373438147"/>
      <w:bookmarkStart w:id="15" w:name="_Toc5"/>
      <w:bookmarkEnd w:id="13"/>
      <w:bookmarkEnd w:id="14"/>
      <w:r>
        <w:rPr>
          <w:rtl w:val="true"/>
        </w:rPr>
        <w:t>المقدّمة</w:t>
      </w:r>
      <w:bookmarkEnd w:id="15"/>
    </w:p>
    <w:p>
      <w:pPr>
        <w:pStyle w:val="BookText"/>
        <w:rPr/>
      </w:pPr>
      <w:r>
        <w:rPr>
          <w:rFonts w:ascii="Amiri" w:hAnsi="Amiri" w:eastAsia="Amiri" w:cs="Amiri"/>
          <w:color w:val="111111"/>
          <w:sz w:val="28"/>
          <w:sz w:val="28"/>
          <w:szCs w:val="28"/>
          <w:rtl w:val="true"/>
          <w:lang w:bidi="ar-SA"/>
        </w:rPr>
        <w:t>الحمد لله ولىّ كلّ نعمة، يمنّ بالتوفيق ثمّ يثيب عليه، ويُلهم الحمد ثمّ يجزي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لا إله إلّا الله تفرّد بالربوبيّة المطلقة فلا ربّ، ولا معبود، ولا حاكم سواه، ظهر فى آثاره وبديع مخلوقاته، فلو رأته العين لم يزدَدْ برؤيتها له طهوراً، وخفي في كنهه وحقيقته، فمهما تأمّله العقل وانساق وراء تصوّره الخيال لم يبلغ العقل ولا الخيال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الصلاة والسلام على خير الأنام، عبده المقرّب لديه، أفضل أصفيائه، وأشرف أنبيائه، وخاتم رُسله، محمّد صلّى الله عليه وآله البشير النذير، والمبعوث رحمة إلى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وخالص الصلوات الزاكيات على الحجج الطاهرة، والأنوار الزاهرة، أئمّة أهل البيت، الّذين أذهب الله عنهم الرجس وطهّرهم تطهيراً، سادات الخلق، وخلفاء الرسول بالنصِّ والصدق والحقِّ، أولوا الأمر الّذين أمر الله تعالى بطاعتهم، فهم الشهداء على الناس، وأبواب الله، والسبيل إليه، والأدلّاء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عيبة علمه، وتراجمة وحيه، وأركان توحيده، وخزّان معرفته، وأنّ مثلهم كسفينة نوح من ركبها نجا، ومن تخلّف عنها غرق وهوى</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فإنّ ممّا أدّب بهِ الرسول وآله صلوات الله عليهم أجمعين شيعتهم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وليّ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 الله عزّ وجلّ ذنوباً لا يأتي عليها إلّا رضاكم، فبحقِّ من ائتمنكم على سرّهِ، واسترعاكم أمر خلقه، وقرن طاعتكم بطاعته لما استوهبتم ذنوبي وكنتم شفعائي، فإنّي لكم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محياي محيا محمّد وآل محمّد، ومماتي ممات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 ٭</w:t>
      </w:r>
    </w:p>
    <w:p>
      <w:pPr>
        <w:pStyle w:val="BookText"/>
        <w:rPr/>
      </w:pPr>
      <w:r>
        <w:rPr>
          <w:rFonts w:ascii="Amiri" w:hAnsi="Amiri" w:eastAsia="Amiri" w:cs="Amiri"/>
          <w:color w:val="111111"/>
          <w:sz w:val="28"/>
          <w:sz w:val="28"/>
          <w:szCs w:val="28"/>
          <w:rtl w:val="true"/>
          <w:lang w:bidi="ar-SA"/>
        </w:rPr>
        <w:t>وكما للزيارة فوائد، فإنَّ لها آداب تحتوي على معاني وتعاليم سامية؛ فهي ترفع من معنويّة المسلم الزائر، وتنمي عنده روح العطف على الفقراء، وحسن المعاشرة والسلوك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آدابها الّتي يستحبّ أن يقوم بها الزائر قبل البدء بالدخول إلى المرقد المطهّر وزيارته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يغتسل الزائر ويتطهّر قبل الشروع بالزيارة، أي أنّه يُطهرّ بدنه من الأوساخ، ثمّ يطهّر نفسه من الرذائل بعد إتمام الزيارة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على الفقراء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سكينة ووقار، غاضّاً من بصره، وهذا يعني توقير للحرم الطاهر، وتعظيم للمزور، وتوجّه إلى الله، والانقطاع الكامل إليه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يكبّر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ويكرّر ذلك ما شاء، وفي ذلك فائدة إشعار النفس بعظمة الله، وأنّه لا شيء أكبر منه، وأنّ الزيارة ما هي إلّا إحياء لشعائر الله، وتأييد</w:t>
      </w:r>
    </w:p>
    <w:p>
      <w:pPr>
        <w:pStyle w:val="BookText"/>
        <w:rPr/>
      </w:pPr>
      <w:r>
        <w:rPr>
          <w:rFonts w:ascii="Amiri" w:hAnsi="Amiri" w:eastAsia="Amiri" w:cs="Amiri"/>
          <w:color w:val="111111"/>
          <w:sz w:val="28"/>
          <w:sz w:val="28"/>
          <w:szCs w:val="28"/>
          <w:rtl w:val="true"/>
          <w:lang w:bidi="ar-SA"/>
        </w:rPr>
        <w:t>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ركعتين بعد الفراغ من الزيارة تطوّعاً وعبادة الله تعالى، ليشكره على توفيقه إيّاه لأداء هذا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الآداب الاُخرى للزيارة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يلزم الزائر حُسن الصحبة لمن يصحبه، وقلّة الكلام إلّا بالخير، والاكثار من ذكر الله، والخشوع وكثرة الصلاة، والصلاة على محمد وآل محمد، وغضّ البصر، وقضاء حوائج المؤمنين والمواساة لهم، والورع عمّا نهى الله عنه وعن الخصومة،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ولهذه الفوائد وغيرها، اهتمّ العلماء بتدوين الزيارات ونقلها وروايتها عن أئمّة الهدى، وقد ذكر الشیخ آقا بزرگ الطهراني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اُلّفت فى باب الزيارات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6" w:name="pg1217_9236"/>
    </w:p>
    <w:p>
      <w:pPr>
        <w:pStyle w:val="Heading2"/>
        <w:numPr>
          <w:ilvl w:val="1"/>
          <w:numId w:val="1"/>
        </w:numPr>
        <w:rPr/>
      </w:pPr>
      <w:bookmarkStart w:id="17" w:name="__RefHeading___Toc2722535_373438147"/>
      <w:bookmarkStart w:id="18" w:name="_Toc6"/>
      <w:bookmarkEnd w:id="16"/>
      <w:bookmarkEnd w:id="17"/>
      <w:r>
        <w:rPr>
          <w:rtl w:val="true"/>
        </w:rPr>
        <w:t>ترجمة المؤلّف</w:t>
      </w:r>
      <w:bookmarkEnd w:id="18"/>
    </w:p>
    <w:p>
      <w:pPr>
        <w:pStyle w:val="BookText"/>
        <w:rPr/>
      </w:pPr>
      <w:r>
        <w:rPr>
          <w:rFonts w:ascii="Amiri" w:hAnsi="Amiri" w:eastAsia="Amiri" w:cs="Amiri"/>
          <w:color w:val="111111"/>
          <w:sz w:val="28"/>
          <w:sz w:val="28"/>
          <w:szCs w:val="28"/>
          <w:rtl w:val="true"/>
          <w:lang w:bidi="ar-SA"/>
        </w:rPr>
        <w:t>ترجمة المؤلّف</w:t>
      </w:r>
      <w:r>
        <w:rPr>
          <w:rStyle w:val="FootnoteAnchor"/>
          <w:rtl w:val="true"/>
        </w:rPr>
        <w:footnoteReference w:id="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أمل الامل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الرواة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592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مصفى المقال</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شهداء الفضيلة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اسمه ولقبه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أبو عبدالله شمس الدین محمد بن الشيخ جمال الدين مكّي بن الشيخ شمس الدین محمّد بن حامد بن أحمد المطّلبي، العاملي، النباطي</w:t>
      </w:r>
      <w:r>
        <w:rPr>
          <w:rStyle w:val="FootnoteAnchor"/>
          <w:rtl w:val="true"/>
        </w:rPr>
        <w:footnoteReference w:id="7"/>
      </w:r>
      <w:r>
        <w:rPr>
          <w:rFonts w:ascii="Amiri" w:hAnsi="Amiri" w:eastAsia="Amiri" w:cs="Amiri"/>
          <w:color w:val="111111"/>
          <w:sz w:val="28"/>
          <w:sz w:val="28"/>
          <w:szCs w:val="28"/>
          <w:rtl w:val="true"/>
          <w:lang w:bidi="ar-SA"/>
        </w:rPr>
        <w:t>، الجزيني</w:t>
      </w:r>
      <w:r>
        <w:rPr>
          <w:rStyle w:val="FootnoteAnchor"/>
          <w:rtl w:val="true"/>
        </w:rPr>
        <w:footnoteReference w:id="8"/>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اشتهر بهذا اللقب من فقهاء الشيعة</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نسبه من جهة الاُمّ فينتهي إلى سعد بن معاذ، سيّد الأوس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جزّين عام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واستشهد بدمشق يوم الخميس التاسع من جمادى الاُولى عام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فيكون عمره حينئذٍ اثنتين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نبذة من حياته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والده الشيخ جمال الدين من علماء تلك الديار، وهو المعلّم الأوّل للشهید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اکمال شهیدنا دراسته الابتدائية، شدّ الرحال إلى مدينة الحلّة</w:t>
      </w:r>
      <w:r>
        <w:rPr>
          <w:rStyle w:val="FootnoteAnchor"/>
          <w:rtl w:val="true"/>
        </w:rPr>
        <w:footnoteReference w:id="9"/>
      </w:r>
      <w:r>
        <w:rPr>
          <w:rFonts w:ascii="Amiri" w:hAnsi="Amiri" w:eastAsia="Amiri" w:cs="Amiri"/>
          <w:color w:val="111111"/>
          <w:sz w:val="28"/>
          <w:sz w:val="28"/>
          <w:szCs w:val="28"/>
          <w:rtl w:val="true"/>
          <w:lang w:bidi="ar-SA"/>
        </w:rPr>
        <w:t>، وهو لم يتجاوز السابعة عشرة من عمره، حيث كانت بلدة الحلّة يومذاك تُعدّ من أكبر المدارس في العالم الشيعي، وكانت تزخر بالعلماء والفقهاء من أمثال فخر المحقّقين الحلّى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إجازة فخر المحقّقين في الرواية عنه، وذلك سنة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والّتي كتبت على ظهر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مولانا الإمام العلّامة الأعظم، أفضل علماء العالم، سيّد فضلاء بني آدم، مولانا شمس الحقّ والدين محمد بن مكّي بن حامد أدام الله أيّامه من هذا الكتاب مشكلاته، وأجزتُ له رواية جميع كتب والدي</w:t>
      </w:r>
    </w:p>
    <w:p>
      <w:pPr>
        <w:pStyle w:val="BookText"/>
        <w:rPr/>
      </w:pPr>
      <w:r>
        <w:rPr>
          <w:rFonts w:ascii="Amiri" w:hAnsi="Amiri" w:eastAsia="Amiri" w:cs="Amiri"/>
          <w:color w:val="111111"/>
          <w:sz w:val="28"/>
          <w:sz w:val="28"/>
          <w:szCs w:val="28"/>
          <w:rtl w:val="true"/>
          <w:lang w:bidi="ar-SA"/>
        </w:rPr>
        <w:t>قدّس سرّه، وجميع ما صنّفه أصحابنا المتقدّمون قدّس سرّهم عن والدي بالطرق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حقّه الحرّ العاملى فى أمل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ماهراً فقيهاً مدقّقاً، ثقة شاعراً أديباً منشئاً، فريد دهره، عديم النظير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الثاني في إجازته للشيخ حسين بن عبد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الإمام الأعظم محيي ما درس من سنن المرسلين، ومحقّق حقائق الأوّلين والآخرين، الإمام السعيد أبي عبدالله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وإمامنا المحقّق البدل النحرير المدقّق، الجامع بين منقبة العلم والسعادة، ومرتبة العمل والشهادة، الإمام السعيد، أبو عبدالله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الشيخ شمس الأئمّة محمد بن يوسف بن علي الكرماني القرشي الشافعي في إجازته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الأعظم الأعلم، إمام الأئمّة، صاحب الفضلين، مجمع المناقب والكمالات الفاخرة، جامع علوم الدنيا والآخرة، شمس الملّة والدين محمد ابن الشيخ العالم جمال الدين بن مكّي ابن شمس الدين محمّد الدمشقي، رزقهُ الله في أولاه وأخراه ما هو أولاه وأخراه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السيّد الخوانساري في الروضات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مولانا المحقّق على الاطلاق، أفقه الفقهاء، وأفضل من انعقد على كمال خبرته وأستاديته اتّفاق أهل الوفاق، وتوحّده في حدود الفقه وقواعد الأحكام، مثل تفرّد شيخنا الصدوق في نقل أحاديث أهل البيت الكرام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العلّامة النوري واعلم أنّه رحمه الله أوّل من لقب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 من هذّب كتاب الفقه عن نقل أقاويل المخالفين، وذكر آراء المبدعين، وقد أكمل الله تعالى له النعمة، وجعل العلم والفضل والتقوى فيه، وفي ولده،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العلّامة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الهمام، قدوة الأنام، فريدة الأيّام، علّامة العلماء العظماء، مفتي طوائف الاسلام، ملاذ الفضلاء الكرام، السارح في مسارح العرفاء والمتألّهين، العارج إلى أعلى مراتب العلماء الفقهاء المتبحّرين، وأقصى منازل الشهداء السعداء المنتجبين، الشيخ شمس الدين أبو عبدالله محمد ابن مكّي العاملي المطّلبي أعلى الله رتبته في حظائر القدس، وبوّأه مع مواليه في مقاعد الاُنس، وله كتب زاهرة فاخرة، ومصنّفات دائرة باهرة، وأكثرها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رضوان الله عليه في بعض إجازاته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وأروي عن نحو من أربعين شيخاً من علمائهم</w:t>
      </w:r>
      <w:r>
        <w:rPr>
          <w:rStyle w:val="FootnoteAnchor"/>
          <w:rtl w:val="true"/>
        </w:rPr>
        <w:footnoteReference w:id="10"/>
      </w:r>
      <w:r>
        <w:rPr>
          <w:rFonts w:ascii="Amiri" w:hAnsi="Amiri" w:eastAsia="Amiri" w:cs="Amiri"/>
          <w:color w:val="111111"/>
          <w:sz w:val="28"/>
          <w:sz w:val="28"/>
          <w:szCs w:val="28"/>
          <w:rtl w:val="true"/>
          <w:lang w:bidi="ar-SA"/>
        </w:rPr>
        <w:t>بمكّة، والمدينة، ودار السلام بغداد، ومصر، ودمشق، وبيت المقدس، ومقام إبراهيم 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مشائخه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والده الشيخ جمال الدين مكّي بن الشيخ محمّد شمس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المحقّقين أبو طالب محمد بن الحسن بن المطهّر الحلّي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عميد الدين عبد المطّلب الحسيني الحلّي،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خاله العلّامة فى الأصول،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أبو محمد الحسن بن أحمد بن نجيب الدين أبي عبدالله محمد بن جعفر بن نما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المحقّق زين الدين على بن أحمد بن طراد المطار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تاج الدين محمد بن معية الحسني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ضياء الدين عبدالله بن عبد المطّلب الحسيني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الدین محمد بن محمد البويهي الرازي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رضيّ الدين أبو الحسن علي بن أحمد المشتهر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علاء الدين بن زهرة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جلال الدين محمّد بن الشيخ شمس الدين محمد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جعفر المشهدي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عمر، الملقّب ببرهان الدين الجعبري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إبراهيم بن عبد الرحيم بن محمد بن سعد الله بن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حينما كان شيخنا الشهيد في الحلّة عرف بتدريسه لقواعد العلّامة في الفقه وتهذيب الأصول، فالتفّ حوله الطلّاب يدرسون لديه، ولمّا رجع إلى جزّين أسّس مدرسة فيها، فاجتمع حوله عدد كبير من طلبة العلم، وأخذوا يدرسون عليه الكتب الأصوليّة والفقهيّة، ومن العلماء والأفاضل الذين يروون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رضيّ الدين أبو طالب محمد</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ولده ضياء الدين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ولده جمال الدين أبو منصور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ابنته الفقيهة الفاضلة أُمّ الحسن فاطمة المدعوّة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المشائخ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أبوها يثني عليها ويأمر النساء بالاقتداء بها والرجوع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بدر الدين الحسن بن أيّوب الشهير بابن نجم الدين الأعرج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علي بن خازن الحارثي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مقداد بن عبدالله السيوري الحلّى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شمس الدين محمد بن نجدة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عبد 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حسن بن سليمان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مختصر البصائر والمحتضر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محمد بن عبد العلي الكركي العاملي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عبد الرحمان العتائقي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آثاره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 شيخنا الشهيد من الآثار العلميّة ما يربو على اثنتين وثلاثين كتاباً، بالرغم من انشغاله في نشر العقائد الاماميّة في الديار المختلفة والترويج لها، والدفاع عن مذهب أهل البيت عليهم السلام، ومن هذه الآثار الخالدة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فقهيّة جليلة، جمع فيها الشهيد أبواب الفقه، ولخّص فيها أحكامه ومسائله، ولقد كتبها جواباً لرسالة حاكم خراسان علي بن مؤيّد التي كان يطلب منه التوجّه إلى خراسان ليكون مرجعاً للشيعة، فاعتذر وصنّف له هذه الرسالة، وهو مسجون في قلعة دمشق في سبعة أيّام، ولم</w:t>
      </w:r>
    </w:p>
    <w:p>
      <w:pPr>
        <w:pStyle w:val="BookText"/>
        <w:rPr/>
      </w:pPr>
      <w:r>
        <w:rPr>
          <w:rFonts w:ascii="Amiri" w:hAnsi="Amiri" w:eastAsia="Amiri" w:cs="Amiri"/>
          <w:color w:val="111111"/>
          <w:sz w:val="28"/>
          <w:sz w:val="28"/>
          <w:szCs w:val="28"/>
          <w:rtl w:val="true"/>
          <w:lang w:bidi="ar-SA"/>
        </w:rPr>
        <w:t xml:space="preserve">يحضره من المراجع الفقهيّة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ذكرى الشيعة في أحكام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الطهارة والصلاة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الدروس الشرعيّة في فقه الاماميّة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يشتمل على كثير من أبواب الفقه من الطهارة حتى الرهون، وقد أدركته الشهادة قبل إتمامه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المراد في شرح نكت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 للعلّامة الحلّي، والشرح للشهيد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جليل يضمّ ما يقرب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ماعدا الفوائد والتنبيهات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في العبادات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تشتمل على ثلاثة آلاف نافلة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الألفيّة في فقه الصلاة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ألف واجب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البين من فوائد الشرحين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والشرحان للأخوين الأعرجيّين، السيّد عميد الدين والسيّد ضياء الدين ابنا أخت العلّامة الحلّى، واستاذا الشهيد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طريق الوصول إلى علم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مجموعة الأجوبة على أسئلة الفاضل المقداد بن عبدالله السيوري تلميذ الشهيد البالغة سبعاً وعشرين 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جوابات مسائل الاطراوي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أجوبة الشهيد على مسائل السيد الحسن بن أيّوب بن نجم الدين الاطراوي العاملي، تلميذ الشهيد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الحاشية على الذكرى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جواز إبداع السفر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شريفة في تحقيق هذه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الاعتبار في الحجّ والاعتمار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صغيرة في المناسك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اختصار الجعفريّات من مجموعته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 من الكتب القديمة، يشتمل على نحو ألف حديث، اختصره الشهيد بما يقرب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فقهيّة في أحكام الأموات من الوصيّة إلى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صغيرة في العقيدة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مجموعة الاجازات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جمعها الشهيد من إجازات العلماء المتقدّمين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الشهيد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ثلاث مجلّدات كبار، قال عنها آغا بزرگ الطهراني في مصفى المقال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وكتب الشهيد الأوّل ثلاث مجاميع ذات فوائد 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المقالة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العقائد والكلام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ابن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على أبواب الفقه، وألّفت في السنة التي استشهد فيها قدّس سرّه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آخر 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قصيدة الشهفيني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والقصيدة في مدح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وللشهيد الأوّل أشعار عديدة وجميلة، منها قوله في مسايرة ابن الجوزي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باللهِ وآلائه ٭٭٭ إليه ألقى بها ربّي</w:t>
      </w:r>
    </w:p>
    <w:p>
      <w:pPr>
        <w:pStyle w:val="BookText"/>
        <w:rPr/>
      </w:pPr>
      <w:r>
        <w:rPr>
          <w:rFonts w:ascii="Amiri" w:hAnsi="Amiri" w:eastAsia="Amiri" w:cs="Amiri"/>
          <w:color w:val="111111"/>
          <w:sz w:val="28"/>
          <w:sz w:val="28"/>
          <w:szCs w:val="28"/>
          <w:rtl w:val="true"/>
          <w:lang w:bidi="ar-SA"/>
        </w:rPr>
        <w:t>أنّ عليّ بن أبي طالب ٭٭٭ إمام أهل الشرق والغرب</w:t>
      </w:r>
    </w:p>
    <w:p>
      <w:pPr>
        <w:pStyle w:val="BookText"/>
        <w:rPr/>
      </w:pPr>
      <w:r>
        <w:rPr>
          <w:rFonts w:ascii="Amiri" w:hAnsi="Amiri" w:eastAsia="Amiri" w:cs="Amiri"/>
          <w:color w:val="111111"/>
          <w:sz w:val="28"/>
          <w:sz w:val="28"/>
          <w:szCs w:val="28"/>
          <w:rtl w:val="true"/>
          <w:lang w:bidi="ar-SA"/>
        </w:rPr>
        <w:t>من لم يكن مذهبه مذهبي ٭٭٭ فإنّه أنجس من كلب</w:t>
      </w:r>
    </w:p>
    <w:p>
      <w:pPr>
        <w:pStyle w:val="BookText"/>
        <w:rPr/>
      </w:pPr>
      <w:r>
        <w:rPr>
          <w:rFonts w:ascii="Amiri" w:hAnsi="Amiri" w:eastAsia="Amiri" w:cs="Amiri"/>
          <w:color w:val="111111"/>
          <w:sz w:val="28"/>
          <w:sz w:val="28"/>
          <w:szCs w:val="28"/>
          <w:rtl w:val="true"/>
          <w:lang w:bidi="ar-SA"/>
        </w:rPr>
        <w:t>فقال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صنو نبيّ الهدى ٭٭٭ من سيفه القاطع في الحرب</w:t>
      </w:r>
    </w:p>
    <w:p>
      <w:pPr>
        <w:pStyle w:val="BookText"/>
        <w:rPr/>
      </w:pPr>
      <w:r>
        <w:rPr>
          <w:rFonts w:ascii="Amiri" w:hAnsi="Amiri" w:eastAsia="Amiri" w:cs="Amiri"/>
          <w:color w:val="111111"/>
          <w:sz w:val="28"/>
          <w:sz w:val="28"/>
          <w:szCs w:val="28"/>
          <w:rtl w:val="true"/>
          <w:lang w:bidi="ar-SA"/>
        </w:rPr>
        <w:t>وقد وقاه في جميع الردى ٭٭٭ بنفسه في الخصب والجدب</w:t>
      </w:r>
    </w:p>
    <w:p>
      <w:pPr>
        <w:pStyle w:val="BookText"/>
        <w:rPr/>
      </w:pPr>
      <w:r>
        <w:rPr>
          <w:rFonts w:ascii="Amiri" w:hAnsi="Amiri" w:eastAsia="Amiri" w:cs="Amiri"/>
          <w:color w:val="111111"/>
          <w:sz w:val="28"/>
          <w:sz w:val="28"/>
          <w:szCs w:val="28"/>
          <w:rtl w:val="true"/>
          <w:lang w:bidi="ar-SA"/>
        </w:rPr>
        <w:t xml:space="preserve">والنصّ في الذكر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 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لذي لبّ</w:t>
      </w:r>
    </w:p>
    <w:p>
      <w:pPr>
        <w:pStyle w:val="BookText"/>
        <w:rPr/>
      </w:pPr>
      <w:r>
        <w:rPr>
          <w:rFonts w:ascii="Amiri" w:hAnsi="Amiri" w:eastAsia="Amiri" w:cs="Amiri"/>
          <w:color w:val="111111"/>
          <w:sz w:val="28"/>
          <w:sz w:val="28"/>
          <w:szCs w:val="28"/>
          <w:rtl w:val="true"/>
          <w:lang w:bidi="ar-SA"/>
        </w:rPr>
        <w:t>من لم يكن مذهبه هكذا ٭٭٭ فإنّه أنجس من كلب</w:t>
      </w:r>
    </w:p>
    <w:p>
      <w:pPr>
        <w:pStyle w:val="BookText"/>
        <w:rPr/>
      </w:pPr>
      <w:r>
        <w:rPr>
          <w:rFonts w:ascii="IRNazanin" w:hAnsi="IRNazanin" w:eastAsia="IRNazanin"/>
          <w:color w:val="111111"/>
          <w:sz w:val="28"/>
          <w:sz w:val="28"/>
          <w:szCs w:val="28"/>
          <w:rtl w:val="true"/>
          <w:lang w:bidi="fa-IR"/>
        </w:rPr>
        <w:t>استشهاده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اختار الشهيد الأوّل في أخريات أيّامه مدينة دمشق موطناً له، ليكون قريباً من الحركة الفكريّة فيها، حيث كانت مدينة دمشق تزخر بالعلماء والفقهاء من مختلف المذاهب، ولكي يستطيع كذلك أن يدافع عن مذهب أهل البيت علیهم السلام، والتصدّي للتيّارات المختلفة الأخرى التي تحاول إجهاض هذا المذهب وتتّهمه بالرفض تارة وبالكفر تارة أخرى، فكان شهيدنا يعقد في داره ندوة يوميّة يحضرها عدد من العلماء، وكان شهيدنا مشعلاً لروّاد العلم، وسهماً في عيون الأعداء الحاقدين والنواصب، أعداء آل محمد علیهم السلام، وقد عاش شهيدنا تلك الفترة في ظروف حرجة حافلة بالتعصّب والعداء لمذهب الحقّ، مذهب أهل البيت علیهم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سنة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التاسع من جمادى الأولى، قتل بالسيف، ثُمّ صلب، ثُمّ رجم بدمشق في دولة بيدمر وسلطنة برقوق، بفتوى</w:t>
      </w:r>
    </w:p>
    <w:p>
      <w:pPr>
        <w:pStyle w:val="BookText"/>
        <w:rPr/>
      </w:pPr>
      <w:r>
        <w:rPr>
          <w:rFonts w:ascii="Amiri" w:hAnsi="Amiri" w:eastAsia="Amiri" w:cs="Amiri"/>
          <w:color w:val="111111"/>
          <w:sz w:val="28"/>
          <w:sz w:val="28"/>
          <w:szCs w:val="28"/>
          <w:rtl w:val="true"/>
          <w:lang w:bidi="ar-SA"/>
        </w:rPr>
        <w:t>القاضي برهان الدين المالكي، وعباد بن جماعة الشافعي، بعدما حبس سنة كاملة، في قلعة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سبب حبسه وقتله أنّه وشى به رجل من أعدائه، وكتب محضراً يشتمل على مقالات شنيعة، وشهد بذلك جماعة كثيرة، وكتبوا عليه شهاداتهم، وثبت ذلك عند قاضي صيدا، ثُمّ أتوا به إلى قاضي الشام، فحبس سنة، ثُمّ أفتى الشافعي بتوبته، والمالكي بقتله، فتوقّف فى التوبة خوفاً من أن يثبت عليه الذنب، وأنكر ما نسبوه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عليك، وحكم القاضي لا ينقض، والانكار لا يفيد، فغلب رأي المالكي لكثرة المتعصّبين عليه، فقُتل، ثمّ صلب ورجم، ثمّ أحرق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ويحكي لنا صاحب الروضات قصّة استشهاد شيخنا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خطّ ولد الشهيد على ورقة إجازته لابن الخازن الحائري 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والدي الإمام العلّامة، كاتب الخطّ الشريف، شمس الدين أبو عبدالله محمد بن مكّي شهيداً، حريقاً بعده بالنار يوم الخميس جمادى الأولى سنة ستّ وثمانين وسبعمائة، وكلّ ذلك فعل برحبة قلعة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وجاء في اللؤلؤة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قتل بالسيف، ثُمّ صلب، ثُمّ رجم، ثمّ أحرق بالنار ببلدة دمشق في 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بفتوى برهان الدین المالكي، وعباد بن جماعة الشافعي، وتعصّب جماعة كثيرة بعد أن حبس في القلعة الدمشقيّة سنة كاملة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سبب حبسه أن وشى عليه تقي الدين الجبلي، ويوسف بن يحيى، وكتب يوسف محضراً يشنع فيه على الشيخ المترجم بأقاويل شنيعة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وعقائد غير مرضية عزاها إليه، وشهد فيه سبعون من أهل الجبل من أقوام حناق على المترجم، وأثبتوا ذلك عند قاضي بيروت، وقاضي صيدا، وأتوا بالمحضر إلى القاضي عباد بن جماعة بدمشق فأنفذه إلی القاضي المالكي،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تحكم فيه</w:t>
      </w:r>
    </w:p>
    <w:p>
      <w:pPr>
        <w:pStyle w:val="BookText"/>
        <w:rPr/>
      </w:pPr>
      <w:r>
        <w:rPr>
          <w:rFonts w:ascii="Amiri" w:hAnsi="Amiri" w:eastAsia="Amiri" w:cs="Amiri"/>
          <w:color w:val="111111"/>
          <w:sz w:val="28"/>
          <w:sz w:val="28"/>
          <w:szCs w:val="28"/>
          <w:rtl w:val="true"/>
          <w:lang w:bidi="ar-SA"/>
        </w:rPr>
        <w:t>بمذهبك وإلّا عزلتك، فجمع الملك بيدمر الأمراء والقضاة والشيوخ، وأحضروا شيخنا المترجم، وقرأ عليه المحضر، فأنكر ذلك فلم يقبل،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ذلك عندنا، ولا ينتقض حكم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الغائب على حجّته، فإن أتى بما يناقض الحكم جاز نقضه وإلاّ فلا، وها أنا أبطل شهادات من شهد بالجرح، ولي على كلّ واحد حجّة بيّنة، فلم یسمع ذلك منه، ولم يقبل، فعاد الحكم إلى المالكي، فقام وتوضّأ وصلّى ركعتين،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حكمت بإهراق دمه، فاكسوه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 به ما قدّمناه من القتل والصلب والرجم والاحراق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يذكر هنا أنّ القاضى عباد بن جماعة كان حاقداً على شيخنا الشهيد لكلام جرى بينهما في بعض المسائل، حين تقابلا وكان بين يدي الشهيد محبرة، وكان ابن جماعة رجلاً بديناً، وأمّا الشهيد فإنّه كان صغير الجثّة، فقال له ابن جماعة في أثناء المناظرة، وهو يريد تحقيره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 إلّا صوتاً من وراء الدواة، ولا أفهم ما يكون معناه، فأجابه الشيخ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ابن الواحد لا يكون أعظم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 ابن جماعة من هذه المقالة كثيراً، وامتلأ منه غيضاً وحقداً، إلى أن فعل به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بعض ما كتب عن الشهيد، بل قطرة من بحره، فسلام عليه يوم ولد، ويوم استشهد في سبيل الله، وسلام عليه يوم يبعث حيّاً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bookmarkStart w:id="19" w:name="pg1217_9247"/>
    </w:p>
    <w:p>
      <w:pPr>
        <w:pStyle w:val="Heading2"/>
        <w:numPr>
          <w:ilvl w:val="1"/>
          <w:numId w:val="1"/>
        </w:numPr>
        <w:rPr/>
      </w:pPr>
      <w:bookmarkStart w:id="20" w:name="__RefHeading___Toc2722537_373438147"/>
      <w:bookmarkStart w:id="21" w:name="_Toc7"/>
      <w:bookmarkEnd w:id="19"/>
      <w:bookmarkEnd w:id="20"/>
      <w:r>
        <w:rPr>
          <w:rtl w:val="true"/>
        </w:rPr>
        <w:t>التعريف بالكتاب ومنهجيّة التحقيق</w:t>
      </w:r>
      <w:r>
        <w:rPr>
          <w:rtl w:val="true"/>
        </w:rPr>
        <w:t>:</w:t>
      </w:r>
      <w:bookmarkEnd w:id="21"/>
    </w:p>
    <w:p>
      <w:pPr>
        <w:pStyle w:val="BookText"/>
        <w:rPr/>
      </w:pPr>
      <w:r>
        <w:rPr>
          <w:rFonts w:ascii="IRNazanin" w:hAnsi="IRNazanin" w:eastAsia="IRNazanin"/>
          <w:color w:val="111111"/>
          <w:sz w:val="28"/>
          <w:sz w:val="28"/>
          <w:szCs w:val="28"/>
          <w:rtl w:val="true"/>
          <w:lang w:bidi="fa-IR"/>
        </w:rPr>
        <w:t>كما هو واضح من اسمه، فهو منتخب للزيارات، قال المحقّق الشيخ آغا بزرگ الطهراني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زيارة النبي والأئمّة عليهم السلام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من جعل الحضور في مشاهد أصفيائه ذريعة إلى الفوز بدرجات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وعبّر عنه النجاشي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المزار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مشتمل على بابين</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أبواب وفصول كتابنا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مزار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مراد المريد المزار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له، ترجمه الشيخ علي بن الحسين الكربلائي للشاه سلطان حسين الصفوي، رأيت نسخة منه بخط السيد محمد علي حبيب الله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زيارة أوليائه من أقرب القربات</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ذكر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مزار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شمس الدين أبي عبدالله محمد بن مكّي الشهيد سنة </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الذي جعل زيارة أوليائه من أقرب القربات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ترجمه الشيخ علي الكربلائي للشاه سلطان حسین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المريد لمزار الشهيد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الشيخ الطهراني خلط بين خطبة ترجمة المزار للشيخ علي الكربلائي، وبين خطبة كتاب المزار للشهيد الأوّل، والصحيح أن</w:t>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جعل زيارة أوليائه من أقرب القربات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مقدّمة لترجمة المزار، وخطبة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جعل الحضور في مشاهد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جميع النسخ التي تمّت مراجعتها لتحقيق هذا الكتاب موجودة في مكتبة المرحوم آية الله العظمى السيد المرعشي النجفي قدّس سرّه الشريف، وقد تكرّم علينا نجله العلّامة السيد محمود المرعشي حفظه الله ورعاه بالسماح لنا بمراجعة النسخ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الأولى والتي تحمل الرقم </w:t>
      </w:r>
      <w:r>
        <w:rPr>
          <w:rFonts w:eastAsia="Amiri" w:cs="Amiri" w:ascii="Amiri" w:hAnsi="Amiri"/>
          <w:color w:val="111111"/>
          <w:sz w:val="28"/>
          <w:szCs w:val="28"/>
          <w:lang w:bidi="ar-SA"/>
        </w:rPr>
        <w:t>490</w:t>
      </w:r>
      <w:r>
        <w:rPr>
          <w:rFonts w:ascii="Amiri" w:hAnsi="Amiri" w:eastAsia="Amiri" w:cs="Amiri"/>
          <w:color w:val="111111"/>
          <w:sz w:val="28"/>
          <w:sz w:val="28"/>
          <w:szCs w:val="28"/>
          <w:rtl w:val="true"/>
          <w:lang w:bidi="ar-SA"/>
        </w:rPr>
        <w:t>، وهي نسخة مصحّحة، كُتب عليها المزار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وقفها المتوكّل على الله محمد إبراهيم الحسيني بتاريخ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النسخة الثانية وتحمل الرقم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 وقد كتبت بخط محمد بن اسماعیل الترشيزي وذلك سنة </w:t>
      </w:r>
      <w:r>
        <w:rPr>
          <w:rFonts w:eastAsia="IRNazanin" w:cs="IRNazanin"/>
          <w:color w:val="111111"/>
          <w:sz w:val="28"/>
          <w:szCs w:val="28"/>
          <w:lang w:bidi="fa-IR"/>
        </w:rPr>
        <w:t>1258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الثالثة وتحمل الرقم </w:t>
      </w:r>
      <w:r>
        <w:rPr>
          <w:rFonts w:eastAsia="Amiri" w:cs="Amiri" w:ascii="Amiri" w:hAnsi="Amiri"/>
          <w:color w:val="111111"/>
          <w:sz w:val="28"/>
          <w:szCs w:val="28"/>
          <w:lang w:bidi="ar-SA"/>
        </w:rPr>
        <w:t>3314</w:t>
      </w:r>
      <w:r>
        <w:rPr>
          <w:rFonts w:ascii="Amiri" w:hAnsi="Amiri" w:eastAsia="Amiri" w:cs="Amiri"/>
          <w:color w:val="111111"/>
          <w:sz w:val="28"/>
          <w:sz w:val="28"/>
          <w:szCs w:val="28"/>
          <w:rtl w:val="true"/>
          <w:lang w:bidi="ar-SA"/>
        </w:rPr>
        <w:t xml:space="preserve">، وهي نسخة مصحّحة، تعود إلى القرن الحادي عشر الهجري، وقد أكمل خرومها الشيخ محمد باقر البهاري في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الرابعة وتحمل الرقم </w:t>
      </w:r>
      <w:r>
        <w:rPr>
          <w:rFonts w:eastAsia="Amiri" w:cs="Amiri" w:ascii="Amiri" w:hAnsi="Amiri"/>
          <w:color w:val="111111"/>
          <w:sz w:val="28"/>
          <w:szCs w:val="28"/>
          <w:lang w:bidi="ar-SA"/>
        </w:rPr>
        <w:t>3342</w:t>
      </w:r>
      <w:r>
        <w:rPr>
          <w:rFonts w:ascii="Amiri" w:hAnsi="Amiri" w:eastAsia="Amiri" w:cs="Amiri"/>
          <w:color w:val="111111"/>
          <w:sz w:val="28"/>
          <w:sz w:val="28"/>
          <w:szCs w:val="28"/>
          <w:rtl w:val="true"/>
          <w:lang w:bidi="ar-SA"/>
        </w:rPr>
        <w:t xml:space="preserve">، وهي نسخة مصحّحة جيدة وقد كتبت سنة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الخامسة وتحمل الرقم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حيث ترجمت فيها الأحاديث بالفارسية وكتبت في الهامش، وذكر في آخرها انها كتبت بخط جعفر، وذلك</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السادسة وتحمل الرقم </w:t>
      </w:r>
      <w:r>
        <w:rPr>
          <w:rFonts w:eastAsia="Amiri" w:cs="Amiri" w:ascii="Amiri" w:hAnsi="Amiri"/>
          <w:color w:val="111111"/>
          <w:sz w:val="28"/>
          <w:szCs w:val="28"/>
          <w:lang w:bidi="ar-SA"/>
        </w:rPr>
        <w:t>4675</w:t>
      </w:r>
      <w:r>
        <w:rPr>
          <w:rFonts w:ascii="Amiri" w:hAnsi="Amiri" w:eastAsia="Amiri" w:cs="Amiri"/>
          <w:color w:val="111111"/>
          <w:sz w:val="28"/>
          <w:sz w:val="28"/>
          <w:szCs w:val="28"/>
          <w:rtl w:val="true"/>
          <w:lang w:bidi="ar-SA"/>
        </w:rPr>
        <w:t>، وهي نسخة مصحّحة تعود إلى القرن الحادي عشر الهجري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السابعة وتحمل الرقم </w:t>
      </w:r>
      <w:r>
        <w:rPr>
          <w:rFonts w:eastAsia="Amiri" w:cs="Amiri" w:ascii="Amiri" w:hAnsi="Amiri"/>
          <w:color w:val="111111"/>
          <w:sz w:val="28"/>
          <w:szCs w:val="28"/>
          <w:lang w:bidi="ar-SA"/>
        </w:rPr>
        <w:t>4938</w:t>
      </w:r>
      <w:r>
        <w:rPr>
          <w:rFonts w:ascii="Amiri" w:hAnsi="Amiri" w:eastAsia="Amiri" w:cs="Amiri"/>
          <w:color w:val="111111"/>
          <w:sz w:val="28"/>
          <w:sz w:val="28"/>
          <w:szCs w:val="28"/>
          <w:rtl w:val="true"/>
          <w:lang w:bidi="ar-SA"/>
        </w:rPr>
        <w:t>، وهي نسخة مصحّحة ترجمت إلى الفارسية بين السطور، وكتبت بقلم الحاج أبو طالب بن أبي تراب بأمر الميرزا عبد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النسخة الثامنة وتحمل الرقم </w:t>
      </w:r>
      <w:r>
        <w:rPr>
          <w:rFonts w:eastAsia="Amiri" w:cs="Amiri" w:ascii="Amiri" w:hAnsi="Amiri"/>
          <w:color w:val="111111"/>
          <w:sz w:val="28"/>
          <w:szCs w:val="28"/>
          <w:lang w:bidi="ar-SA"/>
        </w:rPr>
        <w:t>7811</w:t>
      </w:r>
      <w:r>
        <w:rPr>
          <w:rFonts w:ascii="Amiri" w:hAnsi="Amiri" w:eastAsia="Amiri" w:cs="Amiri"/>
          <w:color w:val="111111"/>
          <w:sz w:val="28"/>
          <w:sz w:val="28"/>
          <w:szCs w:val="28"/>
          <w:rtl w:val="true"/>
          <w:lang w:bidi="ar-SA"/>
        </w:rPr>
        <w:t xml:space="preserve">، وقد تم الفراغ من نسخها يوم الأربعاء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 وهي بقلم محمد بن عبد النبي المحاويلي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قمنا بمراجعة هذه النسخ بعد اعتماد النسخة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كأصل، وكذلك راجعنا ما ذكره العلّامة المجلسي في بحاره نقلاً عن مزار الشهيد، وكذلك مراجعة النسخة المحقّقة التي نشرها العلّامة المحقّق آية الله السيد الأبطحي الأصفهاني حفظه الله، والتي اعتمد فيها على النسخة المحفوظة في مكتبة آية الصفائي الخوانساري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اتبعنا في تحقيقنا لهذا السفر الخالد طريقة التلفيق بين هذه النسخ وذلك لاثبات النصّ الصحيح، مشيرين بحرفي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كلمة أو عبارة تم أخذها من بقية النسخ، وكذلك قمنا بذكر التخريجات المهمّة في الكتاب، مع ذكر بعض التعليقات الضرورية، وأنشأنا في آخر الكتاب فهارس فنّيّة عامّة للآيات الشريفة الواردة في الكتاب، وكذلك لأهم المصادر التي اعتمدناها في تحقيقنا لهذا السفر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أقدّم خالص شكري وتقديري للأخ المحقّق الفاضل فارس حسّون كريم الذي لم يبخل علينا بملاحظاته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دعائي لابنتي العزيزة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ساهمت معي في صفّ حروف الكتاب واخراجه فنّياً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محمود البدري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p>
    <w:p>
      <w:pPr>
        <w:pStyle w:val="BookText"/>
        <w:rPr/>
      </w:pPr>
      <w:r>
        <w:rPr>
          <w:rFonts w:ascii="Amiri" w:hAnsi="Amiri" w:eastAsia="Amiri" w:cs="Amiri"/>
          <w:color w:val="111111"/>
          <w:sz w:val="28"/>
          <w:sz w:val="28"/>
          <w:szCs w:val="28"/>
          <w:rtl w:val="true"/>
          <w:lang w:bidi="ar-SA"/>
        </w:rPr>
        <w:t>الصورة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1"/>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4"/>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60"/>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3"/>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6"/>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69"/>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2"/>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5"/>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21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78"/>
                        <a:stretch/>
                      </pic:blipFill>
                      <pic:spPr>
                        <a:xfrm>
                          <a:off x="0" y="0"/>
                          <a:ext cx="4521240" cy="6985080"/>
                        </a:xfrm>
                        <a:prstGeom prst="rect">
                          <a:avLst/>
                        </a:prstGeom>
                        <a:ln w="0">
                          <a:noFill/>
                        </a:ln>
                      </pic:spPr>
                    </pic:pic>
                  </a:graphicData>
                </a:graphic>
              </wp:inline>
            </w:drawing>
          </mc:Choice>
          <mc:Fallback>
            <w:pict>
              <v:shape id="shape_0" stroked="f" o:allowincell="f" style="position:absolute;margin-left:0pt;margin-top:-550.05pt;width:355.95pt;height:549.95pt;mso-wrap-style:none;v-text-anchor:middle;mso-position-horizontal:left;mso-position-vertical:top" type="_x0000_t75">
                <v:imagedata r:id="rId79" o:detectmouseclick="t"/>
                <v:stroke color="#3465a4" joinstyle="round" endcap="flat"/>
                <w10:wrap type="none"/>
              </v:shape>
            </w:pict>
          </mc:Fallback>
        </mc:AlternateContent>
      </w:r>
      <w:bookmarkStart w:id="22" w:name="pg1217_9267"/>
    </w:p>
    <w:p>
      <w:pPr>
        <w:pStyle w:val="Heading2"/>
        <w:numPr>
          <w:ilvl w:val="1"/>
          <w:numId w:val="1"/>
        </w:numPr>
        <w:rPr/>
      </w:pPr>
      <w:bookmarkStart w:id="23" w:name="__RefHeading___Toc2722539_373438147"/>
      <w:bookmarkStart w:id="24" w:name="_Toc8"/>
      <w:bookmarkEnd w:id="22"/>
      <w:bookmarkEnd w:id="23"/>
      <w:r>
        <w:rPr>
          <w:rtl w:val="true"/>
        </w:rPr>
        <w:t>مقدّمة المؤلّف</w:t>
      </w:r>
      <w:bookmarkEnd w:id="2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اللَّهُمَّ يا مَنْ جَعَلَ الْحُضورَ في مَشَاهِدِ أَصْفِيَائِهِ ذَريْعَةً إِلَى الفَوْز بِدَرَجَاتِ أَحِبَائِهِ، نَسْأَلُكَ أَنْ تُصَلِّيَ عَلَى سَيِّدِ أَنْبِيَائِكَ مُحَمَّدٍ وَآلِهِ أَمَنائِكَ، وَأَنْ تُوَفِقَنَا لِزِيَارَةِ ضَرَائِحِهِمْ المُشَرَّفَةِ كُلُّها، وَأَنْ تَنْطِقَ أَلْسِنَتِنَا باداءِ الْمَنَاسِكَ الْمَأثورَةِ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فَهَذا المُنْتَخَبُ مَوْضُوعٌ لِبَيانِ مَا يَنْبَغِى يُعْمَلَ فِي المَشاهِدِ المُقَدَّسَةِ، وَالْامْكِنَةِ المُشَرَّفَةِ مِنَ الأَفْعَال المُرَغَّبَةِ، وَالأَقْوَالِ المَرْويَّةِ، وَهوَ مُشْتَمِلٌ عَلَى بَابَینِ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 في الزيَارَاتِ، وَهوَ مُرَتَّبٌ عَلَى فُصولٍ وَخَاتِمَةِ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الفُصولُ فَثَمانية</w:t>
      </w:r>
      <w:r>
        <w:rPr>
          <w:rFonts w:eastAsia="Amiri" w:cs="Amiri" w:ascii="Amiri" w:hAnsi="Amiri"/>
          <w:color w:val="111111"/>
          <w:sz w:val="28"/>
          <w:szCs w:val="28"/>
          <w:rtl w:val="true"/>
          <w:lang w:bidi="ar-SA"/>
        </w:rPr>
        <w:t>:</w:t>
      </w:r>
      <w:bookmarkStart w:id="25" w:name="pg1217_9269"/>
    </w:p>
    <w:p>
      <w:pPr>
        <w:pStyle w:val="BookText"/>
        <w:rPr/>
      </w:pPr>
      <w:bookmarkEnd w:id="25"/>
      <w:r>
        <w:rPr>
          <w:rFonts w:ascii="IRNazanin" w:hAnsi="IRNazanin" w:eastAsia="IRNazanin"/>
          <w:color w:val="111111"/>
          <w:sz w:val="28"/>
          <w:sz w:val="28"/>
          <w:szCs w:val="28"/>
          <w:rtl w:val="true"/>
          <w:lang w:bidi="fa-IR"/>
        </w:rPr>
        <w:t>الفصل الأوّل</w:t>
      </w:r>
    </w:p>
    <w:p>
      <w:pPr>
        <w:pStyle w:val="Heading2"/>
        <w:numPr>
          <w:ilvl w:val="1"/>
          <w:numId w:val="1"/>
        </w:numPr>
        <w:rPr/>
      </w:pPr>
      <w:bookmarkStart w:id="26" w:name="__RefHeading___Toc2722541_373438147"/>
      <w:bookmarkStart w:id="27" w:name="_Toc9"/>
      <w:bookmarkEnd w:id="26"/>
      <w:r>
        <w:rPr>
          <w:rtl w:val="true"/>
        </w:rPr>
        <w:t>في زيارة النبي صلی الله علیه وآله وسلم من بُعد أو قُرب</w:t>
      </w:r>
      <w:bookmarkEnd w:id="27"/>
    </w:p>
    <w:p>
      <w:pPr>
        <w:pStyle w:val="BookText"/>
        <w:rPr/>
      </w:pPr>
      <w:r>
        <w:rPr>
          <w:rFonts w:ascii="IRNazanin" w:hAnsi="IRNazanin" w:eastAsia="IRNazanin"/>
          <w:color w:val="111111"/>
          <w:sz w:val="28"/>
          <w:sz w:val="28"/>
          <w:szCs w:val="28"/>
          <w:rtl w:val="true"/>
          <w:lang w:bidi="fa-IR"/>
        </w:rPr>
        <w:t>في زيارة النبي صلی الله علیه وآله وسلم من بُعد أو قُرب</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فإذا أردت زيارتهُ من البعد فَمَثِّل بَيْنَ يَدَيْكَ شِبْهَ الْقَبْرِ، وَأكتُبْ عَلَيهِ أَسْمَهُ، وتكون عَلَى غُسْل، ثُمّ قُم قائِماً وأنتَ مُتَخيّلٌ مواجَهَتَهُ صلی الله علیه وآله وسلم،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وَأَنَّهُ سَيِّدُ الأَوَّلِينَ وَالآخِرِينَ، وَأَنَّهُ سَيِّدُ الأَنْبِياءِ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عَلَيْهِ وَعَلَى أَهْلِ بَيْتِهِ الأَئِمَّةِ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خَلِيلَ اللهِ، السَّلَامُ عَلَيْكَ يا نَبِيَّ اللهِ، السَّلَامُ عَلَيْكَ يا صَفِيَّ اللهِ السَّلَامُ عَلَيْكَ يا رَحْمَةَ اللهِ، السَّلَامُ عَلَيْكَ يا خِيرَةَ اللَّهِ، السَّلَامُ عَلَيْكَ يا حَبِيبَ اللهِ، السَّلَامُ عَلَيْكَ يا نَجِيبَ اللهِ، السَّلامُ عَلَيْكَ يا خَاتَمَ</w:t>
      </w:r>
    </w:p>
    <w:p>
      <w:pPr>
        <w:pStyle w:val="BookText"/>
        <w:rPr/>
      </w:pPr>
      <w:r>
        <w:rPr>
          <w:rFonts w:ascii="Amiri" w:hAnsi="Amiri" w:eastAsia="Amiri" w:cs="Amiri"/>
          <w:color w:val="111111"/>
          <w:sz w:val="28"/>
          <w:sz w:val="28"/>
          <w:szCs w:val="28"/>
          <w:rtl w:val="true"/>
          <w:lang w:bidi="ar-SA"/>
        </w:rPr>
        <w:t>النَّبِيِّينَ، السَّلامُ عَلَيْكَ يا سَيِّدَ المُرْسَلِينَ، عَلَيْكَ يا قَائِماً بِالقِسْطِ، السَّلامُ عَلَيْكَ يا َفاتِحَ الخَيْرِ، السَّلامُ عَلَيْكَ يا مَعْدِنَ الوَحْى وَالتَّنْزِيلِ، السَّلامُ عَلَيْكَ يا مُبَلِّغاً عَنِ اللَّهِ، السَّلامُ عَلَيْكَ أَيُّهَا السِّراجُ المُنِيرُ، السَّلامُ عَلَيْكَ يا مُبَشِّرُ، السَّلامُ عَلَيْكَ يا نَذِيرُ، السَّلامُ عَلَيْكَ يا مُنْذِرُ، السَّلامُ عَلَيْكَ يا نُورَ اللهِ الَّذِي يُسْتَضاءُ بِهِ، السَّلامُ عَلَيْكَ وَعَلَى أَهْلِ بَيْتِكَ الطَّيِّبِينَ الطَّاهِرِينَ الهادِينَ المَهْدِيِّينَ، السَّلامُ عَلَيْكَ، وَعَلَى جَدِّكَ عَبْدِ المُطَّلِب، وَعَلَى أَبِيكَ عَبْدِ اللهِ، السَّلامُ عَلَى أُمِّكَ آمِنَةَ بِنْتِ وَهَبِ، السَّلامُ عَلَى</w:t>
      </w:r>
      <w:r>
        <w:rPr>
          <w:rStyle w:val="FootnoteAnchor"/>
          <w:rtl w:val="true"/>
        </w:rPr>
        <w:footnoteReference w:id="16"/>
      </w:r>
      <w:r>
        <w:rPr>
          <w:rFonts w:ascii="Amiri" w:hAnsi="Amiri" w:eastAsia="Amiri" w:cs="Amiri"/>
          <w:color w:val="111111"/>
          <w:sz w:val="28"/>
          <w:sz w:val="28"/>
          <w:szCs w:val="28"/>
          <w:rtl w:val="true"/>
          <w:lang w:bidi="ar-SA"/>
        </w:rPr>
        <w:t>عَمِّكَ حَمْزَةَ سَيّدِ الشَّهَداءِ السَّلامُ عَلَى عَمِّكَ العَبَّاسِ بْنِ عَبْدِ المُطَّلِبِ السَّلامُ عَلَى عَمِّكَ وَكَفِيلِكَ أبي طالِبٍ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مُحَمَّدُ السَّلامُ عَلَيْكَ يا أحْمَدُ، السَّلامُ عَلَيْكَ يا حُجَّةَ اللهِ عَلَى الأَوَّلِينَ وَالآخِرينَ، وَالسَّابِقَ إلى طاعَةِ رَبِّ العالَمِينَ، وَالمُهَيْمِنِ عَلَى رُسُلِهِ، وَالخَاتِمَ لِأَنْبِيائِهِ، الشَّاهِدَ عَلَى خَلْقِهِ، الشَّفِيعَ إِلَيْهِ، وَالمَكِينَ لَدَيْهِ، وَالمُطاع فِي مَلَكُوتِهِ، الأَحْمَدَ مِنَ الأَوْصَافِ، المُحَمَّدَ لِسائِرِ الأَشْرافِ، الكَرِيمَ عِنْدَ الرَّبِّ، وَالمُكَلَّمَ مِنْ وَراءِ الحُجُب، الفائِزَ بِالسِّباقِ، وَالفَائِتَ عَنِ اللحاقِ، تَسْلِيمَ عارِفٍ بِحَقِّكَ، مُعْتَرفِ بالتَّقْصِير فِي قِيامِهِ بواجِبِكَ، غَيْرِ مُنْكِرٍ مَا انْتَهَى إِلَيْهِ مِنْ فَضْلِكَ، مُوقِنٍ بِالمَزِيدَاتِ</w:t>
      </w:r>
    </w:p>
    <w:p>
      <w:pPr>
        <w:pStyle w:val="BookText"/>
        <w:rPr/>
      </w:pPr>
      <w:r>
        <w:rPr>
          <w:rFonts w:ascii="Amiri" w:hAnsi="Amiri" w:eastAsia="Amiri" w:cs="Amiri"/>
          <w:color w:val="111111"/>
          <w:sz w:val="28"/>
          <w:sz w:val="28"/>
          <w:szCs w:val="28"/>
          <w:rtl w:val="true"/>
          <w:lang w:bidi="ar-SA"/>
        </w:rPr>
        <w:t>مِن رَبِّكَ، مُؤْمِنٍ بِالكِتابِ المُنْزَلِ عَلَيْكَ، مُحَلِّلٍ حَلالَكَ، مُحَرِّمٍ حَرَامَكَ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يا رَسُولَ اللهِ مَعَ كُلِّ شَاهِدٍ، وَأَتَحَمَّلُها عَنْ كُلّ جاحِدٍ أَنَّكَ قَدْ بَلَّغْتَ رِسالاتِ رَبِّكَ</w:t>
      </w:r>
      <w:r>
        <w:rPr>
          <w:rStyle w:val="FootnoteAnchor"/>
          <w:rtl w:val="true"/>
        </w:rPr>
        <w:footnoteReference w:id="17"/>
      </w:r>
      <w:r>
        <w:rPr>
          <w:rFonts w:ascii="Amiri" w:hAnsi="Amiri" w:eastAsia="Amiri" w:cs="Amiri"/>
          <w:color w:val="111111"/>
          <w:sz w:val="28"/>
          <w:sz w:val="28"/>
          <w:szCs w:val="28"/>
          <w:rtl w:val="true"/>
          <w:lang w:bidi="ar-SA"/>
        </w:rPr>
        <w:t>، وَنَصَحْتَ لِأُمَّتِكَ، وَجَاهَدْتَ فِي سَبِيلِ رَبِّكَ، وَصَدَعْتَ بِأَمْرِهِ، وَاحْتَمَلْتَ الأَذَى فِي جَنْبِهِ، وَدَعَوْتَ إِلَى سَبِيلِهِ بِالْحِكْمَةِ وَالمَوْعِظَةِ الحَسَنَةِ الجَمِيلَةِ، وَأَدَّيْتَ الحَقَّ الَّذِي كَانَ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 قَدْ رَؤُفْتَ بِالمُؤْمِنِينَ، وَغَلُظْتَ عَلَى الكَافِرِينَ، وَعَبَدْتَ اللهَ مُخْلِصاً حَتَّى أَتَاكَ اليَقِينُ، فَبَلَغَ اللَّهُ بِكَ أَشْرَفَ مَحَلِّ المُكْرَمِينَ، وَأَعْلَى مَنازِلِ المُقَرَّبِينَ، وَأَرْفَعَ دَرَجَاتِ المُرْسَلِينَ، حَيْثُ لا يَلْحَقُكَ لاحِقٌ، وَلا يَفُوقُكَ فَائِقٌ، وَلا يَسْبِقُكَ سابقٌ، وَلا يَطْمَعُ فِي إِدْراكِكَ 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اسْتَنْقَذَنا بِكَ مِنَ الهَلَكَةِ، وَهَدانا بِكَ مِنَ الضَّلالَةِ، وَنَوَّرَنَا بِكَ مِنَ الظُّلْمَةِ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فَجَزَاكَ اللهُ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مَبْعُوثٍ</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أَفْضَلَ ما جازَى</w:t>
      </w:r>
      <w:r>
        <w:rPr>
          <w:rStyle w:val="FootnoteAnchor"/>
          <w:rtl w:val="true"/>
        </w:rPr>
        <w:footnoteReference w:id="19"/>
      </w:r>
      <w:r>
        <w:rPr>
          <w:rFonts w:ascii="Amiri" w:hAnsi="Amiri" w:eastAsia="Amiri" w:cs="Amiri"/>
          <w:color w:val="111111"/>
          <w:sz w:val="28"/>
          <w:sz w:val="28"/>
          <w:szCs w:val="28"/>
          <w:rtl w:val="true"/>
          <w:lang w:bidi="ar-SA"/>
        </w:rPr>
        <w:t>نَبِيّاً عَنْ أُمَّتِهِ، وَرَسُولاً عَمَّنْ أُرْسِلَ إِلَيْهِ، بِأَبِي أَنْتَ وَأُمِّي يا رَسُولَ اللهِ زُرْتُكَ عارِفاً بِحَقِّكَ، مُقِرّاً بِفَضْلِكَ، مُسْتَبْصِراً</w:t>
      </w:r>
    </w:p>
    <w:p>
      <w:pPr>
        <w:pStyle w:val="BookText"/>
        <w:rPr/>
      </w:pPr>
      <w:r>
        <w:rPr>
          <w:rFonts w:ascii="Amiri" w:hAnsi="Amiri" w:eastAsia="Amiri" w:cs="Amiri"/>
          <w:color w:val="111111"/>
          <w:sz w:val="28"/>
          <w:sz w:val="28"/>
          <w:szCs w:val="28"/>
          <w:rtl w:val="true"/>
          <w:lang w:bidi="ar-SA"/>
        </w:rPr>
        <w:t>بِضَلالَةِ مَنْ خَالَفَكَ وَخالَفَ أَهْلَ بَيْتِكَ، عارِفاً بِالهُدَى الَّذِي أَنْتَ عَلَيْهِ، بِأَبِى أَنْتَ وَأُمِّى وَنَفْسِي وَأَهْلِي وَوَلَدِي وَمالِي أَنَا أُصَلَّى عَلَيْكَ كَما صَلَّى اللهُ عَلَيْكَ وَصَلَّى عَلَيْكَ مَلائِكَتُهُ وَأَنْبِياؤُهُ وَرُسُلُهُ صَلاةً مُتتَابِعَةً وافِرَةً مُتَواصِلَةً لَا انْقِطاعَ لَها وَلا أَمَدَ وَلا أَجَلَ صَلَّى اللَّهُ عَلَيْكَ وَعَلَى أَهْلِ بَيْتِكَ الطَّيِّبِينَ الطَّاهِرِينَ كَمَا أَنْتُمْ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ابسُط كَفَّيكَ وَقُلْ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جَوامِعَ صَلَواتِكَ، وَنَوامِيَ بَرَكَاتِكَ، وَفَواضِلَ خَيراتِكَ، وَشَرائِفَ تَحِيَّاتِكَ وَتَسْلِيماتِكَ وَكَرامَاتِكَ وَرَحْمَاتِكَ، وَصَلَواتِكَ وَصَلَواتِ مَلائِكَتِكَ المُقَرَّبِينَ، وَأَنْبِيَائِكَ المُرْسَلِينَ، وَأَئِمَّتِكَ المُنْتَجَبِينَ، وَعِبادِكَ الصَّالِحِينَ، وَأَهْلِ السَّماواتِ وَالْأَرْضِينَ، وَمَنْ سَبَّحَ لَكَ يا رَبَّ العالَمِينَ مِنَ الأَوَّلِينَ وَالآخِرِينَ عَلَى مُحَمَّدٍ عَبْدِكَ وَرَسُولِكَ وَشَاهِدِكَ وَنَبِيِّكَ وَنَذِيرِكَ وَأَمِينِكَ وَمَكِينِكَ وَنَجِيِّكَ وَنَجِيبِكَ وَحَبِيبِكَ وَخَلِيلِكَ وَصَفِيِّكَ وَصَفْوَتِكَ وَخاصَّتِكَ وَخالِصَتِكَ وَرَحْمَتِكَ وَخَيْرٍ خِيرَتِكَ مِنْ خَلْقِكَ، نَبِيِّ الرَّحْمَةِ، وَخازِنِ المَغْفِرَة، وَقائِدِ الخَيْرِ وَالبَرَكَةِ، وَمُنْقِذِ العِبادِ مِنَ الهَلَكَةِ بِإِذْنِكَ، وَداعِيَهُمْ إِلَى دِينِكَ، القَيِّمِ بِأَمْرِكَ، أوَّلَ النَّبِيِّينَ مِيثاقاً، وَآخِرِهِمْ مَبْعَثاً، الَّذِي غَمَسْتَهُ فِي بَحْرٍ الفَضِيلَةِ، للمَنْزِلَةِ</w:t>
      </w:r>
      <w:r>
        <w:rPr>
          <w:rStyle w:val="FootnoteAnchor"/>
          <w:rtl w:val="true"/>
        </w:rPr>
        <w:footnoteReference w:id="20"/>
      </w:r>
      <w:r>
        <w:rPr>
          <w:rFonts w:ascii="Amiri" w:hAnsi="Amiri" w:eastAsia="Amiri" w:cs="Amiri"/>
          <w:color w:val="111111"/>
          <w:sz w:val="28"/>
          <w:sz w:val="28"/>
          <w:szCs w:val="28"/>
          <w:rtl w:val="true"/>
          <w:lang w:bidi="ar-SA"/>
        </w:rPr>
        <w:t>الجَلِيلَةِ، وَالدَّرَجَةِ الرَّفِيعَةِ، وَالمَرْتَبَةِ</w:t>
      </w:r>
    </w:p>
    <w:p>
      <w:pPr>
        <w:pStyle w:val="BookText"/>
        <w:rPr/>
      </w:pPr>
      <w:r>
        <w:rPr>
          <w:rFonts w:ascii="Amiri" w:hAnsi="Amiri" w:eastAsia="Amiri" w:cs="Amiri"/>
          <w:color w:val="111111"/>
          <w:sz w:val="28"/>
          <w:sz w:val="28"/>
          <w:szCs w:val="28"/>
          <w:rtl w:val="true"/>
          <w:lang w:bidi="ar-SA"/>
        </w:rPr>
        <w:t>الخَطِيرَةِ، فَأَوْدَعْتَهُ</w:t>
      </w:r>
      <w:r>
        <w:rPr>
          <w:rStyle w:val="FootnoteAnchor"/>
          <w:rtl w:val="true"/>
        </w:rPr>
        <w:footnoteReference w:id="21"/>
      </w:r>
      <w:r>
        <w:rPr>
          <w:rFonts w:ascii="Amiri" w:hAnsi="Amiri" w:eastAsia="Amiri" w:cs="Amiri"/>
          <w:color w:val="111111"/>
          <w:sz w:val="28"/>
          <w:sz w:val="28"/>
          <w:szCs w:val="28"/>
          <w:rtl w:val="true"/>
          <w:lang w:bidi="ar-SA"/>
        </w:rPr>
        <w:t>الأَصْلابَ الطَّاهِرَةَ، وَنَقَلْتَهُ مِنْها إلَى الأَرْحَامِ المُطَهَّرَةِ لُطْفاً مِنْكَ لَهُ، وَتَحَنُّنَا مِنْكَ عَلَيْهِ إِذْ وَكَّلْتَ لِصَونِهِ وَحِرَاسَتِهِ وَحِفْظِهِ وَحِياطَتِهِ مِنْ قُدْرَتِكَ عَيْناً عَاصِمَةً حَجَبْتَ بها عَنْهُ مَدانِسَ العَهْرِ وَمَعَائِبَ السِّفاحِ حَتَّى رَفَعْتَ بِهِ نَواظِرَ العِبادِ، وَأَحْيَيْتَ بِهِ مَيْتَ البِلادِ، بِأَنْ كَشَفْتَ عَنْ نُور ولادَتِهِ ظُلَمَ الأَسْتارِ، وَأَلْبَسْتَ حَرَمِكَ فِيْهِ حُلَلَ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خَصَصْتَهُ بِشَرَفِ هَذِهِ المَرْتَبَةِ الكَرِيمَةِ، وَذُخْرِ هَذِهِ المَنْقَبَةِ العَظِيمَةِ، صَلِّ عَلَيْهِ كَمَا وَفِي بِعَهْدِكَ، وَبَلَّغَ رسالاتِكَ، وَقاتَلَ أَهْلَ الجُحُودِ عَلَى تَوْحِيدِكَ، وَقَطَعَ رَحِمَ الكُفْرِ فِي إِعْرَازِ دِينِكَ، وَلَبِسَ ثَوْبَ البَلْوَى فِي مُجَاهَدَةِ أَعْدائِكَ، وَأَوْجِبْ لَهُ بِكُلِّ أَذىً مَسَّهُ أَوْ كَيْدٍ أَحَسَّ بِهِ مِنَ الفِئَةِ الَّتِي حَاوَلَتْ قَتْلَهُ فَضِيلةً تَفُوقُ الفَضائِلَ وَيَمْلِكُ بها الجَزيلَ مِنْ نَوالِكَ، فَلَقَدْ</w:t>
      </w:r>
      <w:r>
        <w:rPr>
          <w:rStyle w:val="FootnoteAnchor"/>
          <w:rtl w:val="true"/>
        </w:rPr>
        <w:footnoteReference w:id="22"/>
      </w:r>
      <w:r>
        <w:rPr>
          <w:rFonts w:ascii="Amiri" w:hAnsi="Amiri" w:eastAsia="Amiri" w:cs="Amiri"/>
          <w:color w:val="111111"/>
          <w:sz w:val="28"/>
          <w:sz w:val="28"/>
          <w:szCs w:val="28"/>
          <w:rtl w:val="true"/>
          <w:lang w:bidi="ar-SA"/>
        </w:rPr>
        <w:t>أَسَرَّ الحَسْرَةَ، وَأَخْفَى الزَّفْرَةَ، وَتَجَرَّعَ الغُصَّةَ، وَلَمْ يَتَخَطَّ ما مُثِلَ لَهُ وَحْيِكَ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عَلَيْهِ وَعَلَى أَهْلِ بَيْتِهِ صَلاةً تَرْضَاهَا لَهُمْ، وَبَلِّغْهُمْ مِنّا تَحِيَّةً كَثِيرةً وَسَلاماً، وَآتِنا مِنْ لَدُنْكَ فِى</w:t>
      </w:r>
    </w:p>
    <w:p>
      <w:pPr>
        <w:pStyle w:val="BookText"/>
        <w:rPr/>
      </w:pPr>
      <w:r>
        <w:rPr>
          <w:rFonts w:ascii="Amiri" w:hAnsi="Amiri" w:eastAsia="Amiri" w:cs="Amiri"/>
          <w:color w:val="111111"/>
          <w:sz w:val="28"/>
          <w:sz w:val="28"/>
          <w:szCs w:val="28"/>
          <w:rtl w:val="true"/>
          <w:lang w:bidi="ar-SA"/>
        </w:rPr>
        <w:t>مُوالاتِهِمْ</w:t>
      </w:r>
      <w:r>
        <w:rPr>
          <w:rStyle w:val="FootnoteAnchor"/>
          <w:rtl w:val="true"/>
        </w:rPr>
        <w:footnoteReference w:id="23"/>
      </w:r>
      <w:r>
        <w:rPr>
          <w:rFonts w:ascii="Amiri" w:hAnsi="Amiri" w:eastAsia="Amiri" w:cs="Amiri"/>
          <w:color w:val="111111"/>
          <w:sz w:val="28"/>
          <w:sz w:val="28"/>
          <w:szCs w:val="28"/>
          <w:rtl w:val="true"/>
          <w:lang w:bidi="ar-SA"/>
        </w:rPr>
        <w:t>فَضْلاً وَإِحْسَاناً وَرَحْمَةً وَغُفْراناً إِنَّكَ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الزيارة ركعَتين تَقرأ فيها ما شِئت</w:t>
      </w:r>
      <w:r>
        <w:rPr>
          <w:rStyle w:val="FootnoteAnchor"/>
          <w:rtl w:val="true"/>
        </w:rPr>
        <w:footnoteReference w:id="24"/>
      </w:r>
      <w:r>
        <w:rPr>
          <w:rFonts w:ascii="IRNazanin" w:hAnsi="IRNazanin" w:eastAsia="IRNazanin"/>
          <w:color w:val="111111"/>
          <w:sz w:val="28"/>
          <w:sz w:val="28"/>
          <w:szCs w:val="28"/>
          <w:rtl w:val="true"/>
          <w:lang w:bidi="fa-IR"/>
        </w:rPr>
        <w:t>، فإذا فرغت سبّح تسبيح الزهراء علیها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إِنَّكَ قُلْتَ لِنَبِيِّكَ مُحَمَّدٍ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جَاءُوكَ فَاسْتَغْفَرُوا اللهَ وَاسْتَغْفَرَ لَهُمُ الرَّسُولُ لَوَجَدُوا اللهَ تَوَّاباً رَحِيماً</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وَلَمْ أَحْضُرْ زَمانَ رَسُولِكَ عَلَيْهِ وَآلِهِ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زُرْتُهُ راغِباً تائِباً مِنْ سَيِّءِ عَمَلِي، وَمُسْتَغْفِراً لَكَ مِنْ ذُنُوبِي، وَمُقِرّاً لَكَ بِها وَأَنْتَ أَعْلَمُ بِها مِنِّي، وَمُتَوَجِّهَا إِلَيْكَ بِنَبِيِّكَ نَبِيِّ الرَّحْمَةِ صَلَواتُكَ عَلَيْهِ وَآلِهِ، فَاجْعَلْنِي</w:t>
      </w:r>
      <w:r>
        <w:rPr>
          <w:rStyle w:val="FootnoteAnchor"/>
          <w:rtl w:val="true"/>
        </w:rPr>
        <w:footnoteReference w:id="26"/>
      </w:r>
      <w:r>
        <w:rPr>
          <w:rFonts w:ascii="Amiri" w:hAnsi="Amiri" w:eastAsia="Amiri" w:cs="Amiri"/>
          <w:color w:val="111111"/>
          <w:sz w:val="28"/>
          <w:sz w:val="28"/>
          <w:szCs w:val="28"/>
          <w:rtl w:val="true"/>
          <w:lang w:bidi="ar-SA"/>
        </w:rPr>
        <w:t xml:space="preserve">اللَّهُمَّ بِمُحَمَّدٍ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وَجِيهاً فِي الدُّنْيا وَالآخِرَةِ وَمِنَ المُقَرَّبِينَ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 يا رَسُولَ اللهِ، بِأَبِي أَنْتَ وَأُمِّي، يا نَبِيَّ الله، يا سَيِّدَ خَلْقِ اللَّهِ، إِنِّي أَتَوَجَّهُ بِكَ إِلَى اللهِ رَبِّكَ وَرَبِّي لِيَغْفِرَ لِي</w:t>
      </w:r>
    </w:p>
    <w:p>
      <w:pPr>
        <w:pStyle w:val="BookText"/>
        <w:rPr/>
      </w:pPr>
      <w:r>
        <w:rPr>
          <w:rFonts w:ascii="Amiri" w:hAnsi="Amiri" w:eastAsia="Amiri" w:cs="Amiri"/>
          <w:color w:val="111111"/>
          <w:sz w:val="28"/>
          <w:sz w:val="28"/>
          <w:szCs w:val="28"/>
          <w:rtl w:val="true"/>
          <w:lang w:bidi="ar-SA"/>
        </w:rPr>
        <w:t>ذُنُوبِي، وَيَتَقَبَّلَ مِنِّي عَمَلِي، وَيَقْضِيَ لِي حَوائِجِي، فَكُنْ لِي شَفِيعاً عِنْدَ رَبِّكَ وَرَبِّي، فَنِعْمَ المَسْؤُولُ رَبِّى، وَنِعْمَ الشَّفِيعُ أَنْتَ، يا مُحَمَّدُ، عَلَيْكَ وَعَلَى أَهْلِ بَيْتِكَ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وَأَوْجِبْ لِي مِنْكَ المَغْفِرَةَ وَالرَّحْمَةَ وَالرِّزْقَ الواسِعَ الطَّيِّبَ النَّافِعَ كَمَا أَوْجَبْتَ لِمَنْ أَتَى نَبِيِّكَ مُحَمَّداً عَلَيْهِ وَآلِهِ السَّلام</w:t>
      </w:r>
      <w:r>
        <w:rPr>
          <w:rStyle w:val="FootnoteAnchor"/>
          <w:rtl w:val="true"/>
        </w:rPr>
        <w:footnoteReference w:id="28"/>
      </w:r>
      <w:r>
        <w:rPr>
          <w:rFonts w:ascii="Amiri" w:hAnsi="Amiri" w:eastAsia="Amiri" w:cs="Amiri"/>
          <w:color w:val="111111"/>
          <w:sz w:val="28"/>
          <w:sz w:val="28"/>
          <w:szCs w:val="28"/>
          <w:rtl w:val="true"/>
          <w:lang w:bidi="ar-SA"/>
        </w:rPr>
        <w:t xml:space="preserve">وَهُوَ حَيٌّ فَأَقَرَّ لَهُ بِذُنُوبِهِ، وَاسْتَغْفَرَ لَهُ رَسُولُكَ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السَّلامُ، فَغَفَرْتَ لَهُ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أَمَّلْتُكَ، وَرَجَوْتُكَ، وَقُمْتُ بَيْنَ يَدَيْكَ، وَرَغِبْتُ إِلَيْكَ عَمَّنْ سِواكَ، وَقَدْ أَمَّلْتُ جَزيلَ ثَوابِكَ وَإِنِّي لَمْقِرٌّ</w:t>
      </w:r>
      <w:r>
        <w:rPr>
          <w:rStyle w:val="FootnoteAnchor"/>
          <w:rtl w:val="true"/>
        </w:rPr>
        <w:footnoteReference w:id="30"/>
      </w:r>
      <w:r>
        <w:rPr>
          <w:rFonts w:ascii="Amiri" w:hAnsi="Amiri" w:eastAsia="Amiri" w:cs="Amiri"/>
          <w:color w:val="111111"/>
          <w:sz w:val="28"/>
          <w:sz w:val="28"/>
          <w:szCs w:val="28"/>
          <w:rtl w:val="true"/>
          <w:lang w:bidi="ar-SA"/>
        </w:rPr>
        <w:t>غَيْرُ مُنْكِرٍ، وَتَائِبٌ مِمَّا اقْتَرَفْتَ، وَعائِذٌ بِكَ فِى هَذا المَقامِ مِمَّا قَدَّمْتُ مِنَ الأَعْمَالِ الَّتِي تَقَدَّمْتَ إِلَيَّ فِيها وَنَهَيْتَنِي عَنْهَا وَأَوْعَدْتَ عَلَيْهَا العِقابَ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بِكَرَم وَجْهِكَ أَنْ تُقِيمَنِي مَقامَ الخِزْيِ وَالذُّلِّ، يَوْمَ تُهْتَكُ فِيهِ الأَسْتارُ، وَتَبْدُو فِيهِ الأسْرارُ وَالفَضائِحُ الكِبارُ، وَتَرْعَدُ فِيهِ الفَرائِصُ، يَوْمَ الحَسْرَةِ</w:t>
      </w:r>
      <w:r>
        <w:rPr>
          <w:rStyle w:val="FootnoteAnchor"/>
          <w:rtl w:val="true"/>
        </w:rPr>
        <w:footnoteReference w:id="31"/>
      </w:r>
      <w:r>
        <w:rPr>
          <w:rFonts w:ascii="Amiri" w:hAnsi="Amiri" w:eastAsia="Amiri" w:cs="Amiri"/>
          <w:color w:val="111111"/>
          <w:sz w:val="28"/>
          <w:sz w:val="28"/>
          <w:szCs w:val="28"/>
          <w:rtl w:val="true"/>
          <w:lang w:bidi="ar-SA"/>
        </w:rPr>
        <w:t>وَالنَّدَامَةِ، يَوْمَ الآفِكَةِ، يَوْمَ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الآزِفَةِ</w:t>
      </w:r>
      <w:r>
        <w:rPr>
          <w:rStyle w:val="FootnoteAnchor"/>
          <w:rtl w:val="true"/>
        </w:rPr>
        <w:footnoteReference w:id="32"/>
      </w:r>
      <w:r>
        <w:rPr>
          <w:rFonts w:ascii="Amiri" w:hAnsi="Amiri" w:eastAsia="Amiri" w:cs="Amiri"/>
          <w:color w:val="111111"/>
          <w:sz w:val="28"/>
          <w:sz w:val="28"/>
          <w:szCs w:val="28"/>
          <w:rtl w:val="true"/>
          <w:lang w:bidi="ar-SA"/>
        </w:rPr>
        <w:t>، يَوْمَ التَغابُن</w:t>
      </w:r>
      <w:r>
        <w:rPr>
          <w:rStyle w:val="FootnoteAnchor"/>
          <w:rtl w:val="true"/>
        </w:rPr>
        <w:footnoteReference w:id="33"/>
      </w:r>
      <w:r>
        <w:rPr>
          <w:rFonts w:ascii="Amiri" w:hAnsi="Amiri" w:eastAsia="Amiri" w:cs="Amiri"/>
          <w:color w:val="111111"/>
          <w:sz w:val="28"/>
          <w:sz w:val="28"/>
          <w:szCs w:val="28"/>
          <w:rtl w:val="true"/>
          <w:lang w:bidi="ar-SA"/>
        </w:rPr>
        <w:t>، يَوْمَ الفَصْل</w:t>
      </w:r>
      <w:r>
        <w:rPr>
          <w:rStyle w:val="FootnoteAnchor"/>
          <w:rtl w:val="true"/>
        </w:rPr>
        <w:footnoteReference w:id="34"/>
      </w:r>
      <w:r>
        <w:rPr>
          <w:rFonts w:ascii="Amiri" w:hAnsi="Amiri" w:eastAsia="Amiri" w:cs="Amiri"/>
          <w:color w:val="111111"/>
          <w:sz w:val="28"/>
          <w:sz w:val="28"/>
          <w:szCs w:val="28"/>
          <w:rtl w:val="true"/>
          <w:lang w:bidi="ar-SA"/>
        </w:rPr>
        <w:t>، يَوْمَ الجَزاءِ، يَوْماً كانَ مِقْدَارُهُ خَمْسِينَ أَلْفَ سَنَةٍ</w:t>
      </w:r>
      <w:r>
        <w:rPr>
          <w:rStyle w:val="FootnoteAnchor"/>
          <w:rtl w:val="true"/>
        </w:rPr>
        <w:footnoteReference w:id="35"/>
      </w:r>
      <w:r>
        <w:rPr>
          <w:rFonts w:ascii="Amiri" w:hAnsi="Amiri" w:eastAsia="Amiri" w:cs="Amiri"/>
          <w:color w:val="111111"/>
          <w:sz w:val="28"/>
          <w:sz w:val="28"/>
          <w:szCs w:val="28"/>
          <w:rtl w:val="true"/>
          <w:lang w:bidi="ar-SA"/>
        </w:rPr>
        <w:t>، يَوْمَ النَّفْخَةِ</w:t>
      </w:r>
      <w:r>
        <w:rPr>
          <w:rStyle w:val="FootnoteAnchor"/>
          <w:rtl w:val="true"/>
        </w:rPr>
        <w:footnoteReference w:id="36"/>
      </w:r>
      <w:r>
        <w:rPr>
          <w:rFonts w:ascii="Amiri" w:hAnsi="Amiri" w:eastAsia="Amiri" w:cs="Amiri"/>
          <w:color w:val="111111"/>
          <w:sz w:val="28"/>
          <w:sz w:val="28"/>
          <w:szCs w:val="28"/>
          <w:rtl w:val="true"/>
          <w:lang w:bidi="ar-SA"/>
        </w:rPr>
        <w:t>، يَوْمَ تَرْجُفُ الرَّاجِفَةُ تَتْبَعُهَا الرَّادِفَةُ</w:t>
      </w:r>
      <w:r>
        <w:rPr>
          <w:rStyle w:val="FootnoteAnchor"/>
          <w:rtl w:val="true"/>
        </w:rPr>
        <w:footnoteReference w:id="37"/>
      </w:r>
      <w:r>
        <w:rPr>
          <w:rFonts w:ascii="Amiri" w:hAnsi="Amiri" w:eastAsia="Amiri" w:cs="Amiri"/>
          <w:color w:val="111111"/>
          <w:sz w:val="28"/>
          <w:sz w:val="28"/>
          <w:szCs w:val="28"/>
          <w:rtl w:val="true"/>
          <w:lang w:bidi="ar-SA"/>
        </w:rPr>
        <w:t>، يَوْمَ النَّشْرِ، يَوْمَ العَرْضِ، يَوْمَ يَقُومُ النَّاسُ لِرَبِّ العالَمِينَ، يَوْمَ يَفِرُّ المَرْءُ مِنْ أَخِيهِ وَأُمِّهِ وَأَبِيهِ وَصَاحِبَتِهِ وَبَنِيهِ</w:t>
      </w:r>
      <w:r>
        <w:rPr>
          <w:rStyle w:val="FootnoteAnchor"/>
          <w:rtl w:val="true"/>
        </w:rPr>
        <w:footnoteReference w:id="38"/>
      </w:r>
      <w:r>
        <w:rPr>
          <w:rFonts w:ascii="Amiri" w:hAnsi="Amiri" w:eastAsia="Amiri" w:cs="Amiri"/>
          <w:color w:val="111111"/>
          <w:sz w:val="28"/>
          <w:sz w:val="28"/>
          <w:szCs w:val="28"/>
          <w:rtl w:val="true"/>
          <w:lang w:bidi="ar-SA"/>
        </w:rPr>
        <w:t>، يَوْمَ تَشَقَّقُ الْأَرْضُ وَأَكْنافُ السَّمَاءِ</w:t>
      </w:r>
      <w:r>
        <w:rPr>
          <w:rStyle w:val="FootnoteAnchor"/>
          <w:rtl w:val="true"/>
        </w:rPr>
        <w:footnoteReference w:id="39"/>
      </w:r>
      <w:r>
        <w:rPr>
          <w:rFonts w:ascii="Amiri" w:hAnsi="Amiri" w:eastAsia="Amiri" w:cs="Amiri"/>
          <w:color w:val="111111"/>
          <w:sz w:val="28"/>
          <w:sz w:val="28"/>
          <w:szCs w:val="28"/>
          <w:rtl w:val="true"/>
          <w:lang w:bidi="ar-SA"/>
        </w:rPr>
        <w:t>، يَوْمَ تَأْتِي كُلُّ نَفْسٍ تُجادِلُ عَنْ نَفْسِها</w:t>
      </w:r>
      <w:r>
        <w:rPr>
          <w:rStyle w:val="FootnoteAnchor"/>
          <w:rtl w:val="true"/>
        </w:rPr>
        <w:footnoteReference w:id="40"/>
      </w:r>
      <w:r>
        <w:rPr>
          <w:rFonts w:ascii="Amiri" w:hAnsi="Amiri" w:eastAsia="Amiri" w:cs="Amiri"/>
          <w:color w:val="111111"/>
          <w:sz w:val="28"/>
          <w:sz w:val="28"/>
          <w:szCs w:val="28"/>
          <w:rtl w:val="true"/>
          <w:lang w:bidi="ar-SA"/>
        </w:rPr>
        <w:t>، يَوْمَ يُرَدُّونَ إِلَى اللهِ فَيُنَبِّئُهُمْ بما عَمِلُوا</w:t>
      </w:r>
      <w:r>
        <w:rPr>
          <w:rStyle w:val="FootnoteAnchor"/>
          <w:rtl w:val="true"/>
        </w:rPr>
        <w:footnoteReference w:id="41"/>
      </w:r>
      <w:r>
        <w:rPr>
          <w:rFonts w:ascii="Amiri" w:hAnsi="Amiri" w:eastAsia="Amiri" w:cs="Amiri"/>
          <w:color w:val="111111"/>
          <w:sz w:val="28"/>
          <w:sz w:val="28"/>
          <w:szCs w:val="28"/>
          <w:rtl w:val="true"/>
          <w:lang w:bidi="ar-SA"/>
        </w:rPr>
        <w:t>، يَوْمَ لا يُغْنِي مَوْلَىً عَن مَوْلى شَيْئاً وَلا هُمْ يُنْصَرُونَ إِلَّا مَنْ رَحِمَ اللهُ إِنَّهُ هُوَ العَزِيزُ الرَّحِيمُ</w:t>
      </w:r>
      <w:r>
        <w:rPr>
          <w:rStyle w:val="FootnoteAnchor"/>
          <w:rtl w:val="true"/>
        </w:rPr>
        <w:footnoteReference w:id="42"/>
      </w:r>
      <w:r>
        <w:rPr>
          <w:rFonts w:ascii="Amiri" w:hAnsi="Amiri" w:eastAsia="Amiri" w:cs="Amiri"/>
          <w:color w:val="111111"/>
          <w:sz w:val="28"/>
          <w:sz w:val="28"/>
          <w:szCs w:val="28"/>
          <w:rtl w:val="true"/>
          <w:lang w:bidi="ar-SA"/>
        </w:rPr>
        <w:t>، يَوْمَ يُرَدُّونَ إِلَى اللهِ مَوْلاهُمُ الْحَقُّ</w:t>
      </w:r>
      <w:r>
        <w:rPr>
          <w:rStyle w:val="FootnoteAnchor"/>
          <w:rtl w:val="true"/>
        </w:rPr>
        <w:footnoteReference w:id="43"/>
      </w:r>
      <w:r>
        <w:rPr>
          <w:rFonts w:ascii="Amiri" w:hAnsi="Amiri" w:eastAsia="Amiri" w:cs="Amiri"/>
          <w:color w:val="111111"/>
          <w:sz w:val="28"/>
          <w:sz w:val="28"/>
          <w:szCs w:val="28"/>
          <w:rtl w:val="true"/>
          <w:lang w:bidi="ar-SA"/>
        </w:rPr>
        <w:t>، يَوْمَ يَخْرَجُونَ مِنَ الأجْداثِ سِراعاً كَأَنَّهُمْ إِلَى نُصْبٍ يُوفِضُونَ</w:t>
      </w:r>
      <w:r>
        <w:rPr>
          <w:rStyle w:val="FootnoteAnchor"/>
          <w:rtl w:val="true"/>
        </w:rPr>
        <w:footnoteReference w:id="44"/>
      </w:r>
      <w:r>
        <w:rPr>
          <w:rFonts w:ascii="Amiri" w:hAnsi="Amiri" w:eastAsia="Amiri" w:cs="Amiri"/>
          <w:color w:val="111111"/>
          <w:sz w:val="28"/>
          <w:sz w:val="28"/>
          <w:szCs w:val="28"/>
          <w:rtl w:val="true"/>
          <w:lang w:bidi="ar-SA"/>
        </w:rPr>
        <w:t>كأنَّهُمْ جَرادٌ مُنْتَشِرٌ مُهْطِعِينَ إِلَى</w:t>
      </w:r>
    </w:p>
    <w:p>
      <w:pPr>
        <w:pStyle w:val="BookText"/>
        <w:rPr/>
      </w:pPr>
      <w:r>
        <w:rPr>
          <w:rFonts w:ascii="Amiri" w:hAnsi="Amiri" w:eastAsia="Amiri" w:cs="Amiri"/>
          <w:color w:val="111111"/>
          <w:sz w:val="28"/>
          <w:sz w:val="28"/>
          <w:szCs w:val="28"/>
          <w:rtl w:val="true"/>
          <w:lang w:bidi="ar-SA"/>
        </w:rPr>
        <w:t>الدَّاعِي</w:t>
      </w:r>
      <w:r>
        <w:rPr>
          <w:rStyle w:val="FootnoteAnchor"/>
          <w:rtl w:val="true"/>
        </w:rPr>
        <w:footnoteReference w:id="45"/>
      </w:r>
      <w:r>
        <w:rPr>
          <w:rFonts w:ascii="Amiri" w:hAnsi="Amiri" w:eastAsia="Amiri" w:cs="Amiri"/>
          <w:color w:val="111111"/>
          <w:sz w:val="28"/>
          <w:sz w:val="28"/>
          <w:szCs w:val="28"/>
          <w:rtl w:val="true"/>
          <w:lang w:bidi="ar-SA"/>
        </w:rPr>
        <w:t>إِلَى اللهِ، يَوْمَ الواقِعَةِ</w:t>
      </w:r>
      <w:r>
        <w:rPr>
          <w:rStyle w:val="FootnoteAnchor"/>
          <w:rtl w:val="true"/>
        </w:rPr>
        <w:footnoteReference w:id="46"/>
      </w:r>
      <w:r>
        <w:rPr>
          <w:rFonts w:ascii="Amiri" w:hAnsi="Amiri" w:eastAsia="Amiri" w:cs="Amiri"/>
          <w:color w:val="111111"/>
          <w:sz w:val="28"/>
          <w:sz w:val="28"/>
          <w:szCs w:val="28"/>
          <w:rtl w:val="true"/>
          <w:lang w:bidi="ar-SA"/>
        </w:rPr>
        <w:t>، يَوْمَ تُرَجُّ الأَرْضُ رَجّاً</w:t>
      </w:r>
      <w:r>
        <w:rPr>
          <w:rStyle w:val="FootnoteAnchor"/>
          <w:rtl w:val="true"/>
        </w:rPr>
        <w:footnoteReference w:id="47"/>
      </w:r>
      <w:r>
        <w:rPr>
          <w:rFonts w:ascii="Amiri" w:hAnsi="Amiri" w:eastAsia="Amiri" w:cs="Amiri"/>
          <w:color w:val="111111"/>
          <w:sz w:val="28"/>
          <w:sz w:val="28"/>
          <w:szCs w:val="28"/>
          <w:rtl w:val="true"/>
          <w:lang w:bidi="ar-SA"/>
        </w:rPr>
        <w:t>، يَوْمَ تَكُونُ السَّماءُ كَالمُهْلِ وَتَكُونُ الجِبالُ كَالعِهْنِ وَلا يَسْأَلُ حَمِيمٌ حَمِيماً</w:t>
      </w:r>
      <w:r>
        <w:rPr>
          <w:rStyle w:val="FootnoteAnchor"/>
          <w:rtl w:val="true"/>
        </w:rPr>
        <w:footnoteReference w:id="48"/>
      </w:r>
      <w:r>
        <w:rPr>
          <w:rFonts w:ascii="Amiri" w:hAnsi="Amiri" w:eastAsia="Amiri" w:cs="Amiri"/>
          <w:color w:val="111111"/>
          <w:sz w:val="28"/>
          <w:sz w:val="28"/>
          <w:szCs w:val="28"/>
          <w:rtl w:val="true"/>
          <w:lang w:bidi="ar-SA"/>
        </w:rPr>
        <w:t>، يَوْمَ الشَّاهِدِ وَالْمَشْهُودِ</w:t>
      </w:r>
      <w:r>
        <w:rPr>
          <w:rStyle w:val="FootnoteAnchor"/>
          <w:rtl w:val="true"/>
        </w:rPr>
        <w:footnoteReference w:id="49"/>
      </w:r>
      <w:r>
        <w:rPr>
          <w:rFonts w:ascii="Amiri" w:hAnsi="Amiri" w:eastAsia="Amiri" w:cs="Amiri"/>
          <w:color w:val="111111"/>
          <w:sz w:val="28"/>
          <w:sz w:val="28"/>
          <w:szCs w:val="28"/>
          <w:rtl w:val="true"/>
          <w:lang w:bidi="ar-SA"/>
        </w:rPr>
        <w:t>، يَوْمَ تَكُونُ المَلائِكَةُ صَفّاً صَفّاً</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ارْحَمْ مَوْقِفِي فِي ذلِكَ اليَوْمِ، وَلا تُخْزِني في ذلِكَ المَوْقِفِ</w:t>
      </w:r>
      <w:r>
        <w:rPr>
          <w:rStyle w:val="FootnoteAnchor"/>
          <w:rtl w:val="true"/>
        </w:rPr>
        <w:footnoteReference w:id="51"/>
      </w:r>
      <w:r>
        <w:rPr>
          <w:rFonts w:ascii="Amiri" w:hAnsi="Amiri" w:eastAsia="Amiri" w:cs="Amiri"/>
          <w:color w:val="111111"/>
          <w:sz w:val="28"/>
          <w:sz w:val="28"/>
          <w:szCs w:val="28"/>
          <w:rtl w:val="true"/>
          <w:lang w:bidi="ar-SA"/>
        </w:rPr>
        <w:t>بِما جَنَيْتُ عَلَى نَفْسِي، وَاجْعَلْ يا رَبِّ فِي ذَلِكَ الْيَوْمِ مَعَ أَوْلِيائِكَ مُنْطَلَقِى، وَفِي زُمْرَةِ مُحَمَّدٍ وَأَهْلِ بَيْتِهِ علیهم السلام مَحْشَرِي، وَاجْعَلْ حَوْضَهُ مَوْرِدِي، وَفِي الغُرِّ الكِرامِ مَصْدَرِي، وَأَعْطِنِي كِتابِي بِيَمِينِي حَتَّى أَفُوزَ بِحَسَناتِي، وَتُبَيِّضَ بِهِ وَجْهِي، وَتُيَسِّرَ بِهِ حِسَابِي، وَتُرَجِّحَ بِهِ مِيزَانِي، وَأَمْضِي مَعَ الفائِزينَ مِنْ عِبادِكَ الصَّالِحِينَ إلَى رضوانِكَ وَجِنانِكَ إِلهَ العالَمِينَ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أَنْ تَفْضَحَنِي فِي ذَلِكَ اليَوْمِ بَيْنَ يَدَيِ الخَلائِقِ بِجَرِيرَتِي، أَوْ أَنْ أَلقَى الخِزْيَ وَالنَّدامَةَ بِخَطِيئَتِي،</w:t>
      </w:r>
      <w:bookmarkStart w:id="28" w:name="pg1217_9278"/>
    </w:p>
    <w:p>
      <w:pPr>
        <w:pStyle w:val="Heading2"/>
        <w:numPr>
          <w:ilvl w:val="1"/>
          <w:numId w:val="1"/>
        </w:numPr>
        <w:rPr/>
      </w:pPr>
      <w:bookmarkStart w:id="29" w:name="__RefHeading___Toc2722543_373438147"/>
      <w:bookmarkStart w:id="30" w:name="_Toc10"/>
      <w:bookmarkEnd w:id="28"/>
      <w:bookmarkEnd w:id="29"/>
      <w:r>
        <w:rPr>
          <w:rtl w:val="true"/>
        </w:rPr>
        <w:t>زیارة فاطمة علیها السلام عند الروضة</w:t>
      </w:r>
      <w:bookmarkEnd w:id="30"/>
    </w:p>
    <w:p>
      <w:pPr>
        <w:pStyle w:val="BookText"/>
        <w:rPr/>
      </w:pPr>
      <w:r>
        <w:rPr>
          <w:rFonts w:ascii="Amiri" w:hAnsi="Amiri" w:eastAsia="Amiri" w:cs="Amiri"/>
          <w:color w:val="111111"/>
          <w:sz w:val="28"/>
          <w:sz w:val="28"/>
          <w:szCs w:val="28"/>
          <w:rtl w:val="true"/>
          <w:lang w:bidi="ar-SA"/>
        </w:rPr>
        <w:t>وَأنْ تُظْهِرَ فِيهِ سَيِّئَاتِي عَلَى حَسَناتِي، أَوْ أَنْ تُبَوِّءَ</w:t>
      </w:r>
      <w:r>
        <w:rPr>
          <w:rStyle w:val="FootnoteAnchor"/>
          <w:rtl w:val="true"/>
        </w:rPr>
        <w:footnoteReference w:id="52"/>
      </w:r>
      <w:r>
        <w:rPr>
          <w:rFonts w:ascii="Amiri" w:hAnsi="Amiri" w:eastAsia="Amiri" w:cs="Amiri"/>
          <w:color w:val="111111"/>
          <w:sz w:val="28"/>
          <w:sz w:val="28"/>
          <w:szCs w:val="28"/>
          <w:rtl w:val="true"/>
          <w:lang w:bidi="ar-SA"/>
        </w:rPr>
        <w:t>بَيْنَ الخَلائِقِ بِاسْمِي، يا غَنيُّ يا كَرِيمُ</w:t>
      </w:r>
      <w:r>
        <w:rPr>
          <w:rStyle w:val="FootnoteAnchor"/>
          <w:rtl w:val="true"/>
        </w:rPr>
        <w:footnoteReference w:id="53"/>
      </w:r>
      <w:r>
        <w:rPr>
          <w:rFonts w:ascii="Amiri" w:hAnsi="Amiri" w:eastAsia="Amiri" w:cs="Amiri"/>
          <w:color w:val="111111"/>
          <w:sz w:val="28"/>
          <w:sz w:val="28"/>
          <w:szCs w:val="28"/>
          <w:rtl w:val="true"/>
          <w:lang w:bidi="ar-SA"/>
        </w:rPr>
        <w:t xml:space="preserve">، العَفْوَ العَفْوَ العَفْوَ، السَّتْرَ السَّتْرَ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وَأَعُوذُ بكَ مِنْ أَنْ يَكُونَ فِي ذَلِكَ اليَوْمِ فِي مَواقِفِ الخِزْيِ وَمَواقِفِ الأَشْرَار مَوْقِفِى، أَوْ فِي مَقامِ الأَشْقِياءِ مَقامِي، وَإِذا مَيّزْتَ بَيْنَ خَلْقِكَ فَسُقْتَ كُلَّاً بِأَعْمَالِهِمْ زُمَراً إِلَى مَنازِلِهِمْ فَسُقْنِي بِرَحْمَتِكَ فِي عِبادِكَ الصَّالِحِينَ، وَفِي زُمْرَةِ أَوْلِيَائِكَ المُتَّقِينَ إِلَى جِنانِكَ</w:t>
      </w:r>
      <w:r>
        <w:rPr>
          <w:rStyle w:val="FootnoteAnchor"/>
          <w:rtl w:val="true"/>
        </w:rPr>
        <w:footnoteReference w:id="55"/>
      </w:r>
      <w:r>
        <w:rPr>
          <w:rFonts w:ascii="Amiri" w:hAnsi="Amiri" w:eastAsia="Amiri" w:cs="Amiri"/>
          <w:color w:val="111111"/>
          <w:sz w:val="28"/>
          <w:sz w:val="28"/>
          <w:szCs w:val="28"/>
          <w:rtl w:val="true"/>
          <w:lang w:bidi="ar-SA"/>
        </w:rPr>
        <w:t>يا رَبَّ العالَمِينَ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زر فاطمة علیها السلام</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 في حياته وحياتك؟</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موتنا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ابن شهراشوب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من عند الروضة، وقُل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الْبَتُولِ الطَّاهِرَةِ، الصِّدِّيقَةِ الْمَعْصُومَةِ،</w:t>
      </w:r>
    </w:p>
    <w:p>
      <w:pPr>
        <w:pStyle w:val="BookText"/>
        <w:rPr/>
      </w:pPr>
      <w:r>
        <w:rPr>
          <w:rFonts w:ascii="Amiri" w:hAnsi="Amiri" w:eastAsia="Amiri" w:cs="Amiri"/>
          <w:color w:val="111111"/>
          <w:sz w:val="28"/>
          <w:sz w:val="28"/>
          <w:szCs w:val="28"/>
          <w:rtl w:val="true"/>
          <w:lang w:bidi="ar-SA"/>
        </w:rPr>
        <w:t>الْبَرَّةِ التَّقيَّةِ، سَلِيلَةِ الْمُصْطَفى، وَحَلِيلَةِ المُرتَضَى، وأُمِّ الأَئِمَّةِ النُّجَباءِ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إِنَّها خَرَجَتْ مِنْ دُنْياها مَظْلُومَةً مَعْشُومَةً قَدْ مُلِئَتْ داءً وَحَسْرَةً وَكَمَداً</w:t>
      </w:r>
      <w:r>
        <w:rPr>
          <w:rStyle w:val="FootnoteAnchor"/>
          <w:rtl w:val="true"/>
        </w:rPr>
        <w:footnoteReference w:id="58"/>
      </w:r>
      <w:r>
        <w:rPr>
          <w:rFonts w:ascii="Amiri" w:hAnsi="Amiri" w:eastAsia="Amiri" w:cs="Amiri"/>
          <w:color w:val="111111"/>
          <w:sz w:val="28"/>
          <w:sz w:val="28"/>
          <w:szCs w:val="28"/>
          <w:rtl w:val="true"/>
          <w:lang w:bidi="ar-SA"/>
        </w:rPr>
        <w:t>وَغُصَّةً تَشْكُو إِلَيْكَ وَإِلى أَبِيْهَا مَا فُعِلَ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انْتَقِمْ لَهَا، وَخُذْ لَها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عَلَى الزَّكِيَّةِ الزَّهْراءِ الْمُبَارَكَةِ المَيْمُونَةِ صَلَاةً تَزِيدُ في شَرَفِ مَحَلِّها عِنْدَكَ وَجَلَالَةِ مَنْزِلَتِها لَدَيْكَ وَبَلِّغْها مِنّى السَّلامَ، وَالسَّلامُ عَلَيْها وَرَحْمَةُ اللهِ وَبَرَكَاتُهُ</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قال في المصباح</w:t>
      </w:r>
      <w:r>
        <w:rPr>
          <w:rStyle w:val="FootnoteAnchor"/>
          <w:rtl w:val="true"/>
        </w:rPr>
        <w:footnoteReference w:id="60"/>
      </w:r>
      <w:r>
        <w:rPr>
          <w:rFonts w:ascii="Amiri" w:hAnsi="Amiri" w:eastAsia="Amiri" w:cs="Amiri"/>
          <w:color w:val="111111"/>
          <w:sz w:val="28"/>
          <w:sz w:val="28"/>
          <w:szCs w:val="28"/>
          <w:rtl w:val="true"/>
          <w:lang w:bidi="ar-SA"/>
        </w:rPr>
        <w:t>إذا وقف للزيارة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مُمْتَحَنَةُ امْتَحَنَكِ اللهُ الَّذِى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يَخلُقَكِ</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فَوَجَدَكِ لِمَا أَمْتَحَنَكِ صَابِرَةً، وَزَعَمْنا أَنَّا لَكِ أَوْلِيَاءُ وَمُصَدِّقُونَ وَصَابِرُونَ لِكُلِّ مَا آتَانَا بِهِ أَبُوكِ وَأتَى</w:t>
      </w:r>
      <w:r>
        <w:rPr>
          <w:rStyle w:val="FootnoteAnchor"/>
          <w:rtl w:val="true"/>
        </w:rPr>
        <w:footnoteReference w:id="62"/>
      </w:r>
      <w:r>
        <w:rPr>
          <w:rFonts w:ascii="Amiri" w:hAnsi="Amiri" w:eastAsia="Amiri" w:cs="Amiri"/>
          <w:color w:val="111111"/>
          <w:sz w:val="28"/>
          <w:sz w:val="28"/>
          <w:szCs w:val="28"/>
          <w:rtl w:val="true"/>
          <w:lang w:bidi="ar-SA"/>
        </w:rPr>
        <w:t>بهِ وَصِيُّهُ فَإِنَّا نَسْأَلُكِ إنْ كُنَّا صَدَّقْناك إِلَّا الْحَقتَنا َ بَتَصْدِيقِنَا لَهُمَا لِنُبَشِّرَ أَنْفُسَتَا بِأنَّا قَدْ طَهُرْنا بولايَتِكِ</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وأورده المفيد في المزار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أيضاً أن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بِنْتَ رَسُولَ اللهِ، السَّلامُ عَلَيْكِ يا بِنْتَ نَبِيِّ اللهِ، السَّلامُ عَلَيْكِ يا بِنْتَ حَبيب اللهِ، السَّلامُ عَلَيْكِ يا بِنْتَ خَلِيلِ اللهِ، السَّلامُ عَلَيْكِ يا بِنْتَ خَيْرِ خَلْقِ اللهِ، السَّلامُ عَلَيْكِ يا بِنْتَ أَفْضَلِ أَنْبِياءِ اللهِ وَمَلائِكَتِهِ وَرَسُلِهِ، السَّلامُ عَلَيْكِ يا بِنْتَ صَفِيّ اللهِ، السَّلامُ عَلَيْكِ يا بِنْتَ أمينِ اللهِ، السَّلامُ عَلَيْكِ يا بِنْتَ خَيْرِ الْبَريَّةِ، السَّلامُ عَلَيْكِ يا سَيِّدَةَ نِساءِ الْعالَمينَ مِنَ الأَوّلينَ وَالآخِرينَ، السَّلامُ عَلَيْكِ يا زَوْجَةَ وَلِيِّ اللهِ وَخَيْرَ الْخَلْقِ بَعْدَ رَسُولِ اللهِ، السَّلامُ عَلَيْكِ يا أُمَّ الْحَسَنِ وَالْحُسَيْنِ سَيِّدَيْ شَباب أَهْلِ الْجَنَّةِ، السَّلامُ عَلَيْكِ أَيَّتُهَا الصِّدِّيقَةُ الشَّهِيدَةُ، السَّلامُ عَلَيْكِ أَيَّتُها الرَّضِيَّةُ المَرْضِيَّةُ،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أَيَّتُهَا الفَاضِلَةُ الزَّكِيَّةُ، السَّلامُ عَلَيْكِ أَيَّتُهَا الحَوْراءُ الإِنْسِيَّةُ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السَّلامُ عَلَيْكِ أَيَّتُها التَّقِيَّةُ النَّقِيَّةُ، السَّلامُ عَلَيْكِ أَيَّتُهَا المُحَدَّثَةُ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أقول والظاهر أنّ الصواب هو الفتح كما دلّت عليه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الإمام الصادق علیه السلام إنّ الملائكة لتنزل علينا في رحالنا معنا، وما من يوم أتى علينا إلّا وأخبار أهل الأرض عندنا وما يحدث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نوادر المعجزات لأبي الحسن الراوندي</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bookmarkStart w:id="31" w:name="pg1217_9281"/>
    </w:p>
    <w:p>
      <w:pPr>
        <w:pStyle w:val="Heading2"/>
        <w:numPr>
          <w:ilvl w:val="1"/>
          <w:numId w:val="1"/>
        </w:numPr>
        <w:rPr/>
      </w:pPr>
      <w:bookmarkStart w:id="32" w:name="__RefHeading___Toc2722545_373438147"/>
      <w:bookmarkStart w:id="33" w:name="_Toc11"/>
      <w:bookmarkEnd w:id="31"/>
      <w:bookmarkEnd w:id="32"/>
      <w:r>
        <w:rPr>
          <w:rtl w:val="true"/>
        </w:rPr>
        <w:t>وداع النبي صلی الله علیه وآله</w:t>
      </w:r>
      <w:bookmarkEnd w:id="33"/>
    </w:p>
    <w:p>
      <w:pPr>
        <w:pStyle w:val="BookText"/>
        <w:rPr/>
      </w:pPr>
      <w:r>
        <w:rPr>
          <w:rFonts w:ascii="Amiri" w:hAnsi="Amiri" w:eastAsia="Amiri" w:cs="Amiri"/>
          <w:color w:val="111111"/>
          <w:sz w:val="28"/>
          <w:sz w:val="28"/>
          <w:szCs w:val="28"/>
          <w:rtl w:val="true"/>
          <w:lang w:bidi="ar-SA"/>
        </w:rPr>
        <w:t>عَلَيْكِ أَيَّتُها المَغْصُوبَةُ</w:t>
      </w:r>
      <w:r>
        <w:rPr>
          <w:rStyle w:val="FootnoteAnchor"/>
          <w:rtl w:val="true"/>
        </w:rPr>
        <w:footnoteReference w:id="66"/>
      </w:r>
      <w:r>
        <w:rPr>
          <w:rFonts w:ascii="Amiri" w:hAnsi="Amiri" w:eastAsia="Amiri" w:cs="Amiri"/>
          <w:color w:val="111111"/>
          <w:sz w:val="28"/>
          <w:sz w:val="28"/>
          <w:szCs w:val="28"/>
          <w:rtl w:val="true"/>
          <w:lang w:bidi="ar-SA"/>
        </w:rPr>
        <w:t>المَظْلُومَةُ</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السَّلامُ عَلَيْكِ أَيَّتُها المُضْطَهَدَةُ المَقْهُورَةُ، السَّلامُ عَلَيْكِ يا فَاطِمَةَ بِنْتَ رَسُولَ اللهِ وَرَحْمَةُ اللهِ وَبَرَكَاتُهُ، صَلَّى اللهُ عَلَيْكِ وَعَلَى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مَضَيْتِ عَلَى بَيِّنَةٍ مِنْ رَبِّكِ، وَأَنَّ مَنْ سَرَّكِ فَقَدْ سَرَّ رَسُولَ اللهِ صلی الله علیه وآله، وَمَنْ جَفَاكِ فَقَدْ جَفا رَسُولَ اللهِ صلی الله علیه وآله، وَمَنْ قَطَعَكِ فَقَدْ قَطَعَ رَسُولَ اللَّهِ صلی الله علیه وآله لِأَنَّكِ بِضْعَةٌ مِنْهُ وَرُوحُهُ الَّتِي بَيْنَ جَنْبَيْهِ، أَشْهَدُ اللهَ وَرَسُولَهُ</w:t>
      </w:r>
      <w:r>
        <w:rPr>
          <w:rStyle w:val="FootnoteAnchor"/>
          <w:rtl w:val="true"/>
        </w:rPr>
        <w:footnoteReference w:id="68"/>
      </w:r>
      <w:r>
        <w:rPr>
          <w:rFonts w:ascii="Amiri" w:hAnsi="Amiri" w:eastAsia="Amiri" w:cs="Amiri"/>
          <w:color w:val="111111"/>
          <w:sz w:val="28"/>
          <w:sz w:val="28"/>
          <w:szCs w:val="28"/>
          <w:rtl w:val="true"/>
          <w:lang w:bidi="ar-SA"/>
        </w:rPr>
        <w:t>وَمَلائِكَتِهُ أَنِّى رَلضٍ عَمَّنْ رَضِيتِ عَنْهُ، سَاخِطٌ عَلَى مَنْ سَخِطْتِ عَلَيْهِ، مُتَبَرِّيءٌ مِمَّنْ تَبَرَّأْتِ مِنْهُ، مُوالِ لِمَنْ والَيْتِ، مُعادٍ لِمَنْ عَادَيْتِ، مُبغِضٌ لِمَنْ أَبْغَضْتِ، مُحِبٌّ لِمَنْ أَحْبَبْتِ، وَكَفَى بِاللهِ شَهيداً وَحَسِيباً وَجَازِياً وَمُثِيْباً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على النبيّ صلّى الله عليه وعلى الأئمةِ علیهم السلام</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وداع النبي صلی الله علیه وآله فَأتِ قبرهُ بَعد فَراعَكَ مِن حوائجِكَ فَودَّعْهُ وأصنَعْ مِثلَ ما صَنَعتَ عِند وصولَك وَقُل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زِيارَةِ قَبْرِ نَبِيِّكَ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وَآلِهِ</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فَإِنْ</w:t>
      </w:r>
      <w:r>
        <w:rPr>
          <w:rStyle w:val="FootnoteAnchor"/>
          <w:rtl w:val="true"/>
        </w:rPr>
        <w:footnoteReference w:id="71"/>
      </w:r>
      <w:r>
        <w:rPr>
          <w:rFonts w:ascii="Amiri" w:hAnsi="Amiri" w:eastAsia="Amiri" w:cs="Amiri"/>
          <w:color w:val="111111"/>
          <w:sz w:val="28"/>
          <w:sz w:val="28"/>
          <w:szCs w:val="28"/>
          <w:rtl w:val="true"/>
          <w:lang w:bidi="ar-SA"/>
        </w:rPr>
        <w:t>تَوَفَّيْتَنِي قَبْلَ ذَلِكَ فَإِنِّي أَشْهَدُ فِي مَمَاتِي عَلَى ما أَشْهَدُ عَلَيْهِ فِي حَياتِي أَنْ لا إِلَهَ إِلَّا أَنْتَ</w:t>
      </w:r>
      <w:r>
        <w:rPr>
          <w:rStyle w:val="FootnoteAnchor"/>
          <w:rtl w:val="true"/>
        </w:rPr>
        <w:footnoteReference w:id="72"/>
      </w:r>
      <w:r>
        <w:rPr>
          <w:rFonts w:ascii="Amiri" w:hAnsi="Amiri" w:eastAsia="Amiri" w:cs="Amiri"/>
          <w:color w:val="111111"/>
          <w:sz w:val="28"/>
          <w:sz w:val="28"/>
          <w:szCs w:val="28"/>
          <w:rtl w:val="true"/>
          <w:lang w:bidi="ar-SA"/>
        </w:rPr>
        <w:t>، وَأَنَّ مُحَمَّداً عَبْدُكَ وَرَسُولُكَ، وَأنَّكَ قَدِ اخْتَرْتَهُ مِنْ خَلْقِكَ، ثُمَّ اخْتَرْتَ مِنْ أهْل بَيتهِ الأشِمةَ الطَّاهِرِينَ الَّذينَ أذْهَبْتَ عَنْهُمُ الرِّجْسَ وَطَهَّرتَهُمْ تَطْهِيراً</w:t>
      </w:r>
      <w:r>
        <w:rPr>
          <w:rStyle w:val="FootnoteAnchor"/>
          <w:rtl w:val="true"/>
        </w:rPr>
        <w:footnoteReference w:id="73"/>
      </w:r>
      <w:r>
        <w:rPr>
          <w:rFonts w:ascii="Amiri" w:hAnsi="Amiri" w:eastAsia="Amiri" w:cs="Amiri"/>
          <w:color w:val="111111"/>
          <w:sz w:val="28"/>
          <w:sz w:val="28"/>
          <w:szCs w:val="28"/>
          <w:rtl w:val="true"/>
          <w:lang w:bidi="ar-SA"/>
        </w:rPr>
        <w:t>فَاحْشُرنا مَعَهُمْ، وَفِي زُمْرَتِهِمْ، وَتَحْتَ لِوائِهِمْ، وَلا تُفرّق بَيْنِي وَبَيْنَهُمْ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إذا أتيتَ قبور الشُّهداءِ</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بِمَا صَبَرْتُمْ فَنِعْمَ عُقْبَى الدَّارِ، أنْتُمْ لَنا فَرَطٌ، وَإِنَّا بِكُمْ لَاحِقُونَ</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bookmarkStart w:id="34" w:name="pg1217_9283"/>
    </w:p>
    <w:p>
      <w:pPr>
        <w:pStyle w:val="BookText"/>
        <w:rPr/>
      </w:pPr>
      <w:bookmarkEnd w:id="34"/>
      <w:r>
        <w:rPr>
          <w:rFonts w:ascii="IRNazanin" w:hAnsi="IRNazanin" w:eastAsia="IRNazanin"/>
          <w:color w:val="111111"/>
          <w:sz w:val="28"/>
          <w:sz w:val="28"/>
          <w:szCs w:val="28"/>
          <w:rtl w:val="true"/>
          <w:lang w:bidi="fa-IR"/>
        </w:rPr>
        <w:t>الفصل الثانى</w:t>
      </w:r>
    </w:p>
    <w:p>
      <w:pPr>
        <w:pStyle w:val="Heading2"/>
        <w:numPr>
          <w:ilvl w:val="1"/>
          <w:numId w:val="1"/>
        </w:numPr>
        <w:rPr/>
      </w:pPr>
      <w:bookmarkStart w:id="35" w:name="__RefHeading___Toc2722547_373438147"/>
      <w:bookmarkStart w:id="36" w:name="_Toc12"/>
      <w:bookmarkEnd w:id="35"/>
      <w:r>
        <w:rPr>
          <w:rtl w:val="true"/>
        </w:rPr>
        <w:t>زيارة الأئمّة الأربعة علیهم السلام بالبقيع</w:t>
      </w:r>
      <w:bookmarkEnd w:id="36"/>
    </w:p>
    <w:p>
      <w:pPr>
        <w:pStyle w:val="BookText"/>
        <w:rPr/>
      </w:pPr>
      <w:r>
        <w:rPr>
          <w:rFonts w:ascii="IRNazanin" w:hAnsi="IRNazanin" w:eastAsia="IRNazanin"/>
          <w:color w:val="111111"/>
          <w:sz w:val="28"/>
          <w:sz w:val="28"/>
          <w:szCs w:val="28"/>
          <w:rtl w:val="true"/>
          <w:lang w:bidi="fa-IR"/>
        </w:rPr>
        <w:t>زيارة الأئمّة الأربعة علیهم السلام بالبقيع</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3160</w:t>
      </w:r>
      <w:r>
        <w:rPr>
          <w:rFonts w:ascii="IRNazanin" w:hAnsi="IRNazanin" w:eastAsia="IRNazanin"/>
          <w:color w:val="111111"/>
          <w:sz w:val="28"/>
          <w:sz w:val="28"/>
          <w:szCs w:val="28"/>
          <w:rtl w:val="true"/>
          <w:lang w:bidi="fa-IR"/>
        </w:rPr>
        <w:t>، عيون اخبار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علي، وَأبو محمّد علي بن الحسين، وَأبو جَعْفَرٍ مُحمّد بن علي الباقر، وَأبو عبداللهِ جعفر بن محمّد الصادق صلوات اللهِ عليهم أجمعين تزورهم هُناك فإِنَّ قُبورَهُم في مكانٍ واحدٍ، فإذا جِئتَهم فَاجعل القَبر بينَ يَديكَ وَإِلَّا فَمَثّل شبه القبر بينَ يَديكَ وَقلْ وَأنتَ على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الهُدَى، السَّلامُ عَلَيْكُمْ أَهْلَ التَّقْوَى، السَّلامُ عَلَيْكُمْ أَيُّهَا الحُجَجُ</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وفي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الحجج</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أَهْلِ الدُّنْيا، السَّلَامُ عَلَيْكُمُ</w:t>
      </w:r>
    </w:p>
    <w:p>
      <w:pPr>
        <w:pStyle w:val="BookText"/>
        <w:rPr/>
      </w:pPr>
      <w:r>
        <w:rPr>
          <w:rFonts w:ascii="Amiri" w:hAnsi="Amiri" w:eastAsia="Amiri" w:cs="Amiri"/>
          <w:color w:val="111111"/>
          <w:sz w:val="28"/>
          <w:sz w:val="28"/>
          <w:szCs w:val="28"/>
          <w:rtl w:val="true"/>
          <w:lang w:bidi="ar-SA"/>
        </w:rPr>
        <w:t>القُوَّامُ فِى الْبَرِيَّةِ بِالْقِسْطِ، السَّلَامُ عَلَيْكُمْ أَهْلَ الصَّفْوَةِ، السَّلامُ عَلَيْكُمْ أَهْلَ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قَدْ بَلَّغْتُمْ وَنَصَحْتُمْ وَصَبَرْتُمْ فِي ذاتِ اللهِ وَكُذِّبْتُمْ وَأَسِيءَ إِلَيْكُمْ فَغَفَرْتُمْ</w:t>
      </w:r>
      <w:r>
        <w:rPr>
          <w:rStyle w:val="FootnoteAnchor"/>
          <w:rtl w:val="true"/>
        </w:rPr>
        <w:footnoteReference w:id="78"/>
      </w:r>
      <w:r>
        <w:rPr>
          <w:rFonts w:ascii="Amiri" w:hAnsi="Amiri" w:eastAsia="Amiri" w:cs="Amiri"/>
          <w:color w:val="111111"/>
          <w:sz w:val="28"/>
          <w:sz w:val="28"/>
          <w:szCs w:val="28"/>
          <w:rtl w:val="true"/>
          <w:lang w:bidi="ar-SA"/>
        </w:rPr>
        <w:t>، وَأَشْهَدُ أَنَّكُمُ الْأَئِمَّةُ الرَّاشِدُونَ الْمُهْتَدُونَ</w:t>
      </w:r>
      <w:r>
        <w:rPr>
          <w:rStyle w:val="FootnoteAnchor"/>
          <w:rtl w:val="true"/>
        </w:rPr>
        <w:footnoteReference w:id="79"/>
      </w:r>
      <w:r>
        <w:rPr>
          <w:rFonts w:ascii="Amiri" w:hAnsi="Amiri" w:eastAsia="Amiri" w:cs="Amiri"/>
          <w:color w:val="111111"/>
          <w:sz w:val="28"/>
          <w:sz w:val="28"/>
          <w:szCs w:val="28"/>
          <w:rtl w:val="true"/>
          <w:lang w:bidi="ar-SA"/>
        </w:rPr>
        <w:t>، وَأَنَّ طَاعَتَكُمْ مُفْتَرَضَةٌ</w:t>
      </w:r>
      <w:r>
        <w:rPr>
          <w:rStyle w:val="FootnoteAnchor"/>
          <w:rtl w:val="true"/>
        </w:rPr>
        <w:footnoteReference w:id="80"/>
      </w:r>
      <w:r>
        <w:rPr>
          <w:rFonts w:ascii="Amiri" w:hAnsi="Amiri" w:eastAsia="Amiri" w:cs="Amiri"/>
          <w:color w:val="111111"/>
          <w:sz w:val="28"/>
          <w:sz w:val="28"/>
          <w:szCs w:val="28"/>
          <w:rtl w:val="true"/>
          <w:lang w:bidi="ar-SA"/>
        </w:rPr>
        <w:t>، وَأَنَّ قَوْلَكُمُ الصِّدْقُ، وَأَنَّكُمْ دَعَوْتُمْ فَلَمْ تُجَابُوا، وَأَمَرْتُمْ فَلَمْ تُطاعُوا، وَأَنَّكُمْ دَعائِمُ الدِّينِ</w:t>
      </w:r>
      <w:r>
        <w:rPr>
          <w:rStyle w:val="FootnoteAnchor"/>
          <w:rtl w:val="true"/>
        </w:rPr>
        <w:footnoteReference w:id="81"/>
      </w:r>
      <w:r>
        <w:rPr>
          <w:rFonts w:ascii="Amiri" w:hAnsi="Amiri" w:eastAsia="Amiri" w:cs="Amiri"/>
          <w:color w:val="111111"/>
          <w:sz w:val="28"/>
          <w:sz w:val="28"/>
          <w:szCs w:val="28"/>
          <w:rtl w:val="true"/>
          <w:lang w:bidi="ar-SA"/>
        </w:rPr>
        <w:t>وَأَرْكَانُ الْأَرْضِ لَمْ تَزالُوا بِعَيْنِ اللهِ يَنْسَخُكُمْ فِي</w:t>
      </w:r>
      <w:r>
        <w:rPr>
          <w:rStyle w:val="FootnoteAnchor"/>
          <w:rtl w:val="true"/>
        </w:rPr>
        <w:footnoteReference w:id="82"/>
      </w:r>
      <w:r>
        <w:rPr>
          <w:rFonts w:ascii="Amiri" w:hAnsi="Amiri" w:eastAsia="Amiri" w:cs="Amiri"/>
          <w:color w:val="111111"/>
          <w:sz w:val="28"/>
          <w:sz w:val="28"/>
          <w:szCs w:val="28"/>
          <w:rtl w:val="true"/>
          <w:lang w:bidi="ar-SA"/>
        </w:rPr>
        <w:t>أَصْلابِ كُلّ مُطَهِّر، وَيَنْقُلُكُمْ مِنْ أَرْحامِ الْمُطَهَّرَاتِ، لَمْ تُدَنِّسْكُمُ الجاهِلِيَّةُ الْجَهْلَاءُ، وَلَمْ تُشْرِكْ فِيكُمْ فِتَنُ الأَهْواءِ، طِبْتُمْ وَطَابَ مَنْبَتُكُمْ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بِكُمْ عَلَيْنا دَيَّانُ الدِّينِ فَجَعَلَكُمْ</w:t>
      </w:r>
      <w:r>
        <w:rPr>
          <w:rStyle w:val="FootnoteAnchor"/>
          <w:rtl w:val="true"/>
        </w:rPr>
        <w:footnoteReference w:id="84"/>
      </w:r>
      <w:r>
        <w:rPr>
          <w:rFonts w:ascii="Amiri" w:hAnsi="Amiri" w:eastAsia="Amiri" w:cs="Amiri"/>
          <w:color w:val="111111"/>
          <w:sz w:val="28"/>
          <w:sz w:val="28"/>
          <w:szCs w:val="28"/>
          <w:rtl w:val="true"/>
          <w:lang w:bidi="ar-SA"/>
        </w:rPr>
        <w:t>فِي بُيُوتٍ أَذِنَ اللَّهُ أَنْ تُرْفَعَ وَيُذْكَرَ فِيهَا اسْمُهُ، وَجَعَلَ صَلَاتَنا عَلَيْكُمْ رَحْمَةً لَنا وَكَفَّارَةً لِذُنُوبِنا، وَاخْتارَكُمْ</w:t>
      </w:r>
      <w:r>
        <w:rPr>
          <w:rStyle w:val="FootnoteAnchor"/>
          <w:rtl w:val="true"/>
        </w:rPr>
        <w:footnoteReference w:id="85"/>
      </w:r>
      <w:r>
        <w:rPr>
          <w:rFonts w:ascii="Amiri" w:hAnsi="Amiri" w:eastAsia="Amiri" w:cs="Amiri"/>
          <w:color w:val="111111"/>
          <w:sz w:val="28"/>
          <w:sz w:val="28"/>
          <w:szCs w:val="28"/>
          <w:rtl w:val="true"/>
          <w:lang w:bidi="ar-SA"/>
        </w:rPr>
        <w:t>لَنَا، وَطَيَّبَ</w:t>
      </w:r>
      <w:r>
        <w:rPr>
          <w:rStyle w:val="FootnoteAnchor"/>
          <w:rtl w:val="true"/>
        </w:rPr>
        <w:footnoteReference w:id="86"/>
      </w:r>
      <w:r>
        <w:rPr>
          <w:rFonts w:ascii="Amiri" w:hAnsi="Amiri" w:eastAsia="Amiri" w:cs="Amiri"/>
          <w:color w:val="111111"/>
          <w:sz w:val="28"/>
          <w:sz w:val="28"/>
          <w:szCs w:val="28"/>
          <w:rtl w:val="true"/>
          <w:lang w:bidi="ar-SA"/>
        </w:rPr>
        <w:t>خَلْقَنا بِمَا مَنَّ عَلَيْنا</w:t>
      </w:r>
    </w:p>
    <w:p>
      <w:pPr>
        <w:pStyle w:val="BookText"/>
        <w:rPr/>
      </w:pPr>
      <w:r>
        <w:rPr>
          <w:rFonts w:ascii="Amiri" w:hAnsi="Amiri" w:eastAsia="Amiri" w:cs="Amiri"/>
          <w:color w:val="111111"/>
          <w:sz w:val="28"/>
          <w:sz w:val="28"/>
          <w:szCs w:val="28"/>
          <w:rtl w:val="true"/>
          <w:lang w:bidi="ar-SA"/>
        </w:rPr>
        <w:t xml:space="preserve">مِنْ وَلَايَتِكُمْ، وَكُنَّا عِنْدَهُ مُسَمِّينَ بِعِلْمِكُمْ، مُقِرِّينَ بِفَضْلِكُمْ، مُعْتَرِفِينَ بِتَصْدِيقِنا إِيَّاكُمْ، وَهَذَا مَقَامُ مَنْ أسْرَفَ وَأَخْطَأَ وَاسْتَكَانَ وَأَقَرَّ بِما جَنَى وَرَجَا بِمَقَامِهِ الْخَلَاصَ وَأَنْ يَسْتَنْقِذَهُ بكُمْ مُسْتَنْقِذُ الهَلْكَى مِنَ الرَّدَى فَكُونُوا لِي شُفَعَاءَ فَقَدْ وَفَدْتُ إِلَيْكُمْ إِذْ رَغِبَ عَنْكُمْ َأهْلُ الدُّنْيا وَاتَّخَذُوا آيَاتِ اللهِ هُزُواً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وَلَعِباً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وَاسْتَكْبَرُوا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وَيديكَ، وقل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هُوَ قَائِمٌ</w:t>
      </w:r>
      <w:r>
        <w:rPr>
          <w:rStyle w:val="FootnoteAnchor"/>
          <w:rtl w:val="true"/>
        </w:rPr>
        <w:footnoteReference w:id="88"/>
      </w:r>
      <w:r>
        <w:rPr>
          <w:rFonts w:ascii="Amiri" w:hAnsi="Amiri" w:eastAsia="Amiri" w:cs="Amiri"/>
          <w:color w:val="111111"/>
          <w:sz w:val="28"/>
          <w:sz w:val="28"/>
          <w:szCs w:val="28"/>
          <w:rtl w:val="true"/>
          <w:lang w:bidi="ar-SA"/>
        </w:rPr>
        <w:t>لَا يَسْهُو، وَدَائِمٌ لَا يَلْهُو، وَمُحِيطٌ بكُل شَيْءٍ، لَكَ الْمَنُّ بِمَا وَفَّقْتَنِي، وَعَرَّفْتَنِي أَئِمَّتِي علیهم السلام وَثَبّتَّنِي عَلَى مَحَبَّتِهِمْ إِذْ صَدَّ عَنْهُمْ</w:t>
      </w:r>
      <w:r>
        <w:rPr>
          <w:rStyle w:val="FootnoteAnchor"/>
          <w:rtl w:val="true"/>
        </w:rPr>
        <w:footnoteReference w:id="89"/>
      </w:r>
      <w:r>
        <w:rPr>
          <w:rFonts w:ascii="Amiri" w:hAnsi="Amiri" w:eastAsia="Amiri" w:cs="Amiri"/>
          <w:color w:val="111111"/>
          <w:sz w:val="28"/>
          <w:sz w:val="28"/>
          <w:szCs w:val="28"/>
          <w:rtl w:val="true"/>
          <w:lang w:bidi="ar-SA"/>
        </w:rPr>
        <w:t>عِبَادُكَ وَجَحَدُوا بِمَعْرِفَتِهِمْ</w:t>
      </w:r>
      <w:r>
        <w:rPr>
          <w:rStyle w:val="FootnoteAnchor"/>
          <w:rtl w:val="true"/>
        </w:rPr>
        <w:footnoteReference w:id="90"/>
      </w:r>
      <w:r>
        <w:rPr>
          <w:rFonts w:ascii="Amiri" w:hAnsi="Amiri" w:eastAsia="Amiri" w:cs="Amiri"/>
          <w:color w:val="111111"/>
          <w:sz w:val="28"/>
          <w:sz w:val="28"/>
          <w:szCs w:val="28"/>
          <w:rtl w:val="true"/>
          <w:lang w:bidi="ar-SA"/>
        </w:rPr>
        <w:t>، وَاسْتَخَفُّوا بِحَقِّهِمْ</w:t>
      </w:r>
      <w:r>
        <w:rPr>
          <w:rStyle w:val="FootnoteAnchor"/>
          <w:rtl w:val="true"/>
        </w:rPr>
        <w:footnoteReference w:id="91"/>
      </w:r>
      <w:r>
        <w:rPr>
          <w:rFonts w:ascii="Amiri" w:hAnsi="Amiri" w:eastAsia="Amiri" w:cs="Amiri"/>
          <w:color w:val="111111"/>
          <w:sz w:val="28"/>
          <w:sz w:val="28"/>
          <w:szCs w:val="28"/>
          <w:rtl w:val="true"/>
          <w:lang w:bidi="ar-SA"/>
        </w:rPr>
        <w:t>، وَمَالُوا إِلَى سِوَاهُمْ</w:t>
      </w:r>
      <w:r>
        <w:rPr>
          <w:rStyle w:val="FootnoteAnchor"/>
          <w:rtl w:val="true"/>
        </w:rPr>
        <w:footnoteReference w:id="92"/>
      </w:r>
      <w:r>
        <w:rPr>
          <w:rFonts w:ascii="Amiri" w:hAnsi="Amiri" w:eastAsia="Amiri" w:cs="Amiri"/>
          <w:color w:val="111111"/>
          <w:sz w:val="28"/>
          <w:sz w:val="28"/>
          <w:szCs w:val="28"/>
          <w:rtl w:val="true"/>
          <w:lang w:bidi="ar-SA"/>
        </w:rPr>
        <w:t>وَكَانَتِ الْمِنَّةُ لَكَ وَمِنْكَ عَلَيَّ مَعَ أَقْوامِ خَصَصْتَهُمْ بِمَا خَصَصْتَنِي بِهِ، فَلَكَ الحَمْدُ إِذْ كُنْتُ عِنْدَكَ فِي مَقَامِي هذا مَذْكُوراً مَكْتُوباً، وَلَا</w:t>
      </w:r>
      <w:r>
        <w:rPr>
          <w:rStyle w:val="FootnoteAnchor"/>
          <w:rtl w:val="true"/>
        </w:rPr>
        <w:footnoteReference w:id="93"/>
      </w:r>
      <w:r>
        <w:rPr>
          <w:rFonts w:ascii="Amiri" w:hAnsi="Amiri" w:eastAsia="Amiri" w:cs="Amiri"/>
          <w:color w:val="111111"/>
          <w:sz w:val="28"/>
          <w:sz w:val="28"/>
          <w:szCs w:val="28"/>
          <w:rtl w:val="true"/>
          <w:lang w:bidi="ar-SA"/>
        </w:rPr>
        <w:t>تَحْرِمْنِي مَا رَجَوْتُ، وَلَا تُخَيِّيْنِي فِيمَا دَعَوْتُ، بحُرْمَةِ مُحَمَّدٍ وَآلِهِ الطَّاهِرِينَ،</w:t>
      </w:r>
    </w:p>
    <w:p>
      <w:pPr>
        <w:pStyle w:val="BookText"/>
        <w:rPr/>
      </w:pPr>
      <w:r>
        <w:rPr>
          <w:rFonts w:ascii="Amiri" w:hAnsi="Amiri" w:eastAsia="Amiri" w:cs="Amiri"/>
          <w:color w:val="111111"/>
          <w:sz w:val="28"/>
          <w:sz w:val="28"/>
          <w:szCs w:val="28"/>
          <w:rtl w:val="true"/>
          <w:lang w:bidi="ar-SA"/>
        </w:rPr>
        <w:t>وَصَلَّى اللهُ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تدعو لنفسك بما أحببتَ وصلِّ لكلِّ إمامٍ ركْعتين زيارة وَأنصرف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وداعهم فقل بعد ما صَنعت مِثلَ ما صنعتَ في وصولك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أَئِمَّةَ الْهُدَى وَرَحْمَةُ اللهِ وَبَرَكاتُهُ، أَسْتَوْدِعُكُمُ اللَّهَ، وَأَقْرَأُ عَلَيْكُمُ السَّلامَ، آمَنَّا بِاللَّهِ وَبِالرَّسُولِ وَبِما جِئْتُمْ بِهِ وَدَلَلْتُمْ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فَاكْتُبْنا مَعَ الشَّاهِدِينَ</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ورواه في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559/4</w:t>
      </w:r>
      <w:r>
        <w:rPr>
          <w:rFonts w:ascii="Amiri" w:hAnsi="Amiri" w:eastAsia="Amiri" w:cs="Amiri"/>
          <w:color w:val="111111"/>
          <w:sz w:val="28"/>
          <w:sz w:val="28"/>
          <w:szCs w:val="28"/>
          <w:rtl w:val="true"/>
          <w:lang w:bidi="ar-SA"/>
        </w:rPr>
        <w:t>، وفي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r>
        <w:rPr>
          <w:rFonts w:ascii="Amiri" w:hAnsi="Amiri" w:eastAsia="Amiri" w:cs="Amiri"/>
          <w:color w:val="111111"/>
          <w:sz w:val="28"/>
          <w:sz w:val="28"/>
          <w:szCs w:val="28"/>
          <w:rtl w:val="true"/>
          <w:lang w:bidi="ar-SA"/>
        </w:rPr>
        <w:t>، والتهذيب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والفقيه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575</w:t>
      </w:r>
      <w:r>
        <w:rPr>
          <w:rFonts w:ascii="Amiri" w:hAnsi="Amiri" w:eastAsia="Amiri" w:cs="Amiri"/>
          <w:color w:val="111111"/>
          <w:sz w:val="28"/>
          <w:sz w:val="28"/>
          <w:szCs w:val="28"/>
          <w:rtl w:val="true"/>
          <w:lang w:bidi="ar-SA"/>
        </w:rPr>
        <w:t>، والمزار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وأورده الكفعمي في المصباح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ذح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ادع الله كثيراً واسأله أن لا يجعله آخر العهد من زيارتهم</w:t>
      </w:r>
      <w:r>
        <w:rPr>
          <w:rFonts w:eastAsia="Amiri" w:cs="Amiri" w:ascii="Amiri" w:hAnsi="Amiri"/>
          <w:color w:val="111111"/>
          <w:sz w:val="28"/>
          <w:szCs w:val="28"/>
          <w:rtl w:val="true"/>
          <w:lang w:bidi="ar-SA"/>
        </w:rPr>
        <w:t>.</w:t>
      </w:r>
      <w:bookmarkStart w:id="37" w:name="pg1217_9287"/>
    </w:p>
    <w:p>
      <w:pPr>
        <w:pStyle w:val="BookText"/>
        <w:rPr/>
      </w:pPr>
      <w:bookmarkEnd w:id="37"/>
      <w:r>
        <w:rPr>
          <w:rFonts w:ascii="IRNazanin" w:hAnsi="IRNazanin" w:eastAsia="IRNazanin"/>
          <w:color w:val="111111"/>
          <w:sz w:val="28"/>
          <w:sz w:val="28"/>
          <w:szCs w:val="28"/>
          <w:rtl w:val="true"/>
          <w:lang w:bidi="fa-IR"/>
        </w:rPr>
        <w:t>الفصل الثالث</w:t>
      </w:r>
    </w:p>
    <w:p>
      <w:pPr>
        <w:pStyle w:val="Heading2"/>
        <w:numPr>
          <w:ilvl w:val="1"/>
          <w:numId w:val="1"/>
        </w:numPr>
        <w:rPr/>
      </w:pPr>
      <w:bookmarkStart w:id="38" w:name="__RefHeading___Toc2722549_373438147"/>
      <w:bookmarkStart w:id="39" w:name="_Toc13"/>
      <w:bookmarkEnd w:id="38"/>
      <w:r>
        <w:rPr>
          <w:rtl w:val="true"/>
        </w:rPr>
        <w:t>زيارة أمير المؤمنين علیه السلام</w:t>
      </w:r>
      <w:bookmarkEnd w:id="39"/>
    </w:p>
    <w:p>
      <w:pPr>
        <w:pStyle w:val="BookText"/>
        <w:rPr/>
      </w:pPr>
      <w:r>
        <w:rPr>
          <w:rFonts w:ascii="Amiri" w:hAnsi="Amiri" w:eastAsia="Amiri" w:cs="Amiri"/>
          <w:color w:val="111111"/>
          <w:sz w:val="28"/>
          <w:sz w:val="28"/>
          <w:szCs w:val="28"/>
          <w:rtl w:val="true"/>
          <w:lang w:bidi="ar-SA"/>
        </w:rPr>
        <w:t>فى زيارة أمير المؤمنين صلوات الله عليه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روي عن صفوان أنّه قال سألت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تزور أمير المؤمنين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إذا أردت ذلك فاغتسل والبس ثوبين طاهرين ونَلْ شيئاً من الطِّيب، فإن لم تنل أجزاك، فإذا خرجت من منزلك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إِنِّى خَرَجْتُ مِنْ مَنْزِلِى أَبْغِي فَضْلَكَ، وَأَزُورُ وَصِيَّ نَبِيِّكَ صَلَوَاتُكَ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فَيَسِّرْ ذَلِكَ لِى وَسَبِّبِ المَزارَ لَهُ، وَاخْلُفْنِي فِي عَاقِبَتِي وَحُزَانَتِي بِأَحْسَنِ الْخِلَافَةِ يَا أَرْحَمَ الرَّاحِمِينَ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وسر وأنت تحمد الله وتسبّحهُ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وتهلّله فإذا بلغت الخندق</w:t>
      </w:r>
      <w:r>
        <w:rPr>
          <w:rStyle w:val="FootnoteAnchor"/>
          <w:rtl w:val="true"/>
        </w:rPr>
        <w:footnoteReference w:id="96"/>
      </w:r>
      <w:r>
        <w:rPr>
          <w:rFonts w:ascii="IRNazanin" w:hAnsi="IRNazanin" w:eastAsia="IRNazanin"/>
          <w:color w:val="111111"/>
          <w:sz w:val="28"/>
          <w:sz w:val="28"/>
          <w:szCs w:val="28"/>
          <w:rtl w:val="true"/>
          <w:lang w:bidi="fa-IR"/>
        </w:rPr>
        <w:t>فقف</w:t>
      </w:r>
    </w:p>
    <w:p>
      <w:pPr>
        <w:pStyle w:val="BookText"/>
        <w:rPr/>
      </w:pPr>
      <w:r>
        <w:rPr>
          <w:rFonts w:ascii="Amiri" w:hAnsi="Amiri" w:eastAsia="Amiri" w:cs="Amiri"/>
          <w:color w:val="111111"/>
          <w:sz w:val="28"/>
          <w:sz w:val="28"/>
          <w:szCs w:val="28"/>
          <w:rtl w:val="true"/>
          <w:lang w:bidi="ar-SA"/>
        </w:rPr>
        <w:t>عنده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أَهْلَ الكِبْرِياءِ وَالْعَظَمَةِ، اللهُ أَكْبَرُ أَهْلَ التَّكْبِيرِ وَالتَّقْدِيسِ وَالتَّسْبيحِ وَالْمَجْدِ وَالآلَاءِ، لَا إِلَهَ إِلَّا اللَّهُ وَاللَّهُ أكْبَرُ عِمَادِي وَعَلَيْهِ تَوَكَّلْتُ</w:t>
      </w:r>
      <w:r>
        <w:rPr>
          <w:rStyle w:val="FootnoteAnchor"/>
          <w:rtl w:val="true"/>
        </w:rPr>
        <w:footnoteReference w:id="97"/>
      </w:r>
      <w:r>
        <w:rPr>
          <w:rFonts w:ascii="Amiri" w:hAnsi="Amiri" w:eastAsia="Amiri" w:cs="Amiri"/>
          <w:color w:val="111111"/>
          <w:sz w:val="28"/>
          <w:sz w:val="28"/>
          <w:szCs w:val="28"/>
          <w:rtl w:val="true"/>
          <w:lang w:bidi="ar-SA"/>
        </w:rPr>
        <w:t xml:space="preserve">، جَلَّتْ عَظَمَتْهُ عَلَيْهِ مُتَّكَلِى وَاللهُ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رَجائِي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وَإِلَيْهِ أُنِيبُ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أَكْبَرُ وَإِلَيْهِ أَتُوبُ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وَلِيُّ نِعْمَتِي، وَالْقَادِرُ عَلَى طَلِبَتي، تَعْلَمُ حَاجَتِي وَمَا تُضْمِرُ هَوَاجِسُ الْقُلُوبِ</w:t>
      </w:r>
      <w:r>
        <w:rPr>
          <w:rStyle w:val="FootnoteAnchor"/>
          <w:rtl w:val="true"/>
        </w:rPr>
        <w:footnoteReference w:id="99"/>
      </w:r>
      <w:r>
        <w:rPr>
          <w:rFonts w:ascii="Amiri" w:hAnsi="Amiri" w:eastAsia="Amiri" w:cs="Amiri"/>
          <w:color w:val="111111"/>
          <w:sz w:val="28"/>
          <w:sz w:val="28"/>
          <w:szCs w:val="28"/>
          <w:rtl w:val="true"/>
          <w:lang w:bidi="ar-SA"/>
        </w:rPr>
        <w:t>وَخَوَاطِرُ النُّفُوسِ، فَأَسْأَلُكَ بِمُحَمَّدٍ الْمُصْطَفَى الَّذِي قَطَعْتَ بِهِ حُجَجَ المُحْتَجِّينَ وَعُذْرَ الْمُعْتَذِرِينَ، وَجَعَلْتَهُ رَحْمَةً لِلعالَمِينَ أَنْ لَا</w:t>
      </w:r>
      <w:r>
        <w:rPr>
          <w:rStyle w:val="FootnoteAnchor"/>
          <w:rtl w:val="true"/>
        </w:rPr>
        <w:footnoteReference w:id="100"/>
      </w:r>
      <w:r>
        <w:rPr>
          <w:rFonts w:ascii="Amiri" w:hAnsi="Amiri" w:eastAsia="Amiri" w:cs="Amiri"/>
          <w:color w:val="111111"/>
          <w:sz w:val="28"/>
          <w:sz w:val="28"/>
          <w:szCs w:val="28"/>
          <w:rtl w:val="true"/>
          <w:lang w:bidi="ar-SA"/>
        </w:rPr>
        <w:t xml:space="preserve">تَحْرِمَنِي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زِيَارَةِ وَلِيِّكَ وَأَخِي نَبِيِّكَ أَمِيرِ المُؤْمِنِينَ وَقَصْدَهُ، وَتَجْعَلَنِي مِنْ وَفْدِهِ الصَّالِحِينَ، وَشِيْعَتِهِ الْمُتَّقِينَ،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تراءت لك القُبَّة الشريفة فقل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اخْتَصَّنِي مِنْ طِيبِ الْمَوْلِدِ، وَاسْتَخْلَصَنِي إِكْرَاماً بِهِ مِنْ مُوَالَاةِ الْأَبْرَارِ السَّفَرَةِ الأَطْهَارِ،</w:t>
      </w:r>
    </w:p>
    <w:p>
      <w:pPr>
        <w:pStyle w:val="BookText"/>
        <w:rPr/>
      </w:pPr>
      <w:r>
        <w:rPr>
          <w:rFonts w:ascii="Amiri" w:hAnsi="Amiri" w:eastAsia="Amiri" w:cs="Amiri"/>
          <w:color w:val="111111"/>
          <w:sz w:val="28"/>
          <w:sz w:val="28"/>
          <w:szCs w:val="28"/>
          <w:rtl w:val="true"/>
          <w:lang w:bidi="ar-SA"/>
        </w:rPr>
        <w:t>وَالْخِيَرَةِ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فَتَقَبَّلْ سَعْيِي إِلَيْكَ، وَتَضَرُّعِي بَيْنَ يَدَيْكَ، وَاغْفِرْ لِيَ الذُّنُوبَ الَّتِي لَا تَخْفَى عَلَيْكَ، إِنَّكَ أَنْتَ اللهُ الْمَلِكُ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نزلت الثويَّة وهي الآن تلّ بقرب الحَنّانة</w:t>
      </w:r>
      <w:r>
        <w:rPr>
          <w:rStyle w:val="FootnoteAnchor"/>
          <w:rtl w:val="true"/>
        </w:rPr>
        <w:footnoteReference w:id="102"/>
      </w:r>
      <w:r>
        <w:rPr>
          <w:rFonts w:ascii="IRNazanin" w:hAnsi="IRNazanin" w:eastAsia="IRNazanin"/>
          <w:color w:val="111111"/>
          <w:sz w:val="28"/>
          <w:sz w:val="28"/>
          <w:szCs w:val="28"/>
          <w:rtl w:val="true"/>
          <w:lang w:bidi="fa-IR"/>
        </w:rPr>
        <w:t>عن يسار الطريق لمن يقصد مِن الكوفة إلى المشهد، فَصَلّ عندها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أنّ جماعةً من خواصّ مولانا أمير المؤمنين علیه السلام دُفِنوا هُناك، وقل ما تقوله عند رؤية القُبَّة الشريفة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بَلَغت العَلَم وهي الحنّانة فَصَلّ ركعتين؛ فقد روى محمّد بن أبي عمير،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علیه السلام بالقائم المائل في طريق الغَريِّ فَصَلَّى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رأس جدّي الحسين بن علي علیهما السلام، وضعوه هاهنا لمّا توجّهوا من كربلاء، ثم حُملوا إلى عبيد الله بن زياد لعنة الله عليه، فقُلْ هُناك</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تَرَى مَكَانِي، وَتَسْمَعُ كَلَامِي، وَلَا يَخْفَى عَلَيْكَ شَيْءٌ مِنْ أَمْرِي، وَكَيْفَ يَخْفَى عَلَيْكَ ما أَنْتَ مُكَوِّنُهُ وَبَارِئُهُ؟ وَقَدْ جئْتُكَ مُسْتَشْفِعاً بِنَبِيِّكَ نَبِيّ الرَّحْمَةِ، وَمُتَوَسِّلاً بِوَصِيّ رَسُولِكَ، فَأَسْأَلُكَ بِهِما ثَباتَ الْقَدَمِ، وَالْهُدَى وَالْمَغْفِرَةِ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باب الحصن</w:t>
      </w:r>
      <w:r>
        <w:rPr>
          <w:rStyle w:val="FootnoteAnchor"/>
          <w:rtl w:val="true"/>
        </w:rPr>
        <w:footnoteReference w:id="103"/>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الْحَمْدُ للهِ الَّذِي سَيّرنِي فِي بِلَادِهِ، وَحَمَلَنِي عَلَى دَوَابِّهِ، وَطَوَى لِيَ الْبَعِيدَ، وَصَرَفَ عَنِّي المَحْذُورَ، وَدَفَعَ عَنِّى الْمَكْرُوهَ حَتَّى أَقْدَمَنِي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أَخِي رَسُولِهِ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أَدْخَلَنِي هَذِهِ الْبُقْعَةَ الْمُبَارَكَةَ الَّتِي بَارَكَ اللَّهُ فِيهَا وَاخْتَارَها لِوَصِيّ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فَاجْعَلْها شَاهِدَةً 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الباب</w:t>
      </w:r>
      <w:r>
        <w:rPr>
          <w:rStyle w:val="FootnoteAnchor"/>
          <w:rtl w:val="true"/>
        </w:rPr>
        <w:footnoteReference w:id="105"/>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لِبَابِكَ قَرَعْتُ</w:t>
      </w:r>
      <w:r>
        <w:rPr>
          <w:rStyle w:val="FootnoteAnchor"/>
          <w:rtl w:val="true"/>
        </w:rPr>
        <w:footnoteReference w:id="106"/>
      </w:r>
      <w:r>
        <w:rPr>
          <w:rFonts w:ascii="Amiri" w:hAnsi="Amiri" w:eastAsia="Amiri" w:cs="Amiri"/>
          <w:color w:val="111111"/>
          <w:sz w:val="28"/>
          <w:sz w:val="28"/>
          <w:szCs w:val="28"/>
          <w:rtl w:val="true"/>
          <w:lang w:bidi="ar-SA"/>
        </w:rPr>
        <w:t>، وَبِفِنَائِكَ نَزَلْتُ، وَبِحَبْلِكَ اعْتَصَمْتُ، وَلِرَحْمَتِكَ تَعَرَّضْتُ، وَبوَلِيِّكَ صَلَوَاتُكَ عَلَيْهِ تَوَسَّلْتُ، فَاجْعَلْهَا زِيَارَةً مَقْبُولَةً، وَدُعَاءً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بلغت إلى الصّحن فَقُل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الْحَرَمَ حَرَمُكَ، وَالْمَقَامُ مَقامُكَ، وَأَنَا أَدْخُلُ إِلَيْهِ أنَاجِيكَ بِمَا أَنْتَ أَعْلَمُ بِهِ مِنِّى وَمِنْ سِرّى وَنَجْوايَ، الْحَمْدُ للهِ الْحَنَّانِ الْمَنَّانِ الْمُتَطَوِّلِ الَّذِي مِنْ تَطَوُّلِهِ سَهَّلَ لِي زِيَارَةَ مَوْلَايَ</w:t>
      </w:r>
    </w:p>
    <w:p>
      <w:pPr>
        <w:pStyle w:val="BookText"/>
        <w:rPr/>
      </w:pPr>
      <w:r>
        <w:rPr>
          <w:rFonts w:ascii="Amiri" w:hAnsi="Amiri" w:eastAsia="Amiri" w:cs="Amiri"/>
          <w:color w:val="111111"/>
          <w:sz w:val="28"/>
          <w:sz w:val="28"/>
          <w:szCs w:val="28"/>
          <w:rtl w:val="true"/>
          <w:lang w:bidi="ar-SA"/>
        </w:rPr>
        <w:t>بِإِحْسانِهِ، وَلَمْ يَجْعَلْنِي عَنْ زِيَارَتِهِ مَمْنُوعاً، وَلَا عَنْ ولَايَتِهِ مَدْفُوعاً، بَلْ تَطَوَّلَ وَمَنَحَ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مَنَنْتَ عَلَيَّ بِمَعْرِفَتِهِ فَاجْعَلْنِي مِنْ شِيْعَتِهِ، وَأَدْخِلْنِي الْجَنَّةَ بِشَفاعَتِهِ،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إلى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أَكْرَمَنِى بِمَعْرِفَتِهِ وَمَعْرِفَةِ رَسُولِهِ وَمَنْ فَرَضَ عَلَىَّ طَاعَتَهُ رَحْمَةً مِنْهُ لِي، وَتَطَوُّلاً مِنْهُ عَلَيَّ، وَمَنَّ عَلَيَّ بالإيْمَانِ، الْحَمْدُ للهِ الَّذِي أَدْخَلَنِي حَرَمَ أَخِي رَسُولِهِ وَأَرَانِيهِ فِى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جَعَلَنِي مِنْ زُوَّارِ قَبْرِ وَصِيِّ</w:t>
      </w:r>
      <w:r>
        <w:rPr>
          <w:rStyle w:val="FootnoteAnchor"/>
          <w:rtl w:val="true"/>
        </w:rPr>
        <w:footnoteReference w:id="107"/>
      </w:r>
      <w:r>
        <w:rPr>
          <w:rFonts w:ascii="Amiri" w:hAnsi="Amiri" w:eastAsia="Amiri" w:cs="Amiri"/>
          <w:color w:val="111111"/>
          <w:sz w:val="28"/>
          <w:sz w:val="28"/>
          <w:szCs w:val="28"/>
          <w:rtl w:val="true"/>
          <w:lang w:bidi="ar-SA"/>
        </w:rPr>
        <w:t>رَسُولِهِ، أَشْهَدُ أَنْ لا إلهَ إِلَّا اللهُ وَحْدَهُ لاَ شَرِيكَ لَهُ، وَأَشْهَدُ أَنَّ مُحَمَّداً عَبْدُهُ وَرَسُولُهُ جَاءَ بِالْحَقِّ مِنْ عِنْدِ الله، وَأَشْهَدُ أَنَّ عَلِيّاً عَبْدُ اللهِ وَأَخْو رَسُولِ اللَّهِ، اللَّهُ أَكْبَرُ اللَّهُ أَكْبَرُ اللَّهُ أَكْبَرُ، لَا إِلَهَ إِلَّا اللَّهُ وَاللَّهُ أَكْبَرُ وَالْحَمْدُ للهِ عَلَى هِدَايَتِهِ وَتَوْفِيقِهِ</w:t>
      </w:r>
      <w:r>
        <w:rPr>
          <w:rStyle w:val="FootnoteAnchor"/>
          <w:rtl w:val="true"/>
        </w:rPr>
        <w:footnoteReference w:id="108"/>
      </w:r>
      <w:r>
        <w:rPr>
          <w:rFonts w:ascii="Amiri" w:hAnsi="Amiri" w:eastAsia="Amiri" w:cs="Amiri"/>
          <w:color w:val="111111"/>
          <w:sz w:val="28"/>
          <w:sz w:val="28"/>
          <w:szCs w:val="28"/>
          <w:rtl w:val="true"/>
          <w:lang w:bidi="ar-SA"/>
        </w:rPr>
        <w:t>لِمَا دَعَانَا إِلَيْهِ مِنْ سَبِيلِهِ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أَفْضَلُ مَقْصُودٍ، وَأَكْرَمُ مَأْتِيٍّ، وَقَدْ أَتَيْتُكَ مُتَقَرِّباً إِلَيْكَ بِنَبِيِّكَ نَبِيِّ الرَّحْمَةِ، وَبِأخِيهِ أَمِيرِ الْمُؤْمِنِينَ عَلِيِّ بْنِ أَبي طَالِبٍ علیهما السلام، فَصَلِّ عَلَى مُحَمَّدٍ وَآلِ مُحَمَّدٍ وَلَا تُخَيِّبْ سَعْيِي،</w:t>
      </w:r>
    </w:p>
    <w:p>
      <w:pPr>
        <w:pStyle w:val="BookText"/>
        <w:rPr/>
      </w:pPr>
      <w:r>
        <w:rPr>
          <w:rFonts w:ascii="Amiri" w:hAnsi="Amiri" w:eastAsia="Amiri" w:cs="Amiri"/>
          <w:color w:val="111111"/>
          <w:sz w:val="28"/>
          <w:sz w:val="28"/>
          <w:szCs w:val="28"/>
          <w:rtl w:val="true"/>
          <w:lang w:bidi="ar-SA"/>
        </w:rPr>
        <w:t>وَانْظُرْ إِلَيَّ نَظْرَةً</w:t>
      </w:r>
      <w:r>
        <w:rPr>
          <w:rStyle w:val="FootnoteAnchor"/>
          <w:rtl w:val="true"/>
        </w:rPr>
        <w:footnoteReference w:id="110"/>
      </w:r>
      <w:r>
        <w:rPr>
          <w:rFonts w:ascii="Amiri" w:hAnsi="Amiri" w:eastAsia="Amiri" w:cs="Amiri"/>
          <w:color w:val="111111"/>
          <w:sz w:val="28"/>
          <w:sz w:val="28"/>
          <w:szCs w:val="28"/>
          <w:rtl w:val="true"/>
          <w:lang w:bidi="ar-SA"/>
        </w:rPr>
        <w:t>رَحِيمَةً تَنْعَشُنِي بِهَا، وَاجْعَلْنِي عِنْدَكَ وَجِيهاً فِي الدُّنْيا وَالْآخِرَةِ وَمِنَ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حتّى تقف على الباب فى الصّحن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أَمِينِ اللهِ عَلَى وَحْيِهِ وَعَزَائِمِ أَمْرِهِ،</w:t>
      </w:r>
    </w:p>
    <w:p>
      <w:pPr>
        <w:pStyle w:val="BookText"/>
        <w:rPr/>
      </w:pPr>
      <w:r>
        <w:rPr>
          <w:rFonts w:ascii="Amiri" w:hAnsi="Amiri" w:eastAsia="Amiri" w:cs="Amiri"/>
          <w:color w:val="111111"/>
          <w:sz w:val="28"/>
          <w:sz w:val="28"/>
          <w:szCs w:val="28"/>
          <w:rtl w:val="true"/>
          <w:lang w:bidi="ar-SA"/>
        </w:rPr>
        <w:t>الْخَاتِمِ لِمَا</w:t>
      </w:r>
      <w:r>
        <w:rPr>
          <w:rStyle w:val="FootnoteAnchor"/>
          <w:rtl w:val="true"/>
        </w:rPr>
        <w:footnoteReference w:id="111"/>
      </w:r>
      <w:r>
        <w:rPr>
          <w:rFonts w:ascii="Amiri" w:hAnsi="Amiri" w:eastAsia="Amiri" w:cs="Amiri"/>
          <w:color w:val="111111"/>
          <w:sz w:val="28"/>
          <w:sz w:val="28"/>
          <w:szCs w:val="28"/>
          <w:rtl w:val="true"/>
          <w:lang w:bidi="ar-SA"/>
        </w:rPr>
        <w:t>سَبَقَ، وَالْفَاتِحَ لِمَا اسْتُقْبِلَ، وَالْمُهَيْمِنِ عَلَى ذَلِكَ كُلِّهِ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السَّكِينَةِ</w:t>
      </w:r>
      <w:r>
        <w:rPr>
          <w:rStyle w:val="FootnoteAnchor"/>
          <w:rtl w:val="true"/>
        </w:rPr>
        <w:footnoteReference w:id="112"/>
      </w:r>
      <w:r>
        <w:rPr>
          <w:rFonts w:ascii="Amiri" w:hAnsi="Amiri" w:eastAsia="Amiri" w:cs="Amiri"/>
          <w:color w:val="111111"/>
          <w:sz w:val="28"/>
          <w:sz w:val="28"/>
          <w:szCs w:val="28"/>
          <w:rtl w:val="true"/>
          <w:lang w:bidi="ar-SA"/>
        </w:rPr>
        <w:t>، السَّلامُ عَلَى الْمَدْفُونِ بِالْمَدِينَةِ، السَّلامُ عَلَى الْمَنْصُورِ الْمُؤَيَّدِ، السَّلامُ عَلَى أَبِي الْقَاسِمِ مُحَمَّدِ بْنِ عَبْدِ اللَّهِ وَرَحْمَةُ اللهِ وَبَرَكاتُهُ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ادخل وقدّم رجلك اليمنى قبل اليسرى وقف على باب القبة وَقُلْ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w:t>
      </w:r>
    </w:p>
    <w:p>
      <w:pPr>
        <w:pStyle w:val="BookText"/>
        <w:rPr/>
      </w:pPr>
      <w:r>
        <w:rPr>
          <w:rFonts w:ascii="Amiri" w:hAnsi="Amiri" w:eastAsia="Amiri" w:cs="Amiri"/>
          <w:color w:val="111111"/>
          <w:sz w:val="28"/>
          <w:sz w:val="28"/>
          <w:szCs w:val="28"/>
          <w:rtl w:val="true"/>
          <w:lang w:bidi="ar-SA"/>
        </w:rPr>
        <w:t xml:space="preserve">عَبْدُهُ وَرَسُولُهُ، جَاءَ بِالْحَقِّ مِنْ عِنْدِهِ وَصَدَّقَ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السَّلامُ عَلَيْكَ يَا حَبِيبَ اللهِ وَخِيَرَتَهُ مِنْ خَلْقِهِ، السَّلامُ عَلى أَمِيرِ المُؤْمِنِينَ عَبْدِ اللهِ وأخِى رَسُولِ اللهِ، يا مَوْلايَ، يا أَمِيرَ المُؤْمِنِينَ، عَبْدُكَ وَابْنُ عَبْدِكَ وَابْنُ أمَتِكَ جَاءَكَ مُسْتَجِيراً بذِمَّتِكَ، قَاصِداً إِلَى حَرَمِكَ، مُتَوَجِّهاً إِلَى مَقامِكَ، مُتَوَسِّلاً إِلَى اللهِ تعالى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ءَأَدْخُلُ يا رَسُولِ اللهِ</w:t>
      </w:r>
      <w:r>
        <w:rPr>
          <w:rStyle w:val="FootnoteAnchor"/>
          <w:rtl w:val="true"/>
        </w:rPr>
        <w:footnoteReference w:id="115"/>
      </w:r>
      <w:r>
        <w:rPr>
          <w:rFonts w:ascii="Amiri" w:hAnsi="Amiri" w:eastAsia="Amiri" w:cs="Amiri"/>
          <w:color w:val="111111"/>
          <w:sz w:val="28"/>
          <w:sz w:val="28"/>
          <w:szCs w:val="28"/>
          <w:rtl w:val="true"/>
          <w:lang w:bidi="ar-SA"/>
        </w:rPr>
        <w:t xml:space="preserve">؟ ءَأَدْخُلُ يا أَمِيرَ الْمُؤْمِنِينَ؟ ءَأَدْخُلُ يا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ءَأَدْخُلُ يَا أَمِينَ اللهِ؟</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ءَأَدْخُلُ يَا مَلائِكَةَ اللهِ الْمُقِيمِينَ</w:t>
      </w:r>
      <w:r>
        <w:rPr>
          <w:rStyle w:val="FootnoteAnchor"/>
          <w:rtl w:val="true"/>
        </w:rPr>
        <w:footnoteReference w:id="117"/>
      </w:r>
      <w:r>
        <w:rPr>
          <w:rFonts w:ascii="Amiri" w:hAnsi="Amiri" w:eastAsia="Amiri" w:cs="Amiri"/>
          <w:color w:val="111111"/>
          <w:sz w:val="28"/>
          <w:sz w:val="28"/>
          <w:szCs w:val="28"/>
          <w:rtl w:val="true"/>
          <w:lang w:bidi="ar-SA"/>
        </w:rPr>
        <w:t>فِي هَذَا المَشْهَدِ، يَا مَوْلايَ أَتَأْذَنُ لِي بِالدُّخُولِ أَفْضَلَ مَا أَذِنْتَ لِأَحَدٍ مِنْ أَوْلِيائِكَ؟ فَإِنْ لَمْ أَكُنْ لَهُ أَهْلاً فَأَنْتَ أَهْلُ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العتبة وقدِّم رجلك اليمنى قبل اليسرى وادخل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وَتُبْ عَلَيَّ إِنَّكَ أَنْتَ التَّوَّابُ الرَّحِيمُ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امش حتّى تحاذي القبر واستقبله بوجهك، وقف قبل</w:t>
      </w:r>
    </w:p>
    <w:p>
      <w:pPr>
        <w:pStyle w:val="BookText"/>
        <w:rPr/>
      </w:pPr>
      <w:r>
        <w:rPr>
          <w:rFonts w:ascii="Amiri" w:hAnsi="Amiri" w:eastAsia="Amiri" w:cs="Amiri"/>
          <w:color w:val="111111"/>
          <w:sz w:val="28"/>
          <w:sz w:val="28"/>
          <w:szCs w:val="28"/>
          <w:rtl w:val="true"/>
          <w:lang w:bidi="ar-SA"/>
        </w:rPr>
        <w:t>وصولك إليه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عَلَى مُحَمَّدٍ رَسُولِ اللَّهِ، أَمِينِ اللَّهِ عَلَى وَحْيِهِ وَرِسَالَاتِهِ، وَعَزَائِمِ أَمْرِهِ، وَمَعْدِنِ الْوَحْيِ وَالتَّنْزِيلِ، الْخَاتِمِ لِمَا سَبَقَ، وَالْفَاتِح لِمَا اسْتُقْبِلَ، وَالمُهَيْمِنِ عَلَى ذلِكَ كُلِّهِ، وَالشَّاهِدِ عَلَى الْخَلْقِ، السِّرَاجِ الْمُنِيرِ،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وَأَهْل بَيْتِهِ الْمَظْلُومِينَ أَفْضَلَ وَأَكْمَلَ وَأَرْفَعَ وَأَشْرَفَ ما صَلَّيْتَ عَلَى أَحَدٍ مِنْ أَنْبِيَائِكَ وَرُسُلِكَ وَأَصْفِيَائِكَ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أَمِيرِ الْمُؤْمِنِينَ عَبْدِكَ وَخَيْرِ خَلْقِكَ بَعْدَ نَبِيِّكَ، وَأخِي رَسُولِكَ، وَوَصِيٌّ حَبِيبِكَ الَّذِي انْتَجَبْتَهُ مِنْ خَلْقِكَ، وَالدَّلِيلِ عَلَى مَنْ بَعَثْتَهُ بِرِسَالَاتِكَ، وَدَيَّانِ الدِّينِ بِعَدْلِكَ، وَفَصْلِ قَضَائِكَ بَيْنَ خَلْقِكَ، وَالسَّلامُ عَلَيْهِ</w:t>
      </w:r>
      <w:r>
        <w:rPr>
          <w:rStyle w:val="FootnoteAnchor"/>
          <w:rtl w:val="true"/>
        </w:rPr>
        <w:footnoteReference w:id="118"/>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الأَئِمَّةِ مِنْ وُلْدِهِ القَوّامِينَ بِأَمْرِكَ مِنْ بَعْدِهِ، المُطَهَّرينَ الَّذِينَ ارْتَضَيْتَهُمْ أَنْصَاراً لِدِينِكَ، وَحَفَظَةً لِسِرِّكَ، وَشُهَداءَ عَلَى خَلْقِكَ، وَأَعْلَاماً لِعِبَادِكَ، صَلَوَاتُكَ عَلَيْهِمْ أَجْمَعِينَ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أَمِيرِ الْمُؤْمِنِينَ عَلِيِّ بْنِ أبِي طَالِبٍ، وَصِيّ رَسُولِ اللهِ وَخَلِيفَتِهِ، وَالْقَائِمِ بِأَمْرِهِ مِنْ بَعْدِهِ، وَسَيّدِ الْوَصِيِّينَ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فَاطِمَةَ بِنْتِ رَسُولِ اللهِ،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الْحَسَنِ وَالْحُسَيْنِ سَيِّدَى شَبَابِ أَهْلِ الْجَنَّةِ مِنَ الْخَلْقِ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الأئِمَّةِ الرَّاشِدِينَ السَّلامُ عَلَى الأَنْبِيَاءِ وَالْمُرْسَلِينَ، السَّلامُ عَلَى الأَئِمَّةِ الْمُسْتَوْدَعِينَ، السَّلامُ عَلَى خَاصَّةِ اللَّهِ مِنْ خَلْقِهِ، السَّلامُ عَلَى الْمُتَوَسِّمِينَ، السَّلامُ عَلَى الْمُؤْمِنِينَ الَّذِينَ قَامُوا بِأَمْرِهِ وَآزَرُوا</w:t>
      </w:r>
      <w:r>
        <w:rPr>
          <w:rStyle w:val="FootnoteAnchor"/>
          <w:rtl w:val="true"/>
        </w:rPr>
        <w:footnoteReference w:id="119"/>
      </w:r>
      <w:r>
        <w:rPr>
          <w:rFonts w:ascii="Amiri" w:hAnsi="Amiri" w:eastAsia="Amiri" w:cs="Amiri"/>
          <w:color w:val="111111"/>
          <w:sz w:val="28"/>
          <w:sz w:val="28"/>
          <w:szCs w:val="28"/>
          <w:rtl w:val="true"/>
          <w:lang w:bidi="ar-SA"/>
        </w:rPr>
        <w:t>أَوْلِيَاءَ اللهِ وَخَافُوا بِخَوْفِهِمْ، السَّلامُ عَلَى الْمَلَائِكَةِ الْمُقَرَّبِينَ، السَّلَامُ عَلَيْنَا وَعَلَى عِبَادِ اللَّهِ الصَّالِحِينَ</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امش حتى تقف على القبر، واستقبله بوجهكَ، واجعل القبلة بين كتفيك، وقُل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 السَّلامُ عَلَيْكَ يَا حَبِيبَ اللهِ</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 السَّلامُ عَلَيْكَ يَا صَفْوَةَ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صَفِيَّ اللَّهِ السَّلامُ</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عَلَيْكَ يَا وَلِيَّ اللهِ، السَّلامُ عَلَيْكَ يَا حُجَّةَ اللهِ، السَّلامُ عَلَيْكَ يَا إِمَامَ الْهُدَى، السَّلامُ عَلَيْكَ يَا عَلَمَ التُّقَى، السَّلامُ عَلَيْكَ</w:t>
      </w:r>
    </w:p>
    <w:p>
      <w:pPr>
        <w:pStyle w:val="BookText"/>
        <w:rPr/>
      </w:pPr>
      <w:r>
        <w:rPr>
          <w:rFonts w:ascii="Amiri" w:hAnsi="Amiri" w:eastAsia="Amiri" w:cs="Amiri"/>
          <w:color w:val="111111"/>
          <w:sz w:val="28"/>
          <w:sz w:val="28"/>
          <w:szCs w:val="28"/>
          <w:rtl w:val="true"/>
          <w:lang w:bidi="ar-SA"/>
        </w:rPr>
        <w:t>أَيُّهَا الْوَصِيُّ الْبَرُّ التَّقِيُّ النَّقِيُّ الْوَفِيُّ، السَّلامُ عَلَيْكَ يَا أَبَا الْحَسَنِ وَالْحُسَيْنِ، السَّلامُ عَلَيْكَ يَا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 الْوَصِيِّينَ، وَأمِينَ رَبِّ الْعَالَمِينَ، وَدَيَّانَ يَوْمِ الدِّينِ، وَخَيْرَ الْمُؤْمِنِينَ، وَسَيّدَ الصِّدِّيقِينَ، وَالصَّفْوَةَ مِنْ سُلالَةِ النَّبِيِّينَ، وَبَابَ حِكْمَتِكَ يَا رَبِّ الْعَالَمِينَ</w:t>
      </w:r>
      <w:r>
        <w:rPr>
          <w:rStyle w:val="FootnoteAnchor"/>
          <w:rtl w:val="true"/>
        </w:rPr>
        <w:footnoteReference w:id="123"/>
      </w:r>
      <w:r>
        <w:rPr>
          <w:rFonts w:ascii="Amiri" w:hAnsi="Amiri" w:eastAsia="Amiri" w:cs="Amiri"/>
          <w:color w:val="111111"/>
          <w:sz w:val="28"/>
          <w:sz w:val="28"/>
          <w:szCs w:val="28"/>
          <w:rtl w:val="true"/>
          <w:lang w:bidi="ar-SA"/>
        </w:rPr>
        <w:t>، وَخَازِنَ وَحْيِكَ</w:t>
      </w:r>
      <w:r>
        <w:rPr>
          <w:rStyle w:val="FootnoteAnchor"/>
          <w:rtl w:val="true"/>
        </w:rPr>
        <w:footnoteReference w:id="124"/>
      </w:r>
      <w:r>
        <w:rPr>
          <w:rFonts w:ascii="Amiri" w:hAnsi="Amiri" w:eastAsia="Amiri" w:cs="Amiri"/>
          <w:color w:val="111111"/>
          <w:sz w:val="28"/>
          <w:sz w:val="28"/>
          <w:szCs w:val="28"/>
          <w:rtl w:val="true"/>
          <w:lang w:bidi="ar-SA"/>
        </w:rPr>
        <w:t>، وَعَيْبَةَ عِلْمِكَ</w:t>
      </w:r>
      <w:r>
        <w:rPr>
          <w:rStyle w:val="FootnoteAnchor"/>
          <w:rtl w:val="true"/>
        </w:rPr>
        <w:footnoteReference w:id="125"/>
      </w:r>
      <w:r>
        <w:rPr>
          <w:rFonts w:ascii="Amiri" w:hAnsi="Amiri" w:eastAsia="Amiri" w:cs="Amiri"/>
          <w:color w:val="111111"/>
          <w:sz w:val="28"/>
          <w:sz w:val="28"/>
          <w:szCs w:val="28"/>
          <w:rtl w:val="true"/>
          <w:lang w:bidi="ar-SA"/>
        </w:rPr>
        <w:t>، وَالنَّاصِحَ لِأُمَّةِ نَبِيِّكَ</w:t>
      </w:r>
      <w:r>
        <w:rPr>
          <w:rStyle w:val="FootnoteAnchor"/>
          <w:rtl w:val="true"/>
        </w:rPr>
        <w:footnoteReference w:id="126"/>
      </w:r>
      <w:r>
        <w:rPr>
          <w:rFonts w:ascii="Amiri" w:hAnsi="Amiri" w:eastAsia="Amiri" w:cs="Amiri"/>
          <w:color w:val="111111"/>
          <w:sz w:val="28"/>
          <w:sz w:val="28"/>
          <w:szCs w:val="28"/>
          <w:rtl w:val="true"/>
          <w:lang w:bidi="ar-SA"/>
        </w:rPr>
        <w:t>، وَالتَّالِيَ لِرَسُولِكَ</w:t>
      </w:r>
      <w:r>
        <w:rPr>
          <w:rStyle w:val="FootnoteAnchor"/>
          <w:rtl w:val="true"/>
        </w:rPr>
        <w:footnoteReference w:id="127"/>
      </w:r>
      <w:r>
        <w:rPr>
          <w:rFonts w:ascii="Amiri" w:hAnsi="Amiri" w:eastAsia="Amiri" w:cs="Amiri"/>
          <w:color w:val="111111"/>
          <w:sz w:val="28"/>
          <w:sz w:val="28"/>
          <w:szCs w:val="28"/>
          <w:rtl w:val="true"/>
          <w:lang w:bidi="ar-SA"/>
        </w:rPr>
        <w:t>، وَالمُواسِيَ لَهُ بِنَفْسِهِ، وَالنَّاطِقَ بِحُجَّتِهِ، وَالدَّاعِيَ إِلى شَرِيعَتِهِ، وَالمَاضِيَ عَلَى 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 أَنَّهُ قَدْ بَلَّغَ عَنْ رَسُولِكَ مَا حُمِّلَ، وَرَعى مَا اسْتُحْفِظَ، وَحَفِظَ مَا اسْتُودِعَ، وَحَلَّلَ حَلَالَكَ، وَحَرَّمَ حَرَامَكَ، وَأَقَامَ أَحْكَامَكَ، وَجَاهَدَ النَّاكِثِينَ فِي سَبِيلِكَ، وَالْقَاسِطِينَ فِي حُكْمِكَ، وَالْمَارِقِينَ عَنْ أَمْرِكَ، صَابِراً مُحْتَسِباً لَا تَأْخُذُهُ فِيكَ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عَلَيْهِ أَفْضَلَ ما صَلَّيْتَ عَلَى أَحَدٍ مِنْ أَوْلِيَائِكَ وَأَصْفِيَائِكَ وَأَوْصِياءِ أَنْبِيائِكَ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هَذَا قَبْرُ وَلِيِّكَ الَّذِى فَرَضْتَ طَاعَتَهُ، وَجَعَلْتَ فِي</w:t>
      </w:r>
    </w:p>
    <w:p>
      <w:pPr>
        <w:pStyle w:val="BookText"/>
        <w:rPr/>
      </w:pPr>
      <w:r>
        <w:rPr>
          <w:rFonts w:ascii="Amiri" w:hAnsi="Amiri" w:eastAsia="Amiri" w:cs="Amiri"/>
          <w:color w:val="111111"/>
          <w:sz w:val="28"/>
          <w:sz w:val="28"/>
          <w:szCs w:val="28"/>
          <w:rtl w:val="true"/>
          <w:lang w:bidi="ar-SA"/>
        </w:rPr>
        <w:t>أَعْناقِ عِبَادِكَ مُبَايَعَتَهُ، وَخَلِيفَتِكَ الَّذِي بِهِ تَأخُذُ وَتُعْطِي، وَبِهِ تُثِيبُ وَتُعاقِبُ، وَقَدْ قَصَدْتُهُ طَمَعاً لِمَا أَعْدَدْتَهُ لِأَوْلِيَائِكَ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فَبِعَظِيمِ قَدْرِهِ عِنْدَكَ، وَجَلِيلِ خَطَرِهِ لَدَيْكَ، وَقُرْبٍ مَنْزِلَتِهِ مِنْكَ صَلِّ عَلَى مُحَمَّدٍ وَآلِ مُحَمَّدٍ وَافْعَلْ بِي مَا أَنْتَ أَهْلُهُ، فَإِنَّكَ أَهْلُ الْكَرَمِ وَالْجُودِ، وَالسَّلامُ عَلَيْكَ يَا مَوْلَايَ وَعَلَى ضَجِيعَيْكَ آدَمَ وَنُوحٍ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وقف ممّا يلى الرأس،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إِلَيْكَ وُفُودِي، وَبِكَ أتَوَسَّلُ إِلَى رَبِّي فِي بُلُوغِ مَقْصُودِي، وَأَشْهَدُ أَنَّ الْمُتَوَسِّلَ بِكَ غَيْرُ خَائِبٍ، وَالطَّالِبَ بِكَ عَنْ مَعْرِفَةٍ غَيْرُ مَرْدُودٍ إِلَّا بِقَضَاءِ حَوَائِجِهِ فَكُنْ لِى شَفِيعاً إِلَى اللهِ رَبِّكَ وَرَبِّي فِي قَضَاءِ حَوَائِجِي، وَتَيْسِير أُمُورى، وَكَشْفِ شِدَّتِي، وَغُفْرانِ ذَنْبِي، وَسَعَةِ رِزْقِى، وَتَطويلِ عُمْرِي، وَإِعْطَاءِ سُؤْلِى فِي آخِرَتِى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قَتَلَةَ الأَئِمَّةِ، وَعَذِّبْهُمْ عَذَاباً أَلِيماً لا تُعَذِّبُهُ أَحَداً مِنَ الْعَالَمِينَ، عَذَاباً كَبِيراً</w:t>
      </w:r>
      <w:r>
        <w:rPr>
          <w:rStyle w:val="FootnoteAnchor"/>
          <w:rtl w:val="true"/>
        </w:rPr>
        <w:footnoteReference w:id="128"/>
      </w:r>
      <w:r>
        <w:rPr>
          <w:rFonts w:ascii="Amiri" w:hAnsi="Amiri" w:eastAsia="Amiri" w:cs="Amiri"/>
          <w:color w:val="111111"/>
          <w:sz w:val="28"/>
          <w:sz w:val="28"/>
          <w:szCs w:val="28"/>
          <w:rtl w:val="true"/>
          <w:lang w:bidi="ar-SA"/>
        </w:rPr>
        <w:t>لَا انْقِطَاعَ لَهُ وَلَا أَجَلَ وَلَا أَمَدَ بِمَا شَاقُوا وُلَاةَ أَمْرِكَ، وَأَعِدَّ لَهُمْ عَذَاباً لَمْ تُحِلَّهُ بِأَحَدٍ مِنْ خَلْقِكَ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وَأَدْخِلْ عَلَى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 رَسُولِكَ، وَعَلَى قَتَلَةِ أَمِيرِ</w:t>
      </w:r>
      <w:bookmarkStart w:id="40" w:name="pg1217_9298"/>
    </w:p>
    <w:p>
      <w:pPr>
        <w:pStyle w:val="Heading2"/>
        <w:numPr>
          <w:ilvl w:val="1"/>
          <w:numId w:val="1"/>
        </w:numPr>
        <w:rPr/>
      </w:pPr>
      <w:bookmarkStart w:id="41" w:name="__RefHeading___Toc2722551_373438147"/>
      <w:bookmarkStart w:id="42" w:name="_Toc14"/>
      <w:bookmarkEnd w:id="40"/>
      <w:bookmarkEnd w:id="41"/>
      <w:r>
        <w:rPr>
          <w:rtl w:val="true"/>
        </w:rPr>
        <w:t>زیارة الحسین علیه السلام</w:t>
      </w:r>
      <w:bookmarkEnd w:id="42"/>
    </w:p>
    <w:p>
      <w:pPr>
        <w:pStyle w:val="BookText"/>
        <w:rPr/>
      </w:pPr>
      <w:r>
        <w:rPr>
          <w:rFonts w:ascii="Amiri" w:hAnsi="Amiri" w:eastAsia="Amiri" w:cs="Amiri"/>
          <w:color w:val="111111"/>
          <w:sz w:val="28"/>
          <w:sz w:val="28"/>
          <w:szCs w:val="28"/>
          <w:rtl w:val="true"/>
          <w:lang w:bidi="ar-SA"/>
        </w:rPr>
        <w:t>الْمُؤْمِنِينَ، وَعَلَى قَتَلَةِ الْحَسَنِ وَالْحُسَيْنِ، وَعَلَى قَتَلَةِ</w:t>
      </w:r>
      <w:r>
        <w:rPr>
          <w:rFonts w:eastAsia="Amiri" w:cs="Amiri" w:ascii="Amiri" w:hAnsi="Amiri"/>
          <w:color w:val="111111"/>
          <w:sz w:val="28"/>
          <w:szCs w:val="28"/>
          <w:rtl w:val="true"/>
          <w:lang w:bidi="ar-SA"/>
        </w:rPr>
        <w:t>]</w:t>
      </w:r>
      <w:r>
        <w:rPr>
          <w:rStyle w:val="FootnoteAnchor"/>
          <w:rtl w:val="true"/>
        </w:rPr>
        <w:footnoteReference w:id="129"/>
      </w:r>
      <w:r>
        <w:rPr>
          <w:rFonts w:ascii="Amiri" w:hAnsi="Amiri" w:eastAsia="Amiri" w:cs="Amiri"/>
          <w:color w:val="111111"/>
          <w:sz w:val="28"/>
          <w:sz w:val="28"/>
          <w:szCs w:val="28"/>
          <w:rtl w:val="true"/>
          <w:lang w:bidi="ar-SA"/>
        </w:rPr>
        <w:t>أَنْصارِ الْحَسَنِ وَالْحُسَيْنِ، وَقَتَلَةِ مَنْ قُتِلَ فِي وِلَايَةِ آلِ مُحَمَّدٍ أَجْمَعِينَ عَذَاباً أَلِيماً مُضَاعَفاً فِى أَسْفَلِ دَرَكٍ مِنَ الْجَحِيمِ لَا يُخَفَّفُ عَنْهُمُ الْعَذَابُ وَهُمْ فِيهِ مُبْلِسُونَ مَلْعُونُونَ نَاكِسُوا رُؤُوسِهِمْ عِنْدَ رَبِّهِمْ قَدْ عَايَنُوا النَّدَامَةَ وَالْخِزْيَ الطُّوِيلَ لِقَتْلِهِمْ عِتْرَةَ أَنْبِيائِكَ وَرُسُلِكَ وَأَتْبَاعَهُمْ مِنْ عِبَادِكَ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فِي مُسْتَسِرِّ السِّرِّ، وَظَاهِرِ الْعَلَانِيَةِ فِى أَرْضِكَ وَسَمَائِكَ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قَدَمَ صِدْقٍ فِي أَوْلِيَائِكَ وَحَبِّبْ إِلَيَّ مَشَاهِدَهُمْ وَمُسْتَقَرَّهُمْ حَتَّى تُلْحِقَنِي بِهِمْ وَتَجْعَلَنِي لَهُمْ تَبَعاً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الضريح واستقبل قبر الحسين بن علي علیهما السلام بوجهك، واجعل القبلة بين كتفيك، وقُل</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السَّلامُ عَلَيْكَ يَا ابْنَ فَاطِمَةَ الزَّهْرَاءِ سَيِّدَةِ نِسَاءِ الْعَالَمِينَ، السَّلامُ عَلَيْكَ يَا أَبَا الْأَئِمَّةِ الْهَادِينَ الْمَهْدِيِّينَ، السَّلامُ عَلَيْكَ يَا صَرِيعَ الدَّمْعَةِ السَّاكِبَةِ، السَّلامُ عَلَيْكَ يَا صَاحِبَ المُصِيبَةِ الرَّاتِبَةِ، السَّلامُ عَلَيْكَ وَعَلَى</w:t>
      </w:r>
    </w:p>
    <w:p>
      <w:pPr>
        <w:pStyle w:val="BookText"/>
        <w:rPr/>
      </w:pPr>
      <w:r>
        <w:rPr>
          <w:rFonts w:ascii="Amiri" w:hAnsi="Amiri" w:eastAsia="Amiri" w:cs="Amiri"/>
          <w:color w:val="111111"/>
          <w:sz w:val="28"/>
          <w:sz w:val="28"/>
          <w:szCs w:val="28"/>
          <w:rtl w:val="true"/>
          <w:lang w:bidi="ar-SA"/>
        </w:rPr>
        <w:t xml:space="preserve">جَدِّكَ وَأَبِيكَ، السَّلامُ عَلَيْكَ وَعَلَى أُمِّكَ وَأَخِيكَ، السَّلامُ عَلَيْكَ وَعَلَى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ذُرِّيَتِكَ و</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بَنِيكَ، أَشْهَدُ لَقَدْ طَيَّبَ اللهُ بِكَ التُّرابَ، وَأَوْضَحَ بِكَ الْكِتَابَ، وَجَعَلَكَ وَأَبَاكَ وَجَدَّكَ وَأَخَاكَ</w:t>
      </w:r>
      <w:r>
        <w:rPr>
          <w:rStyle w:val="FootnoteAnchor"/>
          <w:rtl w:val="true"/>
        </w:rPr>
        <w:footnoteReference w:id="131"/>
      </w:r>
      <w:r>
        <w:rPr>
          <w:rFonts w:ascii="Amiri" w:hAnsi="Amiri" w:eastAsia="Amiri" w:cs="Amiri"/>
          <w:color w:val="111111"/>
          <w:sz w:val="28"/>
          <w:sz w:val="28"/>
          <w:szCs w:val="28"/>
          <w:rtl w:val="true"/>
          <w:lang w:bidi="ar-SA"/>
        </w:rPr>
        <w:t xml:space="preserve">عِبْرَةً لِأُولِي الْأَلْبَابِ، يَا ابْنَ الْمَيَامِينِ الْأَطْيَابِ، التَّالِينَ الكِتابَ، وَجَّهْتُ سَلامِي إِلَيْكَ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وَسَلامُهُ</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عَلَيْكَ وَجَعَلَ أَفْئِدَةً مِنَ النَّاسِ تَهْوِي إِلَيْكَ ما خَابَ مَنْ تَمَسَّكَ بِكَ وَلَجَأَ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إلى عند الرجلين،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الأَئِمَّةِ، وَخَلِيلِ النُّبُوَّةِ، وَالْمَخْصُوص بالأخُوَّةِ السَّلامُ عَلَى يَعْسُوب الدِّينِ وَالإِيْمَانِ، وَكَلِمَةِ الرَّحْمَنِ، السَّلامُ عَلَى مِيزَانِ الأَعْمَالِ، وَمُقَلِّبَ الأَحْوَالِ، وَسَيْفِ ذِي الجَلَالِ وَساقِي السَّلْسَبِيلَ الزُّلالِ، السَّلامُ عَلَى صَالِحٍ الْمُؤْمِنِينَ، وَوَارِثِ عِلْمِ النَّبِيِّينَ، وَالحَاكِمِ يَوْمَ الدِّينَ، السَّلامُ عَلَى شَجَرَةِ التَّقْوَى، وَسَامِع السِّرِّ وَالنَّجْوَى، السَّلامُ عَلَى حُجَّةِ اللهِ الْبَالِغَةِ، وَنِعْمَتِهِ السَّابِغَةِ، وَنَقْمَتِهِ الدَّامِغَةِ، السَّلامُ عَلَى الصِّرَاطِ الْوَاضِحِ، وَالنَّجْمِ اللَّائِحِ، وَالإِمَامِ النَّاصِحِ، وَالزِّنادِ القَادِحِ، وَرَحْمَةُ اللهِ وَبَرَكاتُهُ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bookmarkStart w:id="43" w:name="pg1217_9300"/>
    </w:p>
    <w:p>
      <w:pPr>
        <w:pStyle w:val="Heading2"/>
        <w:numPr>
          <w:ilvl w:val="1"/>
          <w:numId w:val="1"/>
        </w:numPr>
        <w:rPr/>
      </w:pPr>
      <w:bookmarkStart w:id="44" w:name="__RefHeading___Toc2722553_373438147"/>
      <w:bookmarkStart w:id="45" w:name="_Toc15"/>
      <w:bookmarkEnd w:id="43"/>
      <w:bookmarkEnd w:id="44"/>
      <w:r>
        <w:rPr>
          <w:rtl w:val="true"/>
        </w:rPr>
        <w:t>زیارة آدم علیه السلام</w:t>
      </w:r>
      <w:bookmarkEnd w:id="45"/>
    </w:p>
    <w:p>
      <w:pPr>
        <w:pStyle w:val="BookText"/>
        <w:rPr/>
      </w:pPr>
      <w:r>
        <w:rPr>
          <w:rFonts w:ascii="Amiri" w:hAnsi="Amiri" w:eastAsia="Amiri" w:cs="Amiri"/>
          <w:color w:val="111111"/>
          <w:sz w:val="28"/>
          <w:sz w:val="28"/>
          <w:szCs w:val="28"/>
          <w:rtl w:val="true"/>
          <w:lang w:bidi="ar-SA"/>
        </w:rPr>
        <w:t xml:space="preserve">اللَّهُمَّ صَلِّ عَلَى أَمِيرِ الْمُؤْمِنِينَ عَلِيِّ بْنِ أَبِي طَالِبٍ أخِي نَبِيِّكَ وَوَلِيِّهِ وَنَاصِرِهِ، وَوَصِيِّهِ وَوَزيرهِ، وَمُسْتَوْدَع عِلْمِهِ، وَمَوْضِع سِرِّهِ، وَبَابٍ حِكْمَتِهِ، وَالنَّاطِق بحُجَّتِهِ، وَالدَّاعِى إِلَى شَرِيعَتِهِ،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وَالْمَاضِي عَلَى سُنَّتِهِ</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وَخَلِيفَتِهِ فِي أُمَّتِهِ، وَمُفَرِّج الْكَرْبِ عَنِ وَجْهِهِ، قَاصِمِ الْكَفَرَةِ، وَمُرْغِمِ الْفَجَرَةِ الَّذِي جَعَلْتَهُ مِنْ نَبِيِّكَ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الأَوَّلِينَ وَالآخِرينَ، وَصَلِّ عَلَيْهِ أَفْضَلَ ما صَلَّيْتَ عَلَى أَحَدٍ مِنْ أَوْصِيَاءِ أَنْبِيَائِكَ، يَا رَبَّ الْعَالَمِينَ</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تعود إلى عند الرأس لزيارة آدم ونوح علیهما السلام، وتقول في زيارة آدم علیه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نَبِيَّ اللهِ، السَّلامُ عَلَيْكَ يا صَفِيَّ اللَّهِ، السَّلامُ عَلَيْكَ يا أَمِينَ اللَّهِ، السَّلامُ عَلَيْكَ يَا حَبِيبَ اللَّهِ، السَّلامُ عَلَيْكَ يا خَلِيفَةَ اللَّهِ فِي أَرْضِهِ، السَّلامُ عَلَيْكَ يا أبا البَشَرِ</w:t>
      </w:r>
      <w:r>
        <w:rPr>
          <w:rStyle w:val="FootnoteAnchor"/>
          <w:rtl w:val="true"/>
        </w:rPr>
        <w:footnoteReference w:id="135"/>
      </w:r>
      <w:r>
        <w:rPr>
          <w:rFonts w:ascii="Amiri" w:hAnsi="Amiri" w:eastAsia="Amiri" w:cs="Amiri"/>
          <w:color w:val="111111"/>
          <w:sz w:val="28"/>
          <w:sz w:val="28"/>
          <w:szCs w:val="28"/>
          <w:rtl w:val="true"/>
          <w:lang w:bidi="ar-SA"/>
        </w:rPr>
        <w:t>، السَّلامُ عَلَيْكَ</w:t>
      </w:r>
      <w:r>
        <w:rPr>
          <w:rStyle w:val="FootnoteAnchor"/>
          <w:rtl w:val="true"/>
        </w:rPr>
        <w:footnoteReference w:id="136"/>
      </w:r>
      <w:r>
        <w:rPr>
          <w:rFonts w:ascii="Amiri" w:hAnsi="Amiri" w:eastAsia="Amiri" w:cs="Amiri"/>
          <w:color w:val="111111"/>
          <w:sz w:val="28"/>
          <w:sz w:val="28"/>
          <w:szCs w:val="28"/>
          <w:rtl w:val="true"/>
          <w:lang w:bidi="ar-SA"/>
        </w:rPr>
        <w:t>وَعَلَى رُوحِكَ وَبَدَنِكَ، وَعَلَى الطَّاهِرِينَ مِنْ وُلْدِكَ</w:t>
      </w:r>
      <w:bookmarkStart w:id="46" w:name="pg1217_9301"/>
    </w:p>
    <w:p>
      <w:pPr>
        <w:pStyle w:val="Heading2"/>
        <w:numPr>
          <w:ilvl w:val="1"/>
          <w:numId w:val="1"/>
        </w:numPr>
        <w:rPr/>
      </w:pPr>
      <w:bookmarkStart w:id="47" w:name="__RefHeading___Toc2722555_373438147"/>
      <w:bookmarkStart w:id="48" w:name="_Toc16"/>
      <w:bookmarkEnd w:id="46"/>
      <w:bookmarkEnd w:id="47"/>
      <w:r>
        <w:rPr>
          <w:rtl w:val="true"/>
        </w:rPr>
        <w:t>زیارة نوح علیه السلام</w:t>
      </w:r>
      <w:bookmarkEnd w:id="48"/>
    </w:p>
    <w:p>
      <w:pPr>
        <w:pStyle w:val="BookText"/>
        <w:rPr/>
      </w:pPr>
      <w:r>
        <w:rPr>
          <w:rFonts w:ascii="Amiri" w:hAnsi="Amiri" w:eastAsia="Amiri" w:cs="Amiri"/>
          <w:color w:val="111111"/>
          <w:sz w:val="28"/>
          <w:sz w:val="28"/>
          <w:szCs w:val="28"/>
          <w:rtl w:val="true"/>
          <w:lang w:bidi="ar-SA"/>
        </w:rPr>
        <w:t xml:space="preserve">وَذُرِّيَّتِكَ،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عَلَيْكَ</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صَلَاةً لَا يُحْصِيهَا إِلَّا هُوَ وَرَحْمَةُ اللهِ وَبَرَكاتُهُ</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وتقول في زيارة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نَبِيَّ اللهِ، السَّلامُ عَلَيْكَ يا صَفِيَّ اللَّهِ، السَّلامُ عَلَيْكَ يا وَلِيَّ اللهِ، السَّلامُ عَلَيْكَ يا حَبِيبَ اللهِ، السَّلامُ عَلَيْكَ يا شَيْخَ الْمُرْسَلِينَ، السَّلامُ عَلَيْكَ يا أَمِينَ اللَّهِ فِى أَرْضِهِ، صَلَوَاتُ اللهِ وَسَلَامُهُ عَلَيْكَ وَعَلَى رُوحِكَ وَبَدَنِكَ وَعَلَى الطَّاهِرِينَ مِنْ ولْدِكَ وَرَحْمَةُ اللهِ وَبَرَكاتُهُ</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تصلَّي ستّ ركعات؛ ركعتين منها زيارة لأمير المؤمنين علیه السلام تقرأ في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الكتاب وسورة الرحمن، وفي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وسورة يس، وتتشهّد وسلّم وتسبّح تسبيح الزهراء علیها السلام وتستغفر الله وادع لنفسك،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صَلَّيْتُ هَاتَيْنِ الرَّكْعَتَيْن هَدِيَّةً مِنِّي إِلَى سَيِّدِي وَمَوْلايَ، وَلِيِّكَ وَأَخِي رَسُولِكَ أَمِيرِ الْمُؤْمِنِينَ وَسَيِّدِ الْوَصِيِّينَ عَلِيِّ بْنِ أَبِي طَالِبٍ صَلَوَاتُ اللَّهِ عَلَيْهِ وَعَلَى آلِهِ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عَلَى مُحَمَّدٍ وَآلِ مُحَمَّدٍ وَتَقَبَّلْهَا مِنِّي وَاجْزِنِي عَلَى ذَلِكَ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وَلَكَ رَكَعْتُ، وَلَكَ سَجَدْتُ، وَحْدَكَ لا شَريكَ لَكَ، لِأَنَّهُ لا تَكُونُ</w:t>
      </w:r>
      <w:r>
        <w:rPr>
          <w:rStyle w:val="FootnoteAnchor"/>
          <w:rtl w:val="true"/>
        </w:rPr>
        <w:footnoteReference w:id="140"/>
      </w:r>
      <w:r>
        <w:rPr>
          <w:rFonts w:ascii="Amiri" w:hAnsi="Amiri" w:eastAsia="Amiri" w:cs="Amiri"/>
          <w:color w:val="111111"/>
          <w:sz w:val="28"/>
          <w:sz w:val="28"/>
          <w:szCs w:val="28"/>
          <w:rtl w:val="true"/>
          <w:lang w:bidi="ar-SA"/>
        </w:rPr>
        <w:t>الصَّلاةُ وَالرُّكُوعُ والسُّجُودُ إِلَّا لَكَ لأَنَّكَ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وَتَقَبَّلْ مِنِّي زِيَارَتِي، وَأَعْطِنِي سُؤْلِي بِمُحَمَّدٍ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وتهدي أربع ركعات أخر إلى آدم ونوح علیهما السلام، ثمّ تسجد سجدة الشكر وقل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تَوَجَّهْتُ، وَبِكَ اعْتَصَمْتُ، وَعَلَيْكَ تَوَكَّلْتُ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ثِقَتِي وَرَجَائِي فَاكْفِنِي مَا أَهَمَّنِي وَمَا لَا يُهِمُّنِي وَمَا أَنْتَ أَعْلَمُ بِهِ مِنِّي، عَزَّ جَارُكَ، وَجَلَّ ثَناؤُكَ، وَلا إِلَهَ غَيْرُكَ صَلِّ عَلَى مُحَمَّدٍ وَآلِ مُحَمَّدٍ وَقَرِّبْ فَرَجَهُمْ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ذُلّى بَيْنَ يَدَيْكَ، وَتَضَرُّعِي إِلَيْكَ، وَوَحْشَتِي مِنَ النَّاسِ</w:t>
      </w:r>
      <w:r>
        <w:rPr>
          <w:rStyle w:val="FootnoteAnchor"/>
          <w:rtl w:val="true"/>
        </w:rPr>
        <w:footnoteReference w:id="141"/>
      </w:r>
      <w:r>
        <w:rPr>
          <w:rFonts w:ascii="Amiri" w:hAnsi="Amiri" w:eastAsia="Amiri" w:cs="Amiri"/>
          <w:color w:val="111111"/>
          <w:sz w:val="28"/>
          <w:sz w:val="28"/>
          <w:szCs w:val="28"/>
          <w:rtl w:val="true"/>
          <w:lang w:bidi="ar-SA"/>
        </w:rPr>
        <w:t>، وَأُنْسِي بِكَ، يا كَرِيمُ یا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الأيسر على الأرض، وقل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إلهَ إِلَّا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حَقَّاً حَقَّاً، سَجَدْتُ لَكَ يَا رَبِّ تَعَبُّداً وَرِقّاً</w:t>
      </w:r>
      <w:r>
        <w:rPr>
          <w:rFonts w:eastAsia="Amiri" w:cs="Amiri" w:ascii="Amiri" w:hAnsi="Amiri"/>
          <w:color w:val="111111"/>
          <w:sz w:val="28"/>
          <w:szCs w:val="28"/>
          <w:rtl w:val="true"/>
          <w:lang w:bidi="ar-SA"/>
        </w:rPr>
        <w:t>.</w:t>
      </w:r>
      <w:bookmarkStart w:id="49" w:name="pg1217_9303"/>
    </w:p>
    <w:p>
      <w:pPr>
        <w:pStyle w:val="Heading2"/>
        <w:numPr>
          <w:ilvl w:val="1"/>
          <w:numId w:val="1"/>
        </w:numPr>
        <w:rPr/>
      </w:pPr>
      <w:bookmarkStart w:id="50" w:name="__RefHeading___Toc2722557_373438147"/>
      <w:bookmarkStart w:id="51" w:name="_Toc17"/>
      <w:bookmarkEnd w:id="49"/>
      <w:bookmarkEnd w:id="50"/>
      <w:r>
        <w:rPr>
          <w:rtl w:val="true"/>
        </w:rPr>
        <w:t>دعاء زیارة أمیر المؤمنین علیه السلام</w:t>
      </w:r>
      <w:bookmarkEnd w:id="51"/>
    </w:p>
    <w:p>
      <w:pPr>
        <w:pStyle w:val="BookText"/>
        <w:rPr/>
      </w:pPr>
      <w:r>
        <w:rPr>
          <w:rFonts w:ascii="Amiri" w:hAnsi="Amiri" w:eastAsia="Amiri" w:cs="Amiri"/>
          <w:color w:val="111111"/>
          <w:sz w:val="28"/>
          <w:sz w:val="28"/>
          <w:szCs w:val="28"/>
          <w:rtl w:val="true"/>
          <w:lang w:bidi="ar-SA"/>
        </w:rPr>
        <w:t xml:space="preserve">اللَّهُمَّ إِنَّ عَمَلِي ضَعِيفٌ فَضاعِفْهُ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إلى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مائة مرّة، واجتهد في الدعاء فإنّه موضع مسألة، وأكثر من الاستغفار فإنّه موضع مغفرة، واسأل الحوائج فإنّه مقام 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صلّيت صلاة فرضاً كانت أو نفلاً مدّة مقامك بمشهد أمير المؤمنين وادع بهذا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بُدَّ مِنْ أَمْرِكَ، وَلَا بُدَّ مِنْ قَدَركَ وَلَا بُدَّ مِنْ قَضَائِكَ، وَلا حَوْلَ وَلا قُوَّةَ إِلَّا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فَما</w:t>
      </w:r>
      <w:r>
        <w:rPr>
          <w:rStyle w:val="FootnoteAnchor"/>
          <w:rtl w:val="true"/>
        </w:rPr>
        <w:footnoteReference w:id="144"/>
      </w:r>
      <w:r>
        <w:rPr>
          <w:rFonts w:ascii="Amiri" w:hAnsi="Amiri" w:eastAsia="Amiri" w:cs="Amiri"/>
          <w:color w:val="111111"/>
          <w:sz w:val="28"/>
          <w:sz w:val="28"/>
          <w:szCs w:val="28"/>
          <w:rtl w:val="true"/>
          <w:lang w:bidi="ar-SA"/>
        </w:rPr>
        <w:t xml:space="preserve">قَضَيْتَ عَلَيْنَا مِنْ قَضاءِ، أَوْ قَدَّرْتَ عَلَيْنَا مِنْ قَدَرٍ، فَأَعْطِنَا مَعَهُ صَبْراً يَقْهَرُهُ وَيَدْمَغُهُ، وَاجْعَلْهُ لَنَا صَاعِداً فِى رِضْوَانِكَ، يُنْمِي فِى حَسَنَاتِنَا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وَتَفْضِيلِنَا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وَسُؤْدَدِنَا وَشَرَفِنَا وَمَجْدِنَا وَنَعْمَائِنَا وَكَرامَتِنا</w:t>
      </w:r>
      <w:r>
        <w:rPr>
          <w:rStyle w:val="FootnoteAnchor"/>
          <w:rtl w:val="true"/>
        </w:rPr>
        <w:footnoteReference w:id="146"/>
      </w:r>
      <w:r>
        <w:rPr>
          <w:rFonts w:ascii="Amiri" w:hAnsi="Amiri" w:eastAsia="Amiri" w:cs="Amiri"/>
          <w:color w:val="111111"/>
          <w:sz w:val="28"/>
          <w:sz w:val="28"/>
          <w:szCs w:val="28"/>
          <w:rtl w:val="true"/>
          <w:lang w:bidi="ar-SA"/>
        </w:rPr>
        <w:t>فِي الدُّنْيا وَالآخِرَةِ، وَلا تَنْقُصْ مِنْ حَسَنَاتِنَا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مَا أَعْطَيْتَنَا مِنْ عَطَاءٍ، أَوْ فَضَّلْتَنَا بِهِ مِنْ فَضِيلَةٍ، أَوْ أَكْرَمْتَنَا بِهِ مِنْ كَرَامَةٍ فَأَعْطِنَا مَعَهُ شُكْراً يَقْهَرُهُ وَيَدْمَغُهُ، وَاجْعَلْهُ لَنَا صَاعِداً إِلَى</w:t>
      </w:r>
      <w:r>
        <w:rPr>
          <w:rStyle w:val="FootnoteAnchor"/>
          <w:rtl w:val="true"/>
        </w:rPr>
        <w:footnoteReference w:id="147"/>
      </w:r>
      <w:r>
        <w:rPr>
          <w:rFonts w:ascii="Amiri" w:hAnsi="Amiri" w:eastAsia="Amiri" w:cs="Amiri"/>
          <w:color w:val="111111"/>
          <w:sz w:val="28"/>
          <w:sz w:val="28"/>
          <w:szCs w:val="28"/>
          <w:rtl w:val="true"/>
          <w:lang w:bidi="ar-SA"/>
        </w:rPr>
        <w:t>رِضْوانِكَ وَفِي حَسَناتِنا وَسُؤْدَدِنا</w:t>
      </w:r>
    </w:p>
    <w:p>
      <w:pPr>
        <w:pStyle w:val="BookText"/>
        <w:rPr/>
      </w:pPr>
      <w:r>
        <w:rPr>
          <w:rFonts w:ascii="Amiri" w:hAnsi="Amiri" w:eastAsia="Amiri" w:cs="Amiri"/>
          <w:color w:val="111111"/>
          <w:sz w:val="28"/>
          <w:sz w:val="28"/>
          <w:szCs w:val="28"/>
          <w:rtl w:val="true"/>
          <w:lang w:bidi="ar-SA"/>
        </w:rPr>
        <w:t>وَشَرَفِنا وَنَعْمائِكَ وَكَرَامَتِكَ</w:t>
      </w:r>
      <w:r>
        <w:rPr>
          <w:rStyle w:val="FootnoteAnchor"/>
          <w:rtl w:val="true"/>
        </w:rPr>
        <w:footnoteReference w:id="148"/>
      </w:r>
      <w:r>
        <w:rPr>
          <w:rFonts w:ascii="Amiri" w:hAnsi="Amiri" w:eastAsia="Amiri" w:cs="Amiri"/>
          <w:color w:val="111111"/>
          <w:sz w:val="28"/>
          <w:sz w:val="28"/>
          <w:szCs w:val="28"/>
          <w:rtl w:val="true"/>
          <w:lang w:bidi="ar-SA"/>
        </w:rPr>
        <w:t xml:space="preserve">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تَجْعَلْهُ</w:t>
      </w:r>
      <w:r>
        <w:rPr>
          <w:rStyle w:val="FootnoteAnchor"/>
          <w:rtl w:val="true"/>
        </w:rPr>
        <w:footnoteReference w:id="149"/>
      </w:r>
      <w:r>
        <w:rPr>
          <w:rFonts w:ascii="Amiri" w:hAnsi="Amiri" w:eastAsia="Amiri" w:cs="Amiri"/>
          <w:color w:val="111111"/>
          <w:sz w:val="28"/>
          <w:sz w:val="28"/>
          <w:szCs w:val="28"/>
          <w:rtl w:val="true"/>
          <w:lang w:bidi="ar-SA"/>
        </w:rPr>
        <w:t>أشراً وَلا بَطَراً وَلا فِتْنَةً وَلا عَذَاباً وَلا خِزْياً فِي الدُّنْيا وَالآخِرَةِ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نَعُوذُ بِكَ مِنْ عَثْرَةِ اللّسانِ، وَسُوءِ المَقَالِ</w:t>
      </w:r>
      <w:r>
        <w:rPr>
          <w:rStyle w:val="FootnoteAnchor"/>
          <w:rtl w:val="true"/>
        </w:rPr>
        <w:footnoteReference w:id="151"/>
      </w:r>
      <w:r>
        <w:rPr>
          <w:rFonts w:ascii="Amiri" w:hAnsi="Amiri" w:eastAsia="Amiri" w:cs="Amiri"/>
          <w:color w:val="111111"/>
          <w:sz w:val="28"/>
          <w:sz w:val="28"/>
          <w:szCs w:val="28"/>
          <w:rtl w:val="true"/>
          <w:lang w:bidi="ar-SA"/>
        </w:rPr>
        <w:t>، وَخِفَّةِ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وَلَقِّنَا حَسَنَاتِنَا فِي الْمَمَاتِ، وَلا تُرنَا أَعْمَالَنَا حَسَرَاتٍ، وَلا تُخْزِنَا عِنْدَ قَضَائِكَ، وَلا تَفْضَحْنَا بِسَيِّئَاتِنَا يَوْمَ نَلْقَاكَ، وَاجْعَلْ قُلُوبَنَا تَذْكُرُكَ وَلا تَنْساكَ، وَتَخْشَاكَ كَأَنَّهَا تَرَاكَ حَتَّى تَلْقَاكَ، وَصَلِّ عَلَى مُحَمَّدٍ وَآلِ مُحَمَّدٍ وَبَدِّلْ سَيِّئَاتِنَا حَسَنَاتٍ، وَاجْعَلْ حَسَنَاتِنَا دَرَجاتٍ، وَاجْعَلْ دَرَجاتِنا غُرُفاتٍ، وَاجْعَلْ غُرُفَاتِنَا عَالِيَاتٍ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وَأَوْسِعْ لِفَقِيرنَا مِنْ سَعَةِ مَا قَضَيْتَ عَلَى نَفْسِكَ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وَمُنَّ عَلَيْنَا بِالْهُدَى ما أَبْقَيْتَنَا، وَالْكَرامَةِ إِذَا تَوَفَّيْتَنا، وَالْحِفْظِ فِيمَا تَبَقَّى مِنْ عُمْرِنَا، وَالْبَرَكَةِ فِيمَا رَزَقْتَنَا، وَالْعَوْنِ عَلَى مَا حَمَّلْتَنَا، وَالثَّبَاتِ عَلَى مَا</w:t>
      </w:r>
      <w:bookmarkStart w:id="52" w:name="pg1217_9305"/>
    </w:p>
    <w:p>
      <w:pPr>
        <w:pStyle w:val="Heading2"/>
        <w:numPr>
          <w:ilvl w:val="1"/>
          <w:numId w:val="1"/>
        </w:numPr>
        <w:rPr/>
      </w:pPr>
      <w:bookmarkStart w:id="53" w:name="__RefHeading___Toc2722559_373438147"/>
      <w:bookmarkStart w:id="54" w:name="_Toc18"/>
      <w:bookmarkEnd w:id="52"/>
      <w:bookmarkEnd w:id="53"/>
      <w:r>
        <w:rPr>
          <w:rtl w:val="true"/>
        </w:rPr>
        <w:t>دعاء آخر مستحب بعد صلاة زیارة أمیر المؤمنین علیه السلام</w:t>
      </w:r>
      <w:bookmarkEnd w:id="54"/>
    </w:p>
    <w:p>
      <w:pPr>
        <w:pStyle w:val="BookText"/>
        <w:rPr/>
      </w:pPr>
      <w:r>
        <w:rPr>
          <w:rFonts w:ascii="Amiri" w:hAnsi="Amiri" w:eastAsia="Amiri" w:cs="Amiri"/>
          <w:color w:val="111111"/>
          <w:sz w:val="28"/>
          <w:sz w:val="28"/>
          <w:szCs w:val="28"/>
          <w:rtl w:val="true"/>
          <w:lang w:bidi="ar-SA"/>
        </w:rPr>
        <w:t xml:space="preserve">طَوَّقْتَنَا، وَلا تَؤَاخِذْنَا بِظُلْمِنَا، وَلا تُقَايِسنَا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بِجَهْلِنَا، وَلا تَسْتَدْرِجْنَا بِخَطَايَانَا، وَاجْعَلْ أَحْسَنَ مَا نَقُولُ ثَابتاً فِي قُلُوبِنَا، وَاجْعَلْنَا عُظَمَاءَ عِنْدَكَ، وَفِي أَنْفُسِنَا أَذِلَّةً، وَانْفَعْنَا بِمَا عَلَّمْتَنَا، وَزِدْنَا عِلْماً نَافِعاً، وَأَعُوذُ بِكَ مِنْ قَلْبِ لا يَخْشَعُ، وَعَيْنٍ</w:t>
      </w:r>
      <w:r>
        <w:rPr>
          <w:rStyle w:val="FootnoteAnchor"/>
          <w:rtl w:val="true"/>
        </w:rPr>
        <w:footnoteReference w:id="152"/>
      </w:r>
      <w:r>
        <w:rPr>
          <w:rFonts w:ascii="Amiri" w:hAnsi="Amiri" w:eastAsia="Amiri" w:cs="Amiri"/>
          <w:color w:val="111111"/>
          <w:sz w:val="28"/>
          <w:sz w:val="28"/>
          <w:szCs w:val="28"/>
          <w:rtl w:val="true"/>
          <w:lang w:bidi="ar-SA"/>
        </w:rPr>
        <w:t>لا تَدْمَعُ، وَمِنْ صَلَاةٍ لا تُرْفَعُ</w:t>
      </w:r>
      <w:r>
        <w:rPr>
          <w:rStyle w:val="FootnoteAnchor"/>
          <w:rtl w:val="true"/>
        </w:rPr>
        <w:footnoteReference w:id="153"/>
      </w:r>
      <w:r>
        <w:rPr>
          <w:rFonts w:ascii="Amiri" w:hAnsi="Amiri" w:eastAsia="Amiri" w:cs="Amiri"/>
          <w:color w:val="111111"/>
          <w:sz w:val="28"/>
          <w:sz w:val="28"/>
          <w:szCs w:val="28"/>
          <w:rtl w:val="true"/>
          <w:lang w:bidi="ar-SA"/>
        </w:rPr>
        <w:t>، أَجِرْنَا مِنْ سُوءِ الْفِتَنِ يَا وَلِيَّ الدُّنْيا وَالآخِرَةِ</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دعاء آخر يستحبّ أن يدعى به عقيب صلاة الزيارة لأمير المؤمنين علیه السلام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 وَيَا غِيَاثَ المُسْتَغِيثِينَ، وَيَا صَرِيخَ الْمُسْتَصْرِخِينَ، وَيَا مَنْ هُوَ أَقْرَبُ إِلَيَّ مِنْ حَبْلِ الْوَرِيدِ، وَيَا مَنْ يَحُولُ بَيْنَ الْمَرْءِ وَقَلْبِهِ، وَيَا مَنْ هُوَ بِالْمَنْظَرِ الأعْلَى، وَبالأفُق</w:t>
      </w:r>
      <w:r>
        <w:rPr>
          <w:rStyle w:val="FootnoteAnchor"/>
          <w:rtl w:val="true"/>
        </w:rPr>
        <w:footnoteReference w:id="155"/>
      </w:r>
      <w:r>
        <w:rPr>
          <w:rFonts w:ascii="Amiri" w:hAnsi="Amiri" w:eastAsia="Amiri" w:cs="Amiri"/>
          <w:color w:val="111111"/>
          <w:sz w:val="28"/>
          <w:sz w:val="28"/>
          <w:szCs w:val="28"/>
          <w:rtl w:val="true"/>
          <w:lang w:bidi="ar-SA"/>
        </w:rPr>
        <w:t>الْمُبِينِ، وَيَا مَنْ هُوَ الرَّحْمَنُ الرَّحِيمُ عَلَى الْعَرْشِ اسْتَوَى، وَيَا مَنْ يَعْلَمُ هُوَ خَائِنَةَ الأعْيُنِ وَمَا تُخْفِي الصُّدُورُ، يَا مَنْ لَا تَخْفَى عَلَيْهِ خَافِيَةٌ، يَا مَنْ لَا تَشْتَبِهُ عَلَيْهِ الأَصْوَاتُ، وَيَا مَنْ لا تُغَلِّطُهُ</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الْحَاجَاتُ، وَيَا مَنْ لَا يُبْرِمُهُ الْحاحُ الْمُلِحِّينَ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يَا مُدْرِكَ كُلِّ فَوْتٍ، وَيَا جَامِعَ كُلِّ شَمْلٍ، وَيَا بَارِئَ النُّفُوسِ بَعْدَ الْمَوْتِ، يَا مَنْ هُوَ كُلَّ يَوْمٍ فِي شَأْنٍ، يَا قَاضِيَ الْحَاجَاتِ، يَا مُنَفِّسَ الْكُرُبَاتِ، يَا مُعْطِيَ الْمَسْأَلَاتِ</w:t>
      </w:r>
      <w:r>
        <w:rPr>
          <w:rStyle w:val="FootnoteAnchor"/>
          <w:rtl w:val="true"/>
        </w:rPr>
        <w:footnoteReference w:id="158"/>
      </w:r>
      <w:r>
        <w:rPr>
          <w:rFonts w:ascii="Amiri" w:hAnsi="Amiri" w:eastAsia="Amiri" w:cs="Amiri"/>
          <w:color w:val="111111"/>
          <w:sz w:val="28"/>
          <w:sz w:val="28"/>
          <w:szCs w:val="28"/>
          <w:rtl w:val="true"/>
          <w:lang w:bidi="ar-SA"/>
        </w:rPr>
        <w:t>، يَا وَلِيَّ الرَّغَبَاتِ، يَا كَافِيَ الْمُهِمَّاتِ، يَا مَنْ يَكْفِي مِنْ كُلِّ شَيْءٍ وَلا يَكْفِي مِنْهُ شَئٌ فِي السَّمَواتِ وَالأَرْضِ، أَسْأَلُكَ ِبحَقِّ مُحَمَّدٍ نَبِيِّكَ</w:t>
      </w:r>
      <w:r>
        <w:rPr>
          <w:rStyle w:val="FootnoteAnchor"/>
          <w:rtl w:val="true"/>
        </w:rPr>
        <w:footnoteReference w:id="159"/>
      </w:r>
      <w:r>
        <w:rPr>
          <w:rFonts w:ascii="Amiri" w:hAnsi="Amiri" w:eastAsia="Amiri" w:cs="Amiri"/>
          <w:color w:val="111111"/>
          <w:sz w:val="28"/>
          <w:sz w:val="28"/>
          <w:szCs w:val="28"/>
          <w:rtl w:val="true"/>
          <w:lang w:bidi="ar-SA"/>
        </w:rPr>
        <w:t>، وَعَلِيٍّ أمِيرِ الْمُؤْمِنِينَ وَصِيِّ</w:t>
      </w:r>
      <w:r>
        <w:rPr>
          <w:rStyle w:val="FootnoteAnchor"/>
          <w:rtl w:val="true"/>
        </w:rPr>
        <w:footnoteReference w:id="160"/>
      </w:r>
      <w:r>
        <w:rPr>
          <w:rFonts w:ascii="Amiri" w:hAnsi="Amiri" w:eastAsia="Amiri" w:cs="Amiri"/>
          <w:color w:val="111111"/>
          <w:sz w:val="28"/>
          <w:sz w:val="28"/>
          <w:szCs w:val="28"/>
          <w:rtl w:val="true"/>
          <w:lang w:bidi="ar-SA"/>
        </w:rPr>
        <w:t>نَبِيِّكَ، وَبِحَقِّ فَاطِمَةَ الزَّهْرَاءِ، وَبِحَقِّ الْحَسَنِ وَالْحُسَيْنِ وَعَلِيٍّ وَمُحَمَّدٍ وَجَعْفَرٍ وَمُوسَى وَعَلِيٍّ وَمُحَمَّدٍ وَعَلِيٍّ وَالْحَسَنِ والْحُجَّةِ علیهم السلام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فإنِّى بِهِمْ أتَوَجَّهُ إِلَيْكَ فِى مَقَامِي هَذَا، وَبِهِمْ أتَوَسَّلُ، وَبِهِمْ أتَشَفَّعُ إِلَيْكَ، وَبِحَقِّهِمْ أَسْأَلُكَ وَأقْسِمُ وَأَعْزِمُ عَلَيْكَ، وَبِالشَّأْن الَّذِي لَهُمْ عِنْدَكَ وَبِالْقَدْرِ الَّذِي لَهُمْ عِنْدَكَ، وَبِالَّذِي فَضَّلْتَهُمْ عَلَى الْعَالَمِينَ، وَبِاسْمِكَ الَّذِي جَعَلْتَهُ عِنْدَهُمْ، وَبِهِ خَصَصْتَهُمْ دُونَ الْعَالَمِينَ، وَبِهِ أَبَنْتَهُمْ وَأَبَنْتَ</w:t>
      </w:r>
      <w:r>
        <w:rPr>
          <w:rStyle w:val="FootnoteAnchor"/>
          <w:rtl w:val="true"/>
        </w:rPr>
        <w:footnoteReference w:id="161"/>
      </w:r>
      <w:r>
        <w:rPr>
          <w:rFonts w:ascii="Amiri" w:hAnsi="Amiri" w:eastAsia="Amiri" w:cs="Amiri"/>
          <w:color w:val="111111"/>
          <w:sz w:val="28"/>
          <w:sz w:val="28"/>
          <w:szCs w:val="28"/>
          <w:rtl w:val="true"/>
          <w:lang w:bidi="ar-SA"/>
        </w:rPr>
        <w:t>فَضْلَهُمْ فَضْلِ الْعَالَمِينَ حَتَّى فَاقَ فَضْلُهُمْ فَضْلَ الْعَالَمِينَ جَمِيعاً، أَسْأَلُكَ أنْ تُصَلِّيَ عَلَى</w:t>
      </w:r>
    </w:p>
    <w:p>
      <w:pPr>
        <w:pStyle w:val="BookText"/>
        <w:rPr/>
      </w:pPr>
      <w:r>
        <w:rPr>
          <w:rFonts w:ascii="Amiri" w:hAnsi="Amiri" w:eastAsia="Amiri" w:cs="Amiri"/>
          <w:color w:val="111111"/>
          <w:sz w:val="28"/>
          <w:sz w:val="28"/>
          <w:szCs w:val="28"/>
          <w:rtl w:val="true"/>
          <w:lang w:bidi="ar-SA"/>
        </w:rPr>
        <w:t>مُحَمَّدٍ َوآلِ مُحَمَّدٍ وَأنْ تَكْشِفَ عَنِّي غَمِّي وَهَمِّي وكَرْبِي، وَتَكْفِيَنِيَ المُهِمَّ مِنْ أُمُورِى، وَتَقْضِيَ عَنِّى دَيْنِي، وَتُجِيرَنِي مِنَ الْفَقْرِ، وَتُغْنِيَنِي عَنِ الْمَسْأَلَةِ إِلَى الْمَخْلُوقِينَ، وَتَكْفِيَنِي هَمَّ مَنْ أخَافُ هَمَّهُ، وَعُسْرَ مَنْ أخَافُ عُسْرَهُ، وَحُزُونَةَ مَنْ أخَافُ حُزُونَتَهُ، وَشَرَّ مَا</w:t>
      </w:r>
      <w:r>
        <w:rPr>
          <w:rStyle w:val="FootnoteAnchor"/>
          <w:rtl w:val="true"/>
        </w:rPr>
        <w:footnoteReference w:id="162"/>
      </w:r>
      <w:r>
        <w:rPr>
          <w:rFonts w:ascii="Amiri" w:hAnsi="Amiri" w:eastAsia="Amiri" w:cs="Amiri"/>
          <w:color w:val="111111"/>
          <w:sz w:val="28"/>
          <w:sz w:val="28"/>
          <w:szCs w:val="28"/>
          <w:rtl w:val="true"/>
          <w:lang w:bidi="ar-SA"/>
        </w:rPr>
        <w:t>أَخَافُ شَرَّهُ، وَمَكْرَ مَنْ أخَافُ مَكْرَهُ، وَبَغْيَ مَنْ أخَافُ بَغْيَهُ، وَجَوْرَ مَنْ أخَافُ جَوْرَهُ، وَسُلْطَانَ مَنْ أخَافُ سُلْطَانَهُ، وَكَيْدَ مَنْ أَخَافُ كَيْدَهُ، وَمَقْدُرَةَ مَنْ أَخَافُ بَلَاءَ مَقْدُرَتَهُ عَلَيَّ، وَتَرُدَّ عَنِّي كَيْدَ الْکَيَدَةِ، وَمَكْرَ الْمَكَرَةِ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أرادَنى بِسُوءٍ فَأرِدْهُ، وَمَنْ كَادَنِي فَكِدْهُ، وَأَصْرِفُ عَنِّي كَيْدَهُ وَمَكْرَهُ وَبَأْسَهُ وَأَمَانِيَّهُ، وَأَمْنَعْهُ عَنِّي كَيْفَ شِئْتَ، وَأَنِّى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عَنّى بِفَقْرٍ لا تَجْبُرُهُ، وَبِبَلاءٍ لَا تَسْتُرُهُ، وَبِفَاقَةٍ لا تَسُدَّهَا، وَبِسُقْمِ لا تُعَافِيهِ، وَذُلّ لا تُعِزُّهُ، وَبِمَسْكَنَةٍ لا تَجْبُرُها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أَضْرِبْ بِالذُّلّ نَصْبَ عَيْنهِ</w:t>
      </w:r>
      <w:r>
        <w:rPr>
          <w:rStyle w:val="FootnoteAnchor"/>
          <w:rtl w:val="true"/>
        </w:rPr>
        <w:footnoteReference w:id="163"/>
      </w:r>
      <w:r>
        <w:rPr>
          <w:rFonts w:ascii="Amiri" w:hAnsi="Amiri" w:eastAsia="Amiri" w:cs="Amiri"/>
          <w:color w:val="111111"/>
          <w:sz w:val="28"/>
          <w:sz w:val="28"/>
          <w:szCs w:val="28"/>
          <w:rtl w:val="true"/>
          <w:lang w:bidi="ar-SA"/>
        </w:rPr>
        <w:t>، وَأَدْخِلْ عَلَيْهِ الْفَقْرَ فِي مَنْزِلِهِ، وَالْعِلَّةَ وَالسَّقْمَ فِي بَدَنِهِ حَتَّى يَشْغَلَهُ عَنِّي بِشُغْلِ شَاغِلٍ لا فَرَاغَ لَهُ، وَأَنْسِهِ ذِكْرِي كَما أَنْسَيْتَهُ ذِكْرَكَ، وَخُذْ عَنِّى</w:t>
      </w:r>
    </w:p>
    <w:p>
      <w:pPr>
        <w:pStyle w:val="BookText"/>
        <w:rPr/>
      </w:pPr>
      <w:r>
        <w:rPr>
          <w:rFonts w:ascii="Amiri" w:hAnsi="Amiri" w:eastAsia="Amiri" w:cs="Amiri"/>
          <w:color w:val="111111"/>
          <w:sz w:val="28"/>
          <w:sz w:val="28"/>
          <w:szCs w:val="28"/>
          <w:rtl w:val="true"/>
          <w:lang w:bidi="ar-SA"/>
        </w:rPr>
        <w:t>بِسَمْعِهِ وَبَصَرِهِ وَلِسَانِهِ وَيَدِهِ وَرِجْلِهِ وَقَلْبِهِ وَجَمِيعِ جَوَارِحِهِ، وَأَدْخِلْ عَلَيْهِ فِي جَميع ذَلِكَ السُّقْمَ، وَلا تَشْفِهِ حَتَّى تَجْعَلَ ذَلِكَ لَهُ شُغْلاً شَاغِلاً بِهِ عَنِّى وَعَنْ ذِكْرِي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وَاَكْفِنِي يَا كَافِى مَا لا يَكْفِي سِوَاكَ فَإِنَّكَ الْكَافِي لَا كَافِي سِوَاكَ، وَمُفَرِّجٌ لا مُفَرِّجَ سِوَاكَ، وَمُغِيتٌ لا مُغِيثَ سِوَاكَ، وَجَارٌ لا جارَ سِوَاكَ، خَابَ مَنْ كَانَ جَارُهُ سِوَاكَ، وَمُغِيثُهُ سِوَاكَ، وَمَفْزَعَهُ إِلَى سِوَاكَ، وَمَهْرَبُهُ وَمَلْجَأَهُ إلى غَيْرِكَ</w:t>
      </w:r>
      <w:r>
        <w:rPr>
          <w:rStyle w:val="FootnoteAnchor"/>
          <w:rtl w:val="true"/>
        </w:rPr>
        <w:footnoteReference w:id="164"/>
      </w:r>
      <w:r>
        <w:rPr>
          <w:rFonts w:ascii="Amiri" w:hAnsi="Amiri" w:eastAsia="Amiri" w:cs="Amiri"/>
          <w:color w:val="111111"/>
          <w:sz w:val="28"/>
          <w:sz w:val="28"/>
          <w:szCs w:val="28"/>
          <w:rtl w:val="true"/>
          <w:lang w:bidi="ar-SA"/>
        </w:rPr>
        <w:t xml:space="preserve">، وَمَنْجَاهُ مِنْ مَخْلُوقٍ غَيْرِكَ، فَأَنْتَ ثِقَتِي وَرَجَائِي وَمَفْزَعِي وَمَهْرَبِي وَمَلْجَأَى وَمَنْجَايَ، فَبِكَ أَسْتَفْتِحُ، وَبِكَ أسْتَنْجِحُ، وَبِمُحَمَّدٍ وَآلِ مُحَمَّدٍ أَتَوَجَّهُ إِلَيْكَ وَأتَوسَّلُ وَأتَشَفَّعْ، فَأَسْأَلُكَ يَا اللَّهُ يَا اللَّهُ يَا اللَّهُ، فَلَكَ الْحَمْدُ، وَلَكَ الشَّكْرُ،، وَإِلَيْكَ المُشْتَكَى وَأَنْتَ المُسْتَعَانُ، فَأَسْأَلُكَ يَا اللهُ يَا اللهُ يَا اللهُ، بِحَقِّ مُحَمَّدٍ وَآلِ مُحَمَّدٍ أَنْ تُصَلِّيَ عَلَى مُحَمَّدٍ وآل مُحَمَّدٍ وَأَنْ تَكْشِفَ عَنِّى غَمّى وَهَمِّي وَكَرْبِي فِي مَقَامِي هَذَا كَمَا كَشَفْتَ عَنْ نَبِيِّكَ هَمَّهُ وَغَمَّهُ وَكَرْبَهُ، وَكَفَيْتَهُ هَوْلَ عَدُوِّهِ، فَاكْشِفْ عَنِّى كَمَا كَشَفْتَ عَنْهُ، وَفَرِّجْ عَنِّى كَمَا فَرَّجْتَ عَنْهُ، وَأَكْفِنِي كَمَا كَفَيْتَهُ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وَأَصْرِفْ عَنِّى</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هَوْلَ مَا أَخَافُ هَوْلَهُ وَمَؤُونَةَ مَا أخَافُ مَؤُونَتَهُ، وَهَمَّ مَا أَخَافُ هَمَّهُ بِلا مَؤُونَةٍ عَلَى</w:t>
      </w:r>
    </w:p>
    <w:p>
      <w:pPr>
        <w:pStyle w:val="BookText"/>
        <w:rPr/>
      </w:pPr>
      <w:r>
        <w:rPr>
          <w:rFonts w:ascii="Amiri" w:hAnsi="Amiri" w:eastAsia="Amiri" w:cs="Amiri"/>
          <w:color w:val="111111"/>
          <w:sz w:val="28"/>
          <w:sz w:val="28"/>
          <w:szCs w:val="28"/>
          <w:rtl w:val="true"/>
          <w:lang w:bidi="ar-SA"/>
        </w:rPr>
        <w:t>نَفْسِي مِنْ ذلِكَ، وَأَصْرِفْنِي بِقَضَاءِ حَوَائِجِي، وَكِفَايَةِ ما أَهَمَّنِي هَمُّهُ مِنْ أمْرِ آخِرَتِى وَدُنْيَايَ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وَيَا أَبَا عَبْدِ الله، عَلَيْكُما</w:t>
      </w:r>
      <w:r>
        <w:rPr>
          <w:rStyle w:val="FootnoteAnchor"/>
          <w:rtl w:val="true"/>
        </w:rPr>
        <w:footnoteReference w:id="166"/>
      </w:r>
      <w:r>
        <w:rPr>
          <w:rFonts w:ascii="Amiri" w:hAnsi="Amiri" w:eastAsia="Amiri" w:cs="Amiri"/>
          <w:color w:val="111111"/>
          <w:sz w:val="28"/>
          <w:sz w:val="28"/>
          <w:szCs w:val="28"/>
          <w:rtl w:val="true"/>
          <w:lang w:bidi="ar-SA"/>
        </w:rPr>
        <w:t xml:space="preserve">مِنِّى سَلامُ اللهِ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بَقِيتُ وَ</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بَقِيَ الليْلُ وَالنَّهَارُ، وَلا جَعَلَهُ اللهُ آخِرَ الْعَهْدِ مِنْ زِيَارَتِكُمَا وَلا فَرَّقَ اللهُ بَيْنِي وَبَيْنَكُما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أحْيِنِي مَحْيَا</w:t>
      </w:r>
      <w:r>
        <w:rPr>
          <w:rStyle w:val="FootnoteAnchor"/>
          <w:rtl w:val="true"/>
        </w:rPr>
        <w:footnoteReference w:id="168"/>
      </w:r>
      <w:r>
        <w:rPr>
          <w:rFonts w:ascii="Amiri" w:hAnsi="Amiri" w:eastAsia="Amiri" w:cs="Amiri"/>
          <w:color w:val="111111"/>
          <w:sz w:val="28"/>
          <w:sz w:val="28"/>
          <w:szCs w:val="28"/>
          <w:rtl w:val="true"/>
          <w:lang w:bidi="ar-SA"/>
        </w:rPr>
        <w:t>مُحَمَّدٍ وَذُرِّيَّتِهِ، وَأمِتْنِي مَمَاتَهُمْ، وَتَوَفَّنِي عَلَى مِلَّتِهِمْ، وَاحْشُرْني في زُمْرَتِهِمْ، وَلا تُفَرِّقْ بَيْني وَبَيْنَهُمْ طَرْفَةَ عَيْنٍ أَبَداً في الدُّنْيا وَالآخِرَةِ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وَيَا أبَا عَبْدِ اللَّهِ، أَتَيْتُكُما</w:t>
      </w:r>
      <w:r>
        <w:rPr>
          <w:rStyle w:val="FootnoteAnchor"/>
          <w:rtl w:val="true"/>
        </w:rPr>
        <w:footnoteReference w:id="169"/>
      </w:r>
      <w:r>
        <w:rPr>
          <w:rFonts w:ascii="Amiri" w:hAnsi="Amiri" w:eastAsia="Amiri" w:cs="Amiri"/>
          <w:color w:val="111111"/>
          <w:sz w:val="28"/>
          <w:sz w:val="28"/>
          <w:szCs w:val="28"/>
          <w:rtl w:val="true"/>
          <w:lang w:bidi="ar-SA"/>
        </w:rPr>
        <w:t xml:space="preserve">زائِراً وَمُتَوَسِّلاً إلَى الله رَبِّي وَرَبِّكُمَا، وَمُتَوَجِّهَاً إِلَيْهِ بِكُمَا، وَمُسْتَشْفِعاً بِكُمَا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في حَاجَتِي هَذِهِ فَاشْفَعَا لِي فَإِنَّ لَكُما عِنْدَ الله الْمَقَامَ الْمَحْمُودَ، وَالْجَاهَ الوَجيهَ، وَالْمَنْزِلَ الرَّفِيعَ وَالوَسِيلَةَ، إِنِّي أنْقَلِبُ عَنْكُما مُنْتَظِراً لَتَنَجُّزَ</w:t>
      </w:r>
      <w:r>
        <w:rPr>
          <w:rStyle w:val="FootnoteAnchor"/>
          <w:rtl w:val="true"/>
        </w:rPr>
        <w:footnoteReference w:id="171"/>
      </w:r>
      <w:r>
        <w:rPr>
          <w:rFonts w:ascii="Amiri" w:hAnsi="Amiri" w:eastAsia="Amiri" w:cs="Amiri"/>
          <w:color w:val="111111"/>
          <w:sz w:val="28"/>
          <w:sz w:val="28"/>
          <w:szCs w:val="28"/>
          <w:rtl w:val="true"/>
          <w:lang w:bidi="ar-SA"/>
        </w:rPr>
        <w:t>الحَاجَةِ وَقَضائِهَا وَنَجَاحِهَا مِنَ اللهِ بِشَفاعَتِكُما لِى إِلَى اللَّهِ فِي ذلِكَ فَلا أخِيبُ، وَلا يَكُونُ مُنْقَلَبِي مُنْقَلَباً خَائِباً خَاسِراً بَلْ يَكُونُ مُنْقَلَبِي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مُنْقَلَباً راجِياً</w:t>
      </w:r>
      <w:r>
        <w:rPr>
          <w:rStyle w:val="FootnoteAnchor"/>
          <w:rtl w:val="true"/>
        </w:rPr>
        <w:footnoteReference w:id="172"/>
      </w:r>
      <w:r>
        <w:rPr>
          <w:rFonts w:ascii="Amiri" w:hAnsi="Amiri" w:eastAsia="Amiri" w:cs="Amiri"/>
          <w:color w:val="111111"/>
          <w:sz w:val="28"/>
          <w:sz w:val="28"/>
          <w:szCs w:val="28"/>
          <w:rtl w:val="true"/>
          <w:lang w:bidi="ar-SA"/>
        </w:rPr>
        <w:t>مُفْلِحاً مُنْجِحاً مُسْتَجَابَاً بِقَضاءِ جَمِيعِ حَوَائِجِي وَتَشَفُّعاً لِى إلَى الله، أنْقَلَبُ عَلَى مَا شَاءَ اللهُ وَلَا حَوْلَ وَلا قُوَّةَ إِلَّا بالله، مُفَوّضاً أَمْري إلَى اللهِ، مُلْجِئاً ظَهْرِي إِلَى اللَّهِ، وَمُتَوَكِّلاً عَلَى اللهِ، وَأَقُولُ حَسْبِيَ اللهُ وَكَفَى، سَمِعَ اللَّهُ لِمَنْ دَعَا، لَيْسَ لى وَراءَ الله وَوَراءَكُمْ يا سادَتِي مُنْتَهى،، ما شاءَ رَبِّي كانَ، وَمَا لَمْ يَشأَ لَمْ يَكُنْ، وَلا حَوْلَ وَلا قُوَّةَ إِلَّا بِاللهِ أسْتَوْدِعُكُما اللهَ، وَلا جَعَلَهُ اللهُ آخِرَ الْعَهْدِ مِنِّي إِلَيْكُمَا، انْصَرَفْتُ يَا سَيِّدِي يَا أَمِيرَ الْمُؤْمِنِينَ وَمَوْلايَ وَأَنْتَ يَا أبَا عَبْدِ اللهِ</w:t>
      </w:r>
      <w:r>
        <w:rPr>
          <w:rStyle w:val="FootnoteAnchor"/>
          <w:rtl w:val="true"/>
        </w:rPr>
        <w:footnoteReference w:id="173"/>
      </w:r>
      <w:r>
        <w:rPr>
          <w:rFonts w:ascii="Amiri" w:hAnsi="Amiri" w:eastAsia="Amiri" w:cs="Amiri"/>
          <w:color w:val="111111"/>
          <w:sz w:val="28"/>
          <w:sz w:val="28"/>
          <w:szCs w:val="28"/>
          <w:rtl w:val="true"/>
          <w:lang w:bidi="ar-SA"/>
        </w:rPr>
        <w:t>، وَسَلامِي عَلَيْكُما مُتَّصِلٌ مَا اتَّصَلَ الليْلُ وَالنَّهَارُ وَاصِلٌ ذَلِكَ إِلَيْكُمَا غَيْرُ مَحْجُوبٍ عَنْكُمَا، سَلَامِي إِنْ شَاءَ اللهُ وَأَسْأَلُهُ بِحَقِّكُما أَنْ يَشَاءَ ذَلِكَ وَيَفْعَلَ فَإِنَّهُ حَمِيدٌ مَجِيدٌ، انْقَلَبْتُ يَا سَيِّدِي عَنْكُما تَائِباً حَامِداً للهِ، شاكِراً رَاجِياً للإجابَةِ، غَيْرَ آيِسٍ وَلا قَانِطٍ، آيِباً عَائِداً راجِعاً إِلَى زِيَارَتِكُمَا غَيْرَ رَاغِب عَنْكُما وَلا مَنْ</w:t>
      </w:r>
      <w:r>
        <w:rPr>
          <w:rStyle w:val="FootnoteAnchor"/>
          <w:rtl w:val="true"/>
        </w:rPr>
        <w:footnoteReference w:id="174"/>
      </w:r>
      <w:r>
        <w:rPr>
          <w:rFonts w:ascii="Amiri" w:hAnsi="Amiri" w:eastAsia="Amiri" w:cs="Amiri"/>
          <w:color w:val="111111"/>
          <w:sz w:val="28"/>
          <w:sz w:val="28"/>
          <w:szCs w:val="28"/>
          <w:rtl w:val="true"/>
          <w:lang w:bidi="ar-SA"/>
        </w:rPr>
        <w:t>زيارَتِكُما، بَلْ رَاجِعٌ عَائِدٌ إِنْ شَاءَ اللهُ، وَلا حَوْلَ وَلا قُوَّةَ إِلَّا بِاللَّهِ الْعَلِيِّ الْعَظيم، يَا سَيِّدَيَّ</w:t>
      </w:r>
      <w:r>
        <w:rPr>
          <w:rStyle w:val="FootnoteAnchor"/>
          <w:rtl w:val="true"/>
        </w:rPr>
        <w:footnoteReference w:id="175"/>
      </w:r>
      <w:r>
        <w:rPr>
          <w:rFonts w:ascii="Amiri" w:hAnsi="Amiri" w:eastAsia="Amiri" w:cs="Amiri"/>
          <w:color w:val="111111"/>
          <w:sz w:val="28"/>
          <w:sz w:val="28"/>
          <w:szCs w:val="28"/>
          <w:rtl w:val="true"/>
          <w:lang w:bidi="ar-SA"/>
        </w:rPr>
        <w:t>رَغِبْتُ إِلَيْكُمَا وَإِلَى زِيارَتِكُمَا بَعْدَ أَنْ زَهِدَ فِيكُمَا وَفِي زِيَارَتِكُمَا أهْلُ الدُّنْيا فَلا</w:t>
      </w:r>
      <w:bookmarkStart w:id="55" w:name="pg1217_9311"/>
    </w:p>
    <w:p>
      <w:pPr>
        <w:pStyle w:val="Heading2"/>
        <w:numPr>
          <w:ilvl w:val="1"/>
          <w:numId w:val="1"/>
        </w:numPr>
        <w:rPr/>
      </w:pPr>
      <w:bookmarkStart w:id="56" w:name="__RefHeading___Toc2722561_373438147"/>
      <w:bookmarkStart w:id="57" w:name="_Toc19"/>
      <w:bookmarkEnd w:id="55"/>
      <w:bookmarkEnd w:id="56"/>
      <w:r>
        <w:rPr>
          <w:rtl w:val="true"/>
        </w:rPr>
        <w:t>ذکر وداع أمیر المؤمنین علیه السلام</w:t>
      </w:r>
      <w:bookmarkEnd w:id="57"/>
    </w:p>
    <w:p>
      <w:pPr>
        <w:pStyle w:val="BookText"/>
        <w:rPr/>
      </w:pPr>
      <w:r>
        <w:rPr>
          <w:rFonts w:ascii="Amiri" w:hAnsi="Amiri" w:eastAsia="Amiri" w:cs="Amiri"/>
          <w:color w:val="111111"/>
          <w:sz w:val="28"/>
          <w:sz w:val="28"/>
          <w:szCs w:val="28"/>
          <w:rtl w:val="true"/>
          <w:lang w:bidi="ar-SA"/>
        </w:rPr>
        <w:t>خَيَّبَنِي اللهُ مَا رَجَوْتُ، وَمَا أَمَلْتُ فِي زِيَارَتِكُمَا، إنّه قَريبٌ مُجِیبٌ</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وأورده الكفعمي في مصباحه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وداعه علیه السلام</w:t>
      </w:r>
    </w:p>
    <w:p>
      <w:pPr>
        <w:pStyle w:val="BookText"/>
        <w:rPr/>
      </w:pPr>
      <w:r>
        <w:rPr>
          <w:rFonts w:ascii="Amiri" w:hAnsi="Amiri" w:eastAsia="Amiri" w:cs="Amiri"/>
          <w:color w:val="111111"/>
          <w:sz w:val="28"/>
          <w:sz w:val="28"/>
          <w:szCs w:val="28"/>
          <w:rtl w:val="true"/>
          <w:lang w:bidi="ar-SA"/>
        </w:rPr>
        <w:t>إذا أردت ذلك فاستأنف الزيارة واصنع فيها من أوّل الدخول إلى آخره كما قدّمناه، وَودّعهُ في آخرها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وَبالرُّسُلِ</w:t>
      </w:r>
      <w:r>
        <w:rPr>
          <w:rStyle w:val="FootnoteAnchor"/>
          <w:rtl w:val="true"/>
        </w:rPr>
        <w:footnoteReference w:id="177"/>
      </w:r>
      <w:r>
        <w:rPr>
          <w:rFonts w:ascii="Amiri" w:hAnsi="Amiri" w:eastAsia="Amiri" w:cs="Amiri"/>
          <w:color w:val="111111"/>
          <w:sz w:val="28"/>
          <w:sz w:val="28"/>
          <w:szCs w:val="28"/>
          <w:rtl w:val="true"/>
          <w:lang w:bidi="ar-SA"/>
        </w:rPr>
        <w:t>، وَبِمَا جِئْتَ بِهِ وَدَلَلْتَنِي عَلَيْهِ وَدَعَوْتَني إِلَيْهِ، آمَنَّا بِمَا أَنْزَلْتَ وَاتَّبَعْنَا الرَّسُولَ وَآلِ الرَّسُولِ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زِيَارَةِ مَوْلايَ أَمِير الْمُؤْمِنِينَ وَأَخِي رَسُولِ اللَّهِ، وَارْزُقْنِي زِيارَتَهُ أَبَداً ما أحْيَيْتَنِي</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تَحْرِمْنِي ثَوابَ زِيَارَتِهِ، وَارْزُقْنِى الْعَوْدَ ثُمَّ الْعَوْدَ، السَّلامُ عَلَيْكَ يَا مَوْلَايَ سَلَامَ مُوَدِّعٍ لَا سَئِمٍ وَلَا قَالٍ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وَبَلّغْ أَرْوَاحَهُمْ وَأَجْسَادَهُمْ مِنِّي أَفْضَلَ التَّحِيَّةِ وَالسَّلَامِ، وَالسَّلامُ عَلَى مَلائِكَةِ اللهِ الْحافِّينَ بهذَا الْمَشْهِدِ الشَّرِيفِ، السَّلامُ عَلَى رَسُولِ اللهِ، السَّلامُ عَلَى فَاطِمَةَ سَيِّدَةِ نِسَاءِ الْعَالَمِينَ، السَّلامُ عَلَى أَمِير الْمُؤْمِنِينَ، السَّلامُ عَلَى الْحَسَنِ وَالْحُسَيْنِ، وَعَلِيِّ بْنِ الْحُسَيْنِ، وَمُحَمَّد بْن عَلِيٍّ، وَجَعْفَرِ بْنِ مُحَمَّدٍ، وَمُوسَى بْنِ جَعْفَرٍ، وَعَلِيٍّ بْنِ مُوسَى، وَمُحَمَّد بْنِ عَلِيٍّ، وَعَلِيِّ بْنِ مُحَمَّد، وَالْحَسَنِ بْنِ عَليّ، وَالْحُجَّةِ الْقائِمِ بأمْرِ اللهِ، الْمُنتَقِمِ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سَمِيِّ رَسُولِ اللهِ، مُظْهِرِ دِينِ اللهِ، سَلَاماً وَاصَلاً دَائِماً سَرْمَداً لَا انْقِطَاعَ لَهُ،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أَنْقَذَنَا مِنَ الشِّرْكِ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مِمَّنْ تَنَالُهُ مِنْكَ صَلَوَاتٌ وَرَحْمَةٌ، واحْفَظْنِي بِحِفظِ الإِيمَانِ وَلا تُشُمِتْ بِي مَنْ عَادَيْتَهُ فِيكَ يَا رَبَّ الْعَالَمِينَ</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المُقدّس صلوات الله على صاحبه، وادع بما تريد، وانصرف مغبوطاً مرحوماً</w:t>
      </w:r>
      <w:r>
        <w:rPr>
          <w:rStyle w:val="FootnoteAnchor"/>
          <w:rtl w:val="true"/>
        </w:rPr>
        <w:footnoteReference w:id="179"/>
      </w:r>
      <w:bookmarkStart w:id="58" w:name="pg1217_9313"/>
    </w:p>
    <w:p>
      <w:pPr>
        <w:pStyle w:val="Heading2"/>
        <w:numPr>
          <w:ilvl w:val="1"/>
          <w:numId w:val="1"/>
        </w:numPr>
        <w:rPr/>
      </w:pPr>
      <w:bookmarkStart w:id="59" w:name="__RefHeading___Toc2722563_373438147"/>
      <w:bookmarkStart w:id="60" w:name="_Toc20"/>
      <w:bookmarkEnd w:id="58"/>
      <w:bookmarkEnd w:id="59"/>
      <w:r>
        <w:rPr>
          <w:rtl w:val="true"/>
        </w:rPr>
        <w:t xml:space="preserve">زیارة أمیر المؤمنین علیه السلام المخصوصة </w:t>
      </w:r>
      <w:r>
        <w:rPr>
          <w:rtl w:val="true"/>
        </w:rPr>
        <w:t>(</w:t>
      </w:r>
      <w:r>
        <w:rPr>
          <w:rtl w:val="true"/>
        </w:rPr>
        <w:t>زیارة الغدیر</w:t>
      </w:r>
      <w:r>
        <w:rPr>
          <w:rtl w:val="true"/>
        </w:rPr>
        <w:t>)</w:t>
      </w:r>
      <w:bookmarkEnd w:id="60"/>
    </w:p>
    <w:p>
      <w:pPr>
        <w:pStyle w:val="BookText"/>
        <w:rPr/>
      </w:pPr>
      <w:r>
        <w:rPr>
          <w:rFonts w:ascii="Amiri" w:hAnsi="Amiri" w:eastAsia="Amiri" w:cs="Amiri"/>
          <w:color w:val="111111"/>
          <w:sz w:val="28"/>
          <w:sz w:val="28"/>
          <w:szCs w:val="28"/>
          <w:rtl w:val="true"/>
          <w:lang w:bidi="ar-SA"/>
        </w:rPr>
        <w:t>ذكر زيارة أمير المؤمنين المخصوصة بالأيّام والشهور، وما يتعلّق بها من قولٍ أو عملٍ مبرورٍ وأحقَّ هذه الزيارات بالتقديم زيارته يوم الغدير لأنه يوم إكمال النعمة عَلَى العباد</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حدّثني السيّد العالم العابد أبو جعفر مهدي بن أبي حرب الحسيني المرعشلي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علي الحسن بن الشيخ السعيد أبي جعفر محمد بن الحسن الطوسي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الشيخ السعيد الوالد أبو جعفر قدس سره،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 محمّد هارون بن موسى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السوري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العلوي من ولد الأفطس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من عباد الله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موسى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سيف بن عميرة وصالح بن عقبة جميعاً، عن قيس بن سمعان، عن علقمة بن محمّد الحضرمي، عن أبي جعفر محمّد بن علي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رسول الله صلی الله علیه وآله، من المدينة وقد بلَّغ جميع الشرائع قومه غير الحجّ والولاية، فأتاه جبرئيل علیه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 أقبض نبيّاً من أنبيائي ولا رسولاً من رسلي إلّا بعد إكمال ديني وتأكيد حجّتي، وقد بقي عليك من ذاك فريضتان ممّا تحتاج أن تبلِّغهما 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الحجّ، وفريضة الولاية والخلافة من بعدك، فإنِّي لم أخل أرضي من حجّة ولن أخليها أبداً، فإنَّ الله جلّ ثناؤه يأمرك أن تبلِّغ قومك الحجّ وتحجّ ويحجّ معك من استطاع إليه سبيلاً من أهل الحضر والأطراف والأعراب وتعلِّمهم من معالم حجّهم مثل ما علَّمتهم من صلاتهم وزكاتهم وصيامهم، وتوقفهم من ذلك على مثال الّذي أوقفتهم عليه من جميع ما بلَّغتهم من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فنادى منادي رسول الله صلی الله علیه وآله في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رسول الله يريد الحجّ، وأن يعلِّمكم من ذلك مثل الّذي علَّمكم من شرائع دينكم، ويوقفكم من ذاك على ما أوقفكم عليه من غيره، فخرج صلی الله علیه وآله وخرج معه الناس وأصغوا إليه لينظروا ما يصنع فيصنعوا مثله، فحجّ بهم، وبلغ من حجّ مع رسول الله من أهل المدينة وأهل الأطراف والأعراب سبعين ألف إنسان أو يزيدون على نحو عدد أصحاب موسى السبعين ألف الّذين أخذ عليهم بيعة هارون فنكثوا واتّبعوا العجل والسامريّ، وكذلك أخذ رسول الله صلی الله علیه وآله البيعة لعليّ بالخلافة على عدد أصحاب موسى فنكثوا البيعة واتّبعوا العجل والسامريّ سنّة بسنّة ومثلاً بمثل، واتّصلت التلبية ما بين مكّة والمدينة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وقف بالموقف أتاه جبرئيل علیه السلام عن الله عزّ 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يقرؤك السلام، ويقول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دنا أجلك ومدّتك، وأنا مستقدمك على ما لا بدّ منه ولا عنه محيص، فاعهد عهدك، وقدِّم وصيّتك، واعمد إلى ما عندك من العلم وميراث علوم الأنبياء من قبلك والسلاح والتابوت وجميع ما عندك من آيات الأنبياء، فسلِّمه إلى وصيّك وخليفتك من بعدك حجّتي البالغة على خلقي عليّ بن أبي طالب علیه السلام، فأقمه للناس علماً، وجدِّد عهده وميثاقه وبيعته، وذكّرهم ما أخذت عليهم من بيعتي وميثاقي الّذي واثقتهم، وعهدي الّذي عهدت إليهم من ولاية وليّي ومولاهم ومولى كلِّ مؤمن ومؤمنة عليّ بن أبي طالب علیه السلام، فإنِّي لم أقبض نبيّاً من الأنبياء إلّا من بعد إكمال ديني وحجّتي، وإتمام نعمتي، بولاية أوليائي، ومعاداة أعدائي، وذلك كمال توحيدي وديني، وإتمام نعمتي على خلقي باتّباع وليّي وطاعته، وذلك أنّي لا أترك أرضي بغير وليّ ولا قيِّم ليكون حجّة لي على خلقي، فاليوم أكملت لكم دينكم، وأتممت عليكم نعمتي، ورضيت لكم الإسلام ديناً، بولاية ولیّي ومولى كلِّ مؤمن ومؤمنة عليّ عبدي ووصيّ نبيّي والخليفة من بعده، وحجّتي البالغة على خلقي، مقرون طاعته بطاعة محمّد نبيّي، ومقرون طاعته مع طاعة محمّد بطاعتي، من أطاعه فقد أطاعني، ومن عصاه فقد عصاني، جعلته علماً بيني وبين خلقي، من عرفه كان مؤمناً، ومن أنكره كان كافراً، ومن أشرك بيعته كان مشركاً، ومن لقيني بولايته دخل الجنّة، ومن لقيني بعداوته دخل النار، فأقم يا محمّد عليّاً علماً، وخذ عليهم البيعة، وجدِّد عهدي وميثاقي لهم الّذي واثقتهم عليه، فإنِّي قابضك إليَّ ومستقدمك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فخشي رسول الله صلی الله علیه وآله من قومه وأهل النفاق والشقاق أن يتفرَّقوا ويرجعوا إلى الجاهليّة لما عرف من عداوتهم، ولما تنطوي عليه أنفسهم لعليّ من العداوة والبغضاء، وسأل جبرئيل أن يسأل ربَّه العصمة من الناس، وانتظر أن يأتيه جبرئيل بالعصمة من الناس عن الله جلّ اسمه، فأخّر ذلك إلى أن بلغ مسجد الخيف، فأتاه جبرئيل علیه السلام في مسجد الخيف فأمره بأن يعهد عهده، ويقيم عليّاً علماً للناس يهتدون به، ولم يأته بالعصمة من الله جلّ جلاله بالّذي أراد حتى بلغ كراع الغميم بين مكّة والمدينة، فأتاه جبرئيل وأمره بالذي أتاه فيه من قبل الله ولم يأته بالعصمة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إنِّي أخشى قومي أن يكذِّبوني ولا يقبلوا قولي في عليّ عليه السلام فرحل، فلمّا بلغ غدير خمّ قبل الجحفة بثلاثة أميال أتاه جبرئيل علیه السلام على خمس ساعات مضت من النهار بالزجر والانتهار والعصمة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وجلّ يقرؤك السلام ، ويقول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أوائلهم قريب من الجحفة فأمر بأن يردّ من تقدّم منهم، ويحبس من تأخّر عنهم في ذلك المكان ليقيم عليّاً علماً للناس، ويبلّغهم ما أنزل الله تعالى في عليٍّ، وأخبره بأنَّ الله عزّ وجلّ قد عصمه من الناس، فأمر رسول الله عندما جاءته العصمة منادياً ينادي في الناس بالصلاة جامعة، ويردّ من تقدَّم منهم، ويحبس من تأخّر، وتنحّى عن يمين الطريق إلى جنب مسجد الغدير، أمره بذلك جبرئيل عن الله عزّ وجلّ، وكان في الموضع سلمات، فأمر رسول الله صلی الله علیه وآله أن يقمَّ ما تحتهنّ وينصب له حجارة كهيئة المنبر ليشرف على الناس، فتراجع الناس، واحتبس أواخرهم في ذلك المكان لا يزالون، فقام رسول الله صلی الله علیه وآله فوق تلك الأحجار، ثمّ حمد الله تعالى وأثنى عليه،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علا في توحّده، ودنا في تفرّده، وجلَّ في سلطانه، وعظم في أركانه، وأحاط بكلِّ شيء علماً وهو في مكانه، وقهر جميع الخلق بقدرته وبرهانه، مجيداً لم يزل، محموداً لا يزال، بارىء المسموكات، وداحي المدحوّات، وجبّار الأرضين والسماوات، قدّوس سبّوح، ربّ الملائكة والروح، متفضّل على جميع من برأه، متطوّل على جميع من أنشأه، يلحظ كلّ عين والعيون لا تراه، كريم حليم ذوأناة، قد وسع كلَّ شيء برحمته، ومنَّ عليهم بنعمته، لا يعجل بانتقامه، ولا يبادر إليهم بما استحقّوا من عذابه، قد فهم السرائر، وعلم الضمائر، ولم تخف عليه المكنونات، ولا اشتبهت عليه الخفيّات، له الإحاطة بكلِّ شيء، والغلبة على كلّ شيء، والقوّة في كلّ شيء، والقدرة على كلِّ شيء، وليس مثله شيء، وهو منشىء الشيء حين لا شيء، دائم قائم بالقسط لا إله إلّا هو العزيز الحكيم، جلَّ عن أن تدركه الأبصار وهو يدرك الأبصار وهو اللطيف الخبير، لا يلحق أحد وصفه من معاينة، ولا يجد أحد كيف هو من سرّ وعلانية إلّا بما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الله الّذي ملأ الدهر قدسه، والّذي يغشي الأبد نوره، والّذي ينفّذ أمره بلا مشاورة مشير، ولا معه شريك في تقدير، ولا تفاوت في تدبير، صوَّر ما أبدع على غير مثال، وخلق ما خلق بلا معونة من أحد ولا تكلّف ولا احتيال، أنشأها فكانت، وبرأها فبانت، فهو الله الّذي لا إله إلّا هو المتقن الصنعة، الحسن الصنيعة، العدل الّذي لا يجور، والأكرم الّذي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الّذي تواضع كلُّ شيء لقدرته، وخضع كلّ شيء لهيبته، ملك الأملاك، ومفلك الأفلاك، ومسخّر الشمس والقمر كلّ يجري لأجل مسمّى، يكوِّر الليل على النهار، ويكوِّر النَّهار على الليل يطلبه حثيثاً، قاصم كلّ جبار عنيد، ومهلك كلّ شيطان مريد، لم يكن معه ضدّ ولا ندّ، أحد صمد لم يلد ولم يولد ولم يكن له كفواً أحد، إله واحد، وربّ ماجد، يشاء فيمضي، ويريد فيقضي، ويعلم فيحصي، ويميت ويحيي ويفقر ويغني، ويضحك ويبكي، ويمنع ويعطي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الملك، وله الحمد، بيده الخير، وهو على كلِّ شيء قدير، يولج الليل في النهار، ويولج النهار في الليل، لا إله إلّا هو العزيز الغفّار، مجيب الدعاء، ومجزل العطاء، محصي الأنفاس، وربّ الجنّة والناس، لا يشكل عليه شيء، ولا يضجره صراخ المستصرخين، ولا يبرمه إلحاح الملحّين، العاصم للصالحين، والموفّق للمفلحين، ومولى العالمين، الّذي استحقّ من كلِّ من خلق أن يشكره ويحمده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أحمده على السرَّاء والضرّاء، والشدَّة والرخاء، وأؤمن به وبملائكته وكتبه ورسله، أسمع أمره، وأطيع وأبادر إلى كلِّ ما يرضاه، وأستسلم لقضائه، رغبة في طاعته، وخوفاً من عقوبته، لأنّه الله الّذي لا يؤمن مكره، ولا يخاف جوره، وأقرّ له على نفسي بالعبوديّة، وأشهد له بالربوبيّة، وأُؤدّي ما أوحي إليَّ حذراً من أن لا أفعل فتحلّ بي منه قارعة لا يدفعها عنّي أحد وإن عظمت حيلته لا إله إلّا هو، لأنّه قد أعلمني أنِّي إن لم أُبلّغ ما أنزل إليَّ فما بلَّغت رسالته، وقد ضمن لي تبارك وتعالى العصمة، وهو الله الكافي الكريم فأوحى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الخلافة لعليّ بن أبي طالب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قصَّرت في تبليغ ما أنزل الله تعالى إليَّ، وأنا مبيّن لكم سبب نزول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علیه السلام هبط إليَّ مراراً ثلاثاً يأمرني عن السلام ربّي وهو السلام أن أقوم في هذا المشهد فأعلم كلَّ أبيض وأسود أنَّ عليَّ بن أبي طالب علیه السلام أخي ووصیّي وخليفتي والإمام من بعدي، الذي محلّه منّي محلّ هارون من موسى إلّا أنَّه لا نبيَّ بعدي، وهو وليّكم من بعد الله ورسوله، وقد أنزل الله تبارك وتعالى عليَّ بذلك آية من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علیه السلام أقام الصلاة، وآتى الزكاة وهو راكع، يريد الله عزّ وجلّ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وسألت جبرئيل أن يستعفي لي عن تبليغ ذلك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لعلمي بقلَّة المتّقين، وكثرة المنافقين، وإدغال الآثمين، وختل المستهزئين بالإسلام، الّذين وصفهم الله في كتابه بأنَّهم يقولون بألسنتهم ما ليس في قلوبهم ويحسبونه هيِّناً وهو عند الله 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إشارة إلى الآية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وكثرة أذاهم لي في غير مرّة حتّى سمّوني أذناً، وزعموا أنّي كذلك لكثرة ملازمته إيّاي وإقبالي عليه، حتى أنزل الله عزّ وجلّ في ذلك قرآناً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الَّذِينَ يُؤْذُونَ النَّبِيَّ وَيَقُولُونَ هُو أذُنٌ قُلْ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الّذين يزعمون أنَّه 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وَيُؤْمِنُ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شئت أن أسمِّي بأسمائهم لسمّيت، وأن أومىء إليهم بأعيانهم لأومأت، وأن أدلّ عليهم لدللت، ولكنِّي والله في أمورهم قد تكرَّمت، وكلّ ذلك لا يرضى الله منّي إلّا أن أبلِّغ ما أنزل إليَّ،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تَفْعَلْ فَمَا بَلَّغْتَ رِسَالَتَهُ وَاللَّهُ يَعْصِمُكَ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نصبه لكم وليّاً وإماماً مفترضاً طاعته على المهاجرين والأنصار، وعلى التابعين لهم بإحسان، وعلى البادي والحاضر، وعلى الأعجميّ والعربيّ، والحرّ والمملوك، والصغير والكبير وعلى الأبيض والأسود، وعلى كلّ موحّد ماض حكمه، جائز قوله، نافذ أمره، ملعون من خالفه، مرحوم من تبعه، مؤمن من صدَّقه، فقد غفر الله له ولمن سمع منه وأطاع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إنَّه آخر مقام أقومه في هذا المشهد، فاسمعوا وأطيعوا وانقادوا لأمر ربِّكم، فإنَّ الله عزّ وجلّ هو مولاكم وإلهكم، ثمّ من دونه محمّد صلی الله علیه وآله ولیّكم القائم المخاطب لكم، ثمّ من بعدي عليّ وليّكم وإمامكم بأمر ربِّكم، ثمّ الإمامة في ذرّيّتي من ولده إلى يوم تلقون الله ورسوله، لا حلال إلّا ما أحلَّه الله، ولا حرام إلّا ما حرَّمه الله، عرَّفني الحلال والحرام وأنا أفضيت لما علَّمني ربِّي من كتابه وحلاله وحرامه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من علم إلّا وقد أحصاه الله فيَّ، وكلّ علم علِّمت فقد أحصيته في إمام المتّقين، وما من علم إلّا علَّمته عليّاً، وهو الإمام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لا تضلّوا عنه، ولا تنفروا منه، ولا تستكبروا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تستنكفوا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ولايته، فهو الّذي يهدي إلى الحقّ ويعمل به، ويزهق الباطل وينهى عنه، ولا تأخذه في الله لومة لائم، ثمّ إنَّه أوّل من آمن بالله ورسوله، وهو الّذي فدى رسوله بنفسه، وهو الّذي كان مع رسول الله ولا أحد يعبد الله مع رسوله من الرجال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فضِّلوه فقد فضَّله الله، واقبلوه فقد نصبه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إنَّه إمام من الله، ولن يتوب الله على أحد أنكر ولايته، ولن يغفر الله له، حتماً على الله أن يفعل ذلك بمن خالف أمره فيه، وأن يعذِّبه عذاباً شديداً نكراً أبد الآباد، ودهر الدهور، فاحذروا أن تخالفوه فتصلوا ناراً وقودها الناس والحجارة أعدّت للكافرين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أیّها الناس، بي والله بشّر الأوّلون من النبيّين والمرسلين، وأنا خاتم الأنبياء والمرسلين، والحجّة على جميع المخلوقين، من أهل السماوات والأرضين، فمن شكّ في ذلك فهو كافر كفر الجاهليّة الأولى، ومن شكّ في شيء من قولي هذا فقد شكّ في الكلّ منه، والشاكّ في ذلك فله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حباني الله بهذه الفضيلة منّاً منه عليَّ، وإحساناً منه إليَّ، ولا إله إلّا هو، له الحمد منّي أبد الآبدين، ودهر الداهرين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فإنَّه أفضل الناس بعدي من ذكر وأنثى، بنا أنزل الله الرزق وبقي الخلق، ملعون ملعون مغضوب مغضوب من ردّ عليَّ قولي هذا ولم يوافقه، ألا إنَّ جبرئيل خبَّرني عن الله تعالى بذلك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ولم يتولَّه فعليه لعنتى وغضبى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نفس ما قدَّمت لغد، واتّقوا الله أن تخالفوه فتزلَّ قدم بعد ثبوتها إنَّ الله خبير بما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إنَّه جنب الله الّذي ذكر في كتابه،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تَقُولَ نَفْسٌ 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تدبّروا القرآن، وافهموا آياته، وانظروا إلى محكماته، ولا تتّبعوا متشابهه، فوالله لن يبيّن لكم زواجره، ولا يوضح لكم تفسيره إلّا الّذي أنا آخذ بيده، ومصعده إليَّ، وشائل بعضده، ومعلمكم أنَّ من كنت مولاه فهذا عليّ مولاه، وهو عليّ بن أبي طالب علیه السلام أخي ووصيّي، وموالاته من الله عزّ وجلّ أنزلها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إنَّ عليّاً والطيّبين من ولدي هم الثقل الأصغر، والقرآن الثقل الأكبر، فكلّ واحد منبىء عن صاحبه، وموافق له، لن يفترقا حتى يردا عليَّ الحوض، هم أمناء الله في خلقه، وحكماؤه في أرضه، ألا وقد أدّيت، ألا وقد بلَّغت، ألا وقد أسمعت، ألا وقد أوضحت، ألا وإنَّ الله عزّ وجلّ قال، وأنا قلت عن الله عزّ وجلّ، ألا إنَّه ليس أمير المؤمنين غير أخي هذا، ولا تحلّ إمرة المؤمنين بعدي لأحد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ضرب بيده إلى عضده فرفعه، وكان منذ أوّل ما صعد رسول الله صلی الله علیه وآله شال عليّاً حتى صارت رجله مع ركبة رسول الله صلی الله علیه وآله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هذا عليّ أخي، ووصيّي، وواعي علمي، وخليفتي على أمّتي وعلى تفسير كتاب الله عزّ وجلّ، والداعي إليه، والعامل بما يرضاه، والمحارب لأعدائه، والموالي على طاعته، والناهي عن معصيته؛ خليفة رسول الله، وأمير المؤمنين، والإمام الهادي، وقاتل الناكثين والقاسطين والمارقين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وما يبدَّل القول لديَّ بأمر ربِّي،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والعن من أنكره، واغضب على من جحد حقّه، اللّهمّ إنَّك أنزلت عليَّ أنّ الإمامة بعدي لعليٍّ وليّك عند تبياني ذلك ونصبي إيّاه بما أكملت لعبادك من دينهم، وأتممت عليهم بنعمتك، ورضيت لهم الإسلام ديناً،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وكفى بك شهيداً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إنَّما أكمل الله عزّ وجلّ دينكم بإمامته، فمن لم يأتمّ به وبمن يقوم مقامه من ولدي من صلبه إلى يوم القيامة والعرض على الله عزّ وجلّ فأولئك الّذين حبطت أعمالهم وفي النار هم فيها خالدون لا يخفّف عنهم العذاب ولا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هذا عليّ أنصركم لي، وأحقّكم بي، وأقربكم إليَّ، وأعزّكم عليَّ، والله عزّ وجلّ وأنا عنه راضيان، وما نزلت آية رضاً إلّا فيه، وما خاطب الله الّذين آمنوا إلّا بدأ به، ولا نزلت آية مدح في القرآن إلّا فيه، ولا شهد بالجنّة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 عَلَى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له، ولا أنزلها في سواه، ولا مدح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هو ناصر دين الله، والمجادل عن رسول الله، وهو التقيّ النقيّ الهادي المهديّ، نبيّكم خير نبيّ، ووصيّكم خير وصيّ، وبنوه خير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نبيّ من صلبه، وذرّيّتي من صلب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إبليس أخرج آدم من الجنّة بالحسد، فلا تحسدوه فتحبط أعمالكم وتزلَّ أقدامكم، فإنَّ آدم أهبط إلى الأرض لخطيئة واحدة وهو صفوة الله عزّ وجلّ وكيف بكم وأنتم أنتم ومنكم أعداء الله؟ إنّه لا يبغض عليّاً إلّا شقيّ، ولا يتوالى عليّاً إلّا تقيّ، ولا يؤمن به إلّا مؤمن مخلص، وفي عليٍّ والله نزلت سورة والعصر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 وَالْعَصْرِ 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استشهدت الله، وبلَّغتكم رسالتي، وما على الرسول إلّا البلاغ المبين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اتّقوا الله حقّ تقاته، ولا تموتنّ إلّا وأنتم مسلمون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آمنوا بالله ورسوله، والنور الذي أنزل معه من قبل أن نطمس وجوهاً فنردّها على أدبارها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النور من الله عزّ وجلّ في مسلوك، ثمّ في عليٍّ، ثمّ في النسل منه إلى القائم المهديّ الّذي يأخذ بحقّ الله وبكلِّ حقّ هولنا،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جعلنا حجّة على المقصّرين والمعاندين والمخالفين والخائنين والآثمين والظالمين من جميع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أنذركم أنِّي رسول الله قد خلت من قبلي الرسل أفإن متّ أو قتلت انقلبتم على أعقابكم ومن ينقلب على عقبيه فلن يضرّ الله شيئاً وسيجزي الله الشاكرين، ألا وإنَّ عليّاً هو 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الله إسلامكم فيسخط عليكم ويصيبكم بعذاب من عنده إنَّه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سيكون من بعدي أئمّة يدعون إلى النار ويوم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وأنا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إنَّهم وأنصارهم وأتباعهم وأشياعهم في الدرك الأسفل من النار ولبئس مثوى المتكبّرين، ألا إنّهم أصحاب الصحيفة فلينظر أحدكم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أدعها إمامة ووراثة في عقبي إلى يوم القيامة، وقد بلَّغت ما أمرت بتبليغه حجّة على كلِّ حاضر وغائب، وعلى كلّ أحد ممّن شهد أو لم يشهد، ولد أو لم يولد، فليبلّغ الحاضر الغائب، والوالد الولد إلى يوم القيامة، وسيجعلونها ملكاً واغتصاباً، ألا لعن الله الغاصبين والمغتصبين، وعندها سنفرغ لكم أيّها الثقلان فيرسل عليكما شواظ من نار ونحاس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الله عزّ وجلّ لم يكن يذركم على ما أنتم عليه حتى يميز الخبيث من الطيِّب، وما كان الله ليطلعكم على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إنَّه ما من قرية إلّا والله مهلكها بتكذيبها، وكذلك يهلك القرى وهي ظالمة، كما ذكر الله تعالى، وهذا عليّ إمامكم وقائدكم، وهو مواعيد الله، والله يصدق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ضلّ قبلكم أكثر الأولين، والله لقد أهلك الأوّلين وهو مهلك الآخرين،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نُهْلِكِ الأَوَّلِينَ ٭ ثُمَّ تُتْبِعُهُمُ الْآخِرينَ ٭ كَذَلِكَ نَفْعَلُ بِالْمُجْرِمِينَ ٭ وَيْلٌ يَوْمَئِذٍ لِلْمُكَذِّبِينَ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المرسلات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قد أمرني ونهاني، وقد أمرت عليّاً ونهيته، فعلم الأمر والنهي من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لأمره تسلموا، وأطيعوا تهتدوا، وانتهوا لنهيه ترشدوا ، وصيروا إلى مراده، ولا تتفرّق بكم السبل عن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أنا صراط الله المستقيم الّذي أمركم باتِّباعه، ثمّ عليّ من بعدي، ثمّ ولدي من صلبه، أئمّة يهدون إلى الحقّ وبه يعدلون،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نزلت وفيهم نزلت، ولهم عمَّت وإيّاهم خصَّت، أولئك أولياء الله لا خوف عليهم ولا هم يحزنون، ألا إنَّ حزب هم الغالبون، ألا إنَّ أعداء عليٍّ هم أهل الشقاق والنفاق، والحادون، وهم العادون، وإخوان الشياطين الّذين يوحي بعضهم إلى بعض 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ذكرهم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وصفهم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آمَنُوا وَلمْ يَلبِسُوا إِيمَانَهُمْ بِظُلْمٍ أُولَئكَ لَهُمُ الأَمْنُ وَهُمْ مُهْتَدُونَ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وصفهم الله عزّ وجلّ،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يدخلون الجنَّة آمنين تتلقَّاهم الملائكة بالتَّسليم أن طبتم فادخلوها 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اقتباس من قوله تعالى في سورة 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وَسيقَ الَّذينَ اتَّقَوْا رَبَّهُمْ إِلى الجَنَّةِ زُمَراً حَتَّى إِذا جَاءُوهَا وَفُتِحَتْ َأبْوَابُهَا وَقَالَ لَهُمْ خَزَنَتُهَا سَلامٌ عَلَيْكُمْ 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 هم الَّذين قال لهم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يدخلون الجنَّة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اقتباس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فَأُولَئِكَ يَدْخُلُونَ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 هم الّذين يسمعون لجهنّم شهيقاً وهي تفور ولها زفير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الّذين قال الله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دَخَلَتْ أُمَّةٌ لَعَنَتْ أُخْتَهَا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أعداءهم الّذين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أُلْقِيَ فِيها فَوْجٌ سَأَلَهُم خَزَنَتُهَا أَلَمْ يَأْتِكُمْ نَذِيرٌ ٭ قَالُوا بَلَى قَدْ جَاءَنَا نَذِيرٌ فَكَذَّبْنَا وَقُلْنَا مَا نَزَّلَ اللهُ مِنْ شَيْءٍ إِنْ أَنْتُمْ إِلَّا فِي ضَلَالٍ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الملك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أولياءهم الّذين يخشون ربَّهم بالغيب لهم مغفرة وأجر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السعير والجنّة، عدوّنا من ذمّه الله ولعنه، ووليّنا من مدحه الله وأحبّه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ألا وإنِّي منذر، وعليّ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نبيّ، وعليّ 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خاتم الأئمّة منّا القائم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الظاهر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المنتقم من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إنّه فاتح الحصون وهادمها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إنّه قاتل كلّ قبيلة من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مدرك بكلّ ثأر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الناصر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الغرّاف في بحر 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أنَّه يسم كلّ ذي فضل بفضله، وكلّ ذي جهل بجهله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خيرة الله ومختاره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وارث كلِّ علم والمحيط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إنَّه المخبر عن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والمنبّه بأمر إيمانه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الرشيد السديد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المفوَّض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قد بشّر به من سلف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الباقي حجّة ولا حجّة بعده، ولا حقّ إلّا معه، ولا نور إلّا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 لا غالب له ولا منصور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وإنَّه وليّ الله في أرضه، وحكمه في خلقه، وأمينه في سرّه وعلانيته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قد بيّنت لكم وأفهمتكم، وهذا عليّ يفهمكم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عند انقضاء خطبتي أدعوكم إلى مصافقتي على بيعته، والإقرار به، ثمّ مصافقته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وإنِّي قد بايعت الله، وعليّ قد بايعني، وأنا آخذكم بالبيعة له عن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نَكَثَ فَإِنَّمَا يَنْكُثُ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الحجّ والصفا والمروة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حَجَّ الْبَيْتَ أَوِ اعْتَمَرَ فَلا جُنَاحَ عَلَيْهِ أَنْ يَطَّوفَ بِهِما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فما ورده أهل بيت إلّا استغنوا، ولا تخلَّفوا عنه إلّا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الله له ما سلف من ذنبه إلى وقته ذلك، فإذا انقضت حجّته استؤنف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الحجّاجُ معاونون ونفقاتهم مخلفة،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حجّوا البيت بكمال الدين والتفقّه، ولا تنصرفوا عن المشاهد إلّا بتوبة وإقلاع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أقيموا الصلاة، وآتوا الزكاة كما أمركم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لئن طال عليكم الأمد فقصرتم أو نسيتم فعليّ وليّكم ومبيّن لكم، الّذي نصبه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ومن خلفه الله منّي ومنه يخبركم بما تسألون عنه، ويبيّن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الحلال والحرام أكثر من أن أحصيهما وأُعرِّفهما، فآمر بالحلال وأنهى عن الحرام في مقام واحد، فأمرت أن آخذ البيعة منكم، والصفقة لكم بقبول ما جئت به عن الله عزّ وجلّ في عليٍّ أمير المؤمنين والأئمّة من بعده، الّذين هم منّي ومنه أئمّة قائمة منهم المهديّ إلى يوم القيامة الذي يقضي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وكلّ حلال دللتكم عليه، أو حرام نهيتكم عنه، فإنِّي لم أرجع عن ذلك ولم أبدّل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فاذكروا ذلك واحفظوه، وتواصوا به ولا تبدّلوه، ولا تغيّروه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أجدّد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فأقيموا الصلاة وآتوا الزكاة، وائمروا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رأس الأمر بالمعروف والنهي عن المنكر أن تنتهوا إلى قولي، وتبلّغوه من لم يحضر، وتأمروه بقبوله، وتنهوه عن مخالفته، فإنَّه أمر من الله عزّ وجلّ ومنّي، ولا أمر بمعروف ولا نهي عن منكر إلّا مع إمام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أنّ الأئمّة من بعده ولده، وعرَّفتكم أنَّه منّي وأنا منه، حيث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تضلّوا ما إن تمسّكتم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التقوى، التقوى، احذروا الساعة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زَلْزَلَةَ السَّاعَةِ شَيْءٌ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الممات والحساب، والموازين والمحاسبة بين يدي ربّ العالمين، والثواب والعقاب، فمن جاء بالحسنة اثيب عليها، ومن جاء بالسيّئة فليس له في الجنان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إنَّكم أكثر من أن تصافقوني بكفّ واحدة، وقد أمرني الله عزّ وجلّ أن آخذ من ألسنتكم الإقرار بما عقدت لعليٍّ من إمرة المؤمنين، ومن جاء بعده من الأئمّة منّي ومنه على ما أعلمتكم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ذرّيّتي من صلبه، فقولوا بأجمعكم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سامعون، مطيعون، راضون، منقادون لما بلَّغت عن ربِّنا وربِّك في أمر عليّ وأمر ولده من صلبه من الأئمّة، نبايعك على ذلك بقلوبنا وأنفسنا وألسنتنا وأيدينا، على ذلك نحيا ونموت ونبعث، ولا نغيّر ولا نبدّل، ولا نشكّ ولا نرتاب، ولا نرجع عن عهد، ولا ننقض الميثاق، نطيع الله ونطيعك وعليّاً أمير المؤمنين وولده الأئمّة الّذين ذكرتهم من ذرّيّتك من صلبه بعد الحسن والحسين اللذين قد عرَّفتكم مكانهما منّي، ومحلَّهما عندي، ومنزلتهما من ربِّي عزّ وجلّ فقد أدّيت ذلك إليكم وإنَّهما سيّدا شباب أهل الجنّة، وإنَّهما الإمامان بعد أبيهما عليّ، وأنا أبوهما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أطعنا الله بذلك وإيّاك وعليّاً والحسن والحسين والأئمّة الّذين ذكرت، عهداً وميثاقاً مأخوذاً لأمير المؤمنين من قلوبنا وأنفسنا وألسنتنا ومصافقة أيدينا من أدركهما بيده، وأقرَّ بهما بلسانه، ولا نبغي بذلك بدلاً، ولا نرى من أنفسنا عنه حولاً أبداً، أشهدنا الله وكفى بالله شهيداً، وأنت علينا به شهيد، وكلّ من أطاع ممّن ظهر واستتر، وملائكة الله وجنوده وعبيده والله أكبر من كلّ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ما تقولون فإنَّ الله يعلم كلَّ صوت وخافية كلِّ نفس، فمن اهتدى فلنفسه، ومن ضلَّ فإنَّما يضلّ عليها، ومن بايع فإنَّما يبايع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فاتّقوا الله وبايعوا عليّاً أمير المؤمنين والحسن والحسين والأئمّة كلمة طيّبة باقية، يهلك الله من غدر، ويرحم الله من 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نَكَثَ فإِنَّمَا يَنْكُثُ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الّذي قلت لكم وسلِّموا على عليٍّ بإمرة المؤمنين،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وَأَطَعْنَا غُفْرَانَكَ رَبَّنَا وَإِلَيْكَ الْمَصِيرُ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معاشر الناس، إنَّ فضائل عليّ بن أبي طالب علیه السلام عند الله عزّ وجلّ، وقد أنزلها في القرآن أكثر من أن أحصيها في مقام واحد، فمن أنبأكم بها وعرّفها فصدّقوه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من يطع الله ورسوله وعليّاً والأئمّة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السابقون إلى مبايعته وموالاته والتسليم عليه بإمرة المؤمنين، أولئك هم الفائزون في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قولوا ما يرضى الله به عنكم من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تَكْفُرُوا أَنْتُمْ وَمَنْ فِي الْأَرْضِ جَمِيعاً فَلَنْ يَضُرَّ الله شَيْئاً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واغضب على الكافرين، والحمد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فناداه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وأطعنا على أمر الله وأمر رسوله بقلوبنا وألسنتنا وأيدينا، وتداكوا على رسول الله وعلى عليٍّ علیه السلام فصافقوا بأيديهم، فكان أوّل من صافق رسول الله صلی الله علیه وآله الأوّل والثاني والثالث والرابع والخامس، وباقي المهاجرين والأنصار، وباقي الناس على طبقاتهم وقدر منازلهم، إلى أن صلّيت المغرب والعتمة في وقت واحد، ووصلوا البيعة والمصافقة ثلاثاً ورسول الله يقول كلّما بايع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فضّلنا على جميع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وصارت المصافقة سنّة ورسماً، وربّما يستعملها من ليس له حقّ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رسول الله صلی الله علیه وآله من هذه الخطبة رأى الناس رجلاً جميلاً بهيّاً طيِّب الريح،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تالله ما رأيت محمّداً كاليوم قطّ، ما أشدّ ما يؤكّد لابن عمّه، وإنّه يعقد عقداً لا يحلّه إلّا كافر بالله العظيم وبرسوله، ويل طويل لمن حلّ عقده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والتفت إليه عمر بن الخطّاب حين سمع كلامه فأعجبته هيأته، ثمّ التفت إلى النبيّ صلی الله علیه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سمعت ما قال هذا الرجل، قال كذا وكذا؟</w:t>
      </w:r>
    </w:p>
    <w:p>
      <w:pPr>
        <w:pStyle w:val="BookText"/>
        <w:rPr/>
      </w:pPr>
      <w:r>
        <w:rPr>
          <w:rFonts w:ascii="IRNazanin" w:hAnsi="IRNazanin" w:eastAsia="IRNazanin"/>
          <w:color w:val="111111"/>
          <w:sz w:val="28"/>
          <w:sz w:val="28"/>
          <w:szCs w:val="28"/>
          <w:rtl w:val="true"/>
          <w:lang w:bidi="fa-IR"/>
        </w:rPr>
        <w:t>فقال النبي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عمر، أتدري من ذاك الرجل؟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الروح الأمين جبرئيل، فإيّاك أن تحلَّه، فإنَّك إن فعلت فالله ورسوله وملائكته والمؤمنون منك براء</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زيارته علیه السلام في هذا اليوم فاغتسل، والبس أطهر ثيابِكَ، فإذا وصلت إلى المشهد المقدّس، ووقفت على باب القبّة، وعاينت الجدث استأذن للدخول فقل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وَقَفْتُ عَلَى بَاب بَيْتِ مِنْ بُيُوتِ نَبِيِّكَ علیه السلام وَقَدْ مَنَعْتَ النَّاسَ الدُّخُولَ إِلَى بُيُوتِهِ إِلَّا بِإِذْنِ نَبِيِّكَ،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وَإِنِّى أَعْتَقِدُ حُرْمَةَ نَبِيِّكَ فِي غَيْبَتِهَ كَمَا أَعْتَقِدُ فِي حَضْرَتِهِ، وَأَعْلَمُ أَنَّ رَسُولَكَ وَخُلَفَاءَكَ أَحْيَاءٌ عِنْدَكَ يُرْزَقُونَ يَرَوْنَ مَكَانِي فِي وَقْتِي هَذَا، وَيَسْمَعُونَ كَلَامِي، وَأَنَّكَ حَجَبْتَ عَنْ سَمْعِي كَلَامَهُمْ وَفَتَحْتَ بَابَ فَهْمِي بِلَذِيذِ مُنَاجَاتِهِمْ، فَإِنِّى أَسْتَأْذِنُكَ يَا رَبِّ أَوَّلاً، وَأَسْتَأْذِنُ رَسُولَكَ ثَانِياً، وَأَسْتَأْذِنُ خَلِيفَتَكَ الْإِمَامَ الْمُفْتَرَضَ عَلَيَّ طَاعَتَهُ فِي الدُّخُولِ فِي سَاعَتِي هَذِهِ، وَأَسْتَأْذِنُ مَلَائِكَتِكَ المُوكَّلِينَ بِهَذِهِ الْبُقْعَةِ الْمُبَارَكَةِ المُطِيَعةِ لَكَ السَّامِعَةِ، السَّلَامُ</w:t>
      </w:r>
    </w:p>
    <w:p>
      <w:pPr>
        <w:pStyle w:val="BookText"/>
        <w:rPr/>
      </w:pPr>
      <w:r>
        <w:rPr>
          <w:rFonts w:ascii="Amiri" w:hAnsi="Amiri" w:eastAsia="Amiri" w:cs="Amiri"/>
          <w:color w:val="111111"/>
          <w:sz w:val="28"/>
          <w:sz w:val="28"/>
          <w:szCs w:val="28"/>
          <w:rtl w:val="true"/>
          <w:lang w:bidi="ar-SA"/>
        </w:rPr>
        <w:t>عَلَيْكُمْ ایها الْمَلائِكَةُ الْمُوَكَّلُونَ بهذَا الْمَشْهِدِ الْمُبَارِكِ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وَإِذْنِ رَسُولِهِ، وَإِذْنَ خُلَفَائِهِ، وَإِذْنَ هَذَا الإِمَامِ وإِذْنِكُمْ صَلَوَاتُ اللَّهِ عَلَيْكُمْ أَجْمَعِينَ، أَدْخُلُ هَذَا الْبَيْتَ مُتَقَرِّباً إِلَى اللَّهِ وَرَسُولِهِ مُحَمَّدٍ وآلِهِ الطَّاهِرِينَ، وَكُونُوا مَلَائِكَةَ اللَّهِ أَعْوَانِي، وكونو أنْصَارِي حَتَّى أَدْخُلُ هَذَا الْبَيْتَ، وَأَدْعُوَ الله بفُنُونِ الدَّعَوَاتِ، وأَعْتَرِفُ اللَّهِ بِالْعُبُودِيَّةِ، وَلِهَذَا الْإِمَامِ وَأَبْنَائِهِ صَلَواتُ اللهِ عَلَيْهِمْ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رجلك اليمنى، وامش حتّى تقف على الضّريح واستقبله واجعل القبلة بين كتفيك،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رَسُولِ اللهِ خَاتَمِ النَّبِيِّينَ، وَسَيّدِ الْمُرْسَلِينَ، وَصَفْوَةِ رَبِّ الْعَالَمِينَ، أَمِينِ اللهِ عَلَى وَحْيِهِ، وَعَزَائِمِ أَمْرِهِ، وَالْخَاتِمِ لَمَا سَبَقَ، وَالْفَاتِحَ لِمَا اسْتُقْبِلَ، وَالْمُهَيْمِنِ عَلَى ذَلِكَ كُلِّهِ وَرَحْمَةُ اللهِ وَبَرَكَاتُهُ وَصَلَواتُهُ وَتَحِيَّاتُهُ، وَالسَّلَامُ عَلَى أَنْبِيَاءِ اللَّهِ وَرُسُلِهِ وَمَلَائِكَتِهِ الْمُقَرَّبِينَ، وَعِبَادِهِ الصَّالِحِينَ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وَسَيِّدَ الْوَصِيِّينَ، وَوَارِثَ عِلْمِ النَّبِيِّين الأَوَّلِينَ وَالْآخِرِينَ</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وَوَلِيَّ رَبِّ الْعَالَمِينَ</w:t>
      </w:r>
    </w:p>
    <w:p>
      <w:pPr>
        <w:pStyle w:val="BookText"/>
        <w:rPr/>
      </w:pPr>
      <w:r>
        <w:rPr>
          <w:rFonts w:ascii="Amiri" w:hAnsi="Amiri" w:eastAsia="Amiri" w:cs="Amiri"/>
          <w:color w:val="111111"/>
          <w:sz w:val="28"/>
          <w:sz w:val="28"/>
          <w:szCs w:val="28"/>
          <w:rtl w:val="true"/>
          <w:lang w:bidi="ar-SA"/>
        </w:rPr>
        <w:t>وَمَوْلَايَ وَمَولَى الْمُؤْمِنِينَ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أَمِيرَ الْمُؤْمِنِينَ، يَا أَمِينَ اللَّهِ فِي أَرْضِهِ، وَسَفِيرِهُ فِي خَلْقِهِ، وَحُجَتُهُ الْبَالِغَةُ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دِينَ اللَّهِ الْقَوِيمَ وَصِرَاطَهُ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النَبَأُ الْعَظِيمُ الَّذِي هُمْ فِيهِ مُخْتَلِفُونَ</w:t>
      </w:r>
      <w:r>
        <w:rPr>
          <w:rStyle w:val="FootnoteAnchor"/>
          <w:rtl w:val="true"/>
        </w:rPr>
        <w:footnoteReference w:id="183"/>
      </w:r>
      <w:r>
        <w:rPr>
          <w:rFonts w:ascii="Amiri" w:hAnsi="Amiri" w:eastAsia="Amiri" w:cs="Amiri"/>
          <w:color w:val="111111"/>
          <w:sz w:val="28"/>
          <w:sz w:val="28"/>
          <w:szCs w:val="28"/>
          <w:rtl w:val="true"/>
          <w:lang w:bidi="ar-SA"/>
        </w:rPr>
        <w:t>وَعَنْهُ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أَمِيرَ الْمُؤْمِنِينَ، آمَنْتَ بِاللَّهِ وَهُمْ مُشْرِكُونَ وَصَدَّقْتَ بِالْحَقِّ وَهُمْ مُكَذِّبُونَ، وَجَاهَدْتَ وَهُمْ مُحْجِمُونَ، وَعَبَدْتَ اللهَ مُخْلِصاً لَهُ الدِّينَ صَابِراً مُحْتَسِباً حَتَّى أَتَاكَ الْيَقِينُ،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سَيِّدَ الْمُسْلَّمِينَ، وَيَعْسُوبِ المُؤْمِنِينَ، وَإمامَ المُتَّقِينَ، وَقائِدَ الغُرِّ المُحَجَّلِينَ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أَخْو رَسُولِ اللَّهِ وَوَصِيُّهُ، وَوَارثَ عِلْمِهِ وَأَمِينُهُ عَلَى شَرْعِهِ وَخَلِيفَتِهِ فِى أُمَّتِهِ، وَأَوَّلُ مَنْ آمَنَ بِاللَّهِ وَصَدَّقَ بِمَا نْزلَ عَلَى نَبِيِّهِ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أَنَّهُ قَدْ بَلَّغَ عَنِ اللَّهِ مَا أَنْزَلَهُ فِيكَ فَصَدَعَ بِأَمْرِهِ، وَأَوْجَبَ عَلَى أُمَّتِهِ فَرْضَ طَاعَتِكَ وَوِلَايَتِكَ وَعَقَدَ عَلَيْهِمُ الْبَيْعَةَ لَكَ وَجَعَلَكَ أَوْلَى بِالْمُؤْمِنِينَ مِن أَنْفُسِهِمْ كَمَا جَعَلَهُ اللهُ كَذَلِكَ ثُمَّ</w:t>
      </w:r>
    </w:p>
    <w:p>
      <w:pPr>
        <w:pStyle w:val="BookText"/>
        <w:rPr/>
      </w:pPr>
      <w:r>
        <w:rPr>
          <w:rFonts w:ascii="Amiri" w:hAnsi="Amiri" w:eastAsia="Amiri" w:cs="Amiri"/>
          <w:color w:val="111111"/>
          <w:sz w:val="28"/>
          <w:sz w:val="28"/>
          <w:szCs w:val="28"/>
          <w:rtl w:val="true"/>
          <w:lang w:bidi="ar-SA"/>
        </w:rPr>
        <w:t>أَشْهَدَ اللهَ تَعَالَى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قَدْ بَلَّغْتُ؟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وَكَفَى بِكَ شَهيداً وَحَاكِماً بَيْنَ الْعِبَادِ، فَلَعَنَ اللهُ جَاحِدَ ولَايَتِكَ بَعْدَ الإِقْرَارِ، وَنَاكِثَ عَهْدِكَ بَعْدَ الْمِيْثَاقِ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وَفَيْتَ بِعَهْدِ اللَّهِ تَعَالَى، وَأَنَّ اللَّهِ تَعَالَى مُوفٍ لَكَ بِعَهْدِهِ، وَمَنْ أَوْفَى بِمَا عَاهَدَ عَلَيْهِ اللَّهَ فَسَيُؤْتِيهِ أَجْراً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أَمِيرُ الْمُؤْمِنِينَ الْحَقُّ الَّذِي نَطَقَ بِوِلَايَتِكَ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لَكَ الْعَهْدَ عَلَى الْأُمَّةِ بِذلِكَ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وَعَمَّكَ وَأَخَاكَ الَّذِينَ تَاجَرْتُمْ مَعَ اللهِ بِنُفُوسِكُمْ فَأَنْزَلَ اللهُ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 التَّائِبُونَ الْعَابِدُونَ الْحَامِدُونَ السَّائِحُونَ الرَّاكِعُونَ السَّاجِدُونَ الآمِرُونَ بِالْمَعْرُوفِ وَالنَّاهُونَ عَنِ الْمُنْكَرِ وَالْحَافِظُونَ لِحُدُودِ اللهِ وَبَشِّرِ الْمُؤْمِنِينَ</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يَا أَمِيرَ الْمُؤْمِنِينَ أَنَّ الشَّاكَّ فِيكَ مَا آمَنَ بِالرَّسُولِ الأَمِينِ، وَأَنَّ الْعَادِلْ بِكَ غَيْرَكَ عَادِلٌ عَنِ الدِّينِ الْقَوِيمِ الَّذِي</w:t>
      </w:r>
    </w:p>
    <w:p>
      <w:pPr>
        <w:pStyle w:val="BookText"/>
        <w:rPr/>
      </w:pPr>
      <w:r>
        <w:rPr>
          <w:rFonts w:ascii="Amiri" w:hAnsi="Amiri" w:eastAsia="Amiri" w:cs="Amiri"/>
          <w:color w:val="111111"/>
          <w:sz w:val="28"/>
          <w:sz w:val="28"/>
          <w:szCs w:val="28"/>
          <w:rtl w:val="true"/>
          <w:lang w:bidi="ar-SA"/>
        </w:rPr>
        <w:t>أَرْتَضَاهُ لَنَا رَبُّ الْعَالَمِينَ وَأَكْمَلَهُ</w:t>
      </w:r>
      <w:r>
        <w:rPr>
          <w:rStyle w:val="FootnoteAnchor"/>
          <w:rtl w:val="true"/>
        </w:rPr>
        <w:footnoteReference w:id="185"/>
      </w:r>
      <w:r>
        <w:rPr>
          <w:rFonts w:ascii="Amiri" w:hAnsi="Amiri" w:eastAsia="Amiri" w:cs="Amiri"/>
          <w:color w:val="111111"/>
          <w:sz w:val="28"/>
          <w:sz w:val="28"/>
          <w:szCs w:val="28"/>
          <w:rtl w:val="true"/>
          <w:lang w:bidi="ar-SA"/>
        </w:rPr>
        <w:t>بِوِلَايَتِكَ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الْمَعْنِيُّ بِقَوْلِ الْعَزِيزِ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ضَلَّ وَاللهِ وَأَضَلَّ مَنِ اتَّبَعَ سِوَاكَ، وَعَنَدَ عَنِ الْحَقِّ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لأَمْرِكَ وَأَطِعْنَا وَاتَّبَعْنَا صِرَاطَكَ الْمُسْتَقِيمَ، فَاهْدِنَا رَبَّنا ولا تُزِغْ قُلُوبَنَا بَعْدَ إِذْ هَدَيْتَنَا لِطَاعَتِكَ وَأَجْعَلْنَا مِنْ الشَّاكِرِينَ لأَنْعَمَكَ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لَمْ تَزَلْ لِلْهَوَى مُخَالِفاً، وَلِلتُّقَى مُحَالِفاً، وَعَلَى عَظْمِ الْغَيْظِ قَادِراً، وَعَنِ النَّاسِ غَافِراً عَافِياً، وَإِذَا عُصِيَ اللهُ سَاخِطاً، وَإِذَا أُطيعَ اللَّهُ رَاضِياً، وَبِمَا عَهِدَ إِلَيْكَ عَامِلاً، رَاعِياً لِمَا اسْتُخفِضْتَ، حَافِظاً مَا اسْتُودِعْتَ، مُبَلّغاً مَا حُمِّلْتَ، مُنْتَظِراً مَا وُعِدْتَ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مَا اتَّقَيْتَ ضَارعاً، وَلَا أَمْسَكْتَ عَنْ حَقِّكَ جَازِعاً، وَلَا أَحْجَمْتَ عَنْ مُجَاهَدَةِ غَاصِبيكَ نَاكِلاً، وَلَا أَظْهَرْتَ الرّضَا بِخِلَافِ مَا يُرْضِي اللَّهَ مُدَاهِناً، وَلَا وَهَنْتَ لِمَا أَصَابَكَ فِى سَبِيلِ اللَّهِ، وَلَا ضَعُفْتَ وَلَا اسْتَكَنْتَ عَنْ طَلَبٍ حَقِّكَ مُرَاقِباً، مَعَاذَ</w:t>
      </w:r>
    </w:p>
    <w:p>
      <w:pPr>
        <w:pStyle w:val="BookText"/>
        <w:rPr/>
      </w:pPr>
      <w:r>
        <w:rPr>
          <w:rFonts w:ascii="Amiri" w:hAnsi="Amiri" w:eastAsia="Amiri" w:cs="Amiri"/>
          <w:color w:val="111111"/>
          <w:sz w:val="28"/>
          <w:sz w:val="28"/>
          <w:szCs w:val="28"/>
          <w:rtl w:val="true"/>
          <w:lang w:bidi="ar-SA"/>
        </w:rPr>
        <w:t>اللهِ أَنْ تَكُونَ كَذَلِكَ، بَلْ إِذْ ظُلِمتَ احْتَسَبْتَ رَبَّكَ وَفَوَّضْتَ إِلَيْهِ أَمْرَكَ، وَذَكَّرْتَهُمْ فَمَا أَذْكَّرُوا، وَوَعَظْتَهُمْ فَمَا اتَّعَظُوا، وخَوَّفْتَهُمْ اللَّهَ فَلَمْ يَخَافُوا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يَا أَمِيرَ الْمُؤْمِنِينَ جَاهَدْتَ فِي اللَّهِ حَقَّ جَهَادِهِ حَتَّى دَعَاكَ اللهُ إِلَى جِوَارِهِ، وَقَبَضَكَ إِلَيْهِ بِاخْتِيَارِهِ، وَأَلْزَمَ أَعْدَاءَكَ الْحُجَّةَ بِقَتْلِهِمْ إِيَّاكَ لِتَكُونَ الْحُجَّةُ لَكَ عَلَيْهِمْ مَعَ مَا لَكَ مِنَ الحُجِجِ الْبَالِغَةِ عَلَى جَمِيعِ خَلْقِهِ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أَمِيرَ الْمُؤْمِنِينَ، عَبَدْتَ اللهَ مُخْلِصاً، وَجَاهَدْتَ فِي اللهِ صَابِراً، وَجُدْتَ بِنَفْسِكَ مُحْتَسِباً، وَعَمَلْتَ بِكِتَابِهِ، وَاتَّبَعْتَ سُنَّةَ نَبِيِّهِ، وَأَقَمْتَ الصَّلاَةَ، وَآتَيْتَ الزَّكَاةَ، وَأمِرْتَ بِالْمَعْرُوفِ، وَنَهَيْتَ عَنِ الْمُنْكَرِ مَا اسْتَطَعْتَ مُبْتَغِياً مَا عِنْدَ اللهِ، رَاغِباً فِيمَا وَعَدَ اللهُ، لَا تَحْفَلُ بِالنَّوَائِبِ، وَلَا تَهِنُ عِنْدَ الشَّدَائِدِ، وَلَا تُحْجِمُ عَنْ مَحَارِبٍ، أَفِكَ مَنْ نَسِبَ غَيْرَ ذَلِكَ إِلَيْكَ، وَافْتَرَى بَاطِلاً عَلَيْكَ، وَأَوْلَى لِمَنْ عَنَدَ عَنْكَ، لَقَدْ جَاهَدْتَ فِي اللَّهِ حَقَّ جِهَادِهِ، وَصَبَرْتَ عَلَى الْأَذَى صَبْرَ احْتِسَابٍ، وَأَنْتَ أَوَّلُ مَنْ آمَنَ بِاللهِ، وَصَلَّى لَهُ، وَجَاهَدَ وَأبْدَى صَفْحَتَهُ فِي دَارِ الشِّرْكِ وَالْأَرْضُ مَشْحُونَةٌ ضَلَالَةٌ، وَالشَّيْطَانُ يُعْبَدُ جَهْرَةً، وَأَنْتَ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تَزِيدُنِي كَثْرَةُ النَّاسِ حَوْلِي عِزَّةً، وَلَا تَفَرُّقُهُمْ عَنِّى</w:t>
      </w:r>
    </w:p>
    <w:p>
      <w:pPr>
        <w:pStyle w:val="BookText"/>
        <w:rPr/>
      </w:pPr>
      <w:r>
        <w:rPr>
          <w:rFonts w:ascii="Amiri" w:hAnsi="Amiri" w:eastAsia="Amiri" w:cs="Amiri"/>
          <w:color w:val="111111"/>
          <w:sz w:val="28"/>
          <w:sz w:val="28"/>
          <w:szCs w:val="28"/>
          <w:rtl w:val="true"/>
          <w:lang w:bidi="ar-SA"/>
        </w:rPr>
        <w:t>وَحْشَةً، وَلَوْ أَسْلَمْنِي النَّاسُ جَمِيعاً لَمْ أَكُنْ مُتَضَرِّعاً</w:t>
      </w:r>
      <w:r>
        <w:rPr>
          <w:rFonts w:eastAsia="Amiri" w:cs="Amiri" w:ascii="Amiri" w:hAnsi="Amiri"/>
          <w:color w:val="111111"/>
          <w:sz w:val="28"/>
          <w:szCs w:val="28"/>
          <w:rtl w:val="true"/>
          <w:lang w:bidi="ar-SA"/>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اعْتَصَمْتَ بِاللهِ فَعَزَزْتَ، وآثَرْتَ الْآخِرَةَ عَلَى الأَوْلَى، فَزَهِدْتَ، وَأَيَّدَكَ اللهُ وَهَدَاكَ وَأَخْلَصَكَ وَاجْتَبَاكَ فَمَا تَنَاقَضَتْ أَفْعَالُكَ، وَلَا اخْتَلَفَتْ أَقْوَالُكَ، وَلَا تَقَلَّبْتَ أحْوَالُكَ، وَلَا ادَّعَيْتَ وَلَا افْتَرَيْتَ عَلَى اللهِ كَذِباً، وَلَا شَرِهْتَ إِلَى الْحُطَامِ وَلَا دَنَّسَتْكَ الْآثَامُ، وَلَمْ تَزَلْ عَلَى بَيِّنَةٍ مِنْ رَبِّكَ، وَيَقِينِ مِنْ أَمْرِكَ، تَهْدِي إِلَى الْحَقِّ وَإِلَى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شَهَادَةَ حَقٍّ، وَأُقْسِمُ بِاللَّهِ قَسَمَ صِدْقٍ أَنَّ مُحَمَّداً وَآلَهُ صَلَوَاتُ اللهِ عَلَيْهِمْ سَادَاتُ الْخَلْقِ، وَأَنَّكَ مَوْلَايَ وَمَوْلَى المُؤْمِنِينَ، وَأَنَّكَ عَبْدُ اللَّهِ وَوَلِيُّهُ وَأَخُو الرسُول وَوَصِيُّهُ وَوَارتُهُ، وَأَنَّهُ الْقَائِلُ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بَعَثَنِي بِالْحَقِّ مَا آمَنَ بِي مَنْ كَفَرَ بِكَ، وَلَا أَقَرَّ بِاللَّهِ مَنْ جَحَدَكَ</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 وَقَدْ ضَلَّ مَنْ صَدَّ عَنْكَ وَلَمْ يَهْتَدِ إِلَى اللَّهِ تَعَالَى وَلَا إِلَيَّ مَنْ لَمْ يَهْتَدِ بِكَ، وَهُوَ قَوْلُ رَبِّي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وَإِنِّي لَغَفَّارٌ لِمَنْ تَابَ وَآمَنَ وَعَمِلَ صَالِحاً ثُمَّ أَهْتَدَى</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إِلَى ولَايَتِكَ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فَضْلُكَ لَا يَخْفَى، وَنُورُكَ لَا يُطْفَأُ، وَأَنَّ مَنْ جَحَدَكَ</w:t>
      </w:r>
    </w:p>
    <w:p>
      <w:pPr>
        <w:pStyle w:val="BookText"/>
        <w:rPr/>
      </w:pPr>
      <w:r>
        <w:rPr>
          <w:rFonts w:ascii="Amiri" w:hAnsi="Amiri" w:eastAsia="Amiri" w:cs="Amiri"/>
          <w:color w:val="111111"/>
          <w:sz w:val="28"/>
          <w:sz w:val="28"/>
          <w:szCs w:val="28"/>
          <w:rtl w:val="true"/>
          <w:lang w:bidi="ar-SA"/>
        </w:rPr>
        <w:t>الظُّلُومُ الأَشْقَى، مَوْلَايَ أَنْتَ الْحُجَّةُ عَلَى الْعِبَادِ، وَالْهَادِيُ إِلَى الرَّشَادِ، وَالْعُدَّةُ لِلْمَعَادِ، مَوْلَايَ لَقَدْ رَفَعَ اللهُ فِى الأولَى مَنْزلَتِكَ، وَأَعْلَى فِي الْآخِرَةِ دَرَجَتَكَ وَبَصَرَكَ مَا عَمِيَ عَلَى مَنْ خَالَفَكَ، وَحَالَ بَيْنَكَ وَبَيْنَ مَوَاهِبِ اللَّهِ لَكَ، فَلَعَنَ اللهُ مُسْتَحِلَّى الْحُرْمَة مِنْكَ وَدَائِدِي الْحَقَّ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أَنَّهُمُ الْأَخْسَرُونَ الَّذِينَ تَلْفَحُ وُجُوهَهُمُ النَّارُ وَهُمْ فِيهَا كَالِحُونَ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أَنَّكَ مَا أَقْدَمْتَ وَلَا أَحْجَمْتَ وَلَا نَطَقْتَ وَلَا أَمْسَكْتَ إِلَّا بِأَمْرِ مِنَ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لَقَدْ نَظَرَ إِلَيَّ رَسُوْلُ اللهِ صلی الله علیه وآله أَضْرِبُ بالسَّيْفِ قُدَماً، فَقَالَ يَا عَلِيُّ، أَنْتَ مِنِّي بِمَنْزِلَةِ هَارُونَ مَنْ مُوسَى إِلَّا أَنَّهُ لَا نَبِيَّ بَعْدِي</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ورواه البخاري في كتاب فضائل أصحاب النبيّ، باب مناقب عليّ من صحيحه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ومسلم من كتاب فضائل الصحابة، باب من فضائل عليّ من صحيحه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الترمذي في سننه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3731</w:t>
      </w:r>
      <w:r>
        <w:rPr>
          <w:rFonts w:ascii="Amiri" w:hAnsi="Amiri" w:eastAsia="Amiri" w:cs="Amiri"/>
          <w:color w:val="111111"/>
          <w:sz w:val="28"/>
          <w:sz w:val="28"/>
          <w:szCs w:val="28"/>
          <w:rtl w:val="true"/>
          <w:lang w:bidi="ar-SA"/>
        </w:rPr>
        <w:t xml:space="preserve">، ابن ماجه في سننه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بعدّة طرق، علاء الدين بن بلبان في الإحسان بترتيب صحيح ابن حبّان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6888</w:t>
      </w:r>
      <w:r>
        <w:rPr>
          <w:rFonts w:ascii="Amiri" w:hAnsi="Amiri" w:eastAsia="Amiri" w:cs="Amiri"/>
          <w:color w:val="111111"/>
          <w:sz w:val="28"/>
          <w:sz w:val="28"/>
          <w:szCs w:val="28"/>
          <w:rtl w:val="true"/>
          <w:lang w:bidi="ar-SA"/>
        </w:rPr>
        <w:t xml:space="preserve">، الحميدي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ابن أبي حاتم الرازي في علل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وراجع الطرئف</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وأهل البيت علیهم السلام في المكتبة العربيّة رقم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وَأَعْلِمُكَ أَنَّ</w:t>
      </w:r>
    </w:p>
    <w:p>
      <w:pPr>
        <w:pStyle w:val="BookText"/>
        <w:rPr/>
      </w:pPr>
      <w:r>
        <w:rPr>
          <w:rFonts w:ascii="Amiri" w:hAnsi="Amiri" w:eastAsia="Amiri" w:cs="Amiri"/>
          <w:color w:val="111111"/>
          <w:sz w:val="28"/>
          <w:sz w:val="28"/>
          <w:szCs w:val="28"/>
          <w:rtl w:val="true"/>
          <w:lang w:bidi="ar-SA"/>
        </w:rPr>
        <w:t>مَوْتَكَ وَحيَاتِكَ مَعِي وَعَلَى سُنَّتِي، فَوَاللهِ مَا كَذِبْتُ وَلَا كُذِّبْتُ، وَلَا ضَلَلْتَ وَلَا ضُلَّ بِي، وَلَا نَسَيْتُ مَا عَهِدَ إِلَيَّ رِبِّي، وَإِنِّي لَعَلَى بَيِّنَةٍ مِنْ رَبِّي بَيْنَهَا لنَبِيِّهِ، وَبَيَّنَهَا النَّبِيُّ لِي، وإنِّي لَعَلَى الطَّرِيقِ الْوَاضِحِ أَلْفَظُهُ لَفْظاً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صَدَقْتَ وَاللَّهِ وَقُلْتَ الْحَقَّ، فَلَعَنَ اللَّهُ مَنْ سَاوَاكَ بِمَنْ نَاوَاكَ وَاللهُ جِلَّ اسْمُهُ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فَلَعَنَ اللَّهُ مَنْ عَدَلَ بِكَ مَنْ فَرَضَ اللَّهُ عَلَيْهِ وِلَايَتِكَ، وَأَنْتَ وَلِيُّ اللهِ وَأَخُو رَسُولِهِ وَالذَّابُّ عَنْ دِينِهِ، وَالَّذِي نَطَقَ الْقُرْآنُ بتَفْضِيلِهِ،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الْمُجَاهِدِينَ عَلَى الْقَاعِدِينَ أَجْراً عَظِيماً ٭ دَرَجَاتٍ مِنْهُ وَمَغْفِرَةً وَرَحْمَةً وَكَانَ اللهُ غَفُوراً رَحِيماً</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لَا يَسْتَوُونَ عِنْدَ اللَّهِ وَاللَّهِ لَا يَهْدِي الْقَوْمَ الظَّالِمِينَ ٭ الَّذِينَ آمَنُواْ وَهَاجَرُوا وَجَاهَدُوا فَي سَبِيلِ اللهِ بِأَمْوَالِهِمْ وَأَنْفُسِهِمْ أَعْظَمُ</w:t>
      </w:r>
    </w:p>
    <w:p>
      <w:pPr>
        <w:pStyle w:val="BookText"/>
        <w:rPr/>
      </w:pPr>
      <w:r>
        <w:rPr>
          <w:rFonts w:ascii="Amiri" w:hAnsi="Amiri" w:eastAsia="Amiri" w:cs="Amiri"/>
          <w:color w:val="111111"/>
          <w:sz w:val="28"/>
          <w:sz w:val="28"/>
          <w:szCs w:val="28"/>
          <w:rtl w:val="true"/>
          <w:lang w:bidi="ar-SA"/>
        </w:rPr>
        <w:t>دَرَجَةً عِنْدَ اللهِ وَأَوْلئِكَ هُمُ الْفَائِزُونَ ٭ يُبَشِّرُهُمْ رَبُّهُمْ بِرَحْمَةٍ مِنْهُ وَرِضْوَانٍ وَجَنَّاتٍ لَهُمْ فِيهَا نَعِيمٌ مُقِيمٌ ٭ خَالِدِينَ فِيهَا أَبَداً إِنَّ اللَّهَ عِنْدَهُ أَجْرٌ عَظِيمٌ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أَنَّكَ الْمَخْصُوصُ بمدْحَةِ اللَّهُ، الْمُخْلِصُ لِطَاعَةِ اللهِ، لَمْ تَبْغِ بِالْهُدَى بَدَلاً، وَلاَ تُشْرِكْ بِعِبَادَةِ رَبِّكَ أَحَداً، وَأَنَّ اللَّهَ تَعَالَى اسْتَجَابَ لِنَبِيِّهِ صلی الله علیه وآله فِيكَ دَعْوَتَهُ، ثُمَّ أَمَرَهُ بِإظْهَارِ مَا أَوْلَاكَ لِأُمَّتِهِ إعْلَاءً لِشَأْنِكَ، وَإعْلَاناً لِبُرْهَانِكَ، وَدَحْضاً لِلأَبَاطِيلِ، وَقَطعاً لِلْمَعَاذِيرِ، فَلَمَّا أَشْفَقَ مِنْ فِتْنَةِ الْفَاسِقِينَ، وَاتَّقَى فِيكَ الْمُنَافِقِينَ، أَوْحَىٰ إِلَيْهِ رِبُّ الْعَالَمِينَ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فَوَضَعَ عَلَى نَفْسِهِ أَوْزَارَ الْمَسِيرِ، وَنَهَضَ فِى رَمْضَاءِ الْهَجِيرِ، فَخَطَبَ وَأَسْمَعَ، وَنَادَىٰ فَأَبْلَغَ، ثُمَّ سَأَلَهُمْ أَجْمَعَ، فَقَالَ هَلْ بَلَّغْتُ؟</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 اللَّهُمَّ وَالِ مَنْ وَالَاهُ، وَعَادِ مَنْ عَادَاهُ، وَأَنْصُرْ مَنْ نَصَرَهُ،</w:t>
      </w:r>
    </w:p>
    <w:p>
      <w:pPr>
        <w:pStyle w:val="BookText"/>
        <w:rPr/>
      </w:pPr>
      <w:r>
        <w:rPr>
          <w:rFonts w:ascii="Amiri" w:hAnsi="Amiri" w:eastAsia="Amiri" w:cs="Amiri"/>
          <w:color w:val="111111"/>
          <w:sz w:val="28"/>
          <w:sz w:val="28"/>
          <w:szCs w:val="28"/>
          <w:rtl w:val="true"/>
          <w:lang w:bidi="ar-SA"/>
        </w:rPr>
        <w:t>وَاخْذُلْ مَنْ خَذَلَهُ</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ورواه الترمذي في سننه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حسنٌ صحيحٌ، ابن ماجه في سننه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الحاكم في المستدرك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البغوي في مصابيح السُنّة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4767</w:t>
      </w:r>
      <w:r>
        <w:rPr>
          <w:rFonts w:ascii="IRNazanin" w:hAnsi="IRNazanin" w:eastAsia="IRNazanin"/>
          <w:color w:val="111111"/>
          <w:sz w:val="28"/>
          <w:sz w:val="28"/>
          <w:szCs w:val="28"/>
          <w:rtl w:val="true"/>
          <w:lang w:bidi="fa-IR"/>
        </w:rPr>
        <w:t xml:space="preserve">، أحمد بن حنبل في مسنده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الدولابي في الذريّة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الشجري في أماليه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القاضي عياض في الشفاء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علاء الدين ابن بلبان في الإحسان بترتيب صحيح ابن حبّان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6891</w:t>
      </w:r>
      <w:r>
        <w:rPr>
          <w:rFonts w:ascii="IRNazanin" w:hAnsi="IRNazanin" w:eastAsia="IRNazanin"/>
          <w:color w:val="111111"/>
          <w:sz w:val="28"/>
          <w:sz w:val="28"/>
          <w:szCs w:val="28"/>
          <w:rtl w:val="true"/>
          <w:lang w:bidi="fa-IR"/>
        </w:rPr>
        <w:t xml:space="preserve">، الخطيب البغدادي في تاريخ بغداد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474</w:t>
      </w:r>
      <w:r>
        <w:rPr>
          <w:rFonts w:ascii="IRNazanin" w:hAnsi="IRNazanin" w:eastAsia="IRNazanin"/>
          <w:color w:val="111111"/>
          <w:sz w:val="28"/>
          <w:sz w:val="28"/>
          <w:szCs w:val="28"/>
          <w:rtl w:val="true"/>
          <w:lang w:bidi="fa-IR"/>
        </w:rPr>
        <w:t xml:space="preserve">، وج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بعدّة طرق، ابن عساكر في ترجمة الإمام أمير المؤمنين علیه السلام من تاريخ دمشق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xml:space="preserve">، وأخرجه الهيثمي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بأكثر من ثمانية وعشرين طريقاً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آمَنَ بِمَا أَنْزَلَ اللهُ فِيكَ عَلَى نَبِيِّهِ إِلَّا قَلِيلٌ، وَمَا زَادَ أَكْثَرَهُمْ إِلَّا تَجَبُّرٌ وَتَضْلِيلٌ، وَلَا زَادَ أَكْثَرَهُمْ غَيْرُ تَخْسِيرٍ، وَلَقَدْ أَنْزَلَ اللهُ تَعَالَى فِيكَ مِنْ قَبْلُ وَهُمْ كَارِهُونَ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وَاللَّهُ وَاسِعٌ</w:t>
      </w:r>
    </w:p>
    <w:p>
      <w:pPr>
        <w:pStyle w:val="BookText"/>
        <w:rPr/>
      </w:pPr>
      <w:r>
        <w:rPr>
          <w:rFonts w:ascii="Amiri" w:hAnsi="Amiri" w:eastAsia="Amiri" w:cs="Amiri"/>
          <w:color w:val="111111"/>
          <w:sz w:val="28"/>
          <w:sz w:val="28"/>
          <w:szCs w:val="28"/>
          <w:rtl w:val="true"/>
          <w:lang w:bidi="ar-SA"/>
        </w:rPr>
        <w:t>عَلِيمٌ ٭ إِنَّمَا وَلِیُّكُمُ الله وَرَسُولُهُ وَالَّذِينَ آمَنُوا الَّذِينَ يُقِيمُونَ الصَّلَاةَ وَيُؤْتُونَ الزَّكَاةَ وَهُمْ رَاكِعُونَ ٭ 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وقد اتّفق المفسّرون والمحدّثون وعلماء الأثر على نزول هذه الآية الشريفة في أمير المؤمنين عليّ علیه السلام، ورووه بأسانيد وطرق كثيرة تنتهي إلى جماعة من كبار الصحابة والمفسّرين، قال السيّد ابن طاووس في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محمّد بن العبّاس بن الماهيار المعروف بابن الحجّام قد رواه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تسعين طريقاً بأسانيد متّصلة، كلّها أو جلّها من رجال المخالفين لأهل البيت علیهم السلام، وذكر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عثمان بن عفّان، الزبير بن العوّام، عبد الرحمن بن عوف، سعد بن أبي وقّاص، طلحة بن عبدالله، عبدالله بن عبّاس، أبو رافع، جابر بن عبدالله الأنصاري، أبو ذر، الخليل بن مرّة، عليّ بن الحسين علیه السلام، أبو جعفر محمد بن علي علیه السلام، جعفر بن محمد علیه السلام، أبو هاشم عبد الله بن محمّد بن الحنفية، مجاهد المكّي، محمّد بن السري، عطاء بن السائب،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 ما وجدتُه في مصادر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عمّار بن ياسر، سَلَمة بن كهيل، أنس بن مالك، عبدالله بن سلام، المقداد بن الأسود الكندي، عبد الملك بن جريح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البلاذري في أنساب الأشراف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الحاكم النيشابوري في معرفة علوم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الحبري في ما نزل من القرآن في عليّ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الشجري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الواحدي في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الحافظ أبو نعيم الأصفهاني في ما نزل من القرآن في عليّ علیه السلام على ما في النور المشتعل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ابن عساكر في ترجمة الإمام أمير المؤمنين علیه السلام من تاريخ دمشق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الجويني في فرائد السمطين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الكنجي في كفاية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الحاكم الحسكاني في شواهد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وَتَسْلِيماً</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فَقَتَلْتَ عَمْرَهُمْ، وَهَزَمْتَ جَمْعَهُمْ،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وَرَدَّ اللهُ الَّذِينَ كَفَرُوا بِغَيْظِهِمْ لَمْ يَنَالُوا خَيْراً وَكَفَى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اللَّهُ قَوِياً عَزِيزاً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وَيَوْمَ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تُصْعِدُونَ وَلَا تَلُوُنَ عَلَى أَحَدٍ وَالرَّسُولُ يَدْعُوكُمْ فِي أَخْرَاكُمْ</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وأَنْتَ تَذُودُ بِهِمُ الْمُشْرِكِينَ عَنِ النَّبِيِّ ذَاتَ الْيَمِينِ وَذَاتَ الشَّمَالِ حَتَّى رِدَّهُمُ اللهُ تَعَالَى عَنْكُمَا خَائِفِينَ وَنَصَرَ بِكَ الْخَاذِلِينَ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نَطَقَ بِهِ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أَعْجَبَتْكُمْ كَثْرَتَكُمْ فَلَمْ تُغْنِ عَنْكُمْ شَيْئاً وَضَاقَتْ عَلَيْكُمُ الْأَرْضُ بِمَا رَحُبَتْ ثُمَّ وَلَّيْتُمْ مُدْبِرينَ ٭ ثُمَّ أَنْزَلَ اللهُ سَكِينَتَهُ عَلَى رَسُولِهِ وَعَلَى الْمُؤْمِنِينَ</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والمُؤْمِنُونَ أَنْتَ وَمَنْ يَلِيكَ، وَعَمُّكَ الْعَبَّاسُ يُنَادِي الْمُنْهَزِمِينَ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سُورَةِ الْبَقَرَةِ، يَا أَهْلَ بَيْعَةِ الشَّجَرَةِ، حَتَّى اسْتَجَابَ لَهُ قَوْمٌ قَدْ كَفِيتَهُمْ الْمَؤُونَةَ، وَتَكَفَّلْتَ دُونَهُمُ الْمَعُونَةَ فَعَادَوا آيسِينَ مِنَ الْمَثُوبَةِ، رَاجِينَ وَعْدَ اللهِ تَعَالَى بِالتَّوْبَةِ وَذَلِكَ قَوْلُهُ جَلَّ 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يَتُوبُ اللَّهُ بَعْدَ ذَلِكَ عَلَى مَنْ يَشَاءُ</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وَأَنْتَ حَائِزُّ دَرَجَةً الصَّبْرِ، فَائِزٌ بِعَظِيمِ الأَجْرِ، وَيَوْمَ خَيْبَرَ إِذْ أَظْهَرَ اللهُ خُوَرَ</w:t>
      </w:r>
    </w:p>
    <w:p>
      <w:pPr>
        <w:pStyle w:val="BookText"/>
        <w:rPr/>
      </w:pPr>
      <w:r>
        <w:rPr>
          <w:rFonts w:ascii="Amiri" w:hAnsi="Amiri" w:eastAsia="Amiri" w:cs="Amiri"/>
          <w:color w:val="111111"/>
          <w:sz w:val="28"/>
          <w:sz w:val="28"/>
          <w:szCs w:val="28"/>
          <w:rtl w:val="true"/>
          <w:lang w:bidi="ar-SA"/>
        </w:rPr>
        <w:t>الْمُنَافِقِينَ، وَقَطَعَ دَابِرَ الْكَافِرِينَ، وَالْحَمْدُ للهِ رَبِّ الْعَالَمِينَ، وَلَقَدْ كَانُوا عَاهَدُوا اللهَ مِنْ قَبْلُ لَا يُوَلُّونَ الأَدْبَارَ، وَكَانَ عَهْدُ اللهِ مَسْؤُولاً، مَوْلَايَ أَنْتَ الْحُجَّةُ الْبَالِغَةُ، وَالْمَحَجَّةُ الوَاضِحَةُ، وَالنِّعْمَةُ السَّابِغَةُ، وَالْبُرْهَانُ الْمُنِيرُ، فَهَنِيئاً لَكَ بِمَا أَتَاكَ اللَّهُ مِنْ فَضْلٍ، وَتَبّاً لِشَانِئِكَ ذِي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 النَّبِيَّ صلی الله علیه وآله جَمِيعَ حُرُوبِهِ وَمَغَازِيهِ، تَحْمِلُ الرَّايَةَ أَمَامَهُ، وَتَضْرِبُ بالسَّيْفِ قُدَّامَهُ، ثُمَّ بِحَزْمِكَ الْمَشْهُور، وَبَصِيرَتِكَ فِى الأُمُورِ، أَمَّرَكَ فِى الْمَوَاطِن، وَلَمْ يَكُنْ عَلَيْكَ أَمِيرٌ، وَكَمْ مِنْ أَمْرٍ صَدَّكَ مِنْ إِمْضَاءِ عَزْمِكَ فِيهِ التُّقَى، وَاتَّبَعَ غَيْرُكَ فِي مِثْلِهِ الْهَوَى، فَظَنَّ الْجَاهِلُونَ أَنَّكَ عَجَزْتَ عَمَّا إِلَيْهِ أَنْتَهَى، ضَلَّ وَاللهِ الظَّاَنُّ لِذلِكَ وَمَا اهْتَدَى، وَلَقَدْ أَوْضَحْتَ مَا أَشْكَلَ مِنْ ذَلِكَ لِمَنْ تَوَهَّمَ وَأَمْتَرَى بِقَوْلِكَ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وَدُونَهَا حَاجِزٌ مِنْ تَقْوَى اللهِ فَيَدَعُها رَأَى الْعَيْنِ، وَيَنْتَهِزُ فُرْصَتَها مَنْ لَا حَرِيجَةَ لَهُ فِي الدِّينِ، صَدَقْتَ وَخَسِرَ الْمُبْطِلُونَ وَإِذْ مَاكَرَكَ النَّاكِثَانِ،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نُرِيدُ الْعُمْرَةَ، فَقُلْتَ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لَعَمْرُكُمَا مَا تُرِيدَانِ الْعُمْرَةَ لَكِنْ تُرِيدَانِ الْغَدْرَةَ</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الْبَيْعَةَ عَلَيْهِما، وَجَدَّدْتَ الْمِيثَاقَ، فَجَدَّا فِي النِّفَاقِ، فَلَمَّا</w:t>
      </w:r>
    </w:p>
    <w:p>
      <w:pPr>
        <w:pStyle w:val="BookText"/>
        <w:rPr/>
      </w:pPr>
      <w:r>
        <w:rPr>
          <w:rFonts w:ascii="Amiri" w:hAnsi="Amiri" w:eastAsia="Amiri" w:cs="Amiri"/>
          <w:color w:val="111111"/>
          <w:sz w:val="28"/>
          <w:sz w:val="28"/>
          <w:szCs w:val="28"/>
          <w:rtl w:val="true"/>
          <w:lang w:bidi="ar-SA"/>
        </w:rPr>
        <w:t>نَبَّهْتَهُمَا عَلَى فِعْلِهِمَا أَغْفَلَا وَعَادَا وَمَا أَنْتَفَعَا، وَكَانَ عَاقِبَةُ أَمْرِهِما خُسْراً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ثَلَاهُمَا أَهْلَ الشَّامِ</w:t>
      </w:r>
      <w:r>
        <w:rPr>
          <w:rStyle w:val="FootnoteAnchor"/>
          <w:rtl w:val="true"/>
        </w:rPr>
        <w:footnoteReference w:id="204"/>
      </w:r>
      <w:r>
        <w:rPr>
          <w:rFonts w:ascii="Amiri" w:hAnsi="Amiri" w:eastAsia="Amiri" w:cs="Amiri"/>
          <w:color w:val="111111"/>
          <w:sz w:val="28"/>
          <w:sz w:val="28"/>
          <w:szCs w:val="28"/>
          <w:rtl w:val="true"/>
          <w:lang w:bidi="ar-SA"/>
        </w:rPr>
        <w:t>فَسِرْتَ إِلَيْهِمْ بَعْدَ الإِعْذَارِ وَهُمْ لَا يَدِينُونَ دِينَ الْحَقِّ وَلَا يَتَدَبَّرُونَ الْقُرْآنَ، هَمَجٌ رُعَاعٌ ضَالُّونَ، وَبِالَّذِي أُنْزِلَ عَلَى مُحَمَّدٍ صلی الله علیه وآله فِيكَ كَافِرُونَ، وَلأَهْلِ الْخِلَافِ عَلَيْكَ نَاصِرُونَ، وَقَدْ أَمَرَ اللهُ تَعَالَى بِاتِّبَاعِكَ، وَنَدَبَ الْمُؤْمِنِينَ إلَى نَصْرِكَ،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بِكَ ظَهَرَ الْحَقُّ، وَقَدْ نَبَذَهُ الْخَلْقُ، وَأَوْضَحْتَ السُّنَنَ بَعْدَ الدُّرُوسِ وَالطَّمْسِ، فَلَكَ سَابِقَةُ الْجِهَادِ عَلَى تَصْدِيقِ التَّنْزِيلِ، وَلَكَ فَضِيلِةُ الْجِهَادِ عَلَى تَحْقِيقِ التَّأْوِيلِ، وَعَدُوَّكَ عَدُوَّ اللهِ، جَاحِدٌ لِرَسُولِ اللهِ، يَدْعُو بَاطِلاً، وَيَحْكُمُ جَائِراً، وَيَتَأَمَّرُ غَاصِباً، وَيَدْعُو حِزْبَهُ إِلَى النَّارِ، وَعَمّارُ</w:t>
      </w:r>
      <w:r>
        <w:rPr>
          <w:rStyle w:val="FootnoteAnchor"/>
          <w:rtl w:val="true"/>
        </w:rPr>
        <w:footnoteReference w:id="206"/>
      </w:r>
      <w:r>
        <w:rPr>
          <w:rFonts w:ascii="Amiri" w:hAnsi="Amiri" w:eastAsia="Amiri" w:cs="Amiri"/>
          <w:color w:val="111111"/>
          <w:sz w:val="28"/>
          <w:sz w:val="28"/>
          <w:szCs w:val="28"/>
          <w:rtl w:val="true"/>
          <w:lang w:bidi="ar-SA"/>
        </w:rPr>
        <w:t>يُجَاهِدُ وَيُنَادِي بَيْنَ</w:t>
      </w:r>
    </w:p>
    <w:p>
      <w:pPr>
        <w:pStyle w:val="BookText"/>
        <w:rPr/>
      </w:pPr>
      <w:r>
        <w:rPr>
          <w:rFonts w:ascii="Amiri" w:hAnsi="Amiri" w:eastAsia="Amiri" w:cs="Amiri"/>
          <w:color w:val="111111"/>
          <w:sz w:val="28"/>
          <w:sz w:val="28"/>
          <w:szCs w:val="28"/>
          <w:rtl w:val="true"/>
          <w:lang w:bidi="ar-SA"/>
        </w:rPr>
        <w:t>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إِلَى الْجَنَّةِ، وَلَمَّا اسْتَسْقَى فَسُقِيَ اللَّبَنَ 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شَرَابِكَ مِنَ الدُّنْيَا ضِيَاحٌ مِنْ لَبَنٍ، وَتَقْتُلُكَ الْفِئَةُ الْبَاغِيَةُ</w:t>
      </w:r>
      <w:r>
        <w:rPr>
          <w:rStyle w:val="FootnoteAnchor"/>
          <w:rtl w:val="true"/>
        </w:rPr>
        <w:footnoteReference w:id="207"/>
      </w:r>
      <w:r>
        <w:rPr>
          <w:rFonts w:ascii="Amiri" w:hAnsi="Amiri" w:eastAsia="Amiri" w:cs="Amiri"/>
          <w:color w:val="111111"/>
          <w:sz w:val="28"/>
          <w:sz w:val="28"/>
          <w:szCs w:val="28"/>
          <w:rtl w:val="true"/>
          <w:lang w:bidi="ar-SA"/>
        </w:rPr>
        <w:t>فَاعْتَرَضَهُ أَبُو الْعَادِيَةِ</w:t>
      </w:r>
      <w:r>
        <w:rPr>
          <w:rStyle w:val="FootnoteAnchor"/>
          <w:rtl w:val="true"/>
        </w:rPr>
        <w:footnoteReference w:id="208"/>
      </w:r>
      <w:r>
        <w:rPr>
          <w:rFonts w:ascii="Amiri" w:hAnsi="Amiri" w:eastAsia="Amiri" w:cs="Amiri"/>
          <w:color w:val="111111"/>
          <w:sz w:val="28"/>
          <w:sz w:val="28"/>
          <w:szCs w:val="28"/>
          <w:rtl w:val="true"/>
          <w:lang w:bidi="ar-SA"/>
        </w:rPr>
        <w:t>القِرَارِيُّ فَقَتَلَهُ، فَعَلَى أَبِي الْعَادِيَةِ لَعْنَةُ اللَّهِ وَلَعْنَةُ مَلَائِكَتِهِ وَرُسُلِهِ أَجْمَعِينَ، وَعَلَى مَنْ سَلَّ سَيْفَهُ عَلَيْكَ، وَسَلَلْتَ سَيْفَكَ عَلَيْهِ، يَا أمِيرَ الْمُؤْمِنِينَ مِنَ الْمُشْرِكِينَ وَالْمُنَافِقِينَ إِلَى يَوْمَ الدِّينِ، وَعَلَى مَنْ رَضِيَ بِمَا سَاءَكَ وَلَمْ يَكْرَهُ، وَأَغْمَضَ عَيْنَيْهِ وَلَمْ يُنْكِرْ، أَوْ أَعَانَ عَلَيْكَ بِيَدٍ أَوْ لِسَانِ أَوْ قَعَدَ عَنْ نَصْرِكَ، أوْ خَذَلَ عَنِ الْجِهَادِ مَعَكَ، أَوْ غَمَطَ فَضْلَكَ، وَجَحَدَ حَقَّكَ، أَوْ عَدَلَ بِكَ مَنْ جَعَلَكَ اللهُ أَوْلَى بِهِ مِنْ نَفْسِهِ، وَصَلَوَاتُ اللهِ عَلَيْكَ وَرَحْمَتُهُ وَبَرَكَاتُهُ وَسَلَامُهُ وَتَحِيَّاتُهُ وَعَلَى الأَئِمَّةِ مِنْ آلِكَ الطَّاهِرِينَ، إِنَّهُ حَمِيدٌ مَجِيدٌ، وَالأمْرُ الأَعْجَبُ، وَالْخَطْبُ الأَفْضَعُ، بَعْدَ جَحْدِكَ حَقِّكَ غَصْبُ الصِّدِّيقَةِ الطَّاهِرَةِ الزَّهْرَاءِ سَيِّدَةِ النِّسَاءِ فَدَكاً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وممّا يفيد ذكره هنا هو ما أخرجه في مجمع الزوائد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طريق الطبراني في الأوسط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 رسول الله صلی الله علیه وآله جئت أنا وأبو بكر إلى علي علیه السلام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فيما ترك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أحقّ الناس برسول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حتى تحزّوا رقابنا بالمناشير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اعترفا أنّهما أغضباها علیها السلام حيث ذكر ذلك البخاري في صحيحه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المغازي، باب غزوة خيبر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وَرَدُّ</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شَهَادَتِكَ وَشَهَادَةِ السَّيِّدَيْنِ سُلَالَتِكَ وَعِتْرَةِ أَخِيكَ الْمُصْطَفَى صَلَّى اللَّهِ عَلَيْكُمْ، وَقَدْ أَعَلَى اللَّهُ تَعَالَى عَلَى الْأُمَّةِ دَرَجَتَكُمْ، وَرَفَعَ مَنْزِلَتَكُمْ، وَأَبَانَ فَضْلَكُمْ، وَشَرَّفَكُمْ عَلَى الْعَالَمِينَ، فَأَذْهَبَ عَنْكُمُ الرِّجْسَ وَطَهِّرَكُمْ تَطْهِيرا،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خُلِقَ هَلُوعاً ٭ إِذَا مَسَّهُ الشَّرُّ جَزُوعاً ٭ وَإِذَا مَسَّهُ الْخَيْرُ مَنُوعاً ٭ إِلَّا المُصَلِّينَ ٭ الَّذِينَ</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فَاسْتَثْنَى اللهُ تَعَالَى نَبِيَّهُ الْمُصْطَفَى وَأَنْتَ يَا سَيِّد الْأَوْصِيَاءِ مِنْ جَمِيعِ الْخَلْقِ، فَمَا أَعْمَهَ مَنْ ظَلَمَكَ عَنِ الْحَقِّ، ثُمَّ أَفْرَضُوكَ</w:t>
      </w:r>
      <w:r>
        <w:rPr>
          <w:rStyle w:val="FootnoteAnchor"/>
          <w:rtl w:val="true"/>
        </w:rPr>
        <w:footnoteReference w:id="211"/>
      </w:r>
      <w:r>
        <w:rPr>
          <w:rFonts w:ascii="Amiri" w:hAnsi="Amiri" w:eastAsia="Amiri" w:cs="Amiri"/>
          <w:color w:val="111111"/>
          <w:sz w:val="28"/>
          <w:sz w:val="28"/>
          <w:szCs w:val="28"/>
          <w:rtl w:val="true"/>
          <w:lang w:bidi="ar-SA"/>
        </w:rPr>
        <w:t xml:space="preserve">سَهْمَ ذَوِى الْقُرْبَى مَكْراً، وَأَحَادُوهُ عَنْ أَهْلِهِ جَوْراً، فَلَمَّا آلَ الأَمْرُ إِلَيْكَ أَجْرَيْتَهُمْ عَلَى مَا أَجْرَيَا عَلَيْهِ، رَغْبَةً عَنْهُمَا بِمَا عِنْدَ اللهِ لَكَ، فَأَشْبَهَتْ مِحْنَتُكَ بِهِمَا مِحَنَ الأَنْبِيَاءِ علیهم السلام عِنْدَ الْوَحْدَةِ وَعَدَم الأنْصَارِ، وَأَشْبَهتَ فِي الْبَيَاتِ عَلَى الْفِرَاشِ الذَّبِيحَ علیه السلام إِذْ أَجَبْتَ كَمَا أَجَابَ، وَأَطَعْتَ كَمَا أطَاعَ، إِسْمَاعِيلُ صَابِراً مُحْتَسِباً إِذْ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أَرَى فِي الْمَنَامِ</w:t>
      </w:r>
    </w:p>
    <w:p>
      <w:pPr>
        <w:pStyle w:val="BookText"/>
        <w:rPr/>
      </w:pPr>
      <w:r>
        <w:rPr>
          <w:rFonts w:ascii="Amiri" w:hAnsi="Amiri" w:eastAsia="Amiri" w:cs="Amiri"/>
          <w:color w:val="111111"/>
          <w:sz w:val="28"/>
          <w:sz w:val="28"/>
          <w:szCs w:val="28"/>
          <w:rtl w:val="true"/>
          <w:lang w:bidi="ar-SA"/>
        </w:rPr>
        <w:t>أَنَّي أَذْبَحُكَ فَانْظُرْ مَاذَا تَرَى، قَالَ 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أَنْتَ لَمَّا أَبَاتَكَ النَّبِيَّ صلی الله علیه وآله وَأَمَرَكَ أَنْ تَضْجَعَ في مَرْقَدِهِ وَاقِيَاً لَهُ بِنَفْسِكَ، أسْرَعْتَ إِلَى إِجَابَتِهِ مُطِيعاً، وَلِنَفْسِكَ عَلَى الْقَتْلِ مُوَطِّناً، فَشَكَرَ اللهُ تَعَالَى طَاعَتَكَ، وَأَبَانَ عَنْ جَمِيلِ فِعْلِكَ بِقَوْلِهِ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مِحْنَتُكَ يَوْمَ صِفِّينَ، وَقَدْ رُفِعَتْ الْمَصَاحِفُ حِيلَةً وَمَكْراً، فَأَعْرَضَ الشَّكُّ، وَعُزِفَ الْحَقُّ، وَاتَّبِعَ الظَّنُّ أَشْبَهَتْ مِحْنَةَ هَارُونَ إِذْ أَمَّرَهُ مُوسَى عَلَى قَوْمِهِ فَتَفَرِّقُوا عَنْهُ، وَهَارُونَ يُنَادِي بِهِمْ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إِنَّمَا فُتِنْتِمْ بِهِ وَإِنَّ رَبَّكُمُ الرَّحْمَنُ فَاتَّبِعُونِي وَأَطِيعُوا أَمْري ٭ 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أَنْتَ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بِهَا فَخُدِعْتُمْ، فَعَصَوْكَ وَخَالَفُوا عَلَيْكَ وَاسْتَدْعُوا نَصْبَ الْحَكَمَيْنَ، فَأَبَيْتَ عَلَيْهِمْ وَتَبَرَّأْتَ إِلَى اللهِ مِنْ فَعْلِهِمْ وَفَوَّضْتَهُ إلَيْهِمْ، فَلَمَّا أَسْفَرَ الْحَقُّ، وَسَفِهَ الْمُنْكَرُ وأَعْتَرَفُوا بِالزَّلَلِ وَالْجَوْرِ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الْقَصْدِ، وَاخْتَلَفُوا مِنْ بَعْدِهِ، وَأَلْزَمُوكَ عَلَى سِفِهِ التَّحْكِيمِ الَّذِي أَبَيْتَهُ وَأَحَبُّوهُ، وَحَظَرْتَهُ وَأَبَاحُوا ذَنْبَهُمُ الَّذِي اقْتَرَفُوهُ، وَأَنْتَ عَلَى نَهْجِ بَصِيرَةً وَهُدىً، وَهُمْ عَلَى سُنَنِ ضِلِالَةٍ وَعَمىً فَمَا زَالُوا عَلَى النِّفَاقِ مُصِرِّينَ، وَفِي الْغَيِّ مُتَرَدِّدِينَ، حَتَّى أَذَاقَهُمُ اللهُ وَبَالَ أمْرِهِمْ فَأَمَاتَ بِسَيْفِكَ مَنْ عَانَدَكَ، فَشَقِيَ وَهَوَى، وَأَحْيَا بحُجَّتِكِ مَنْ سَعِدَ فَهُدِىَ، صَلَوَاتُ اللهِ عَلَيْكَ غَادَيَةً وَرَائِحةً، وَعَاكِفِةً وَرَاهِبَةً، فَمَا يُحِيطُ الْمَادِحُ وَصْفَكَ وَلَا يُحْبِطُ</w:t>
      </w:r>
      <w:r>
        <w:rPr>
          <w:rStyle w:val="FootnoteAnchor"/>
          <w:rtl w:val="true"/>
        </w:rPr>
        <w:footnoteReference w:id="215"/>
      </w:r>
      <w:r>
        <w:rPr>
          <w:rFonts w:ascii="Amiri" w:hAnsi="Amiri" w:eastAsia="Amiri" w:cs="Amiri"/>
          <w:color w:val="111111"/>
          <w:sz w:val="28"/>
          <w:sz w:val="28"/>
          <w:szCs w:val="28"/>
          <w:rtl w:val="true"/>
          <w:lang w:bidi="ar-SA"/>
        </w:rPr>
        <w:t>الطَّاعِنُ فَضْلَكَ أَنْتَ أَحْسَنُ الْخَلْقِ عِبَادَةً وَأَخْلَصُهُمْ زَهَادةً وَأَذَبُّهُمْ عَنِ الدِّينِ، أَقَمْتَ حُدُودَ اللَّهِ بِجَهْدِكَ، وَفَلَلْتَ عَسَاكِرَ الْمَارِقِينَ</w:t>
      </w:r>
      <w:r>
        <w:rPr>
          <w:rStyle w:val="FootnoteAnchor"/>
          <w:rtl w:val="true"/>
        </w:rPr>
        <w:footnoteReference w:id="216"/>
      </w:r>
      <w:r>
        <w:rPr>
          <w:rFonts w:ascii="Amiri" w:hAnsi="Amiri" w:eastAsia="Amiri" w:cs="Amiri"/>
          <w:color w:val="111111"/>
          <w:sz w:val="28"/>
          <w:sz w:val="28"/>
          <w:szCs w:val="28"/>
          <w:rtl w:val="true"/>
          <w:lang w:bidi="ar-SA"/>
        </w:rPr>
        <w:t>بِسَيْفِكَ، تُخْمِدُ لَهَبَ الْحُرُوبِ بِبَنَانِكَ، وَتَهْتِكُ سُتُورَ الشَّبَه بِبَيَانِكَ، وَتَكْشِفُ لَبْسَ الْبَاطِلِ عَنْ صَرِيحِ الْحَقِّ، لاَ تَأْخُذُكَ فِي اللهِ لَوْمَةُ لَائِمٍ، وَفِي مَدْحِ اللَّهِ تَعَالَى لَكَ غِنىً عَنْ مَدْحِ الْمَادِحِينَ، وَتَفْرِيطِ الْوَاصِفِينَ،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وَلَمَّا رَأَيْتَ أَنْ قَتَلْتَ النَّاكِثِينَ وَالْقَاسِطِينَ وَالْمَارِقِينَ، وَصَدَّقَكَ رَسُولُ اللهُ صلی الله علیه وآله وَعْدَهُ،</w:t>
      </w:r>
    </w:p>
    <w:p>
      <w:pPr>
        <w:pStyle w:val="BookText"/>
        <w:rPr/>
      </w:pPr>
      <w:r>
        <w:rPr>
          <w:rFonts w:ascii="Amiri" w:hAnsi="Amiri" w:eastAsia="Amiri" w:cs="Amiri"/>
          <w:color w:val="111111"/>
          <w:sz w:val="28"/>
          <w:sz w:val="28"/>
          <w:szCs w:val="28"/>
          <w:rtl w:val="true"/>
          <w:lang w:bidi="ar-SA"/>
        </w:rPr>
        <w:t>وَأَوْفَيْتَ بِعَهْدِهِ،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آنَ أَنْ تُخْضَبَ هَذِهِ مِنْ هَذِهِ؟ أَمْ مَتَى يُبْعَثُ أَشْقَاهَا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واثِقاً بِأَنَّكَ عَلَى بَيِّنَةٍ مِن رَبِّكَ، وَبَصِيرَةٍ مِنْ أَمْرِكَ، قادِمٌ عَلَى اللهِ، مُسْتَبْشِرٌ بِبَيْعِكَ الَّذِي بَايَعْتَهُ بِهِ، وَذَلِكَ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أَنْبِيائِكَ وَأَوْصِيَاءِ أَنْبِيَائِكَ بِجَمِيْعِ لَعَنَاتِكَ، وَأَصْلِهِمْ حَرَّ نارِكَ، وَالْعَنْ مَنْ غَصَبَ وَلِيَّكَ حَقَّهُ، وَأَنْكَرَ عَهْدَهُ، وَجَحَدَهُ بَعْدَ الْيَقِيْنِ، وَالإقْرَارِ بِالْوِلَايَةِ لَهُ يَوْمَ أَكْمَلْتَ لَهُ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أَمِيرِ الْمُؤْمِنِيْنَ وَمَنْ ظَلَمَهُ وَأَشْيَاعَهُمْ</w:t>
      </w:r>
      <w:r>
        <w:rPr>
          <w:rStyle w:val="FootnoteAnchor"/>
          <w:rtl w:val="true"/>
        </w:rPr>
        <w:footnoteReference w:id="219"/>
      </w:r>
      <w:r>
        <w:rPr>
          <w:rFonts w:ascii="Amiri" w:hAnsi="Amiri" w:eastAsia="Amiri" w:cs="Amiri"/>
          <w:color w:val="111111"/>
          <w:sz w:val="28"/>
          <w:sz w:val="28"/>
          <w:szCs w:val="28"/>
          <w:rtl w:val="true"/>
          <w:lang w:bidi="ar-SA"/>
        </w:rPr>
        <w:t>وَأَنْصارَهُمْ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ظَالِمِي الْحُسَيْنِ وَقَاتِلِيْهِ، وَالْمُتابِعِيْنَ عَدُوَّهُ وَناصِرِيهِ، وَالرَّاضِينَ بِقَتْلِهِ وَخاذِلِيهِ لَعْناً وَبِيلاً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آلَ مُحَمَّدٍ وَمَانِعِيهِمْ</w:t>
      </w:r>
      <w:r>
        <w:rPr>
          <w:rStyle w:val="FootnoteAnchor"/>
          <w:rtl w:val="true"/>
        </w:rPr>
        <w:footnoteReference w:id="220"/>
      </w:r>
      <w:r>
        <w:rPr>
          <w:rFonts w:ascii="Amiri" w:hAnsi="Amiri" w:eastAsia="Amiri" w:cs="Amiri"/>
          <w:color w:val="111111"/>
          <w:sz w:val="28"/>
          <w:sz w:val="28"/>
          <w:szCs w:val="28"/>
          <w:rtl w:val="true"/>
          <w:lang w:bidi="ar-SA"/>
        </w:rPr>
        <w:t>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أَوَّلَ ظَالِمٍ وَغَاصِبٍ لَآلِ مُحَمَّدٍ بِالْلَعْنِ وَكُلَّ مُسْتَنٍّ بِمَا سَنَّ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خاتَمِ</w:t>
      </w:r>
      <w:r>
        <w:rPr>
          <w:rStyle w:val="FootnoteAnchor"/>
          <w:rtl w:val="true"/>
        </w:rPr>
        <w:footnoteReference w:id="221"/>
      </w:r>
      <w:r>
        <w:rPr>
          <w:rFonts w:ascii="Amiri" w:hAnsi="Amiri" w:eastAsia="Amiri" w:cs="Amiri"/>
          <w:color w:val="111111"/>
          <w:sz w:val="28"/>
          <w:sz w:val="28"/>
          <w:szCs w:val="28"/>
          <w:rtl w:val="true"/>
          <w:lang w:bidi="ar-SA"/>
        </w:rPr>
        <w:t>النَّبِيِّينَ، وَعَلَى عَلِيٍّ سَيِّدِ الْوَصِيِّينَ وَآلِهِ الطَّاهِرِيْنَ، وَاجْعَلْنا بِهِمْ مُتَمَسِّكِيْنَ، وَبِوِلَايَتِهِمْ مِنَ الْفَائِزِينَ الآمِنِينَ الَّذِينَ لَا خَوْفٌ عَلَيْهِمْ وَلَا هُمْ يَحْزَنُونَ</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وأخرج قطع منه في إثبات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وغاية المرام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واللوامع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والوسائل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 w:name="pg1217_9351"/>
    </w:p>
    <w:p>
      <w:pPr>
        <w:pStyle w:val="Heading2"/>
        <w:numPr>
          <w:ilvl w:val="1"/>
          <w:numId w:val="1"/>
        </w:numPr>
        <w:rPr/>
      </w:pPr>
      <w:bookmarkStart w:id="62" w:name="__RefHeading___Toc2722565_373438147"/>
      <w:bookmarkStart w:id="63" w:name="_Toc21"/>
      <w:bookmarkEnd w:id="61"/>
      <w:bookmarkEnd w:id="62"/>
      <w:r>
        <w:rPr>
          <w:rtl w:val="true"/>
        </w:rPr>
        <w:t>زیارة أمیر المؤمنین علیه السلام في الیوم السابع عشر من ربیع الأول</w:t>
      </w:r>
      <w:bookmarkEnd w:id="63"/>
    </w:p>
    <w:p>
      <w:pPr>
        <w:pStyle w:val="BookText"/>
        <w:rPr/>
      </w:pPr>
      <w:r>
        <w:rPr>
          <w:rFonts w:ascii="IRNazanin" w:hAnsi="IRNazanin" w:eastAsia="IRNazanin"/>
          <w:color w:val="111111"/>
          <w:sz w:val="28"/>
          <w:sz w:val="28"/>
          <w:szCs w:val="28"/>
          <w:rtl w:val="true"/>
          <w:lang w:bidi="fa-IR"/>
        </w:rPr>
        <w:t>كيفيّة زيارته علیه السلام في اليوم السّابع عشر من ربيع الأول</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روي</w:t>
      </w:r>
      <w:r>
        <w:rPr>
          <w:rStyle w:val="FootnoteAnchor"/>
          <w:rtl w:val="true"/>
        </w:rPr>
        <w:footnoteReference w:id="224"/>
      </w:r>
      <w:r>
        <w:rPr>
          <w:rFonts w:ascii="IRNazanin" w:hAnsi="IRNazanin" w:eastAsia="IRNazanin"/>
          <w:color w:val="111111"/>
          <w:sz w:val="28"/>
          <w:sz w:val="28"/>
          <w:szCs w:val="28"/>
          <w:rtl w:val="true"/>
          <w:lang w:bidi="fa-IR"/>
        </w:rPr>
        <w:t>أنَّ جعفر بن محمد الصادق علیه السلام زار أمير المؤمنين علیه السلام بهذه الزيارة لمحمّد بن مسلم الثقفي،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مشهد أمير المؤمنين علیه السلام فاغتسل للزيارة، والبس أنظف ثيابك، وَشُمّ شيئاً من الطِّيب، وسر وعليك السكينة والوقار، فإذا وصلت إلى باب السلام</w:t>
      </w:r>
      <w:r>
        <w:rPr>
          <w:rStyle w:val="FootnoteAnchor"/>
          <w:rtl w:val="true"/>
        </w:rPr>
        <w:footnoteReference w:id="225"/>
      </w:r>
      <w:r>
        <w:rPr>
          <w:rFonts w:ascii="Amiri" w:hAnsi="Amiri" w:eastAsia="Amiri" w:cs="Amiri"/>
          <w:color w:val="111111"/>
          <w:sz w:val="28"/>
          <w:sz w:val="28"/>
          <w:szCs w:val="28"/>
          <w:rtl w:val="true"/>
          <w:lang w:bidi="ar-SA"/>
        </w:rPr>
        <w:t>فاستقبل القبلة وَكبّر الله ثلاثين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رَسُولِ اللهِ، السَّلامُ عَلَى خِيَرَةِ اللهِ، السَّلامُ عَلَى الْبَشِيْرِ النَّذِيْرِ السِّرَاج الْمُنِيرِ وَرَحْمَةُ اللهِ وَبَرَكَاتُهُ، السَّلامُ عَلَى الطُّهْرِ الطَّاهِرِ، السَّلامُ عَلَى الْعَلَمِ الزَّاهِرِ، السَّلامُ عَلَى الْمَنْصُورِ الْمُؤَيَّدِ، السَّلامُ عَلَى أَبِي الْقاسِمِ مُحَمَّدٍ وَرَحْمَةُ اللهِ وَبَرَكاتُهُ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أَنْبِيَاءِ اللَّهِ المُرْسَلِيْنَ وَعِبَادِ اللَّهِ الصَّالِحِيْنَ، السَّلَامُ عَلَى مَلائِكَةِ اللهِ الْحافِّيْنَ بِهَذَا الْحَرَمِ وَبِهَذَا الضَّرِيْحِ اللَّائِذِيْنَ بِهِ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ادن من القبر وقل</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وَصِيَّ الأَوْصِيَاءِ، السَّلَامُ عَلَيْكَ يَا عِمَادَ الأتْقِيَاءِ، السَّلَامُ عَلَيْكَ يَا وَلِيَّ الأَوْلِيَاءِ، السَّلَامُ عَلَيْكَ يَا سَيِّدَ الشُّهَدَاءِ، السَّلَامُ عَلَيْكَ يَا آيَةَ اللهِ الْعُظْمَى، السَّلَامُ عَلَيْكَ يَا خَامِسَ أهْل الْعَبَاءِ، السَّلَامُ عَلَيْكَ يَا قَائِدَ الْغُرِّ الْمُحَجَّلِيْنَ الأَثْقِيَاءِ،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عِصْمَةَ الأَوْلِياءِ</w:t>
      </w:r>
      <w:r>
        <w:rPr>
          <w:rFonts w:eastAsia="Amiri" w:cs="Amiri" w:ascii="Amiri" w:hAnsi="Amiri"/>
          <w:color w:val="111111"/>
          <w:sz w:val="28"/>
          <w:szCs w:val="28"/>
          <w:rtl w:val="true"/>
          <w:lang w:bidi="ar-SA"/>
        </w:rPr>
        <w:t>]</w:t>
      </w:r>
      <w:r>
        <w:rPr>
          <w:rStyle w:val="FootnoteAnchor"/>
          <w:rtl w:val="true"/>
        </w:rPr>
        <w:footnoteReference w:id="226"/>
      </w:r>
      <w:r>
        <w:rPr>
          <w:rFonts w:ascii="Amiri" w:hAnsi="Amiri" w:eastAsia="Amiri" w:cs="Amiri"/>
          <w:color w:val="111111"/>
          <w:sz w:val="28"/>
          <w:sz w:val="28"/>
          <w:szCs w:val="28"/>
          <w:rtl w:val="true"/>
          <w:lang w:bidi="ar-SA"/>
        </w:rPr>
        <w:t>، السَّلَامُ عَلَيْكَ يَا زَيْنَ المُوَحِّدِينَ النُّجَبَاءِ، السَّلَامُ عَلَيْكَ يَا َخالِصَ الْأَخِلّاءِ، السَّلَامُ عَلَيْكَ يَا َوالِدَ الأَئِمَّةِ الأمَناءِ، السَّلَامُ عَلَيْكَ يَا صَاحِبَ الْحَوْضِ وَحامِلَ اللِّواءِ، السَّلَامُ عَلَيْكَ يَا قَسِيْمَ الجَنَّةِ وَلَظَى، السَّلَامُ عَلَيْكَ يَا مَنْ شُرِّفَتْ بهِ مَكَّةُ وَمِنى، السَّلَامُ عَلَيْكَ يَا بَحْرَ العُلُومِ وَكَهَفَ</w:t>
      </w:r>
      <w:r>
        <w:rPr>
          <w:rStyle w:val="FootnoteAnchor"/>
          <w:rtl w:val="true"/>
        </w:rPr>
        <w:footnoteReference w:id="227"/>
      </w:r>
      <w:r>
        <w:rPr>
          <w:rFonts w:ascii="Amiri" w:hAnsi="Amiri" w:eastAsia="Amiri" w:cs="Amiri"/>
          <w:color w:val="111111"/>
          <w:sz w:val="28"/>
          <w:sz w:val="28"/>
          <w:szCs w:val="28"/>
          <w:rtl w:val="true"/>
          <w:lang w:bidi="ar-SA"/>
        </w:rPr>
        <w:t>الفُقَراءِ، السَّلَامُ عَلَيْكَ يَا مَنْ وُلِدَ فِي الْكَعْبَةِ وَزُوِّجَ فِي السَّماءِ بِسَيِّدَةِ النِّسَاءِ وَكانَ شُهُودُهَا المَلائِكَةُ السَّفَرَةُ والأصْفِياءُ، السَّلَامُ عَلَيْكَ يَا مِصْباحَ الضَّياءِ، السَّلَامُ عَلَيْكَ يَا مَنْ خَصَّهُ النَّبِيُّ بِجَزِيلِ الحِباءِ، السَّلَامُ عَلَيْكَ يَا مَنْ بِاتَ عَلَى فِراشِ خاتَمِ الأَنْبِياءِ وَوَقاهُ بِنَفْسِهِ شَرَّ الأَعْدَاءِ، السَّلَامُ عَلَيْكَ يَا مَنْ رُدَّتْ لَهُ الشَّمْسُ فَسامى شَمْعُونَ الصَّفاءِ، السَّلَامُ عَلَيْكَ يَا مَنْ أَنْجَى اللَّهُ سَفِينَةَ نُوحٍ بِاسْمِهِ وَأَسْمِ أَخِيْهِ حَيْثُ التَطَمَ الْمَاءُ</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حَوْلَها وَطَمَا، السَّلَامُ عَلَيْكَ يَا مَنْ تابَ اللَّهُ بِهِ وَبِأَخِيهِ عَلَى آدَمَ إِذْ غَوَى، السَّلَامُ عَلَيْكَ يَا فُلْكَ النَّجاةِ الَّذِي مَنْ رَكِبَهُ نَجِي وَمَنْ تأَخَّرَ عَنْهُ هَوَى، السَّلَامُ عَلَيْكَ يَا مَنْ خَاطَبَ الثُّعْبانَ وَذِنْبَ الْفَلَا، السَّلَامُ عَلَيْكَ يَا أَمِيرَ الْمُؤْمِنِيْنَ وَرَحْمَةُ اللهِ وَبَرَكاتُهُ، السَّلَامُ عَلَيْكَ يَا حُجَّةَ اللهِ عَلَى مَنْ كَفَرَ وَأَنَابَ،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إِمامَ ذَوِي الْأَلْبابِ، السَّلَامُ عَلَيْكَ يَا مَعْدِنَ الحِكْمَةِ وَفَصْلَ الْخِطَابِ، السَّلَامُ عَلَيْكَ يَا مَنْ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عِنْدَهُ عِلْمُ الْكِتَابِ، السَّلَامُ عَلَيْكَ يَا مِيْزَانَ يَوْم الْحِسَابِ، السَّلَامُ عَلَيْكَ يَا فَاصِلَ الْحُكْمِ النَّاطِقَ بِالصَّوابِ، السَّلَامُ عَلَيْكَ أَيُّهَا الْمَتَصَدِّقُ بِالخَاتَمِ فِى المِحْرابِ، السَّلَامُ عَلَيْكَ يَا مَنْ كَفَى اللَّهُ الْمُؤْمِنِيْنَ الْقِتَالَ بِهِ يَوْمَ الْأَحْزَابِ، السَّلَامُ عَلَيْكَ يَا مَنْ أَخْلَصَ ِللهِ الوَحْدانِيَّةَ وَأنابَ، السَّلَامُ عَلَيْكَ يَا قَاتِلَ خَيْبَرَ وَقالِعَ البابِ، السَّلَامُ عَلَيْكَ يَا مَنْ دَعاهُ خَيْرُ الأَنامِ لِلْمَبِيتِ عَلَى فِراشِهِ فَأَسْلَمَ نَفْسَهُ لِلْمَنِيَّةِ وَأَجابَ، السَّلَامُ عَلَيْكَ يَا مَنْ لَهُ طُوبَى وَحُسْنُ مَآبٍ وَرَحْمَةُ اللهِ وَبَرَكاتُهُ، السَّلَامُ عَلَيْكَ يَا وَلِيَّ عِصْمَةِ الدِّينِ وَيَا سَيِّدَ السَّاداتِ، السَّلَامُ عَلَيْكَ يَا صَاحِبَ المُعْجِزاتِ،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نَزَلَتْ فِى فَضْلِهِ سُورَةُ العادِيَات</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السَّلَامُ عَلَيْكَ يَا مَنْ كُتِبَ اسْمُهُ فِي السَّمَاءِ عَلَى</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السُّرَادِقَاتِ، السَّلَامُ عَلَيْكَ يَا مُظْهِرَ العَجائِبِ وَالآيَاتِ، السَّلَامُ عَلَيْكَ يَا أَمِيرَ الغَزَوَاتِ، السَّلَامُ عَلَيْكَ يَا مُخْبِراً بِما غَبَرَ وَبِما هُوَ آتِ، السَّلَامُ عَلَيْكَ يَا مُخَاطِبَ ذِئْبِ الفَلَواتِ، السَّلَامُ عَلَيْكَ يَا خاتِمِ الْحَصَى وَمُبَيِّنَ الْمُشْكِلَاتِ، السَّلامُ عَلَيْكَ يَا مَنْ عَجِبَتْ مِنْ حَمَلَاتِهِ فِى الوَغَى مَلائِكَةُ السَّمَاوَاتِ، السَّلامُ عَلَيْكَ يَا مَنْ نَاجَى الرَّسُوْلَ فَقَدَّمَ بَيْنَ يَدَيْ نَجْوَاهُ الصَّدَقَاتِ، السَّلامُ عَلَيْكَ يَا وَالِدَ الأَئِمَّةِ الْبَرَرَةِ السَّاداتِ وَرَحْمَةُ اللهِ وَبَرَكاتُهُ، السَّلَامُ عَلَيْكَ يَا تالِي المَبْعُوثِ، السَّلامُ عَلَيْكَ يَا َوارثَ عِلْمٍ خَيْرِ مَوْرُوثِ وَرَحْمَةُ اللهِ وَبَرَكاتُهُ، السَّلامُ عَلَيْكَ يَا سَيِّدَ الوَصِيِّينَ</w:t>
      </w:r>
      <w:r>
        <w:rPr>
          <w:rStyle w:val="FootnoteAnchor"/>
          <w:rtl w:val="true"/>
        </w:rPr>
        <w:footnoteReference w:id="230"/>
      </w:r>
      <w:r>
        <w:rPr>
          <w:rFonts w:ascii="Amiri" w:hAnsi="Amiri" w:eastAsia="Amiri" w:cs="Amiri"/>
          <w:color w:val="111111"/>
          <w:sz w:val="28"/>
          <w:sz w:val="28"/>
          <w:szCs w:val="28"/>
          <w:rtl w:val="true"/>
          <w:lang w:bidi="ar-SA"/>
        </w:rPr>
        <w:t xml:space="preserve">، السَّلامُ عَلَيْكَ يَا إمَامَ الْمُتَّقِينَ، السَّلامُ عَلَيْكَ يَا غِيَاثَ الْمَكْرُوبِينَ، السَّلامُ عَلَيْكَ يَا عِصْمَةَ الْمُؤْمِنِيْنَ، السَّلامُ عَلَيْكَ يَا مُظْهِرَ الْبَرَاهِينَ، السَّلامُ عَلَيْكَ يَا طه وَيسَ، السَّلَامُ عَلَيْكَ يَا حَبْلَ اللهِ المَتِين، السَّلامُ عَلَيْكَ يَا مَنْ تَصَدَّقَ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صَلاتِهِ</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بِخَاتَمِهِ عَلَى الْمِسْكِيْنِ، السَّلامُ عَلَيْكَ يَا قَالِعَ الصَّخْرَةِ عَنْ فَمِ الْقَلِيْبِ، وَمُظْهِرَ الْمَاءِ الْمَعِيْنِ، السَّلامُ عَلَيْكَ يَا عَيْنَ اللَّهِ النَّاظِرَةَ فِي الْعَالَمِيْنَ، وَيَدَهُ في البَاسِطَةَ، وَلِسَانَهُ الْمُعَبِّرَ عَنْهُ فِى بَرِيَّتِهِ أَجْمَعِيْنَ، السَّلامُ عَلَيْكَ يَا وارِثَ عِلْمِ النَّبِيِّينَ، وَمُسْتَوْدَعَ عِلْمِ الْأَوَّلِينَ وَالْآخِرِينَ،</w:t>
      </w:r>
    </w:p>
    <w:p>
      <w:pPr>
        <w:pStyle w:val="BookText"/>
        <w:rPr/>
      </w:pPr>
      <w:r>
        <w:rPr>
          <w:rFonts w:ascii="Amiri" w:hAnsi="Amiri" w:eastAsia="Amiri" w:cs="Amiri"/>
          <w:color w:val="111111"/>
          <w:sz w:val="28"/>
          <w:sz w:val="28"/>
          <w:szCs w:val="28"/>
          <w:rtl w:val="true"/>
          <w:lang w:bidi="ar-SA"/>
        </w:rPr>
        <w:t>وَصاحِبَ لِواءِ الحَمْدِ، وَساقِيَ أَوْلِيَائِهِ مِنْ حَوضِ خَاتَمِ النَّبِيِّينَ، السَّلامُ عَلَيْكَ يَا يَعْسُوبَ الدِّينِ، وَقَائِدَ الغُرِّ المُحَجَّلِينَ، وَوالِدَ الأَئِمَّةِ الْمَرْضِيِّيْنَ وَرَحْمَةُ اللهِ وَبَرَكَاتُهُ، السَّلامُ عَلَى اسْمِ اللهِ الرَّضِيِّ، وَوَجْهِهِ الْمُضِيءِ، وَجَنْبِهِ الْقَويِّ، وَصِراطِهِ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التَّقِيِّ الْمُخْلِصِ الصَّفِيّ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الْكَوْكَبِ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الإِمَام أبِي الحَسَنِ عَلِيٍّ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أَئِمَّةِ الْهُدَى، وَمَصَابِيحَ الدُّجَى، وَأَعْلَامِ التُّقَى، وَمَنَارِ الْهُدَى، وَذَوِي النُّهَى، وَكَهْفِ الْوَرَى، وَالعُرْوَةِ الْوُثْقَى، وَالْحُجَّةِ عَلَى أَهْلِ الدُّنْيَا وَرَحْمَةُ اللهِ وَبَرَكَاتُهُ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نُور الأَنْوَارِ، وَحُجَّةِ الْجَبَّارِ، وَوَالِدِ الأَئِمَّةِ الأَطْهَارِ، وَقَسِيْمِ الْجَنَّةِ وَالنَّارِ، الْمُخْبِرِ عَنِ الْآثَارِ، الْمُدَمِّرِ عَلَى الْكُفَّارِ، مُسْتَنْقِذِ الشَّيعَةِ الْمُخْلِصِيْنَ مِنْ عَظِيمِ الأَوْزارِ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المَخْصُوصِ بِالطَّاهِرَةِ التَّقِيَّةِ ابْنَةِ المُخْتَارِ، المَوْلُودِ فِي البَيْتِ ذِي الأَسْتَارِ، الْمُتَزَوَّج</w:t>
      </w:r>
      <w:r>
        <w:rPr>
          <w:rStyle w:val="FootnoteAnchor"/>
          <w:rtl w:val="true"/>
        </w:rPr>
        <w:footnoteReference w:id="232"/>
      </w:r>
      <w:r>
        <w:rPr>
          <w:rFonts w:ascii="Amiri" w:hAnsi="Amiri" w:eastAsia="Amiri" w:cs="Amiri"/>
          <w:color w:val="111111"/>
          <w:sz w:val="28"/>
          <w:sz w:val="28"/>
          <w:szCs w:val="28"/>
          <w:rtl w:val="true"/>
          <w:lang w:bidi="ar-SA"/>
        </w:rPr>
        <w:t>فِي السَّماءِ بِالْبَرَّةِ الطَّاهِرَةِ الرَّضِيَّةِ الْمَرْضِيَّةِ ابْنَةِ الأَطْهارِ</w:t>
      </w:r>
      <w:r>
        <w:rPr>
          <w:rStyle w:val="FootnoteAnchor"/>
          <w:rtl w:val="true"/>
        </w:rPr>
        <w:footnoteReference w:id="233"/>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النَّبَأُ الْعَظِيْمِ الَّذِي هُمْ فِيْهِ مُخْتَلِفُونَ، وَعَلَيْهِ يُعْرَضُونَ،</w:t>
      </w:r>
    </w:p>
    <w:p>
      <w:pPr>
        <w:pStyle w:val="BookText"/>
        <w:rPr/>
      </w:pPr>
      <w:r>
        <w:rPr>
          <w:rFonts w:ascii="Amiri" w:hAnsi="Amiri" w:eastAsia="Amiri" w:cs="Amiri"/>
          <w:color w:val="111111"/>
          <w:sz w:val="28"/>
          <w:sz w:val="28"/>
          <w:szCs w:val="28"/>
          <w:rtl w:val="true"/>
          <w:lang w:bidi="ar-SA"/>
        </w:rPr>
        <w:t>وَعَنْهُ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نُورِ اللهِ الأَنْوَرِ، وَضِيَائِهِ الأَظْهَرِ</w:t>
      </w:r>
      <w:r>
        <w:rPr>
          <w:rStyle w:val="FootnoteAnchor"/>
          <w:rtl w:val="true"/>
        </w:rPr>
        <w:footnoteReference w:id="234"/>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وَحُجَّتَهُ، وَخالِصَةَ اللَّهِ وَخاصَّتَهُ، أَشْهَدُ أَنَّكَ يَا وَلِيَّ اللَّهِ وَحُجَّتَهُ لَقَدْ جَاهَدْتَ فِي سَبِيْلِ اللهِ حَقَّ جهَادِهِ، وَاتَّبَعْتَ مِنْهَاجَ رَسُولِ اللهِ صلی الله علیه وآله، وَحَلَّلْتَ حَلالَ اللهِ، وَحَرَّمْتَ حَرامَ اللهِ، وَشَرَعْتَ أَحْكامَهُ، وَأَقَمْتَ الصَّلاةَ، وَآتَيْتَ الزَّكَاةَ، وَأَمَرْتَ بِالمَعْرُوفِ، وَنَهَيْتَ عَنِ المُنْكَرِ، وَجَاهَدْتَ فِي سَبِيْلِ اللَّهِ صَابِراً نَاصِحاً مُجْتَهِداً مُحْتَسِباً عِنْدَ اللَّهِ عَظِيْمَ الْأَجْرِ حَتَّى أَتَاكَ اليَقِيْنُ، فَلَعَنَ اللهُ مَنْ دَفَعَكَ عَنْ حَقِّكَ، وَأَزَالَكَ عَنْ مَقَامِكَ، وَلَعَنَ اللهُ مَنْ بَلَغَهُ ذَلِكَ فَرَضِيَ بِهِ، أُشْهِدُ اللهَ وَمَلَائِكَتَهُ وَأَنْبِيَاءَهُ وَرُسُلَهُ أَنِّي وَلٍ لِمَنْ وَالاَكَ، وَعَادٍ</w:t>
      </w:r>
      <w:r>
        <w:rPr>
          <w:rStyle w:val="FootnoteAnchor"/>
          <w:rtl w:val="true"/>
        </w:rPr>
        <w:footnoteReference w:id="235"/>
      </w:r>
      <w:r>
        <w:rPr>
          <w:rFonts w:ascii="Amiri" w:hAnsi="Amiri" w:eastAsia="Amiri" w:cs="Amiri"/>
          <w:color w:val="111111"/>
          <w:sz w:val="28"/>
          <w:sz w:val="28"/>
          <w:szCs w:val="28"/>
          <w:rtl w:val="true"/>
          <w:lang w:bidi="ar-SA"/>
        </w:rPr>
        <w:t>لِمَنْ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تَسْمَعُ كَلَامِي، وَتَشْهَدُ مَقَامِي، وَأَشْهَدُ لَكَ يَا وَلِيَّ اللهِ بِالْبَلَاعْ وَالأَدَاءِ، يَا مَوْلَايَ يَا حُجَّةَ اللهِ، يَا أَمِيْنَ اللهِ، يَا وَلِيَّ اللهِ، إنَّ بَيْنِي وَبَيْنَ اللَّهِ عَزَّ وَجَلَّ ذُنُوباً قَدْ أَثْقَلَتْ ظَهْرِي، وَمَنَعتْنِي مِنَ</w:t>
      </w:r>
    </w:p>
    <w:p>
      <w:pPr>
        <w:pStyle w:val="BookText"/>
        <w:rPr/>
      </w:pPr>
      <w:r>
        <w:rPr>
          <w:rFonts w:ascii="Amiri" w:hAnsi="Amiri" w:eastAsia="Amiri" w:cs="Amiri"/>
          <w:color w:val="111111"/>
          <w:sz w:val="28"/>
          <w:sz w:val="28"/>
          <w:szCs w:val="28"/>
          <w:rtl w:val="true"/>
          <w:lang w:bidi="ar-SA"/>
        </w:rPr>
        <w:t>الرُّقَادِ، وَذِكْرُهَا يُقَلْقِلُ أَحْشَائِي، وَقَدْ هَرَبْتُ إِلَى اللهِ تَعَالَى وَإِلَيْكَ فَبِحَقِّ مَنِ ائْتَمَنَكَ عَلَى سِرِّهِ، وَاسْتَرْعَاكَ أَمْرَ خَلْقِهِ، وَقَرَنَ طَاعَتَكَ بِطَاعَتِهِ، وَمُوَالَاتَكَ بِمُوَالَاتِهِ، كُنْ لِي إِلَى اللَّهِ شَفِيعاً، وَمِنَ النَّارِ مُجِيراً، وَعَلَى الدَّهْرِ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أيضاً على القبر</w:t>
      </w:r>
      <w:r>
        <w:rPr>
          <w:rStyle w:val="FootnoteAnchor"/>
          <w:rtl w:val="true"/>
        </w:rPr>
        <w:footnoteReference w:id="236"/>
      </w:r>
      <w:r>
        <w:rPr>
          <w:rFonts w:ascii="IRNazanin" w:hAnsi="IRNazanin" w:eastAsia="IRNazanin"/>
          <w:color w:val="111111"/>
          <w:sz w:val="28"/>
          <w:sz w:val="28"/>
          <w:szCs w:val="28"/>
          <w:rtl w:val="true"/>
          <w:lang w:bidi="fa-IR"/>
        </w:rPr>
        <w:t>،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وَلِيَّ اللهِ، يَا حُجَّةَ اللهِ، يَا بَابَ حِطَّةِ اللهِ، وَلِيُّكَ وَزَائِرُكَ وَاللَّائِذُ بِقَبْرِكَ، وَالنَّازِلُ بِفِنَائِكَ، وَالْمُنِيْخُ رَحْلَهُ فِي جِوَارِكَ يَسْأَلُكَ أَنْ تَشْفَعَ لَهُ إِلَى اللهِ فِي قَضَاءِ حَاجَتِهِ، وَنُجْحٍ طَلِبَتِهِ فِي الدُّنْيَا وَالآخِرَةِ فَإِنَّ لَكَ عِنْدَ اللهِ الْجَاهَ الْعَظِيْمَ، وَالشَّفَاعَةَ الْمَقْبُولَةَ، فَاجْعَلْنِي يَا مَوْلَايَ مِنْ هَمِّكَ وَأَدْخِلْنِي فِي حِزْبِكَ، وَالسَّلَامُ عَلَيْكَ وَعَلَى ضَجِيْعَيْكَ آدَمَ وَنُوحٍ، السَّلامُ عَلَيْكَ وَعَلَى وَلَدَيْكَ الْحَسَنِ وَالْحُسَيْنِ، وَعَلَى الأَئِمَّةِ الطَّاهِرِيْنَ مِنْ ذُرِّيَّتِكَ وَرَحْمَةُ اللهِ وَبَرَكاتُهُ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صلِّ ستّ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 علیه السلام ركعتين زيارة، ولآدم علیه السلام ركعتين زيارة، ولنوح علیه السلام ركعتين زيارة، وادع الله كثيراً يجاب لك إن شاء الله تعالى</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bookmarkStart w:id="64" w:name="pg1217_9358"/>
    </w:p>
    <w:p>
      <w:pPr>
        <w:pStyle w:val="Heading2"/>
        <w:numPr>
          <w:ilvl w:val="1"/>
          <w:numId w:val="1"/>
        </w:numPr>
        <w:rPr/>
      </w:pPr>
      <w:bookmarkStart w:id="65" w:name="__RefHeading___Toc2722567_373438147"/>
      <w:bookmarkStart w:id="66" w:name="_Toc22"/>
      <w:bookmarkEnd w:id="64"/>
      <w:bookmarkEnd w:id="65"/>
      <w:r>
        <w:rPr>
          <w:rtl w:val="true"/>
        </w:rPr>
        <w:t xml:space="preserve">زيارة أخرى مختصّة بليلة </w:t>
      </w:r>
      <w:r>
        <w:rPr/>
        <w:t>27</w:t>
      </w:r>
      <w:r>
        <w:rPr>
          <w:rtl w:val="true"/>
        </w:rPr>
        <w:t xml:space="preserve"> </w:t>
      </w:r>
      <w:r>
        <w:rPr>
          <w:rtl w:val="true"/>
        </w:rPr>
        <w:t>رجب</w:t>
      </w:r>
      <w:bookmarkEnd w:id="66"/>
    </w:p>
    <w:p>
      <w:pPr>
        <w:pStyle w:val="BookText"/>
        <w:rPr/>
      </w:pPr>
      <w:r>
        <w:rPr>
          <w:rFonts w:ascii="Amiri" w:hAnsi="Amiri" w:eastAsia="Amiri" w:cs="Amiri"/>
          <w:color w:val="111111"/>
          <w:sz w:val="28"/>
          <w:sz w:val="28"/>
          <w:szCs w:val="28"/>
          <w:rtl w:val="true"/>
          <w:lang w:bidi="ar-SA"/>
        </w:rPr>
        <w:t>زيارة أخرى مختصّة بليلة</w:t>
      </w:r>
    </w:p>
    <w:p>
      <w:pPr>
        <w:pStyle w:val="BookText"/>
        <w:rPr/>
      </w:pPr>
      <w:r>
        <w:rPr>
          <w:rFonts w:ascii="Amiri" w:hAnsi="Amiri" w:eastAsia="Amiri" w:cs="Amiri"/>
          <w:color w:val="111111"/>
          <w:sz w:val="28"/>
          <w:sz w:val="28"/>
          <w:szCs w:val="28"/>
          <w:rtl w:val="true"/>
          <w:lang w:bidi="ar-SA"/>
        </w:rPr>
        <w:t>سبع وعشرين من رجب</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كيفيّتها إذا أردت ذلك فقف علب باب القبّة مقابل ضريحه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وَأَشْهَدُ أَنَّ مُحَمَّداً عَبْدُهُ وَرَسُوْلُهُ، وَأَنَّ عَلِيَّ بْنَ أَبِي طَالِبٍ أَمِيْرَ المُؤْمِنِينَ عَبْدُ اللَّهِ وَأَخُو رَسُولِهِ، وَأَنَّ الأَئِمَّةَ الطَّاهِرِينَ مِنْ وُلْدِهِ حُجَجُ اللَّهِ عَلَى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وقف على ضريحه علیه السلام مستقبلاً له بوجهك والقبلة وراء ظهرك، ثمَّ كبِّر الله مائة مرّة، وقل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خَلِيفَةِ اللهِ، السَّلامُ عَلَيْكَ يَا وَارِثَ نُوحٍ صِفْوَةِ اللهِ، السَّلامُ عَلَيْكَ يَا وَارِثَ إِبْرَاهِيمَ خَلِيلِ اللَّهِ، السَّلامُ عَلَيْكَ يَا وَارِثَ مُوسى كَلِيمِ اللهِ، السَّلامُ عَلَيْكَ يَا وَارِثَ عِيسَى رُوْحِ اللهِ، السَّلامُ عَلَيْكَ يَا وَارثَ مُحَمَّدٍ سَيِّدِ رُسُلِ اللهِ، السَّلامُ عَلَيْكَ يَا َأمِيرَ المُؤْمِنِينَ، السَّلامُ عَلَيْكَ يَا إِمَامَ المُتَّقِينَ، السَّلامُ عَلَيْكَ يَا سَيِّدَ الوَصِيِّينَ، السَّلامُ عَلَيْكَ يَا وَصِيَّ رَسُولِ</w:t>
      </w:r>
    </w:p>
    <w:p>
      <w:pPr>
        <w:pStyle w:val="BookText"/>
        <w:rPr/>
      </w:pPr>
      <w:r>
        <w:rPr>
          <w:rFonts w:ascii="Amiri" w:hAnsi="Amiri" w:eastAsia="Amiri" w:cs="Amiri"/>
          <w:color w:val="111111"/>
          <w:sz w:val="28"/>
          <w:sz w:val="28"/>
          <w:szCs w:val="28"/>
          <w:rtl w:val="true"/>
          <w:lang w:bidi="ar-SA"/>
        </w:rPr>
        <w:t>رَبِّ العالَمِينَ، السَّلامُ عَلَيْكَ يَا وَارِثَ عِلْمِ الأَوَّلِينَ وَالآخِرِينَ، السَّلامُ عَلَيْكَ أَيُّهَا النَّبَأُ العَظِيمُ، السَّلامُ عَلَيْكَ أَيُّهَا الصِّراطُ المُسْتَقِيمُ، السَّلامُ عَلَيْكَ أَيُّهَا الْمُهَذَّبُ الْكَرِيمُ، السَّلامُ عَلَيْكَ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 التَّقِيُّ، السَّلامُ عَلَيْكَ أَيُّهَا الرَّضِيُّ الزَّكِيُّ، السَّلامُ عَلَيْكَ أَيُّهَا الْبَدْرُ المُضِيءُ،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الصِّدِّيقُ الأَكْبَرُ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السَّلامُ عَلَيْكَ أَيُّهَا الْفَارُوقُ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السّراجُ المُنِيرُ</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السَّلامُ عَلَيْكَ يَا إِمَامَ الْهُدَى، السَّلامُ عَلَيْكَ يَا عَلَمَ التُّقَى، السَّلامُ عَلَيْكَ يَا حُجَّةَ اللهِ الْكُبْرَى، السَّلامُ عَلَيْكَ يَا خَاصَّةَ اللَّهِ وَخَالِصَتَهُ، وَأَمِيْنَ اللَّهِ وَصَفْوَتَهُ، وَبَابَ اللَّهِ وَحُجَّتَهُ، وَمَعْدِنَ حُكْمِ اللَّهِ وَسِرِّهِ، وَعَيْبَةَ عِلْمِ اللَّهِ وَخَازِنَهُ، وَسَفِيرَ اللهِ فِي خَلْقِهِ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أَقَمْتَ الصَّلاةَ، وَآتَيْتَ الزَّكَاةَ، وَأَمَرْتَ بالمَعْرُوفِ، وَنَهَيْتَ عَن المُنْكَر، وَاتَّبَعْتَ الرَّسُولَ، وَتَلَوْتَ الكِتابَ حَقَّ تِلاوَتِهِ، وَبَلَّغْتَ عَنِ اللهِ، وَوَفَيْتَ بِعَهْدِ اللهِ، وَتَمَّتْ بِكَ كَلِماتُ اللهِ، وَجاهَدْتَ فِي اللهِ حَقَّ جِهَادِهِ، وَنَصَحْتَ للهِ وَلِرَسُولِهِ صلی الله علیه وآله، وَجُدْتَ بِنَفْسِكَ صابراً مُحْتَسِباً مُجاهِداً عَنْ دِيْنِ اللهِ، مُوَقِّياً لِرَسُولِ اللهِ، طَالِباً مَا عِنْدَ اللهِ، رَاغِباً فِيمَا وَعَدَ اللهُ، وَمَضَيْتَ لِلَّذِي كُنْتَ عَلَيْهِ شَهِيْداً وَشاهِداً وَمَشْهُوداً، فَجَزَاكَ اللهُ</w:t>
      </w:r>
    </w:p>
    <w:p>
      <w:pPr>
        <w:pStyle w:val="BookText"/>
        <w:rPr/>
      </w:pPr>
      <w:r>
        <w:rPr>
          <w:rFonts w:ascii="Amiri" w:hAnsi="Amiri" w:eastAsia="Amiri" w:cs="Amiri"/>
          <w:color w:val="111111"/>
          <w:sz w:val="28"/>
          <w:sz w:val="28"/>
          <w:szCs w:val="28"/>
          <w:rtl w:val="true"/>
          <w:lang w:bidi="ar-SA"/>
        </w:rPr>
        <w:t>عَنْ رَسُوْلِهِ وَعَنِ الإِسْلامِ وَأَهْلِهِ مِنْ صِدِّيقِ أَفْضَلَ الْجَزاءِ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أوَّلَ الْقَوْمِ إِسْلَاماً، وَأَخْلَصَهُمْ إِيْمَاناً، وَأَشَدَّهُمْ يَقِيْناً، وَأَخْوَفَهُمْ لِلَّهِ، وَأَعْظَمَهُمْ عَنَاءً، وَأَحْوَطَهُمْ عَلَى رَسُوْلِ اللَّهِ صلی الله علیه وآله، وَأَفْضَلَهُمْ مَناقِبَ، وَأَكْثَرَهُمْ سَوَابِقَ، وَأَرْفَعَهُمْ دَرَجَةً، وَأَشْرَفَهُمْ مَنْزِلَةً، وَأَكْرَمَهُمْ عَلَيْهِ، فَقَوِيْتَ</w:t>
      </w:r>
      <w:r>
        <w:rPr>
          <w:rStyle w:val="FootnoteAnchor"/>
          <w:rtl w:val="true"/>
        </w:rPr>
        <w:footnoteReference w:id="241"/>
      </w:r>
      <w:r>
        <w:rPr>
          <w:rFonts w:ascii="Amiri" w:hAnsi="Amiri" w:eastAsia="Amiri" w:cs="Amiri"/>
          <w:color w:val="111111"/>
          <w:sz w:val="28"/>
          <w:sz w:val="28"/>
          <w:szCs w:val="28"/>
          <w:rtl w:val="true"/>
          <w:lang w:bidi="ar-SA"/>
        </w:rPr>
        <w:t>حِيْنَ وَهَنُوا، وَلَزِمْتَ مِنْهَاجَ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كُنْتَ خَلِيفَتَهُ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تُنازَعْ بِرَغْمِ الْمُنَافِقِيْنَ، وَغَيْظِ الْكَافِرِيْنَ، وَضِغْنِ الْفَاسِقِيْنَ، وَقُمْتَ بِالأَمْرِ حِيْنَ فَشِلُوا، وَنَطَقْتَ حِيْنَ تَتَعْتَعُوا، وَمَضَيْتَ بنُور اللهِ إِذْ وَقَفُوا، فَمَن اتَّبَعَكَ فَقَدِ اهْتَدَى</w:t>
      </w:r>
      <w:r>
        <w:rPr>
          <w:rStyle w:val="FootnoteAnchor"/>
          <w:rtl w:val="true"/>
        </w:rPr>
        <w:footnoteReference w:id="242"/>
      </w:r>
      <w:r>
        <w:rPr>
          <w:rFonts w:ascii="Amiri" w:hAnsi="Amiri" w:eastAsia="Amiri" w:cs="Amiri"/>
          <w:color w:val="111111"/>
          <w:sz w:val="28"/>
          <w:sz w:val="28"/>
          <w:szCs w:val="28"/>
          <w:rtl w:val="true"/>
          <w:lang w:bidi="ar-SA"/>
        </w:rPr>
        <w:t>، كُنْتَ أَوَّلَهُمْ كَلَاماً، وَأَشَدَّهُمْ خِصَاماً، وَأَصْوَبَهُمْ مَنْطِقاً، وَأَسَدَّهُمْ رَأياً، وَأَشْجَعَهُمْ قَلْباً، وَأَكْثَرَهُمْ يَقِيناً، وَأَحْسَنَهُمْ عَمَلاً، وَأَعْرَفَهُمْ بِالأُمُورِ، كُنْتَ لِلْمُؤْمِنِين أَباً رَحِيْماً إِذْ صَارُوا عَلَيْكَ عِيَالاً، فَحَمَلْتَ أَثْقَالاً</w:t>
      </w:r>
      <w:r>
        <w:rPr>
          <w:rStyle w:val="FootnoteAnchor"/>
          <w:rtl w:val="true"/>
        </w:rPr>
        <w:footnoteReference w:id="243"/>
      </w:r>
      <w:r>
        <w:rPr>
          <w:rFonts w:ascii="Amiri" w:hAnsi="Amiri" w:eastAsia="Amiri" w:cs="Amiri"/>
          <w:color w:val="111111"/>
          <w:sz w:val="28"/>
          <w:sz w:val="28"/>
          <w:szCs w:val="28"/>
          <w:rtl w:val="true"/>
          <w:lang w:bidi="ar-SA"/>
        </w:rPr>
        <w:t>مَا عَنْهُ ضَعُفُوا، وَحَفِظْتَ مَا أَضَاعُوا، وَرَعَيْتَ مَا أَهْمَلُوا، وَشَمَّرْتَ وَعَلَوْتَ إِذْ هَلِعُوا</w:t>
      </w:r>
      <w:r>
        <w:rPr>
          <w:rStyle w:val="FootnoteAnchor"/>
          <w:rtl w:val="true"/>
        </w:rPr>
        <w:footnoteReference w:id="244"/>
      </w:r>
      <w:r>
        <w:rPr>
          <w:rFonts w:ascii="Amiri" w:hAnsi="Amiri" w:eastAsia="Amiri" w:cs="Amiri"/>
          <w:color w:val="111111"/>
          <w:sz w:val="28"/>
          <w:sz w:val="28"/>
          <w:szCs w:val="28"/>
          <w:rtl w:val="true"/>
          <w:lang w:bidi="ar-SA"/>
        </w:rPr>
        <w:t>، وَصَبَرْتَ إِذْ جَزِعُوا، كُنْتَ عَلَى الْكَافِرِينَ عَذَاباً صَبّاً وَغِلْظَةً وَغَيْظاً، وَلِلْمُؤْمِنِيْنَ غَيْثاً وَخِصْباً وَعِلْماً، لَمْ تُفْلَلْ حُجَّتُكَ، وَلَمْ يَزِغَ قَلْبُكَ، وَلَمْ تَضْعُفُ بَصِيرَتُكَ، وَلَمْ تَجْبُنْ</w:t>
      </w:r>
    </w:p>
    <w:p>
      <w:pPr>
        <w:pStyle w:val="BookText"/>
        <w:rPr/>
      </w:pPr>
      <w:r>
        <w:rPr>
          <w:rFonts w:ascii="Amiri" w:hAnsi="Amiri" w:eastAsia="Amiri" w:cs="Amiri"/>
          <w:color w:val="111111"/>
          <w:sz w:val="28"/>
          <w:sz w:val="28"/>
          <w:szCs w:val="28"/>
          <w:rtl w:val="true"/>
          <w:lang w:bidi="ar-SA"/>
        </w:rPr>
        <w:t>نَفْسُكَ، كُنْتَ كَالْجَبَلِ لا تُحَرِّكُهُ الْعَوَاصِفُ، وَلَا تُزِيلُهُ الْقَوَاصِفُ، كُنْتَ كَمَا قَالَ رَسُوْلُ اللهِ صلی الله علیه وآله قَوِيّاً فِي بَدَنِكَ، مُتَوَاضِعاً فِي نَفْسِكَ، عَظِيْماً عِنْدَ اللهِ، كَبِيْراً فِي الأرْضِ، جَلِيْلاً فِي السَّمَاءِ، لَمْ يَكُنْ لِأَحَدٍ فِيْكَ مُهْمَزٌ، وَلَا لِقَائِلٍ فِيكَ مَغْمَزٌ، وَلا لِخَلْقٍ فِيكَ مَطْمَعٌ، وَلَا لِأَحَدٍ عِنْدَكَ هَوادَةٌ، يُوجَدُ الضَّعِيْفُ الذَّلِيْلُ عِنْدَكَ قَوِيّاً عَزِيزاً حَتَّى تَأَخُذَ لَهُ بِحَقِّهِ، وَالْقَوِيُّ الْعَزِيْزُ عِنْدَكَ ضَعِيْفاً ذَلِيْلاً حَتَّى تَأْخُذَ مِنْهُ الحَقَّ، الْقَرِيْبُ وَالْبَعِيْدُ عِنْدَكَ فِي ذَلِكَ سَوَاءٌ، شَأْنُكَ الْحَقُّ وَالصِّدْقُ وَالرِّفْقُ، وَقَوْلُكَ حُكْمٌ وَحَتْمٌ، وَأَمْرُكَ حِلْمٌ وَعَزْمٌ، وَرَأَيُكَ عِلْمٌ وَحَزْمٌ</w:t>
      </w:r>
      <w:r>
        <w:rPr>
          <w:rStyle w:val="FootnoteAnchor"/>
          <w:rtl w:val="true"/>
        </w:rPr>
        <w:footnoteReference w:id="245"/>
      </w:r>
      <w:r>
        <w:rPr>
          <w:rFonts w:ascii="Amiri" w:hAnsi="Amiri" w:eastAsia="Amiri" w:cs="Amiri"/>
          <w:color w:val="111111"/>
          <w:sz w:val="28"/>
          <w:sz w:val="28"/>
          <w:szCs w:val="28"/>
          <w:rtl w:val="true"/>
          <w:lang w:bidi="ar-SA"/>
        </w:rPr>
        <w:t>، اعْتَدَلَ َبكَ الدِّينُ، وَسَهُلَ بكَ الْعَسِيْرُ، وَأُطْفِئَتْ بكَ النَّيْرَانُ، وَقَويَ بِكَ الإِيْمَانُ، وَثَبَتَ بِكَ الإِسْلَامُ، وَهَدَّتْ مُصِيبَتُكَ الأَنامَ،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وَلَعَنَ اللهُ مَنْ خَالَفَكَ، وَلَعَنَ اللهُ مَنِ افْتَرى عَلَيْكَ، وَلَعَنَ اللَّهُ مَنْ ظَلَمَكَ وَغَصَبَكَ حَقَّكَ، وَلَعَنَ اللهُ مَنْ بَلَغَهُ ذَلِكَ فَرَضِيَ بِهِ، إِنَّا إِلَى اللهِ مِنْهُمْ بُرَاءُ، لَعَنَ اللهُ أُمَّةً خَالَفَتْكَ، وَاُمَّةً جَحَدَتْ وِلايَتَكَ، وَتَظَاهَرَتْ عَلَيْكَ وَقَتَلَتْكَ، وَحَادَتْ عَنْكَ وَخَذَلَتْكَ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لَكَ يَا وَلِيَّ اللَّهِ وَوَلِيَّ رَسُولِهِ صلی الله علیه وآله بِالبَلاغِ وَالأَداءِ</w:t>
      </w:r>
      <w:r>
        <w:rPr>
          <w:rStyle w:val="FootnoteAnchor"/>
          <w:rtl w:val="true"/>
        </w:rPr>
        <w:footnoteReference w:id="246"/>
      </w:r>
      <w:r>
        <w:rPr>
          <w:rFonts w:ascii="Amiri" w:hAnsi="Amiri" w:eastAsia="Amiri" w:cs="Amiri"/>
          <w:color w:val="111111"/>
          <w:sz w:val="28"/>
          <w:sz w:val="28"/>
          <w:szCs w:val="28"/>
          <w:rtl w:val="true"/>
          <w:lang w:bidi="ar-SA"/>
        </w:rPr>
        <w:t>، وَأَشْهَدُ أَنَّكَ جَنْبُ</w:t>
      </w:r>
      <w:r>
        <w:rPr>
          <w:rStyle w:val="FootnoteAnchor"/>
          <w:rtl w:val="true"/>
        </w:rPr>
        <w:footnoteReference w:id="247"/>
      </w:r>
      <w:r>
        <w:rPr>
          <w:rFonts w:ascii="Amiri" w:hAnsi="Amiri" w:eastAsia="Amiri" w:cs="Amiri"/>
          <w:color w:val="111111"/>
          <w:sz w:val="28"/>
          <w:sz w:val="28"/>
          <w:szCs w:val="28"/>
          <w:rtl w:val="true"/>
          <w:lang w:bidi="ar-SA"/>
        </w:rPr>
        <w:t>اللهِ وَبَابُهُ، وَأَنَّكَ حَبِيبُ</w:t>
      </w:r>
      <w:r>
        <w:rPr>
          <w:rStyle w:val="FootnoteAnchor"/>
          <w:rtl w:val="true"/>
        </w:rPr>
        <w:footnoteReference w:id="248"/>
      </w:r>
      <w:r>
        <w:rPr>
          <w:rFonts w:ascii="Amiri" w:hAnsi="Amiri" w:eastAsia="Amiri" w:cs="Amiri"/>
          <w:color w:val="111111"/>
          <w:sz w:val="28"/>
          <w:sz w:val="28"/>
          <w:szCs w:val="28"/>
          <w:rtl w:val="true"/>
          <w:lang w:bidi="ar-SA"/>
        </w:rPr>
        <w:t>اللهِ وَوَجْهُهُ الَّذِى مِنْهُ يُؤْتِي، وَأَنَّكَ سَبِيْلُ اللَّهِ، وَأَنَّكَ عَبْدُ اللَّهِ، وَأَخُو رَسُوْلِهِ صلی الله علیه وآله، أتَيْتُكَ زَائِراً لِعَظِيمِ جَلَالَتِكَ</w:t>
      </w:r>
      <w:r>
        <w:rPr>
          <w:rStyle w:val="FootnoteAnchor"/>
          <w:rtl w:val="true"/>
        </w:rPr>
        <w:footnoteReference w:id="249"/>
      </w:r>
      <w:r>
        <w:rPr>
          <w:rFonts w:ascii="Amiri" w:hAnsi="Amiri" w:eastAsia="Amiri" w:cs="Amiri"/>
          <w:color w:val="111111"/>
          <w:sz w:val="28"/>
          <w:sz w:val="28"/>
          <w:szCs w:val="28"/>
          <w:rtl w:val="true"/>
          <w:lang w:bidi="ar-SA"/>
        </w:rPr>
        <w:t>وَمَنْزِلَتِكَ عِنْدَ اللهِ وَعِنْدَ رَسُوْلِهِ صلی الله علیه وآله، مُتَقَرِّباً إِلَى اللَّهِ بزيَارَتِكَ، رَاغِباً إِلَيْكَ فِي الشَّفَاعَةِ، أَبْتَغِي بِشَفَاعَتِكَ خَلَاصَ نَفْسِي، مُتَعَوِّذاً بِكَ مِنَ النَّارِ، هَارِباً مِنْ ذُنُوبِي الَّتِي احْتَطَبْتُها عَلَى ظَهْرِي، فَزِعاً إِلَيْكَ رَجَاءَ رَحْمَةِ رَبِّي، أَتَيْتُكَ أَسْتَشْفِعُ بكَ يَا مَوْلَايَ إِلَى اللهِ وَأَتَقَرَّبُ بِكَ إِلَيْهِ لِيَقْضِيَ بِكَ حَوَائِجِي فَاشْفَعْ لِي يَا أَمِيرَ الْمُؤْمِنِيْنَ إِلَى اللَّهِ فَإِنِّي عَبْدُ اللَّهِ وَمَوْلَاكَ وَزَائِرُكَ وَلَكَ عِنْدَ اللهِ الْمَقَامُ الْمَعْلُومُ، وَالْجَاهُ الْعَظِيمُ، وَالشَّأْنُ الْكَبِيرُ، وَالشَّفَاعَةُ الْمَقْبُولَةُ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وَصَلِّ عَلَى عَبْدِكَ، وَأَمِيْنِكَ الأَوْفَى، وَعُرْوَتِكَ الْوُثْقَى، وَيَدِكَ الْعُلْيَا، وَكَلِمَتِكَ الْحُسْنَى، وَحُجَّتِكَ عَلَى الْوَرى، وَصِدِّيقِكَ الأَكْبَرِ، سَيِّدِ الْأَوْصِيَاءِ، وَرُكْنِ الْأَوْلِيَاءِ، وَعِمَادِ الأَصْفِيَاءِ، أَمِيرِ الْمُؤْمِنِيْنَ،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وَيَعْسُوبِ الدِّين</w:t>
      </w:r>
      <w:r>
        <w:rPr>
          <w:rStyle w:val="FootnoteAnchor"/>
          <w:rtl w:val="true"/>
        </w:rPr>
        <w:footnoteReference w:id="250"/>
      </w:r>
      <w:r>
        <w:rPr>
          <w:rFonts w:ascii="Amiri" w:hAnsi="Amiri" w:eastAsia="Amiri" w:cs="Amiri"/>
          <w:color w:val="111111"/>
          <w:sz w:val="28"/>
          <w:sz w:val="28"/>
          <w:szCs w:val="28"/>
          <w:rtl w:val="true"/>
          <w:lang w:bidi="ar-SA"/>
        </w:rPr>
        <w:t>، وَقُدْوَةِ الصِّدِّيقِيْنَ، وَإمامِ الصَّالِحِيْنَ، الْمَعْصُومِ مِنَ الزَّلَلِ، وَالْمَفْطُومِ مِنَ الْخَلَلِ، وَالْمُهَذَّبِ مِنَ الْعَيْبِ، وَالْمُطَهَّرِ مِنَ الرَّيْبِ، أخِي نَبِيِّكَ، وَوَصِيِّ رَسُولِكَ، وَالْبَائِتِ عَلَى فِرَاشِهِ، وَالْمُوَاسِى لَهُ بِنَفْسِهِ، وَكَاشِفِ الْكَرْبِ عَنْ وَجْهِهِ، الَّذِي جَعَلْتَهُ سَيْفاً لِنُبُوَّتِهِ، وَمُعْجِزاً لِرَسَالَتِهِ، وَدَلالَةً واضِحَةً لِحُجَّتِهِ، وَحَامِلاً لِرَايَتِهِ، وَوَقَايَةً لِمُهْجَتِهِ، وَهَادِياً لِاُمَّتِهِ، وَيَداً لِبَأْسِهِ، وَتاجاً لِرَأْسِهِ، وَبَاباً لِنَصْرِهِ، وَمِفْتَاحاً لِظَفَرِهِ حَتَّى هَزَمَ جُنُودَ الشِّرْكِ بِأَيْدِكَ</w:t>
      </w:r>
      <w:r>
        <w:rPr>
          <w:rStyle w:val="FootnoteAnchor"/>
          <w:rtl w:val="true"/>
        </w:rPr>
        <w:footnoteReference w:id="251"/>
      </w:r>
      <w:r>
        <w:rPr>
          <w:rFonts w:ascii="Amiri" w:hAnsi="Amiri" w:eastAsia="Amiri" w:cs="Amiri"/>
          <w:color w:val="111111"/>
          <w:sz w:val="28"/>
          <w:sz w:val="28"/>
          <w:szCs w:val="28"/>
          <w:rtl w:val="true"/>
          <w:lang w:bidi="ar-SA"/>
        </w:rPr>
        <w:t>، وَأَبَادَ عَساكِرَ الْكُفْرِ بِأَمْرِكَ، وَبَذَلَ نَفْسَهُ فِي مَرْضاتِ رَسُولِكَ</w:t>
      </w:r>
      <w:r>
        <w:rPr>
          <w:rStyle w:val="FootnoteAnchor"/>
          <w:rtl w:val="true"/>
        </w:rPr>
        <w:footnoteReference w:id="252"/>
      </w:r>
      <w:r>
        <w:rPr>
          <w:rFonts w:ascii="Amiri" w:hAnsi="Amiri" w:eastAsia="Amiri" w:cs="Amiri"/>
          <w:color w:val="111111"/>
          <w:sz w:val="28"/>
          <w:sz w:val="28"/>
          <w:szCs w:val="28"/>
          <w:rtl w:val="true"/>
          <w:lang w:bidi="ar-SA"/>
        </w:rPr>
        <w:t>، وَجَعَلَها وَقْفاً عَلَى طَاعَتِهِ، وَمَجِنّاً دُونَ نَكْبَتِهِ، حَتَّى فَاضَتْ نَفْسُهُ صلی الله علیه وآله فِي کَفِّهِ وَاسْتَلَبَ بَرْدَهَا، وَمَسَحَهُ عَلَى وَجْهِهِ، وَأَعَانَتْهُ مَلَائِكَتِكَ عَلَى غُسْلِهِ وَتَجْهِيزِهِ</w:t>
      </w:r>
      <w:r>
        <w:rPr>
          <w:rStyle w:val="FootnoteAnchor"/>
          <w:rtl w:val="true"/>
        </w:rPr>
        <w:footnoteReference w:id="253"/>
      </w:r>
      <w:r>
        <w:rPr>
          <w:rFonts w:ascii="Amiri" w:hAnsi="Amiri" w:eastAsia="Amiri" w:cs="Amiri"/>
          <w:color w:val="111111"/>
          <w:sz w:val="28"/>
          <w:sz w:val="28"/>
          <w:szCs w:val="28"/>
          <w:rtl w:val="true"/>
          <w:lang w:bidi="ar-SA"/>
        </w:rPr>
        <w:t>، وَصَلَّى عَلَيْهِ وَوَارَى شَخْصَهُ، وَقَضَى دَيْنَهُ، وَأَنْجَزَ وَعْدَهُ، وَلَزِمَ عَهْدَهُ، وَاحْتَذَى مِثَالَهُ، وَحَفِظَ وَصِيَّتَهُ، وَحِيْنَ وَجَدَ أنْصاراً نَهَضَ مُسْتَقِلّاً بِأَعْبَاءِ الخِلَافَةِ، مُضْطَلِعاً بِأَثْقَالِ الْإِمَامَةِ، فَنَصَبَ رَايَةَ الْهُدَى فِى عِبَادِكَ، وَنَشَرَ ثَوْبَ الأَمْنِ فِي بِلادِكَ، وَبَسَطَ العَدْلَ فِي بَرِيَّتِكَ، وَحَكَمَ بِكِتابِكَ فِي خَلِيقَتِكَ، وَأَقامَ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وَقَمَعَ الجُحُودَ، وَقَوْمَ الزَّيْغَ، وَسَكَّنَ الغَمْرَةَ، وَأَبَادَ الفَتْرَةَ، وَسَدَّ الفُرْجَةَ، وَقَتَلَ النَّاكِثَةَ وَالْقَاسِطَةَ وَالْمَارِقَةَ، وَلَمْ يَزَلْ عَلَى مِنْهاجِ رَسُولِ اللهِ صلی الله علیه وآله وَوَتِيرَتِهِ، وَلُطْفِ شَاكِلَتِهِ، وَجَمَالِ سِيرَتِهِ، مُقْتَدِياً بسُنَّتِهِ، مُتَعَلِّقاً بِهِمَّتِهِ، مُباشِراً لِطَرِيقَتِهِ وَأَمْثِلَتُهُ نَصْبُ عَيْنَيْهِ يَحْمِلُ عِبَادَكَ عَلَيْهَا وَيَدْعُوهُمْ إِلَيْهَا إِلَى أَنْ خُضِبَتْ شَيْبَتُهُ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لَمْ يُؤْثِرْ فِي طَاعَتِكَ شَكّاً عَلَى يَقِينٍ، وَلَمْ يُشْرِكْ بِكَ طَرْفَةَ عَيْنٍ صَلِّ عَلَيْهِ صَلَاةً رَاكِيَةً نَامِيَةً يَلْحَقُ بِهَا دَرَجَةَ النُّبُوَّةِ فِي جَنَّتِكَ، وَبَلِّغْهُ مِنَّا تَحِيَّةً وَسَلَاماً، وَآتِنَا مِنْ لَدُنْكَ فِي مُوالاتِهِ فَضْلاً وَإِحْسَاناً وَمَغْفِرَةً وَرِضْوَاناً، إِنَّكَ ذُو الفَضْلِ الجَسِيمِ،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وصلِّ ركعتين، وادعُ بِما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يختصّ بهذه الزيارة في ليلة السابع والعشرين من رجب ويومهِ أن يقول بعد تسبيح الزهراء علیها السلام بعد صلاة الزيارة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بَشَّرْتَنِي عَلَى لِسَانِ نَبِيِّكَ وَرَسُولِكَ مُحَمَّدٍ صَلَواتُكَ عَلَيْهِ وَآلِهِ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الَّذِينَ آمَنُوا أَنَّ لَهُمْ قَدَمَ صِدْقٍ عِنْدَ رَبِّهِمْ</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اللَّهُمَّ وَإِنِّي مُؤْمِنٌ بِجَمِيعِ أَنْبِيَائِكَ وَرُسُلِكَ صَلَواتُكَ عَلَيْهِمْ فَلا تَقِفْنِي بَعْدَ مَعْرِفَتِهِمْ مَوْقِفاً تَفْضَحُنِي فِيهِ</w:t>
      </w:r>
    </w:p>
    <w:p>
      <w:pPr>
        <w:pStyle w:val="BookText"/>
        <w:rPr/>
      </w:pPr>
      <w:r>
        <w:rPr>
          <w:rFonts w:ascii="Amiri" w:hAnsi="Amiri" w:eastAsia="Amiri" w:cs="Amiri"/>
          <w:color w:val="111111"/>
          <w:sz w:val="28"/>
          <w:sz w:val="28"/>
          <w:szCs w:val="28"/>
          <w:rtl w:val="true"/>
          <w:lang w:bidi="ar-SA"/>
        </w:rPr>
        <w:t>عَلَى رُؤُوسِ الْخَلَائِقِ</w:t>
      </w:r>
      <w:r>
        <w:rPr>
          <w:rStyle w:val="FootnoteAnchor"/>
          <w:rtl w:val="true"/>
        </w:rPr>
        <w:footnoteReference w:id="255"/>
      </w:r>
      <w:r>
        <w:rPr>
          <w:rFonts w:ascii="Amiri" w:hAnsi="Amiri" w:eastAsia="Amiri" w:cs="Amiri"/>
          <w:color w:val="111111"/>
          <w:sz w:val="28"/>
          <w:sz w:val="28"/>
          <w:szCs w:val="28"/>
          <w:rtl w:val="true"/>
          <w:lang w:bidi="ar-SA"/>
        </w:rPr>
        <w:t>، بَلْ قِفْنِي مَعَهُمْ وَتَوَفَّنِي عَلَى التَّصْدِيقِ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وَأَنْتَ خَصَصْتَهُمْ بِكَرَامَتِكَ، وَأَمَرْتَنِي بِاتِّبَاعِهِمْ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وَإِنِّى عَبْدُكَ وَزَائِرُكَ مُتَقَرِّباً إِلَيْكَ بِزِيَارَةِ أَخِي رَسُولِكَ وَعَلَى كُلِّ مَأْتِيٍّ وَمَزُورٍ حَقٌّ لِمَنْ أَتَاهُ وَزَارَهُ، وَأَنْتَ خَيْرُ مَأْتِيٍّ، وَأَكْرَمُ مَزُورٍ، فَأَسْأَلُكَ يَا اللَّهُ يَا رَحْمَنُ يَا رَحِيمُ يَا جَوادُ يَا ماجِدُ يَا أَحَدُ يَا صَمَدُ يَا مَنْ لَمْ يَلِدْ وَلَمْ يُولَدْ وَلَمْ يَكُنْ لَهُ كُفُواً أَحَدٌ وَلَمْ يَتَّخِذْ صاحِبَةً وَلا وَلَداً أَنْ تُصَلِّي عَلَى مُحَمَّدٍ وَآلِ مُحَمَّدٍ، وَأَنْ تَجْعَلَ تُحْفَتَكَ إِيَّايَ مِنْ زِيَارَتِي أَخا رَسُولِكَ فَكاكَ رَقَبَتِي مِنَ النَّارِ، وَأَنْ تَجْعَلَنِي مِمَّنْ يُسَارِعُ فِي الْخَيْرَاتِ وَيَدْعُوكَ رَهَباً وَرَغَباً، وَتَجْعَلَنِى لَكَ مِنَ الخاشِعِينَ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مَنَنْتَ عَلَيَّ بِزِيَارَةِ مَوْلايَ عَلِيِّ بْنِ أَبِي طَالِبٍ وَوِلايَتِهِ وَمَعْرِفَتِهِ فَاجْعَلْنِي مِمَّنْ يَنْصُرُهُ وَيَنْتَصِرُ بِهِ، وَمُنَّ عَلَيَّ بِنَصْرِكَ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وَاجْعَلْنِي مِنْ شِيعَتِهِ، وَتَوَفَّنِي عَلَى دِينِهِ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أَوْجِبْ لِي مِنَ الرَّحْمَةِ وَالرِّضْوانِ وَالمَغْفِرَةِ وَالإِحْسَانِ وَالرِّزْقِ الْوَاسِعِ الحَلَالِ الطَّيِّبِ مَا أَنْتَ أَهْلُهُ يَا أَرْحَمَ الرَّاحِمِينَ، وَالحَمْدُ للهِ رَبِّ العالَمِينَ</w:t>
      </w:r>
      <w:r>
        <w:rPr>
          <w:rFonts w:eastAsia="Amiri" w:cs="Amiri" w:ascii="Amiri" w:hAnsi="Amiri"/>
          <w:color w:val="111111"/>
          <w:sz w:val="28"/>
          <w:szCs w:val="28"/>
          <w:rtl w:val="true"/>
          <w:lang w:bidi="ar-SA"/>
        </w:rPr>
        <w:t>.</w:t>
      </w:r>
      <w:bookmarkStart w:id="67" w:name="pg1217_9366"/>
    </w:p>
    <w:p>
      <w:pPr>
        <w:pStyle w:val="Heading2"/>
        <w:numPr>
          <w:ilvl w:val="1"/>
          <w:numId w:val="1"/>
        </w:numPr>
        <w:rPr/>
      </w:pPr>
      <w:bookmarkStart w:id="68" w:name="__RefHeading___Toc2722569_373438147"/>
      <w:bookmarkStart w:id="69" w:name="_Toc23"/>
      <w:bookmarkEnd w:id="67"/>
      <w:bookmarkEnd w:id="68"/>
      <w:r>
        <w:rPr>
          <w:rtl w:val="true"/>
        </w:rPr>
        <w:t>وداع أمیر المؤمنین علیه السلام</w:t>
      </w:r>
      <w:bookmarkEnd w:id="69"/>
    </w:p>
    <w:p>
      <w:pPr>
        <w:pStyle w:val="BookText"/>
        <w:rPr/>
      </w:pPr>
      <w:r>
        <w:rPr>
          <w:rFonts w:ascii="IRNazanin" w:hAnsi="IRNazanin" w:eastAsia="IRNazanin"/>
          <w:color w:val="111111"/>
          <w:sz w:val="28"/>
          <w:sz w:val="28"/>
          <w:szCs w:val="28"/>
          <w:rtl w:val="true"/>
          <w:lang w:bidi="fa-IR"/>
        </w:rPr>
        <w:t>فإذا أردت وَداعهُ علیه السلام</w:t>
      </w:r>
    </w:p>
    <w:p>
      <w:pPr>
        <w:pStyle w:val="BookText"/>
        <w:rPr/>
      </w:pPr>
      <w:r>
        <w:rPr>
          <w:rFonts w:ascii="IRNazanin" w:hAnsi="IRNazanin" w:eastAsia="IRNazanin"/>
          <w:color w:val="111111"/>
          <w:sz w:val="28"/>
          <w:sz w:val="28"/>
          <w:szCs w:val="28"/>
          <w:rtl w:val="true"/>
          <w:lang w:bidi="fa-IR"/>
        </w:rPr>
        <w:t>فقف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عَلَيْكَ يَا َأمِيرَ المُؤْمِنِيْنَ، السَّلَامُ عَلَيْكَ يَا تَاجَ الأوْصِياءِ، السَّلَامُ عَلَيْكَ يَا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الأَنْبِيَاءِ، السَّلَامُ عَلَيْكَ يَا رَأْسَ الصِّدِّيقِينَ، السَّلَامُ عَلَيْكَ يَا بَابَ الْأَحْكَامِ، السَّلَامُ عَلَيْكَ يَا يَا رُكْنِ المَقامِ، اَسْتَوْدِعُكَ الله وأَسْتَرْعِيكَ وَأَقْرأُ عَلَيْكَ السَّلَامُ، آمَنَّا بِاللَّهِ وَبِالرَّسُولَ وَبِما جَاءَ بِهِ وَدَعَا إِلَيْهِ وَدَلَّ عَلَيْهِ، اللَّهُمَّ فَاكْتُبْنَا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فَلَا تَجْعَلْهُ آخِرَ الْعَهْدِ مِنْ زِيَارَتي إِيَّاهُ وَلَا تَحْرِمْني ثَوَابَ مَنْ زَارَهُ، وأَسْتَعْمِلْني بِالَّذِي افْتَرَضتَ لَهُ عَلَيَّ وَارْزُقْني الْعَوْدَ إِلَيْهِ فَإِنْ تَوَفَّيْتَنى قَبَلَ ذَلِكَ فَإِنِّى أَشْهَدُ أَنَّهُمْ أَعْلَامُ الْهُدَى، وَالْعُرْوَةُ الْوُثْقَى، وَالْكَلِمَةُ الْعُلْيَا، وَالْحُجَّةُ الْعُظْمَى، وَالنُّجُومُ الْعُلى، وَالْعُذْرُ البَالِغُ بَيْنَكَ وَبَيْنَ خَلْقِكَ، وَأَشْهَدُ أَنَّ مَنْ رَدَّ ذَلِكَ فِى اَسْفَلِ دَرَكِ الْجَحيمِ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وَاجْعَلْنى مِنْ وَفْدِهِ الْمُبارَكيْنَ، وَزُوَارِهِ الْمُخْلَصِينَ، وَشيعَتِهِ الصَّادِقِينَ وَمَوالِيهِ الْمَيامِينَ، وَأَنْصارِهِ المُكَرَّمينَ</w:t>
      </w:r>
    </w:p>
    <w:p>
      <w:pPr>
        <w:pStyle w:val="BookText"/>
        <w:rPr/>
      </w:pPr>
      <w:r>
        <w:rPr>
          <w:rFonts w:ascii="Amiri" w:hAnsi="Amiri" w:eastAsia="Amiri" w:cs="Amiri"/>
          <w:color w:val="111111"/>
          <w:sz w:val="28"/>
          <w:sz w:val="28"/>
          <w:szCs w:val="28"/>
          <w:rtl w:val="true"/>
          <w:lang w:bidi="ar-SA"/>
        </w:rPr>
        <w:t>وَأَصْحَابِهِ المُؤيَّدينَ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أَجْعَلْني أَكْرَمَ وَافِدٍ، وَأَفْضَلَ وَارِدٍ، وَأَنْيَلَ</w:t>
      </w:r>
      <w:r>
        <w:rPr>
          <w:rStyle w:val="FootnoteAnchor"/>
          <w:rtl w:val="true"/>
        </w:rPr>
        <w:footnoteReference w:id="257"/>
      </w:r>
      <w:r>
        <w:rPr>
          <w:rFonts w:ascii="Amiri" w:hAnsi="Amiri" w:eastAsia="Amiri" w:cs="Amiri"/>
          <w:color w:val="111111"/>
          <w:sz w:val="28"/>
          <w:sz w:val="28"/>
          <w:szCs w:val="28"/>
          <w:rtl w:val="true"/>
          <w:lang w:bidi="ar-SA"/>
        </w:rPr>
        <w:t>قاصِدٍ قَصَدَكَ إِلَى هَذَا الحَرَمِ الْكَرِيمِ وَالْمَقَامِ الْعَظيمِ وَالْمَنْهَلِ الجَليلِ الَّذى أوْجَبْتَ فِيهِ غُفْرَانَكَ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أَشْهِدُكَ وَأشْهِدُ مَنْ حَضَرَ مِنْ مَلائِكَتِكَ أَنَّ الَّذِي سَكَنَ هُذَا الرَّمْسَ وَهُذَا الضَّريحَ طُهْرٌ مُقَدَّسٌ مُنْتَجَبٌ وَصِيٌّ مَرضِيٌّ، طُوبَى لَكِ مِنْ تُربَةٍ ضَمِنَتْ كَنْزَاً مِنَ الخَيْرِ وَشِهَاباً مِنَ النُّورِ وَيَنْبُوعَ الْحِكْمَةِ وَعَيْناً مِنَ الرَّحْمَةِ وَمُبَلِّغَ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أَبْرَءُ إِلَى اللَّهِ مِنْ قَاتِلِكَ وَالمُناصِبِينَ وَالمُعَبِّبِينَ عَلَيْكَ وَالمُحَارِبِينَ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قُلُوبَنَا لَكَ بالطَّاعَةِ وَالْمُنَاصَحَةِ وَالْمُوالَاةِ وَحُسْنِ الْمُوازَرَةِ وَالتَّسْلِيمِ حَتَّى نَسْتَكْمِلَ بِذَلِكَ طَاعَتَكَ وَنَبْلغَ بهِ مَرْضاتِكَ وَنَستَوْجِبَ ثَوابَكَ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لِكُلِّ مَقَامِ مَحْمُودٍ وَاقِلِبْني مِن هَذَا الْحَرَمِ لِكُلِّ خَيرٍ مَوْجودٍ يَا ذَاالجَلَالِ وَالإِكْرَامِ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أَوَدِّعُكَ يَا مَولَايَ يَا أَمِيرَ المُؤْمِنِيْنَ وَداعَ مَحْزُونٍ عَلَى فِرَاقِكَ، لَا جَعَلَهُ اللَّهُ آخِرَ عَهْدِي مِنْكَ وَلَا زِيَارَتي لَكَ إِنَّهُ قَرِيبٌ مُجِيبٌ وَالسَّلَامُ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استقبل القبلة وأبسط يَدَيكَ،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وَأبْلِغْ عَنَّا الْوَصِيَّ الخَليفَةَ وَالدّاعى إِلَيْكَ وَإِلَى دار السَّلَامِ، صِدِّيقَكَ الأَكْبَرَ فِي الإِسِلامِ، وفاروقَكَ بَيْنَ الحَقِّ وَالْباطِلِ، وَنورَكَ الظَّاهِرَ</w:t>
      </w:r>
      <w:r>
        <w:rPr>
          <w:rStyle w:val="FootnoteAnchor"/>
          <w:rtl w:val="true"/>
        </w:rPr>
        <w:footnoteReference w:id="258"/>
      </w:r>
      <w:r>
        <w:rPr>
          <w:rFonts w:ascii="Amiri" w:hAnsi="Amiri" w:eastAsia="Amiri" w:cs="Amiri"/>
          <w:color w:val="111111"/>
          <w:sz w:val="28"/>
          <w:sz w:val="28"/>
          <w:szCs w:val="28"/>
          <w:rtl w:val="true"/>
          <w:lang w:bidi="ar-SA"/>
        </w:rPr>
        <w:t>، وَلِسَانَكَ النَّاطِقَ بأَمْرِكَ بِالَحقِّ الْمُبِينِ، وَعُرْوَتَكَ الْوُثْقَى، وَكَلِمَتِكَ الْعُلْيَا، وَوَصِيَّ رَسولِكَ المُرتَضَى، عَلَم الدّينِ، وَمَنارَ المُسْلِمِينَ، وَخاتَمَ الوَصِيِّينَ، وَسَيِّدَ المُؤْمِنِيْنَ، عَلِيَّ بْنَ أَبِى طَالِبٍ، أَمِيرَ المُؤْمِنِيْنَ، وَإِمَامَ المُتَّقِينَ، وَقَائِدَ الغُّرِ المُحَجَّلِينَ، صَلاةً تَرْفَعُ بِهَا ذِكْرَهُ، وَتُحْيِي بِها أَمْرَهُ، وَتُظهِرُ بِها دَعوتَهُ، وَتَنصُرُ بِها ذُرِّيَتَهُ، وَتُفلِحُ بِهَا حُجَّتَهُ، وَتُعْطِيهِ بَصِيْرَتَهُ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وَأَجْزِهِ عَنّا خَيْرَ جَزاءِ المُكْرَمِينَ، وَأَعْطِهِ سُؤْلَهُ يَا رَبَّ الْعالَمينَ، فَإِنّا نَشْهَدُ أَنَّهُ قَد نَصَحَ لِرَسُولِكَ، وَهَدَى إِلَى سَبِيلِكَ، وَقَامَ بِحَقِّكَ، وَصَدَعَ بِأَمْرِكَ، وَلَمْ يَجُرْ فِي حُكْمِكَ، وَلَمْ يَدْخُلْ فِي ظُلْمٍ، وَلَمْ يَسْعَ فِي إِثْمٍ، وَأَنَّهُ أَخو رَسُولِكَ، وَأَوَّلَ مَنْ آمَنَ بِهِ وَصَدَّقَهُ واتَّبَعَهُ وَنَصَرَهُ، وَأَنَّهُ وَصِيُّهُ وَوَارثُ عِلْمِهِ، وَمَوْضِعُ سِرَّهِ، وَأَحَبُّ الخَلْقَ إِلَيْهِ، فَأَبْلِغْهُ عَنَّا السَّلَامَ، وَرُدَّ عَلَيْنَا مِنْهُ السَّلَامَ، يَا أَرْحَمَ الرَّاحِمِينَ</w:t>
      </w:r>
      <w:r>
        <w:rPr>
          <w:rFonts w:eastAsia="Amiri" w:cs="Amiri" w:ascii="Amiri" w:hAnsi="Amiri"/>
          <w:color w:val="111111"/>
          <w:sz w:val="28"/>
          <w:szCs w:val="28"/>
          <w:rtl w:val="true"/>
          <w:lang w:bidi="ar-SA"/>
        </w:rPr>
        <w:t>.</w:t>
      </w:r>
      <w:bookmarkStart w:id="70" w:name="pg1217_9369"/>
    </w:p>
    <w:p>
      <w:pPr>
        <w:pStyle w:val="Heading2"/>
        <w:numPr>
          <w:ilvl w:val="1"/>
          <w:numId w:val="1"/>
        </w:numPr>
        <w:rPr/>
      </w:pPr>
      <w:bookmarkStart w:id="71" w:name="__RefHeading___Toc2722571_373438147"/>
      <w:bookmarkStart w:id="72" w:name="_Toc24"/>
      <w:bookmarkEnd w:id="70"/>
      <w:bookmarkEnd w:id="71"/>
      <w:r>
        <w:rPr>
          <w:rtl w:val="true"/>
        </w:rPr>
        <w:t xml:space="preserve">زیارة أمیر المؤمنین علیه السلام </w:t>
      </w:r>
      <w:r>
        <w:rPr>
          <w:rtl w:val="true"/>
        </w:rPr>
        <w:t>(</w:t>
      </w:r>
      <w:r>
        <w:rPr>
          <w:rtl w:val="true"/>
        </w:rPr>
        <w:t>أمین الله</w:t>
      </w:r>
      <w:r>
        <w:rPr>
          <w:rtl w:val="true"/>
        </w:rPr>
        <w:t>)</w:t>
      </w:r>
      <w:bookmarkEnd w:id="72"/>
    </w:p>
    <w:p>
      <w:pPr>
        <w:pStyle w:val="BookText"/>
        <w:rPr/>
      </w:pPr>
      <w:r>
        <w:rPr>
          <w:rFonts w:ascii="Amiri" w:hAnsi="Amiri" w:eastAsia="Amiri" w:cs="Amiri"/>
          <w:color w:val="111111"/>
          <w:sz w:val="28"/>
          <w:sz w:val="28"/>
          <w:szCs w:val="28"/>
          <w:rtl w:val="true"/>
          <w:lang w:bidi="ar-SA"/>
        </w:rPr>
        <w:t>تتمّة</w:t>
      </w:r>
    </w:p>
    <w:p>
      <w:pPr>
        <w:pStyle w:val="BookText"/>
        <w:rPr/>
      </w:pPr>
      <w:r>
        <w:rPr>
          <w:rFonts w:ascii="Amiri" w:hAnsi="Amiri" w:eastAsia="Amiri" w:cs="Amiri"/>
          <w:color w:val="111111"/>
          <w:sz w:val="28"/>
          <w:sz w:val="28"/>
          <w:szCs w:val="28"/>
          <w:rtl w:val="true"/>
          <w:lang w:bidi="ar-SA"/>
        </w:rPr>
        <w:t>قال في المصباح</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زيارة أمير المؤمنين علیه السلام</w:t>
      </w:r>
    </w:p>
    <w:p>
      <w:pPr>
        <w:pStyle w:val="BookText"/>
        <w:rPr/>
      </w:pPr>
      <w:r>
        <w:rPr>
          <w:rFonts w:ascii="Amiri" w:hAnsi="Amiri" w:eastAsia="Amiri" w:cs="Amiri"/>
          <w:color w:val="111111"/>
          <w:sz w:val="28"/>
          <w:sz w:val="28"/>
          <w:szCs w:val="28"/>
          <w:rtl w:val="true"/>
          <w:lang w:bidi="ar-SA"/>
        </w:rPr>
        <w:t>يوم الغدير</w:t>
      </w:r>
    </w:p>
    <w:p>
      <w:pPr>
        <w:pStyle w:val="BookText"/>
        <w:rPr/>
      </w:pPr>
      <w:r>
        <w:rPr>
          <w:rFonts w:ascii="IRNazanin" w:hAnsi="IRNazanin" w:eastAsia="IRNazanin"/>
          <w:color w:val="111111"/>
          <w:sz w:val="28"/>
          <w:sz w:val="28"/>
          <w:szCs w:val="28"/>
          <w:rtl w:val="true"/>
          <w:lang w:bidi="fa-IR"/>
        </w:rPr>
        <w:t>روى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 مضى أبي، علي بن الحسين علیهما السلام إلى مشهد أمير المؤمنين صلوات الله عليه فوقف عليه ثمّ بكى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أَمِينَ اللَّهِ فِي أَرْضِهِ وَحُجَّتِهِ عَلَى عِبَادِهِ، السَّلامُ عَلَيْكَ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جَاهَدْتَ فِي اللهِ حَقَّ جهادِهِ، وَعَمِلْتَ بِكتابِهِ، وَاتَّبَعْتَ سُنَنَ نَبِيِّهِ صلی الله علیه وآله حَتَّى دَعَاكَ اللَّهُ إِلَى جِوارِهِ فَقَبَضَكَ إِلَيْهِ باخْتِيارِهِ، وَأَلْزَمَ أَعْداءَكَ الحُجَّةَ مَعَ مَا لَكَ مِنَ الحُجَجِ البالِغَةِ عَلَى جَمِيعِ خَلْقِهِ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نَفْسِى مُطْمَئِنَّةً بِقَدَرِكَ، رَاضِيَةً بِقَضائِكَ، مُولَعَةً بِذِكْرِكَ، وَدُعائِكَ مُحِبَّةَ لِصَفْوَةِ أَوْلِيَائِكَ، مَحْبُوبةً فِي</w:t>
      </w:r>
    </w:p>
    <w:p>
      <w:pPr>
        <w:pStyle w:val="BookText"/>
        <w:rPr/>
      </w:pPr>
      <w:r>
        <w:rPr>
          <w:rFonts w:ascii="Amiri" w:hAnsi="Amiri" w:eastAsia="Amiri" w:cs="Amiri"/>
          <w:color w:val="111111"/>
          <w:sz w:val="28"/>
          <w:sz w:val="28"/>
          <w:szCs w:val="28"/>
          <w:rtl w:val="true"/>
          <w:lang w:bidi="ar-SA"/>
        </w:rPr>
        <w:t xml:space="preserve">أَرْضِكَ وَسَمائِكَ، صابرَةً عَلَى نُزُولِ بَلائِكَ،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شاكِرَةً لِفَواضِلِ نَعْمَائِكَ، ذاكِرَةً لِسَوابِغِ آلائِكَ</w:t>
      </w:r>
      <w:r>
        <w:rPr>
          <w:rFonts w:eastAsia="Amiri" w:cs="Amiri" w:ascii="Amiri" w:hAnsi="Amiri"/>
          <w:color w:val="111111"/>
          <w:sz w:val="28"/>
          <w:szCs w:val="28"/>
          <w:rtl w:val="true"/>
          <w:lang w:bidi="ar-SA"/>
        </w:rPr>
        <w:t>]</w:t>
      </w:r>
      <w:r>
        <w:rPr>
          <w:rStyle w:val="FootnoteAnchor"/>
          <w:rtl w:val="true"/>
        </w:rPr>
        <w:footnoteReference w:id="260"/>
      </w:r>
      <w:r>
        <w:rPr>
          <w:rFonts w:ascii="Amiri" w:hAnsi="Amiri" w:eastAsia="Amiri" w:cs="Amiri"/>
          <w:color w:val="111111"/>
          <w:sz w:val="28"/>
          <w:sz w:val="28"/>
          <w:szCs w:val="28"/>
          <w:rtl w:val="true"/>
          <w:lang w:bidi="ar-SA"/>
        </w:rPr>
        <w:t>مُشْتَاقَةً إِلَى فَرْحَةِ لِقَائِكَ، مُتَزَوِّدةً التَّقْوَى لِيَوْمٍ جَزَائِكَ، مُسْتَنَّةً بِسُنَنِ أَوْلِيَائِكَ، مُفارِقَةً لِأَخْلاقِ أَعْدائِكَ، مَشْغُولَةً عَنِ الدُّنْيا بِحَمْدِكَ وَثَنائِكَ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على القبر، وقال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المُخْبِتِينَ إِلَيْكَ وَالِهَةٌ، وَسُبُلَ الرَّاغِبِينَ إِلَيْكَ شَارِعَةٌ، وَأَعْلامُ القَاصِدِينَ إِلَيْكَ وَاضِحَةٌ، وَأَفْئِدَةُ العَارِفِينَ مِنْكَ فازِعَةٌ، وَأَصْواتَ الدَّاعِينَ إِلَيْكَ صَاعِدَةٌ، وَأَبْوابَ الإجابَةِ لَهُمْ مُفَتَّحَةٌ، وَدَعْوَةَ مَنْ ناجاكَ مُسْتَجابَةٌ، وَتَوْبَةَ مَنْ أَنابَ إِلَيْكَ مَقْبُولَةٌ، وَعَبْرَةَ مَنْ بَكَى مِنْ خَوْفِكَ مَرْحُومَةٌ، وَالإغاثَةَ لِمَنِ اسْتَغاثَ بِكَ مَرْجُوَّةٌ</w:t>
      </w:r>
      <w:r>
        <w:rPr>
          <w:rStyle w:val="FootnoteAnchor"/>
          <w:rtl w:val="true"/>
        </w:rPr>
        <w:footnoteReference w:id="261"/>
      </w:r>
      <w:r>
        <w:rPr>
          <w:rFonts w:ascii="Amiri" w:hAnsi="Amiri" w:eastAsia="Amiri" w:cs="Amiri"/>
          <w:color w:val="111111"/>
          <w:sz w:val="28"/>
          <w:sz w:val="28"/>
          <w:szCs w:val="28"/>
          <w:rtl w:val="true"/>
          <w:lang w:bidi="ar-SA"/>
        </w:rPr>
        <w:t>، وَالإعانَةَ لِمَنْ اسْتَعانَ بِكَ مَبْذُولَةٌ</w:t>
      </w:r>
      <w:r>
        <w:rPr>
          <w:rStyle w:val="FootnoteAnchor"/>
          <w:rtl w:val="true"/>
        </w:rPr>
        <w:footnoteReference w:id="262"/>
      </w:r>
      <w:r>
        <w:rPr>
          <w:rFonts w:ascii="Amiri" w:hAnsi="Amiri" w:eastAsia="Amiri" w:cs="Amiri"/>
          <w:color w:val="111111"/>
          <w:sz w:val="28"/>
          <w:sz w:val="28"/>
          <w:szCs w:val="28"/>
          <w:rtl w:val="true"/>
          <w:lang w:bidi="ar-SA"/>
        </w:rPr>
        <w:t>، وَعِداتِكَ لِعِبادِكَ مُنْجَزَةٌ، وَزَلَلَ مَنِ اسْتَقالَكَ مُقالَةٌ، وَأَعْمالَ العامِلِينَ لَدَيْكَ مَحْفُوظَةٌ، وَأَرْزاقَكَ إلَى الخَلائِقِ مِنْ لَدُنْكَ نازِلَةٌ، وَعَوائِدِ المَزِيدِ إِلَيْهِمْ واصِلَةٌ، وَذُنُوبَ المُسْتَغْفِرِينَ مَغْفُورَةٌ، وَحَوائِجَ خَلْقِكَ عِنْدَكَ مَقْضِيَّةٌ، وَجَوائِزَ السَّائِلِينَ عِنْدَكَ مُوَفَّرَةٌ، وَعَوائِدَ المَزيدِ مُتَواتِرَةٌ، وَمَوائِدَ المُسْتَطْعِمِينَ مُعَدَّةٌ، وَمَناهِلَ</w:t>
      </w:r>
    </w:p>
    <w:p>
      <w:pPr>
        <w:pStyle w:val="BookText"/>
        <w:rPr/>
      </w:pPr>
      <w:r>
        <w:rPr>
          <w:rFonts w:ascii="Amiri" w:hAnsi="Amiri" w:eastAsia="Amiri" w:cs="Amiri"/>
          <w:color w:val="111111"/>
          <w:sz w:val="28"/>
          <w:sz w:val="28"/>
          <w:szCs w:val="28"/>
          <w:rtl w:val="true"/>
          <w:lang w:bidi="ar-SA"/>
        </w:rPr>
        <w:t xml:space="preserve">الظَّمَاءِ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لَدَيْكَ</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مُتْرَعَةٌ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فَاسْتَجِبْ دُعائِي، وَاقْبَلْ ثَنائِي، وَاجْمَعْ بَيْنِي وَبَيْنَ أوْلِيائِي، بِحَقِّ مُحَمَّدٍ وَعَلِيٍّ وَفَاطِمَةَ وَالحَسَنِ وَالحُسَيْنِ إِنَّكَ وَلِيُّ نَعْمائِي، وَمُنْتَهى مُنايَ، وَغايَةَ رَجائِي فِي مُنْقَلَبِي وَمَثْواي</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bookmarkStart w:id="73" w:name="pg1217_9372"/>
    </w:p>
    <w:p>
      <w:pPr>
        <w:pStyle w:val="Heading2"/>
        <w:numPr>
          <w:ilvl w:val="1"/>
          <w:numId w:val="1"/>
        </w:numPr>
        <w:rPr/>
      </w:pPr>
      <w:bookmarkStart w:id="74" w:name="__RefHeading___Toc2722573_373438147"/>
      <w:bookmarkStart w:id="75" w:name="_Toc25"/>
      <w:bookmarkEnd w:id="73"/>
      <w:bookmarkEnd w:id="74"/>
      <w:r>
        <w:rPr>
          <w:rtl w:val="true"/>
        </w:rPr>
        <w:t>زيارة أبي عبدالله الحسين علیه السلام</w:t>
      </w:r>
      <w:bookmarkEnd w:id="75"/>
    </w:p>
    <w:p>
      <w:pPr>
        <w:pStyle w:val="BookText"/>
        <w:rPr/>
      </w:pPr>
      <w:r>
        <w:rPr>
          <w:rFonts w:ascii="IRNazanin" w:hAnsi="IRNazanin" w:eastAsia="IRNazanin"/>
          <w:color w:val="111111"/>
          <w:sz w:val="28"/>
          <w:sz w:val="28"/>
          <w:szCs w:val="28"/>
          <w:rtl w:val="true"/>
          <w:lang w:bidi="fa-IR"/>
        </w:rPr>
        <w:t>الفصل الرابع ها في زيارة أبي عبدالله الحسين علیه السلام</w:t>
      </w:r>
    </w:p>
    <w:p>
      <w:pPr>
        <w:pStyle w:val="BookText"/>
        <w:rPr/>
      </w:pPr>
      <w:r>
        <w:rPr>
          <w:rFonts w:ascii="IRNazanin" w:hAnsi="IRNazanin" w:eastAsia="IRNazanin"/>
          <w:color w:val="111111"/>
          <w:sz w:val="28"/>
          <w:sz w:val="28"/>
          <w:szCs w:val="28"/>
          <w:rtl w:val="true"/>
          <w:lang w:bidi="fa-IR"/>
        </w:rPr>
        <w:t>روي عن صفوان بن مهران الجمّال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الصادق علیه السلام لزيارة مولانا الحُسين علیه السلام فسألته أن يعرِّفني ما أعمل عليه،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صفوان، صُمْ ثلاثة أيّام قبل خروجك، واغتسل في اليوم الثَّالث، ثمّ اجمع إليك أهلك،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إِنِّى أَسْتَوْدِعُكَ نَفْسِي وَأهْلِي وَمَالِي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وَوَلَدِي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وَمَنْ كان مِنِّي بِسَبِيلٍ، الشَّاهِدَ مِنْهُمْ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وَاحْفَظْنَا بِحِفْظِ</w:t>
      </w:r>
      <w:r>
        <w:rPr>
          <w:rStyle w:val="FootnoteAnchor"/>
          <w:rtl w:val="true"/>
        </w:rPr>
        <w:footnoteReference w:id="267"/>
      </w:r>
      <w:r>
        <w:rPr>
          <w:rFonts w:ascii="Amiri" w:hAnsi="Amiri" w:eastAsia="Amiri" w:cs="Amiri"/>
          <w:color w:val="111111"/>
          <w:sz w:val="28"/>
          <w:sz w:val="28"/>
          <w:szCs w:val="28"/>
          <w:rtl w:val="true"/>
          <w:lang w:bidi="ar-SA"/>
        </w:rPr>
        <w:t>الإيمانِ وَاحْفَظْ عَلَيْنا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اجْعَلْنَا فِي حِرْزَكَ وَلا تَسْلُبْنا نِعْمَتِكَ، وَلَا تُغَيَّرْ مَا</w:t>
      </w:r>
    </w:p>
    <w:p>
      <w:pPr>
        <w:pStyle w:val="BookText"/>
        <w:rPr/>
      </w:pPr>
      <w:r>
        <w:rPr>
          <w:rFonts w:ascii="Amiri" w:hAnsi="Amiri" w:eastAsia="Amiri" w:cs="Amiri"/>
          <w:color w:val="111111"/>
          <w:sz w:val="28"/>
          <w:sz w:val="28"/>
          <w:szCs w:val="28"/>
          <w:rtl w:val="true"/>
          <w:lang w:bidi="ar-SA"/>
        </w:rPr>
        <w:t>بِنَا مِنْ عَافِيَتِكَ، وَزِدْنَا مِنْ فَضْلِكَ إِنَّا إِلَيْكَ رَاغِبُونَ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وَعْثَاءِ السَّفَرِ وَمِنْ كَابَةِ الْمُنقَلَبِ، وَمِنْ سُوءِ الْمَنْظَرِ فِي النَّفْسِ وَالأهْلِ وَالْمَالِ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حَلَاوَةَ الإِيْمَانِ وَبَردَ الْمَغْفِرةِ، وَآمِنَّا عَذَابَكَ إِنَّا إِلَيْكَ رَاغِبُونَ، وَآتِنَا فِي الدُّنْيَا حَسَنَةً وَفِي الآخِرَةِ حَسَنَةً وَقِنَا عَذَابَ النَّارِ، وَآتِنَا مِنْ لَدُنْكَ رَحْمَةً إِنَّكَ عَلَى كُلِّ شَيءٍ قدِيرٌ</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أتيت الفرات اعني شِرعَة الصادق علیه السلام بالعلقمي،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خَيْرُ مَنْ وَفَدَتْ إِلَيْهِ الرِّجَالُ، وَأَنْتَ سَيّدِي أَكْرَمُ مَقْصُودٍ وَأَفْضَلُ مَزورٍ، وَقَد جَعَلْتَ لِكُلِّ زَائِرِ كَرَامَةً وَلِكُلِّ وَافِدٍ تُحْفَةً، فَأَسْأَلُكَ أنْ تَجْعَلَ تُحْفَتَكَ إِيَّايَ فَكَاكَ رَقَبَتِي مِنَ النَّارِ وَقَد قَصَدْتُ وَلِيَّكَ وَابْنَ نَبِيِّكَ وَصَفِيِّكَ وَابْنَ صَغِيِّكَ وَنَجِيِّكَ وابْنَ نَجِيِّكَ وَحَبِيبَكَ وَابْنَ حَبِيبِكَ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فَاشْكُرْ سَعْيِي وَارْحَمْ مَسيري إِلَيْكَ بِغَيْرِ مَنٍّ مِنّى عَلَيْكَ بَلْ لَكَ الْمَنُّ عَلَيَّ إِذْ جَعَلْتَ لِيَ السَّبِيلَ إِلَى زِيَارَتَهُ وَعَرَّفْتَني فَضْلَهُ وَحَفِظْتَني فِي اللَّيْلِ وَالنَّهَارِ حَتَّى بَلَّغْتَني هَذَا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فَلَكَ الْحَمْدُ عَلَى نَعْمَائِكَ كُلُّها وَلَكَ الشُّكْرُ عَلَى مِنَنِكَ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اغتسلْ من الفرات فإنّ أبي حَدّثني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إِنَّ ابنى هذا الحسين يُقتل بعدي على شاطىء الفرات فَمَن زاره واغتسل من الفرات تساقطت خطاياه كهيأته يوم لدته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اغتسلت فَقُل في غُسلك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اللّهُمَّ اجْعَلْهُ نُوْراً وَطَهُوْراً، وَحِرْزاً وَشِفَاءً مِنْ كُلِّ دَاءٍ وَسُقْمِ وَآفَةٍ وَعاهَةٍ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بِهِ قَلْبِي، وَأَشْرَحْ بِهِ صَدْرِي، وَسَهِّلْ لِي بِهِ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غُسلِكَ فالْبس ثوبين طاهرين، وَصَلِّ ركعتين خارج المَشرعة، وهو المكان الذّي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الْأَرْضِ قِطَعْ مُتَجاوراتٌ وَجَنَّاتُ مِنْ أَعَنابٍ وَزَرْعٌ وَنَخِيلٌ صِنْوانٌ وَغَيْرِ صِنْوانٍ يُسْقَى بِمَاءٍ واحِدٍ وَنُفَضِّلُ بَعْضَهَا عَلَى بَعْضٍ فِي الأُكُلِ</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فرغت من صلاتك فتوجَّه نحو الحائِر وَعَلَيْكَ السّكينة وَالوقار وقصِّر خُطاك، فإنَّ الله تَعالى يكتب لك بكُلّ خُطوة</w:t>
      </w:r>
    </w:p>
    <w:p>
      <w:pPr>
        <w:pStyle w:val="BookText"/>
        <w:rPr/>
      </w:pPr>
      <w:r>
        <w:rPr>
          <w:rFonts w:ascii="Amiri" w:hAnsi="Amiri" w:eastAsia="Amiri" w:cs="Amiri"/>
          <w:color w:val="111111"/>
          <w:sz w:val="28"/>
          <w:sz w:val="28"/>
          <w:szCs w:val="28"/>
          <w:rtl w:val="true"/>
          <w:lang w:bidi="ar-SA"/>
        </w:rPr>
        <w:t>حجّة وعُمرة، وَسِرْ خاشعاً قَلبُك، باكِيةً عينُكَ، وأكثِرْ من التّكبير والتّهليل وَالثَّناء عَلَى الله عَزَّ وجلَّ وَالصَّلاة عَلَى نبيِّه صلی الله علیه وآله وسلم، والصَّلاة على الحسين علیه السلام خاصَّة، وَالْعَن مَنْ قَتلَه، والبراءة مِمّن أسَّس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باب الحائِر فقف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وَأَصِيلاً، الْحَمْدُ للهِ الَّذِى هَدَانَا لِهذا وَمَا كُنَّا لِنهْتَدِيَ لَوْلا أَنْ هَدَانَا اللهُ، لَقَدْ جاءَتْ رُسُلُ رَبَّنا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خَاتَمِ النَّبِيِّينَ، السَّلَامُ عَلَيْكَ يَا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حَبِيبَ اللهِ، السَّلَامُ عَلَيْكَ يَا أَمِيرَ المُؤْمِنِيْنَ، السَّلَامُ عَلَيْكَ يَا سَيِّدَ الْوَصيِّينَ، السَّلَامُ عَلَيْكَ يَا قَائِدَ الْغُرّ الْمُحَجَّلِينَ، السَّلَامُ عَلَيْكَ يَا ابْنَ فَاطِمَةَ سَيِّدَةِ نِسَاءِ الْعَالَمِيْنَ، السَّلَامُ عَلَيْكَ وَعَلَى الأئِمَّةِ مِنْ وُلْدِكَ، السَّلَامُ عَلَيْكَ يَا وَصِيَّ أمير الْمُؤْمِنِيْنَ، السَّلامُ عَلَيْكَ أَيُّهَا الصِّدِّيقُ الشَّهيدُ، السَّلَامُ عَلَيْكُمْ يَا مَلائِكَةَ الله</w:t>
      </w:r>
      <w:r>
        <w:rPr>
          <w:rStyle w:val="FootnoteAnchor"/>
          <w:rtl w:val="true"/>
        </w:rPr>
        <w:footnoteReference w:id="270"/>
      </w:r>
      <w:r>
        <w:rPr>
          <w:rFonts w:ascii="Amiri" w:hAnsi="Amiri" w:eastAsia="Amiri" w:cs="Amiri"/>
          <w:color w:val="111111"/>
          <w:sz w:val="28"/>
          <w:sz w:val="28"/>
          <w:szCs w:val="28"/>
          <w:rtl w:val="true"/>
          <w:lang w:bidi="ar-SA"/>
        </w:rPr>
        <w:t>الْمُقِيمِينَ فِي هَذَا الْمَقامِ الشَّرِيفِ، السَّلَامُ عَلَيْكُمْ يَا مَلائِكَةَ رَبِّي الْمُحْدِقِينَ بِقَبْرِ الْحُسَيْنِ علیه السلام،</w:t>
      </w:r>
    </w:p>
    <w:p>
      <w:pPr>
        <w:pStyle w:val="BookText"/>
        <w:rPr/>
      </w:pPr>
      <w:r>
        <w:rPr>
          <w:rFonts w:ascii="Amiri" w:hAnsi="Amiri" w:eastAsia="Amiri" w:cs="Amiri"/>
          <w:color w:val="111111"/>
          <w:sz w:val="28"/>
          <w:sz w:val="28"/>
          <w:szCs w:val="28"/>
          <w:rtl w:val="true"/>
          <w:lang w:bidi="ar-SA"/>
        </w:rPr>
        <w:t>السَّلَامُ عَلَيْكُمْ مِنِّي أبَداً ما بَقيتُ وَبَقِيَ 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عَبْدِاللهِ، السَّلَامُ عَلَيْكَ يَا ابْنَ رَسُولِ اللهِ، السَّلَامُ عَلَيْكَ يَا ابْنَ أمير الْمُؤْمِنينَ، عَبْدُكَ وَابْنُ عَبْدِكَ، وَابْنُ أَمَتِكَ، الْمُقِرُّ بِالرِّقِّ، وَالتَّارِكُ لِلْخِلافِ عَلَيْكُمْ، وَالْمُوالِى لِوَلِيّكُمْ، وَالمُعادِي لِعَدُوِّكُم، قَصَدَ حَرَمَكَ، وَاسْتَجارَ بِمَشْهَدِكَ وَتَقَرَّبَ إِلَيْكَ بِقَصْدِكَ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وَأَدْخُلُ يَا رَسُولَ اللهِ؟ عَأَدْخُلُ يَا نَبِيَّ اللَّهِ؟ عَأَدْخُلُ يَا أَمِيرَ الْمُؤْمِنِينَ؟ عَأَدْخُلُ يَا سَيِّدَ الْوَصِيِّينَ؟ عَأَدْخُلُ يَا فَاطِمَةُ سَيِّدَةُ نِساءِ الْعالَمِينَ؟ وَأَدْخُلُ يَا مَوْلايَ يَا أَبَا عَبْدِاللهِ؟ عَأَدْخُلُ يَا مَوْلَايَ يَا ابْنَ رَسُولِ اللَّهِ؟</w:t>
      </w:r>
    </w:p>
    <w:p>
      <w:pPr>
        <w:pStyle w:val="BookText"/>
        <w:rPr/>
      </w:pPr>
      <w:r>
        <w:rPr>
          <w:rFonts w:ascii="Amiri" w:hAnsi="Amiri" w:eastAsia="Amiri" w:cs="Amiri"/>
          <w:color w:val="111111"/>
          <w:sz w:val="28"/>
          <w:sz w:val="28"/>
          <w:szCs w:val="28"/>
          <w:rtl w:val="true"/>
          <w:lang w:bidi="ar-SA"/>
        </w:rPr>
        <w:t>فَإنْ خشع قلبكَ ودمعت عَينك فهُو علامة الإذن، فادخل،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الْأَحَدِ الْفَرْدِ الصَّمَدِ الَّذِي هَدانِي لِولايَتِكَ، وَخَصَّنِي بِزِيَارَتِكَ، وَسَهَّلَ لِي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باب القبر وَقِف مِنْ حَيث عَلى الرّأس، وَقُل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w:t>
      </w:r>
    </w:p>
    <w:p>
      <w:pPr>
        <w:pStyle w:val="BookText"/>
        <w:rPr/>
      </w:pPr>
      <w:r>
        <w:rPr>
          <w:rFonts w:ascii="Amiri" w:hAnsi="Amiri" w:eastAsia="Amiri" w:cs="Amiri"/>
          <w:color w:val="111111"/>
          <w:sz w:val="28"/>
          <w:sz w:val="28"/>
          <w:szCs w:val="28"/>
          <w:rtl w:val="true"/>
          <w:lang w:bidi="ar-SA"/>
        </w:rPr>
        <w:t>عَلَيْكَ يَا وَارِثَ َأمِيرِ الْمُؤْمِنِينَ وَليّ اللهِ، السَّلَامُ عَلَيْكَ يَا ابْنَ مُحَمَّدٍ الْمُصْطَفى، السَّلَامُ عَلَيْكَ يَا ابْنَ عليٍّ الْمُرْتَضَى، السَّلَامُ عَلَيْكَ يَا ابْنَ فاطِمَةِ الزَّهراءِ، السَّلَامُ عَلَيْكَ يَا ابْنَ خَدِيجَةَ الْكُبْرِي، السَّلَامُ عَلَيْكَ يَا ثأرَ</w:t>
      </w:r>
      <w:r>
        <w:rPr>
          <w:rStyle w:val="FootnoteAnchor"/>
          <w:rtl w:val="true"/>
        </w:rPr>
        <w:footnoteReference w:id="271"/>
      </w:r>
      <w:r>
        <w:rPr>
          <w:rFonts w:ascii="Amiri" w:hAnsi="Amiri" w:eastAsia="Amiri" w:cs="Amiri"/>
          <w:color w:val="111111"/>
          <w:sz w:val="28"/>
          <w:sz w:val="28"/>
          <w:szCs w:val="28"/>
          <w:rtl w:val="true"/>
          <w:lang w:bidi="ar-SA"/>
        </w:rPr>
        <w:t>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وَأطَعْتَ اللهَ وَرَسُولَهُ حَتَّى أَتَاكَ الْيَقينُ فَلَعَنَ اللهُ اُمَّةً قَتَلَتْكَ</w:t>
      </w:r>
      <w:r>
        <w:rPr>
          <w:rStyle w:val="FootnoteAnchor"/>
          <w:rtl w:val="true"/>
        </w:rPr>
        <w:footnoteReference w:id="272"/>
      </w:r>
      <w:r>
        <w:rPr>
          <w:rFonts w:ascii="Amiri" w:hAnsi="Amiri" w:eastAsia="Amiri" w:cs="Amiri"/>
          <w:color w:val="111111"/>
          <w:sz w:val="28"/>
          <w:sz w:val="28"/>
          <w:szCs w:val="28"/>
          <w:rtl w:val="true"/>
          <w:lang w:bidi="ar-SA"/>
        </w:rPr>
        <w:t>، وَلَعَنَ اللهُ أُمَّةً ظَلَمَتْكَ، وَلَعَنَ اللهُ أُمَّةً سَمِعَتْ بِذلِكَ فَرَضِيَتْ به، يَا مَوْلايَ يَا أَبَا عَبْدِ اللَّهِ، أَشْهَدُ أَنَّكَ كُنْتَ نُوراً فِي الأصْلَابِ الشَّامِخَةِ وَالأرْحَامِ الْمُطَهَّرَةِ، لَمْ تُنَجِّسْكَ الْجاهِلِيَّةُ بِأنْجَاسِها، وَلَمْ تُلْبِسْكَ مِنْ مُدْلَهِمَّاتِ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مِنْ دَعائِمِ الدِّين، وَأَرْكَانِ الْمُؤْمِنِينَ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الإمامُ الْبَرُّ التَّقِيُّ الرَّضِيُّ الزَّكِيُّ الْهادِي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وُلْدِكَ كَلِمَةُ التَّقْوى، وَأَعْلامُ الْهُدى، وَالْعُرْوَةُ الْوُثْقَى، وَالْحُجَّةُ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وَمَلائِكَتَهُ وَأَنْبِيَاءَهُ وَرُسُلَهُ أنّي بِكُمْ مُؤْمِنٌ وَبِإِيَابِكُمْ</w:t>
      </w:r>
      <w:r>
        <w:rPr>
          <w:rStyle w:val="FootnoteAnchor"/>
          <w:rtl w:val="true"/>
        </w:rPr>
        <w:footnoteReference w:id="273"/>
      </w:r>
      <w:r>
        <w:rPr>
          <w:rFonts w:ascii="Amiri" w:hAnsi="Amiri" w:eastAsia="Amiri" w:cs="Amiri"/>
          <w:color w:val="111111"/>
          <w:sz w:val="28"/>
          <w:sz w:val="28"/>
          <w:szCs w:val="28"/>
          <w:rtl w:val="true"/>
          <w:lang w:bidi="ar-SA"/>
        </w:rPr>
        <w:t>مُوقِنٌ، بِشَرايع دِينِي، وَخَواتِيمٍ عَمَلِي، وَقَلْبِي لِقَلْبِكُمْ سِلْمٌ، وَأَمْرِي لأمْرِكُمْ مُتَّبِعٌ، وَنُصرَتي لَكُمْ مُعدَّةٌ، صَلَواتُ اللهِ عَلَيْكُمْ، وَعَلَى أرْوَاحِكُمْ، وَعَلَى أَجْسَادِكُمْ، وَعَلَى أَجْسَامِكُمْ، وَعَلَى شَاهِدِكُمْ، وَعَلَى غَائِبَكُمْ، وَعَلَى ظَاهِركُمْ، وَعَلَى بَاطِنِكُمْ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ابْنَ رَسُولِ اللهِ، بَأبِي أَنْتَ وَأمّي يَا أَبا عَبْدِ الله، لَقَدْ عَظُمَتِ الرَّزيَّةُ، وَجَلَّتِ الْمُصِيبَةُ بِكَ عَلَيْنَا وَعَلى جَمِيعِ أَهْلِ السَّمَوَاتِ وَالْأَرْضِ، فَلَعَنَ اللهُ أُمَّةً أَسْرَجَتْ وَأَلْجَمَتْ وَتَهَيَّأَتْ لِقِتالِكَ، يَا مَوْلايَ يَا أَبا عَبْدِ اللَّهِ قَصَدْتُ حَرَمَكَ، وَأَتَيْتُ إلى مَشْهَدِكَ، أَسْأَلُ الله بِالشَّأنِ الَّذِي لَكَ عِنْدَهُ، وَبِالْمَحَلَّ الَّذِي لَكَ لَدَيْهِ أَنْ يُصَلِّيَ عَلَى مُحَمَّدٍ وَآلِ مُحَمَّدٍ، وَأَنْ يَجْعَلَنِي مَعَكُمْ فِي الدُّنْيَا وَالآخِرَةِ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قُمْ فَصَلِّ ركعتين عند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فيها ما أحببت</w:t>
      </w:r>
      <w:r>
        <w:rPr>
          <w:rFonts w:eastAsia="Amiri" w:cs="Amiri" w:ascii="Amiri" w:hAnsi="Amiri"/>
          <w:color w:val="111111"/>
          <w:sz w:val="28"/>
          <w:szCs w:val="28"/>
          <w:rtl w:val="true"/>
          <w:lang w:bidi="ar-SA"/>
        </w:rPr>
        <w:t>]</w:t>
      </w:r>
      <w:r>
        <w:rPr>
          <w:rStyle w:val="FootnoteAnchor"/>
          <w:rtl w:val="true"/>
        </w:rPr>
        <w:footnoteReference w:id="274"/>
      </w:r>
      <w:r>
        <w:rPr>
          <w:rFonts w:ascii="IRNazanin" w:hAnsi="IRNazanin" w:eastAsia="IRNazanin"/>
          <w:color w:val="111111"/>
          <w:sz w:val="28"/>
          <w:sz w:val="28"/>
          <w:szCs w:val="28"/>
          <w:rtl w:val="true"/>
          <w:lang w:bidi="fa-IR"/>
        </w:rPr>
        <w:t>، فإذا</w:t>
      </w:r>
      <w:bookmarkStart w:id="76" w:name="pg1217_9379"/>
    </w:p>
    <w:p>
      <w:pPr>
        <w:pStyle w:val="Heading2"/>
        <w:numPr>
          <w:ilvl w:val="1"/>
          <w:numId w:val="1"/>
        </w:numPr>
        <w:rPr/>
      </w:pPr>
      <w:bookmarkStart w:id="77" w:name="__RefHeading___Toc2722575_373438147"/>
      <w:bookmarkStart w:id="78" w:name="_Toc26"/>
      <w:bookmarkEnd w:id="76"/>
      <w:bookmarkEnd w:id="77"/>
      <w:r>
        <w:rPr>
          <w:rtl w:val="true"/>
        </w:rPr>
        <w:t>زیارة علي بن الحسین علیهما السلام</w:t>
      </w:r>
      <w:bookmarkEnd w:id="78"/>
    </w:p>
    <w:p>
      <w:pPr>
        <w:pStyle w:val="BookText"/>
        <w:rPr/>
      </w:pPr>
      <w:r>
        <w:rPr>
          <w:rFonts w:ascii="Amiri" w:hAnsi="Amiri" w:eastAsia="Amiri" w:cs="Amiri"/>
          <w:color w:val="111111"/>
          <w:sz w:val="28"/>
          <w:sz w:val="28"/>
          <w:szCs w:val="28"/>
          <w:rtl w:val="true"/>
          <w:lang w:bidi="ar-SA"/>
        </w:rPr>
        <w:t xml:space="preserve">فرغتَ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صَلاتِك</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صَلَّيْتُ وَرَكَعْتُ وَسَجَدْتُ لَكَ وَحْدَكَ لا شَرِيكَ لَكَ، لأَنَّ الصَّلاةَ وَالرُّكُوعَ وَالسُّجُودَ لا تَكُونُ إلَّا لَكَ، لأنَّكَ أَنْتَ الله 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وَأبْلِغْهُمْ عَنّى افْضَلَ السَّلَامَ وَالتَّحِيَّةِ، وَارْدُدْ عَلَيَّ مِنْهُمْ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وَهاتانِ الرَّكْعَتَانِ هَدِيَّةٌ مِنِّى إِلى مَوْلايَ الْحُسَيْنِ ابْنِ عَلِيٍّ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وَعَلَيْهِ وَتَقَبَّلْ مِنِّى وَأَجِرْنِي عَلَى ذلِكَ بأفْضَلِ أَمَلِي وَرَجَائِي فِيكَ وَفِي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وَصِرْ إلى عند رجلي القبر وَقِف عِند رأس عليّ بن الحسين علیهما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السَّلامُ عَلَيْكَ أَيُّهَا الْمَظْلُومُ وَابْنُ الْمَظْلُوم، لَعَنَ اللهُ اُمَّةً قَتَلَتْكَ، وَلَعَنَ اللهُ أُمَّةً ظَلَمَتْكَ، وَلَعَنَ اللهُ أُمَّةً سَمِعَتْ بِذلِكَ فَرَضِيَتْ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انكبَّ عَلَى القبر وقبِّله، وَقُل</w:t>
      </w:r>
      <w:r>
        <w:rPr>
          <w:rFonts w:eastAsia="Amiri" w:cs="Amiri" w:ascii="Amiri" w:hAnsi="Amiri"/>
          <w:color w:val="111111"/>
          <w:sz w:val="28"/>
          <w:szCs w:val="28"/>
          <w:rtl w:val="true"/>
          <w:lang w:bidi="ar-SA"/>
        </w:rPr>
        <w:t>:</w:t>
      </w:r>
      <w:bookmarkStart w:id="79" w:name="pg1217_9380"/>
    </w:p>
    <w:p>
      <w:pPr>
        <w:pStyle w:val="Heading2"/>
        <w:numPr>
          <w:ilvl w:val="1"/>
          <w:numId w:val="1"/>
        </w:numPr>
        <w:rPr/>
      </w:pPr>
      <w:bookmarkStart w:id="80" w:name="__RefHeading___Toc2722577_373438147"/>
      <w:bookmarkStart w:id="81" w:name="_Toc27"/>
      <w:bookmarkEnd w:id="79"/>
      <w:bookmarkEnd w:id="80"/>
      <w:r>
        <w:rPr>
          <w:rtl w:val="true"/>
        </w:rPr>
        <w:t>زیارة الشهداء</w:t>
      </w:r>
      <w:bookmarkEnd w:id="81"/>
    </w:p>
    <w:p>
      <w:pPr>
        <w:pStyle w:val="BookText"/>
        <w:rPr/>
      </w:pPr>
      <w:r>
        <w:rPr>
          <w:rFonts w:ascii="Amiri" w:hAnsi="Amiri" w:eastAsia="Amiri" w:cs="Amiri"/>
          <w:color w:val="111111"/>
          <w:sz w:val="28"/>
          <w:sz w:val="28"/>
          <w:szCs w:val="28"/>
          <w:rtl w:val="true"/>
          <w:lang w:bidi="ar-SA"/>
        </w:rPr>
        <w:t>السَّلَامُ عَلَيْكَ يَا وَلِيَّ اللهِ وَابْنَ وَلِيّهِ، لَقَدْ عَظُمَتِ الْمُصيبَةُ وَجَلَّتِ الرَّزِيَّةُ بِكَ عَلَيْنا وَعَلَى جَمِيعِ الْمُسْلِمِينَ فَلَعَنَ اللهُ أُمَّةً قَتَلَتْكَ، وَأَبْرَأُ إلى اللهِ وَإِلَيْكَ مِنْهُمْ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الباب الَّذي عند رِجلي عَلي بن الحُسَين علیهما السلام ثمّ توجَّه إلى الشهداء،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أَوْلِيَاءَ اللَّهِ وَأحِبَّاءَهُ، السَّلَامُ عَلَيْكُمْ يَا أَصْفِيَاءَ اللهِ وَأودَّءَهُ، السَّلَامُ عَلَيْكُمْ يَا أَنْصارَ دِينِ اللهِ، السَّلَامُ عَلَيْكُمْ يَا أَنْصارَ رَسُولِ اللهِ، السَّلَامُ عَلَيْكُمْ يَا أَنْصارَ أَمِيرٍ الْمُؤْمِنِيْنَ، السَّلَامُ عَلَيْكُمْ يَا أَنْصارَ فَاطِمَةَ الزَّهرَاءِ سَيِّدَةِ نِسَاءِ الْعالَمِينَ، السَّلَامُ عَلَيْكُمْ يَا أَنْصارَ أبى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الْوَفيِّ</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 xml:space="preserve">الزَّكِيَ النَّاصِحِ الوَلِيّ، السَّلَامُ عَلَيْكُمْ يَا أَنْصَارَ أَبِي عَبْدِ اللهِ، بِأَبِي أَنْتُمْ وَأُمِّى طِبْتُمْ وَطابَتِ الأَرْضُ الَّتِى فِيها دُفِنْتُمْ وَفُزْتُمْ فَوْزاً عَظِيماً، فَيَا لَيْتَنِي كُنْتُ مَعَكُمْ فَافُوزَ مَعَكُمْ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الْجِنَانِ مَعَ الشُّهداءِ وَالصَّالِحينَ وَحَسُنَ أُوْلئِكَ رفيقاً، وَالسَّلَامُ عَلَيْكُمْ وَرَحْمَةُ اللَّهِ وَبركاتُهُ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عِنْد رَأس الحسين علیه السلام وأكثر من الدُّعاء لك ولأهلكِ</w:t>
      </w:r>
      <w:bookmarkStart w:id="82" w:name="pg1217_9381"/>
    </w:p>
    <w:p>
      <w:pPr>
        <w:pStyle w:val="Heading2"/>
        <w:numPr>
          <w:ilvl w:val="1"/>
          <w:numId w:val="1"/>
        </w:numPr>
        <w:rPr/>
      </w:pPr>
      <w:bookmarkStart w:id="83" w:name="__RefHeading___Toc2722579_373438147"/>
      <w:bookmarkStart w:id="84" w:name="_Toc28"/>
      <w:bookmarkEnd w:id="82"/>
      <w:bookmarkEnd w:id="83"/>
      <w:r>
        <w:rPr>
          <w:rtl w:val="true"/>
        </w:rPr>
        <w:t>زیارة العبّاس علیه السلام</w:t>
      </w:r>
      <w:bookmarkEnd w:id="84"/>
    </w:p>
    <w:p>
      <w:pPr>
        <w:pStyle w:val="BookText"/>
        <w:rPr/>
      </w:pPr>
      <w:r>
        <w:rPr>
          <w:rFonts w:ascii="Amiri" w:hAnsi="Amiri" w:eastAsia="Amiri" w:cs="Amiri"/>
          <w:color w:val="111111"/>
          <w:sz w:val="28"/>
          <w:sz w:val="28"/>
          <w:szCs w:val="28"/>
          <w:rtl w:val="true"/>
          <w:lang w:bidi="ar-SA"/>
        </w:rPr>
        <w:t>ولِولدك ولِوالديكَ ولإخوانِك فإنَّ مشهده لا تُردّ فيه دعوة داع ولا سؤال 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الخروج فانكب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وَلا سَئِمٍ، فَإِنْ أَمْضِ فَلا عَنْ مَلَالَةٍ، وَإِنْ أُقِمْ فَلا عَنْ سُوءِ ظَنٍّ بِمَا وَعَدَ اللهُ الصَّابِرِينَ، وَلا جَعَلَهُ اللهُ يَا مَولايَ آخِرَ الْعَهْدِ مِنِّي لِزِيَارَتِكَ، وَرَزَقَنِيَ الْعَوْدَ إلى مَشْهَدِكَ، وَالْمَقامَ فِي حَرَمِكَ، وَإِيَّاهُ أَسْأَلُ أَنْ يُسْعِدَنِي بِكَ،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بالأئمَةِ مِنْ ُولْدِكَ وَيَجْعَلَنِى مَعَكُمْ فِي الدُّنْيَا وَالآخِرَةِ</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قم واخرج ولا تولّ ظهرك، وأكثر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حتى تغيب عن القبر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ثم امش حتّى تأتي مشهد العبّاس بن علي علیهما السلام، فإذا أتيته فقف على باب السقيفة، وقل</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w:t>
      </w:r>
    </w:p>
    <w:p>
      <w:pPr>
        <w:pStyle w:val="BookText"/>
        <w:rPr/>
      </w:pPr>
      <w:r>
        <w:rPr>
          <w:rFonts w:ascii="Amiri" w:hAnsi="Amiri" w:eastAsia="Amiri" w:cs="Amiri"/>
          <w:color w:val="111111"/>
          <w:sz w:val="28"/>
          <w:sz w:val="28"/>
          <w:szCs w:val="28"/>
          <w:rtl w:val="true"/>
          <w:lang w:bidi="ar-SA"/>
        </w:rPr>
        <w:t>وَعِبَادِهِ الصَّالِحِينَ، وَجَمِيعِ الشُّهَدَاءِ وَالصَّالِحِينَ</w:t>
      </w:r>
      <w:r>
        <w:rPr>
          <w:rStyle w:val="FootnoteAnchor"/>
          <w:rtl w:val="true"/>
        </w:rPr>
        <w:footnoteReference w:id="280"/>
      </w:r>
      <w:r>
        <w:rPr>
          <w:rFonts w:ascii="Amiri" w:hAnsi="Amiri" w:eastAsia="Amiri" w:cs="Amiri"/>
          <w:color w:val="111111"/>
          <w:sz w:val="28"/>
          <w:sz w:val="28"/>
          <w:szCs w:val="28"/>
          <w:rtl w:val="true"/>
          <w:lang w:bidi="ar-SA"/>
        </w:rPr>
        <w:t>، الزَّاكِيَاتُ الطَّيِّبَاتُ فِيمَا تَغْتَدِى وَتَرُوحُ عَلَيْكَ يَا 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لَكَ بِالتَّصْدِيقِ وَالتَّسْلِيمِ وَالوَفَاءِ وَالنَّصِيحَةِ لِخَلَفِ النَّبِيِّ صلى الله عليه وآله وسلم المُرْسَلِ، وَالسِّبْطِ المُنْتَجَبِ، وَالدَّلِيلِ الْعَالِمِ، وَالْوَصِيّ المُبَلِّغ، وَالْمَظْلُومِ الْمُضْطَهَدِ</w:t>
      </w:r>
      <w:r>
        <w:rPr>
          <w:rStyle w:val="FootnoteAnchor"/>
          <w:rtl w:val="true"/>
        </w:rPr>
        <w:footnoteReference w:id="281"/>
      </w:r>
      <w:r>
        <w:rPr>
          <w:rFonts w:ascii="Amiri" w:hAnsi="Amiri" w:eastAsia="Amiri" w:cs="Amiri"/>
          <w:color w:val="111111"/>
          <w:sz w:val="28"/>
          <w:sz w:val="28"/>
          <w:szCs w:val="28"/>
          <w:rtl w:val="true"/>
          <w:lang w:bidi="ar-SA"/>
        </w:rPr>
        <w:t xml:space="preserve">، فَجَزَاكَ اللَّهُ عَنْ رَسُولِهِ وَعَنْ فَاطِمَةَ وَعَنْ أَمِيرِ الْمُؤْمِنِيْنَ وَالحَسَنِ وَالْحُسَيْنِ أفْضَلَ الْجَزَاءِ بِمَا صَبَرْتَ وَاحْتَسَبْتَ وَأعَنْتَ فَنِعْمَ عُقْبَى الدَّارِ، لَعَنَ اللهُ مَنْ قَتَلَكَ،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وَلَعَنَ اللهُ مَنْ ظَلَمَكَ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وَلَعَنَ اللهُ مَنْ جَهِلَ حَقَّكَ، وَاسْتَخَفَّ بِحُرْمَتِكَ، وَلَعَنَ اللهُ مَنْ حَالَ بَيْنَكَ وَبَيْنَ مَاءِ الْفُرَاتِ</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قُتِلْتَ مَظْلُوماً، وَأَنَّ اللهَ مُنْجِزٌ لَكُمْ مَا وَعَدَكُمْ</w:t>
      </w:r>
      <w:r>
        <w:rPr>
          <w:rStyle w:val="FootnoteAnchor"/>
          <w:rtl w:val="true"/>
        </w:rPr>
        <w:footnoteReference w:id="283"/>
      </w:r>
      <w:r>
        <w:rPr>
          <w:rFonts w:ascii="Amiri" w:hAnsi="Amiri" w:eastAsia="Amiri" w:cs="Amiri"/>
          <w:color w:val="111111"/>
          <w:sz w:val="28"/>
          <w:sz w:val="28"/>
          <w:szCs w:val="28"/>
          <w:rtl w:val="true"/>
          <w:lang w:bidi="ar-SA"/>
        </w:rPr>
        <w:t>، جِئْتُكَ يَا ابْنَ أَمِيرِ الْمُؤْمِنِيْنَ وَافِداً إلَيْكُمْ، وَقَلْبِي لَكُمْ مُسَلِّمْ، وَأَنَا لَكُمْ تَابِعٌ، وَنُصْرَتي لَكُمْ مُعَدَّةً حَتَّى يَحْكُمَ اللهُ وَهُوَ خَيْرُ الْحَاكِمِينَ، فَمَعَكُمْ مَعَكُمْ لَا مَعَ عَدُوِّكُمْ إِنِّى بِكُمْ وَبِإيابِكُمْ</w:t>
      </w:r>
      <w:r>
        <w:rPr>
          <w:rStyle w:val="FootnoteAnchor"/>
          <w:rtl w:val="true"/>
        </w:rPr>
        <w:footnoteReference w:id="284"/>
      </w:r>
      <w:r>
        <w:rPr>
          <w:rFonts w:ascii="Amiri" w:hAnsi="Amiri" w:eastAsia="Amiri" w:cs="Amiri"/>
          <w:color w:val="111111"/>
          <w:sz w:val="28"/>
          <w:sz w:val="28"/>
          <w:szCs w:val="28"/>
          <w:rtl w:val="true"/>
          <w:lang w:bidi="ar-SA"/>
        </w:rPr>
        <w:t>مِنَ الْمُؤْمِنِيْنَ، وَبِمَنْ خَالَفَكُمْ وَقَتَلَكُمْ مِنَ الْكافِرِينَ، قَتَلَ</w:t>
      </w:r>
      <w:r>
        <w:rPr>
          <w:rStyle w:val="FootnoteAnchor"/>
          <w:rtl w:val="true"/>
        </w:rPr>
        <w:footnoteReference w:id="285"/>
      </w:r>
      <w:r>
        <w:rPr>
          <w:rFonts w:ascii="Amiri" w:hAnsi="Amiri" w:eastAsia="Amiri" w:cs="Amiri"/>
          <w:color w:val="111111"/>
          <w:sz w:val="28"/>
          <w:sz w:val="28"/>
          <w:szCs w:val="28"/>
          <w:rtl w:val="true"/>
          <w:lang w:bidi="ar-SA"/>
        </w:rPr>
        <w:t>اللهُ اُمَّةً</w:t>
      </w:r>
    </w:p>
    <w:p>
      <w:pPr>
        <w:pStyle w:val="BookText"/>
        <w:rPr/>
      </w:pPr>
      <w:r>
        <w:rPr>
          <w:rFonts w:ascii="Amiri" w:hAnsi="Amiri" w:eastAsia="Amiri" w:cs="Amiri"/>
          <w:color w:val="111111"/>
          <w:sz w:val="28"/>
          <w:sz w:val="28"/>
          <w:szCs w:val="28"/>
          <w:rtl w:val="true"/>
          <w:lang w:bidi="ar-SA"/>
        </w:rPr>
        <w:t>قَتَلَتْكُمْ بِالأيْدِى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اللَّهِ وَلِرَسُولِهِ ولأمير الْمُؤْمِنِيْنَ وَالْحَسَنِ وَالْحُسَيْنِ علیه السلام، السَّلَامُ عَلَيْكَ وَرَحْمَةُ اللهِ وَبَرَكَاتُهُ وَمَغْفِرَتُهُ وَرِضْوانُهُ وَعَلَى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وَاُشْهدُ اللهَ أَنَّكَ مَضَيْتَ عَلَى مَا مَضَى بِهِ البَدْرِيُّونَ وَالمُجاهِدُونَ فِي سَبِيلِ اللَّهِ، الْمُنَاصِحُونَ لَهُ فِي جِهَادِ أَعْدَائِهِ، الْمُبَالِغُونَ فِى نُصْرَةِ أَوْلِيائِهُ، الذَّابُونَ عَنْ أحِبَّائِهِ، فَجَزَاكَ اللهُ أَفْضَلَ الجَزَاءِ، وَأوْفَرَ الجَزَاءِ، وَأوْفَى جَزَاءِ أَحَدٍ مِمَّنْ وَفَى بِبَيْعَتِهِ، وَاسْتَجَابَ لَهُ دَعْوَتَهُ، وَأَطَاعَ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قَدْ َبالَغْتَ</w:t>
      </w:r>
      <w:r>
        <w:rPr>
          <w:rStyle w:val="FootnoteAnchor"/>
          <w:rtl w:val="true"/>
        </w:rPr>
        <w:footnoteReference w:id="286"/>
      </w:r>
      <w:r>
        <w:rPr>
          <w:rFonts w:ascii="Amiri" w:hAnsi="Amiri" w:eastAsia="Amiri" w:cs="Amiri"/>
          <w:color w:val="111111"/>
          <w:sz w:val="28"/>
          <w:sz w:val="28"/>
          <w:szCs w:val="28"/>
          <w:rtl w:val="true"/>
          <w:lang w:bidi="ar-SA"/>
        </w:rPr>
        <w:t xml:space="preserve">فِي النَّصِيحَةِ، وَأعْطَيْتَ غَايَةَ المَجْهُودِ، فَبَعَثَكَ اللهُ فِي الشُّهَدَاءِ، وَجَعَلَ رُوحَكَ مَعَ أَرْوَاحٍ السُّعَداءِ، وَأعْطَاكَ مِنْ جِنَانِهِ أفْسَحَهَا مَنْزِلاً، وَأفْضَلَها غُرَفاً، وَرَفَعَ ذِكْرَكَ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عِليِّينَ</w:t>
      </w:r>
      <w:r>
        <w:rPr>
          <w:rStyle w:val="FootnoteAnchor"/>
          <w:rtl w:val="true"/>
        </w:rPr>
        <w:footnoteReference w:id="288"/>
      </w:r>
      <w:r>
        <w:rPr>
          <w:rFonts w:ascii="Amiri" w:hAnsi="Amiri" w:eastAsia="Amiri" w:cs="Amiri"/>
          <w:color w:val="111111"/>
          <w:sz w:val="28"/>
          <w:sz w:val="28"/>
          <w:szCs w:val="28"/>
          <w:rtl w:val="true"/>
          <w:lang w:bidi="ar-SA"/>
        </w:rPr>
        <w:t>، وَحَشَرَكَ مَعَ النَّبِيِّينَ وَالصِّدِّيقِينَ وَالشُّهَدَاءِ وَالصَّالِحِينَ وَحَسُنَ أُوْلَئِكَ رَفِيقاً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لَمْ تَهِنْ وَلَمْ تَنْكُل، وأشْهَدُ أنَّكَ مَضَيْتَ عَلَى</w:t>
      </w:r>
    </w:p>
    <w:p>
      <w:pPr>
        <w:pStyle w:val="BookText"/>
        <w:rPr/>
      </w:pPr>
      <w:r>
        <w:rPr>
          <w:rFonts w:ascii="Amiri" w:hAnsi="Amiri" w:eastAsia="Amiri" w:cs="Amiri"/>
          <w:color w:val="111111"/>
          <w:sz w:val="28"/>
          <w:sz w:val="28"/>
          <w:szCs w:val="28"/>
          <w:rtl w:val="true"/>
          <w:lang w:bidi="ar-SA"/>
        </w:rPr>
        <w:t>بَصِيرَةٍ مِنْ أَمْرِكَ، مُقْتَدِياً بِالصَّالِحينَ، وَمُتَّبِعاً لِلْنَبِيِّينَ، فَجَمَعَ اللهُ بَيْنَنَا وَبَيْنَكَ وَبَيْنَ رَسُولِهِ وَأَوْلِيَائِهِ</w:t>
      </w:r>
      <w:r>
        <w:rPr>
          <w:rStyle w:val="FootnoteAnchor"/>
          <w:rtl w:val="true"/>
        </w:rPr>
        <w:footnoteReference w:id="289"/>
      </w:r>
      <w:r>
        <w:rPr>
          <w:rFonts w:ascii="Amiri" w:hAnsi="Amiri" w:eastAsia="Amiri" w:cs="Amiri"/>
          <w:color w:val="111111"/>
          <w:sz w:val="28"/>
          <w:sz w:val="28"/>
          <w:szCs w:val="28"/>
          <w:rtl w:val="true"/>
          <w:lang w:bidi="ar-SA"/>
        </w:rPr>
        <w:t>فِي مَنازِلِ المُخْبِتِينَ</w:t>
      </w:r>
      <w:r>
        <w:rPr>
          <w:rStyle w:val="FootnoteAnchor"/>
          <w:rtl w:val="true"/>
        </w:rPr>
        <w:footnoteReference w:id="290"/>
      </w:r>
      <w:r>
        <w:rPr>
          <w:rFonts w:ascii="Amiri" w:hAnsi="Amiri" w:eastAsia="Amiri" w:cs="Amiri"/>
          <w:color w:val="111111"/>
          <w:sz w:val="28"/>
          <w:sz w:val="28"/>
          <w:szCs w:val="28"/>
          <w:rtl w:val="true"/>
          <w:lang w:bidi="ar-SA"/>
        </w:rPr>
        <w:t>فَإِنَّهُ أرْحَمُ الرَّاحِمِينَ، وَالسَّلَامُ عَلَيْكَ وَرَحْمَةُ اللهِ وَبَرَكَاتُهُ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تَعَرَّضْتُ وَلِزِيَارَةِ أَوْلِيَائِكَ قَصَدْتُ رَغْبَةً فِي ثَوَابِكَ، وَرَجَاءَ لِمَغْفِرَتِكَ وَجَزِيلِ إحْسَانِكَ، فَأَسْأَلُكَ أَنْ تُصَلِّيَ عَلَى مُحَمَّدٍ وَآلِ مُحَمَّدٍ، وَأَنْ تَجْعَلَ رِزْقِي بِهِمْ دَارَاً، وَعَيْشِي بِهِمْ قَارّاً، وَزِيَارَتِي بِهِمْ مَقْبُولَةً، وَذَنْبِي بِهِمْ مَغْفُوراً، وَاقْلُبْنِي بِهِمْ مُفْلِحاً مُنجحاً مُسْتَجَاباً لِى دُعَائِي بِأفْضَلِ مَا يَنقَلِبُ بِهِ أَحَدٌ مِنْ زُوَّارِهِ الْقَاصِدِينَ إِلَيْهِ ِبرَحْمَتِكَ يَا أَرْحَمَ الرَّاحِمِينَ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الضريح وانصرف إلى عند الرأس فصلّ ركعتين، ثمّ صلِّ بعدهما ما بدا لكَ، وادع الله كثيراً</w:t>
      </w:r>
      <w:r>
        <w:rPr>
          <w:rFonts w:eastAsia="Amiri" w:cs="Amiri" w:ascii="Amiri" w:hAnsi="Amiri"/>
          <w:color w:val="111111"/>
          <w:sz w:val="28"/>
          <w:szCs w:val="28"/>
          <w:rtl w:val="true"/>
          <w:lang w:bidi="ar-SA"/>
        </w:rPr>
        <w:t>.</w:t>
      </w:r>
      <w:bookmarkStart w:id="85" w:name="pg1217_9385"/>
    </w:p>
    <w:p>
      <w:pPr>
        <w:pStyle w:val="Heading2"/>
        <w:numPr>
          <w:ilvl w:val="1"/>
          <w:numId w:val="1"/>
        </w:numPr>
        <w:rPr/>
      </w:pPr>
      <w:bookmarkStart w:id="86" w:name="__RefHeading___Toc2722581_373438147"/>
      <w:bookmarkStart w:id="87" w:name="_Toc29"/>
      <w:bookmarkEnd w:id="85"/>
      <w:bookmarkEnd w:id="86"/>
      <w:r>
        <w:rPr>
          <w:rtl w:val="true"/>
        </w:rPr>
        <w:t>وداع العبّاس علیه السلام</w:t>
      </w:r>
      <w:bookmarkEnd w:id="87"/>
    </w:p>
    <w:p>
      <w:pPr>
        <w:pStyle w:val="BookText"/>
        <w:rPr/>
      </w:pPr>
      <w:r>
        <w:rPr>
          <w:rFonts w:ascii="IRNazanin" w:hAnsi="IRNazanin" w:eastAsia="IRNazanin"/>
          <w:color w:val="111111"/>
          <w:sz w:val="28"/>
          <w:sz w:val="28"/>
          <w:szCs w:val="28"/>
          <w:rtl w:val="true"/>
          <w:lang w:bidi="fa-IR"/>
        </w:rPr>
        <w:t>فإذا أردت وداعه علیه السلام فقف عند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اسْتَوْدِعُكَ اللَّهَ وَاسْتَرْعِيْكَ وَأَقْرَأُ عَلَيْكَ السَّلَامَ، آمَنَّا بِاللهِ وَبِرَسُولِهِ وَبِمَا جَاءَ بِهِ مِنْ عِنْدِ اللهِ،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زِيَارَتِي قَبْرَ وَلِيِّكَ وَابْنَ أخي نبيّكَ صلی الله علیه وآله وسلم، وَارْزُقْنِي زِيَارَتَهُ أَبَداً مَا أَبْقَيْتَنِي، وَاحْشُرْنِي مَعَهُ وَمَعَ آبَائِهِ فِى الْجِنَانِ، وَعَرِّفْ بَيْنِي وَبَيْنَهُ وَبَيْنَ رَسُولِكَ وَأوْلِيائِكَ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وَتَوَفَّنِي عَلَى الْإِيمَانِ بكَ، وَالتَّصْدِيقِ بِرَسُولِكَ، وَالْوِلَايَةِ لِعَلِيِّ بْنِ أبِي طَالِبٍ وَالأَئِمَّةِ علیهم السلام</w:t>
      </w:r>
      <w:r>
        <w:rPr>
          <w:rStyle w:val="FootnoteAnchor"/>
          <w:rtl w:val="true"/>
        </w:rPr>
        <w:footnoteReference w:id="292"/>
      </w:r>
      <w:r>
        <w:rPr>
          <w:rFonts w:ascii="Amiri" w:hAnsi="Amiri" w:eastAsia="Amiri" w:cs="Amiri"/>
          <w:color w:val="111111"/>
          <w:sz w:val="28"/>
          <w:sz w:val="28"/>
          <w:szCs w:val="28"/>
          <w:rtl w:val="true"/>
          <w:lang w:bidi="ar-SA"/>
        </w:rPr>
        <w:t>، وَالبَراءَةُ مِنْ أعدائِهِمْ</w:t>
      </w:r>
      <w:r>
        <w:rPr>
          <w:rStyle w:val="FootnoteAnchor"/>
          <w:rtl w:val="true"/>
        </w:rPr>
        <w:footnoteReference w:id="293"/>
      </w:r>
      <w:r>
        <w:rPr>
          <w:rFonts w:ascii="Amiri" w:hAnsi="Amiri" w:eastAsia="Amiri" w:cs="Amiri"/>
          <w:color w:val="111111"/>
          <w:sz w:val="28"/>
          <w:sz w:val="28"/>
          <w:szCs w:val="28"/>
          <w:rtl w:val="true"/>
          <w:lang w:bidi="ar-SA"/>
        </w:rPr>
        <w:t>، فَإِنِّى رَضيْتُ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عَلَى مُحَمَّدٍ وَآلِهِ، وادع لنفسك ولوالديكَ وللمؤمنينَ والمؤمنات</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وأورده الشيخ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 w:name="pg1217_9386"/>
    </w:p>
    <w:p>
      <w:pPr>
        <w:pStyle w:val="Heading2"/>
        <w:numPr>
          <w:ilvl w:val="1"/>
          <w:numId w:val="1"/>
        </w:numPr>
        <w:rPr/>
      </w:pPr>
      <w:bookmarkStart w:id="89" w:name="__RefHeading___Toc2722583_373438147"/>
      <w:bookmarkStart w:id="90" w:name="_Toc30"/>
      <w:bookmarkEnd w:id="88"/>
      <w:bookmarkEnd w:id="89"/>
      <w:r>
        <w:rPr>
          <w:rtl w:val="true"/>
        </w:rPr>
        <w:t>وداع الحسین علیه السلام</w:t>
      </w:r>
      <w:bookmarkEnd w:id="90"/>
    </w:p>
    <w:p>
      <w:pPr>
        <w:pStyle w:val="BookText"/>
        <w:rPr/>
      </w:pPr>
      <w:r>
        <w:rPr>
          <w:rFonts w:ascii="IRNazanin" w:hAnsi="IRNazanin" w:eastAsia="IRNazanin"/>
          <w:color w:val="111111"/>
          <w:sz w:val="28"/>
          <w:sz w:val="28"/>
          <w:szCs w:val="28"/>
          <w:rtl w:val="true"/>
          <w:lang w:bidi="fa-IR"/>
        </w:rPr>
        <w:t>ثم أرجع إلى مشهد الحسين علیه السلام للوداع، فإذا أردت أن تودّعه فقف عليه كوقوفك أوّل الزيارة وتستقبله بوجهك،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أَبَا عبداللهِ، أَنْتَ لي جُنَّةٌ مِنَ الْعَذَابِ، وَهَذا أوانُ أنْصِرافِي غَيْرَ رَاغِبٍ عَنْكَ وَلَا مُسْتَبْدِلِ بِكَ سِواكَ وَلا مُؤثِر عَلَيْكَ غَيْرَكَ، وَلا زاهِدٍ فِي قُربِكَ، وَقَد جُدْتُ بِنَفسي للحَدَثَانِ، وَتَرَكْتُ الأهل والأوطانَ، فَكنْ لي شافعاً يومَ حَاجَتي وَفَقري وَفاقَتي يومَ لا يُغنى عَنِّي والِدي وَلا وَلَدَي وَلا حَميمي وَلا قَريبي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الّذى قَدَّرَ وَخَلَقَ أَنْ يُنفّس بِكُم کَربي، وَأَسأل اللهَ الَّذي قَدَّرَ عَلَيَّ فِراقَ مَكانكَ أنْ لا يَجْعَلَهُ آخِرَ العَهْدِ مِنّي وَمِنْ رُجوعي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الّذي أَبكى عَينى عَلَيْكَ أنْ يَجْعَلَهُ سَنَداً لي، وَأسأل الله الّذى نَقَلَنى إليكَ مِنْ رَحلي وأهلي أنْ يَجعلهُ ذُخراً لي، وَأسأل الله الذي أراني مَكانِكَ وَهَداني للتَّسليم عَلَيْكَ وَلِزيارتي إِيَّاكَ أنْ يُوردَني حَوضَكَ وَيَرْزُقني مُرافَقَتكَ في الجِنانِ مَعَ آبَائِكَ الصَّالِحِينَ</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صَفَوَةَ اللهِ، السَّلَامُ عَلَيْكَ وَعَلَى مُحَمَّدِ بن عَبدِ اللَّهِ حَبيب اللهِ وَصِفْوَتِهِ وَأَمينهِ وَرَسُولهِ وَسَيّدِ النَّبِيِّينَ، السَّلَامُ عَلَى أَميرِ المُؤْمِنينَ وَوَصيَّ رَسولِ رَبِّ العالَمينَ،</w:t>
      </w:r>
    </w:p>
    <w:p>
      <w:pPr>
        <w:pStyle w:val="BookText"/>
        <w:rPr/>
      </w:pPr>
      <w:r>
        <w:rPr>
          <w:rFonts w:ascii="Amiri" w:hAnsi="Amiri" w:eastAsia="Amiri" w:cs="Amiri"/>
          <w:color w:val="111111"/>
          <w:sz w:val="28"/>
          <w:sz w:val="28"/>
          <w:szCs w:val="28"/>
          <w:rtl w:val="true"/>
          <w:lang w:bidi="ar-SA"/>
        </w:rPr>
        <w:t>وَقائِدِ الغُرِّ المُحَجلين، السَّلَامُ عَلَى مَنْ فِي الحَائِرِ مِنْكُم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مَلائِكَةِ اللهِ الباقينَ المُقيمينَ المُسبّحينَ الَّذِينَ هُم بِأَمْرِ الله مُقيمونَ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عَلَيْنَا وَعَلَى عِبادِ اللهِ الصالحينَ والحَمدُ للهِ ربِّ الْعَالَمِينَ</w:t>
      </w:r>
    </w:p>
    <w:p>
      <w:pPr>
        <w:pStyle w:val="BookText"/>
        <w:rPr/>
      </w:pPr>
      <w:r>
        <w:rPr>
          <w:rFonts w:ascii="Amiri" w:hAnsi="Amiri" w:eastAsia="Amiri" w:cs="Amiri"/>
          <w:color w:val="111111"/>
          <w:sz w:val="28"/>
          <w:sz w:val="28"/>
          <w:szCs w:val="28"/>
          <w:rtl w:val="true"/>
          <w:lang w:bidi="ar-SA"/>
        </w:rPr>
        <w:t>ثمَّ أشّر إلى القبر بمسبحتكَ اليمنى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يَا بن رَسولِ اللهِ عَلَيْكَ وَعَلَى روحِكَ وَبَدَنَكَ وَعَلَى ذُرِّيتِكَ وَمَن حَضَرَ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اسْتَوْدِعُكَ اللَّهَ وَاسْتَرْعِيْكَ وَأَقْرَأُ عَلَيْكَ السَّلَامَ، آمَنَّا بِاللهِ وَبِرَسُولِهِ وَبِمَا جَاءَ بِهِ مِنْ عِنْدِ اللهِ، اللّهُمَّ اكْتُبْنا مَعَ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أرفع يديكَ إلى السماءِ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أَنْ تُصلّى عَلَى مُحَمَّدٍ وَآلِ مُحَمَّدٍ وَأَنْ لَا تَجْعَلْهُ آخِرَ العَهْدِ مِنْ ُزيَارَتِي إيّاه، فإن جَعَلتهُ يا ربّ فاحشُرني مَعَهُ وَمَعَ آبانهِ وَأوْلِيائهِ، وَإِنْ أبقَيتَني يا ربّ فَارزُقْني العودْ إِلَيهِ، ثُمَّ العَودَ إِلَيهِ بِرَحْمَتِكَ يا أَرحَم الرَاحِمِينَ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لي لِسانَ صِدق في أوليائِكَ، اللهمَّ صلّي عَلَى مُحَمَّدٍ وَآلِ مُحَمَّدٍ، وَلا تَشغلني عَنْ ذِكركَ بإكثار مِنَ الدُّنيا</w:t>
      </w:r>
      <w:bookmarkStart w:id="91" w:name="pg1217_9388"/>
    </w:p>
    <w:p>
      <w:pPr>
        <w:pStyle w:val="Heading2"/>
        <w:numPr>
          <w:ilvl w:val="1"/>
          <w:numId w:val="1"/>
        </w:numPr>
        <w:rPr/>
      </w:pPr>
      <w:bookmarkStart w:id="92" w:name="__RefHeading___Toc2722585_373438147"/>
      <w:bookmarkStart w:id="93" w:name="_Toc31"/>
      <w:bookmarkEnd w:id="91"/>
      <w:bookmarkEnd w:id="92"/>
      <w:r>
        <w:rPr>
          <w:rtl w:val="true"/>
        </w:rPr>
        <w:t>وداع الشهداء</w:t>
      </w:r>
      <w:bookmarkEnd w:id="93"/>
    </w:p>
    <w:p>
      <w:pPr>
        <w:pStyle w:val="BookText"/>
        <w:rPr/>
      </w:pPr>
      <w:r>
        <w:rPr>
          <w:rFonts w:ascii="Amiri" w:hAnsi="Amiri" w:eastAsia="Amiri" w:cs="Amiri"/>
          <w:color w:val="111111"/>
          <w:sz w:val="28"/>
          <w:sz w:val="28"/>
          <w:szCs w:val="28"/>
          <w:rtl w:val="true"/>
          <w:lang w:bidi="ar-SA"/>
        </w:rPr>
        <w:t>تُلهيني عجائِبَ بَهجَتِها، وَتَفتنَنى زَهراتُ زِينَتِها، وَلا بإقْلالٍ يَضرُّ بِعَمَلِي كَدَّهُ وَيَمَلأ صَدري هَمَّهُ، أَعْطِنِي مِنْ ذلِكَ غِناءً عَنْ شِرارِ خَلَقِكَ وَبَلاغاً أَنالُ بهِ رِضاكَ يَا رَحمَنُ، السّلَامُ عَلَيْكُم يَا مَلائِكَةَ اللهِ وَزُوّار قَبر أبي عبداللهِ الحُسَينِ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على القبر مرّة، والأيسر مرّة وأَلحّ في الدعاء والمسألة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 الشُّهداء رحمة اللهِ عليهم</w:t>
      </w:r>
    </w:p>
    <w:p>
      <w:pPr>
        <w:pStyle w:val="BookText"/>
        <w:rPr/>
      </w:pPr>
      <w:r>
        <w:rPr>
          <w:rFonts w:ascii="Amiri" w:hAnsi="Amiri" w:eastAsia="Amiri" w:cs="Amiri"/>
          <w:color w:val="111111"/>
          <w:sz w:val="28"/>
          <w:sz w:val="28"/>
          <w:szCs w:val="28"/>
          <w:rtl w:val="true"/>
          <w:lang w:bidi="ar-SA"/>
        </w:rPr>
        <w:t>ثمّ حوّل وجهك إلى قبور الشهداء فودّعهم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وَرَحْمَةُ الله وَبَرَكاتُهُ، 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أَسْأَلُكَ أَنْ تُصلّى عَلَى مُحَمَّدٍ وَآلِ مُحَمَّدٍ وَأَنْ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لَا تَجْعَلْهُ آخِرَ العَهْدِ مِنْ زِيَارَتِي إِيَّاهُم وَأَشركني مَعَهُم فى صالح ما أعطَيْتَهُمْ عَلى نُصرَتِهم ابنْ نَبيّكَ وَحُجَتِكَ عَلَى خَلْقِكَ وَجِهَادِهِمْ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أجْعَلنَا</w:t>
      </w:r>
      <w:r>
        <w:rPr>
          <w:rStyle w:val="FootnoteAnchor"/>
          <w:rtl w:val="true"/>
        </w:rPr>
        <w:footnoteReference w:id="296"/>
      </w:r>
      <w:r>
        <w:rPr>
          <w:rFonts w:ascii="Amiri" w:hAnsi="Amiri" w:eastAsia="Amiri" w:cs="Amiri"/>
          <w:color w:val="111111"/>
          <w:sz w:val="28"/>
          <w:sz w:val="28"/>
          <w:szCs w:val="28"/>
          <w:rtl w:val="true"/>
          <w:lang w:bidi="ar-SA"/>
        </w:rPr>
        <w:t>وَإيّاهم في جَنْتِكَ مَعَ الشُّهداءِ وَالصَّالِحينَ وَحَسُنَ أُوْلَئِكَ رَفِيقاً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أستَودِعُكُم اللهَ وَأَقْرَأُ عَلَيكُم السَّلامُ، اللَّهُمَّ ارْزُقنى العَوْدَ إلَيهِمْ وَأحْشُرنى مَعَهُمْ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 ولا تولّ وجهك عن القبر حتى تغيب عن معاينتك وقف قبل الباب متوجّهاً إلى القبلة وقُل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أسألك بحق مُحمَّدٍ وَآلِ مُحَمَّدٍ، أَنْ تُصَلِّيَ عَلَى مُحَمَّدٍ وَآلِ مُحَمَّدٍ، وَأَنْ تَتَقبّل عَمَلي، وَتَشكر سَعيي وَلَا تَجْعَلْهُ آخِرَ العَهْدِ مِنّى بِهِ وَزِيَارَتِي إِلَيهِ، وَتُقَرَبَنِى وَتُعَرفني</w:t>
      </w:r>
      <w:r>
        <w:rPr>
          <w:rStyle w:val="FootnoteAnchor"/>
          <w:rtl w:val="true"/>
        </w:rPr>
        <w:footnoteReference w:id="297"/>
      </w:r>
      <w:r>
        <w:rPr>
          <w:rFonts w:ascii="Amiri" w:hAnsi="Amiri" w:eastAsia="Amiri" w:cs="Amiri"/>
          <w:color w:val="111111"/>
          <w:sz w:val="28"/>
          <w:sz w:val="28"/>
          <w:szCs w:val="28"/>
          <w:rtl w:val="true"/>
          <w:lang w:bidi="ar-SA"/>
        </w:rPr>
        <w:t xml:space="preserve">بَرَكَتَهُ عاجِلاً، صَبَاً صَبّاً مِن غَير كدٍّ، وَلا نَكدٍ، وَلا مَنِ مِن أَحَدٍ مِن خَلْقِكَ، وَاجعَلْهُ واسِعاً مِنْ فَضْلِكَ، وَكَثير مِن عَطِيتِكَ مِن فَضلِكَ الواسع الفاضل الممْفَضّلُ الطَّيِّب، وأرزُقني رِزقاً وَاسِعاً حَلالاً كثيراً، فَإِنَّكَ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وَأسألُوا اللهَ مِنْ فَضْلِهِ</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فَمِنْ فَضْلِكَ أسألُ، وَمِنْ عَطِيَّتِكَ أَسْأَلُ، وَمِن كَثيرِ مَا عِندكَ أَسْأَلُ، وَمِن خَزَائِنكَ أَسْأَلُ، وَمِنْ يَدِكَ أَسْأَلُ، فَلا تَرُدَّنى خائِباً فَإِنِّي ضَعِيفٌ، فَضاعِفُ لي وَعافِني إلى مُنتهى أجَلِي، وَاجْعَلْ لي خَيْراً مِمَّا أَنا عَلَيْهِ، وَاجْعَلْ ما أصيرُ إليهِ خَيْراً مِمَّا يَنقَطِعُ عَنِّي، وَاجْعَل سَريرَتي خَيراً مِن عَلانيتي، وأعدني مِن أن أُرِيَ النَّاسَ أَنَّ في خَيْراً وَلا خَيْر فيَّ، وَأرزقنى من التجارة أوْسَعها رزقاً، وَأَعْظَمها فَضَلاً، وَخَيْرَها لي وَلِعيالي وَأَهْلِ عِنايَتي في الدُّنيا وَالآخِرَةِ عاقِبةَ، وَآتِني يا سيّدي وعيالي بِرزقٍ واسِعٍ تُغنينا عَن دُناةِ خَلقِكَ، وَلا تَجْعَلْ لإحدٍ مِن العِباد فيه مَناً غَيْرَكَ</w:t>
      </w:r>
    </w:p>
    <w:p>
      <w:pPr>
        <w:pStyle w:val="BookText"/>
        <w:rPr/>
      </w:pPr>
      <w:r>
        <w:rPr>
          <w:rFonts w:ascii="Amiri" w:hAnsi="Amiri" w:eastAsia="Amiri" w:cs="Amiri"/>
          <w:color w:val="111111"/>
          <w:sz w:val="28"/>
          <w:sz w:val="28"/>
          <w:szCs w:val="28"/>
          <w:rtl w:val="true"/>
          <w:lang w:bidi="ar-SA"/>
        </w:rPr>
        <w:t>وَاجْعَلْنى مِمَّن اسْتجاب لَكَ، وَأَمَنَ بِوَعْدِكَ، وَاتَّبِعَ أَمْرَكَ، وَلا تَجْعَلَنِى أَخيبَ وَفْدِكَ، وَزُوّار ابن نَبيكَ، وَأَعدنى مِن الفَقرِ، وَمواقِفِ الخزيِ في الدُّنيا والآخِرة، وَأصرِف عَنِّى شَرَّ الدُّنيا وَالآخِرة، وأقلِبني مُفلِجاً مُنجِحاً مُستجاباً لي، بأفضَلِ ما يَنقَلِبُ به أحَدٌ مِنْ زُوّار أوليائِكَ، وَلا تَجْعَلْهُ آخِرَ العَهْدِ مِنْ زيَارَتِهم، وإن لم يكن استَجَبَتَ لي، وَغَفَرتَ لى، وَرَضَيتَ عَنّي، فَمِن الآنِ فاستَجِب لي، واغفِر لي، وأرضَ عَنِّي قَبلَ أَن تَنأَى عَن ابن نَبِيِّكَ داري، فَهَذا أوانُ انِصرافي إِنْ كُنتَ أذِنْتَ لى غَيرَ رَاغِبٍ عَنكَ، وَلا عَن أوليائِكَ وَلا مُستَبدلٍ بِكَ وَلا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أَحْفَظني مِن بَينَ يَديَّ، وَمِنْ خَلفِي، وَعَنْ يَميني، وَعَن شِمالي، حَتَّى تُبَلِّغني أَهلي، فإذا أَبَلَعْتَني فَلا تَبِرأُ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وَأَلْبِسني وَإِيَّاهُم دِرعَكَ الحَصينة، وَاكْفِني مؤونَةً عيالي وَمَؤونة نَفسي وَمَوؤنة جَميعِ خَلقِكَ، وَأَمْنَعني مِنْ أَنْ يَصلَ إِليَّ أَحدٌ مِنْ خَلقِكَ بِسوءٍ، فَإِنَّكَ وَلِيّي فِي كُلِّ ذَلِكَ، وَالقَادِر عَلَيْهِ، وَأَعْطِني جَمِيعَ ما سَأَلتُكَ، وَمُنَّ عَلَيَّ بِهِ وَزِدني مِن فَضْلِكَ يَا أَرحم الرّاحِمينَ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أنصرف وأنت تحمد الله وتُسبّحه وتهللّه وتُكبّره إن شاء الله تعالى</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bookmarkStart w:id="94" w:name="pg1217_9391"/>
    </w:p>
    <w:p>
      <w:pPr>
        <w:pStyle w:val="Heading2"/>
        <w:numPr>
          <w:ilvl w:val="1"/>
          <w:numId w:val="1"/>
        </w:numPr>
        <w:rPr/>
      </w:pPr>
      <w:bookmarkStart w:id="95" w:name="__RefHeading___Toc2722587_373438147"/>
      <w:bookmarkStart w:id="96" w:name="_Toc32"/>
      <w:bookmarkEnd w:id="94"/>
      <w:bookmarkEnd w:id="95"/>
      <w:r>
        <w:rPr>
          <w:rtl w:val="true"/>
        </w:rPr>
        <w:t>زيارات أبى عبد الله الحسین علیه السلام المخصوصة بالأيّام والشهور</w:t>
      </w:r>
      <w:bookmarkEnd w:id="96"/>
    </w:p>
    <w:p>
      <w:pPr>
        <w:pStyle w:val="Heading2"/>
        <w:numPr>
          <w:ilvl w:val="1"/>
          <w:numId w:val="1"/>
        </w:numPr>
        <w:rPr/>
      </w:pPr>
      <w:bookmarkStart w:id="97" w:name="__RefHeading___Toc2722589_373438147"/>
      <w:bookmarkStart w:id="98" w:name="_Toc33"/>
      <w:bookmarkEnd w:id="97"/>
      <w:r>
        <w:rPr>
          <w:rtl w:val="true"/>
        </w:rPr>
        <w:t>زیارته علیه السلام أول یوم من رجب ولیلته ولیلة النصف من شعبان</w:t>
      </w:r>
      <w:bookmarkEnd w:id="98"/>
    </w:p>
    <w:p>
      <w:pPr>
        <w:pStyle w:val="BookText"/>
        <w:rPr/>
      </w:pPr>
      <w:r>
        <w:rPr>
          <w:rFonts w:ascii="IRNazanin" w:hAnsi="IRNazanin" w:eastAsia="IRNazanin"/>
          <w:color w:val="111111"/>
          <w:sz w:val="28"/>
          <w:sz w:val="28"/>
          <w:szCs w:val="28"/>
          <w:rtl w:val="true"/>
          <w:lang w:bidi="fa-IR"/>
        </w:rPr>
        <w:t>ذكر زيارات أبى عبد الله علیه السلام المخصوصة بالأيّام والشهور وما يتعلّق منها من قولٍ أو عمل مبرورٍ</w:t>
      </w:r>
    </w:p>
    <w:p>
      <w:pPr>
        <w:pStyle w:val="BookText"/>
        <w:rPr/>
      </w:pPr>
      <w:r>
        <w:rPr>
          <w:rFonts w:ascii="Amiri" w:hAnsi="Amiri" w:eastAsia="Amiri" w:cs="Amiri"/>
          <w:color w:val="111111"/>
          <w:sz w:val="28"/>
          <w:sz w:val="28"/>
          <w:szCs w:val="28"/>
          <w:rtl w:val="true"/>
          <w:lang w:bidi="ar-SA"/>
        </w:rPr>
        <w:t>منها زيارة أوّل يوم من رجب</w:t>
      </w:r>
      <w:r>
        <w:rPr>
          <w:rStyle w:val="FootnoteAnchor"/>
          <w:rtl w:val="true"/>
        </w:rPr>
        <w:footnoteReference w:id="300"/>
      </w:r>
      <w:r>
        <w:rPr>
          <w:rFonts w:ascii="Amiri" w:hAnsi="Amiri" w:eastAsia="Amiri" w:cs="Amiri"/>
          <w:color w:val="111111"/>
          <w:sz w:val="28"/>
          <w:sz w:val="28"/>
          <w:szCs w:val="28"/>
          <w:rtl w:val="true"/>
          <w:lang w:bidi="ar-SA"/>
        </w:rPr>
        <w:t>وليلته وليلة النصف من شعبان</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وأخرجه في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هارون بن خارجة،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النصف من شعبان نادى منادٍ في الأفق الأعلى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 الحسين، ارجعوا مغفوراً لكم، ثوابكم على الله ربّكم ومحمّد نبيّكم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كامل الزيارات</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94/101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زيارته عليه السلام في الأوقات المذكورة، فاغتسل، والبس أطهر ثيابك، وقف على باب قبّته مستقبل القبلة، وسلّم على سيّدنا رسول الله صلی الله علیه وآله وسلم، و على أمير المؤمنين وفاطمة والحسن والحسين والأئمّة علیهم السلام، ثُمَّ ادخل وقف على ضريحه علیه السلام، وكبّر الله</w:t>
      </w:r>
    </w:p>
    <w:p>
      <w:pPr>
        <w:pStyle w:val="BookText"/>
        <w:rPr/>
      </w:pPr>
      <w:r>
        <w:rPr>
          <w:rFonts w:ascii="Amiri" w:hAnsi="Amiri" w:eastAsia="Amiri" w:cs="Amiri"/>
          <w:color w:val="111111"/>
          <w:sz w:val="28"/>
          <w:sz w:val="28"/>
          <w:szCs w:val="28"/>
          <w:rtl w:val="true"/>
          <w:lang w:bidi="ar-SA"/>
        </w:rPr>
        <w:t>مائة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يَا حُسَيْنَ بْنَ عَلِيٌّ علیهما السلام، السَّلَامُ عَلَيْكَ يَا ابْنَ فَاطِمَةَ سَيِّدَةِ نِسَاءِ الْعالَمِينَ، السَّلَامُ عَلَيْكَ يَا وَلِيَّ الله وَابْنَ وَليّهِ، السَّلَامُ عَلَيْكَ يَا صَفِيَّ الله وَابْنَ صَفيّه، السَّلَامُ عَلَيْكَ يَا حُجَّةَ اللهِ وَابْنَ حُجَّتِهِ، السَّلَامُ عَلَيْكَ يَا حَبِيبَ الله وَابْنَ حَبِيبِهِ، السَّلَامُ عَلَيْكَ يَا سَفِيرَ اللَّهُ وَابْنَ سَفِيرِهِ، السَّلَامُ عَلَيْكَ يَا خَازِنَ الكِتابِ المَسْطُورِ، السَّلَامُ عَلَيْكَ يَا وَارثَ التَّوْراةِ وَالإنجيل وَالزَّبُور، السَّلَامُ عَلَيْكَ يا أمينَ الرَّحْمنِ، السَّلَامُ عَلَيْكَ يَا شَريكَ القُرْآنِ، السَّلَامُ عَلَيْكَ يَا عَمُودَ الدِّينِ، السَّلَامُ عَلَيْكَ يَا بابَ حِكْمَةِ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بِابَ حِطَّةٍ الَّذِي مَنْ دَخَلَهُ كانَ مِنَ الْآمِنِينَ</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السَّلَامُ عَلَيْكَ يَا عَيْبَةَ عِلْمِ اللهِ، السَّلَامُ عَلَيْكَ يَا مَوْضِعَ سِرِّ اللَّهِ، السَّلَامُ عَلَيْكَ يَا ثارَ اللهُ وابْنَ ثارِهِ وَالْوِتْرَ الْمَوْتُور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وَعَلَى الأرواح التي حَلَّتْ بِفِنَائِكَ، وَأناخَتْ بِرَحْلِكَ، بأبِي أَنْتَ وَأُمِّي وَنَفْسِي يَا أَبَا عَبْدِ اللهِ، لَقَدْ عَظُمَتِ المُصِيبَةُ، وَجَلَّتِ الرَّزِيَّةُ بِكَ عَلَيْنا وَعَلَى جَمِيعِ أَهْلِ الإسْلامِ،</w:t>
      </w:r>
    </w:p>
    <w:p>
      <w:pPr>
        <w:pStyle w:val="BookText"/>
        <w:rPr/>
      </w:pPr>
      <w:r>
        <w:rPr>
          <w:rFonts w:ascii="Amiri" w:hAnsi="Amiri" w:eastAsia="Amiri" w:cs="Amiri"/>
          <w:color w:val="111111"/>
          <w:sz w:val="28"/>
          <w:sz w:val="28"/>
          <w:szCs w:val="28"/>
          <w:rtl w:val="true"/>
          <w:lang w:bidi="ar-SA"/>
        </w:rPr>
        <w:t>فَلَعَنَ الله أُمَّةً أَسَّستْ أساسَ الظُّلْمِ وَالجَوْرِ عَلَيْكُمْ أَهْلَ البَيْتِ، وَلَعَنَ الله اُمَّةً دَفَعَتْكُمْ عَنْ مَقامِكُمْ، وَأزالَتْكُمْ عَنْ مَرَاتِبِكُمُ الَّتِي رَتَّبَكُمُ الله فِيها، بِأبِي أَنْتَ وَأُمِّي وَنَفْسِي يَا أَبَا عَبْدِ اللَّهِ، أَشْهَدُ لَقَد اقْشَعَرَّتْ لِدِمائِكُمْ أَظِلَّةُ العَرْشِ مَعَ أَظِلَّةِ الخَلائِقِ، وَبَكَتْكُمُ السَّماءُ وَالْأَرْضُ وَسُكانُ الجِنانِ وَالبَرِّ وَالبَحْرِ، صَلَّى اللهُ عَلَيْكَ عَدَدَ مَا فِي عِلْمِ اللهِ، لَبَّيْكَ داعِيَ الله إِنْ كانَ لَمْ يُجِبْكَ بَدَنِي عِنْدَ اسْتِعَاثَتِكَ</w:t>
      </w:r>
      <w:r>
        <w:rPr>
          <w:rStyle w:val="FootnoteAnchor"/>
          <w:rtl w:val="true"/>
        </w:rPr>
        <w:footnoteReference w:id="303"/>
      </w:r>
      <w:r>
        <w:rPr>
          <w:rFonts w:ascii="Amiri" w:hAnsi="Amiri" w:eastAsia="Amiri" w:cs="Amiri"/>
          <w:color w:val="111111"/>
          <w:sz w:val="28"/>
          <w:sz w:val="28"/>
          <w:szCs w:val="28"/>
          <w:rtl w:val="true"/>
          <w:lang w:bidi="ar-SA"/>
        </w:rPr>
        <w:t>، وَلِسانِي عِنْدَ اسْتِنْصارِكَ، فَقَدْ أَجابَكَ قَلْبِي وَسَمْعِي وَبَصَرِي، سُبْحانَ رَبِّنا إنْ كانَ وَعْدُ رَبِّنا لَمَفْعُولاً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طُهْرٌ طَاهِرٌ مُطَهَرٌ مِنْ طُهْرٍ طَاهِرٍ مَطْهَّرٍ، طَهُرْتَ وَطَهُرَتْ بكَ البِلادُ، وَطَهُرَتْ أرْضُ أنْتَ بِها</w:t>
      </w:r>
      <w:r>
        <w:rPr>
          <w:rStyle w:val="FootnoteAnchor"/>
          <w:rtl w:val="true"/>
        </w:rPr>
        <w:footnoteReference w:id="304"/>
      </w:r>
      <w:r>
        <w:rPr>
          <w:rFonts w:ascii="Amiri" w:hAnsi="Amiri" w:eastAsia="Amiri" w:cs="Amiri"/>
          <w:color w:val="111111"/>
          <w:sz w:val="28"/>
          <w:sz w:val="28"/>
          <w:szCs w:val="28"/>
          <w:rtl w:val="true"/>
          <w:lang w:bidi="ar-SA"/>
        </w:rPr>
        <w:t>وَطَهُرَ حَرَمُكَ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أَمَرْتَ بِالقِسْطِ وَالعَدْلِ وَدَعَوْتَ إِلَيْهِمَا، وَأَنَّكَ صادِقٌ صِدِّيقُ صَدَقْتَ فِيما دَعَوْتَ إِلَيْهِ، وَأَنَّكَ ثارُ اللهُ فِي الأرْضِ</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قَدْ بَلَّغْتَ عَنِ اللهِ، وَعَنْ جَدِّكَ رَسُولِ اللَّهِ، وَعَنْ أبيكَ أمِيرِ المُؤْمِنِينَ، وَعَنَ أخِيكَ الحَسَنِ، وَنَصَحْتَ وَجَاهَدْتَ فِي سَبيلِ الله وَعَبَدْتَهُ مُخْلِصاً حَتَى أَتَاكَ اليَقِينُ، فَجَزَاكَ الله خَيْرَ جَزاءِ السَّابِقِينَ، وَصَلَّى اللهُ عَلَيْكَ وسلَّم تَسْلِيماً</w:t>
      </w:r>
      <w:r>
        <w:rPr>
          <w:rFonts w:eastAsia="Amiri" w:cs="Amiri" w:ascii="Amiri" w:hAnsi="Amiri"/>
          <w:color w:val="111111"/>
          <w:sz w:val="28"/>
          <w:szCs w:val="28"/>
          <w:rtl w:val="true"/>
          <w:lang w:bidi="ar-SA"/>
        </w:rPr>
        <w:t>.</w:t>
      </w:r>
      <w:bookmarkStart w:id="99" w:name="pg1217_9394"/>
    </w:p>
    <w:p>
      <w:pPr>
        <w:pStyle w:val="Heading2"/>
        <w:numPr>
          <w:ilvl w:val="1"/>
          <w:numId w:val="1"/>
        </w:numPr>
        <w:rPr/>
      </w:pPr>
      <w:bookmarkStart w:id="100" w:name="__RefHeading___Toc2722591_373438147"/>
      <w:bookmarkStart w:id="101" w:name="_Toc34"/>
      <w:bookmarkEnd w:id="99"/>
      <w:bookmarkEnd w:id="100"/>
      <w:r>
        <w:rPr>
          <w:rtl w:val="true"/>
        </w:rPr>
        <w:t>زیارة علي بن الحسین علیهما السلام</w:t>
      </w:r>
      <w:bookmarkEnd w:id="101"/>
    </w:p>
    <w:p>
      <w:pPr>
        <w:pStyle w:val="BookText"/>
        <w:rPr/>
      </w:pPr>
      <w:r>
        <w:rPr>
          <w:rFonts w:ascii="Amiri" w:hAnsi="Amiri" w:eastAsia="Amiri" w:cs="Amiri"/>
          <w:color w:val="111111"/>
          <w:sz w:val="28"/>
          <w:sz w:val="28"/>
          <w:szCs w:val="28"/>
          <w:rtl w:val="true"/>
          <w:lang w:bidi="ar-SA"/>
        </w:rPr>
        <w:t>اللّهمّ صَلِّ عَلَى مُحَمَّدٍ وآلِ مُحَمَّدٍ وَصَلِّ عَلَى الحُسَينِ المَظْلُوم، الشَّهِيدِ الرَّشِيدِ، قَتِيلِ العَبرَاتِ، وَاسِيرِ الكُرُبَاتِ، صَلاةً نامِيَةً رَاكِيَةً مُبَارَكَةً يَصْعَدُ َأوَلَها وَلا يَنْفَدُ آخِرُها أَفْضَلَ ما صَلَّيْتَ عَلَى أَحَدٍ مِنْ أوْلادِ أنْبِيائِكَ المُرْسَلِينَ، يَا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وضع خدك الأيمن عليه، ثم الأيسر، ودر حول الضريح وقبّله من أربع جوانبه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إلى ضريح عَليّ بن الحسين علیه السلام، وقف عليه وقُل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أَيُّها الصِّدِّيقُ الطَّيِّبُ الزَّكِيُّ الحَبِيبُ المُقَرَّبُ وابْنَ رَيْحَانَةِ رَسُولِ اللهِ، السَّلَامُ عَلَيْكَ مِنْ شَهِيدٍ مُحْتَسِب وَرَحْمَةُ الله وَبَرَكاتُهُ، ما أَكْرَمَ مَقامَكَ، وَأَشْرَفَ مُنْقَلَبَكَ، أَشْهَدُ لَقَدْ شَكَرَ اللهُ سَعْيَكَ، وَأجْزَلَ ثَوابَكَ، وَالْحَقَكَ بالذَّرْوَةِ العالِيَةِ حَيْثُ الشَّرَفُ كُلُّ الشَّرَفِ وَفِى الغُرَفِ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كَما مَنَّ عَلَيْكَ مِنْ قَبْلُ وَجَعَلَكَ مِنْ أَهْلِ البَيْتِ الَّذِينَ أَذْهَبَ الله عَنْهُمُ الرِّجْسَ وطَهَّرَهُمْ تَطْهِيراً، صَلَواتُ الله عَلَيْكَ وَرَحمَةُ الله وَرِضْوانُهُ فَاشْفَعْ أَيُّهَا السَّيِّدُ الطَّاهِرُ إِلَى رَبِّكَ فِي حَطَّ الأَثْقَالِ عَنْ ظَهْرِي وَتَخفِيفِها عَنِّي، وَارْحَمْ ذُلّى وَخُضَوعِى لَكَ وَلِلسَّيِّدِ أَبِيكَ صَلَّى اللهُ عَلَيْكُما</w:t>
      </w:r>
      <w:r>
        <w:rPr>
          <w:rFonts w:eastAsia="Amiri" w:cs="Amiri" w:ascii="Amiri" w:hAnsi="Amiri"/>
          <w:color w:val="111111"/>
          <w:sz w:val="28"/>
          <w:szCs w:val="28"/>
          <w:rtl w:val="true"/>
          <w:lang w:bidi="ar-SA"/>
        </w:rPr>
        <w:t>.</w:t>
      </w:r>
      <w:bookmarkStart w:id="102" w:name="pg1217_9395"/>
    </w:p>
    <w:p>
      <w:pPr>
        <w:pStyle w:val="Heading2"/>
        <w:numPr>
          <w:ilvl w:val="1"/>
          <w:numId w:val="1"/>
        </w:numPr>
        <w:rPr/>
      </w:pPr>
      <w:bookmarkStart w:id="103" w:name="__RefHeading___Toc2722593_373438147"/>
      <w:bookmarkStart w:id="104" w:name="_Toc35"/>
      <w:bookmarkEnd w:id="102"/>
      <w:bookmarkEnd w:id="103"/>
      <w:r>
        <w:rPr>
          <w:rtl w:val="true"/>
        </w:rPr>
        <w:t>زیارة الشهداء</w:t>
      </w:r>
      <w:bookmarkEnd w:id="104"/>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وَأَسْعَدَكُمْ كَما أَسْعَدَ</w:t>
      </w:r>
      <w:r>
        <w:rPr>
          <w:rStyle w:val="FootnoteAnchor"/>
          <w:rtl w:val="true"/>
        </w:rPr>
        <w:footnoteReference w:id="306"/>
      </w:r>
      <w:r>
        <w:rPr>
          <w:rFonts w:ascii="Amiri" w:hAnsi="Amiri" w:eastAsia="Amiri" w:cs="Amiri"/>
          <w:color w:val="111111"/>
          <w:sz w:val="28"/>
          <w:sz w:val="28"/>
          <w:szCs w:val="28"/>
          <w:rtl w:val="true"/>
          <w:lang w:bidi="ar-SA"/>
        </w:rPr>
        <w:t>بِكُمْ، وَأشْهَدُ أَنَّكُمْ أَعْلامُ الدِّينِ، وَنُجُومُ العالَمِينَ،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الى الشهداء رضوان الله عليهم،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اللهِ، وَانْصارَ رَسُولِهِ، وَأنْصارَ عَلِيِّ بْن أبي طالِب علیه السلام، وَأنْصارَ فاطِمَةَ الزَّهْرَاءِ علیها السلام، وَأَنْصارَ الحَسَنِ وَالحُسَيْنِ علیهما السلام، وَأنْصارَ الإسلام، 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لَقَدْ نَصَحْتُمْ ِللهِ وَجاهَدْتُمْ فِى سَبِيلِهِ فَجَزاكُمُ الله عَنِ</w:t>
      </w:r>
      <w:r>
        <w:rPr>
          <w:rStyle w:val="FootnoteAnchor"/>
          <w:rtl w:val="true"/>
        </w:rPr>
        <w:footnoteReference w:id="308"/>
      </w:r>
      <w:r>
        <w:rPr>
          <w:rFonts w:ascii="Amiri" w:hAnsi="Amiri" w:eastAsia="Amiri" w:cs="Amiri"/>
          <w:color w:val="111111"/>
          <w:sz w:val="28"/>
          <w:sz w:val="28"/>
          <w:szCs w:val="28"/>
          <w:rtl w:val="true"/>
          <w:lang w:bidi="ar-SA"/>
        </w:rPr>
        <w:t>الإسْلامِ وَأَهْلِهِ أَفْضَلَ الجَزاءِ، فُرْتُمْ وَالله فَوْراً عَظِيماً، يَا لَيْتَنِي كُنْتُ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أَحْيَاءٌ عِنْدَ رَبِّكُمْ تُرزَقُونَ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الشُّهَداءُ وَالسُّعَداءُ وَأَنَّكُمُ الفَائِزُونَ فِى دَرَجاتِ العُلَى، وَالسَّلَام عَلَيْكُمْ وَرَحْمَةُ الله وَبَرَكاتُهُ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عد إلى الرأس فصلّ صلاة الزيَارة وادع لنفسك ولوالديكَ ولإخوانك</w:t>
      </w:r>
      <w:r>
        <w:rPr>
          <w:rFonts w:eastAsia="Amiri" w:cs="Amiri" w:ascii="Amiri" w:hAnsi="Amiri"/>
          <w:color w:val="111111"/>
          <w:sz w:val="28"/>
          <w:szCs w:val="28"/>
          <w:rtl w:val="true"/>
          <w:lang w:bidi="ar-SA"/>
        </w:rPr>
        <w:t>.</w:t>
      </w:r>
      <w:bookmarkStart w:id="105" w:name="pg1217_9396"/>
    </w:p>
    <w:p>
      <w:pPr>
        <w:pStyle w:val="Heading2"/>
        <w:numPr>
          <w:ilvl w:val="1"/>
          <w:numId w:val="1"/>
        </w:numPr>
        <w:rPr/>
      </w:pPr>
      <w:bookmarkStart w:id="106" w:name="__RefHeading___Toc2722595_373438147"/>
      <w:bookmarkStart w:id="107" w:name="_Toc36"/>
      <w:bookmarkEnd w:id="105"/>
      <w:bookmarkEnd w:id="106"/>
      <w:r>
        <w:rPr>
          <w:rtl w:val="true"/>
        </w:rPr>
        <w:t>زيَارة اُخرى لعليّ بن الحسين علیهما السلام وسائر الشهداء</w:t>
      </w:r>
      <w:bookmarkEnd w:id="107"/>
    </w:p>
    <w:p>
      <w:pPr>
        <w:pStyle w:val="BookText"/>
        <w:rPr/>
      </w:pPr>
      <w:r>
        <w:rPr>
          <w:rFonts w:ascii="IRNazanin" w:hAnsi="IRNazanin" w:eastAsia="IRNazanin"/>
          <w:color w:val="111111"/>
          <w:sz w:val="28"/>
          <w:sz w:val="28"/>
          <w:szCs w:val="28"/>
          <w:rtl w:val="true"/>
          <w:lang w:bidi="fa-IR"/>
        </w:rPr>
        <w:t>زيَارة اُخرى لعليّ بن الحسين علیهما السلام وسائر الشهداء على التفصيل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ذلك فقف على ضريح عليّ بن الحسين علیهما السلام مُستقبلاً للقبلة،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وَالسَّلَامُ مِن مَلَائِكَتِهِ الْمُقَرَّبِينَ، وَأَنْبِيائِهِ المُرسَلينَ، وَعِبَادِهِ الصَّالِحِينَ، وَجَميعِ أَهْلِ طَاعَتِهِ مِنْ أَهْلِ السَّمَواتِ وَالْأَرَضِينَ عَلَى أَبي عَبدِاللهِ الحُسَينِ بنِ عَليٍّ علیهما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الْخَلیل صلی الله علیه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وَعَلَى أبيكَ إذْ قَالَ فِيكَ قَتَلَ اللهُ قَوْماً قَتَلُوكَ يَا بُنَيَّ، مَا أَجْرأَهُم عَلَى الرَّحمنِ وَعَلَى أَنْتِهاكِ حُرْمَةِ الرَّسولِ، عَلَى الدُّنْيَا بَعْدَكَ الْعَفا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ابْنُ حُجَّةِ اللهِ وَابْنُ أَمِينِهِ حَكَمَ اللهُ لَكَ عَلَى قاتِليكَ وَأَصْلاهُمْ جَهَنَّمَ وَساءَتْ مَصِيراً، وَجَعَلَنَا اللهُ يَوْمَ القيامةِ مِن مُلاقِيكَ وَمُرافِقِيكَ وَمُرافِقى جَدِّكَ وَأَبيكَ وَعَمِّكَ وَأَخِيكَ وَأُمِّكَ المَظلومَةِ الطَّاهِرَةِ المُطَهَّرَةِ أَبْرأُ إِلى اللَّهِ مِمَّن قَتَلَكَ</w:t>
      </w:r>
    </w:p>
    <w:p>
      <w:pPr>
        <w:pStyle w:val="BookText"/>
        <w:rPr/>
      </w:pPr>
      <w:r>
        <w:rPr>
          <w:rFonts w:ascii="Amiri" w:hAnsi="Amiri" w:eastAsia="Amiri" w:cs="Amiri"/>
          <w:color w:val="111111"/>
          <w:sz w:val="28"/>
          <w:sz w:val="28"/>
          <w:szCs w:val="28"/>
          <w:rtl w:val="true"/>
          <w:lang w:bidi="ar-SA"/>
        </w:rPr>
        <w:t>وَقَاتَلَكَ وَأَسْأَلُ اللهَ مُرافَقَتَكُم في دارِ الخُلودِ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عَبدِاللَّهِ بِنْ الحُسَيْنِ الطِّفْلِ الرَّضِيعِ، لَعَنَ اللهُ رَامِيَهُ حَرمَلَة بنْ كاهِلِ الأَسَدِيَّ وَذَويهِ، السَّلَامُ عَلَى العَبَّاسِ مِنْ أمير المُؤمِنينَ، السَّلَامُ عَلَى جَعْفَرٍ بن أمير المُؤمِنينَ، السَّلَامُ عَلَى عُبَيْدِ اللهِ بن أمير المُؤمِنينَ، السَّلَامُ عَلَى عَبدِاللهِ بن أمير المُؤْمِنينَ، السَّلَامُ عَلَى أبي بَكْر بن أمير المُؤْمِنِينَ، السَّلَامُ عَلَى عُثمان بن أمير المُؤْمِنِينَ، السَّلَامُ عَلَى القاسم بن الْحَسَنِ، السَّلَامُ عَلَى عَبدِ اللَّهِ بِنْ الحَسنِ، السَّلَامُ عَلَى عُبَيْدِ اللهِ بِنْ الحَسَنِ، السَّلَامُ عَلَى مُحَمَّدِ بِنْ عَبدِ اللهِ بِنْ جَعفَرِ بِنْ أبي طَالِبٍ، السَّلَامُ عَلَى جَعفَرِ بِنْ عَقيلٍ، السَّلَامُ عَلَى عَبدِ الرَّحمنِ بِنْ عَقيلٍ، السَّلَامُ عَلَى عَبْدِ اللَّهِ بِنْ عَقِيلٍ السَّلَامُ عَلَى مُحَمَّدِ بِنْ أَبِي سَعْدِ بنْ عَقيلٍ، السَّلَامُ عَلَى عَوْنِ بِنْ عَبدِ اللهِ مِنْ جَعْفَرِ بِنْ أبِي طَالِبٍ علیه السلام، السَّلَامُ عَلَى عَبدِ اللَّهِ بِنْ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أَهْلُ الشُّكْر وَالرّضا، السَّلَامُ عَلَيكُم يَا أَنصَارَ اللهِ وَرجالَهُ مِنْ أَهْلِ الحَقِّ وَالْبَلْوى وَالْمُجَاهِدِينَ عَلَى بصيرةٍ في سَبيله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وَكَأَيِّنْ مِن نَبِيٍّ قَاتَلَ مَعَهُ رِبّيِّونَ كَثِيرٌ فَما وَهَنوا لِما أَصابَهُمْ فِي سَبِيلِ اللَّهِ وَمَا ضَعُفُوا وَمَا</w:t>
      </w:r>
    </w:p>
    <w:p>
      <w:pPr>
        <w:pStyle w:val="BookText"/>
        <w:rPr/>
      </w:pPr>
      <w:r>
        <w:rPr>
          <w:rFonts w:ascii="Amiri" w:hAnsi="Amiri" w:eastAsia="Amiri" w:cs="Amiri"/>
          <w:color w:val="111111"/>
          <w:sz w:val="28"/>
          <w:sz w:val="28"/>
          <w:szCs w:val="28"/>
          <w:rtl w:val="true"/>
          <w:lang w:bidi="ar-SA"/>
        </w:rPr>
        <w:t>أَسْتكانوا وَاللهُ يُحِبُّ الصَّابِرِينَ</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 فَمَا ضَعُفْتُمْ وَلَا أَسْتَكَنْتُمْ حَتَّى لَقَيتُمُ اللهَ عَلَى سَبِيلِ الحَقِّ وَنَصْرِهِ، وَكَلِمَةِ اللَّهِ التّامَّةِ صَلَّى اللهُ عَلَيْكُمْ وَعَلَى أَرْوَاحِكُمْ وَأَبْدانِكُم وَسَلَّمَ تَسْلِيماً، فُزْتُمْ وَاللَّهِ لَوَدَدْتُ أَنّى كُنْتُ مَعَكُمْ فَأفوْزَ فَوْزاً عَظيماً، أَبْشِرُوا بِمَوْعِدِ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Style w:val="FootnoteAnchor"/>
          <w:rtl w:val="true"/>
        </w:rPr>
        <w:footnoteReference w:id="310"/>
      </w:r>
      <w:r>
        <w:rPr>
          <w:rFonts w:ascii="Amiri" w:hAnsi="Amiri" w:eastAsia="Amiri" w:cs="Amiri"/>
          <w:color w:val="111111"/>
          <w:sz w:val="28"/>
          <w:sz w:val="28"/>
          <w:szCs w:val="28"/>
          <w:rtl w:val="true"/>
          <w:lang w:bidi="ar-SA"/>
        </w:rPr>
        <w:t>لا خُلْفَ لَهُ إِنَّهُ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النُّجَبَاء وَسَادَةُ الشُّهداء في الدُّنيا وَالآخِرَةِ وَأَشْهَدُ أَنَّكُمْ جَاهَدْتُمْ فى سَبِيلِ اللَّهِ وَقُتِلْتُمْ عَلَى مِنْهاج رَسول اللهِ وَأَنْتُمُ السابقون والمجاهِدونَ أَشْهَدُ أَنَّكُمْ أَنْصار الله وَأنصارُ رَسولِهِ الْحَمدُ للهِ الَّذِي صَدَقَكُمْ وَعْدَهُ وَأَرَاكُمْ مَا تُحِبّونَ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نحو الشُّهداء رضي الله عَنهُمْ فسلّم عليهم، وقُل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سَعِيدِ بن عَبدِ اللَّهِ الحَنفَيّ، السَّلَامُ عَلَى حُرِّ بِنْ يَزيد الرِّياحيِّ، السَّلَامُ عَلَى زُهَيْرِ بِنْ الْقَيْنِ، السَّلَامُ عَلَى حَبِيبٍ بِنْ مُظاهِرِ، السَّلَامُ عَلَى مُسْلِمٍ بِنْ عَوْسَجَةَ، السَّلَامُ عَلَى عُقْبَةَ بن سَمْعَانَ، السَّلَامُ عَلَى بُرَيْر بن خُضَيْرِ، السَّلَامُ عَلَى عَبدِ اللهِ مِنْ عُمَيْرِ، السَّلَامُ عَلَى نَافِعْ بِنْ هِلالٍ، السَّلَامُ عَلَى مُنْذِرِ بنُ الْفَضْلِ</w:t>
      </w:r>
      <w:r>
        <w:rPr>
          <w:rStyle w:val="FootnoteAnchor"/>
          <w:rtl w:val="true"/>
        </w:rPr>
        <w:footnoteReference w:id="311"/>
      </w:r>
      <w:r>
        <w:rPr>
          <w:rFonts w:ascii="Amiri" w:hAnsi="Amiri" w:eastAsia="Amiri" w:cs="Amiri"/>
          <w:color w:val="111111"/>
          <w:sz w:val="28"/>
          <w:sz w:val="28"/>
          <w:szCs w:val="28"/>
          <w:rtl w:val="true"/>
          <w:lang w:bidi="ar-SA"/>
        </w:rPr>
        <w:t>الجُعْفِي السَّلَامُ عَلَى عَمرو بن قُرظَةَ الأنصْاريّ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أَبى ثُمَامَة الصَّائِديّ، السَّلَامُ عَلَى جَوْنِ مَولى أبي ذَرِّ الْغِفاريّ، السَّلَامُ عَلَى عَبدِ الرَّحمنِ بِنْ عَبدِ اللهِ الأَزْدِيّ، السَّلَامُ عَلَى عَبْدِ الرّحمَنِ وَعَبدِ اللَّهِ أَبْنَي عُرْوَةَ، السَّلَامُ عَلَى سَيفِ بِنْ الحَارِثِ، السَّلَامُ عَلَى مَالِكِ بِنْ عَبدِاللهِ الحائِريّ، السَّلَامُ عَلَى حَنظَلَةَ بِنْ أَسْعَدِ الشَّابِيّ، السَّلَامُ عَلَى قَاسِم بِنْ الحَارِثِ الكاهِلِيّ، السَّلَامُ عَلَى بَشيرِ بِنْ عَمْرو الحَضْرَميّ، السَّلَامُ عَلَى عَابِس بِنْ أبي شَبِيبٍ الشَّاكِريّ، السَّلَامُ عَلَى حَجّاجِ بِنْ مَسْروقٍ الجُعْفِيّ، السَّلَامُ عَلَى عَمْرُو بِنْ خَلَفٍ وَسَعِيدٍ مَوْلَاهُ، السَّلَامُ عَلَى حَيّانِ بِنْ الحَارِثِ، السَّلَامُ عَلَى مَجمِعَ بِنْ عَبدِاللهِ العَائِديّ، السَّلَامُ عَلَى نَعيمْ بِنْ عَجْلانَ، السَّلَامُ عَلَى عَبدِ الرّحمنِ بِنْ يَزيد، السَّلَامُ عَلَى عُمران</w:t>
      </w:r>
      <w:r>
        <w:rPr>
          <w:rStyle w:val="FootnoteAnchor"/>
          <w:rtl w:val="true"/>
        </w:rPr>
        <w:footnoteReference w:id="312"/>
      </w:r>
      <w:r>
        <w:rPr>
          <w:rFonts w:ascii="Amiri" w:hAnsi="Amiri" w:eastAsia="Amiri" w:cs="Amiri"/>
          <w:color w:val="111111"/>
          <w:sz w:val="28"/>
          <w:sz w:val="28"/>
          <w:szCs w:val="28"/>
          <w:rtl w:val="true"/>
          <w:lang w:bidi="ar-SA"/>
        </w:rPr>
        <w:t>بِنْ كَعب الأنصاري، السَّلَامُ عَلَى سُلَيمان بِنْ عَوْفِ الحَضْرَميّ، السَّلَامُ عَلَى قَيس بنْ مُسْهِر الصَّيْدَاوِيّ، السَّلَامُ عَلَى عُثْمَانَ مِنْ فَروَةَ الغِفَاريّ، السَّلَامُ عَلَى غَيلَانَ بِنْ عَبدِ الرَّحمنِ، السَّلَامُ عَلَى قَيس بِنْ عَبدِ اللَّهِ الهَمَدانِي، السَّلَامُ عَلَى عُمَير بِنْ كِنادٍ، السَّلَامُ عَلَى جَبَلَة بِنْ عَلَيَّ الشَّيْبَاني، السَّلَامُ عَلَى مُسلِم بِنْ كِنادٍ، السَّلَامُ عَلَى سَلَمَانَ مِنْ سُلَيْمَانَ الأزديّ، السَّلَامُ عَلَى حَمَّادِ بِنْ حَمَّادٍ المُرادِيّ، السَّلَامُ عَلَى عَامِرِ بِنْ مُسْلِمٍ وَمَولَاهُ مُسلمٍ، السَّلَامُ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بَدر بن رُقَيطٍ وَأَبْنَيهِ عَبدِ اللَّهِ وَعُبَيدِ اللهِ، السَّلَامُ عَلَى رُمَيثَ بِنْ عُمَرَ، السَّلَامُ عَلَى سُفيانَ بِنْ مَالِكٍ، السَّلَامُ عَلَى زُهَير بِنْ سَيّابٍ</w:t>
      </w:r>
      <w:r>
        <w:rPr>
          <w:rStyle w:val="FootnoteAnchor"/>
          <w:rtl w:val="true"/>
        </w:rPr>
        <w:footnoteReference w:id="313"/>
      </w:r>
      <w:r>
        <w:rPr>
          <w:rFonts w:ascii="Amiri" w:hAnsi="Amiri" w:eastAsia="Amiri" w:cs="Amiri"/>
          <w:color w:val="111111"/>
          <w:sz w:val="28"/>
          <w:sz w:val="28"/>
          <w:szCs w:val="28"/>
          <w:rtl w:val="true"/>
          <w:lang w:bidi="ar-SA"/>
        </w:rPr>
        <w:t>، السَّلَامُ عَلَى قَاسِطٍ وَكرشٍ أَبْنَي زُهَيْرِ، السَّلَامُ عَلَى كِنَانَةَ بِنْ عَتيقِ، السَّلَامُ عَلَى عَامِرٍ بِنْ مَالِكٍ، السَّلَامُ عَلَى مُنيع بنْ زِيادٍ، السَّلَامُ عَلَى نُعْمَانَ بِنْ عَمرورٍ، السَّلَامُ عَلَى الحَلَّاسِ بِنْ عَمرو، السَّلَامُ عَلَى عَامِرٍ بِنْ خَلَيدَةَ</w:t>
      </w:r>
      <w:r>
        <w:rPr>
          <w:rStyle w:val="FootnoteAnchor"/>
          <w:rtl w:val="true"/>
        </w:rPr>
        <w:footnoteReference w:id="314"/>
      </w:r>
      <w:r>
        <w:rPr>
          <w:rFonts w:ascii="Amiri" w:hAnsi="Amiri" w:eastAsia="Amiri" w:cs="Amiri"/>
          <w:color w:val="111111"/>
          <w:sz w:val="28"/>
          <w:sz w:val="28"/>
          <w:szCs w:val="28"/>
          <w:rtl w:val="true"/>
          <w:lang w:bidi="ar-SA"/>
        </w:rPr>
        <w:t>، السَّلَامُ عَلَى زائِدَةَ بِنْ مُهاجِرِ، السَّلَامُ عَلَى شَبِيبٍ بِنْ عَبدِ اللَّهِ النَّهْشَلِيّ، السَّلَامُ عَلَى الحجَّاجِ بِنْ بَدْرٍ</w:t>
      </w:r>
      <w:r>
        <w:rPr>
          <w:rStyle w:val="FootnoteAnchor"/>
          <w:rtl w:val="true"/>
        </w:rPr>
        <w:footnoteReference w:id="315"/>
      </w:r>
      <w:r>
        <w:rPr>
          <w:rFonts w:ascii="Amiri" w:hAnsi="Amiri" w:eastAsia="Amiri" w:cs="Amiri"/>
          <w:color w:val="111111"/>
          <w:sz w:val="28"/>
          <w:sz w:val="28"/>
          <w:szCs w:val="28"/>
          <w:rtl w:val="true"/>
          <w:lang w:bidi="ar-SA"/>
        </w:rPr>
        <w:t>، السَّلَامُ عَلَى جُوَين مِنْ مَالِكَ، السَّلَامُ عَلَى ضُبَيعَةَ بِنْ عَمروٍ، السَّلَامُ عَلَى زُهَيْر بِنْ بَشِيرٍ، السَّلَامُ عَلَى مسعودِ مِنْ الحُجّاج، السَّلَامُ عَلَى عَمّار بن حَسَّانِ، السَّلَامُ عَلَى جُنْدُبٍ بِنْ حُجَيرِ، السَّلَامُ عَلَى سُلَيمان بِنْ كَثِيرٍ، السَّلَامُ عَلَى زُهَيْر بِنْ سُلِيمٍ، السَّلَامُ عَلَى قَاسِمِ مِنْ حَبِيبٍ، السَّلَامُ عَلَى أَنَسِ بن كثيرٍ، السَّلَامُ عَلَى أَنَسِ بِنْ كَاهِلِ الأَسَديّ، السَّلَامُ عَلَى الحُرِّ بنْ يَزيدَ الرّيَاحِيّ، السَّلَامُ عَلَى ضَرغامَةَ</w:t>
      </w:r>
      <w:r>
        <w:rPr>
          <w:rStyle w:val="FootnoteAnchor"/>
          <w:rtl w:val="true"/>
        </w:rPr>
        <w:footnoteReference w:id="316"/>
      </w:r>
      <w:r>
        <w:rPr>
          <w:rFonts w:ascii="Amiri" w:hAnsi="Amiri" w:eastAsia="Amiri" w:cs="Amiri"/>
          <w:color w:val="111111"/>
          <w:sz w:val="28"/>
          <w:sz w:val="28"/>
          <w:szCs w:val="28"/>
          <w:rtl w:val="true"/>
          <w:lang w:bidi="ar-SA"/>
        </w:rPr>
        <w:t>بِنْ مَالِك، السَّلَامُ عَلَى زاهِرٍ مَوْلَى عَمرو بن الحَمقِ، السَّلَامُ عَلَى عَبدِ اللهِ مِنْ يَقْطِرَ بِنْ رَضيع الحُسَينِ علیه السلام، السَّلَامُ عَلَى مُنجحٍ مَوْلَى الحُسَينِ علیه السلام،</w:t>
      </w:r>
    </w:p>
    <w:p>
      <w:pPr>
        <w:pStyle w:val="BookText"/>
        <w:rPr/>
      </w:pPr>
      <w:r>
        <w:rPr>
          <w:rFonts w:ascii="Amiri" w:hAnsi="Amiri" w:eastAsia="Amiri" w:cs="Amiri"/>
          <w:color w:val="111111"/>
          <w:sz w:val="28"/>
          <w:sz w:val="28"/>
          <w:szCs w:val="28"/>
          <w:rtl w:val="true"/>
          <w:lang w:bidi="ar-SA"/>
        </w:rPr>
        <w:t>السَّلَامُ عَلَى سُوَيْدٍ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الرَّبَّانيّونَ، أَنْتُمْ خِيرَةً اخْتَارَكُمُ اللهُ لأبى عَبدِ اللهِ علیه السلام، وَأَنْتُمْ َخاصَّةً اخْتَصَّكُم الله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أَنّكُمْ قُتِلْتُمْ عَلَى الدُّعاءِ إلى الحَقِّ، وَنَصَرْتُمْ وَوَفَيتُمْ وَبَذَلْتُم مُهَجَكُمْ مَعَ ابنْ رَسول الله صلی الله علیه وآله وسلم، وَأَنْتُمْ السُّعَداءُ سَعَدْتُمْ وَفُزْتُمْ بِالدَّرَجاتِ العُلَىٰ، فَجَزاكُمُ اللَّهُ مِنْ أَعْوانٍ وَاخوانِ خَيْرَ مَا جَازَىٰ مَنْ صَبَرَ مَعَ رَسُولِ اللهِ صلی الله علیه وآله وسلم، وَهَنيئاً لَكُمْ مَا أَعْطيتُمْ، وَهَنيئاً لَكُمْ مَا بِهِ حُيِّيتُمْ َطافَتْ عَلَيكُم مِن اللَّهِ الرَّحْمةُ، وَبَلغْتُمْ بِها شَرَفَ الْآخِرَةِ</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bookmarkStart w:id="108" w:name="pg1217_9402"/>
    </w:p>
    <w:p>
      <w:pPr>
        <w:pStyle w:val="Heading2"/>
        <w:numPr>
          <w:ilvl w:val="1"/>
          <w:numId w:val="1"/>
        </w:numPr>
        <w:rPr/>
      </w:pPr>
      <w:bookmarkStart w:id="109" w:name="__RefHeading___Toc2722597_373438147"/>
      <w:bookmarkStart w:id="110" w:name="_Toc37"/>
      <w:bookmarkEnd w:id="108"/>
      <w:bookmarkEnd w:id="109"/>
      <w:r>
        <w:rPr>
          <w:rtl w:val="true"/>
        </w:rPr>
        <w:t>زیارة الحسین علیه السلام لیلة الفطر وعید الأضحی</w:t>
      </w:r>
      <w:bookmarkEnd w:id="110"/>
    </w:p>
    <w:p>
      <w:pPr>
        <w:pStyle w:val="BookText"/>
        <w:rPr/>
      </w:pPr>
      <w:r>
        <w:rPr>
          <w:rFonts w:ascii="Amiri" w:hAnsi="Amiri" w:eastAsia="Amiri" w:cs="Amiri"/>
          <w:color w:val="111111"/>
          <w:sz w:val="28"/>
          <w:sz w:val="28"/>
          <w:szCs w:val="28"/>
          <w:rtl w:val="true"/>
          <w:lang w:bidi="ar-SA"/>
        </w:rPr>
        <w:t>ومنها زيَارة ليلة الفطر و عيد الأضحى</w:t>
      </w:r>
    </w:p>
    <w:p>
      <w:pPr>
        <w:pStyle w:val="BookText"/>
        <w:rPr/>
      </w:pPr>
      <w:r>
        <w:rPr>
          <w:rFonts w:ascii="Amiri" w:hAnsi="Amiri" w:eastAsia="Amiri" w:cs="Amiri"/>
          <w:color w:val="111111"/>
          <w:sz w:val="28"/>
          <w:sz w:val="28"/>
          <w:szCs w:val="28"/>
          <w:rtl w:val="true"/>
          <w:lang w:bidi="ar-SA"/>
        </w:rPr>
        <w:t>فإذا أردت ذلك فقف على باب القبّة وَأوم بطرفك نحو القبر مُستأذناً،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أَبا عَبْدِ اللهُ يَا ابْنَ رَسُولِ اللَّهِ عَبْدُكَ وَابْنُ عَبْدِكَ وَابْنُ أمَتِكَ الذُّلِيلُ بَيْنَ يَدَيْكَ، وَالْمُصَغَّرُ فِي عُلُوّ قَدْركَ، وَالمُعْتَرِفُ بِحَقِّكَ جَاءَكَ مُسْتَجِيراً بِكَ قاصداً إلى حَرَمِكَ، مُتَوَجِّهاً إلى مَقامِكَ، مُتَوَسِّلاً إلى الله تَعَالَى بِكَ، وَأَدْخُلُ يَا مَوْلايَ؟ عَأَدْخُلُ يَا وَلِيَّ اللَّهِ؟ عَأَدْخُلُ يَا مَلائِكَةَ اللَّهِ الْمُحْدِقِينَ بِهِذَا الْحَرَمِ الْمُقِيمِينَ فِى هَذَا الْمَشْهَدِ؟</w:t>
      </w:r>
    </w:p>
    <w:p>
      <w:pPr>
        <w:pStyle w:val="BookText"/>
        <w:rPr/>
      </w:pPr>
      <w:r>
        <w:rPr>
          <w:rFonts w:ascii="Amiri" w:hAnsi="Amiri" w:eastAsia="Amiri" w:cs="Amiri"/>
          <w:color w:val="111111"/>
          <w:sz w:val="28"/>
          <w:sz w:val="28"/>
          <w:szCs w:val="28"/>
          <w:rtl w:val="true"/>
          <w:lang w:bidi="ar-SA"/>
        </w:rPr>
        <w:t>فإن خَشَعَ قلبُكَ ودمعتْ عَينُكَ فهو علامة القبول والاذن وأدخلْ رجلَك اليمنى وأخّر اليُسرى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كَبيراً، وَالْحَمْدُ للهِ كَثِيراً، وَسُبْحانَ اللهُ بُكْرَةً وَأصِيلاً، وَالْحَمْدُ للهِ الْفَرْدِ الصَّمَدِ، الْمَاجِدِ الأَحَدِ، الْمُتَفَضّل الْمَنَّانِ، الْمُتَطَوِّلِ الْحَنَّانِ، الَّذِي مِنْ تَطَوُّلِهِ سَهَّلَ لِي زِيَارَةَ مَوْلايَ بِإِحْسانِهِ وَلَمْ يَجْعَلْنِي عَنْ ُزيَارَتِهِ مَمْنُوعاً، وَلا عَنْ ذِمَّتِهِ</w:t>
      </w:r>
    </w:p>
    <w:p>
      <w:pPr>
        <w:pStyle w:val="BookText"/>
        <w:rPr/>
      </w:pPr>
      <w:r>
        <w:rPr>
          <w:rFonts w:ascii="Amiri" w:hAnsi="Amiri" w:eastAsia="Amiri" w:cs="Amiri"/>
          <w:color w:val="111111"/>
          <w:sz w:val="28"/>
          <w:sz w:val="28"/>
          <w:szCs w:val="28"/>
          <w:rtl w:val="true"/>
          <w:lang w:bidi="ar-SA"/>
        </w:rPr>
        <w:t>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فإذا صرت حَذاء القبر فَقُم حَذاءه بخشوع وبكاء وتضرُّع،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أمِينِ اللهِ، السَّلَامُ عَلَيْكَ يَا وَارِثَ إِبْرَاهِيمَ خَلِيلِ اللَّهِ، السَّلَامُ عَلَيْكَ يَا وَارِثَ مُوسَى كَلِيمِ اللهِ، السَّلَامُ عَلَيْكَ يَا وَارِثَ عِيسى رُوحِ اللَّهِ، السَّلَامُ عَلَيْكَ يَا وَارِثَ مُحَمَّدٍ حَبِيبِ اللهِ صلی الله علیه وآله وسلم، السَّلَامُ عَلَيْكَ يَا وَارِثَ عَلى حُجَّةِ اللهِ، السَّلَامُ عَلَيْكَ أَيُّهَا الْوَصِيُّ الْبَرُّ التَّقِيُّ، السَّلَامُ عَلَيْكَ يَا َثارَ الله وَابْنَ ثارِهِ وَالْوِتْرَ الْمَوْتُورَ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وَجاهَدْتَ فِي اللهِ حَقَّ جِهادِهِ حَتَّى اسْتُبِيحَ حَرَمْكَ، وَقُتِلْتَ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 الرأس خاشعاً قلبك دامعةً عينُك،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ابْنَ أمير الْمُؤْمِنِينَ سَيّدِ الْوَصِيِّينَ، السَّلَامُ عَلَيْكَ يَا ابْنَ فَاطِمَةَ الزَّهْرَاءِ سَيِّدَةِ نِساءِ الْعالَمِينَ، السَّلَامُ عَلَيْكَ يَا بَطَلَ الْمُسْلِمِينَ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مَوْلايَ أَشْهَدُ أَنَّكَ كُنْتَ نُوراً فِي الأصْلاب الشَّامِخَةِ وَالأرْحامِ الطَّاهِرة الْمُطَهَّرَةِ، لَمْ تُنَجِّكَ الْجَاهِلِيَّةُ بأنْجَاسِها وَلَمْ تُلْبِسْكَ مِنْ مُدْلَهِمَّاتِ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مِنْ دَعائِمِ الدِّينِ، وَأَرْكَانِ الْمُسْلِمِينَ، وَمَعْقِلِ الْمُؤْمِنِينَ، وَأشْهَدُ َأنَّكَ الإمامُ الْبَرُّ التَّقِيُّ الرَّضِيُّ الزَّكِيُّ الْهَادِي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وُلْدِكَ كَلِمَةُ التَّقْوى، وَأَعْلامُ الْهُدَى، وَالْعُرْوَةُ الْوُثْقَى، وَالْحُجَّةُ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وَإِنَّا إِلَيْهِ رَاجِعُونَ، يَا مَوْلايَ، أَنَا مُوالٍ لِوَلِيِّكُمْ، وَمُعادٍ لِعَدُوِّكُمْ،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بِكُمْ مُؤْمِنٌ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 وَبِإِيَابِكُمْ مُوقِنٌ، وَبِشَرايع دِينِي، وَخَواتِيم عَمَلِي، وقَلْبِى لِقَلْبِكُمْ سِلْمٌ، وَأمْرى لأمْركُمْ مُتَّبعٌ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أَتَيْتُكَ خَائِفاً فَآمِنِّي، وَأتَيْتُكَ مُسْتَجِيراً فَأجِرْنِي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وَأتَيْتُكَ فَقِيراً فَأغْنِنِي، سَيِّدِي وَمَوْلاي أَنْتَ مَوْلايَ حُجَّةً الله عَلَى الْخَلْقِ أَجْمَعِينَ، آمَنْتُ بِسِرِّكُمْ وَعَلَانِيَتِكُمْ، وَبِظَاهِرِكُمْ وَباطِنِكُمْ، وَأَوَّلِكُمْ وَآخِرِكُمْ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التَّالِي لِكِتابِ اللهِ وَأمِينُ اللهِ الدَّاعِي إلى الله بالْحِكْمَةِ وَالْمَوْعِظَةِ الْحَسَنَةِ، لَعَنَ اللهُ اُمَّةً ظَلَمَتْكَ، وَأُمَّةً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 اللهُ اُمَّةً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الرَّأس ركعتَين فإذا سلَّمت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صَلَّيْتُ، وَلَكَ رَكَعَتُ، وَلَكَ سَجَدْتُ وَحْدَكَ لا شَرِيكَ لَكَ ولا تَجُوزُ الصَّلاةُ وَالرُّكُوعُ وَالسُّجُودُ إلَّا لَكَ لأنَّكَ أَنْتَ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وَأبْلِغْهُمْ عَنّى أفْضَلَ التَّحِيَّةِ وَالسَّلَام، وَارْدُدْ عَلَيَّ مِنْهُمُ السَّلَامَ، وَاجْعَل هاتين الرّكْعَتينِ هَدِيَّةٌ مِنِّي إِلى سَيِّدِي الْحُسَيْنِ بْنِ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وَعَليهِ وَتَقَبَّلْهُما مِنِّى وَأجُرْنِي</w:t>
      </w:r>
      <w:r>
        <w:rPr>
          <w:rStyle w:val="FootnoteAnchor"/>
          <w:rtl w:val="true"/>
        </w:rPr>
        <w:footnoteReference w:id="320"/>
      </w:r>
      <w:r>
        <w:rPr>
          <w:rFonts w:ascii="Amiri" w:hAnsi="Amiri" w:eastAsia="Amiri" w:cs="Amiri"/>
          <w:color w:val="111111"/>
          <w:sz w:val="28"/>
          <w:sz w:val="28"/>
          <w:szCs w:val="28"/>
          <w:rtl w:val="true"/>
          <w:lang w:bidi="ar-SA"/>
        </w:rPr>
        <w:t>عَلَيْهِما أَفْضَلَ أَمَلِي وَرَجائِي فِيكَ وَفِي وَليّكَ، يَا وَلِيَّ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الْحُسَيْنِ بْنِ عَليَّ الْمَظْلُومِ الشَّهِيدِ، قَتِيلِ الْعَبَراتِ، وَأسِير الْكُرُباتِ</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أَشْهَدُ أنَّهُ وَلِيُّكَ وَابْنُ وَليّكَ وَصَفيكَ النَّائِرُ بحَقِّكَ، أَكْرَمْتَهُ بِكَرامَتِكَ، وَخَتَمْتَ لَهُ بِالشَّهادَةِ، وَجَعَلْتَهُ سَيِّداً مِنَ السَّادَةِ، وَقائِداً مِنَ الْقادَةِ، وَأَكْرَمْتَهُ بِطِيبِ الْوِلَادَةِ، وَأَعْطَيْتَهُ مواريث الأنبياءِ، وَجَعَلْتَهُ حُجَّتَكَ عَلى خَلْقِكَ مِنَ الْأَوْصِيَاءِ، فَأَعْذَرَ في الدُّعاءِ، وَمَنَحَ النَّصِيحَةَ، وَبَذَلَ مُهْجَتَهُ فِيكَ حَتَّى</w:t>
      </w:r>
    </w:p>
    <w:p>
      <w:pPr>
        <w:pStyle w:val="BookText"/>
        <w:rPr/>
      </w:pPr>
      <w:r>
        <w:rPr>
          <w:rFonts w:ascii="Amiri" w:hAnsi="Amiri" w:eastAsia="Amiri" w:cs="Amiri"/>
          <w:color w:val="111111"/>
          <w:sz w:val="28"/>
          <w:sz w:val="28"/>
          <w:szCs w:val="28"/>
          <w:rtl w:val="true"/>
          <w:lang w:bidi="ar-SA"/>
        </w:rPr>
        <w:t>يسْتَنْقِذَ عِبَادَكَ مِنَ الْجَهالَةِ، وَخَيْبَةِ</w:t>
      </w:r>
      <w:r>
        <w:rPr>
          <w:rStyle w:val="FootnoteAnchor"/>
          <w:rtl w:val="true"/>
        </w:rPr>
        <w:footnoteReference w:id="321"/>
      </w:r>
      <w:r>
        <w:rPr>
          <w:rFonts w:ascii="Amiri" w:hAnsi="Amiri" w:eastAsia="Amiri" w:cs="Amiri"/>
          <w:color w:val="111111"/>
          <w:sz w:val="28"/>
          <w:sz w:val="28"/>
          <w:szCs w:val="28"/>
          <w:rtl w:val="true"/>
          <w:lang w:bidi="ar-SA"/>
        </w:rPr>
        <w:t>الضَّلالَةِ، وَقَدْ تَوازَرَ عَلَيْهِ مَنْ غَرَّتْهُ الدُّنْيا، وَباعَ حَظِّهُ مِنَ الآخِرَةِ بِالأدْنى، وَتَرَدَّى فِى هَواهُ، وَأَسْخَطَكَ وَأسْخَطَ نَبِيِّكَ، وَأطاعَ مِنْ عِبادِكَ أُولِى الشَّقَاقِ والنّفاق، وَحَمَلَةَ الأوْزارِ، الْمُسْتَوْجِبينَ النَّارَ، فَجَاهَدَهُمْ فِيكَ صابِراً مُحْتَسِباً، مُقْبِلاً غَيْرَ مُدْبِر، لا تَأْخُذُهُ فِى الله لَوْمَةُ لائم حَتَّى سُفِكَ فِي طَاعَتِكَ دَمُهُ وَاسْتُبِيحَ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لَعْناً وَبِيلاً، وَعَذِّبْهُمْ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اعطف عَلَى عَليِّ بن الحسين علیه السلام وهو عند رجلي الحسين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ابْنَ رَسُولِ الله، السَّلَامُ عَلَيْكَ يَا ابْنَ خَاتَمِ النَّبيينَ، السَّلَامُ عَلَيْكَ يَا ابْنَ فَاطِمَةَ سَيِّدَةِ نِساءِ الْعالَمِينَ، السَّلَامُ عَلَيْكَ يَا ابْنَ أَمِيرِ الْمُؤْمِنِينَ، السَّلَامُ عَلَيْكَ أَيُّهَا الْمَظْلُومُ الشَّهِيدُ، بِأَبِي أَنْتَ وَأُمِّي عِشْتَ سَعيداً وَقُتِلْتَ مَظْلُوماً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إلى قُبور الشّهداء، وقل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الذَّابُونَ عَنْ تَوْحِيدِ الله، السَّلامُ عَلَيْكُمْ بِما صَبَرْتُمْ فَنِعْمَ عُقْبَى الدَّارِ بِأبِي أَنْتُمْ وَأُمّي فُزْتُمْ فَوزاً عَظِيماً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bookmarkStart w:id="111" w:name="pg1217_9407"/>
    </w:p>
    <w:p>
      <w:pPr>
        <w:pStyle w:val="Heading2"/>
        <w:numPr>
          <w:ilvl w:val="1"/>
          <w:numId w:val="1"/>
        </w:numPr>
        <w:rPr/>
      </w:pPr>
      <w:bookmarkStart w:id="112" w:name="__RefHeading___Toc2722599_373438147"/>
      <w:bookmarkStart w:id="113" w:name="_Toc38"/>
      <w:bookmarkEnd w:id="111"/>
      <w:bookmarkEnd w:id="112"/>
      <w:r>
        <w:rPr>
          <w:rtl w:val="true"/>
        </w:rPr>
        <w:t xml:space="preserve">زیارة الحسین علیه السلام </w:t>
      </w:r>
      <w:r>
        <w:rPr>
          <w:rtl w:val="true"/>
        </w:rPr>
        <w:t>(</w:t>
      </w:r>
      <w:r>
        <w:rPr>
          <w:rtl w:val="true"/>
        </w:rPr>
        <w:t>الغفلیة</w:t>
      </w:r>
      <w:r>
        <w:rPr>
          <w:rtl w:val="true"/>
        </w:rPr>
        <w:t xml:space="preserve">) </w:t>
      </w:r>
      <w:r>
        <w:rPr>
          <w:rtl w:val="true"/>
        </w:rPr>
        <w:t>في النصف من رجب</w:t>
      </w:r>
      <w:bookmarkEnd w:id="113"/>
    </w:p>
    <w:p>
      <w:pPr>
        <w:pStyle w:val="BookText"/>
        <w:rPr/>
      </w:pPr>
      <w:r>
        <w:rPr>
          <w:rFonts w:ascii="Amiri" w:hAnsi="Amiri" w:eastAsia="Amiri" w:cs="Amiri"/>
          <w:color w:val="111111"/>
          <w:sz w:val="28"/>
          <w:sz w:val="28"/>
          <w:szCs w:val="28"/>
          <w:rtl w:val="true"/>
          <w:lang w:bidi="ar-SA"/>
        </w:rPr>
        <w:t>ومنها زيَارة الغفيلة في النصف من رجب</w:t>
      </w:r>
    </w:p>
    <w:p>
      <w:pPr>
        <w:pStyle w:val="BookText"/>
        <w:rPr/>
      </w:pPr>
      <w:r>
        <w:rPr>
          <w:rFonts w:ascii="Amiri" w:hAnsi="Amiri" w:eastAsia="Amiri" w:cs="Amiri"/>
          <w:color w:val="111111"/>
          <w:sz w:val="28"/>
          <w:sz w:val="28"/>
          <w:szCs w:val="28"/>
          <w:rtl w:val="true"/>
          <w:lang w:bidi="ar-SA"/>
        </w:rPr>
        <w:t>فإذا أردت ذلك وأتيت الصحن فادخل فكبّر الله تعالى ثلاثاً وَقِف على القبر وقُل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آلَ الله، السَّلَام عَلَيْكُمْ يَا صَفْوَةَ الله، السَّلَام عَلَيْكُمْ يَا سَادَةَ السَّاداتِ، السَّلَام عَلَى لُيُوثَ الغاباتِ، السَّلَام عَلَيْكُمْ يَا سُفْنَ النَّجاةِ، السَّلَام عَلَيْكَ يَا أبا عَبْدِ الله الحُسَيْنِ، السَّلام عَلَيْكَ يَا وَارثَ عِلْم الأنْبِياءِ وَرَحْمَةُ الله وَبَرَكاتُهُ،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السَّلَامُ عَلَيْكَ يَا وَارِثَ إِسْمَاعِيلَ ذَبِيح الله، السَّلامُ عَلَيْكَ يَا وَارِثَ مُوسَى كَلِيمِ اللهِ، السَّلَامُ عَلَيْكَ يَا وَارِثَ عِيسَى رُوحِ الله، السَّلَامُ عَلَيْكَ يَا وَارِثَ مُحَمَّدٍ حَبِيبِ اللَّهِ، السَّلَامُ عَلَيْكَ يَا ابْنَ مُحَمَّدٍ المُصْطَفَى، السَّلَامُ عَلَيْكَ يَا ابْنَ عَلَى المُرْتَضَى، السَّلَامُ عَلَيْكَ يَا ابْنَ فَاطِمَةَ الزَّهْراءِ، السَّلَامُ عَلَيْكَ يَا ابْنَ َخدِيجَةَ الكُبْرَى، السَّلَامُ عَلَيْكَ يَا شَهِيدُ بْنَ الشَّهِيدِ، السَّلامُ عَلَيْكَ يَا قَتِيلُ بْنَ القَتِيلِ، السَّلَامُ عَلَيْكَ يَا وَليَّ الله وَابِنْ وَليّهِ، السَّلَامُ عَلَيْكَ يَا</w:t>
      </w:r>
    </w:p>
    <w:p>
      <w:pPr>
        <w:pStyle w:val="BookText"/>
        <w:rPr/>
      </w:pPr>
      <w:r>
        <w:rPr>
          <w:rFonts w:ascii="Amiri" w:hAnsi="Amiri" w:eastAsia="Amiri" w:cs="Amiri"/>
          <w:color w:val="111111"/>
          <w:sz w:val="28"/>
          <w:sz w:val="28"/>
          <w:szCs w:val="28"/>
          <w:rtl w:val="true"/>
          <w:lang w:bidi="ar-SA"/>
        </w:rPr>
        <w:t>حُجَّةَ الله وَابْنَ 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وَعَبدَت اللَّهَ مُخلِصاً حَتَّى أتاكَ اليَقينُ وَبَرَرْت</w:t>
      </w:r>
      <w:r>
        <w:rPr>
          <w:rStyle w:val="FootnoteAnchor"/>
          <w:rtl w:val="true"/>
        </w:rPr>
        <w:footnoteReference w:id="324"/>
      </w:r>
      <w:r>
        <w:rPr>
          <w:rFonts w:ascii="Amiri" w:hAnsi="Amiri" w:eastAsia="Amiri" w:cs="Amiri"/>
          <w:color w:val="111111"/>
          <w:sz w:val="28"/>
          <w:sz w:val="28"/>
          <w:szCs w:val="28"/>
          <w:rtl w:val="true"/>
          <w:lang w:bidi="ar-SA"/>
        </w:rPr>
        <w:t>بوالِدَيْكَ، وَجَاهَدْتَ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تَسْمَعُ الكَلامَ، وَتَرُدُّ الجَوابَ، وأنَّكَ حَبِيبُ الله وَخَلِيلُهُ وَنَجِيبهُ</w:t>
      </w:r>
      <w:r>
        <w:rPr>
          <w:rStyle w:val="FootnoteAnchor"/>
          <w:rtl w:val="true"/>
        </w:rPr>
        <w:footnoteReference w:id="325"/>
      </w:r>
      <w:r>
        <w:rPr>
          <w:rFonts w:ascii="Amiri" w:hAnsi="Amiri" w:eastAsia="Amiri" w:cs="Amiri"/>
          <w:color w:val="111111"/>
          <w:sz w:val="28"/>
          <w:sz w:val="28"/>
          <w:szCs w:val="28"/>
          <w:rtl w:val="true"/>
          <w:lang w:bidi="ar-SA"/>
        </w:rPr>
        <w:t>وَصَفِيَّهُ وَابْنُ صَفِيّهِ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وَابْنَ مَوْلاي زُرْتُكَ مُشْتَاقاً فَكُنْ لِى شَفِيعاً إلى اللهِ يَا سَيِّدِي وَاسْتَشْفِعُ إلى الله بجَدِّكَ سَيِّدِ النَّبِيِّينَ وَبأبيكَ سَيّد الوَصِيِّينَ وبِأَمِّكَ فاطِمَة سَيِّدَةِ نِساءِ العَالَمِينَ، أَلا لَعَنَ اللهُ قاتِليكَ، وَلَعَنَ الله ظالِمِيكَ، وَلَعَنَ الله سالِبِيكَ وَمُبْغِضِيكَ مِنَ الأولِينَ وَالآخِرينَ، وصَلَّى الله عَلَى سَيِّدِنا مُحَمَّدٍ وَآلِهِ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وتوجّه إلى قبر عَليّ بن الحسين علیهما السلام وزُرْهُ، فقل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وَابْنَ مَوْلايَ، لَعَنَ اللَّهُ قَاتِلِيكَ، وَلَعَنَ الله ظَالِمِيكَ، إِنِّى أَتَقَرَّبُ إلى الله بزيارتِكُمْ وَبِمَحَبَّتِكُمْ، وَأَبْرَاً إلى الله مِنْ أَعْدائِكُمْ، وَالسَّلَامُ عَلَيْكَ يَا مَوْلايَ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حتى تأتى قبور الشهداء فقف وقل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الأرواح الْمُنِيخَةِ بِقَبْرِ أَبِي عَبْدِالله الحُسَيْنِ علیه السلام، السَّلَامُ عَلَيْكُمْ يَا َطاهِرينَ مِنَ الدَّنَس، السَّلامُ عَلَيْكُمْ يَا مَهْدِيِّيْنَ</w:t>
      </w:r>
      <w:r>
        <w:rPr>
          <w:rStyle w:val="FootnoteAnchor"/>
          <w:rtl w:val="true"/>
        </w:rPr>
        <w:footnoteReference w:id="326"/>
      </w:r>
      <w:r>
        <w:rPr>
          <w:rFonts w:ascii="Amiri" w:hAnsi="Amiri" w:eastAsia="Amiri" w:cs="Amiri"/>
          <w:color w:val="111111"/>
          <w:sz w:val="28"/>
          <w:sz w:val="28"/>
          <w:szCs w:val="28"/>
          <w:rtl w:val="true"/>
          <w:lang w:bidi="ar-SA"/>
        </w:rPr>
        <w:t>السَّلَامُ عَلَيْكُمْ يَا ابْرَارَ اللهِ، السَّلَامُ عَلَيْكُمْ وَعَلى المَلائِكَةِ الحافِّينَ بِقُبُورِكُمْ أَجْمَعِينَ، جَمَعَنا اللهُ وَإِيَّاكُمْ فِي مُسْتَقَرٌّ رَحْمَتِهِ وَتَحْتَ عَرْشِهِ إِنَّهُ أرْحَمُ الرَّاحِمِينَ، وَالسَّلَامُ عَلَيْكُمْ وَرَحْمَةُ اللهِ وَبَرَكاتُهُ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bookmarkStart w:id="114" w:name="pg1217_9410"/>
    </w:p>
    <w:p>
      <w:pPr>
        <w:pStyle w:val="Heading2"/>
        <w:numPr>
          <w:ilvl w:val="1"/>
          <w:numId w:val="1"/>
        </w:numPr>
        <w:rPr/>
      </w:pPr>
      <w:bookmarkStart w:id="115" w:name="__RefHeading___Toc2722601_373438147"/>
      <w:bookmarkStart w:id="116" w:name="_Toc39"/>
      <w:bookmarkEnd w:id="114"/>
      <w:bookmarkEnd w:id="115"/>
      <w:r>
        <w:rPr>
          <w:rtl w:val="true"/>
        </w:rPr>
        <w:t>زيَارة العباس علیه السلام بِنْ أمير المؤمنين علیه السلام</w:t>
      </w:r>
      <w:bookmarkEnd w:id="116"/>
    </w:p>
    <w:p>
      <w:pPr>
        <w:pStyle w:val="BookText"/>
        <w:rPr/>
      </w:pPr>
      <w:r>
        <w:rPr>
          <w:rFonts w:ascii="Amiri" w:hAnsi="Amiri" w:eastAsia="Amiri" w:cs="Amiri"/>
          <w:color w:val="111111"/>
          <w:sz w:val="28"/>
          <w:sz w:val="28"/>
          <w:szCs w:val="28"/>
          <w:rtl w:val="true"/>
          <w:lang w:bidi="ar-SA"/>
        </w:rPr>
        <w:t>فإذا أتيت مشهده فقف على باب القبة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مَلائِكَتِهِ المُقَرَّبِينَ، وَأَنْبِيَائِهِ المُرْسَلِينَ، وَعِبادِهِ الصَّالِحِينَ، وَجَمِيعِ الشُّهَدَاءِ وَالصِّدِّيقِينَ</w:t>
      </w:r>
      <w:r>
        <w:rPr>
          <w:rStyle w:val="FootnoteAnchor"/>
          <w:rtl w:val="true"/>
        </w:rPr>
        <w:footnoteReference w:id="328"/>
      </w:r>
      <w:r>
        <w:rPr>
          <w:rFonts w:ascii="Amiri" w:hAnsi="Amiri" w:eastAsia="Amiri" w:cs="Amiri"/>
          <w:color w:val="111111"/>
          <w:sz w:val="28"/>
          <w:sz w:val="28"/>
          <w:szCs w:val="28"/>
          <w:rtl w:val="true"/>
          <w:lang w:bidi="ar-SA"/>
        </w:rPr>
        <w:t>، الزَّاكِياتُ الطَّيِّباتُ فِيمَا تَغْتَدِى وَتَرُوحُ عَلَيْكَ يَا ابْنْ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لَكَ بالنَّصِيحَةِ وَالتَّصْدِيقِ وَالتَّسْلِيمِ وَالوَفَاءِ لِخَلَفِ النَّبِيِّ صلی الله علیه وآله وسلم الشَّهيد المُرْسَلِ، وَالسِّبْطِ المُنْتَجَبِ، وَالدَّلِيلِ العالِمِ، وَالوَصِيِّ الْمُبَلِّغ، وَالمَظْلُومِ المُهْتَضَمِ</w:t>
      </w:r>
      <w:r>
        <w:rPr>
          <w:rStyle w:val="FootnoteAnchor"/>
          <w:rtl w:val="true"/>
        </w:rPr>
        <w:footnoteReference w:id="329"/>
      </w:r>
      <w:r>
        <w:rPr>
          <w:rFonts w:ascii="Amiri" w:hAnsi="Amiri" w:eastAsia="Amiri" w:cs="Amiri"/>
          <w:color w:val="111111"/>
          <w:sz w:val="28"/>
          <w:sz w:val="28"/>
          <w:szCs w:val="28"/>
          <w:rtl w:val="true"/>
          <w:lang w:bidi="ar-SA"/>
        </w:rPr>
        <w:t>، فَجَزَاكَ اللَّهُ عَنْ رَسُولِهِ وَعَنْ أمِيرِ المؤمِنينَ وَعَنْ فَاطِمَةَ وَعَن الحَسَنِ وَالْحُسَيْنِ أَفْضَلَ الجَزاءِ بِما صَبَرْتَ وَاحْتَسَبْتَ وَأعَنْتَ فَنِعْمَ عُقْبَى الدَّارِ، أَلا لَعَنَ الله مَنْ قَتَلَكَ، وَلَعَنَ الله مَنْ جَهِلَ حَقَّكَ، وَلَعَنَ الله مَنِ اسْتَخَفَّ بِحُرْمَتِكَ، وَلَعَنَ الله مَنْ حَالَ بَيْنَكَ وَبَيْنَ مَاءِ الفُراتِ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قُتِلْتَ مَظْلُوماً، وَأنَّ الله مُنْجِزٌ لَكُمْ ما وَعَدَكُمْ، جِئْتُكَ يَا ابْنَ أَمِيرِ المُؤْمِنِينَ وَافِداً إِلَيْكُمْ وَقَلْبِي لَكُمْ مُسَلِّمٌ، وَأَنَا</w:t>
      </w:r>
    </w:p>
    <w:p>
      <w:pPr>
        <w:pStyle w:val="BookText"/>
        <w:rPr/>
      </w:pPr>
      <w:r>
        <w:rPr>
          <w:rFonts w:ascii="Amiri" w:hAnsi="Amiri" w:eastAsia="Amiri" w:cs="Amiri"/>
          <w:color w:val="111111"/>
          <w:sz w:val="28"/>
          <w:sz w:val="28"/>
          <w:szCs w:val="28"/>
          <w:rtl w:val="true"/>
          <w:lang w:bidi="ar-SA"/>
        </w:rPr>
        <w:t>لَكُمْ تابِعٌ، وَنُصْرَتى لَكُمْ مُعَدَّةً حَتَّى يَحْكُمَ الله وَهُوَ خَيْرُ الْحَاكِمِينَ، مَعَكُمْ مَعَكُمْ لا مَعَ عَدُوِّكُمْ إِنِّى بِكُمْ وَبِايَابِكُمْ</w:t>
      </w:r>
      <w:r>
        <w:rPr>
          <w:rStyle w:val="FootnoteAnchor"/>
          <w:rtl w:val="true"/>
        </w:rPr>
        <w:footnoteReference w:id="330"/>
      </w:r>
      <w:r>
        <w:rPr>
          <w:rFonts w:ascii="Amiri" w:hAnsi="Amiri" w:eastAsia="Amiri" w:cs="Amiri"/>
          <w:color w:val="111111"/>
          <w:sz w:val="28"/>
          <w:sz w:val="28"/>
          <w:szCs w:val="28"/>
          <w:rtl w:val="true"/>
          <w:lang w:bidi="ar-SA"/>
        </w:rPr>
        <w:t>مِنَ الْمُؤْمِنِينَ، وَبِمَنْ خَالَفَكُمْ وَقَتَلَكُمْ مِنَ الكَافِرِينَ، فَلَعَنَ اللهُ أُمَّةً قَتَلَتْكُمْ بِالأيْدِى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أَيُّهَا الْعَبْدُ الصَّالِحُ الْمُطِيعُ اللَّهِ وَلِرَسُولِهِ وَلَأمِيرِ الْمُؤْمِنِينَ وَالحَسَنِ وَالْحُسَينِ علیهم السلام، والسَّلَامُ عَلَيْكَ وَرَحْمَةُ الله وَبَرَكاتُهُ وَمَغْفِرَتْهُ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وَرِضْوانُهُ وَ</w:t>
      </w:r>
      <w:r>
        <w:rPr>
          <w:rFonts w:eastAsia="Amiri" w:cs="Amiri" w:ascii="Amiri" w:hAnsi="Amiri"/>
          <w:color w:val="111111"/>
          <w:sz w:val="28"/>
          <w:szCs w:val="28"/>
          <w:rtl w:val="true"/>
          <w:lang w:bidi="ar-SA"/>
        </w:rPr>
        <w:t>]</w:t>
      </w:r>
      <w:r>
        <w:rPr>
          <w:rStyle w:val="FootnoteAnchor"/>
          <w:rtl w:val="true"/>
        </w:rPr>
        <w:footnoteReference w:id="331"/>
      </w:r>
      <w:r>
        <w:rPr>
          <w:rFonts w:ascii="Amiri" w:hAnsi="Amiri" w:eastAsia="Amiri" w:cs="Amiri"/>
          <w:color w:val="111111"/>
          <w:sz w:val="28"/>
          <w:sz w:val="28"/>
          <w:szCs w:val="28"/>
          <w:rtl w:val="true"/>
          <w:lang w:bidi="ar-SA"/>
        </w:rPr>
        <w:t xml:space="preserve">عَلَى رُوحِكَ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وَبَدَنِكَ</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وَأشْهدُ اللهَ أنَّكَ مَضَيْتَ عَلَى مَا مَضَى بِهِ البَدْرِيُّونَ وَالمُجاهِدُونَ فِي سَبِيلِ اللهِ، والمُناصِحُونَ لَه فِي جِهادِ أعْدائِهِ، المُبالِغُونَ فِى نُصْرَةِ أَوْلِيائِهُ، الذَّابُونَ عَنْ أَحِبَّائِهِ، فَجَزاك الله أفْضَلَ الجَزاءِ، وَأَوْفَرَ جَزاءِ احَدٍ وَفَى بِبَيْعَتِهِ للحسين علیه السلام، وَاسْتَجابَ لَهُ دَعْوَتَهُ، وَأَطاعَ وَلاةَ أَمْرِهِ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قَدْ َبالَغْتَ فِى النَّصِيحَةِ، وَأَعطَيْتَ غايَةَ المَجْهُودِ، فَبَعَثَكَ اللهُ فِي النَّبيِّين والشُّهَداءِ، وَجَعَلَ رَوحَكَ مَعَ</w:t>
      </w:r>
      <w:bookmarkStart w:id="117" w:name="pg1217_941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8" w:name="__RefHeading___Toc2722603_373438147"/>
      <w:bookmarkStart w:id="119" w:name="_Toc40"/>
      <w:bookmarkEnd w:id="117"/>
      <w:bookmarkEnd w:id="118"/>
      <w:r>
        <w:rPr>
          <w:rtl w:val="true"/>
        </w:rPr>
        <w:t>زیارة الحسین علیه السلام لیلة القدر والعیدین</w:t>
      </w:r>
      <w:bookmarkStart w:id="120" w:name="pg1217_9414"/>
      <w:bookmarkEnd w:id="119"/>
    </w:p>
    <w:p>
      <w:pPr>
        <w:pStyle w:val="Heading2"/>
        <w:numPr>
          <w:ilvl w:val="1"/>
          <w:numId w:val="1"/>
        </w:numPr>
        <w:rPr/>
      </w:pPr>
      <w:bookmarkStart w:id="121" w:name="__RefHeading___Toc2722605_373438147"/>
      <w:bookmarkStart w:id="122" w:name="_Toc41"/>
      <w:bookmarkEnd w:id="120"/>
      <w:bookmarkEnd w:id="121"/>
      <w:r>
        <w:rPr>
          <w:rtl w:val="true"/>
        </w:rPr>
        <w:t>زیارة علي بن الحسین علیهما السلام والشهداء</w:t>
      </w:r>
      <w:bookmarkEnd w:id="122"/>
    </w:p>
    <w:p>
      <w:pPr>
        <w:pStyle w:val="BookText"/>
        <w:rPr/>
      </w:pPr>
      <w:r>
        <w:rPr>
          <w:rFonts w:ascii="Amiri" w:hAnsi="Amiri" w:eastAsia="Amiri" w:cs="Amiri"/>
          <w:color w:val="111111"/>
          <w:sz w:val="28"/>
          <w:sz w:val="28"/>
          <w:szCs w:val="28"/>
          <w:rtl w:val="true"/>
          <w:lang w:bidi="ar-SA"/>
        </w:rPr>
        <w:t>وَضاعَفَ عَلَيْهِمُ الْعَذابَ الألِيمَ، أَتَيْتُكَ يَا مولايَ يَا ابْنَ رَسُول الله زائِراً عارفاً بحَقِّكَ، مُوالِياً لأوْلِيائِكَ، مُعادِيَاً لأعْدِيْكَ، مُسْتَبْصِراً بالْهُدَى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وتضع خدَّك عليه، وتتحوّل إلى الرَّأس،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فِي أَرْضِهِ وَسَمائِهِ، صَلَّى الله عَلَى رُوحِكَ الطَّيِّبِ وَجَسَدِكَ الطَّاهِرِ، وَعَلَيْكَ السَّلَامُ يَا مَوْلايَ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وتضع خدَّك عليه، ثمّ تنحرف إلى عند الرأس فتصَلّي ركعتين، ثم تتحوّل الى عند الرِّجلين فتزور عَليّ بن الحسين، علیهما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وَابْنَ مَوْلایَ وَرَحْمَةُ الله وَبَرَكاتُهُ، لَعَنَ الله مَنْ ظَلَمَكَ، َولَعَنَ الله مَنْ قَتَلَكَ، وَلَعَنَ الله مَن أَستَخَفَّ حُرمَتَكَ وضاعَفَ عَلَيْهِمُ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وتدعو بما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تزور الشهداء، فتقول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أيُّهَا الصِّدِّيقُونَ السَّلَام عَلَيْكُمْ أَيُّهَا الشُّهَدَاءُ الصَّابِرُونَ، أَشْهَدُ أَنَّكُمْ جَاهَدْتُمْ فِي سَبِيلِ اللَّهِ حَقَّ جهادِهِ، وَصَبَرْتُمْ عَلَى الأذى فِى جَنْب اللهِ، وَنَصَحْتُمْ ِللهِ</w:t>
      </w:r>
      <w:bookmarkStart w:id="123" w:name="pg1217_9415"/>
    </w:p>
    <w:p>
      <w:pPr>
        <w:pStyle w:val="Heading2"/>
        <w:numPr>
          <w:ilvl w:val="1"/>
          <w:numId w:val="1"/>
        </w:numPr>
        <w:rPr/>
      </w:pPr>
      <w:bookmarkStart w:id="124" w:name="__RefHeading___Toc2722607_373438147"/>
      <w:bookmarkStart w:id="125" w:name="_Toc42"/>
      <w:bookmarkEnd w:id="123"/>
      <w:bookmarkEnd w:id="124"/>
      <w:r>
        <w:rPr>
          <w:rtl w:val="true"/>
        </w:rPr>
        <w:t>زیارة العبّاس علیه السلام</w:t>
      </w:r>
      <w:bookmarkEnd w:id="125"/>
    </w:p>
    <w:p>
      <w:pPr>
        <w:pStyle w:val="BookText"/>
        <w:rPr/>
      </w:pPr>
      <w:r>
        <w:rPr>
          <w:rFonts w:ascii="Amiri" w:hAnsi="Amiri" w:eastAsia="Amiri" w:cs="Amiri"/>
          <w:color w:val="111111"/>
          <w:sz w:val="28"/>
          <w:sz w:val="28"/>
          <w:szCs w:val="28"/>
          <w:rtl w:val="true"/>
          <w:lang w:bidi="ar-SA"/>
        </w:rPr>
        <w:t>وَلِرَسُولِهِ حَتَّى أَتَاكُمُ الْيَقِينُ، أشْهَدُ أَنَّكُمْ أحْيَاء عِنْدَ رَبِّكُمْ تُرْزَقُونَ، فَجَزاكُمُ اللهُ عَنِ الإِسْلامِ وَأهْلِهِ أَفْضَلَ جَزاءِ الْمُحْسِنِينَ، وَجَمَعَ بَيْنَنا وَبَيْنَكُمْ فِي مَحَلَّ النَّعِيم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في زيارة العبّاس علیه لسلام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ابْنَ أَمِيرِ الْمُؤْمِنِينَ، السَّلَام عَلَيْكُمْ أَيُّهَا الْعَبْدُ الصَّالِحُ المُطِيعُ اللَّهِ وَلِرَسُولِهِ، أَشْهَدُ أَنَّكَ قَدْ جاهَدْتَ وَنَصَحْتَ وَصَبَرْتَ حَتَّى أَتَاكَ الْيَقِينُ، لَعَنَ اللهُ الظَّالِمِينَ لَكُمْ مِنَ الأوَّلِينَ وَالآخِرينَ وَالْحَقَهُمْ بِدَرْكِ الْجَحِيمِ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bookmarkStart w:id="126" w:name="pg1217_9416"/>
    </w:p>
    <w:p>
      <w:pPr>
        <w:pStyle w:val="Heading2"/>
        <w:numPr>
          <w:ilvl w:val="1"/>
          <w:numId w:val="1"/>
        </w:numPr>
        <w:rPr/>
      </w:pPr>
      <w:bookmarkStart w:id="127" w:name="__RefHeading___Toc2722609_373438147"/>
      <w:bookmarkStart w:id="128" w:name="_Toc43"/>
      <w:bookmarkEnd w:id="126"/>
      <w:bookmarkEnd w:id="127"/>
      <w:r>
        <w:rPr>
          <w:rtl w:val="true"/>
        </w:rPr>
        <w:t>زیارة الحسین علیه السلام یوم عرفة</w:t>
      </w:r>
      <w:bookmarkEnd w:id="128"/>
    </w:p>
    <w:p>
      <w:pPr>
        <w:pStyle w:val="BookText"/>
        <w:rPr/>
      </w:pPr>
      <w:r>
        <w:rPr>
          <w:rFonts w:ascii="Amiri" w:hAnsi="Amiri" w:eastAsia="Amiri" w:cs="Amiri"/>
          <w:color w:val="111111"/>
          <w:sz w:val="28"/>
          <w:sz w:val="28"/>
          <w:szCs w:val="28"/>
          <w:rtl w:val="true"/>
          <w:lang w:bidi="ar-SA"/>
        </w:rPr>
        <w:t>وَمنها زيَارة يوم عَرفة</w:t>
      </w:r>
    </w:p>
    <w:p>
      <w:pPr>
        <w:pStyle w:val="BookText"/>
        <w:rPr/>
      </w:pPr>
      <w:r>
        <w:rPr>
          <w:rFonts w:ascii="Amiri" w:hAnsi="Amiri" w:eastAsia="Amiri" w:cs="Amiri"/>
          <w:color w:val="111111"/>
          <w:sz w:val="28"/>
          <w:sz w:val="28"/>
          <w:szCs w:val="28"/>
          <w:rtl w:val="true"/>
          <w:lang w:bidi="ar-SA"/>
        </w:rPr>
        <w:t xml:space="preserve">فإذا أتيت مشهدهُ فاغتسل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الفرات إن أمكنك وإلّا فَمِن حيث أمكنك</w:t>
      </w:r>
      <w:r>
        <w:rPr>
          <w:rFonts w:eastAsia="Amiri" w:cs="Amiri" w:ascii="Amiri" w:hAnsi="Amiri"/>
          <w:color w:val="111111"/>
          <w:sz w:val="28"/>
          <w:szCs w:val="28"/>
          <w:rtl w:val="true"/>
          <w:lang w:bidi="ar-SA"/>
        </w:rPr>
        <w:t>]</w:t>
      </w:r>
      <w:r>
        <w:rPr>
          <w:rStyle w:val="FootnoteAnchor"/>
          <w:rtl w:val="true"/>
        </w:rPr>
        <w:footnoteReference w:id="334"/>
      </w:r>
      <w:r>
        <w:rPr>
          <w:rFonts w:ascii="Amiri" w:hAnsi="Amiri" w:eastAsia="Amiri" w:cs="Amiri"/>
          <w:color w:val="111111"/>
          <w:sz w:val="28"/>
          <w:sz w:val="28"/>
          <w:szCs w:val="28"/>
          <w:rtl w:val="true"/>
          <w:lang w:bidi="ar-SA"/>
        </w:rPr>
        <w:t xml:space="preserve">، والْبَس أطهر ثيابك، واقصد حضرتَهُ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عَلَى سكينة ووقار، فإذا بلغت باب الحائر فكبّر الله تعالى</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إِبْرَاهِيمَ خَلِيلِ اللهِ، السَّلَامُ عَلَيْكَ يَا وَارِثَ نوح نبيّ اللهِ، السَّلَامُ عَلَيْكَ يَا وَارثَ مُوسَى كَلِيمِ اللهِ، السَّلَامُ عَلَيْكَ يَا وَارِثَ عِيسى رُوحِ اللَّهِ، السَّلَامُ عَلَيْكَ يَا وَارِثَ مُحَمَّدٍ رَسولِ اللهِ، السَّلَامُ عَلَيْكَ يَا وَارثَ أمِيرَ الْمُؤْمِنينَ، السَّلَامُ عَلَيْكَ يَا وَارِثَ الحَسنِ الزّكيّ، السَّلَامُ عَلَيْكَ يَا ابْنَ مُحَمَّدٍ الْمُصْطَفى، السَّلَامُ عَلَيْكَ يَا ابْنَ عَلَى الْمُرْتَضَى، السَّلَامُ عَلَيْكَ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قف على الباب، فَقُل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كَبِيراً، وَالْحَمْدُ للهِ كَثِيراً، وَسُبْحانَ اللهِ</w:t>
      </w:r>
    </w:p>
    <w:p>
      <w:pPr>
        <w:pStyle w:val="BookText"/>
        <w:rPr/>
      </w:pPr>
      <w:r>
        <w:rPr>
          <w:rFonts w:ascii="Amiri" w:hAnsi="Amiri" w:eastAsia="Amiri" w:cs="Amiri"/>
          <w:color w:val="111111"/>
          <w:sz w:val="28"/>
          <w:sz w:val="28"/>
          <w:szCs w:val="28"/>
          <w:rtl w:val="true"/>
          <w:lang w:bidi="ar-SA"/>
        </w:rPr>
        <w:t>بُكْرَةً وَأَصِيلاً، والْحَمْدُ للهِ الَّذِى هَدانا لِهذا وَما كُنَّا لِنهْتَدِيَ لَوْلا أنْ هَدَانَا اللهُ، لَقَدْ جاءَتْ رُسُلُ رَبِّنا بالْحَقِّ، السَّلَامُ عَلَى رَسُول الله صلی الله علیه وآله وسلم، السَّلَامُ عَلَى أمِيرِ الْمُؤْمِنِينَ، السَّلَامُ عَلَى فَاطِمَةَ الزَّهْراءِ سَيِّدَةِ نِساءِ الْعالَمِينَ، السَّلَامُ عَلَى الْحَسَنِ وَالحُسَيْنِ، السَّلَامُ عَلَى عَلَى بْنِ الْحُسَيْنِ، السَّلَامُ عَلَى مُحَمَّدِ بْنِ عَلِيٍّ، السَّلَامُ عَلَى جَعْفَرِ بْنِ مُحَمَّدٍ، السَّلَامُ عَلَى مُوسَى بْنِ جَعْفَرٍ، السَّلَامُ عَلَى عَلَيّ بْنِ مُوسى، السَّلَامُ عَلى مُحَمَّدٍ بْنِ عَلِيٍّ، السَّلَامُ عَلَى عَليِّ بْنِ مُحَمَّدٍ، السَّلَامُ عَلَى الْحَسَنِ بْنِ عَلِيٍّ، السَّلَامُ عَلَى الْخَلَفِ الصَّالِحِ القَائِمِ الْمُنْتَظَرِ، السَّلَامُ عَلَيْكَ يَا أَبَا عَبْدِ الله، السَّلَامُ عَلَيْكَ يَا ابْنَ رَسُولِ اللهِ، السَّلَامُ عَلَيْكَ يَا ابْنَ أَمِيرِ الْمُؤْمِنينَ، عَبْدُكَ وَابْنُ عَبْدِكَ وَابْنُ أمَتِكَ، الْمُوالِى لِوَليّكَ، الْمُعادِي لِعَدُوّكَ، أسْتَجارَ بِمَشْهَدِكَ، وَتَقَرَّبَ إلى اللهِ بِقَصْدِكَ، والْحَمْدُ للهِ الَّذِي هَدَانِي لِوِلايَتِكَ وَخَصَّنِي بزيَارَتِكَ، وَسَهَّلَ لِى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وتقف ممّا يلى الرأس وتقول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حَبِيبِ اللهِ، السَّلَامُ</w:t>
      </w:r>
    </w:p>
    <w:p>
      <w:pPr>
        <w:pStyle w:val="BookText"/>
        <w:rPr/>
      </w:pPr>
      <w:r>
        <w:rPr>
          <w:rFonts w:ascii="Amiri" w:hAnsi="Amiri" w:eastAsia="Amiri" w:cs="Amiri"/>
          <w:color w:val="111111"/>
          <w:sz w:val="28"/>
          <w:sz w:val="28"/>
          <w:szCs w:val="28"/>
          <w:rtl w:val="true"/>
          <w:lang w:bidi="ar-SA"/>
        </w:rPr>
        <w:t xml:space="preserve">عَلَيْكَ يَا وَارثَ أمِيرَ الْمُؤْمِنينَ السَّلَامُ عَلَيْكَ يَا ابنَ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ابْنَ مُحَمَّدٍ الْمُصْطَفى</w:t>
      </w:r>
      <w:r>
        <w:rPr>
          <w:rFonts w:eastAsia="Amiri" w:cs="Amiri" w:ascii="Amiri" w:hAnsi="Amiri"/>
          <w:color w:val="111111"/>
          <w:sz w:val="28"/>
          <w:szCs w:val="28"/>
          <w:rtl w:val="true"/>
          <w:lang w:bidi="ar-SA"/>
        </w:rPr>
        <w:t>]</w:t>
      </w:r>
      <w:r>
        <w:rPr>
          <w:rStyle w:val="FootnoteAnchor"/>
          <w:rtl w:val="true"/>
        </w:rPr>
        <w:footnoteReference w:id="336"/>
      </w:r>
      <w:r>
        <w:rPr>
          <w:rFonts w:ascii="Amiri" w:hAnsi="Amiri" w:eastAsia="Amiri" w:cs="Amiri"/>
          <w:color w:val="111111"/>
          <w:sz w:val="28"/>
          <w:sz w:val="28"/>
          <w:szCs w:val="28"/>
          <w:rtl w:val="true"/>
          <w:lang w:bidi="ar-SA"/>
        </w:rPr>
        <w:t>، السَّلَامُ عَلَيْكَ يَا ابْنَ عَلَى الْمُرْتَضَى، السَّلَامُ عَلَيْكَ يَا ابْنَ خَدِيجَةَ الكُبْرَى، السَّلَامُ عَلَيْكَ يَا ثَارَ الله وابْنَ ثارِهِ وَالْوِتْرَ الْمَوْتُورَ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وَأطَعْتَ اللهَ حَتَّى أَتَاكَ الْيَقِينُ، فَلَعَنَ اللهُ أُمَّةً ظَلَمَتْكَ، وَلَعَنَ اللهُ أُمَّةً قَتَلَتْكَ، وَلَعَنَ اللهُ أُمَّةً سَمِعَتْ بِذلِكَ فَرَضِيَتْ به، يَا مَوْلايَ يَا ابا عَبْدِ اللَّهِ، أَشْهَدُ اللهَ وَمَلائِكَتَهُ وَأَنْبِيَاءَهُ وَرُسُلَهُ أَنِّى بِكُمْ مُؤْمِنٌ، وَبِايَابِكُمْ مُوقِنُ، بِشَرايع ديني، وَخَواتِيمٍ عَمَلِي، فَصَلَواتُ اللهِ عَلَيْكُمْ، وَعَلَى أَرْواحِكُمْ وَأجْسادِكُمْ، وَعَلَى شاهِدِكُمْ وَعَلَى غَائِبِكُمْ، وَظَاهِرِكُمْ وَباطِنِكُمْ السَّلَامُ عَلَيْكَ يَا ابْنَ خاتم النَّبِيِّينَ، وَابْنَ سَيّدِ الْوَصِيِّينَ، وَابْنَ إمَامِ الْمُتَّقِينَ، وَابْنَ قَائِدِ الْغُرِّ الْمُحَجَّلِينَ إِلى جَنَّاتِ النَّعِيمِ، وَكَيْفَ لا تَكُونُ كَذلِكَ وَأنْتَ بابُ الْهُدَى، وَإمامُ التَّقى، وَالْعُرْوَةُ الْوُثْقَى، وَالْحُجَّةُ عَلَى أَهْلِ الدُّنْيَا، وَخامِسٌ أهل</w:t>
      </w:r>
      <w:r>
        <w:rPr>
          <w:rStyle w:val="FootnoteAnchor"/>
          <w:rtl w:val="true"/>
        </w:rPr>
        <w:footnoteReference w:id="337"/>
      </w:r>
      <w:r>
        <w:rPr>
          <w:rFonts w:ascii="Amiri" w:hAnsi="Amiri" w:eastAsia="Amiri" w:cs="Amiri"/>
          <w:color w:val="111111"/>
          <w:sz w:val="28"/>
          <w:sz w:val="28"/>
          <w:szCs w:val="28"/>
          <w:rtl w:val="true"/>
          <w:lang w:bidi="ar-SA"/>
        </w:rPr>
        <w:t>الكِساءِ، غَذَّتْكَ يَدُ الرَّحْمَةِ، وَرَضَعْتَ مِنْ ثَدْي الإيمانِ، وَرُبِّيتَ فِي حِجْرِ الإِسْلامِ، فَالنَّفْسُ غَيْرُ رَاضِيَةٍ بِفَراقِكَ، وَلا</w:t>
      </w:r>
    </w:p>
    <w:p>
      <w:pPr>
        <w:pStyle w:val="BookText"/>
        <w:rPr/>
      </w:pPr>
      <w:r>
        <w:rPr>
          <w:rFonts w:ascii="Amiri" w:hAnsi="Amiri" w:eastAsia="Amiri" w:cs="Amiri"/>
          <w:color w:val="111111"/>
          <w:sz w:val="28"/>
          <w:sz w:val="28"/>
          <w:szCs w:val="28"/>
          <w:rtl w:val="true"/>
          <w:lang w:bidi="ar-SA"/>
        </w:rPr>
        <w:t xml:space="preserve">شاكَةٍ في حَيَاتِكَ صَلَواتُ اللهِ عَلَيْكَ وَعَلَى آبائِكَ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وَأَبْنائِكَ</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عَلَيْكَ يَا صَرِيعَ الْعَبْرَةِ</w:t>
      </w:r>
      <w:r>
        <w:rPr>
          <w:rStyle w:val="FootnoteAnchor"/>
          <w:rtl w:val="true"/>
        </w:rPr>
        <w:footnoteReference w:id="339"/>
      </w:r>
      <w:r>
        <w:rPr>
          <w:rFonts w:ascii="Amiri" w:hAnsi="Amiri" w:eastAsia="Amiri" w:cs="Amiri"/>
          <w:color w:val="111111"/>
          <w:sz w:val="28"/>
          <w:sz w:val="28"/>
          <w:szCs w:val="28"/>
          <w:rtl w:val="true"/>
          <w:lang w:bidi="ar-SA"/>
        </w:rPr>
        <w:t xml:space="preserve">السَّاكِبَةِ، وَقَرِينَ الْمُصِيبَةِ الرَّائِبَةِ، لَعَنَ اللهُ أُمَّةً اسْتَحَلَّتْ مِنْكَ الْمَحارِمَ، فَقُتِلْتَ صَلَّى اللهُ عَلَيْكَ مَقْهُوراً، وَأصْبَحَ رَسُولُ اللهِ صلی الله علیه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xml:space="preserve">مَوْتُوراً، وَأَصْبَحَ كِتابُ اللهِ بِفَقْدِكَ مَهْجُوراً، السَّلَامُ عَلَيْكَ وَعَلَى جَدِّكَ وَأبِيكَ، وَأُمِّكَ وَأخِيكَ،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الأئِمَّةِ مِنْ بَنِيكَ،</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 xml:space="preserve">وَعَلَى الْمَلائِكَةِ الْحافِّينَ بِقَبْركَ، وَالْمُسْتَشْهَدِينَ مَعَكَ وَالشَّاهِدِينَ لِزُوَّارِكَ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بِالْقَبُول عَلَى دُعاء شيعَتِكَ</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وَالسَّلَامُ عَلَيْكَ وَرَحْمَةُ اللَّهِ وَبَرَكاتُهُ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يَا ابْنَ رَسُولِ اللهِ، بِأَبِي أَنْتَ وَأُمِّي يَا أَبَا عَبْدِ اللَّهِ، لَقَدْ عَظُمَتِ الرَّزِيَّةُ، وَجَلَّتِ الْمُصِيبَةُ بِكَ عَلَيْنَا وَعَلَى جَمِيع أهْلِ السَّمَوَاتِ وَالْأَرْضِ، فَلَعَنَ اللهُ أُمَّةً أَسْرَجَتْ وَالْجَمَتْ وَتَهَيَّأَتْ لِقِتالِكَ يَا مَوْلايَ، يَا أَبَا عَبْدِاللهِ، قَصَدْتُ حَرَمَكَ وَأَتَيْتُ مَشْهَدَكَ اسْألُ اللهَ بِالشَّأنِ الَّذِي لَكَ عِنْدَهُ، وَبِالْمَحَلَّ الَّذِي لَكَ لَدَيْهِ أَنْ يُصَلِّيَ عَلَى مُحَمَّدٍ وَآلِ مَحَمَّدٍ وَأنْ يَجْعَلَنِي مَعَكُمْ فِي</w:t>
      </w:r>
      <w:bookmarkStart w:id="129" w:name="pg1217_9420"/>
    </w:p>
    <w:p>
      <w:pPr>
        <w:pStyle w:val="Heading2"/>
        <w:numPr>
          <w:ilvl w:val="1"/>
          <w:numId w:val="1"/>
        </w:numPr>
        <w:rPr/>
      </w:pPr>
      <w:bookmarkStart w:id="130" w:name="__RefHeading___Toc2722611_373438147"/>
      <w:bookmarkStart w:id="131" w:name="_Toc44"/>
      <w:bookmarkEnd w:id="129"/>
      <w:bookmarkEnd w:id="130"/>
      <w:r>
        <w:rPr>
          <w:rtl w:val="true"/>
        </w:rPr>
        <w:t>زیارة الشهداء</w:t>
      </w:r>
      <w:bookmarkEnd w:id="131"/>
    </w:p>
    <w:p>
      <w:pPr>
        <w:pStyle w:val="BookText"/>
        <w:rPr/>
      </w:pPr>
      <w:r>
        <w:rPr>
          <w:rFonts w:ascii="Amiri" w:hAnsi="Amiri" w:eastAsia="Amiri" w:cs="Amiri"/>
          <w:color w:val="111111"/>
          <w:sz w:val="28"/>
          <w:sz w:val="28"/>
          <w:szCs w:val="28"/>
          <w:rtl w:val="true"/>
          <w:lang w:bidi="ar-SA"/>
        </w:rPr>
        <w:t>الدُّنْيَا وَالآخِرَةِ بِمَنْهِ وَجُودِهِ وَكَرَمِهِ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وصل عند الرَّأس ركعتين تقرأ فيهما ما أحببت، ثُمّ زُر عليّ بن الحسين علیهما السلام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نَبِيِّ اللهِ، السَّلَامُ عَلَيْكَ يَا ابْنَ أَمِيرِ الْمُؤْمِنينَ، السَّلَامُ عَلَيْكَ يَا ابْنَ الْحُسَيْنِ الشَّهِيدِ، السَّلَامُ عَلَيْكَ أَيُّهَا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الشَّهيد</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السَّلَامُ عَلَيْكَ ايُّهَا الْمَظْلُومُ بْنُ الْمَظْلُوم، لَعَنَ اللهُ أُمَّةً ظَلَمَتْكَ، وَلَعَنَ اللهُ أُمَّةً سَمِعَتْ بِذلِكَ فَرَضِيَتْ بِهِ، السَّلَامُ عَلَيْكَ يَا وَلِيّ اللهِ وَابْنَ وَليّهِ، لَقَدْ عَظُمَتِ الْمُصِيبَةُ، وَجَلَّتِ الرَّرْيَّةُ بِكَ عَلَيْنَا وَعَلَى جَمِيعِ المُؤْمِنِينَ، فَلَعَنَ اللهُ أُمَّةً قَتَلَتْكَ، وَأبرَأ إلى اللهِ وَإِلَيْكَ مِنْهُمْ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 إلى زيارة الشُّهداء، وقُلْ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أَوْلِياءَ اللَّهِ وَأَحِبَّاءَهُ، السَّلَامُ عَلَيْكُمْ يَا أَصْفِياءَ اللَّهِ وَأَوِدَّاءَهُ، السَّلَامُ عَلَيْكُمْ يَا أَنْصارَ دِينِ اللَّهِ، وَأَنْصَارَ نَبيِّهِ، وَأنْصارَ أمِيرَ الْمُؤْمِنِينَ، وأنصار فاطِمَةَ الزَّهْرَاءِ سَيِّدَةِ نِساءِ الْعالَمِينَ، السَّلَامُ عَلَيْكُمْ يَا َأنْصارَ أبى مُحَمَّدٍ الزَّكي الْحَسَنِ الْوَلِي النَّاصِح، السَّلَامُ عَلَيْكُمْ يَا أَنْصارَ أَبي عَبْدِ اللهِ الْحُسَيْنِ الشَّهِيدِ الْمَظْلُومِ صَلَواتُ اللَّهُ عَلَيْهِمْ أَجْمَعِينَ</w:t>
      </w:r>
      <w:r>
        <w:rPr>
          <w:rFonts w:eastAsia="Amiri" w:cs="Amiri" w:ascii="Amiri" w:hAnsi="Amiri"/>
          <w:color w:val="111111"/>
          <w:sz w:val="28"/>
          <w:szCs w:val="28"/>
          <w:rtl w:val="true"/>
          <w:lang w:bidi="ar-SA"/>
        </w:rPr>
        <w:t>.</w:t>
      </w:r>
      <w:bookmarkStart w:id="132" w:name="pg1217_9421"/>
    </w:p>
    <w:p>
      <w:pPr>
        <w:pStyle w:val="Heading2"/>
        <w:numPr>
          <w:ilvl w:val="1"/>
          <w:numId w:val="1"/>
        </w:numPr>
        <w:rPr/>
      </w:pPr>
      <w:bookmarkStart w:id="133" w:name="__RefHeading___Toc2722613_373438147"/>
      <w:bookmarkStart w:id="134" w:name="_Toc45"/>
      <w:bookmarkEnd w:id="132"/>
      <w:bookmarkEnd w:id="133"/>
      <w:r>
        <w:rPr>
          <w:rtl w:val="true"/>
        </w:rPr>
        <w:t>وداع الحسین وزیارة العبّاس علیهما السلام</w:t>
      </w:r>
      <w:bookmarkEnd w:id="134"/>
    </w:p>
    <w:p>
      <w:pPr>
        <w:pStyle w:val="BookText"/>
        <w:rPr/>
      </w:pPr>
      <w:r>
        <w:rPr>
          <w:rFonts w:ascii="Amiri" w:hAnsi="Amiri" w:eastAsia="Amiri" w:cs="Amiri"/>
          <w:color w:val="111111"/>
          <w:sz w:val="28"/>
          <w:sz w:val="28"/>
          <w:szCs w:val="28"/>
          <w:rtl w:val="true"/>
          <w:lang w:bidi="ar-SA"/>
        </w:rPr>
        <w:t>بأبي أنْتُمْ وَأُمِّي طِبْتُمْ وَطابَتِ الأَرْضُ الَّتِي فِيها دُفِنْتُمْ وَفُزْتُمْ وَاللهِ فَوْزاً عَظِيماً، يَا لَيْتَنِي كُنْتُ مَعَكُمْ فَأفُوزَ مَعَكُمْ فِي الْجِنانِ مَعَ الشَّهَداءِ وَالصَّالِحِينَ وَحَسُنَ أُولئِكَ رَفِيقاً،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إلى عند راس الحُسين علیه السلام، واستكْثِر من الدّعاء لنفسك ولأهلك ولإخوانكَ من المؤمنين</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ثمّ ودّعه وامشِ إلى مشهد العبّاس بِنْ أمير المؤمنين علیه السلام، فإذا أتيته فقف عَلَى قبره،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الْفَضْلِ الْعَبَّاسَ بْنَ أمِير المؤمِنِينَ علیه السلام، السَّلامُ عَلَيْكَ َيا ابْنَ سَيّدِ الْوَصِيِّينَ السَّلَامُ عَلَيْكَ يَا ابْنَ أوَّلِ الْقَوْمِ إسْلاماً، وَأقْدَمِهِمْ إيماناً، وَأَقْوَمِهِمْ بِدِين اللهِ، وَأَحْوَطِهِمْ عَلَى الإِسْلامِ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لَقَدْ نَصَحْتَ اللهِ وَلِرَسُولِهِ وَلِأَخِيكَ فَنِعْمَ الأُخُ الْمُواسِى لأخيهِ، فَلَعَنَ الله أُمَّةً قَتَلَتْكَ، وَلَعَنَ الله أُمَّةً ظَلَمَتْكَ، وَلَعَنَ الله أمَّةً اسْتَحَلَّتْ مِنْكَ الْمَحارمَ، وَانْتَهَكَتْ فِي قَتْلِكَ حُرْمَةَ الإِسْلامِ، فَنِعْمَ الأخُ الصَّابِرُ الْمُجاهِدُ والمُحامِي النَّاصِرُ وَالأَخُ الدَّافِعُ عَنْ أَخِيهِ، الْمُجِيبُ إِلى طَاعَةِ رَبِّهِ، الرَّاغِبُ فِيمَا زَهِدَ فِيهِ غَيْرُهُ مِنَ الثَّوابِ الْجَزِيلِ وَالثَّناءِ الْجَمِيلِ، فَأَلْحَقَكَ اللهُ بِدَرَجَةِ</w:t>
      </w:r>
    </w:p>
    <w:p>
      <w:pPr>
        <w:pStyle w:val="BookText"/>
        <w:rPr/>
      </w:pPr>
      <w:r>
        <w:rPr>
          <w:rFonts w:ascii="Amiri" w:hAnsi="Amiri" w:eastAsia="Amiri" w:cs="Amiri"/>
          <w:color w:val="111111"/>
          <w:sz w:val="28"/>
          <w:sz w:val="28"/>
          <w:szCs w:val="28"/>
          <w:rtl w:val="true"/>
          <w:lang w:bidi="ar-SA"/>
        </w:rPr>
        <w:t>آبائِكَ فِى دار النَّعِيمِ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عَلَى القبر وقُل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لَكَ تَعَرَّضْتُ، وَلِزِيَارَةِ أَوْلِيائِكَ قَصَدْتُ، رَغْبَةً فِي ثَوابِكَ، وَرَجَاءَ لِمَغْفِرَتِكَ، وَجَزِيلِ إِحْسانِكَ، فَأَسْأَلُكَ أَنْ تُصَلِّيَ عَلَى مُحَمَّدٍ وَآلِ مُحَمَّدٍ وَأنْ تَجْعَلَ رِزْقِى بهم دارّاً، وَعَيْشِى بهِمْ بِهِمْ قارّاً، وَزِيَارَتِي بِهِمْ مَقْبُولَةً، وَذَنْبِي بِهِمْ مَغْفُوراً، وَاقْلِبْني بِهِمْ مُفْلِحاً مُنجحاً مُسْتَجاباً دُعانِى بأفْضَلِ مَا يَنْقَلِبُ بِهِ أَحَدٌ مِنْ زُوَّارِهِ وَالْقَاصِدِينَ إِلَيْهِ، بِرَحْمَتِكَ يَا أَرْحَمَ الرَّاحِمِينَ</w:t>
      </w:r>
      <w:r>
        <w:rPr>
          <w:rFonts w:eastAsia="Amiri" w:cs="Amiri" w:ascii="Amiri" w:hAnsi="Amiri"/>
          <w:color w:val="111111"/>
          <w:sz w:val="28"/>
          <w:szCs w:val="28"/>
          <w:rtl w:val="true"/>
          <w:lang w:bidi="ar-SA"/>
        </w:rPr>
        <w:t>.</w:t>
      </w:r>
      <w:r>
        <w:rPr>
          <w:rStyle w:val="FootnoteAnchor"/>
          <w:rtl w:val="true"/>
        </w:rPr>
        <w:footnoteReference w:id="345"/>
      </w:r>
      <w:bookmarkStart w:id="135" w:name="pg1217_9423"/>
    </w:p>
    <w:p>
      <w:pPr>
        <w:pStyle w:val="Heading2"/>
        <w:numPr>
          <w:ilvl w:val="1"/>
          <w:numId w:val="1"/>
        </w:numPr>
        <w:rPr/>
      </w:pPr>
      <w:bookmarkStart w:id="136" w:name="__RefHeading___Toc2722615_373438147"/>
      <w:bookmarkStart w:id="137" w:name="_Toc46"/>
      <w:bookmarkEnd w:id="135"/>
      <w:bookmarkEnd w:id="136"/>
      <w:r>
        <w:rPr>
          <w:rtl w:val="true"/>
        </w:rPr>
        <w:t>زیارة الحسین علیه السلام یوم عاشوراء قبل أن تزول الشمس</w:t>
      </w:r>
      <w:bookmarkEnd w:id="137"/>
    </w:p>
    <w:p>
      <w:pPr>
        <w:pStyle w:val="BookText"/>
        <w:rPr/>
      </w:pPr>
      <w:r>
        <w:rPr>
          <w:rFonts w:ascii="Amiri" w:hAnsi="Amiri" w:eastAsia="Amiri" w:cs="Amiri"/>
          <w:color w:val="111111"/>
          <w:sz w:val="28"/>
          <w:sz w:val="28"/>
          <w:szCs w:val="28"/>
          <w:rtl w:val="true"/>
          <w:lang w:bidi="ar-SA"/>
        </w:rPr>
        <w:t>ومنها زيَارة يوم عاشوراء قبل أن تزول الشمس من قرب أو بعدٍ</w:t>
      </w:r>
    </w:p>
    <w:p>
      <w:pPr>
        <w:pStyle w:val="BookText"/>
        <w:rPr/>
      </w:pPr>
      <w:r>
        <w:rPr>
          <w:rFonts w:ascii="Amiri" w:hAnsi="Amiri" w:eastAsia="Amiri" w:cs="Amiri"/>
          <w:color w:val="111111"/>
          <w:sz w:val="28"/>
          <w:sz w:val="28"/>
          <w:szCs w:val="28"/>
          <w:rtl w:val="true"/>
          <w:lang w:bidi="ar-SA"/>
        </w:rPr>
        <w:t>إذا أردت ذلك أومأتَ إليهِ بالسّلام، واجتهدت في الدعاء على قاتليه، فقُل عند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َابَا عَبْدِ اللهِ، السَّلَامُ عَلَيْكَ يَا ابْنَ رَسُول اللهِ</w:t>
      </w:r>
      <w:r>
        <w:rPr>
          <w:rStyle w:val="FootnoteAnchor"/>
          <w:rtl w:val="true"/>
        </w:rPr>
        <w:footnoteReference w:id="346"/>
      </w:r>
      <w:r>
        <w:rPr>
          <w:rFonts w:ascii="Amiri" w:hAnsi="Amiri" w:eastAsia="Amiri" w:cs="Amiri"/>
          <w:color w:val="111111"/>
          <w:sz w:val="28"/>
          <w:sz w:val="28"/>
          <w:szCs w:val="28"/>
          <w:rtl w:val="true"/>
          <w:lang w:bidi="ar-SA"/>
        </w:rPr>
        <w:t>، السَّلَامُ عَلَيْكَ يَا ابْنَ أَمِيرِ المُؤْمِنينَ، وَابْنَ سَيِّدَ الوَصِيِّينَ، السَّلَامُ عَلَيْكَ يَا ابْنَ فاطِمَةَ الزّهراءِ سَيِّدَةِ نِساءِ العَالَمِينَ، السَّلَامُ عَلَيْكَ يَا ثَارَ الله وابْنَ ثارِهِ وَالْوثرَ المَوْتُورَ، السَّلَامُ عَلَيْكَ وَعَلَى الأرواح الّتى حَلَّتْ بِفِنائِكَ وَأناخَتْ بِرَحْلِكَ، عَلَيْكُمْ مِنّى جَميعاً سَلامُ اللهِ أبَداً ما بَقِيتُ وَبَقِيَ الليْلُ وَالنَّهارُ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لَقَدْ عَظُمَتِ الرَّزيَّةُ، وجَلَّتْ وعَظْمَتِ المُصِيبَةُ بِكَ</w:t>
      </w:r>
      <w:r>
        <w:rPr>
          <w:rStyle w:val="FootnoteAnchor"/>
          <w:rtl w:val="true"/>
        </w:rPr>
        <w:footnoteReference w:id="347"/>
      </w:r>
      <w:r>
        <w:rPr>
          <w:rFonts w:ascii="Amiri" w:hAnsi="Amiri" w:eastAsia="Amiri" w:cs="Amiri"/>
          <w:color w:val="111111"/>
          <w:sz w:val="28"/>
          <w:sz w:val="28"/>
          <w:szCs w:val="28"/>
          <w:rtl w:val="true"/>
          <w:lang w:bidi="ar-SA"/>
        </w:rPr>
        <w:t>عَلَيْنا وَعَلَى جَمِيع أهْلِ الإسْلامِ، وَجَلَّتْ وَعَظُمَتْ مُصِيبَتُكَ فِي السَّمَوَاتِ عَلَى جَمِيعِ أَهْلِ السَّمَوَاتِ، فَلَعَنَ اللهُ أُمَّةً</w:t>
      </w:r>
    </w:p>
    <w:p>
      <w:pPr>
        <w:pStyle w:val="BookText"/>
        <w:rPr/>
      </w:pPr>
      <w:r>
        <w:rPr>
          <w:rFonts w:ascii="Amiri" w:hAnsi="Amiri" w:eastAsia="Amiri" w:cs="Amiri"/>
          <w:color w:val="111111"/>
          <w:sz w:val="28"/>
          <w:sz w:val="28"/>
          <w:szCs w:val="28"/>
          <w:rtl w:val="true"/>
          <w:lang w:bidi="ar-SA"/>
        </w:rPr>
        <w:t>أسَّسَتْ أساسَ الظُّلْم وَالجَوْر عَلَيْكُمْ أَهْلَ البَيْتِ، وَلَعَنَ اللهُ اُمَّةً دَفَعَتْكُمْ عَنْ مَقَامِكُمْ وَأَزالَتْكُمْ عَنْ مَراتِبِكُمُ الَّتِي رَتَّبَكُمُ اللهُ فِيها، وَلَعَنَ اللهُ اُمَّةً قَتَلَتْكُمْ، وَلَعَنَ اللهُ الْمُمَهِّدِينَ لَهُمْ بِالتَّمْكِينَ مِنْ قِتالِكُمْ، بَرئْتُ إلى اللهِ وَإِلَيْكُمْ مِنْهُمْ وَمِنْ أشْياعِهِمْ وَأَتْباعِهِمْ وَأوْلِيائِهِمْ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إِنِّى سِلْمٌ لِمَنْ سالَمَكُمْ، وَحَرْبٌ لِمَنْ حارَبَكُمْ إلى يَوْمِ القِيامَةِ، وَلَعَنَ اللهُ آلَ زِيَادٍ وَآلَ مَرْوانَ، وَلَعَنَ اللَّهُ بَنِي أمَيَّةَ قاطِبَةً، وَلَعَنَ اللهُ ابْنَ مَرْجانَةَ، وَلَعَنَ اللهُ عُمَرَ بْنَ سَعْدٍ، وَلَعَنَ اللهُ شِمْراً، وَلَعَنَ اللهُ اُمَّةً أَسْرَجَتْ وَالْجَمَتْ وَتَنَقَّبَتْ وَتَهَيّأتْ لِقِتالِكَ، بِأَبِي أَنْتَ وَأُمِّي لَقَدْ عَظُمَ مُصَابِي بِكَ، فَأَسْأَلُ الله الَّذِي أكْرَمَ مَقامَكَ، وَأَكْرَمَنِي بِكَ، أنْ يَرْزُقَنِي طَلَبَ ثارِكَ مَعَ إِمَامٍ مَنْصُورٍ مِنْ أَهْلِ بَيْتِ مُحَمَّدٍ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أجْعَلْنى عِنْدَكَ وَجيهاً بالحُسَيْنِ علیه السلام فِي الدُّنْيا وَالآخِرَةِ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أَبَا عَبْدِ اللَّهِ، إِنِّي أَتَقَرَّبُ إِلى اللهِ، وَإلَى رَسُولِهِ، وَإلى أمير المُؤْمِنينَ، وَإِلَى فَاطِمَةَ، والى الحَسَنِ وَإِلَيْكَ بِمُوالاتِكَ، وَبِالْبَرَاءَةِ مِمَّنْ أسَّسَ أساسَ الظُّلْم وَالجَوْرِ عَلَيْكُمْ، وَأَبْرَأُ إلى اللَّهِ وَإِلَى رَسُولِهِ مِمَّنْ أَسَّسَ أَساسَ ذلِكَ، وَبَنى عَلَيْهِ بُنْيَانَهُ، وَجَرَى فِى ظُلْمِهِ وَجَوْرِهِ عَلَيْكُمْ َأهْلَ البَيْتِ وَعَلَى أشْياعِكُمْ،</w:t>
      </w:r>
    </w:p>
    <w:p>
      <w:pPr>
        <w:pStyle w:val="BookText"/>
        <w:rPr/>
      </w:pPr>
      <w:r>
        <w:rPr>
          <w:rFonts w:ascii="Amiri" w:hAnsi="Amiri" w:eastAsia="Amiri" w:cs="Amiri"/>
          <w:color w:val="111111"/>
          <w:sz w:val="28"/>
          <w:sz w:val="28"/>
          <w:szCs w:val="28"/>
          <w:rtl w:val="true"/>
          <w:lang w:bidi="ar-SA"/>
        </w:rPr>
        <w:t xml:space="preserve">بَرِئْتُ إلى اللهِ وَإِلَيْكُمْ مِنْهُمْ، وَأتَقَرَبُّ إلى اللهِ وَإلى رَسولِهِ ثُمَّ إلَيْكُمْ بمُوالاتِكُم وَمُوالاةِ وَلِيِّكُمْ، وَبِالْبَرَاءَةِ مِنْ أعْدائِكُمْ، وَالنَّاصِبِينَ لَكُمْ الحَرْبَ، وَبِالبَرَاءَةِ مِنْ أشْياعِهِمْ وَأتْباعِهِمْ، إِنِّى سِلْمٌ لِمَنْ سالَمَكُمْ، وَحَرْبٌ لِمَنْ حارَبَكُمْ، وَوَلِيُّ لِمَنْ والاكُمْ، وَعَدُوُّ لِمَنْ عاداكُمْ، فَأَسْأَلُ اللهُ الَّذِي أكْرَمَنى بِمَعْرِفَتِكُمْ، وَمَعْرِفَةِ أَوْلِيَائِكُمْ، وَرَزَقَنى البَراءَةَ مِنْ أعْدائِكُمْ، أَنْ يَجْعَلَنِى مَعَكُمْ فِى الدُّنْيا وَالآخِرَةِ، وَأنْ يُثَبِّتَ لى عِنْدَكُمْ قَدَمَ صِدْقٍ في الدُّنْيا وَالآخِرَةِ، وَأسْألُهُ أنْ يُبَلِّغَنِى الْمَقامَ الْمَحْمُودَ لَكُمْ عِنْدَ اللهِ، وَأَنْ يَرْزُقَنِي طَلَبَ ثَارِي مَعَ إِمَامٍ مَهْدِيٍّ هُدىً ظَاهِرٍ نَاطِقِ بِالحَقِّ مِنْكُمْ، وَأَسْأَلُ الله بِحَقِّكُمْ وَبِالشَّانِ الَّذِي لَكُمْ عِنْدَهُ أنْ يُعْطِيَنِي بِمُصَابِي بِكُمْ أَفْضَلَ ما يُعْطِي مصاباً بِمُصِيبَتِهِ،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مَا أَعْظَمَها وَأَعْظَمَ رَزِيّتهَا فِي الإِسْلامِ وَفِي جَمِيعِ أهل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مَحْيَايَ مَحْيا مُحَمَّدٍ وَآلِ مُحَمَّدٍ، وَمَماتى ممات مُحَمَّدٍ وَآلِ مُحَمَّدٍ</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يَوْمٌ تَبَرَّكَتْ بِهِ بَنُو اُمَيَّةَ وَابْنُ آكِلَةِ الأكْباد،</w:t>
      </w:r>
    </w:p>
    <w:p>
      <w:pPr>
        <w:pStyle w:val="BookText"/>
        <w:rPr/>
      </w:pPr>
      <w:r>
        <w:rPr>
          <w:rFonts w:ascii="Amiri" w:hAnsi="Amiri" w:eastAsia="Amiri" w:cs="Amiri"/>
          <w:color w:val="111111"/>
          <w:sz w:val="28"/>
          <w:sz w:val="28"/>
          <w:szCs w:val="28"/>
          <w:rtl w:val="true"/>
          <w:lang w:bidi="ar-SA"/>
        </w:rPr>
        <w:t>اللعِينُ بْنُ اللعِينِ عَلَى لِسانِكَ وَلِسانِ نَبِيِّكَ صلی الله علیه وآله وسلم في كُلِّ مَوْطِنٍ وَمَوْقِفٍ وَقَفَ فِيهِ النَّبيّ</w:t>
      </w:r>
      <w:r>
        <w:rPr>
          <w:rStyle w:val="FootnoteAnchor"/>
          <w:rtl w:val="true"/>
        </w:rPr>
        <w:footnoteReference w:id="349"/>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أَبَا سُفْيانَ وَمُعَاوِيَةَ</w:t>
      </w:r>
      <w:r>
        <w:rPr>
          <w:rStyle w:val="FootnoteAnchor"/>
          <w:rtl w:val="true"/>
        </w:rPr>
        <w:footnoteReference w:id="350"/>
      </w:r>
      <w:r>
        <w:rPr>
          <w:rFonts w:ascii="Amiri" w:hAnsi="Amiri" w:eastAsia="Amiri" w:cs="Amiri"/>
          <w:color w:val="111111"/>
          <w:sz w:val="28"/>
          <w:sz w:val="28"/>
          <w:szCs w:val="28"/>
          <w:rtl w:val="true"/>
          <w:lang w:bidi="ar-SA"/>
        </w:rPr>
        <w:t>وَيَزِيدَ بْنَ مُعَاوِيَةَ</w:t>
      </w:r>
      <w:r>
        <w:rPr>
          <w:rStyle w:val="FootnoteAnchor"/>
          <w:rtl w:val="true"/>
        </w:rPr>
        <w:footnoteReference w:id="351"/>
      </w:r>
      <w:r>
        <w:rPr>
          <w:rFonts w:ascii="Amiri" w:hAnsi="Amiri" w:eastAsia="Amiri" w:cs="Amiri"/>
          <w:color w:val="111111"/>
          <w:sz w:val="28"/>
          <w:sz w:val="28"/>
          <w:szCs w:val="28"/>
          <w:rtl w:val="true"/>
          <w:lang w:bidi="ar-SA"/>
        </w:rPr>
        <w:t>عَلَيْهِمْ مِنْكَ اللعْنَةُ َأبَدَ الآبِدِينَ، وَهذا يَوْمٌ فَرِحَتْ بِهِ آلُ زِيَادٍ وَآلُ مَرْوانَ بِقَتْلِهِمُ الحُسَيْنَ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فَضاعِفْ عَلَيْهِمُ اللعْنَ مِنْكَ وَالعَذابَ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الْأَلِيمَ</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إنِّي أتَقَرَّبُ إلَيْكَ في هذَا اليَوْمِ، وَفِي مَوْقِفِي هَذا، وَأيَّامٍ حَيَاتِي بِالبَرَاءَةِ مِنْهُمْ، وَاللعْنَةِ عَلَيْهِمْ، وَبِالْمُوالاةِ لِنَبِيِّكَ وَآلِ نَبِيِّكَ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عَلَى ذلِكَ، اللّهُمَّ الْعَنِ العِصابَةَ الَّتِي جَاهَدَتِ الْحُسَيْنَ وَسايَعَتْ وَبايَعَتْ وَتابَعَتْ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وَعلَى الأرواح التي حَلَّتْ</w:t>
      </w:r>
    </w:p>
    <w:p>
      <w:pPr>
        <w:pStyle w:val="BookText"/>
        <w:rPr/>
      </w:pPr>
      <w:r>
        <w:rPr>
          <w:rFonts w:ascii="Amiri" w:hAnsi="Amiri" w:eastAsia="Amiri" w:cs="Amiri"/>
          <w:color w:val="111111"/>
          <w:sz w:val="28"/>
          <w:sz w:val="28"/>
          <w:szCs w:val="28"/>
          <w:rtl w:val="true"/>
          <w:lang w:bidi="ar-SA"/>
        </w:rPr>
        <w:t>بِفِنائِكَ، وَأناخَتْ بِرَحْلِكَ، عَلَيْكَ مِنِّي سَلامُ اللهِ أَبَداً مَا بَقِيتُ وَبَقِيَ الليْلُ وَالنَّهارُ، وَلا جَعَلَهُ اللهُ آخِرَ العَهْدِ مِنِّى لِزِيَارَتِكُمْ</w:t>
      </w:r>
      <w:r>
        <w:rPr>
          <w:rStyle w:val="FootnoteAnchor"/>
          <w:rtl w:val="true"/>
        </w:rPr>
        <w:footnoteReference w:id="353"/>
      </w:r>
      <w:r>
        <w:rPr>
          <w:rFonts w:ascii="Amiri" w:hAnsi="Amiri" w:eastAsia="Amiri" w:cs="Amiri"/>
          <w:color w:val="111111"/>
          <w:sz w:val="28"/>
          <w:sz w:val="28"/>
          <w:szCs w:val="28"/>
          <w:rtl w:val="true"/>
          <w:lang w:bidi="ar-SA"/>
        </w:rPr>
        <w:t>، السَّلَامُ عَلَى الحُسَيْنِ، وَعَلَى عَلىّ بْنِ الحُسَيْنِ، وَعَلَى أوْلادِ الحُسَيْنِ، وَعَلَى أَصْحَابِ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ذلك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مِنِّي، وَابْدَأْ بِهِ أوّلاً، ثُمَّ الثَّانِي، ثُمّ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يَزِيدَ خامِساً، وَالْعَنْ عُبَيْدَ اللَّهِ بْنَ زِيَادٍ وَابْنَ مَرْجانَةَ وَعُمَرَ بْنَ سَعْدٍ وَشِمْراً وَآلَ أبي سُفْيانَ وَآلَ زِيَادٍ وآلَ مرْوانَ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حَمْدَ الشَّاكِرِينَ لَكَ عَلَى مُصابِهِمْ، الحَمْدُ اللهِ عَلَى عَظِيمٍ رَزِيّتي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ارْزُقْنى شَفاعَةَ الحُسَيْن يَوْمَ الوُرُودِ، وَثَبِّتْ لي قَدَمَ صِدْقٍ عِنْدَكَ مَعَ الحُسَيْنِ وَأصْحَابِ الحُسَيْنِ الَّذِينَ بَذَلُوا مُهَجَهُمْ دُونَ الْحُسَيْن علیه السلام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كُنت فى المشهد المُقدّس الغروي وزُرتَ الحُسين علیه السلام بهذه</w:t>
      </w:r>
    </w:p>
    <w:p>
      <w:pPr>
        <w:pStyle w:val="BookText"/>
        <w:rPr/>
      </w:pPr>
      <w:r>
        <w:rPr>
          <w:rFonts w:ascii="IRNazanin" w:hAnsi="IRNazanin" w:eastAsia="IRNazanin"/>
          <w:color w:val="111111"/>
          <w:sz w:val="28"/>
          <w:sz w:val="28"/>
          <w:szCs w:val="28"/>
          <w:rtl w:val="true"/>
          <w:lang w:bidi="fa-IR"/>
        </w:rPr>
        <w:t>الزيَارة من عند رأس أمير المؤمنين علیه السلام فصلِّ ركعتين وودّع أمير المؤمنين علیه السلام وأومىء إلى الحسين علیه السلام مُنصرِفاً وَجهكَ نحوه فَقُل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اللهُ يَا اللهُ يَا اللهُ، يَا مُجِيبَ دَعْوَةِ المُضْطَرِّينَ، يَا كَاشِفَ كُرَبِ المَكْرُوبِينَ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المذكور في آخر الزيَارة 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الان علیه السلام</w:t>
      </w:r>
      <w:r>
        <w:rPr>
          <w:rFonts w:eastAsia="Amiri" w:cs="Amiri" w:ascii="Amiri" w:hAnsi="Amiri"/>
          <w:color w:val="111111"/>
          <w:sz w:val="28"/>
          <w:szCs w:val="28"/>
          <w:rtl w:val="true"/>
          <w:lang w:bidi="ar-SA"/>
        </w:rPr>
        <w:t>-.</w:t>
      </w:r>
      <w:bookmarkStart w:id="138" w:name="pg1217_9429"/>
    </w:p>
    <w:p>
      <w:pPr>
        <w:pStyle w:val="Heading2"/>
        <w:numPr>
          <w:ilvl w:val="1"/>
          <w:numId w:val="1"/>
        </w:numPr>
        <w:rPr/>
      </w:pPr>
      <w:bookmarkStart w:id="139" w:name="__RefHeading___Toc2722617_373438147"/>
      <w:bookmarkStart w:id="140" w:name="_Toc47"/>
      <w:bookmarkEnd w:id="138"/>
      <w:bookmarkEnd w:id="139"/>
      <w:r>
        <w:rPr>
          <w:rtl w:val="true"/>
        </w:rPr>
        <w:t>زیارة الحسین علیه السلام یوم الأربعین</w:t>
      </w:r>
      <w:bookmarkEnd w:id="140"/>
    </w:p>
    <w:p>
      <w:pPr>
        <w:pStyle w:val="BookText"/>
        <w:rPr/>
      </w:pPr>
      <w:r>
        <w:rPr>
          <w:rFonts w:ascii="Amiri" w:hAnsi="Amiri" w:eastAsia="Amiri" w:cs="Amiri"/>
          <w:color w:val="111111"/>
          <w:sz w:val="28"/>
          <w:sz w:val="28"/>
          <w:szCs w:val="28"/>
          <w:rtl w:val="true"/>
          <w:lang w:bidi="ar-SA"/>
        </w:rPr>
        <w:t>ومنها زيارة الأربعين وهو اليوم العشرون من شهر صفر</w:t>
      </w:r>
    </w:p>
    <w:p>
      <w:pPr>
        <w:pStyle w:val="BookText"/>
        <w:rPr/>
      </w:pPr>
      <w:r>
        <w:rPr>
          <w:rFonts w:ascii="Amiri" w:hAnsi="Amiri" w:eastAsia="Amiri" w:cs="Amiri"/>
          <w:color w:val="111111"/>
          <w:sz w:val="28"/>
          <w:sz w:val="28"/>
          <w:szCs w:val="28"/>
          <w:rtl w:val="true"/>
          <w:lang w:bidi="ar-SA"/>
        </w:rPr>
        <w:t>فإذا أردّت زيَارته علیه السلام في ذلك اليوم فَزرهُ عِند ارتفاع النهار،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وَلِيّ اللهِ وَحَبِيبِهِ، السَّلَامُ عَلَى خَلِيلِ اللهِ وَنَجِيبِهِ، السَّلَامُ عَلَى صَفِيِّ اللَّهِ وَابْنِ صَفِيّهِ، السَّلَامُ عَلَى الحُسَيْنِ المَظْلُوم الشَّهِيدِ، السَّلَامُ عَلَى أسير الكُرُباتِ وَقَتِيل العَبَراتِ</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أشْهَدُ أنّهُ وَلِيُّكَ وَابْنُ وَلِيِّكَ، وَصَفِيكَ وَابْنُ صَفِيّكَ، الفائِزُ بكَرامَتِكَ، أكْرَمْتهُ بالشَّهادَةِ، وَحَبَوْتَهُ بالسَّعادَةِ، وَاجْتَبَيْتَهُ بِطِيب الوِلادَةِ، وَجَعَلْتَهُ سَيِّداً مِنَ السَّادَةِ، وَقائِداً مِنَ القادَةِ، وَذائِداً مِنَ الذَّادَةِ</w:t>
      </w:r>
      <w:r>
        <w:rPr>
          <w:rStyle w:val="FootnoteAnchor"/>
          <w:rtl w:val="true"/>
        </w:rPr>
        <w:footnoteReference w:id="355"/>
      </w:r>
      <w:r>
        <w:rPr>
          <w:rFonts w:ascii="Amiri" w:hAnsi="Amiri" w:eastAsia="Amiri" w:cs="Amiri"/>
          <w:color w:val="111111"/>
          <w:sz w:val="28"/>
          <w:sz w:val="28"/>
          <w:szCs w:val="28"/>
          <w:rtl w:val="true"/>
          <w:lang w:bidi="ar-SA"/>
        </w:rPr>
        <w:t>، وَأعْطَيْتَهُ مَواريث الأنبياءِ، وَجَعَلْتَهُ</w:t>
      </w:r>
    </w:p>
    <w:p>
      <w:pPr>
        <w:pStyle w:val="BookText"/>
        <w:rPr/>
      </w:pPr>
      <w:r>
        <w:rPr>
          <w:rFonts w:ascii="Amiri" w:hAnsi="Amiri" w:eastAsia="Amiri" w:cs="Amiri"/>
          <w:color w:val="111111"/>
          <w:sz w:val="28"/>
          <w:sz w:val="28"/>
          <w:szCs w:val="28"/>
          <w:rtl w:val="true"/>
          <w:lang w:bidi="ar-SA"/>
        </w:rPr>
        <w:t>حُجَّةً عَلَى خَلْقِكَ مِنَ الأوْصِياءِ، فَأعْذَرَ فِي الدُّعاءِ</w:t>
      </w:r>
      <w:r>
        <w:rPr>
          <w:rStyle w:val="FootnoteAnchor"/>
          <w:rtl w:val="true"/>
        </w:rPr>
        <w:footnoteReference w:id="356"/>
      </w:r>
      <w:r>
        <w:rPr>
          <w:rFonts w:ascii="Amiri" w:hAnsi="Amiri" w:eastAsia="Amiri" w:cs="Amiri"/>
          <w:color w:val="111111"/>
          <w:sz w:val="28"/>
          <w:sz w:val="28"/>
          <w:szCs w:val="28"/>
          <w:rtl w:val="true"/>
          <w:lang w:bidi="ar-SA"/>
        </w:rPr>
        <w:t>، وَمَنَحَ النُّصْحَ، وَبَذَلَ مُهْجَتَهُ فِيكَ لِيَسْتَنْقِذَ عِبادَكَ مِنَ الجَهالَةِ، وَحَيْرَةِ الضَّلالَةِ، وَقَدْ تَوازَرَ عَلَيْهِ</w:t>
      </w:r>
      <w:r>
        <w:rPr>
          <w:rStyle w:val="FootnoteAnchor"/>
          <w:rtl w:val="true"/>
        </w:rPr>
        <w:footnoteReference w:id="357"/>
      </w:r>
      <w:r>
        <w:rPr>
          <w:rFonts w:ascii="Amiri" w:hAnsi="Amiri" w:eastAsia="Amiri" w:cs="Amiri"/>
          <w:color w:val="111111"/>
          <w:sz w:val="28"/>
          <w:sz w:val="28"/>
          <w:szCs w:val="28"/>
          <w:rtl w:val="true"/>
          <w:lang w:bidi="ar-SA"/>
        </w:rPr>
        <w:t>مَنْ غَرَّتْهُ الدُّنْيا، وَباعَ حَظَّهُ بالأَرْذَلِ الأدْنَى، وَشَرى آخِرَتَهُ بِالثَّمَنِ الأَوْكَسِ</w:t>
      </w:r>
      <w:r>
        <w:rPr>
          <w:rStyle w:val="FootnoteAnchor"/>
          <w:rtl w:val="true"/>
        </w:rPr>
        <w:footnoteReference w:id="358"/>
      </w:r>
      <w:r>
        <w:rPr>
          <w:rFonts w:ascii="Amiri" w:hAnsi="Amiri" w:eastAsia="Amiri" w:cs="Amiri"/>
          <w:color w:val="111111"/>
          <w:sz w:val="28"/>
          <w:sz w:val="28"/>
          <w:szCs w:val="28"/>
          <w:rtl w:val="true"/>
          <w:lang w:bidi="ar-SA"/>
        </w:rPr>
        <w:t>، وَتَغَطْرَسَ</w:t>
      </w:r>
      <w:r>
        <w:rPr>
          <w:rStyle w:val="FootnoteAnchor"/>
          <w:rtl w:val="true"/>
        </w:rPr>
        <w:footnoteReference w:id="359"/>
      </w:r>
      <w:r>
        <w:rPr>
          <w:rFonts w:ascii="Amiri" w:hAnsi="Amiri" w:eastAsia="Amiri" w:cs="Amiri"/>
          <w:color w:val="111111"/>
          <w:sz w:val="28"/>
          <w:sz w:val="28"/>
          <w:szCs w:val="28"/>
          <w:rtl w:val="true"/>
          <w:lang w:bidi="ar-SA"/>
        </w:rPr>
        <w:t>وَتَرَدَّى فِي هَوَاهُ، وَأَسْخَطَكَ وَأسْخَطَ نَبِيَّكَ، وَأطاعَ مِنْ عِبادِكَ أَهْلَ الشَّقَاقِ وَالنّفاقِ، وَحَمَلَةَ الأوْزار، المُسْتَوْجبينَ النَّار</w:t>
      </w:r>
      <w:r>
        <w:rPr>
          <w:rStyle w:val="FootnoteAnchor"/>
          <w:rtl w:val="true"/>
        </w:rPr>
        <w:footnoteReference w:id="360"/>
      </w:r>
      <w:r>
        <w:rPr>
          <w:rFonts w:ascii="Amiri" w:hAnsi="Amiri" w:eastAsia="Amiri" w:cs="Amiri"/>
          <w:color w:val="111111"/>
          <w:sz w:val="28"/>
          <w:sz w:val="28"/>
          <w:szCs w:val="28"/>
          <w:rtl w:val="true"/>
          <w:lang w:bidi="ar-SA"/>
        </w:rPr>
        <w:t>فَجاهَدَهُمْ فِيكَ صابِراً مُحْتَسِباً حَتَّى سُفِكَ فِي طَاعَتِكَ دَمَّهُ وَاسْتُبِيحَ 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فَالْعَنْهُمْ لَعْناً وَبِيلاً، وَعَذِّبْهُمْ عَذاباً أَلِيماً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سَيِّدِ الأوصياء، أشْهَدُ أنَّكَ أمِينُ اللهِ وَابْنُ أَمِينِهِ، عِشْتَ سَعِيداً، وَمَضَيْتَ حَمِيداً، وَمُتَّ فَقِيداً مَظْلُوماً شَهيداً، وأنا أشْهَدُ أَنَّ الله مُنْجِزٌ مَا وَعَدَكَ، وَمُهْلِكٌ مَنْ خَذَلَكَ، وَمُعَذِّبُ مَنْ قَتَلَكَ، وَأَشْهَدُ أَنَّكَ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وَفَيْتَ بِعَهْدِ اللَّهِ، وَجاهَدْتَ فِي سَبِيلِهِ حَتَّى أَتَاكَ اليَقِينُ فَلَعَنَ اللهُ مَن قَتَلَكَ، وَلَعَنَ اللهُ مَنْ ظَلَمَكَ، وَلَعَنَ اللهُ أُمَّةً سَمِعَتْ بِذَلِكَ فَرَضِيَتْ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أَشْهدُكَ أنّى وَلِيٌّ لِمَنْ والاهُ، وَعَدُوُّ لِمَنْ عاداهُ، بأبي أنْتَ وَأُمِّي يَا ابْنَ رَسُولِ اللهِ، أشْهَدُ أَنَّكَ كُنْتَ نُوراً فِى الأصْلاب الشَّامِخَةِ، وَالأرْحامِ الطَّاهِرَةِ</w:t>
      </w:r>
      <w:r>
        <w:rPr>
          <w:rStyle w:val="FootnoteAnchor"/>
          <w:rtl w:val="true"/>
        </w:rPr>
        <w:footnoteReference w:id="362"/>
      </w:r>
      <w:r>
        <w:rPr>
          <w:rFonts w:ascii="Amiri" w:hAnsi="Amiri" w:eastAsia="Amiri" w:cs="Amiri"/>
          <w:color w:val="111111"/>
          <w:sz w:val="28"/>
          <w:sz w:val="28"/>
          <w:szCs w:val="28"/>
          <w:rtl w:val="true"/>
          <w:lang w:bidi="ar-SA"/>
        </w:rPr>
        <w:t>لَم تُنَجِّسْكَ الجَاهِلِيَّةُ بأنْجاسِها، وَلَمْ تُلْبِسْكَ المُدْلَهمَّاتُ مِنْ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مِنْ دَعائِمِ الدِّينِ، وَأَرْكَانِ المُسْلِمِينَ، وَمَعْقِلِ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َأنَّكَ الإمامُ البَرُّ التَّقِيُّ الرَّضِيُّ الزَّكِيُّ الهادِي 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الأئِمَّةَ مِنْ وُلْدِكَ كَلِمَةُ التَّقْوَى، وَأَعْلامُ الهُدَى وَالعُرْوَةُ الوُثْقَى، وَالحُجَّةُ عَلَى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أَنِّى بِكُمْ مُؤْمِنٌ، وَبايَابِكُمْ مُوقِنٌ، بِشَرايع دِيني، وَخَواتِيم عَمَلِي، وَقَلْبِي لِقَلْبِكُمْ سِلْمٌ، وَأمْري لأمْرِكُمْ مُتَّبعٌ، وَنُصْرَتِى لَكُمْ مُعَدَّةً حَتَّى يَأْذَنَ اللهُ لَكُمْ، فَمَعَكُمْ مَعَكُمْ لا مَعَ عَدُوِّكُمْ، صَلَواتُ الله عَلَيْكُمْ، وَعَلى أرْواحِكُمْ وَأجْسادِكُمْ</w:t>
      </w:r>
      <w:r>
        <w:rPr>
          <w:rStyle w:val="FootnoteAnchor"/>
          <w:rtl w:val="true"/>
        </w:rPr>
        <w:footnoteReference w:id="363"/>
      </w:r>
      <w:r>
        <w:rPr>
          <w:rFonts w:ascii="Amiri" w:hAnsi="Amiri" w:eastAsia="Amiri" w:cs="Amiri"/>
          <w:color w:val="111111"/>
          <w:sz w:val="28"/>
          <w:sz w:val="28"/>
          <w:szCs w:val="28"/>
          <w:rtl w:val="true"/>
          <w:lang w:bidi="ar-SA"/>
        </w:rPr>
        <w:t>، وَشَاهِدِكُمْ وَغَائِبكُمْ، وَظَاهِركُمْ وَبَاطِنِكُمْ، آمِينَ رَبَّ العالَمِينَ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تصلّي ركعتين وتدعو بما أحببت وتنصرف إن شاء اللهُ تعالى</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141" w:name="pg1217_9432"/>
    </w:p>
    <w:p>
      <w:pPr>
        <w:pStyle w:val="Heading2"/>
        <w:numPr>
          <w:ilvl w:val="1"/>
          <w:numId w:val="1"/>
        </w:numPr>
        <w:rPr/>
      </w:pPr>
      <w:bookmarkStart w:id="142" w:name="__RefHeading___Toc2722619_373438147"/>
      <w:bookmarkStart w:id="143" w:name="_Toc48"/>
      <w:bookmarkEnd w:id="141"/>
      <w:bookmarkEnd w:id="142"/>
      <w:r>
        <w:rPr>
          <w:rtl w:val="true"/>
        </w:rPr>
        <w:t>زیارة أبي الحسن موسی بن جعفر علیهما السلام</w:t>
      </w:r>
      <w:bookmarkEnd w:id="143"/>
    </w:p>
    <w:p>
      <w:pPr>
        <w:pStyle w:val="BookText"/>
        <w:rPr/>
      </w:pPr>
      <w:r>
        <w:rPr>
          <w:rFonts w:ascii="IRNazanin" w:hAnsi="IRNazanin" w:eastAsia="IRNazanin"/>
          <w:color w:val="111111"/>
          <w:sz w:val="28"/>
          <w:sz w:val="28"/>
          <w:szCs w:val="28"/>
          <w:rtl w:val="true"/>
          <w:lang w:bidi="fa-IR"/>
        </w:rPr>
        <w:t>الفصل الخامس في زيَارة أبي الحسن موسى بِنْ جعفر الكاظم علیه السلام</w:t>
      </w:r>
    </w:p>
    <w:p>
      <w:pPr>
        <w:pStyle w:val="BookText"/>
        <w:rPr/>
      </w:pPr>
      <w:r>
        <w:rPr>
          <w:rFonts w:ascii="Amiri" w:hAnsi="Amiri" w:eastAsia="Amiri" w:cs="Amiri"/>
          <w:color w:val="111111"/>
          <w:sz w:val="28"/>
          <w:sz w:val="28"/>
          <w:szCs w:val="28"/>
          <w:rtl w:val="true"/>
          <w:lang w:bidi="ar-SA"/>
        </w:rPr>
        <w:t>فإذا أردْت ذلك، وردتَ إن شاء الله بغداد، فيستحبّ أنْ تغتسل للزِّيارة مندوباً، ثمّ تقصد المشهد الشريف، وتدخل إلى الضريح الطاهر بسكينة ووقارٍ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وآله وسلم، وَالسَّلَامُ عَلَى 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وقفت عليه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نُورَ اللهِ فِى ظُلُماتِ الْأَرْضِ، السَّلامُ عَلَيْكَ يَا وَلِيَّ اللهِ، السَّلامُ عَلَيْكَ يَا حُجَّةَ اللهِ، السَّلامُ عَلَيْكَ يَا بَابَ اللَّهِ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أَقَمْتَ الصَّلاةَ، وَآتَيْتَ الزَّكاةَ، وَأمَرْتَ بالْمَعْرُوفِ، وَنَهَيْتَ عَنِ الْمُنْكَرِ، وَتَلَوْتَ الكِتابَ حَقَّ تِلاوَتِهِ، وَجَاهَدْتَ فِي اللهِ حَقَّ جِهادِهِ، وَصَبَرْتَ عَلَى الأذى فِي جَنْبِهِ</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مُحْتَسِباً، وَعَبَدْتَهُ مُخْلِصاً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أوْلى باللهِ وَبِرَسُولِهِ، وَأَنَّكَ ابْنُ رَسُول اللهِ حَقَّاً أَبْرَأُ إِلى اللَّهِ مِنْ أَعْدائِكَ، وَأَتَقَرَّبُ إِلى اللهِ بِمُوالاتِكَ، أَتَيْتُكَ يَا مَوْلايَ عارِفاً بِحَقِّكَ، مُوالِياً لأَوْلِيائِكَ، مُعادِياً لأَعْدائِكَ،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وتقبِّله، وتضعْ خدّيك عليه، وتحوَّل إلى عند الراس وقف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أَشْهَدُ أَنَّكَ صادِقٌ صِدِّيقٌ، أَدَّيْتَ ناصحاً، وَقُلْتَ أمِيناً، وَمَضَيْتَ شَهِيداً، لَمْ تُؤْثِرْ عَمىً عَلَى هُدىً، وَلَمْ تُمِلْ مِنْ حَقٍّ إلى باطِلٍ، صَلَّى اللَّهُ عَلَيْكَ وَعَلَى آبائِكَ وَأَبْنائِكَ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القبر وصلِّ ركعتين عند الرأس، وصلِّ بعدها ما أحببت واسجُد وقُل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إِلَيْكَ اعْتَمَدْتُ، وَإِلَيْكَ قَصَدْتُ، وَلِفَضْلِكَ</w:t>
      </w:r>
      <w:r>
        <w:rPr>
          <w:rStyle w:val="FootnoteAnchor"/>
          <w:rtl w:val="true"/>
        </w:rPr>
        <w:footnoteReference w:id="366"/>
      </w:r>
      <w:r>
        <w:rPr>
          <w:rFonts w:ascii="Amiri" w:hAnsi="Amiri" w:eastAsia="Amiri" w:cs="Amiri"/>
          <w:color w:val="111111"/>
          <w:sz w:val="28"/>
          <w:sz w:val="28"/>
          <w:szCs w:val="28"/>
          <w:rtl w:val="true"/>
          <w:lang w:bidi="ar-SA"/>
        </w:rPr>
        <w:t>رَجَوْتُ، وَقَبْرَ إمامِي الَّذِي أَوْجَبْتَ عَلَيَّ طاعَتَهُ زُرْتُ، وَبِهِ إِلَيْكَ تَوَسَّلْتُ وَبِحَقِّهِمُ</w:t>
      </w:r>
      <w:r>
        <w:rPr>
          <w:rStyle w:val="FootnoteAnchor"/>
          <w:rtl w:val="true"/>
        </w:rPr>
        <w:footnoteReference w:id="367"/>
      </w:r>
      <w:r>
        <w:rPr>
          <w:rFonts w:ascii="Amiri" w:hAnsi="Amiri" w:eastAsia="Amiri" w:cs="Amiri"/>
          <w:color w:val="111111"/>
          <w:sz w:val="28"/>
          <w:sz w:val="28"/>
          <w:szCs w:val="28"/>
          <w:rtl w:val="true"/>
          <w:lang w:bidi="ar-SA"/>
        </w:rPr>
        <w:t>الَّذِي أوْجَبْتَ على نَفْسِكَ، أَغْفِرْ لِي وَلِوَالِدَيَّ وَلِلْمُؤْمِنِينَ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عَلِمْتَ حَوائِجِي، فَصَلِّ عَلَى مُحَمَّدٍ وَآلِ مُحَمَّدٍ وَاقْضِها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أَحْصَيْتَ ذُنُوبِي فَبِحَقِّ مُحَمَّدٍ وَآلِ مُحَمَّدٍ صَلِّ عَلَى مُحَمَّدٍ وَآلِ مُحَمَّدٍ وَاغْفِرْها، وَتَصَدَّقْ عَلَيَّ بما 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الى السُّجود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شكراً شُكراً مائة مرَّة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ارفعْ رأسك من السُّجود وادعُ بما شئت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bookmarkStart w:id="144" w:name="pg1217_9435"/>
    </w:p>
    <w:p>
      <w:pPr>
        <w:pStyle w:val="Heading2"/>
        <w:numPr>
          <w:ilvl w:val="1"/>
          <w:numId w:val="1"/>
        </w:numPr>
        <w:rPr/>
      </w:pPr>
      <w:bookmarkStart w:id="145" w:name="__RefHeading___Toc2722621_373438147"/>
      <w:bookmarkStart w:id="146" w:name="_Toc49"/>
      <w:bookmarkEnd w:id="144"/>
      <w:bookmarkEnd w:id="145"/>
      <w:r>
        <w:rPr>
          <w:rtl w:val="true"/>
        </w:rPr>
        <w:t>زیارة أبي جعفر محمد بن علي الجواد علیهما السلام</w:t>
      </w:r>
      <w:bookmarkEnd w:id="146"/>
    </w:p>
    <w:p>
      <w:pPr>
        <w:pStyle w:val="BookText"/>
        <w:rPr/>
      </w:pPr>
      <w:r>
        <w:rPr>
          <w:rFonts w:ascii="IRNazanin" w:hAnsi="IRNazanin" w:eastAsia="IRNazanin"/>
          <w:color w:val="111111"/>
          <w:sz w:val="28"/>
          <w:sz w:val="28"/>
          <w:szCs w:val="28"/>
          <w:rtl w:val="true"/>
          <w:lang w:bidi="fa-IR"/>
        </w:rPr>
        <w:t>الفصل السادس في زيارة مولانا أبي جعفر محمد بن علي الجواد علیه السلام</w:t>
      </w:r>
    </w:p>
    <w:p>
      <w:pPr>
        <w:pStyle w:val="BookText"/>
        <w:rPr/>
      </w:pPr>
      <w:r>
        <w:rPr>
          <w:rFonts w:ascii="IRNazanin" w:hAnsi="IRNazanin" w:eastAsia="IRNazanin"/>
          <w:color w:val="111111"/>
          <w:sz w:val="28"/>
          <w:sz w:val="28"/>
          <w:szCs w:val="28"/>
          <w:rtl w:val="true"/>
          <w:lang w:bidi="fa-IR"/>
        </w:rPr>
        <w:t>وهو بظهر جدّه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عليه بعد فراغك من زيارة جدّهِ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ابْنَ رَسُولِ اللهِ، السَّلامُ عَلَيْكَ وَعَلى آبائِكَ، السَّلامُ عَلَيْكَ وَعَلَى أَبْنائِكَ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أَوْلِيائِكَ، أشْهَدُ أَنَّكَ قَدْ أَقَمْتَ الصَّلاةَ، وَآتَيْتَ الزَّكَاةَ، وَأمَرْتَ بِالْمَعْرُوفِ، وَنَهَيْتَ عَنِ الْمُنْكَرِ، وَتَلَوْتَ الْكِتَابَ حَقَّ تِلاوَتِهِ، وَجَاهَدْتَ فِي اللَّهِ حَقَّ جِهَادِهِ، وَصَبَرْتَ عَلَى الأَذِى في جَنْبِهِ حَتَّى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زائراً، عارفاً بحَقَّكَ، مُوالِياً لأوْليائِكَ، مُعادِياً لِأعْدائِكَ، فَاشْفَعْ لِي عِنْدَ رَبِّكَ</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قبّل القبر وضع خدَّيك عليه، ثمّ صلّ ركعتين للزِّيارة وصلِّ بعدهما ما شئت، ثمّ اسجد وقُل</w:t>
      </w:r>
      <w:r>
        <w:rPr>
          <w:rFonts w:eastAsia="Amiri" w:cs="Amiri" w:ascii="Amiri" w:hAnsi="Amiri"/>
          <w:color w:val="111111"/>
          <w:sz w:val="28"/>
          <w:szCs w:val="28"/>
          <w:rtl w:val="true"/>
          <w:lang w:bidi="ar-SA"/>
        </w:rPr>
        <w:t>:</w:t>
      </w:r>
      <w:bookmarkStart w:id="147" w:name="pg1217_9436"/>
    </w:p>
    <w:p>
      <w:pPr>
        <w:pStyle w:val="Heading2"/>
        <w:numPr>
          <w:ilvl w:val="1"/>
          <w:numId w:val="1"/>
        </w:numPr>
        <w:rPr/>
      </w:pPr>
      <w:bookmarkStart w:id="148" w:name="__RefHeading___Toc2722623_373438147"/>
      <w:bookmarkStart w:id="149" w:name="_Toc50"/>
      <w:bookmarkEnd w:id="147"/>
      <w:bookmarkEnd w:id="148"/>
      <w:r>
        <w:rPr>
          <w:rtl w:val="true"/>
        </w:rPr>
        <w:t xml:space="preserve">زیارة اُخری لهما </w:t>
      </w:r>
      <w:r>
        <w:rPr>
          <w:rtl w:val="true"/>
        </w:rPr>
        <w:t>(</w:t>
      </w:r>
      <w:r>
        <w:rPr>
          <w:rtl w:val="true"/>
        </w:rPr>
        <w:t>الکاظم والجواد</w:t>
      </w:r>
      <w:r>
        <w:rPr>
          <w:rtl w:val="true"/>
        </w:rPr>
        <w:t xml:space="preserve">) </w:t>
      </w:r>
      <w:r>
        <w:rPr>
          <w:rtl w:val="true"/>
        </w:rPr>
        <w:t>علیهما السلام</w:t>
      </w:r>
      <w:bookmarkEnd w:id="149"/>
    </w:p>
    <w:p>
      <w:pPr>
        <w:pStyle w:val="BookText"/>
        <w:rPr/>
      </w:pPr>
      <w:r>
        <w:rPr>
          <w:rFonts w:ascii="Amiri" w:hAnsi="Amiri" w:eastAsia="Amiri" w:cs="Amiri"/>
          <w:color w:val="111111"/>
          <w:sz w:val="28"/>
          <w:sz w:val="28"/>
          <w:szCs w:val="28"/>
          <w:rtl w:val="true"/>
          <w:lang w:bidi="ar-SA"/>
        </w:rPr>
        <w:t>إِرْحَمْ مَنْ أَساءَ واقْتَرَفَ وَاسْتَكانَ وَاعْتَرَفَ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الأيمن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اقلب خدّك الأيسر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تعود الى السُّجود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شُكْراً مائة مرّة</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زيارة اُخرى لهما علیهما السلام</w:t>
      </w:r>
    </w:p>
    <w:p>
      <w:pPr>
        <w:pStyle w:val="BookText"/>
        <w:rPr/>
      </w:pPr>
      <w:r>
        <w:rPr>
          <w:rFonts w:ascii="Amiri" w:hAnsi="Amiri" w:eastAsia="Amiri" w:cs="Amiri"/>
          <w:color w:val="111111"/>
          <w:sz w:val="28"/>
          <w:sz w:val="28"/>
          <w:szCs w:val="28"/>
          <w:rtl w:val="true"/>
          <w:lang w:bidi="ar-SA"/>
        </w:rPr>
        <w:t>فإذا أردت ذلك قف على ضريحها الطاهر، وقُل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وَلِيّي اللهِ، السَّلَامُ عَلَيْكُما يا حُجَّتَي الله، السَّلَامُ عَلَيْكُما يَا نُورَى اللهِ فِي ظُلُماتِ الْأَرْضِ، أَشْهَدُ أَنَّكُما قَدْ بَلَّغْتُما عَن اللهِ ما حَمَّلَكُما، وَحَفِظْتُما مَا اسْتَوْدَعْتُمَا، وَحَلَّلْتُما حَلالٌ اللهِ، وَحَرَّمْتُما حَرامَ اللهِ، وَأَقَمْتُما حُدُودَ الله، وَتَلَوْتُما كِتابَ الله، وَصَبَرْتُما عَلَى الأذَى فِي جَنْبِ اللهِ مُحْتَسَبِينَ حَتَّى أَتَاكُما اليَقِينُ، أَبْرأُ إِلى اللهِ مِنْ أَعْدائِكُما وَأَتَقَرَّبُ إِلى اللهِ بِوِلايَتَكُما، أتَيْتُكُما زائِراً، عارِفاً بِحَقِّكُما، مُوالِياً لأوْلِيائِكُما، مُعادِيَاً</w:t>
      </w:r>
    </w:p>
    <w:p>
      <w:pPr>
        <w:pStyle w:val="BookText"/>
        <w:rPr/>
      </w:pPr>
      <w:r>
        <w:rPr>
          <w:rFonts w:ascii="Amiri" w:hAnsi="Amiri" w:eastAsia="Amiri" w:cs="Amiri"/>
          <w:color w:val="111111"/>
          <w:sz w:val="28"/>
          <w:sz w:val="28"/>
          <w:szCs w:val="28"/>
          <w:rtl w:val="true"/>
          <w:lang w:bidi="ar-SA"/>
        </w:rPr>
        <w:t xml:space="preserve">لأعْدائِكُما، مُسْتَبْصِراً بالهُدَى الَّذِي أنْتُما عَلَيْهِ، عارفاً بضَلالَةِ مَنْ خَالَفَكُما، فَاشْفَعا لِي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370"/>
      </w:r>
      <w:r>
        <w:rPr>
          <w:rFonts w:ascii="Amiri" w:hAnsi="Amiri" w:eastAsia="Amiri" w:cs="Amiri"/>
          <w:color w:val="111111"/>
          <w:sz w:val="28"/>
          <w:sz w:val="28"/>
          <w:szCs w:val="28"/>
          <w:rtl w:val="true"/>
          <w:lang w:bidi="ar-SA"/>
        </w:rPr>
        <w:t xml:space="preserve">رَبِّكُمَا، فَإِنَّ لَكُما عِنْدَ اللهِ 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وَمَقاماً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التربة وضع خدّك الأيمن عليها، وتحوّل الى عند الرأس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حُجَّتَيْ اللهِ فِي ارْضِهِ وَسَمائِهِ، عَبْدُكُما وَوَلِيُّكُما زائِرُكُما مُتَقَرِّباً إلى اللهِ بِزِيَارَتِكُما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لِي لِسانَ صِدْقٍ فِي أَوْلِيَائِكَ المُصْطَفِينَ، وَحَبِّبْ إِلَيَّ مَشاهِدَهُم، وَاجْعَلْنِي مَعَهُمْ فِي الدُّنْيَا وَالْآخِرَةِ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وتصلّي لكلِّ إمامٍ ركعتين زيارة مندوباً وتدعو بما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الانصراف فودّعهما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 عليهما كما وقفت أوّل مرّة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عَلَيْكُما يَا وَلِيّي اللهِ، أَسْتَودِعُكُمَا اللَّهَ وَأَسْتَرْعِيكُمَا وَأَقْرَأَ عَلَيكُمَا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آمَنَّا بِاللهِ وَبالرَّسولِ وَبمَا جِئْتُما بهِ وَدَلَلتُما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زيَارَتي لَهُما، وارزقنى مُرافَقَتُهما، وأحشُرنى 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وَانفَعني</w:t>
      </w:r>
      <w:r>
        <w:rPr>
          <w:rFonts w:eastAsia="Amiri" w:cs="Amiri" w:ascii="Amiri" w:hAnsi="Amiri"/>
          <w:color w:val="111111"/>
          <w:sz w:val="28"/>
          <w:szCs w:val="28"/>
          <w:rtl w:val="true"/>
          <w:lang w:bidi="ar-SA"/>
        </w:rPr>
        <w:t>]</w:t>
      </w:r>
      <w:r>
        <w:rPr>
          <w:rStyle w:val="FootnoteAnchor"/>
          <w:rtl w:val="true"/>
        </w:rPr>
        <w:footnoteReference w:id="372"/>
      </w:r>
      <w:r>
        <w:rPr>
          <w:rFonts w:ascii="Amiri" w:hAnsi="Amiri" w:eastAsia="Amiri" w:cs="Amiri"/>
          <w:color w:val="111111"/>
          <w:sz w:val="28"/>
          <w:sz w:val="28"/>
          <w:szCs w:val="28"/>
          <w:rtl w:val="true"/>
          <w:lang w:bidi="ar-SA"/>
        </w:rPr>
        <w:t>بِحُبِّهُما وَالسَّلَامُ عَلَيْكُما وَرَحْمَةُ اللهِ وَبَرَكَاتُهُ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bookmarkStart w:id="150" w:name="pg1217_9439"/>
    </w:p>
    <w:p>
      <w:pPr>
        <w:pStyle w:val="Heading2"/>
        <w:numPr>
          <w:ilvl w:val="1"/>
          <w:numId w:val="1"/>
        </w:numPr>
        <w:rPr/>
      </w:pPr>
      <w:bookmarkStart w:id="151" w:name="__RefHeading___Toc2722625_373438147"/>
      <w:bookmarkStart w:id="152" w:name="_Toc51"/>
      <w:bookmarkEnd w:id="150"/>
      <w:bookmarkEnd w:id="151"/>
      <w:r>
        <w:rPr>
          <w:rtl w:val="true"/>
        </w:rPr>
        <w:t>زیارة ثامن الأئمّة الرضا علیه السلام</w:t>
      </w:r>
      <w:bookmarkEnd w:id="152"/>
    </w:p>
    <w:p>
      <w:pPr>
        <w:pStyle w:val="BookText"/>
        <w:rPr/>
      </w:pPr>
      <w:r>
        <w:rPr>
          <w:rFonts w:ascii="IRNazanin" w:hAnsi="IRNazanin" w:eastAsia="IRNazanin"/>
          <w:color w:val="111111"/>
          <w:sz w:val="28"/>
          <w:sz w:val="28"/>
          <w:szCs w:val="28"/>
          <w:rtl w:val="true"/>
          <w:lang w:bidi="fa-IR"/>
        </w:rPr>
        <w:t>الفصل السابع في زيارة ثامن الأئمّة الأطهار أبي الحسن الرضا علي بن موسى علیهما السلام</w:t>
      </w:r>
    </w:p>
    <w:p>
      <w:pPr>
        <w:pStyle w:val="BookText"/>
        <w:rPr/>
      </w:pPr>
      <w:r>
        <w:rPr>
          <w:rFonts w:ascii="IRNazanin" w:hAnsi="IRNazanin" w:eastAsia="IRNazanin"/>
          <w:color w:val="111111"/>
          <w:sz w:val="28"/>
          <w:sz w:val="28"/>
          <w:szCs w:val="28"/>
          <w:rtl w:val="true"/>
          <w:lang w:bidi="fa-IR"/>
        </w:rPr>
        <w:t xml:space="preserve">فإذا أردت زيارته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بأرض طوس فاغتسل وأقصد مشهده وقف على باب القبّة واستأذن ثمَّ ادخل مقدّماً رجلك اليمنى</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صلى الله فقف على قبره الشريف فصل على رسول الله صلی الله علیه وآله وسلم وأمير المؤمنين علیه السلام والحسن والحسين والأئمة واحداً وَاحداً إلى آخرهم علیهم السلام، ثم تجلس عند رأسه وتقول</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السَّلامُ عَلَيْكَ يَا حُجَّةَ اللهِ، السَّلامُ عَلَيْكَ يَا نُورَ اللهِ فِي ظُلُماتِ الْأَرْضِ، السَّلَامُ عَلَيْكَ يَا عَمود الدِّينِ، السَّلَامُ عَلَيْكَ يَا وَارِثَ آدَمَ صَفْوَةِ اللهِ، السَّلَامُ عَلَيْكَ يَا وَارِثَ نُوحٍ نَبِيَّ اللهِ، السَّلَامُ عَلَيْكَ يَا وَارِثَ إِبْرَاهِيمَ خَلِيلِ اللَّهِ، السَّلَامُ عَلَيْكَ يَا َوارثَ مُوسَى كَلِيمِ اللهِ، السَّلَامُ عَلَيْكَ يَا وَارِثَ عِيسى رُوحِ اللَّهِ، السَّلَامُ عَلَيْكَ يَا وَارِثَ مُحَمَّدٍ رَسُولِ اللهِ، السَّلَامُ</w:t>
      </w:r>
    </w:p>
    <w:p>
      <w:pPr>
        <w:pStyle w:val="BookText"/>
        <w:rPr/>
      </w:pPr>
      <w:r>
        <w:rPr>
          <w:rFonts w:ascii="Amiri" w:hAnsi="Amiri" w:eastAsia="Amiri" w:cs="Amiri"/>
          <w:color w:val="111111"/>
          <w:sz w:val="28"/>
          <w:sz w:val="28"/>
          <w:szCs w:val="28"/>
          <w:rtl w:val="true"/>
          <w:lang w:bidi="ar-SA"/>
        </w:rPr>
        <w:t>عَلَيْكَ يَا وَارِثَ أَمِيرِ الْمُؤْمِنِينَ وَليّ اللَّهِ، السَّلَامُ عَلَيْكَ يَا وَارِثَ الحَسَنِ وَالحُسَينِ سَيّدئ شَبَاب أَهلِ الجَنَّةِ، السَّلَامُ عَلَيْكَ يَا وَارِثَ عَلي بْنِ الحُسَينِ سَيِّدِ الْعابِدِينَ، السَّلَامُ عَلَيْكَ يَا وَارِثَ مُحَمَّدِ بْن عَليّ باقر عِلْم الأَوّلينَ وَالآخَرِينَ، السَّلَامُ عَلَيْكَ يَا وَارِثَ جَعْفَرِ بْنِ مُحَمَّدٍ الصَّادِقِ البارِّ الأمينِ، السَّلَامُ عَلَيْكَ يَا وَارِثَ مُوسَى بْنِ جَعفَرِ بْنِ مُحَمَّدٍ العَبدِ الصالِح الأمينِ، السَّلَامُ عَلَيْكَ أَيُّها الشَّهيدُ الصِّديقُ، السَّلَامُ عَلَيْكَ أَيُّهَا الرِّضَيُّ الزَّكَيُّ التَّقيُّ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وَآتَيْتَ الزَّكَاةَ، وأمَرْتَ بِالمَعْرُوفِ، وَنَهَيْتَ عَنِ الْمُنْكَرِ، وَعَبَدتَ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مُخْلِصاً</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حَتَّى أتاكَ الْيَقِينُ، السَّلَامُ عَلَيْكَ يَا أبَا الحَسَنِ وَرَحْمَةُ اللهِ وَبَرَكَاتُهُ إِنَّهُ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القبر فتقبّله وتضع خدّك الأيمن عليه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صَممَدتُ مِنْ أرضي، وَقَطَعتُ البِلادَ رَجاءَ رَحْمَتِكَ، فَلَا تُخَيِّبنى وَلَا تَرُدّنى بغَيرِ قَضاءِ حَوَائِجِي، وَأَرْحَمْ تَقَلُّبِي عَلى قَبرِ أَبْنِ رَسولِكَ صلی الله علیه وآله وسلم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بِأَبي أَنتَ وَأُمّي، أَتَيْتُكَ زائِراً، وَافِداً، عَائِدَاً مِمَّا جَنَيتُ عَلَى نفسي، واختطبتُ عَلَى ظَهري، فَكُن لي شَفيعاً شافعاً إلى الله</w:t>
      </w:r>
      <w:bookmarkStart w:id="153" w:name="pg1217_9441"/>
    </w:p>
    <w:p>
      <w:pPr>
        <w:pStyle w:val="Heading2"/>
        <w:numPr>
          <w:ilvl w:val="1"/>
          <w:numId w:val="1"/>
        </w:numPr>
        <w:rPr/>
      </w:pPr>
      <w:bookmarkStart w:id="154" w:name="__RefHeading___Toc2722627_373438147"/>
      <w:bookmarkStart w:id="155" w:name="_Toc52"/>
      <w:bookmarkEnd w:id="153"/>
      <w:bookmarkEnd w:id="154"/>
      <w:r>
        <w:rPr>
          <w:rtl w:val="true"/>
        </w:rPr>
        <w:t>وداعه علیه السلام عند الإنصراف</w:t>
      </w:r>
      <w:bookmarkEnd w:id="155"/>
    </w:p>
    <w:p>
      <w:pPr>
        <w:pStyle w:val="BookText"/>
        <w:rPr/>
      </w:pPr>
      <w:r>
        <w:rPr>
          <w:rFonts w:ascii="Amiri" w:hAnsi="Amiri" w:eastAsia="Amiri" w:cs="Amiri"/>
          <w:color w:val="111111"/>
          <w:sz w:val="28"/>
          <w:sz w:val="28"/>
          <w:szCs w:val="28"/>
          <w:rtl w:val="true"/>
          <w:lang w:bidi="ar-SA"/>
        </w:rPr>
        <w:t xml:space="preserve">تَعَالَى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حَاجَتى و</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فَقْري وَفاقَتي، فَلَكَ عِندَ اللَّهِ مَقامُ محمودٌ، وَأَنتَ عِندَهُ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يدك اليمنى وابسط اليُسرى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أَتَقَرَّبُ إلَيْكَ بِحُبِّهُمْ وَبولايَتِهِمْ، أَتَولَّى آخِرَهُمْ كَمَا تَولَّيتَ أَوَّلَهُمْ، وَأَبْرأُ مَنْ كُلِّ وَليجةٍ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الَّذِينَ بَدَّلُوا نِعْمَتَكَ، وَاتَّهموا نَبِيَّكَ، وَجَحَدُوا بآياتِكَ،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وَسَخروا بامامِكَ</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 وَحَمَلُوا النَّاسَ عَلَى أَكْتَافِ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أَتَقَرَّبُ إلَيْكَ باللَّعنة عَلَيْهُم، وَالبَراءَةِ مِنهُمْ فِي الدُّنيا وَالآخِرَةِ يَا 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عَلَيْكَ يَا أبَا الحَسَنِ، صَلَّى اللهُ عَلَى رُوحِكَ وَبَدَنِكَ، وَلَعَنَ اللهُ الظَّالِمِينَ لَكُمْ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إلى عند رأسه فصلّ ركعتين وصلّ بعدهما ما بدا لك إن شاء الله</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أردتَ الإنصراف فقف عند قبره علیه السلام وودّعه وقُل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مَولايَ وَابْنَ مَولَايَ وَرَحْمَةُ اللهِ وَبَرَكَاتُهُ</w:t>
      </w:r>
    </w:p>
    <w:p>
      <w:pPr>
        <w:pStyle w:val="BookText"/>
        <w:rPr/>
      </w:pPr>
      <w:r>
        <w:rPr>
          <w:rFonts w:ascii="Amiri" w:hAnsi="Amiri" w:eastAsia="Amiri" w:cs="Amiri"/>
          <w:color w:val="111111"/>
          <w:sz w:val="28"/>
          <w:sz w:val="28"/>
          <w:szCs w:val="28"/>
          <w:rtl w:val="true"/>
          <w:lang w:bidi="ar-SA"/>
        </w:rPr>
        <w:t>أَنتَ لَنا جُنَّةٌ مِنَ العَذابِ وَهَذا أَوانُ انِصرافي غَيرُ راغبٍ عَنْكَ وَلا مُستَبْدِل بِكَ وَلا مُؤثِرِ عَلَيْكَ غَيْرَكَ وَلَا زَاهِدٍ فِي قُربِكَ جدتُ بنَفسي للحَدَثَانِ وَتَرَكْتُ الأَهلَ والأوطانَ فَكُنْ لي شافعاً يَومَ فَقْرِي وَفَاقَتي يَومَ لا يُغنى عَنى حَمِيمٌ وَلا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الَّذي قَدَّرَ رَحيلى إِلَيْكَ أَنْ يُنَفِّسَ بِكُمْ كَربي، وأسألَهُ أَلَّا يَجَعَلَهُ آخِرَ العَهْدِ مِن رُجوعى وَأَسأَلَهُ أَنْ يَجعل زيَارَتي لَكَ ذُخْراً عِندهُ وَأَسأَلُ اللهُ الَّذِي هَدَانِي لِلتَّسْلِيمِ عَلَيْكَ أن يورِدَني حَوضَكُمْ وَيَرْزَقَنى مُرافَقَتَكُمْ فِي الجِنانِ، السَّلَامُ عَلَيْكَ يَا صَفْوَةَ اللهِ، السَّلَامُ عَلَى رَسُولِ اللهِ مُحَمَّدِ بْنِ عَبدِاللهِ خاتِمِ النَّبِيِّين، السَّلَامُ عَلَى أمِيرِ الْمُؤْمِنينَ سيّد الوَصيِّين، السَّلَامُ عَلَى الحَسَنِ وَالحُسَينِ سَيِّدَى شَبَابٍ أَهلِ الجَنَّةِ مِنَ الخَلْقِ أَجمَعينَ، السَّلَامُ عَلَى الأَئِمَّةِ الرّاشِدينَ، السَّلَامُ عَلَينا وَعَلَى عِبَادِ اللَّهِ الصَّالِحِينَ</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تدعو لنفسك ولوالديك ولجميع إخوانكَ المؤمنينَ وتَسأل الله أن لا يجعلهُ آخِر العهد إن شاء الله تعالى</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bookmarkStart w:id="156" w:name="pg1217_9443"/>
    </w:p>
    <w:p>
      <w:pPr>
        <w:pStyle w:val="Heading2"/>
        <w:numPr>
          <w:ilvl w:val="1"/>
          <w:numId w:val="1"/>
        </w:numPr>
        <w:rPr/>
      </w:pPr>
      <w:bookmarkStart w:id="157" w:name="__RefHeading___Toc2722629_373438147"/>
      <w:bookmarkStart w:id="158" w:name="_Toc53"/>
      <w:bookmarkEnd w:id="156"/>
      <w:bookmarkEnd w:id="157"/>
      <w:r>
        <w:rPr>
          <w:rtl w:val="true"/>
        </w:rPr>
        <w:t>زیارة الامامین الهادي والعسکري علیه السلام ووداعهما</w:t>
      </w:r>
      <w:bookmarkEnd w:id="158"/>
    </w:p>
    <w:p>
      <w:pPr>
        <w:pStyle w:val="BookText"/>
        <w:rPr/>
      </w:pPr>
      <w:r>
        <w:rPr>
          <w:rFonts w:ascii="IRNazanin" w:hAnsi="IRNazanin" w:eastAsia="IRNazanin"/>
          <w:color w:val="111111"/>
          <w:sz w:val="28"/>
          <w:sz w:val="28"/>
          <w:szCs w:val="28"/>
          <w:rtl w:val="true"/>
          <w:lang w:bidi="fa-IR"/>
        </w:rPr>
        <w:t>الفصل الثامن في زيارة الإمامين الهمّامين السيّدين أبى الحسن علي بن محمد الهادي، وأبي محمد الحسن بن على العسكري علیهما السلام بسرّ من رَأَى</w:t>
      </w:r>
    </w:p>
    <w:p>
      <w:pPr>
        <w:pStyle w:val="BookText"/>
        <w:rPr/>
      </w:pPr>
      <w:r>
        <w:rPr>
          <w:rFonts w:ascii="IRNazanin" w:hAnsi="IRNazanin" w:eastAsia="IRNazanin"/>
          <w:color w:val="111111"/>
          <w:sz w:val="28"/>
          <w:sz w:val="28"/>
          <w:szCs w:val="28"/>
          <w:rtl w:val="true"/>
          <w:lang w:bidi="fa-IR"/>
        </w:rPr>
        <w:t>فإذا أردت ذلك ووردت مشهدهما علیهما السلام اغتسل مندوباً، فإذا وقفت على قبريهما، قل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عَلَيْكُما يَا وَليَّى الله، السَّلامُ عَلَيْكُما يَا نَجِيَّي</w:t>
      </w:r>
      <w:r>
        <w:rPr>
          <w:rStyle w:val="FootnoteAnchor"/>
          <w:rtl w:val="true"/>
        </w:rPr>
        <w:footnoteReference w:id="380"/>
      </w:r>
      <w:r>
        <w:rPr>
          <w:rFonts w:ascii="Amiri" w:hAnsi="Amiri" w:eastAsia="Amiri" w:cs="Amiri"/>
          <w:color w:val="111111"/>
          <w:sz w:val="28"/>
          <w:sz w:val="28"/>
          <w:szCs w:val="28"/>
          <w:rtl w:val="true"/>
          <w:lang w:bidi="ar-SA"/>
        </w:rPr>
        <w:t>اللهِ، السَّلامُ عَلَيْكَما يَا نُورَيِ اللهِ فِى ظُلُماتِ الأَرْضِ، السَّلامُ عَلَيْكَما يَا أَمِيني اللهِ</w:t>
      </w:r>
      <w:r>
        <w:rPr>
          <w:rStyle w:val="FootnoteAnchor"/>
          <w:rtl w:val="true"/>
        </w:rPr>
        <w:footnoteReference w:id="381"/>
      </w:r>
      <w:r>
        <w:rPr>
          <w:rFonts w:ascii="Amiri" w:hAnsi="Amiri" w:eastAsia="Amiri" w:cs="Amiri"/>
          <w:color w:val="111111"/>
          <w:sz w:val="28"/>
          <w:sz w:val="28"/>
          <w:szCs w:val="28"/>
          <w:rtl w:val="true"/>
          <w:lang w:bidi="ar-SA"/>
        </w:rPr>
        <w:t xml:space="preserve">، أَتَيْتُكُما زائِراً لَكُما، عارفاً بحَقِّكُما،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مُعادِيَاً لأعْدائِكُما، مُوالِياً لأوْلِيائِكُما،</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مُؤْمِناً بما آمَنْتُما بِهِ، كافِراً بمَا كَفَرْتُما بهِ، مُحَقِّقاً لِما حَقَّقْتُما، مُبْطِلاً لما أبْطَلْتُما، أَسْأَلُ اللهَ رَبِّي وَرَبَّكُما أَنْ يَجْعَلَ حَظِّى مِنْ زِيَارَتِكُما الصَّلاةَ</w:t>
      </w:r>
    </w:p>
    <w:p>
      <w:pPr>
        <w:pStyle w:val="BookText"/>
        <w:rPr/>
      </w:pPr>
      <w:r>
        <w:rPr>
          <w:rFonts w:ascii="Amiri" w:hAnsi="Amiri" w:eastAsia="Amiri" w:cs="Amiri"/>
          <w:color w:val="111111"/>
          <w:sz w:val="28"/>
          <w:sz w:val="28"/>
          <w:szCs w:val="28"/>
          <w:rtl w:val="true"/>
          <w:lang w:bidi="ar-SA"/>
        </w:rPr>
        <w:t xml:space="preserve">عَلَى مُحَمدٍ وَآلِهِ، وَأَنْ يَرْزُقَنِي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مُرافَقَتَكُما فِي الجِنانِ مَعَ آبائِكُمَا الصَّالِحِينَ، وَأسْألُهُ أنْ يُعْتِقَ رَقَبَتِى مِنَ النَّار، وَيَرْزُقَنِي</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شَفاعَتَكُما، وَلا يُفَرِّقَ بَيْنِي وَبَيْنَكُما، وَلَا يَسْلُبَنِي حُبُّكُما وَحُبَّ آبائِكُمَا الصَّالِحِينَ، وَأنْ لا يَجْعَلَهُ آخِرَ العَهْدِ مِنْ زيَارَتِكُما وَأَنْ يَحْشُرَنِي مَعَكُما وَيجْمَعَ بَيني وَبَينكُما فِي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تنكب على كلّ واحد من القبرين فتقبّله وتضع خدّيك عليه، ثُمّ ترفع رأسكَ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حُبَّهُم</w:t>
      </w:r>
      <w:r>
        <w:rPr>
          <w:rStyle w:val="FootnoteAnchor"/>
          <w:rtl w:val="true"/>
        </w:rPr>
        <w:footnoteReference w:id="384"/>
      </w:r>
      <w:r>
        <w:rPr>
          <w:rFonts w:ascii="Amiri" w:hAnsi="Amiri" w:eastAsia="Amiri" w:cs="Amiri"/>
          <w:color w:val="111111"/>
          <w:sz w:val="28"/>
          <w:sz w:val="28"/>
          <w:szCs w:val="28"/>
          <w:rtl w:val="true"/>
          <w:lang w:bidi="ar-SA"/>
        </w:rPr>
        <w:t>، وَتَوَفَّنِي عَلَى وِلايَتَهم</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َظالِمِي آل مُحَمَّدٍ حَقَّهُمْ وَانْتَقِمْ مِنْهُمْ</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اللّهُمَّ الْعَنِ الأولين منهُم وَالآخِرِينَ وَضاعِفْ عَلَيْهِمُ العَذابَ الأليمَ،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وَليّكَ وَابْنِ نَبِيِّكَ، وَاجْعَلْ فَرَجَنامَعَ فَرَجِهِم</w:t>
      </w:r>
      <w:r>
        <w:rPr>
          <w:rStyle w:val="FootnoteAnchor"/>
          <w:rtl w:val="true"/>
        </w:rPr>
        <w:footnoteReference w:id="387"/>
      </w:r>
      <w:r>
        <w:rPr>
          <w:rFonts w:ascii="Amiri" w:hAnsi="Amiri" w:eastAsia="Amiri" w:cs="Amiri"/>
          <w:color w:val="111111"/>
          <w:sz w:val="28"/>
          <w:sz w:val="28"/>
          <w:szCs w:val="28"/>
          <w:rtl w:val="true"/>
          <w:lang w:bidi="ar-SA"/>
        </w:rPr>
        <w:t>، يَا أَرْحَمَ الرَّاحِمِينَ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تُصلّ عند الرأسِ أربع ركعات وتصلّي بعدها ما بدالك</w:t>
      </w:r>
    </w:p>
    <w:p>
      <w:pPr>
        <w:pStyle w:val="BookText"/>
        <w:rPr/>
      </w:pPr>
      <w:r>
        <w:rPr>
          <w:rFonts w:ascii="Amiri" w:hAnsi="Amiri" w:eastAsia="Amiri" w:cs="Amiri"/>
          <w:color w:val="111111"/>
          <w:sz w:val="28"/>
          <w:sz w:val="28"/>
          <w:szCs w:val="28"/>
          <w:rtl w:val="true"/>
          <w:lang w:bidi="ar-SA"/>
        </w:rPr>
        <w:t>وتدعو لنفسك ولوالديك ولجميع المؤمنين بما تريد</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السَّلامُ عَلَيْكُما يَا وَلِيّى اللهِ، اسْتَودِعُكُمَا الله، وَأَقْرَاَ عَلَيْكُمَا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بِاللهِ وَبِالرَّسولِ وَبمَا جِئْتُما بهِ وَدَلَلتُما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اكْتُبْنا مَعَ الشَّاهِدِينَ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اخرج ووجهك إلى القبرين على أعقابك</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0"/>
      </w:r>
      <w:bookmarkStart w:id="159" w:name="pg1217_9446"/>
    </w:p>
    <w:p>
      <w:pPr>
        <w:pStyle w:val="Heading2"/>
        <w:numPr>
          <w:ilvl w:val="1"/>
          <w:numId w:val="1"/>
        </w:numPr>
        <w:rPr/>
      </w:pPr>
      <w:bookmarkStart w:id="160" w:name="__RefHeading___Toc2722631_373438147"/>
      <w:bookmarkStart w:id="161" w:name="_Toc54"/>
      <w:bookmarkEnd w:id="159"/>
      <w:bookmarkEnd w:id="160"/>
      <w:r>
        <w:rPr>
          <w:rtl w:val="true"/>
        </w:rPr>
        <w:t>زیارة صاحب الزمان علیه السلام</w:t>
      </w:r>
      <w:bookmarkEnd w:id="161"/>
    </w:p>
    <w:p>
      <w:pPr>
        <w:pStyle w:val="BookText"/>
        <w:rPr/>
      </w:pPr>
      <w:r>
        <w:rPr>
          <w:rFonts w:ascii="Amiri" w:hAnsi="Amiri" w:eastAsia="Amiri" w:cs="Amiri"/>
          <w:color w:val="111111"/>
          <w:sz w:val="28"/>
          <w:sz w:val="28"/>
          <w:szCs w:val="28"/>
          <w:rtl w:val="true"/>
          <w:lang w:bidi="ar-SA"/>
        </w:rPr>
        <w:t>تتمّة في زيارة سيّدنا ومولانا حجّة الله الخلف الصالح أبي القاسم مُحمَّد المهديّ صاحب الزمان صلوات الله عليه وعلى آبائهِ بسرّ من رأى</w:t>
      </w:r>
    </w:p>
    <w:p>
      <w:pPr>
        <w:pStyle w:val="BookText"/>
        <w:rPr/>
      </w:pPr>
      <w:r>
        <w:rPr>
          <w:rFonts w:ascii="IRNazanin" w:hAnsi="IRNazanin" w:eastAsia="IRNazanin"/>
          <w:color w:val="111111"/>
          <w:sz w:val="28"/>
          <w:sz w:val="28"/>
          <w:szCs w:val="28"/>
          <w:rtl w:val="true"/>
          <w:lang w:bidi="fa-IR"/>
        </w:rPr>
        <w:t>فإذا وصلت إلى حرمة بسرّ من رأى فاغتسل وألبس أطهر ثيابك وقف على باب حرمه علیه السلام وقبل أن تنزل السرداب وزر بهذه الزيارة فقل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خَلِيفَةَ اللهِ وَخَلِيفَةَ آبائِهِ الْمَهْدِيِّينَ، السَّلَامُ عَلَيْكَ يَا وَصِيَّ الأوصِياءِ الْمَاضِينَ، السَّلَامُ عَلَيْكَ يَا بَقِيَّةَ اللهِ مِنَ الصَّفْوَةِ الْمُنْتَجَبِينَ، السَّلَامُ عَلَيْكَ يَا َحافِظَ أَسْرار رَبِّ العالَمِينَ، السَّلَامُ عَلَيْكَ يَا ابْنَ الأنْوارِ الظَّاهِرَة</w:t>
      </w:r>
      <w:r>
        <w:rPr>
          <w:rStyle w:val="FootnoteAnchor"/>
          <w:rtl w:val="true"/>
        </w:rPr>
        <w:footnoteReference w:id="391"/>
      </w:r>
      <w:r>
        <w:rPr>
          <w:rFonts w:ascii="Amiri" w:hAnsi="Amiri" w:eastAsia="Amiri" w:cs="Amiri"/>
          <w:color w:val="111111"/>
          <w:sz w:val="28"/>
          <w:sz w:val="28"/>
          <w:szCs w:val="28"/>
          <w:rtl w:val="true"/>
          <w:lang w:bidi="ar-SA"/>
        </w:rPr>
        <w:t>، السَّلَامُ عَلَيْكَ يَا ابْنَ الأعْلام الباهِرَةِ، السَّلَامُ عَلَيْكَ يَا ابْنَ الْعِتْرَةِ الطَّاهِرَةِ، السَّلَامُ عَلَيْكَ يَا مَعْدِنَ الْعُلُومِ النَّبَوِيَّة، السَّلَامُ عَلَيْكَ يَا بِابَ اللَّهِ الَّذِي لا يُؤْتَى إِلّا مِنْهُ، السَّلَامُ عَلَيْكَ يَا سَبِيلَ اللَّهِ الَّذِي مَنْ سَلَكَ غَيْرَهُ هَلَكَ، السَّلَامُ عَلَيْكَ يَا ناظِرَ شَجَرَةِ طُوبَى</w:t>
      </w:r>
    </w:p>
    <w:p>
      <w:pPr>
        <w:pStyle w:val="BookText"/>
        <w:rPr/>
      </w:pPr>
      <w:r>
        <w:rPr>
          <w:rFonts w:ascii="Amiri" w:hAnsi="Amiri" w:eastAsia="Amiri" w:cs="Amiri"/>
          <w:color w:val="111111"/>
          <w:sz w:val="28"/>
          <w:sz w:val="28"/>
          <w:szCs w:val="28"/>
          <w:rtl w:val="true"/>
          <w:lang w:bidi="ar-SA"/>
        </w:rPr>
        <w:t>وَسِدْرَةِ الْمُنْتَهَى، السَّلَامُ عَلَيْكَ يَا نُورَ اللهِ الَّذِى لا يُطْفَأ، السَّلَامُ عَلَيْكَ يَا حُجَّةَ اللهِ التى لا تَخْفَى، السَّلَامُ عَلَيْكَ يَا حُجَّةَ اللهِ عَلَى مَنْ فِي الأرْضِ وَالسَّمَاءِ، السَّلَامُ عَلَيْكِ سَلَام مَنْ عَرَفَكَ بِما عَرَّفَكَ بِهِ اللَّهِ وَنَعَتَكَ بِبَعْضِ نُعُوتِكَ التى أنْتَ أهْلُها وَفَوْقها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الحُجَّةُ عَلَى مَنْ مَضَى وَمَنْ بَقِيَ، وَأنّ حِزْبَكَ هُمُ الغالِبُونَ، وَأوْلِياءَكَ هُمُ الفَائِزُونَ، وَأعْداءَكَ هُمُ الخاسِرُونَ، وَأَنّكَ خازِنُ كُلّ عِلْمٍ، وَفاتِقُ كُلِّ رَتْقِ، وَمُحَقِّقُ كُلّ حَقٌّ، وَمُبْطِلُ كُلِّ باطِلٍ، رَضيتُكَ يَا مَوْلايَ إماماً وَهادِيَا وَوَلِيَّاً وَمُرْشِداً لا أبْتَغِي بِكَ بَدَلاً، وَلا أتَّخِذُ مِنْ دُونِكَ 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الحَقُّ الثَّابِتُ الذى لا عَيْبَ فِيهِ، وَإِنَّ وَعْدَ اللَّهِ فِيكَ حَقٌّ، لا أَرْتابُ لِطُولِ الْغَيْبَةِ وَبُعْدِ الْأَمَدِ، وَلَا أَتَحَيَّرُ مَعَ مَنْ جَهِلَكَ وَجَهِلَ بِكَ، مُنتَظِرُ مَتَوَقَع لأِيّامِكَ، وَانْتَ الشَّافِعُ الَّذي لا تُنازَعُ، وَالْوَلِيُّ الَّذِي لا تُدافَعُ</w:t>
      </w:r>
      <w:r>
        <w:rPr>
          <w:rStyle w:val="FootnoteAnchor"/>
          <w:rtl w:val="true"/>
        </w:rPr>
        <w:footnoteReference w:id="392"/>
      </w:r>
      <w:r>
        <w:rPr>
          <w:rFonts w:ascii="Amiri" w:hAnsi="Amiri" w:eastAsia="Amiri" w:cs="Amiri"/>
          <w:color w:val="111111"/>
          <w:sz w:val="28"/>
          <w:sz w:val="28"/>
          <w:szCs w:val="28"/>
          <w:rtl w:val="true"/>
          <w:lang w:bidi="ar-SA"/>
        </w:rPr>
        <w:t>ذَخَرَكَ اللهُ لِنُصْرَةِ الدِّينِ، وَإِعْزازِ الْمُؤْمِنِينَ، وَالإنْتِقَام مِنَ الجَاحِدِينَ المارِقِينَ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بولايَتِكَ تُقْبَلُ الأعْمَالُ، وَتُزَكَّى الأفعال، وَتُضاعَفُ الحَسَناتُ، وَتُمْحَى السَّيْئَاتُ، فَمَنْ جَاءَ بِوِلايَتِكَ، وَاعْتَرَفَ بِإمَامَتِكَ، قُبِلَتْ أعْمَالُهُ، وَصُدِّقَتْ أقْوالُهُ، وَتَضاعَفَتْ حَسَناتُهُ، وَمُحِيَتْ سَيَّئَاتُهُ، وَمَنْ عَدَلَ عَنْ وِلايَتِكَ، وَجَهِلَ</w:t>
      </w:r>
    </w:p>
    <w:p>
      <w:pPr>
        <w:pStyle w:val="BookText"/>
        <w:rPr/>
      </w:pPr>
      <w:r>
        <w:rPr>
          <w:rFonts w:ascii="Amiri" w:hAnsi="Amiri" w:eastAsia="Amiri" w:cs="Amiri"/>
          <w:color w:val="111111"/>
          <w:sz w:val="28"/>
          <w:sz w:val="28"/>
          <w:szCs w:val="28"/>
          <w:rtl w:val="true"/>
          <w:lang w:bidi="ar-SA"/>
        </w:rPr>
        <w:t>مَعْرِفَتِكَ، وَاسْتَبْدَل بِكَ، غَيْرَكَ أَكَبَّة الله عَلَى مَنْخَرِهِ، فِي النَّار وَلَمْ يَقْبَلِ اللَّهُ مِنهُ عَمَلاً، وَلَمْ يُقِمْ لَهُ يَوْمَ القِيَامَةِ وَزْنَاً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مَلائِكَتَهُ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وَأُشْهِدُكَ يَا مَوْلاَيَ بِهذا، ظاهِرُهُ كَباطِنِهِ، وَسِرُّهُ كَعَلانِيَتِهِ، وَأنْتَ الشَّاهِدُ عَلَى ذلِك، وَهُوَ عَهْدِي إِلَيْكَ وَمِيثَاقِي لَدَيْكَ إذ أنْتَ نِظامُ الدِّينِ، وَيَعْسُوبُ الْمُتَّقِينَ، وَعِزُ المُوَحَدِّينَ، وَبِذلِكَ أمَرَنِي رَبُّ الْعَالَمِينَ، فَلَوْ تَطاوَلَتِ الدُّهُورُ، وَتَمادَتْ الأَعْمَارُ، لَمْ أَزْدَدْ فِيكَ إِلَّا يَقِيناً، وَلَكَ إِلَّا حُبّاً، وَعَلَيْكَ إِلَّا مُتَّكلاً وَمُعْتَمَداً</w:t>
      </w:r>
      <w:r>
        <w:rPr>
          <w:rStyle w:val="FootnoteAnchor"/>
          <w:rtl w:val="true"/>
        </w:rPr>
        <w:footnoteReference w:id="394"/>
      </w:r>
      <w:r>
        <w:rPr>
          <w:rFonts w:ascii="Amiri" w:hAnsi="Amiri" w:eastAsia="Amiri" w:cs="Amiri"/>
          <w:color w:val="111111"/>
          <w:sz w:val="28"/>
          <w:sz w:val="28"/>
          <w:szCs w:val="28"/>
          <w:rtl w:val="true"/>
          <w:lang w:bidi="ar-SA"/>
        </w:rPr>
        <w:t>، ولِظُهُورِكَ إلَّا مُتَوَقِّعاً وَمُنْتَظِراً</w:t>
      </w:r>
      <w:r>
        <w:rPr>
          <w:rStyle w:val="FootnoteAnchor"/>
          <w:rtl w:val="true"/>
        </w:rPr>
        <w:footnoteReference w:id="395"/>
      </w:r>
      <w:r>
        <w:rPr>
          <w:rFonts w:ascii="Amiri" w:hAnsi="Amiri" w:eastAsia="Amiri" w:cs="Amiri"/>
          <w:color w:val="111111"/>
          <w:sz w:val="28"/>
          <w:sz w:val="28"/>
          <w:szCs w:val="28"/>
          <w:rtl w:val="true"/>
          <w:lang w:bidi="ar-SA"/>
        </w:rPr>
        <w:t>لِجهادِي بَيْنَ يَدَيْكَ وَمُتَرَقِّبَاً</w:t>
      </w:r>
      <w:r>
        <w:rPr>
          <w:rStyle w:val="FootnoteAnchor"/>
          <w:rtl w:val="true"/>
        </w:rPr>
        <w:footnoteReference w:id="396"/>
      </w:r>
      <w:r>
        <w:rPr>
          <w:rFonts w:ascii="Amiri" w:hAnsi="Amiri" w:eastAsia="Amiri" w:cs="Amiri"/>
          <w:color w:val="111111"/>
          <w:sz w:val="28"/>
          <w:sz w:val="28"/>
          <w:szCs w:val="28"/>
          <w:rtl w:val="true"/>
          <w:lang w:bidi="ar-SA"/>
        </w:rPr>
        <w:t>فَابْذُلْ نَفْسِي وَمَالِي وَوَلَدِي وَأهْلِي وَجَمِيعَ مَا خَوَّلَنِي رَبِّي بَيْنَ يَدَيْكَ وَالتَّصَرُّفَ بَينَ أمْرِكَ وَنَهْيكَ مَوْلاىَ فَإِنْ أدْرَكْتُ أيَّامَكَ الزَّاهِرَةَ، وَأعْلامَكَ الباهِرَةَ، فَهَا أَنَاذَا عَبْدُكَ المُتَصَرِّفُ بَيْنَ أَمْرِكَ وَنَهْيكَ أَرْجُو بِهِ الشَّهادَةَ بَيْنَ يَدَيْكَ وَالْغَوْزَ لَدَيْكَ مَوْلايَ فَإِنْ أَدْرَكَنِي الْمَوْتُ قَبْلَ ظُهُورِكَ فَإني أتَوَسَّلُ بِكَ وَبِآبَائِكَ الطَّاهِرِينَ إِلَى اللَّهُ تَعَالَى، وَأَسْأَلُهُ أَنْ يُصَلِّيَ عَلَى مُحَمَّدٍ وَآلِ مُحَمَّدٍ، وَأَنْ يَجْعَلَ لِي كَرَّةً فِي ظُهُورِكَ، وَرَجْعَةً فِي أَيَّامِكَ لأَبْلُغَ مِنْ طَاعَتِكَ مُرادِي، وَأَشْفِيَ مِنْ</w:t>
      </w:r>
    </w:p>
    <w:p>
      <w:pPr>
        <w:pStyle w:val="BookText"/>
        <w:rPr/>
      </w:pPr>
      <w:r>
        <w:rPr>
          <w:rFonts w:ascii="Amiri" w:hAnsi="Amiri" w:eastAsia="Amiri" w:cs="Amiri"/>
          <w:color w:val="111111"/>
          <w:sz w:val="28"/>
          <w:sz w:val="28"/>
          <w:szCs w:val="28"/>
          <w:rtl w:val="true"/>
          <w:lang w:bidi="ar-SA"/>
        </w:rPr>
        <w:t>أعْدائِكَ فُؤَادِي، مَوْلايَ وَقَفْتُ فِي زِيَارَتِكَ مَوْقِفَ الخَاطِئِينَ النَّادِمِينَ، الْخَائِفِينَ مِن عِقَابِ رَبِّ العَالَمِينَ، وَقَدِ اتَّكَلْتُ عَلَى شَفاعَتِكَ، وَرَجَوْتُ بِمُوالاتِكَ وَشَفاعَتِكَ مَحْوَ ذُنُوبِي، وَسَتْرَ عُيُوبِي، وَمَغْفِرَةَ زَلَلِي، فَكُنْ لِوَلِيِّكَ يَا مَوْلايَ عِنْدَ تَحْقِيقِ أَمَلِهِ، وَأَسْأَلُ اللهَ غُفْرانَ زَلَلهِ، فَقَدْ تَعَلَّقَ بِحَبْلِكَ، وَتَمَسَّكَ بِوِلايَتِكَ، وَتَبَرَّأَ مِنْ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وَانْجِزْ لِوَلِيِّكَ ما وَعَدْتَهُ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أظْهرُ كَلِمَتَهُ، وَأَعْلِ دَعْوَتَهُ، وَانْصُرْهُ عَلَى عَدُوِّهِ وَعَدُوِّكَ يَارَبَّ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وَأَظْهِرْ كَلِمَتِكَ التَّامَةَ، وَمُغَيَّبَكَ فِي أَرْضِكَ، الْخَائِفَ الْمُتَرَقِّبَ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انْصُرْهُ نَصْراً عَزِيزاً، وَافْتَحْ لَهُ فَتِّحاً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وَأَعِزَّ بِهِ الدِّينَ بَعْدَ الخُمُولِ، وَأَطْلِعْ بِهِ الحَقَّ بَعْدَ الأُفُولِ، وَاجْلِ بِهِ الظُّلْمَةَ، وَاكْشِفْ ِبهِ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وَآمِنْ بِهِ البِلادَ، وَاهْدِ بِهِ بِهِ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امْلاً بهِ الأرْضَ عَدْلاً وَقِسْطاً كَما مُلِئَتْ ظُلْماً وَجَوْراً إِنَّكَ سَمِيعٌ مُجِيبٌ</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وَلِيَّ اللَّهِ ائْذَنْ لِوَليِّكَ فِي الدُّخُولِ إِلَى حَرَمِكَ، صَلَواتُ اللهِ عَلَيْكَ وَعَلى آبائِكَ الطَّاهِرينَ وَرَحْمَةُ اللهِ</w:t>
      </w:r>
    </w:p>
    <w:p>
      <w:pPr>
        <w:pStyle w:val="BookText"/>
        <w:rPr/>
      </w:pPr>
      <w:r>
        <w:rPr>
          <w:rFonts w:ascii="Amiri" w:hAnsi="Amiri" w:eastAsia="Amiri" w:cs="Amiri"/>
          <w:color w:val="111111"/>
          <w:sz w:val="28"/>
          <w:sz w:val="28"/>
          <w:szCs w:val="28"/>
          <w:rtl w:val="true"/>
          <w:lang w:bidi="ar-SA"/>
        </w:rPr>
        <w:t>وَبَرَكاتُهُ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نزلت السرداب فقل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الحَقِّ الجَديدِ، والعَالَمِ الَّذِي عِلمُهُ لا يَبيدُ، السَّلَامُ عَلَى مُحيي المُؤمِنينَ وَمُبيرِ الكافِرِينَ، السَّلَامُ عَلَى مَهديِّ الأمَمِ، وَجامِعِ الكَلِمِ، السَّلَامُ عَلَى خَلَفِ السَّلَفِ وَصَاحِبٍ الشَّرَفِ، السَّلَامُ عَلَى حُجّةِ المَعبودِ وَكَلِمَةِ المَحمود، السَّلَامُ عَلَى مُعزِّ الأولياءِ وَمُذلّ الأَعداءَ، السَّلَامُ عَلَى وَارِثِ الأنبياء وَخاتِمِ الأوصِيَاءِ، السَّلَامُ عَلَى الإِمَامِ المُنتَظَرِ وَالغَائِبِ المُشتَهر، السَّلَامُ عَلَى السَّيفِ الشَّاهِرِ، وَالقَمَرِ الزَّاهِرِ، وَالنور الباهِرِ، السَّلَامُ عَلَى شَمسِ الظُّلامِ وَبَدْرِ التَّمامِ، السَّلَامُ عَلَى عَلَى رَبيعِ الأَيتَامِ وَفِطرَةِ الأَنامِ، السَّلَامُ عَلَى صاحبِ الصَّمصام وَفَلّاق الهام، السَّلَامُ عَلَى صاحب الدين المَأْثورِ وَالكِتَابِ المَسْطورِ، وَالسَّلَامُ عَلَى بَقِيَّةِ اللهِ فِي بِلادِهِ، وَحُجَّتِهِ عَلَى عِبَادِهِ، وَالمُنتَهَى إِلَيهِ مَواريث الأنبياءِ، وَلَدَيهِ آثَارُ الأصفياءِ، السَّلَامُ عَلَى المُؤْتَمَنِ عَلَى السرِّ وَالوَليّ لِلامرِ، وَالسَّلَامُ عَلَى المَهدى الَّذى وَعَدَ اللهُ تَعَالَى بِهِ الأَمَمَ أَنْ يَجْمَعَ بِهِ الكَلِمَ، وَيَلُمَّ بهِ الشَعثَ، وَيَمْلَاً بهِ الأرْضَ قِسْطاً وَعَدْلاً، وَيُمَكِّنَ لَهُ، وَيُنجِزَ بِهِ وَعْدَ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وَالأَئِمَّةِ مِنْ آبَائِكَ أَئِمَّتِي وَمَوالِيَّ في حياةِ الدُّنيا وَيَومَ يَقومُ الأَشهادُ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مَولايَ أَنْ تَساَلَ اللهَ تَبارَكَ وَتَعالى في صَلاحِ شَأني، وَقَضَاءِ حَوائِجِي، وَغُفْرانِ ذُنوبي، وَالأَخذ بِيَدي في ديني وَدُنيايَ وَآخِرتى لي وَلِكافَّةِ إخواني المُؤْمِنينَ وَالمُؤمِناتِ إِنَّهُ غَفُورٌ رَحِيمٌ، وَصَلَى الله عَلى سَيِّدِنا مُحمَّدٍ رسولِ اللهِ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تُصلّي صلاة الزيارة إثنتي عشرة ركعة، كلّ ركعة بتسليمة، ويُستحبّ أن تدعو بهذا الدعاء بعد صلاة الزيارة فهو مرويّ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w:t>
      </w:r>
      <w:r>
        <w:rPr>
          <w:rStyle w:val="FootnoteAnchor"/>
          <w:rtl w:val="true"/>
        </w:rPr>
        <w:footnoteReference w:id="398"/>
      </w:r>
      <w:r>
        <w:rPr>
          <w:rFonts w:ascii="Amiri" w:hAnsi="Amiri" w:eastAsia="Amiri" w:cs="Amiri"/>
          <w:color w:val="111111"/>
          <w:sz w:val="28"/>
          <w:sz w:val="28"/>
          <w:szCs w:val="28"/>
          <w:rtl w:val="true"/>
          <w:lang w:bidi="ar-SA"/>
        </w:rPr>
        <w:t xml:space="preserve">عَظُمَ البَلاءُ، وَبَرِحَ الخَفاءُ، وَأَنْكَشَفَ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وَانْقَطَعَ الرَّجاءُ</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 وَضاقَتِ الأَرْضُ، وَمُنِعَتِ السَّماءُ، وَإِلَيْكَ يَا رَبِّ المُشْتَكَى، وَعَلَيْكَ المُعَوَّلُ فِى الشَّدّةِ وَالرَّخاءِ</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الأَمْر</w:t>
      </w:r>
      <w:r>
        <w:rPr>
          <w:rFonts w:eastAsia="Amiri" w:cs="Amiri" w:ascii="Amiri" w:hAnsi="Amiri"/>
          <w:color w:val="111111"/>
          <w:sz w:val="28"/>
          <w:szCs w:val="28"/>
          <w:rtl w:val="true"/>
          <w:lang w:bidi="ar-SA"/>
        </w:rPr>
        <w:t>]</w:t>
      </w:r>
      <w:r>
        <w:rPr>
          <w:rStyle w:val="FootnoteAnchor"/>
          <w:rtl w:val="true"/>
        </w:rPr>
        <w:footnoteReference w:id="400"/>
      </w:r>
      <w:r>
        <w:rPr>
          <w:rFonts w:ascii="Amiri" w:hAnsi="Amiri" w:eastAsia="Amiri" w:cs="Amiri"/>
          <w:color w:val="111111"/>
          <w:sz w:val="28"/>
          <w:sz w:val="28"/>
          <w:szCs w:val="28"/>
          <w:rtl w:val="true"/>
          <w:lang w:bidi="ar-SA"/>
        </w:rPr>
        <w:t xml:space="preserve">الَّذِينَ فَرَضْتَ عَلَيْنا طَاعَتَهُمْ، فَعَرَّفْتَنا بِذلِكَ مَنْزِلَتَهُمْ، فَرِّجْ عَنَّا بِحَقِّهِمْ فَرَجاً عاجلاً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r>
        <w:rPr>
          <w:rStyle w:val="FootnoteAnchor"/>
          <w:rtl w:val="true"/>
        </w:rPr>
        <w:footnoteReference w:id="401"/>
      </w:r>
      <w:r>
        <w:rPr>
          <w:rFonts w:ascii="Amiri" w:hAnsi="Amiri" w:eastAsia="Amiri" w:cs="Amiri"/>
          <w:color w:val="111111"/>
          <w:sz w:val="28"/>
          <w:sz w:val="28"/>
          <w:szCs w:val="28"/>
          <w:rtl w:val="true"/>
          <w:lang w:bidi="ar-SA"/>
        </w:rPr>
        <w:t>كَلَمْحِ البَصَر أَوْ هُوَ أَقْرَبُ مِنْ ذلِكَ، يَا مُحَمَّدُ يَا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يَا عَلِيُّ يَا مُحَمَّدُ، أَنْصُرانِي فَإِنَّكُما نَاصِرانِ</w:t>
      </w:r>
      <w:r>
        <w:rPr>
          <w:rStyle w:val="FootnoteAnchor"/>
          <w:rtl w:val="true"/>
        </w:rPr>
        <w:footnoteReference w:id="402"/>
      </w:r>
      <w:r>
        <w:rPr>
          <w:rFonts w:ascii="Amiri" w:hAnsi="Amiri" w:eastAsia="Amiri" w:cs="Amiri"/>
          <w:color w:val="111111"/>
          <w:sz w:val="28"/>
          <w:sz w:val="28"/>
          <w:szCs w:val="28"/>
          <w:rtl w:val="true"/>
          <w:lang w:bidi="ar-SA"/>
        </w:rPr>
        <w:t>، وَأَكْفِيانِي فَإِنَّكُما كَافِيانِ</w:t>
      </w:r>
      <w:r>
        <w:rPr>
          <w:rStyle w:val="FootnoteAnchor"/>
          <w:rtl w:val="true"/>
        </w:rPr>
        <w:footnoteReference w:id="403"/>
      </w:r>
      <w:r>
        <w:rPr>
          <w:rFonts w:ascii="Amiri" w:hAnsi="Amiri" w:eastAsia="Amiri" w:cs="Amiri"/>
          <w:color w:val="111111"/>
          <w:sz w:val="28"/>
          <w:sz w:val="28"/>
          <w:szCs w:val="28"/>
          <w:rtl w:val="true"/>
          <w:lang w:bidi="ar-SA"/>
        </w:rPr>
        <w:t xml:space="preserve">، يَا مَوْلايَ يَا صاحِبَ الزَّمانِ، الغَوْثَ الغَوْثَ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الغَوْثَ</w:t>
      </w:r>
      <w:r>
        <w:rPr>
          <w:rFonts w:eastAsia="Amiri" w:cs="Amiri" w:ascii="Amiri" w:hAnsi="Amiri"/>
          <w:color w:val="111111"/>
          <w:sz w:val="28"/>
          <w:szCs w:val="28"/>
          <w:rtl w:val="true"/>
          <w:lang w:bidi="ar-SA"/>
        </w:rPr>
        <w:t>]</w:t>
      </w:r>
      <w:r>
        <w:rPr>
          <w:rStyle w:val="FootnoteAnchor"/>
          <w:rtl w:val="true"/>
        </w:rPr>
        <w:footnoteReference w:id="404"/>
      </w:r>
      <w:r>
        <w:rPr>
          <w:rFonts w:ascii="Amiri" w:hAnsi="Amiri" w:eastAsia="Amiri" w:cs="Amiri"/>
          <w:color w:val="111111"/>
          <w:sz w:val="28"/>
          <w:sz w:val="28"/>
          <w:szCs w:val="28"/>
          <w:rtl w:val="true"/>
          <w:lang w:bidi="ar-SA"/>
        </w:rPr>
        <w:t xml:space="preserve">أَدْرِكْنِي أَدْرِكْنِي أَدْرِكْنِي،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السَّاعَةَ السَّاعَةَ، العَجَلَ الْعَجَلَ العَجَلَ، يا أَرْحَمَ الرَّاحِمِينَ بِحَقِّ مُحَمَّدٍ وَآلِهِ الطَّاهِرينَ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6"/>
      </w:r>
      <w:bookmarkStart w:id="162" w:name="pg1217_9453"/>
    </w:p>
    <w:p>
      <w:pPr>
        <w:pStyle w:val="Heading2"/>
        <w:numPr>
          <w:ilvl w:val="1"/>
          <w:numId w:val="1"/>
        </w:numPr>
        <w:rPr/>
      </w:pPr>
      <w:bookmarkStart w:id="163" w:name="__RefHeading___Toc2722633_373438147"/>
      <w:bookmarkStart w:id="164" w:name="_Toc55"/>
      <w:bookmarkEnd w:id="162"/>
      <w:bookmarkEnd w:id="163"/>
      <w:r>
        <w:rPr>
          <w:rtl w:val="true"/>
        </w:rPr>
        <w:t>زيارة أُمِّ الحجّة القائم علیه السلام</w:t>
      </w:r>
      <w:bookmarkEnd w:id="164"/>
    </w:p>
    <w:p>
      <w:pPr>
        <w:pStyle w:val="BookText"/>
        <w:rPr/>
      </w:pPr>
      <w:r>
        <w:rPr>
          <w:rFonts w:ascii="IRNazanin" w:hAnsi="IRNazanin" w:eastAsia="IRNazanin"/>
          <w:color w:val="111111"/>
          <w:sz w:val="28"/>
          <w:sz w:val="28"/>
          <w:szCs w:val="28"/>
          <w:rtl w:val="true"/>
          <w:lang w:bidi="fa-IR"/>
        </w:rPr>
        <w:t>فإذا فرغت من المناسكِ المتعلّقة بزيارة القائم علیه السلام، فعُد إلى حرم العسكريين علیهما السلام، وقف على قبر أمّ الحُجّة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رَسُولِ اللهِ الصَّادِقِ الأمِينِ، السَّلَام عَلَى مَوْلانَا أمِيرِ الْمُؤْمِنِينَ، السَّلَام عَلَى الأئِمَّةِ الطَّاهِرِينَ الْحُجَج الْمَيامِينَ، السَّلَام عَلَى وَالِدَةِ الإِمَامِ، وَالمُودَعَةِ أَسْرارِ الْمَلِكِ الْعَلَّامِ، وَالْحَامِلَةِ أَشْرَفِ</w:t>
      </w:r>
      <w:r>
        <w:rPr>
          <w:rStyle w:val="FootnoteAnchor"/>
          <w:rtl w:val="true"/>
        </w:rPr>
        <w:footnoteReference w:id="407"/>
      </w:r>
      <w:r>
        <w:rPr>
          <w:rFonts w:ascii="Amiri" w:hAnsi="Amiri" w:eastAsia="Amiri" w:cs="Amiri"/>
          <w:color w:val="111111"/>
          <w:sz w:val="28"/>
          <w:sz w:val="28"/>
          <w:szCs w:val="28"/>
          <w:rtl w:val="true"/>
          <w:lang w:bidi="ar-SA"/>
        </w:rPr>
        <w:t xml:space="preserve">الأنَامِ، السَّلَام عَلَيْكِ أَيَّتُهَا الصِّدِّيقَةُ الْمَرْضِيَّةُ، السَّلَام عَلَيْكِ يا شَبِيهَةَ أُمِّ مُوسى وَابْنَةَ حَوارِيِّ عيسى، السَّلَام عَلَيْكِ أَيَّتُهَا التَّقِيَّةُ النَّقِيَّةُ، السَّلَام عَلَيْكِ َأيَّتُهَا الرَّضِيَّةُ الْمَرْضِيَّةُ، السَّلَام عَلَيْكِ أَيَّتُهَا الْمَنْعُوتَةُ في الإِنْجِيلِ، الْمَخْطُوبَةُ مِنْ رُوح الله الأمينِ وَمَنْ رَغِبَ فِي وُصْلَتِها محَمَّدُ صلی الله علیه وآله وسلم سَيِّدُ الْمُرْسَلِينَ، وَالْمُسْتَوْدَعَةُ اسْرَارَ رَبِّ الْعالَمِينَ، السَّلَام عَلَيْكِ وَعَلَى آبائِكَ الحوارِيّينَ،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w:t>
      </w:r>
      <w:r>
        <w:rPr>
          <w:rFonts w:eastAsia="Amiri" w:cs="Amiri" w:ascii="Amiri" w:hAnsi="Amiri"/>
          <w:color w:val="111111"/>
          <w:sz w:val="28"/>
          <w:szCs w:val="28"/>
          <w:rtl w:val="true"/>
          <w:lang w:bidi="ar-SA"/>
        </w:rPr>
        <w:t>]</w:t>
      </w:r>
      <w:r>
        <w:rPr>
          <w:rStyle w:val="FootnoteAnchor"/>
          <w:rtl w:val="true"/>
        </w:rPr>
        <w:footnoteReference w:id="408"/>
      </w:r>
      <w:r>
        <w:rPr>
          <w:rFonts w:ascii="Amiri" w:hAnsi="Amiri" w:eastAsia="Amiri" w:cs="Amiri"/>
          <w:color w:val="111111"/>
          <w:sz w:val="28"/>
          <w:sz w:val="28"/>
          <w:szCs w:val="28"/>
          <w:rtl w:val="true"/>
          <w:lang w:bidi="ar-SA"/>
        </w:rPr>
        <w:t>عَلَى بِعْلِكِ وَوَلَدِكِ، السَّلَام عَلَيْكِ وَعَلَى رُوحِكِ وَبَدَنِكِ الطَّاهِرِ</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أَحْسَنْتِ الْكَفالَةَ، وَأدَّيْتِ الأمانَةَ، وَاجْتَهَدْتِ فِي مَرْضاةِ اللهِ، وَصَبَرْتِ في ذاتِ اللهِ، وَحَفِظْتِ سِرَّ اللَّهِ، وَحَمَلْتِ وَلِيَّ</w:t>
      </w:r>
    </w:p>
    <w:p>
      <w:pPr>
        <w:pStyle w:val="BookText"/>
        <w:rPr/>
      </w:pPr>
      <w:r>
        <w:rPr>
          <w:rFonts w:ascii="Amiri" w:hAnsi="Amiri" w:eastAsia="Amiri" w:cs="Amiri"/>
          <w:color w:val="111111"/>
          <w:sz w:val="28"/>
          <w:sz w:val="28"/>
          <w:szCs w:val="28"/>
          <w:rtl w:val="true"/>
          <w:lang w:bidi="ar-SA"/>
        </w:rPr>
        <w:t>اللَّهِ، وَبالَغْتِ فِي حِفْظِ حُجَّةِ اللهِ، وَرَغِبْتِ فِي وُصْلَةِ أَبْناءِ رَسُولِ الله، عارِفَةً بِحَقِّهِمْ، مُؤْمِنَةٌ بِصِدْقِهِمْ، مُعْتَرِفَةً بِمَنْزِلَتِهِمْ، مُسْتَبْصِرَةً بِأَمْرِهِمْ مُشْفِقَةً عَلَيْهِمْ، مُؤْثِرَةً 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أنَّكِ مَضَيْتِ عَلى بَصِيرَةٍ مِنْ أَمْرِكِ، مُقْتَدِيَةٌ بالصَّالِحِينَ راضِيَةً مَرْضِيَّةً تَقِيَّةً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نَقِيَّةً</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xml:space="preserve">زَكِيَّةً، فَرَضِيَ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 وَارْضاكِ، وَجَعَلَ الْجَنَّةَ مَنْزِلَكِ وَمَأْوَاكِ، فَلَقَدْ أَوْلَاكِ مِنَ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أوْلاكِ</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وَأَعْطَانِ مِنَ الشَّرَفِ ما بهِ أَغْناكِ، فَهَنَّاكِ الله بما مَنَحَكِ مِنَ الْكَرامَةِ وَأَمْرَاكِ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اُمّ القائِم وَعَلَى وَلَدَكِ الخَلَفِ الصَّالِح وَرَحمَةُ اللهِ وَبَرَكَاتَهُ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ارفع رأسك، وقُل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إيَّاكَ َاعْتَمَدْتُ، وَلِرضاكَ طَلَبْتُ، وَبِأَوْلِيَائِكَ إِلَيْكَ تَوَسَّلْتُ، وَعَلى غُفْرانِكَ وَحِلْمِكَ اتَّكَلْتُ، وَبِكَ إعْتَصَمْتُ، وَبِقَبْرِ أُمِّ وَلِيِّكَ لُذْتُ، فَصَلِّ عَلَى مُحَمَّدٍ وَآلِ مُحَمَّدٍ وَانْفَعْنِي بِزِيارَتِها، وَثَبِّتْنِي عَلَى مَحَبَّتِها، وَلا تَحْرِمَنِى شَفاعَتَهَا وَشَفاعَةً وَلَدِها عَجَّلَ اللهُ فَرَجَهُ،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وَارْزُقْنِي</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كَمَا رَزَقْتَنِي مُرافَقَتَهَا، وَاحْشُرْنِي</w:t>
      </w:r>
    </w:p>
    <w:p>
      <w:pPr>
        <w:pStyle w:val="BookText"/>
        <w:rPr/>
      </w:pPr>
      <w:r>
        <w:rPr>
          <w:rFonts w:ascii="Amiri" w:hAnsi="Amiri" w:eastAsia="Amiri" w:cs="Amiri"/>
          <w:color w:val="111111"/>
          <w:sz w:val="28"/>
          <w:sz w:val="28"/>
          <w:szCs w:val="28"/>
          <w:rtl w:val="true"/>
          <w:lang w:bidi="ar-SA"/>
        </w:rPr>
        <w:t>مَعَها وَمَعَ وَلَدِها صَلَّى اللهُ عَلَيْهِ، كَمَا وَفَّقْتَنِي لِزِيارَتِها وَزِيارَةِ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إنِّى أتَوَجَّهُ إلَيْكَ بالأئِمَّةِ الطَّاهِرينَ صَلَواتُ اللهِ عَلَيهم، وَأتَوَسَّلُ إِلَيْكَ بِالْحُجَجِ الْمَيامِينِ مِنْ آلِ طَهَ وَيسَ أنْ تُصَلِّيَ عَلَى مُحَمَّدٍ وَآلِهِ الطَّيِّبِينَ، وَأَنْ تَجْعَلَنِي مِنَ الْمُطْمَئِنِّينَ الْفائِزينَ الْفَرِحِينَ الْمُسْتَبْشِرِينَ الَّذِينَ لا خَوْفٌ عَلَيْهِمْ وَلا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وَاجْعَلْنِي مِمَّنْ قَبِلْتَ سَعْيَهُ، وَيَسَّرْتَ أَمْرَهُ، وَكَشَفْتَ ضُرَّهُ، وَآمَنْتَ خَوْفَهُ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مُحَمَّدٍ وَآلِ مُحَمَّدٍ أَنْ تُصَلِّي عَلى مُحَمَّدٍ وَآلِ مُحَمَّدٍ، وَعَجِّلْ لَهُمْ بِانتِقَامِكَ مِنْ عَدُوِّكَ وَعَدُوِّهِمْ يَا إِلهَ العالَمينَ، وَلا تَجْعَلْهُ آخِرَ الْعَهْدِ مِنْ زِيارَتِى إِيَّاهَا، وَارْزُقْنِى الْعَوْدَ إِلَيْها أبَداً مَا أَبْقَيْتِنِي، وَإِذا تَوَفَّيْتَنِي فَاحْشُرْنِي فِي زُمْرَتِهَا، وَأَدْخِلْنِي فِي شَفاعَةِ وَلَدِها وَشَفاعَتِهَا، وَاغْفِرْ لِي وَلِوَالِدَيَّ وَلِلْمُؤْمِنِينَ وَالنُّؤْمِناتِ، وَآتِنا فِي الدُّنْيا حَسَنَةً وَفِي الْآخِرَةِ حَسَنَةً وَقِنا برَحْمَتِكَ عَذابَ النَّارِ، وَالسَّلَامُ عَلَيْكُمْ يَا مَواليَّ وَسَاداتِي وَرَحْمَةُ الله وَبَرَكاتُهُ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bookmarkStart w:id="165" w:name="pg1217_9456"/>
    </w:p>
    <w:p>
      <w:pPr>
        <w:pStyle w:val="Heading2"/>
        <w:numPr>
          <w:ilvl w:val="1"/>
          <w:numId w:val="1"/>
        </w:numPr>
        <w:rPr/>
      </w:pPr>
      <w:bookmarkStart w:id="166" w:name="__RefHeading___Toc2722635_373438147"/>
      <w:bookmarkStart w:id="167" w:name="_Toc56"/>
      <w:bookmarkEnd w:id="165"/>
      <w:bookmarkEnd w:id="166"/>
      <w:r>
        <w:rPr>
          <w:rtl w:val="true"/>
        </w:rPr>
        <w:t>زیارة مختصرة جامعة لجمیع المشاهد المشرّقة</w:t>
      </w:r>
      <w:bookmarkEnd w:id="167"/>
    </w:p>
    <w:p>
      <w:pPr>
        <w:pStyle w:val="BookText"/>
        <w:rPr/>
      </w:pPr>
      <w:r>
        <w:rPr>
          <w:rFonts w:ascii="Amiri" w:hAnsi="Amiri" w:eastAsia="Amiri" w:cs="Amiri"/>
          <w:color w:val="111111"/>
          <w:sz w:val="28"/>
          <w:sz w:val="28"/>
          <w:szCs w:val="28"/>
          <w:rtl w:val="true"/>
          <w:lang w:bidi="ar-SA"/>
        </w:rPr>
        <w:t>وأمّا الخاتمة ففيها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 فى زيارة مختصرة جامعة يزار بها في جميع المشاهد المشرفة على ساكنها السلام</w:t>
      </w:r>
    </w:p>
    <w:p>
      <w:pPr>
        <w:pStyle w:val="BookText"/>
        <w:rPr/>
      </w:pPr>
      <w:r>
        <w:rPr>
          <w:rFonts w:ascii="Amiri" w:hAnsi="Amiri" w:eastAsia="Amiri" w:cs="Amiri"/>
          <w:color w:val="111111"/>
          <w:sz w:val="28"/>
          <w:sz w:val="28"/>
          <w:szCs w:val="28"/>
          <w:rtl w:val="true"/>
          <w:lang w:bidi="ar-SA"/>
        </w:rPr>
        <w:t>فإذا أردت أحد المشاهد فقف مستقبلاً بوجهكَ نحو القبر الشريف فقل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أَوْلِيَاءِ اللَّهِ وَأَصْفِيائِهِ، السَّلَامُ عَلَى أُمَناءِ اللَّهِ وَأحِبَّائِهِ، السَّلَامُ عَلَى أنْصارِ اللهِ وَخُلَفَائِهِ، السَّلَامُ عَلَى مَحلّ مَعْرِفَةِ اللهِ، السَّلَامُ عَلَى مَعادنِ حِكمةِ اللَّهِ، السَّلَامُ عَلَى مَسَاكِنِ ذِكْر الله، السَّلَامُ عَلَى عِبادِ اللهِ المُكَرَّمينَ الَّذِينَ لا يَسبقونَهُ بالقوْلِ وَهُمْ بِأمْرِهِ يَعْمَلُونَ، السَّلَامُ عَلَى مُظْهِري</w:t>
      </w:r>
      <w:r>
        <w:rPr>
          <w:rStyle w:val="FootnoteAnchor"/>
          <w:rtl w:val="true"/>
        </w:rPr>
        <w:footnoteReference w:id="414"/>
      </w:r>
      <w:r>
        <w:rPr>
          <w:rFonts w:ascii="Amiri" w:hAnsi="Amiri" w:eastAsia="Amiri" w:cs="Amiri"/>
          <w:color w:val="111111"/>
          <w:sz w:val="28"/>
          <w:sz w:val="28"/>
          <w:szCs w:val="28"/>
          <w:rtl w:val="true"/>
          <w:lang w:bidi="ar-SA"/>
        </w:rPr>
        <w:t>أمْرِ اللهِ وَنَهْيِهِ، السَّلَامُ عَلَى الأَدِلَاءِ عَلَى اللهِ، السَّلَامُ عَلَى الْمُسْتَقِرِّينَ فِي مَرْضاةِ اللهِ، السَّلَامُ عَلَى الْمُخْلِصِينَ</w:t>
      </w:r>
      <w:r>
        <w:rPr>
          <w:rStyle w:val="FootnoteAnchor"/>
          <w:rtl w:val="true"/>
        </w:rPr>
        <w:footnoteReference w:id="415"/>
      </w:r>
      <w:r>
        <w:rPr>
          <w:rFonts w:ascii="Amiri" w:hAnsi="Amiri" w:eastAsia="Amiri" w:cs="Amiri"/>
          <w:color w:val="111111"/>
          <w:sz w:val="28"/>
          <w:sz w:val="28"/>
          <w:szCs w:val="28"/>
          <w:rtl w:val="true"/>
          <w:lang w:bidi="ar-SA"/>
        </w:rPr>
        <w:t>فِى طاعَةِ اللهِ، السَّلَامُ عَلَى الَّذِينَ مَنْ وَالاهُمْ فَقَدْ والى اللهَ، وَمَنْ عاداهُمْ فَقَدْ عَادَى اللَّهَ</w:t>
      </w:r>
    </w:p>
    <w:p>
      <w:pPr>
        <w:pStyle w:val="BookText"/>
        <w:rPr/>
      </w:pPr>
      <w:r>
        <w:rPr>
          <w:rFonts w:ascii="Amiri" w:hAnsi="Amiri" w:eastAsia="Amiri" w:cs="Amiri"/>
          <w:color w:val="111111"/>
          <w:sz w:val="28"/>
          <w:sz w:val="28"/>
          <w:szCs w:val="28"/>
          <w:rtl w:val="true"/>
          <w:lang w:bidi="ar-SA"/>
        </w:rPr>
        <w:t>وَمَنْ عَرَفَهُمْ فَقَدْ عَرَفَ اللَّهَ، وَمَنْ جَهِلَهُمْ فَقَدْ جَهِلَ اللَّهَ، وَمَنِ اعْتَصَمَ بهِمْ فَقَدِ اعْتَصَمَ بِاللهِ، وَمَنْ تَخَلَّى مِنْهُمْ فَقَدْ تَخَلَّى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أَنِّى حَرْبٌ لِمَنْ حَارَبْكُمْ، سِلْمٌ لِمَنْ سالَمَكُمْ، مُؤْمِنٌ بِمَا آمَنتُم بِهِ كَافِرٌ بِما كَفَرتُمْ بِهِ، مُحِقَّقٌ لِما حَقَّقْتُمْ، مُبطِلٌ لِما أَبْطَلْتُمْ، مُؤْمِنٌ بِسِرِّكُمْ وَعَلانِيَتِكُمْ، مُفَوِّضٌ فِي ذلِكَ كُلِّهِ إلَيْكُمْ، لَعَنَ اللهُ عَدُوَّكُمْ مِنَ الْجِنِّ وَالإِنْسِ فَضاعِفَ عَلَيْهِمُ العَذَابَ الأليمَ</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وأخرجه في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والتهذيب والفقيه وعيون الأخبار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الإنصراف فَوَدّعهُم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أَهْلَ بَيْتِ النُّبُوَّةِ، وَمَعْدِنَ الرِّسالَةِ، سَلام مُوَدِّعٍ لا سَيْمٍ وَلا قَالٍ وَرَحْمَةُ اللهِ وَبَرَكَاتُهُ عَلَيْكُمْ أَهلَ البَيتِ إِنَّهُ وَلِيٌّ حَميدٌ مَجِيدٌ، سَلَام وَلِيٌّ غَيرَ رَاغِبٍ عَنكُم، وَلَا مُنحَرِفٍ عَنكُمْ وَلا مُستَبدِل بِكُمْ، وَلا مُؤْثِرِ عَلَيْكُمْ، وَلا زَاهِدٍ فِي قُربَكُمْ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جَعَلَهُ اللهُ آخِرَ الْعَهْدِ مِنْ زِيارَةِ قُبورِكُم، وَإِتيانِ مَشَاهِدَكُمْ، وَالسَّلَامُ عَلَيْكُمْ وَرَحْمَةُ اللَّهِ وَبَرَكَاتُهُ، وَحَشَرَنى اللهُ في زُمْرَتِكُم، وَأَورَدَني حَوضَكُمْ، وَجَعَلَني مِن حِرْبَكُمْ، وأَرْضَاكُم عَنّي، وَمَكَّنَني فِي دَولَتِكُم، وأحياني في رَجعتِكُم،</w:t>
      </w:r>
    </w:p>
    <w:p>
      <w:pPr>
        <w:pStyle w:val="BookText"/>
        <w:rPr/>
      </w:pPr>
      <w:r>
        <w:rPr>
          <w:rFonts w:ascii="Amiri" w:hAnsi="Amiri" w:eastAsia="Amiri" w:cs="Amiri"/>
          <w:color w:val="111111"/>
          <w:sz w:val="28"/>
          <w:sz w:val="28"/>
          <w:szCs w:val="28"/>
          <w:rtl w:val="true"/>
          <w:lang w:bidi="ar-SA"/>
        </w:rPr>
        <w:t>وَمَلَّكَني في أَيَّامِكُمْ، وَشَكَرَ سَعيِي بِكُم، وَغَفَرَ ذَنبِي بِشَفَاعَتِكُمْ، وَأَقالَ عَشْرَتي بِمَحَبَّتِكُمْ، وأعلا كَعبي بموالاتِكُممْ، وَشَرَفَني بِطاعَتِكُم، وَأعَزّني بِهُدِيكُم</w:t>
      </w:r>
      <w:r>
        <w:rPr>
          <w:rStyle w:val="FootnoteAnchor"/>
          <w:rtl w:val="true"/>
        </w:rPr>
        <w:footnoteReference w:id="417"/>
      </w:r>
      <w:r>
        <w:rPr>
          <w:rFonts w:ascii="Amiri" w:hAnsi="Amiri" w:eastAsia="Amiri" w:cs="Amiri"/>
          <w:color w:val="111111"/>
          <w:sz w:val="28"/>
          <w:sz w:val="28"/>
          <w:szCs w:val="28"/>
          <w:rtl w:val="true"/>
          <w:lang w:bidi="ar-SA"/>
        </w:rPr>
        <w:t>، وَجَعَلَني مِمَّن يَنقَلِبُ مُفلِحاً غَائِماً، سالِماً معافاً، غَنياً فائِزاً بِرِضوانِ اللَّهِ وَفَضْلِهِ وَكِفَايَتِهِ، بأَفْضَلِ مَا يَنقَلِبُ بِهِ أَحَدٌ مِن زُوّارِكُم وَمُوالِيكُم وَمُحبِّيكُمْ وَشِيعَتِكُمْ، وَرَزَقَنى اللهُ العَودَ ثُمَّ العَودَ أَبَداً مَا أَبْقَانِى رَبِّي بنيَّة صادِقَةٍ، وَإيمانِ وَتَقوىً، وَإِخباتٍ وَرِزْقٍ واسِعٍ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زِيارَتِهِمْ وَذِكرهم، والصَّلواةِ عَلَيهم، وَأَوجِبْ لِيَ المَغفِرَةَ وَالرَّحمَةَ، وَالخَير وَالبَرَكَة، والفَوزَ وَالإِيمَانَ، وَحُسنَ الاجابَةِ كَمَا أُوجَبْتَ لأُولِيائِكَ العَارَفينَ بِحَقِّهِمُ المُوجِبينَ طَاعَتَهُمْ، وَالراغبين فى زيارَتِهُم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المُقَرَبِينَ إِلَيْكَ وَإليهم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أنْتُم وَأمّى وَنَفسي وَأَهلي وَمالي، أجعَلوني في هَمِّكُم، وَصَيّروني في حِزبِكُمْ، وَادخِلوني في شفاعَتِكُم، وَاذْكُرونى عِندَ رَبِّكُم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وَآلِ مُحَمَّدٍ، وَأبلغ أَرواحَهُم وَأَجسادَهُم منّي السَّلَامَ، وَالسَّلَام عَلَيكُم وَرَحْمَةُ اللهِ وَبَركَاتُهُ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bookmarkStart w:id="168" w:name="pg1217_9459"/>
    </w:p>
    <w:p>
      <w:pPr>
        <w:pStyle w:val="Heading2"/>
        <w:numPr>
          <w:ilvl w:val="1"/>
          <w:numId w:val="1"/>
        </w:numPr>
        <w:rPr/>
      </w:pPr>
      <w:bookmarkStart w:id="169" w:name="__RefHeading___Toc2722637_373438147"/>
      <w:bookmarkStart w:id="170" w:name="_Toc57"/>
      <w:bookmarkEnd w:id="168"/>
      <w:bookmarkEnd w:id="169"/>
      <w:r>
        <w:rPr>
          <w:rtl w:val="true"/>
        </w:rPr>
        <w:t>زيارة سلمان الفارسي</w:t>
      </w:r>
      <w:bookmarkEnd w:id="170"/>
    </w:p>
    <w:p>
      <w:pPr>
        <w:pStyle w:val="BookText"/>
        <w:rPr/>
      </w:pPr>
      <w:r>
        <w:rPr>
          <w:rFonts w:ascii="Amiri" w:hAnsi="Amiri" w:eastAsia="Amiri" w:cs="Amiri"/>
          <w:color w:val="111111"/>
          <w:sz w:val="28"/>
          <w:sz w:val="28"/>
          <w:szCs w:val="28"/>
          <w:rtl w:val="true"/>
          <w:lang w:bidi="ar-SA"/>
        </w:rPr>
        <w:t>الفصل الثاني في زيارة سلمان الفارسي رحمه الله</w:t>
      </w:r>
    </w:p>
    <w:p>
      <w:pPr>
        <w:pStyle w:val="BookText"/>
        <w:rPr/>
      </w:pPr>
      <w:r>
        <w:rPr>
          <w:rFonts w:ascii="Amiri" w:hAnsi="Amiri" w:eastAsia="Amiri" w:cs="Amiri"/>
          <w:color w:val="111111"/>
          <w:sz w:val="28"/>
          <w:sz w:val="28"/>
          <w:szCs w:val="28"/>
          <w:rtl w:val="true"/>
          <w:lang w:bidi="ar-SA"/>
        </w:rPr>
        <w:t>فإذا أردت زيارته ووردت مشهده فقف على قبره، وَقُل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عَبْدِاللهِ، السَّلَامُ عَلَيْكَ يَا تَابِعَ صِفْوَةِ الرَّحمَنِ، السَّلَامُ عَلَيْكَ يَا مَنْ لَمْ يَتَمَيّز مِنْ بَيتِ الإِيمَانِ، السَّلَامُ عَلَيْكَ يَا مَنْ خَالَفَ حِرْبَ الشَّيطانِ، السَّلَامُ عَلَيْكَ يَا مَنْ نَطَقَ بالحقِّ وَلَم يَخَفْ صَولَةَ السُّلطانِ، السَّلَامُ عَلَيْكَ يَا مَنْ نَابَذَ عَبَدَة الأَوثان، السَّلَامُ عَلَيْكَ يَا مَنْ تَبِعَ الوَصيَّ زَوج سَيِّدَةِ النِسوان، السَّلَامُ عَلَيْكَ يَا مَنْ جَاهَدَ فِي اللَّهِ مَرَّتينَ مَعَ النَّبي والوصى أبى السِّبطينِ، السَّلَامُ عَلَيْكَ يَا مَنْ صَدَّقَ فَكَذَّبَهُ أَقوامٌ، السَّلَامُ عَلَيْكَ يَا مَنْ قَالَ لَهُ سَيِّدُ الخَلقَ مِنَ الإِنسِ والجانِّ أنتَ مِنَّا أهلِ البَيتِ</w:t>
      </w:r>
      <w:r>
        <w:rPr>
          <w:rStyle w:val="FootnoteAnchor"/>
          <w:rtl w:val="true"/>
        </w:rPr>
        <w:footnoteReference w:id="419"/>
      </w:r>
      <w:r>
        <w:rPr>
          <w:rFonts w:ascii="Amiri" w:hAnsi="Amiri" w:eastAsia="Amiri" w:cs="Amiri"/>
          <w:color w:val="111111"/>
          <w:sz w:val="28"/>
          <w:sz w:val="28"/>
          <w:szCs w:val="28"/>
          <w:rtl w:val="true"/>
          <w:lang w:bidi="ar-SA"/>
        </w:rPr>
        <w:t>لا يُدانيكَ إنسانٌ، السَّلَامُ عَلَيْكَ يَا مَنْ تَوَلَّى أَمْرَهُ عِندَ وَفَاتِهِ أَبو الحَسَنَين، السَّلَامُ</w:t>
      </w:r>
      <w:bookmarkStart w:id="171" w:name="pg1217_9462"/>
    </w:p>
    <w:p>
      <w:pPr>
        <w:pStyle w:val="Heading2"/>
        <w:numPr>
          <w:ilvl w:val="1"/>
          <w:numId w:val="1"/>
        </w:numPr>
        <w:rPr/>
      </w:pPr>
      <w:bookmarkStart w:id="172" w:name="__RefHeading___Toc2722639_373438147"/>
      <w:bookmarkStart w:id="173" w:name="_Toc58"/>
      <w:bookmarkEnd w:id="171"/>
      <w:bookmarkEnd w:id="172"/>
      <w:r>
        <w:rPr>
          <w:rtl w:val="true"/>
        </w:rPr>
        <w:t>زيارة قبور الشيعة</w:t>
      </w:r>
      <w:bookmarkEnd w:id="173"/>
    </w:p>
    <w:p>
      <w:pPr>
        <w:pStyle w:val="BookText"/>
        <w:rPr/>
      </w:pPr>
      <w:r>
        <w:rPr>
          <w:rFonts w:ascii="Amiri" w:hAnsi="Amiri" w:eastAsia="Amiri" w:cs="Amiri"/>
          <w:color w:val="111111"/>
          <w:sz w:val="28"/>
          <w:sz w:val="28"/>
          <w:szCs w:val="28"/>
          <w:rtl w:val="true"/>
          <w:lang w:bidi="ar-SA"/>
        </w:rPr>
        <w:t>الفصل الثالث فى زيارة قبور الشيعة</w:t>
      </w:r>
    </w:p>
    <w:p>
      <w:pPr>
        <w:pStyle w:val="BookText"/>
        <w:rPr/>
      </w:pPr>
      <w:r>
        <w:rPr>
          <w:rFonts w:ascii="Amiri" w:hAnsi="Amiri" w:eastAsia="Amiri" w:cs="Amiri"/>
          <w:color w:val="111111"/>
          <w:sz w:val="28"/>
          <w:sz w:val="28"/>
          <w:szCs w:val="28"/>
          <w:rtl w:val="true"/>
          <w:lang w:bidi="ar-SA"/>
        </w:rPr>
        <w:t>رُوي عن أَبي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أخيه المؤمن ثُمّ وضع يدهُ على القبرِ وقرأ إنَّا أَنْزَلْناه في ليلةِ القدرِ سَبْعَ مرّات أمَنَ يومَ الفزعِ الأكبر</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عن أبي الحسن الأوّل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يقدر يزورنا فليزر صالحي إخوانهِ يكتب لهُ ثوابُ صلتنا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زيَارة قبر أخيك المؤمن فاستقبل القبلة وضع يَدكَ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أَرْحَم غُرْبَتَهُ، وَصِلْ وَحْدَتَهُ، وَآنِسْ وَحْشَتَهُ، وَآمِنْ رَوْعَتَهُ، وَأَسْكِنْ إِلَيْهِ مِنْ رَحْمَتِكَ رَحْمَةً يَسْتَغْنِي بِهَا عَنْ رَحْمَةِ مَنْ سِواكَ، وَألْحِقْهُ بِمَن كانَ يَتَوَلَّاهُ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واقرأ إِنَّا أَنْزَلْناهُ فِي لَيْلَةِ القَدْرِ سَبْعَ مرَّات</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bookmarkStart w:id="174" w:name="pg1217_9463"/>
    </w:p>
    <w:p>
      <w:pPr>
        <w:pStyle w:val="Heading2"/>
        <w:numPr>
          <w:ilvl w:val="1"/>
          <w:numId w:val="1"/>
        </w:numPr>
        <w:rPr/>
      </w:pPr>
      <w:bookmarkStart w:id="175" w:name="__RefHeading___Toc2722641_373438147"/>
      <w:bookmarkStart w:id="176" w:name="_Toc59"/>
      <w:bookmarkEnd w:id="174"/>
      <w:bookmarkEnd w:id="175"/>
      <w:r>
        <w:rPr>
          <w:rtl w:val="true"/>
        </w:rPr>
        <w:t>فيما يقول الزائر عن غيره بالاُجرة أو تطوّعاً</w:t>
      </w:r>
      <w:bookmarkEnd w:id="176"/>
    </w:p>
    <w:p>
      <w:pPr>
        <w:pStyle w:val="BookText"/>
        <w:rPr/>
      </w:pPr>
      <w:r>
        <w:rPr>
          <w:rFonts w:ascii="Amiri" w:hAnsi="Amiri" w:eastAsia="Amiri" w:cs="Amiri"/>
          <w:color w:val="111111"/>
          <w:sz w:val="28"/>
          <w:sz w:val="28"/>
          <w:szCs w:val="28"/>
          <w:rtl w:val="true"/>
          <w:lang w:bidi="ar-SA"/>
        </w:rPr>
        <w:t xml:space="preserve">الفصل الرابع فيما يقول الزائر عن غيره بالاجرة وما يقوله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تطوّعاً</w:t>
      </w:r>
    </w:p>
    <w:p>
      <w:pPr>
        <w:pStyle w:val="BookText"/>
        <w:rPr/>
      </w:pPr>
      <w:r>
        <w:rPr>
          <w:rFonts w:ascii="Amiri" w:hAnsi="Amiri" w:eastAsia="Amiri" w:cs="Amiri"/>
          <w:color w:val="111111"/>
          <w:sz w:val="28"/>
          <w:sz w:val="28"/>
          <w:szCs w:val="28"/>
          <w:rtl w:val="true"/>
          <w:lang w:bidi="ar-SA"/>
        </w:rPr>
        <w:t>فإذا خرجت زائراً عن أخ لك أو حاجاً باُجرة فصلّ ركعتين بالموضع الذي تقصده فإذا فرغت منهما فسبّح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فُلاناً أَوفَدنى إِلَيكَ لِعِلْمِهِ بحُسن ثوابكَ مُعتَقِداً إِنَّكَ تَسْمَعُ وَتُجِيبُ وَتُعاقِبُ وَتُثيبُ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خُطُواتي عَنْهُ كَفَّارَةً لِما سَلَفَ مِنْ ذُنوبي وَصَلَوَاتِي عَنْهُ شَاهِدَةً لَهُ بِصدقِ الإِيمَانِ مُثْبِتَةً لَهُ في ديوانِ الغُفْرانِ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أَصابَني مِنْ تَعَبٍ أو نَصَبٍ أو سَغَبٍ أو لغوب فَأَجْر فُلانَ بْنَ فُلانِ فِيهِ وَأَجْرني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قُل عند النبي صلی الله علیه وآله وسلم وَ عِندَ الأئمّةَ علیهم السلام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مِنْ فُلانَ ابْنَ فُلانٍ فَإِنِّي أَتَيْتُكَ زائِراً عَنْهُ فَاشْفَع لي وَلَهُ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أَوْصِلْ إِلَيهِ مِنْ رَحْمَتِكَ مَا يَستَعْنى بِهِ عَنْ رَحْمَةِ 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مَيْتاً قال النائب عنهُ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جافِ الْأَرْضِ عَنْ جُنبَيْهِ، وَاجْعَل رَحْمَتِكَ وَاصِلَةٌ إلَيهِ، وَاجْعَلْ مِنَ المَناسِكِ شَاهِداً لَهُ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زرت عَن أخيك أو أبيك أو أمّكَ تَطوّعاً فسلم على الإمام علیه السلام على نَسَقَّ التسليم،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لِفُلانَ ابْنَ فُلانٍ عَوناً وَمُعيناً وَناصِراً وَكالياً وَراعِياً حَيثُ كانَ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فإذا سَلّمت منهما فاسجد، وقُل في سجودك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صَلَّيتُ وَلَكَ رَكَعْتُ وَلَكَ سَجَدْتُ لإِنَّهُ لَا تَنبَغى الصَّلوةَ إِلَّا 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قَدْ جَعَلْتُ ثَوابَ صَلاتِي وَسلامي وَزِيارَتي هديَّة مِنّى إلى فُلانَ بْنَ فُلانٍ فَتَقَبَّل ذلِكَ لَهُ مِنِّي وَأَجْزِنِي عَلَيْهِ خَيْرَ الجَزاءِ بِرَحمَتِكَ يَا أَرْحَمَ الرَّاحِمِينَ</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bookmarkStart w:id="177" w:name="pg1217_9465"/>
    </w:p>
    <w:p>
      <w:pPr>
        <w:pStyle w:val="Heading2"/>
        <w:numPr>
          <w:ilvl w:val="1"/>
          <w:numId w:val="1"/>
        </w:numPr>
        <w:rPr/>
      </w:pPr>
      <w:bookmarkStart w:id="178" w:name="__RefHeading___Toc2722643_373438147"/>
      <w:bookmarkStart w:id="179" w:name="_Toc60"/>
      <w:bookmarkEnd w:id="177"/>
      <w:bookmarkEnd w:id="178"/>
      <w:r>
        <w:rPr>
          <w:rtl w:val="true"/>
        </w:rPr>
        <w:t>في العمل عند ورود الكوفة</w:t>
      </w:r>
      <w:bookmarkEnd w:id="179"/>
    </w:p>
    <w:p>
      <w:pPr>
        <w:pStyle w:val="BookText"/>
        <w:rPr/>
      </w:pPr>
      <w:r>
        <w:rPr>
          <w:rFonts w:ascii="IRNazanin" w:hAnsi="IRNazanin" w:eastAsia="IRNazanin"/>
          <w:color w:val="111111"/>
          <w:sz w:val="28"/>
          <w:sz w:val="28"/>
          <w:szCs w:val="28"/>
          <w:rtl w:val="true"/>
          <w:lang w:bidi="fa-IR"/>
        </w:rPr>
        <w:t>الباب الثانى</w:t>
      </w:r>
    </w:p>
    <w:p>
      <w:pPr>
        <w:pStyle w:val="BookText"/>
        <w:rPr/>
      </w:pPr>
      <w:r>
        <w:rPr>
          <w:rFonts w:ascii="Amiri" w:hAnsi="Amiri" w:eastAsia="Amiri" w:cs="Amiri"/>
          <w:color w:val="111111"/>
          <w:sz w:val="28"/>
          <w:sz w:val="28"/>
          <w:szCs w:val="28"/>
          <w:rtl w:val="true"/>
          <w:lang w:bidi="ar-SA"/>
        </w:rPr>
        <w:t>مشتمل على فصول وخاتمة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الفصول فسبعة</w:t>
      </w:r>
    </w:p>
    <w:p>
      <w:pPr>
        <w:pStyle w:val="BookText"/>
        <w:rPr/>
      </w:pPr>
      <w:r>
        <w:rPr>
          <w:rFonts w:ascii="Amiri" w:hAnsi="Amiri" w:eastAsia="Amiri" w:cs="Amiri"/>
          <w:color w:val="111111"/>
          <w:sz w:val="28"/>
          <w:sz w:val="28"/>
          <w:szCs w:val="28"/>
          <w:rtl w:val="true"/>
          <w:lang w:bidi="ar-SA"/>
        </w:rPr>
        <w:t>الفصل الأوّل في العمل عند ورود الكوفة</w:t>
      </w:r>
    </w:p>
    <w:p>
      <w:pPr>
        <w:pStyle w:val="BookText"/>
        <w:rPr/>
      </w:pPr>
      <w:r>
        <w:rPr>
          <w:rFonts w:ascii="IRNazanin" w:hAnsi="IRNazanin" w:eastAsia="IRNazanin"/>
          <w:color w:val="111111"/>
          <w:sz w:val="28"/>
          <w:sz w:val="28"/>
          <w:szCs w:val="28"/>
          <w:rtl w:val="true"/>
          <w:lang w:bidi="fa-IR"/>
        </w:rPr>
        <w:t>فإذا وردت الكوفة فاخلع نعليك وثياب سفرك، وانزل واغتسل قبل دخولها فإنّها حرم الله، وحرم رسوله صلی الله علیه وآله وسلم، وحرم أمير المؤمنين علیه السلام</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ورواه ابن المشهدي في المزار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أردت المضيّ إلى المشهد فاغتسل غسل الزيَارة، وصفة النيّة لهذا الغسل أن تنوي بقلبك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أغتسل لدخول الكوفة مندوباً قربة إلى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وأنت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وَطَهِّر قَلبي، وَزَةٌ عَمَلي، وَنوِّرْ بَصَرِي، وَاجْعَلْ غُسلى هذا طَهوراً وَحِرزاً وَشِفاءً مِنْ كُلّ داءٍ وَسُقْمِ وَآفَةٍ وَعاهَةٍ، وَمِنْ شَرِّ مَا أُحاذِرُ،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وَأَغْسِلني مِنَ الذُّنوبِ كُلّها، وَالاثَامِ وَالخَطَايَا، وَطَهِّرْ جِسمي وَقَلبِي مِنْ كُلِّ آفَةٍ تَمحَقُ بها ديني، وَاجْعَلْ عَمَلى خَالِصاً لِوَجْهِكَ،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وَاجْعَلْهُ لى شَاهِداً يَوْمَ حاجَتي وفقري وَفاقَتِي،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واقرأ 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الغسل فالبس أطهر ثيابك، وامش ووقار، فإذا دخلت الكوفة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وَفِي سَبِيلِ اللهِ، وَعَلَى مِلَّةِ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تحيّة المنزل مندوباً، ثمّ امش وَأنت تقول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 وَالحَمْدُ للهِ، وَلا إلهَ إِلَّا اللهُ، وَاللهُ أَكْبَرُ ما</w:t>
      </w:r>
      <w:bookmarkStart w:id="180" w:name="pg1217_9467"/>
    </w:p>
    <w:p>
      <w:pPr>
        <w:pStyle w:val="Heading2"/>
        <w:numPr>
          <w:ilvl w:val="1"/>
          <w:numId w:val="1"/>
        </w:numPr>
        <w:rPr/>
      </w:pPr>
      <w:bookmarkStart w:id="181" w:name="__RefHeading___Toc2722645_373438147"/>
      <w:bookmarkStart w:id="182" w:name="_Toc61"/>
      <w:bookmarkEnd w:id="180"/>
      <w:bookmarkEnd w:id="181"/>
      <w:r>
        <w:rPr>
          <w:rtl w:val="true"/>
        </w:rPr>
        <w:t>زیارة یونس علیه السلام</w:t>
      </w:r>
      <w:bookmarkEnd w:id="182"/>
    </w:p>
    <w:p>
      <w:pPr>
        <w:pStyle w:val="BookText"/>
        <w:rPr/>
      </w:pPr>
      <w:r>
        <w:rPr>
          <w:rFonts w:ascii="IRNazanin" w:hAnsi="IRNazanin" w:eastAsia="IRNazanin"/>
          <w:color w:val="111111"/>
          <w:sz w:val="28"/>
          <w:sz w:val="28"/>
          <w:szCs w:val="28"/>
          <w:rtl w:val="true"/>
          <w:lang w:bidi="fa-IR"/>
        </w:rPr>
        <w:t>استطعت</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ادخل إلى مشهد يونس علیه السلام فزره بالزيَارة المختصرة الجامعة الّتي يزار بها في جميع المشاهد المذكورة في الفصل الأوّل من خاتمة الباب الأوّل وهي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أَوْلِياءِ اللَّهِ وَأصْفِيائِه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التربة وصلّ ركعتين تحيّة المسجد، وركعتين زيَارة، وادع لنفسك ولمن أحببت، ويستحبّ أن تدعو بالدعاء الذي دعا به زين العابدين عليّ بِنْ الحسين علیهما السلام عنده، ويسمّى دعاء الاستقالة، وهو</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بِرَحْمَتِهِ يَسْتَغِيثُ المُذنِبونَ، وَيَا مَنْ إلى ذِكرِ إِحْسانِهِ يَفْزَعُ المُضْطَرّونَ، وَيَا انْسَ كُلّ مُسْتَوحِشِ غَرِيبٍ، وَيَا فَرَجَ كُلِّ مَحرُونٍ كَئيبٍ، وَيَا عَونَ كُلَّ مَخذولٍ فَرِيدٍ، وَيَا عَضْدَ كُلٌّ مُحتاجِ طَريدٍ، أنتَ وَسِعْتَ كُلَّ شَيْءٍ رَحمَةً وَعِلماً، وَجَعَلتَ لِكُلِّ مخلوقٍ في نِعَمِكَ سَهْماً، وأنتَ الَّذي عَفْوُهُ أَنساني عِقابُهُ، وَأَنْتَ الَّذي تَسعَى رَحْمَتُهُ أَمامَ غَضَبِهِ، وَأَنْتَ الَّذى عَطَاؤُهُ أَكْثَرُ مِنْ مَنْعِهِ، وَأَنْتَ الَّذِي لَا يَرْغَبُ فِى جَزاءِ مَنْ أَعطاهُ، وَأَنتَ الَّذى لَا يُفرط فى عِقاب مَنْ عَصَاهُ، وَأَنَا عَبْدُكَ الَّذى أَمَرْتَهُ بِالدُّعاءِ، فَقَالَ لَبَّيْكَ وَسَعْدَيكَ، هَا أَنَنا بَيْنَ يَدَيكَ، وَأَنَا الَّذى أَوْقَرَتِ الخَطَايَا ظَهْرَهُ، وَأَنَا الَّذِي أَفْنَتِ الذُّنوبُ عُمْرَهُ، وَأَنَا الَّذِي بِجَهْلِهِ عَصَاكَ</w:t>
      </w:r>
    </w:p>
    <w:p>
      <w:pPr>
        <w:pStyle w:val="BookText"/>
        <w:rPr/>
      </w:pPr>
      <w:r>
        <w:rPr>
          <w:rFonts w:ascii="Amiri" w:hAnsi="Amiri" w:eastAsia="Amiri" w:cs="Amiri"/>
          <w:color w:val="111111"/>
          <w:sz w:val="28"/>
          <w:sz w:val="28"/>
          <w:szCs w:val="28"/>
          <w:rtl w:val="true"/>
          <w:lang w:bidi="ar-SA"/>
        </w:rPr>
        <w:t xml:space="preserve">وَلَمْ تَكُنْ أَهْلاً لِذلِكَ، هَلْ أَنْتَ يَا إلهي راحِمٌ مَنْ دَعَاكَ، فَأَبْلِغَ فِي الدُّعاءِ أَمْ أَنْتَ غَافِرٌ لِمَنْ 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فَأَسْرِعَ فِي البُكَاءِ؟ أَمْ أَنْتَ مُتَجَاوِزٌ عَمَّن عَفَّرٍ لَكَ وَجْهَهُ تَذلُّلاً أَمْ أَنْتَ مُغْنِ مَنْ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إِلَيْكَ فَقْرَهُ تَوَكُلاً؟</w:t>
      </w:r>
    </w:p>
    <w:p>
      <w:pPr>
        <w:pStyle w:val="BookText"/>
        <w:rPr/>
      </w:pPr>
      <w:r>
        <w:rPr>
          <w:rFonts w:ascii="Amiri" w:hAnsi="Amiri" w:eastAsia="Amiri" w:cs="Amiri"/>
          <w:color w:val="111111"/>
          <w:sz w:val="28"/>
          <w:sz w:val="28"/>
          <w:szCs w:val="28"/>
          <w:rtl w:val="true"/>
          <w:lang w:bidi="ar-SA"/>
        </w:rPr>
        <w:t>إلهى لَا تُخَيِّبُ مَنْ لَا يَجِدُ مَطْلَباً غَيْرَكَ، وَلَا تَخْذُلُ مَنْ لَا يَستَعْني عَنْكَ بِأَحَدٍ دونَكَ</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صَلِّ عَلى مُحَمّدٍ وآلِ مُحَمّدٍ، وَلَا تُعرِضْ عَنِّي وَقَدْ أَقبَلتُ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تَحرمني</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وَقَد رَغِبتُ إِلَيْكَ، وَلَا تُخَيبني</w:t>
      </w:r>
      <w:r>
        <w:rPr>
          <w:rStyle w:val="FootnoteAnchor"/>
          <w:rtl w:val="true"/>
        </w:rPr>
        <w:footnoteReference w:id="429"/>
      </w:r>
      <w:r>
        <w:rPr>
          <w:rFonts w:ascii="Amiri" w:hAnsi="Amiri" w:eastAsia="Amiri" w:cs="Amiri"/>
          <w:color w:val="111111"/>
          <w:sz w:val="28"/>
          <w:sz w:val="28"/>
          <w:szCs w:val="28"/>
          <w:rtl w:val="true"/>
          <w:lang w:bidi="ar-SA"/>
        </w:rPr>
        <w:t>بِالرَّدِّ وَقَدْ أَنتَصَبْتُ بَينَ يَدَيْكَ، أَنْتَ الَّذِي وَصَفتَ نَفْسَكَ بالرَّحمَةِ، فَصَلِّ عَلى مُحَمّدٍ وآلِ مُحَمّدٍ وَاعْفُ عَنِّي، وَقَدْ تَرى يَا إلهي فَيْضَ دَمْعِي مِنْ خَيفَتِكَ، وَوَجيبَ قَلبِي مِنْ خَشْيَتِكَ، وَانْتِقاضَ</w:t>
      </w:r>
      <w:r>
        <w:rPr>
          <w:rStyle w:val="FootnoteAnchor"/>
          <w:rtl w:val="true"/>
        </w:rPr>
        <w:footnoteReference w:id="430"/>
      </w:r>
      <w:r>
        <w:rPr>
          <w:rFonts w:ascii="Amiri" w:hAnsi="Amiri" w:eastAsia="Amiri" w:cs="Amiri"/>
          <w:color w:val="111111"/>
          <w:sz w:val="28"/>
          <w:sz w:val="28"/>
          <w:szCs w:val="28"/>
          <w:rtl w:val="true"/>
          <w:lang w:bidi="ar-SA"/>
        </w:rPr>
        <w:t>جَوارحى مِنْ هَيْبَتِكَ</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bookmarkStart w:id="183" w:name="pg1217_9469"/>
    </w:p>
    <w:p>
      <w:pPr>
        <w:pStyle w:val="Heading2"/>
        <w:numPr>
          <w:ilvl w:val="1"/>
          <w:numId w:val="1"/>
        </w:numPr>
        <w:rPr/>
      </w:pPr>
      <w:bookmarkStart w:id="184" w:name="__RefHeading___Toc2722647_373438147"/>
      <w:bookmarkStart w:id="185" w:name="_Toc62"/>
      <w:bookmarkEnd w:id="183"/>
      <w:bookmarkEnd w:id="184"/>
      <w:r>
        <w:rPr>
          <w:rtl w:val="true"/>
        </w:rPr>
        <w:t>في ذكر العمل بالمسجد الجامع بالكوفة</w:t>
      </w:r>
      <w:bookmarkEnd w:id="185"/>
    </w:p>
    <w:p>
      <w:pPr>
        <w:pStyle w:val="BookText"/>
        <w:rPr/>
      </w:pPr>
      <w:r>
        <w:rPr>
          <w:rFonts w:ascii="Amiri" w:hAnsi="Amiri" w:eastAsia="Amiri" w:cs="Amiri"/>
          <w:color w:val="111111"/>
          <w:sz w:val="28"/>
          <w:sz w:val="28"/>
          <w:szCs w:val="28"/>
          <w:rtl w:val="true"/>
          <w:lang w:bidi="ar-SA"/>
        </w:rPr>
        <w:t>الفصل الثانى في ذكر العمل بالمسجد الجامع بالكوفة</w:t>
      </w:r>
    </w:p>
    <w:p>
      <w:pPr>
        <w:pStyle w:val="BookText"/>
        <w:rPr/>
      </w:pPr>
      <w:r>
        <w:rPr>
          <w:rFonts w:ascii="IRNazanin" w:hAnsi="IRNazanin" w:eastAsia="IRNazanin"/>
          <w:color w:val="111111"/>
          <w:sz w:val="28"/>
          <w:sz w:val="28"/>
          <w:szCs w:val="28"/>
          <w:rtl w:val="true"/>
          <w:lang w:bidi="fa-IR"/>
        </w:rPr>
        <w:t>فإذا أتيته فقف على الباب المعروف بباب الفيل فإنّه روي عن مولانا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إلى جامع الكوفة من الباب الأعظم فإنّه روضة من ريَاض الجنّة</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عَلَى سَيِّدِنا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عَلَى أَمِير الْمُؤْمِنِينَ وَرَحْمَةُ اللهِ وَبَرَكاتُهُ، وَمُنْتَهى مَشَاهِدِهِ، وَمَوْضِع مَجْلِسِهِ وَمَقَامِ حِكْمَتِهِ، وَآثَارِ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وَإِسْمَاعِيلَ، وَبُنْيَانِ</w:t>
      </w:r>
      <w:r>
        <w:rPr>
          <w:rStyle w:val="FootnoteAnchor"/>
          <w:rtl w:val="true"/>
        </w:rPr>
        <w:footnoteReference w:id="434"/>
      </w:r>
      <w:r>
        <w:rPr>
          <w:rFonts w:ascii="Amiri" w:hAnsi="Amiri" w:eastAsia="Amiri" w:cs="Amiri"/>
          <w:color w:val="111111"/>
          <w:sz w:val="28"/>
          <w:sz w:val="28"/>
          <w:szCs w:val="28"/>
          <w:rtl w:val="true"/>
          <w:lang w:bidi="ar-SA"/>
        </w:rPr>
        <w:t>بَيِّنَاتِهِ، السَّلَامُ عَلَى الإمام الحَلِيم</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العَدْلِ، الصِّدِّيقِ الأَكْبَرِ، والفارُوقِ الأَعْظَمِ، الْقَائِمِ بِالقِسْطِ الَّذِي فَرَّقَ اللهُ بِهِ بَيْنَ الحَقِّ وَالبَاطِلِ، وَالكُفْرِ وَالشِّرْكِ وَالتَّوْحِيدِ، وَالكُقر والإيمَانِ، لِيَهْلِكَ مَنْ هَلَكَ عَنْ بِيِّنَةٍ، وَيَحْيَى مَنْ حَيَّ عَنْ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يَا أَمِيرُ المُؤْمِنِينَ، وَخَاصَّةُ المُنْتَجَبِينَ، وَزَيْنُ الصِّدِّيقِينَ، وَصَابِرُ المُمْتَحَنِينَ، وَأَنَّكَ حَكَمُ اللَّهِ فِي أَرْضِهِ، وَقَاضِي أَمْرِهِ، وَبَابُ حِكْمَتِهِ، وَعَاقِدُ عَهْدِهِ، وَالنَّاطِقُ بِوَعْدِهِ، وَالوْاصِلُ</w:t>
      </w:r>
      <w:r>
        <w:rPr>
          <w:rStyle w:val="FootnoteAnchor"/>
          <w:rtl w:val="true"/>
        </w:rPr>
        <w:footnoteReference w:id="437"/>
      </w:r>
      <w:r>
        <w:rPr>
          <w:rFonts w:ascii="Amiri" w:hAnsi="Amiri" w:eastAsia="Amiri" w:cs="Amiri"/>
          <w:color w:val="111111"/>
          <w:sz w:val="28"/>
          <w:sz w:val="28"/>
          <w:szCs w:val="28"/>
          <w:rtl w:val="true"/>
          <w:lang w:bidi="ar-SA"/>
        </w:rPr>
        <w:t>بَيْنَهُ وَبَيْنَ عِبادِهِ، وَكَهْفُ النَّجَاةِ، وَمِنْهَاجُ التَّقَى، وَالدَّرَجَةُ العُلْيَا، وَمُهَيْمِنُ القاضي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بِكَ أَتَقَرَّبُ إِلَى اللَّهِ زُلْفَى، أَنْتَ وَلِيِّي وَسَيِّدِي وَوَسِيلَتِى فِى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المسجد وتقول</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أَكْبَرُ، اللَّهُ أَكْبَرُ، اللَّهُ أَكْبَرُ، هذَا مَقامُ العائِذِ بِاللَّهِ، وَبِمُحَمَّدٍ صَلَّى اللهُ عَلَيْهِ وَآلِهِ، وَبولايَةِ أَمِيرِ المُؤْمِنِينَ وَالأَئِمَّةِ المَهْدِيِّينَ الصَّادِقِينَ النَّاطِقِينَ الرَّاشِدِينَ الَّذِينَ أَذْهَبَ اللهُ عَنْهُمْ الرِّجْسَ وَطَهَّرْهُمْ تَطْهِيراً، رَضَيْتُ بهِمْ َأئِمَّةً وَقادَةً وَسادَةً وَهُداةً وَمَوالِيَ، سَلَّمْتُ لِأَمْرِ اللهِ لا أُشْرتُ بهِ شَيْئاً، وَلا أَتَّخِذُ مَعَ اللَّهِ وَلِيّاً،</w:t>
      </w:r>
      <w:bookmarkStart w:id="186" w:name="pg1217_9471"/>
    </w:p>
    <w:p>
      <w:pPr>
        <w:pStyle w:val="Heading2"/>
        <w:numPr>
          <w:ilvl w:val="1"/>
          <w:numId w:val="1"/>
        </w:numPr>
        <w:rPr/>
      </w:pPr>
      <w:bookmarkStart w:id="187" w:name="__RefHeading___Toc2722649_373438147"/>
      <w:bookmarkStart w:id="188" w:name="_Toc63"/>
      <w:bookmarkEnd w:id="186"/>
      <w:bookmarkEnd w:id="187"/>
      <w:r>
        <w:rPr>
          <w:rtl w:val="true"/>
        </w:rPr>
        <w:t>الصلاة والدعاء عند الاسطوانة الرابعة</w:t>
      </w:r>
      <w:bookmarkEnd w:id="188"/>
    </w:p>
    <w:p>
      <w:pPr>
        <w:pStyle w:val="BookText"/>
        <w:rPr/>
      </w:pPr>
      <w:r>
        <w:rPr>
          <w:rFonts w:ascii="Amiri" w:hAnsi="Amiri" w:eastAsia="Amiri" w:cs="Amiri"/>
          <w:color w:val="111111"/>
          <w:sz w:val="28"/>
          <w:sz w:val="28"/>
          <w:szCs w:val="28"/>
          <w:rtl w:val="true"/>
          <w:lang w:bidi="ar-SA"/>
        </w:rPr>
        <w:t>كَذَبَ العادِلُونَ</w:t>
      </w:r>
      <w:r>
        <w:rPr>
          <w:rStyle w:val="FootnoteAnchor"/>
          <w:rtl w:val="true"/>
        </w:rPr>
        <w:footnoteReference w:id="438"/>
      </w:r>
      <w:r>
        <w:rPr>
          <w:rFonts w:ascii="Amiri" w:hAnsi="Amiri" w:eastAsia="Amiri" w:cs="Amiri"/>
          <w:color w:val="111111"/>
          <w:sz w:val="28"/>
          <w:sz w:val="28"/>
          <w:szCs w:val="28"/>
          <w:rtl w:val="true"/>
          <w:lang w:bidi="ar-SA"/>
        </w:rPr>
        <w:t>بِاللَّهِ وَصَلُّوا ضَلالاً بَعِيداً، حَسْبِيَ اللَّهُ وَأَوْلِيَاءُ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صلی الله علیه وآله وسلم، وَأَنَّ عَلِيّاً وَالأَئِمَّةَ المَهْدِيِّينَ مِنْ ذُرِّيَّتِهِ علیهم السلام أَوْلِيائِي وَحُجَّةُ اللهِ عَلَى خَلْقِهِ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ثُمَّ صِرْ إلى الرابعة ممّا يلى باب الأنماط تصير إلى الاُسطوانة بمقدار سبعة أذرع أو أقلّ أو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روي عن مولانا الصادق جعفر بِنْ محمد علیهما السلام أنّه جاء في أيّام السفّاح حتى دخل من باب الفيل فتياسر قليلاً، ثمّ دخل فصلّى عند الاسطوانة الرابعة وهي بحذاء الخامسة، فقيل له في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اسطوانة ابراهيم علیه السلام</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وتصلي أربع ركعات؛ ركعتان بالحمد وقُلْ هو الله أَحَد، وركعتان بالحمد وإِنَّا أَنْزَلْنَاهُ، فإذا سلّمت، فسبّح تسبيح الزهراء علیهما السلام وتقول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عِبَادِ اللهِ الصَّالِحِينَ الرَّاشِدِينَ الَّذِينَ أَذْهَبَ اللهُ عَنْهُمُ الرِّجْسَ وَطَهَّرَهُمْ تَطهيراً، وَجَعَلَهُمْ أَنْبِياءَ مُرْسَلِينَ، وَحُجَّةً عَلَى الخَلْقِ أَجْمَعِينَ، وَسَلامٌ عَلَى المُرْسَلِينَ، وَالحَمْدُ للهِ</w:t>
      </w:r>
    </w:p>
    <w:p>
      <w:pPr>
        <w:pStyle w:val="BookText"/>
        <w:rPr/>
      </w:pPr>
      <w:r>
        <w:rPr>
          <w:rFonts w:ascii="Amiri" w:hAnsi="Amiri" w:eastAsia="Amiri" w:cs="Amiri"/>
          <w:color w:val="111111"/>
          <w:sz w:val="28"/>
          <w:sz w:val="28"/>
          <w:szCs w:val="28"/>
          <w:rtl w:val="true"/>
          <w:lang w:bidi="ar-SA"/>
        </w:rPr>
        <w:t>رَبِّ العَالَمِينَ ذلِكَ تَقْدِيرُ العَزِيزِ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نُوحٍ فِي العالَمِينَ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عَلَى وَصِيَّتِكَ يَا وَلِيَّ المُؤْمِنِينَ الَّتِي أَوْصَيْتَ بها ذُرِّيَّتَكَ مِنَ المُرْسَلِينَ وَالصِّدِّيقِينَ</w:t>
      </w:r>
      <w:r>
        <w:rPr>
          <w:rStyle w:val="FootnoteAnchor"/>
          <w:rtl w:val="true"/>
        </w:rPr>
        <w:footnoteReference w:id="441"/>
      </w:r>
      <w:r>
        <w:rPr>
          <w:rFonts w:ascii="Amiri" w:hAnsi="Amiri" w:eastAsia="Amiri" w:cs="Amiri"/>
          <w:color w:val="111111"/>
          <w:sz w:val="28"/>
          <w:sz w:val="28"/>
          <w:szCs w:val="28"/>
          <w:rtl w:val="true"/>
          <w:lang w:bidi="ar-SA"/>
        </w:rPr>
        <w:t>، نَحْنُ مِنْ شِيعَتِكَ وَشِيعَةِ نَبِيِّكَ وَنَبيّنا</w:t>
      </w:r>
      <w:r>
        <w:rPr>
          <w:rStyle w:val="FootnoteAnchor"/>
          <w:rtl w:val="true"/>
        </w:rPr>
        <w:footnoteReference w:id="442"/>
      </w:r>
      <w:r>
        <w:rPr>
          <w:rFonts w:ascii="Amiri" w:hAnsi="Amiri" w:eastAsia="Amiri" w:cs="Amiri"/>
          <w:color w:val="111111"/>
          <w:sz w:val="28"/>
          <w:sz w:val="28"/>
          <w:szCs w:val="28"/>
          <w:rtl w:val="true"/>
          <w:lang w:bidi="ar-SA"/>
        </w:rPr>
        <w:t>مُحَمَّدٍ صَلَّى اللهُ عَلَيهِ وَآلِهِ وَعَلَيْكَ وَعَلَى جَمِيع المُرْسَلِينَ وَالأنْبِياءِ وَالصِّدِّيقِينَ، وَمِلَّةِ إِبْرَاهِيمَ وَدِينِ مُحَمَّدٍ النَّبِيِّ الأُمِّيِّ، وَالآئِمَةِ المَهْدِيِّينَ، وَوِلَايَةِ مَوْلَانَا عَلِيٌّ أَمِيرٍ المُؤْمِنِينَ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البَشِيرِ النَّذِيرِ صَلَواتُ اللهِ عَلَيْهِ وَرَحْمَتُهُ وَرِضْواتُهُ وَبَرَكاتُهُ، وَعَلَى وَصِيِّهِ وَخَلِيفَتِهِ الشَّاهِدِ اللَّهِ مِنْ بَعْدِهِ عَلَى خَلْقِهِ عَلِيٌّ أمِيرِ المُؤْمِنِينَ، الصِّدِّيقِ الأَكْبرِ، وَالفارُوقِ الْمُبِينِ الَّذِي أَخَذْتَ بَيْعَتَهُ</w:t>
      </w:r>
      <w:r>
        <w:rPr>
          <w:rStyle w:val="FootnoteAnchor"/>
          <w:rtl w:val="true"/>
        </w:rPr>
        <w:footnoteReference w:id="443"/>
      </w:r>
      <w:r>
        <w:rPr>
          <w:rFonts w:ascii="Amiri" w:hAnsi="Amiri" w:eastAsia="Amiri" w:cs="Amiri"/>
          <w:color w:val="111111"/>
          <w:sz w:val="28"/>
          <w:sz w:val="28"/>
          <w:szCs w:val="28"/>
          <w:rtl w:val="true"/>
          <w:lang w:bidi="ar-SA"/>
        </w:rPr>
        <w:t>عَلَى العَالَمِينَ، رَضَيْتُ بهِمْ أَوْلِياءَ وَمَوَالِيَ وَحُكّاماً فِي نَفْسِي وَوُلدِي</w:t>
      </w:r>
      <w:r>
        <w:rPr>
          <w:rStyle w:val="FootnoteAnchor"/>
          <w:rtl w:val="true"/>
        </w:rPr>
        <w:footnoteReference w:id="444"/>
      </w:r>
      <w:r>
        <w:rPr>
          <w:rFonts w:ascii="Amiri" w:hAnsi="Amiri" w:eastAsia="Amiri" w:cs="Amiri"/>
          <w:color w:val="111111"/>
          <w:sz w:val="28"/>
          <w:sz w:val="28"/>
          <w:szCs w:val="28"/>
          <w:rtl w:val="true"/>
          <w:lang w:bidi="ar-SA"/>
        </w:rPr>
        <w:t>وَأَهْلِي وَمَالِي وَقِسْمِي، وَحِلًّى وَإِحْرامِي وَإِسْلامِي وَدِينِي، وَدُنْيَايَ وَآخِرَتِي، وَمَحْيَايَ وَمَمَاتِي، أَنْتُمُ الأَئِمَّةُ فِى الكِتابِ، وَفَضْلُ المَقامِ، وَفَصْلُ</w:t>
      </w:r>
      <w:bookmarkStart w:id="189" w:name="pg1217_9473"/>
    </w:p>
    <w:p>
      <w:pPr>
        <w:pStyle w:val="Heading2"/>
        <w:numPr>
          <w:ilvl w:val="1"/>
          <w:numId w:val="1"/>
        </w:numPr>
        <w:rPr/>
      </w:pPr>
      <w:bookmarkStart w:id="190" w:name="__RefHeading___Toc2722651_373438147"/>
      <w:bookmarkStart w:id="191" w:name="_Toc64"/>
      <w:bookmarkEnd w:id="189"/>
      <w:bookmarkEnd w:id="190"/>
      <w:r>
        <w:rPr>
          <w:rtl w:val="true"/>
        </w:rPr>
        <w:t>الصلاة والدعاء في صحن المسجد</w:t>
      </w:r>
      <w:bookmarkEnd w:id="191"/>
    </w:p>
    <w:p>
      <w:pPr>
        <w:pStyle w:val="BookText"/>
        <w:rPr/>
      </w:pPr>
      <w:r>
        <w:rPr>
          <w:rFonts w:ascii="Amiri" w:hAnsi="Amiri" w:eastAsia="Amiri" w:cs="Amiri"/>
          <w:color w:val="111111"/>
          <w:sz w:val="28"/>
          <w:sz w:val="28"/>
          <w:szCs w:val="28"/>
          <w:rtl w:val="true"/>
          <w:lang w:bidi="ar-SA"/>
        </w:rPr>
        <w:t>الخِطَابِ، وَأَعْيُنُ الحَيِّ الَّذِي لا يَنامُ، وَأَنْتُمْ حُكماء اللَّهِ، وَبِكُمْ حَكَمَ اللهُ، وَبِكُمْ عُرِفَ حَقٌّ اللَّهِ، لا إِلَهَ إِلَّا اللهُ مُحَمَّدٌ رَسُولُ اللهِ، أَنْتُمْ نُورُ اللهِ مِنْ بَيْن أَيْدِينَا وَمِنْ خَلْفِنا، أنْتُمْ سُنَّةُ اللهِ الَّتِي بِها سَبَقَ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أَنا لَكُمْ مُسَلِّمٌ تَسْلِيماً لا أُشْرِكْ بِاللهِ شَيْئاً، وَلا أَتَّخِذُ مِنْ دُونِهِ وَلِيّاً، الحَمْدُ للهِ الَّذِي هَدَانِي بِكُمْ وَما كُنْتُ لِأَهْتَدِيَ لَوْلا أَنْ هَدَانِي اللهُ، اللَّهُ أَكْبَرُ، اللَّهُ أَكْبَرُ، اللَّهُ أَكْبَرُ الحَمْدُ للهِ عَلَى مَا هَدانا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تصلّي في صحن المسجد أربع ركعات للحوائج؛ ركعتين بالحمد وقل هو الله أحد، وركعتين بالحمد وإنّا أنزلناهُ، فإذا فرغت فسبِّح تسبيح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روي عن أبي عبد الله علیه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أما تغدو في الحاجة؟ أما تمر في المسجد الأعظم عندكم في 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فيه أربع ركعات، وقل</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إِنْ كُنْتُ قَدْ عَصَيْتُكَ فَإِنِّي قَدْ أَطَعْتُكَ فِي أَحَبِّ الأَشْيَاءِ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الإِيْمَانِ بِكَ مَنْاً مِنْكَ 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 مِنِّي بِهِ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w:t>
      </w:r>
      <w:bookmarkStart w:id="192" w:name="pg1217_9474"/>
    </w:p>
    <w:p>
      <w:pPr>
        <w:pStyle w:val="Heading2"/>
        <w:numPr>
          <w:ilvl w:val="1"/>
          <w:numId w:val="1"/>
        </w:numPr>
        <w:rPr/>
      </w:pPr>
      <w:bookmarkStart w:id="193" w:name="__RefHeading___Toc2722653_373438147"/>
      <w:bookmarkStart w:id="194" w:name="_Toc65"/>
      <w:bookmarkEnd w:id="192"/>
      <w:bookmarkEnd w:id="193"/>
      <w:r>
        <w:rPr>
          <w:rtl w:val="true"/>
        </w:rPr>
        <w:t>الصلاة والدعاء عند الاسطوانة الثالثة</w:t>
      </w:r>
      <w:bookmarkEnd w:id="194"/>
    </w:p>
    <w:p>
      <w:pPr>
        <w:pStyle w:val="BookText"/>
        <w:rPr/>
      </w:pPr>
      <w:r>
        <w:rPr>
          <w:rFonts w:ascii="Amiri" w:hAnsi="Amiri" w:eastAsia="Amiri" w:cs="Amiri"/>
          <w:color w:val="111111"/>
          <w:sz w:val="28"/>
          <w:sz w:val="28"/>
          <w:szCs w:val="28"/>
          <w:rtl w:val="true"/>
          <w:lang w:bidi="ar-SA"/>
        </w:rPr>
        <w:t>أَتَّخِذْ لَكَ وَلَداً، وَلَمْ أَدْعُ لَكَ شَريكاً، وَقَدْ عَصَيْتُكَ فِي أَشْيَاءَ كَثِيرَةٍ عَلَى غَيْرِ وَجْهِ المُكابَرَةِ لَكَ وَلا الإِسْتِكْبَارِ عَنْ عِبادَتِكَ، وَلا الجُحُودِ لِرُبُوبِيَّتِكَ، وَلَا الخُرُوجِ عَنِ الْعُبُودِيَّةِ لَكَ</w:t>
      </w:r>
      <w:r>
        <w:rPr>
          <w:rStyle w:val="FootnoteAnchor"/>
          <w:rtl w:val="true"/>
        </w:rPr>
        <w:footnoteReference w:id="447"/>
      </w:r>
      <w:r>
        <w:rPr>
          <w:rFonts w:ascii="Amiri" w:hAnsi="Amiri" w:eastAsia="Amiri" w:cs="Amiri"/>
          <w:color w:val="111111"/>
          <w:sz w:val="28"/>
          <w:sz w:val="28"/>
          <w:szCs w:val="28"/>
          <w:rtl w:val="true"/>
          <w:lang w:bidi="ar-SA"/>
        </w:rPr>
        <w:t>، وَلَكِن اتَّبَعْتُ هَوايَ وَأَزَلَّنِي الشَّيْطانُ بَعْدَ الحُجَّةِ عَلَيَّ وَالبَيانِ، فَإِنْ تُعَذِّبْنِي فَبِذُنُوبِي غَيْرُ ظَالِم لِي، وَإِنْ تَعْفُ عَنِّي فَبِجُودِكَ وَكَرِمِكَ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بِحَولَ اللَّهِ وَقُوَّتِهِ، غَدَوتُ بِغَيْرِ حَولٍ مِنِّي وَلَا قُوَّةٍ، وَلَكِنْ بِحَولِ اللَّهِ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أَسأَلُكَ بَرَكَةَ هَذَا البَيتِ، وَبَرَكَةَ أَهْلِهِ، وَأَسْأَلُكَ أَنْ تَرْزُقَنِي رِزْقَاً حَلالاً طَيِّبَاً تَسوقُهُ إِلَيَّ بِحَولِكَ وَقُوَّتِكَ، وَأَنَا خافِضُ فِى عَافِيَتِكَ</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والدعاء عند الاسطوانة الثالثة ممّا يلى باب كندة لزين العابدين علي بِنْ الحسين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 ثلاث أساطين من باب كندة، ثم صر إلى آخرها ممّا يلي القبلة، ثُمَّ صلِّ ركعتين وقُل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اللَّهُمَّ إِنَّ ذُنُوبِي قَدْ كَثُرَتْ وَلَمْ</w:t>
      </w:r>
    </w:p>
    <w:p>
      <w:pPr>
        <w:pStyle w:val="BookText"/>
        <w:rPr/>
      </w:pPr>
      <w:r>
        <w:rPr>
          <w:rFonts w:ascii="Amiri" w:hAnsi="Amiri" w:eastAsia="Amiri" w:cs="Amiri"/>
          <w:color w:val="111111"/>
          <w:sz w:val="28"/>
          <w:sz w:val="28"/>
          <w:szCs w:val="28"/>
          <w:rtl w:val="true"/>
          <w:lang w:bidi="ar-SA"/>
        </w:rPr>
        <w:t>يَبْقَ لَهَا إِلَّا رَجَاءُ عَفْوكَ وَقَدْ قَدَّمْتُ آلَةَ الحِرْمَانِ وَأَسْأَلُكَ ما لا أَسْتَوْجِبْهُ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تُعَذِّبْنِي فَبِذُنُوبِي وَلَمْ تَظْلِمْنِي شَيْئاً، وَإِنْ تَغْفِرْ لِي فَخَيْرُ رَاحِمٍ أَنْتَ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وَأَنا أَنا، أَنْتَ العَوَّادُ بِالمَغْفِرَةِ، وَأَنَا العَوَّادُ بالذُّنُوبِ، وَأَنْتَ المُتَّصِفُ</w:t>
      </w:r>
      <w:r>
        <w:rPr>
          <w:rStyle w:val="FootnoteAnchor"/>
          <w:rtl w:val="true"/>
        </w:rPr>
        <w:footnoteReference w:id="449"/>
      </w:r>
      <w:r>
        <w:rPr>
          <w:rFonts w:ascii="Amiri" w:hAnsi="Amiri" w:eastAsia="Amiri" w:cs="Amiri"/>
          <w:color w:val="111111"/>
          <w:sz w:val="28"/>
          <w:sz w:val="28"/>
          <w:szCs w:val="28"/>
          <w:rtl w:val="true"/>
          <w:lang w:bidi="ar-SA"/>
        </w:rPr>
        <w:t>بِالحِلْمِ، وَأَنَا العَوَّادُ بِالجَهْلِ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فَإِنِّى أَسْأَلُكَ يَا كَنْزَ الضُّعَفَاءِ، وَيَا عَظِيمَ الرَّجَاءِ، وَيَا مُنْقِذَ الغَرْقَى َويَا مُنْجِيَ الهَلْکَى، ويَا مُمِيتَ الْأَحْيَاءِ، وَيَا مُحْيِيَ المَوْتَى، أَنْتَ اللهُ الَّذِي لا إلَهَ إِلَّا أَنْتَ سَجَدَ لَكَ شُعاعُ الشَّمْسِ، وَدَويُّ الماءِ، وَحَفِيفُ الشَّجرِ، وَنُورُ القَمَرِ، وَظُلْمَةُ اللَّيْلِ، وَضَوْءُ النَّهارِ، وَخَفَقَانُ الطَّيْرِ، فَأَسْأَلُكَ اللَّهُمَّ يَا عَظِيمُ بِحَقِّكَ عَلَى مُحَمَّدٍ وَآلِ مُحَمَّدٍ الصَّادِقِينَ، وَبِحَقٍّ مُحَمَّدٍ وَآلِهِ الصَّادِقِينَ عَلَيْكَ، وَبِحَقِّكَ عَلَى عَلِيٍّ، وَبِحَقِّ عَلِيٍّ عَلَيْكَ، وَبِحَقِّكَ عَلَى فَاطِمَةَ، وَبحَقِّ فَاطِمَةَ عَلَيْكَ، وَبِحَقِّكَ عَلَى الحَسَنِ، وَبِحَقِّ الحَسَنِ عَلَيْكَ، وَبِحَقِّكَ عَلَى الحُسَيْنِ، وَبِحَقِّ الحُسَيْنِ عَلَيْكَ، فَإِنَّ حُقُوقَهُمْ مِنْ أَفْضَلِ إنْعامِلَ عَلَيْهِمْ، وَبِالشَّأْنِ الَّذِي لَكَ عِنْدَهُمْ، وَبِالشَّأْنِ الَّذِي لَهُمْ عِنْدَكَ، صَلِّ يَا رَبِّ عَلَيْهِمْ صَلاةً دَائِمَةً مُنْتَهَى رِضَاكَ، وَاغْفِرْ لِي بِهِمُ الذُّنُوبَ الَّتِي بَيْنِي وَبَيْنكَ، وَأَرْضِ عَنِّى خَلْقَكَ، وَأَتْمِمْ</w:t>
      </w:r>
      <w:bookmarkStart w:id="195" w:name="pg1217_9476"/>
    </w:p>
    <w:p>
      <w:pPr>
        <w:pStyle w:val="Heading2"/>
        <w:numPr>
          <w:ilvl w:val="1"/>
          <w:numId w:val="1"/>
        </w:numPr>
        <w:rPr/>
      </w:pPr>
      <w:bookmarkStart w:id="196" w:name="__RefHeading___Toc2722655_373438147"/>
      <w:bookmarkStart w:id="197" w:name="_Toc66"/>
      <w:bookmarkEnd w:id="195"/>
      <w:bookmarkEnd w:id="196"/>
      <w:r>
        <w:rPr>
          <w:rtl w:val="true"/>
        </w:rPr>
        <w:t>الصلاة والدعاء عند الاسطوانة الخامسة</w:t>
      </w:r>
      <w:bookmarkEnd w:id="197"/>
    </w:p>
    <w:p>
      <w:pPr>
        <w:pStyle w:val="BookText"/>
        <w:rPr/>
      </w:pPr>
      <w:r>
        <w:rPr>
          <w:rFonts w:ascii="Amiri" w:hAnsi="Amiri" w:eastAsia="Amiri" w:cs="Amiri"/>
          <w:color w:val="111111"/>
          <w:sz w:val="28"/>
          <w:sz w:val="28"/>
          <w:szCs w:val="28"/>
          <w:rtl w:val="true"/>
          <w:lang w:bidi="ar-SA"/>
        </w:rPr>
        <w:t>نِعْمَتَكَ عَلَيَّ كَمَا أَتْمَمْتَها عَلَى آبائِي مِنْ قَبْلُ، وَلا تَجْعَلْ لاحدٍ مِنَ المخلوقينَ عَليَّ فيها امتناناً، وَأَمْنُنْ عَليَّ كما مَنَنْتَ عَلَى آبَائِي مِنْ قَبْلِي يَا كَهْيَعَصَ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وَأَسْتَجِبْ لِي دُعائِي فِيمَا سَأَلْتُكَ، يَا كَرِيمُ، يَا كَرِيمُ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الايمن على الأرض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يَا سَيِّدِي، صَلِّ عَلَى مُحَمَّدٍ وَآلِ مُحَمَّدٍ، وَاَغْفِرْ لي، وأكثر من قولك ذلك مهما أسكنك، وكذلك تقول في الخدّ الأيسر، وفي السجود الأخير</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الصلاة والدعاء عند الاسطوانة الخامسة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مولانا أبي عبدالله جعفر بِنْ محمد الصادق علیهما السلام أنّه 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فلان، إذا دخلت المسجد من الباب الثاني عن ميمنة المسجد فعدّ خمسة أساطين؛ اثنتان منها في الظلال، وثلاث منها في صحن الحائط فصل هناك فعند الثالثة مصلّى إبراهيم علیه السلام وهي الخامسة من المسجد ركعتين وقُل</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bookmarkStart w:id="198" w:name="pg1217_9477"/>
    </w:p>
    <w:p>
      <w:pPr>
        <w:pStyle w:val="Heading2"/>
        <w:numPr>
          <w:ilvl w:val="1"/>
          <w:numId w:val="1"/>
        </w:numPr>
        <w:rPr/>
      </w:pPr>
      <w:bookmarkStart w:id="199" w:name="__RefHeading___Toc2722657_373438147"/>
      <w:bookmarkStart w:id="200" w:name="_Toc67"/>
      <w:bookmarkEnd w:id="198"/>
      <w:bookmarkEnd w:id="199"/>
      <w:r>
        <w:rPr>
          <w:rtl w:val="true"/>
        </w:rPr>
        <w:t>الصلاة والدعاء عند الاسطوانة السابعة</w:t>
      </w:r>
      <w:bookmarkEnd w:id="200"/>
    </w:p>
    <w:p>
      <w:pPr>
        <w:pStyle w:val="BookText"/>
        <w:rPr/>
      </w:pPr>
      <w:r>
        <w:rPr>
          <w:rFonts w:ascii="Amiri" w:hAnsi="Amiri" w:eastAsia="Amiri" w:cs="Amiri"/>
          <w:color w:val="111111"/>
          <w:sz w:val="28"/>
          <w:sz w:val="28"/>
          <w:szCs w:val="28"/>
          <w:rtl w:val="true"/>
          <w:lang w:bidi="ar-SA"/>
        </w:rPr>
        <w:t>السَّلَامُ عَلَى أَبِينَا آدَمَ وَأَمِّنا حَوَّاءَ، السَّلَامُ عَلَى هَابِيلَ الْمَقْتُول ظُلْماً وَعُدْوَاناً عَلَى مَوَاهِب اللهِ وَرِضْوَانِهِ، السَّلَامُ عَلَى شيْءٍ صَفْوَةِ اللهِ المُخْتَارِ الأَمِينِ، وَعَلَى الصَّفْوَةِ الصَّادِقِينَ مِنْ ذُرِّيَّتِهِ الطَّيِّبِينَ أَوَّلِهِمْ وَآخِرِهِمْ، السَّلَامُ عَلَى إِبْرَاهِيمَ وَإِسْمَاعِيلَ وَإسْحَاقَ وَيَعْقُوبَ وَعَلَى ذُرِّيَّتِهِمُ المُخْتارِينَ، السَّلَامُ عَلَى مُوسى كَلِيمِ اللهِ، السَّلَامُ عَلَى عِيسَى رُوحِ اللَّهِ، السَّلَامُ عَلَى مُحَمَّدِ حَبِيبِ اللهِ، السَّلَامُ عَلَى المُصطَفينَ عَلَى العالَمينَ، السَّلَامُ عَلَى أَمِيرِ المُؤْمِنِينَ وَذُرِّيَّتِهِ الطَّيِّبِينَ الطاهِرِينَ وَرَحْمَةُ اللهِ وَبَرَكاتُهُ، السَّلَامُ عَلَيْكَ فِى الأَوَّلِينَ وَالآخِرينَ، السَّلَامُ عَلَى فاطِمَةَ الزَّهْراءِ، السَّلَامُ عَلَى الرَّقِيبِ الشَّاهِدِ عَلَى الأمَم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وَأَكتُبْنِي عِنْدَكَ مِنَ المَقْبُولِينَ وَاجْعَلْنِي مِنَ الْفَائِزِينَ المُطمئِنِّينَ الَّذِينَ لَا خَوفٌ عَلَيْهِمْ وَلَا هُمْ يَحزَنُونَ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الصلاة والدعاء عند الاسطوانة السابعة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وبالاسناد مرفوعاً إلى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قاعد يوماً</w:t>
      </w:r>
    </w:p>
    <w:p>
      <w:pPr>
        <w:pStyle w:val="BookText"/>
        <w:rPr/>
      </w:pPr>
      <w:r>
        <w:rPr>
          <w:rFonts w:ascii="Amiri" w:hAnsi="Amiri" w:eastAsia="Amiri" w:cs="Amiri"/>
          <w:color w:val="111111"/>
          <w:sz w:val="28"/>
          <w:sz w:val="28"/>
          <w:szCs w:val="28"/>
          <w:rtl w:val="true"/>
          <w:lang w:bidi="ar-SA"/>
        </w:rPr>
        <w:t>في المسجد عند السابعة إذا برجل ممّا يلى أبواب كندة وقد دخل، فنظرت إلى أحسن الناس وجهاً، وأطيبهم ريحاً، وأنظفهم ثوباً، معمّم بلا طيلسان ولا ازار، عليه قميص ودراعة وعمامة، وفي رجليه نعلان عربيّان، فخلع نعليه، ثمّ قام عند السابعة ورفع مسبحته حتّى بلغتا شحمتي اُذنيه، ثُمّ أرسلهما بالتكبير، فلم يبق في بدني شعرة إلّا قامت، ثُمّ صلّى أربع ركعات أحسن ركوعهنّ وسجودهنّ، وقال</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إلهى إِنْ كُنْتُ قَدْ عَصَيْتُكَ فَقَدْ أَطَعْتُكَ فِي أَحَبِّ الأَشْيَاء إِليكَ الإِيْمَانِ بِكَ مَنَا مِنْكَ بِهِ عَلَيَّ لا 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بِهِ عَلَيْكَ، لَمْ أَتَّخِذْ لَكَ وَلَداً، وَلَمْ أَدْعُ لَكَ شَرِيكاً، وَقَدْ عَصَيْتُكَ عَلَى غَيْرِ وَجْهِ المُكابَرَةِ، وَلا الخُرُوجِ عَنْ عُبُودِيَّتِكَ، وَلا الجُحُودِ لِرُبُوبِيَّتِكَ، وَلَكِنِ اتَّبَعْتُ هَوايَ وَأَزَلَّنِي الشَّيْطَانُ بَعْدَ الحُجَّةِ عَلَيَّ وَالبَيانِ، فَإِنْ تُعَذِّبْنِي فَبِذُنُوبِي غَيْرَ ظَالِمٍ لِي، وَإِنْ تَعْفُ عَنِّي فَبِجُودِكَ وَكَرِمِكَ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ساجداً يقولها حتّى انقطع نفسه، وقال في سجوده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يَقْدِرُ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حَوَائِجَ السَّائِلِينَ، يَا مَنْ يَعْلَمُ ضَمِير الصَّامِتِينَ، يَا مَنْ لا يَحْتَاجُ إِلى تَفْسِيرِ، يَا مَنْ يَعْلَمُ خَائِنَةَ الْأَعْيُنِ وَمَا تُخْفِي الصُّدُورُ، يَا مَنْ أَنْزَلَ العَذابَ عَلَى قَوْمِ</w:t>
      </w:r>
      <w:bookmarkStart w:id="201" w:name="pg1217_9479"/>
    </w:p>
    <w:p>
      <w:pPr>
        <w:pStyle w:val="Heading2"/>
        <w:numPr>
          <w:ilvl w:val="1"/>
          <w:numId w:val="1"/>
        </w:numPr>
        <w:rPr/>
      </w:pPr>
      <w:bookmarkStart w:id="202" w:name="__RefHeading___Toc2722659_373438147"/>
      <w:bookmarkStart w:id="203" w:name="_Toc68"/>
      <w:bookmarkEnd w:id="201"/>
      <w:bookmarkEnd w:id="202"/>
      <w:r>
        <w:rPr>
          <w:rtl w:val="true"/>
        </w:rPr>
        <w:t>الصلاة والدعاء عند باب أمیر المؤمنین علیه السلام</w:t>
      </w:r>
      <w:bookmarkEnd w:id="203"/>
    </w:p>
    <w:p>
      <w:pPr>
        <w:pStyle w:val="BookText"/>
        <w:rPr/>
      </w:pPr>
      <w:r>
        <w:rPr>
          <w:rFonts w:ascii="Amiri" w:hAnsi="Amiri" w:eastAsia="Amiri" w:cs="Amiri"/>
          <w:color w:val="111111"/>
          <w:sz w:val="28"/>
          <w:sz w:val="28"/>
          <w:szCs w:val="28"/>
          <w:rtl w:val="true"/>
          <w:lang w:bidi="ar-SA"/>
        </w:rPr>
        <w:t>يُونُسَ وَهُوَ يُريدُ أَنْ يُعَذِّبَهُمْ فَدَعَوْهُ وَتَضَرَّعُوا إِلَيْهِ فَكَشَفَ عَنْهُمُ العَذابَ وَمَتِّعَهُمْ إِلَى حِينٍ، قَدْ تَرَى مَكَانِي، وَتَسْمَعُ كَلامي، وَتَعْلَمُ حَاجَتي فَأَكْفِنِي مَا أَهَمَّنِي مِنْ أَمْرِ دِينِي وَدُنْيايَ وَآخِرَتِي، يَا سَيِّدِي، يَا سَيِّدِي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رأسه فتأمّلته فإذا هو مولاي زين العابدين علي بِنْ الحسين علیهما السلام، فانكببتُ على يديه أقبّلهما، فنزع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w:t>
      </w:r>
      <w:r>
        <w:rPr>
          <w:rFonts w:eastAsia="IRNazanin" w:cs="IRNazanin"/>
          <w:color w:val="111111"/>
          <w:sz w:val="28"/>
          <w:szCs w:val="28"/>
          <w:rtl w:val="true"/>
          <w:lang w:bidi="fa-IR"/>
        </w:rPr>
        <w:t>)</w:t>
      </w:r>
      <w:r>
        <w:rPr>
          <w:rStyle w:val="FootnoteAnchor"/>
          <w:rtl w:val="true"/>
        </w:rPr>
        <w:footnoteReference w:id="456"/>
      </w:r>
      <w:r>
        <w:rPr>
          <w:rFonts w:ascii="Amiri" w:hAnsi="Amiri" w:eastAsia="Amiri" w:cs="Amiri"/>
          <w:color w:val="111111"/>
          <w:sz w:val="28"/>
          <w:sz w:val="28"/>
          <w:szCs w:val="28"/>
          <w:rtl w:val="true"/>
          <w:lang w:bidi="ar-SA"/>
        </w:rPr>
        <w:t>وأومأ إليَّ بالسكوت،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أنا من عرفته في ولائكم، فما الّذي أقدمكَ إلى هاهنا؟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لما رأيت</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والدعاء عند باب أمير المؤمنين علیه السلام للحاجة</w:t>
      </w:r>
    </w:p>
    <w:p>
      <w:pPr>
        <w:pStyle w:val="BookText"/>
        <w:rPr/>
      </w:pP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حَلَلْتُ بِساحَتِكَ لِعِلْمِي بِوحْدانِيَّتِكَ وَصَمَدَانِيَّتِكَ، وَأَنَّهُ لا قَادِرَ عَلَى قَضَاءِ حَاجَتِي غَيْرُكَ، وَقَدْ عَلِمْتُ يَا رَبِّ أَنَّهُ كُلَّما شَاهَدْتُ نِعْمَتَكَ عَلَيَّ اشْتَدَّتْ فَاقَتِي إِلَيْكَ، وَقَدْ طَرَقَنِي يَا رَبِّ مِنْ مُهِمْ أَمْرِي مَا قَدْ عَرَفْتَهُ لِأَنَّكَ عَالِمٌ غَيْرُ مُعَلَّمٍ،</w:t>
      </w:r>
    </w:p>
    <w:p>
      <w:pPr>
        <w:pStyle w:val="BookText"/>
        <w:rPr/>
      </w:pPr>
      <w:r>
        <w:rPr>
          <w:rFonts w:ascii="Amiri" w:hAnsi="Amiri" w:eastAsia="Amiri" w:cs="Amiri"/>
          <w:color w:val="111111"/>
          <w:sz w:val="28"/>
          <w:sz w:val="28"/>
          <w:szCs w:val="28"/>
          <w:rtl w:val="true"/>
          <w:lang w:bidi="ar-SA"/>
        </w:rPr>
        <w:t>فَأَسْأَلُكَ مزار الشهيد بالاسْمِ الَّذِي وَضَعْتَهُ عَلَى السَّماواتِ فَانْشَقَّتْ، وَعَلى الأَرض فَانْبَسَطَتْ، وَعَلَى النُّجُوم فَانْتَشَرَتْ، وَعَلَى الجِبالِ فَاسْتَقَرَّتْ، وَأَسْأَلُكَ بِالاسْمِ</w:t>
      </w:r>
      <w:r>
        <w:rPr>
          <w:rStyle w:val="FootnoteAnchor"/>
          <w:rtl w:val="true"/>
        </w:rPr>
        <w:footnoteReference w:id="458"/>
      </w:r>
      <w:r>
        <w:rPr>
          <w:rFonts w:ascii="Amiri" w:hAnsi="Amiri" w:eastAsia="Amiri" w:cs="Amiri"/>
          <w:color w:val="111111"/>
          <w:sz w:val="28"/>
          <w:sz w:val="28"/>
          <w:szCs w:val="28"/>
          <w:rtl w:val="true"/>
          <w:lang w:bidi="ar-SA"/>
        </w:rPr>
        <w:t>الَّذِي جَعَلْتَهُ عِنْدَ مُحَمَّدٍ وَعِنْدَ عَلِيٍّ وَعِنْدَ الحَسَنِ وَالحُسَيْنِ وَعِنْدَ الأَئِمَّةِ كُلِّهِمْ صَلَواتُ اللهِ عَلَيْهِمْ أَجْمَعِينَ أَنْ تُصَلِّيَ عَلَى مُحَمَّدٍ وَآلِ مُحَمَّدٍ وَأَنْ تَقْضِيَ لِي يَا رَبِّ حاجَتِي، وَتُيَسِّرَ لي عَسِيرَها، وَتَكْفِينِي مُهمَّهَا، وَتَفْتَحَ لِي مُقَفَّلَها، فَإِنْ فَعَلْتَ فَلَكَ الحَمْدُ، وَإِنْ لَمْ تَفْعَلْ فَلَكَ الحَمْدُ، غَيْرَ جَائِرٍ فِي حُكْمِكَ، وَلا خَائِفٍ فِي عَدْلِكَ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تبسط خدّك الأيمن على الأرض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يُونُسَ بْنَ مَتّى عَبْدَكَ وَنَبِيَّكَ دَعَاكَ فِي بَطْنِ الحُوتِ فَاسْتَجَبْتَ لَهُ، وَأَنَا أَدْعُوكَ فَاسْتَجِبْ لِي بِحَقِّ مُحَمَّدٍ وَآلِ مُحَمَّدٍ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وتدعو بما تُحِبُّ، وتقلّب خدَّك الأيسر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أَمَرْتَ بِالدُّعاءِ وَتَكَفَّلْتَ بِالإِجَابَةِ، وَأَنا أَدْعُوكَ كَمَا أَمَرْتَنِي فَصَلِّ عَلَى مُحَمَّدٍ وَآلِ مَحَمَّدٍ وَأَسْتَجِبْ لِي كَما وَعَدْتَنِي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إلى السجود وتقول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مُعِزَّ كُلِّ ذَلِيلٍ، وَيَا مُذِلَّ كُلِّ عَزِيزِ تَعْلَمُ كُرْبَتِي، فَصَلِّ</w:t>
      </w:r>
      <w:bookmarkStart w:id="204" w:name="pg1217_9481"/>
    </w:p>
    <w:p>
      <w:pPr>
        <w:pStyle w:val="Heading2"/>
        <w:numPr>
          <w:ilvl w:val="1"/>
          <w:numId w:val="1"/>
        </w:numPr>
        <w:rPr/>
      </w:pPr>
      <w:bookmarkStart w:id="205" w:name="__RefHeading___Toc2722661_373438147"/>
      <w:bookmarkStart w:id="206" w:name="_Toc69"/>
      <w:bookmarkEnd w:id="204"/>
      <w:bookmarkEnd w:id="205"/>
      <w:r>
        <w:rPr>
          <w:rtl w:val="true"/>
        </w:rPr>
        <w:t>الصلاة والدعاء للحاجة في مسجد الکوفة</w:t>
      </w:r>
      <w:bookmarkEnd w:id="206"/>
    </w:p>
    <w:p>
      <w:pPr>
        <w:pStyle w:val="BookText"/>
        <w:rPr/>
      </w:pPr>
      <w:r>
        <w:rPr>
          <w:rFonts w:ascii="Amiri" w:hAnsi="Amiri" w:eastAsia="Amiri" w:cs="Amiri"/>
          <w:color w:val="111111"/>
          <w:sz w:val="28"/>
          <w:sz w:val="28"/>
          <w:szCs w:val="28"/>
          <w:rtl w:val="true"/>
          <w:lang w:bidi="ar-SA"/>
        </w:rPr>
        <w:t>عَلَى مُحَمَّدٍ وَآلِ مُحَمَّدٍ، وَفَرِّجْ عَنِّي يَا كَرِيمُ</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صلاة اُخرى للحاجة في جامع الكوفة</w:t>
      </w:r>
    </w:p>
    <w:p>
      <w:pPr>
        <w:pStyle w:val="BookText"/>
        <w:rPr/>
      </w:pPr>
      <w:r>
        <w:rPr>
          <w:rFonts w:ascii="Amiri" w:hAnsi="Amiri" w:eastAsia="Amiri" w:cs="Amiri"/>
          <w:color w:val="111111"/>
          <w:sz w:val="28"/>
          <w:sz w:val="28"/>
          <w:szCs w:val="28"/>
          <w:rtl w:val="true"/>
          <w:lang w:bidi="ar-SA"/>
        </w:rPr>
        <w:t>تصلّي أربع ركعات بمهما شئت، فإذا فرغت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يَا مَنْ لا تَرَاهُ العُيُونُ، وَلا تُحِيطُ بِهِ الظُّنُّونُ، وَلا يَصِفُهُ الواصِفُونَ، وَلا تُغَيِّرُهُ الحَوادِثُ، وَلا تُفْنِيهِ الدُّهُورُ، يَعْلَمُ مَثاقِيلَ الجِبالِ، وَمَكائِيلَ البحار، وَوَرَقَ الأشْجار، وَرَمْلَ القِفارِ، وَما أَضَاءَتْ بِهِ الشَّمْسُ وَالقَمَرُ، وَأَظْلَمَ عَلَيْهِ الليْلُ، وَوَضَحَ بِهِ النَّهارُ، وَلا يُوارِي مِنْكَ سَماءٌ سَماءً، وَلا أَرْضٌ أَرْضاً، وَلا جَبَلٌ ما فِي أَصْلِهِ، وَلا بَحْرٌ ما فِي قَعْرِهِ، أَسْأَلُكَ أَنْ تُصَلَّى عَلَى مُحَمَّدٍ وَآلِ مُحَمَّدٍ وَأَنْ تَجْعَلَ خَيْرَ أَمْرِي آخِرَهُ، وَخَيْرَ أَعْمَالِي خَواتِيمَهَا، وَخَيْرَ أَيَّامِي يَوْمَ أَلْقَالَ إِنَّكَ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بِسُوءٍ فَأرِدْهُ، وَمَنْ كادَنِي فَكِدْهُ، وَمَنْ بَعَانِي بِهَلَكَةٍ فَأَهْلِكْهُ، وَاكْفِنِي مَا أَهَمَّنِي مِمَّن دَخَلَ هَمُّهُ عَلَيَّ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أدْخِلْنِي فِى دِرْعِكَ الحَصِيئَةِ، وَاسْتُرْنِي بِسِتْركَ الواقِي، يَا مَنْ يَكْفِي مِنْ كُلِّ شَيْءٌ وَلا يَكْفِي مِنْهُ شَيْءٌ اكْفِنِي ما أَهَمَّنِي مِنْ أَمْرِ الدُّنْيا وَالآخِرَةِ، وَصَدِّقْ قَوْلِي وَفِعْلِي، يَا شَفِيقُ</w:t>
      </w:r>
    </w:p>
    <w:p>
      <w:pPr>
        <w:pStyle w:val="BookText"/>
        <w:rPr/>
      </w:pPr>
      <w:r>
        <w:rPr>
          <w:rFonts w:ascii="Amiri" w:hAnsi="Amiri" w:eastAsia="Amiri" w:cs="Amiri"/>
          <w:color w:val="111111"/>
          <w:sz w:val="28"/>
          <w:sz w:val="28"/>
          <w:szCs w:val="28"/>
          <w:rtl w:val="true"/>
          <w:lang w:bidi="ar-SA"/>
        </w:rPr>
        <w:t>يَا رَفِيقُ، فَرِّجْ عَنِّى المَضِيقَ، وَلَا تُحَمِّلْنِي ما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احْرُسْنِي بِعَيْنِكَ الَّتِي لَا تَنامُ، وَارْحَمْنِي بِقُدْرَتِكَ عَلَيَّ يَا أَرْحَمَ الرَّاحِمِينَ، يَا عَلِيُّ يَا عَظِيمُ، أَنْتَ عَالِمٌ بِحاجَتِي وَعَلَى قَضانِها قَدِيرٌ، وَهِيَ لَدَيْكَ يَسِيرٌ، وَأَنا إِلَيْكَ فَقِيرٌ، فَمُنَّ بِهَا عَلَيَّ يَا كَرِيمٌ، إِنَّكَ عَلَى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قَدْ عَلِمْتَ حَوائِجِي فَصَلِّ عَلَى مُحَمَّدٍ وَآلِهِ وَاقْضِها وَقَدْ أَحْصَيْتَ ذُنُوبِي فَصَلِّ عَلَى مُحَمَّدٍ وَآلِهِ وَاغْفِرْهَا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الأيمن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 افْعَلْ بى ما أَنْتَ أَهْلُهُ وَلا تَفْعَلْ بِي مَا أَنا أَهْلُهُ،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خدّك الأيسر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Style w:val="FootnoteAnchor"/>
          <w:rtl w:val="true"/>
        </w:rPr>
        <w:footnoteReference w:id="460"/>
      </w:r>
      <w:r>
        <w:rPr>
          <w:rFonts w:ascii="Amiri" w:hAnsi="Amiri" w:eastAsia="Amiri" w:cs="Amiri"/>
          <w:color w:val="111111"/>
          <w:sz w:val="28"/>
          <w:sz w:val="28"/>
          <w:szCs w:val="28"/>
          <w:rtl w:val="true"/>
          <w:lang w:bidi="ar-SA"/>
        </w:rPr>
        <w:t>إِنْ 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وتعود إلى السجود وتقول</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ارْحَمْ مَنْ أَسَاءَ وَأَقْتَرَفَ وَاسْتَكانَ وَاعْتَرَفَ</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bookmarkStart w:id="207" w:name="pg1217_9483"/>
    </w:p>
    <w:p>
      <w:pPr>
        <w:pStyle w:val="Heading2"/>
        <w:numPr>
          <w:ilvl w:val="1"/>
          <w:numId w:val="1"/>
        </w:numPr>
        <w:rPr/>
      </w:pPr>
      <w:bookmarkStart w:id="208" w:name="__RefHeading___Toc2722663_373438147"/>
      <w:bookmarkStart w:id="209" w:name="_Toc70"/>
      <w:bookmarkEnd w:id="207"/>
      <w:bookmarkEnd w:id="208"/>
      <w:r>
        <w:rPr>
          <w:rtl w:val="true"/>
        </w:rPr>
        <w:t>الصلاة والدعاء عند مصلّى أمير المؤمنين علیه السلام</w:t>
      </w:r>
      <w:bookmarkEnd w:id="209"/>
    </w:p>
    <w:p>
      <w:pPr>
        <w:pStyle w:val="BookText"/>
        <w:rPr/>
      </w:pPr>
      <w:r>
        <w:rPr>
          <w:rFonts w:ascii="Amiri" w:hAnsi="Amiri" w:eastAsia="Amiri" w:cs="Amiri"/>
          <w:color w:val="111111"/>
          <w:sz w:val="28"/>
          <w:sz w:val="28"/>
          <w:szCs w:val="28"/>
          <w:rtl w:val="true"/>
          <w:lang w:bidi="ar-SA"/>
        </w:rPr>
        <w:t>يَا مَنْ أَظْهَرَ الجَمِيلَ، وَسَتَرَ القَبِيحَ، يَا مَنْ لَمْ يُؤَاخِذْ بِالجَرِيرَةِ، وَلَمْ يَهْتِكِ السِّتْرَ وَالسَّرِيرَةَ، يَا عَظِيمَ العَفْوِ يَا حَسَنَ التَّجاوُزِ، يَا َواسِعَ المَغْفِرَةِ، يَا بِاسِطَ اليَدَيْنِ بِالرَّحْمَةِ، يَا صاحِبَ كُلِّ نَجْوى، يَا مُنْتَهى كُلِّ شَكْوَى، يَا كَرِيمَ الصَّفْحِ، يَا عَظِيمَ الرَّجاءِ، يَا سَيِّدِي صَلِّ عَلَى مُحَمَّدٍ وَآلِ مُحَمَّدٍ وَافْعَلْ بي ما أَنْتَ أَهْلُهُ يَا كَرِيمُ</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مَدَّ إِلَيْكَ الخاطيءُ المُذْنِبُ يَدَيْهِ لِحُسْنِ</w:t>
      </w:r>
      <w:r>
        <w:rPr>
          <w:rStyle w:val="FootnoteAnchor"/>
          <w:rtl w:val="true"/>
        </w:rPr>
        <w:footnoteReference w:id="463"/>
      </w:r>
      <w:r>
        <w:rPr>
          <w:rFonts w:ascii="Amiri" w:hAnsi="Amiri" w:eastAsia="Amiri" w:cs="Amiri"/>
          <w:color w:val="111111"/>
          <w:sz w:val="28"/>
          <w:sz w:val="28"/>
          <w:szCs w:val="28"/>
          <w:rtl w:val="true"/>
          <w:lang w:bidi="ar-SA"/>
        </w:rPr>
        <w:t>ظَنّه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جَلَسَ المُسِيءُ بَيْنَ يَدَيْكَ مُقِرّاً لَكَ بِسُوءٍ عَمَلِهِ، راجياً مِنْكَ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قَدْ رَفَعَ الظَّالِمُ كَفَّيْهِ إِلَيْكَ رَاجِياً لِمَا لَدَيْكَ</w:t>
      </w:r>
      <w:r>
        <w:rPr>
          <w:rStyle w:val="FootnoteAnchor"/>
          <w:rtl w:val="true"/>
        </w:rPr>
        <w:footnoteReference w:id="464"/>
      </w:r>
      <w:r>
        <w:rPr>
          <w:rFonts w:ascii="Amiri" w:hAnsi="Amiri" w:eastAsia="Amiri" w:cs="Amiri"/>
          <w:color w:val="111111"/>
          <w:sz w:val="28"/>
          <w:sz w:val="28"/>
          <w:szCs w:val="28"/>
          <w:rtl w:val="true"/>
          <w:lang w:bidi="ar-SA"/>
        </w:rPr>
        <w:t>فَلا تُخَيِّبْهُ بِرَحْمَتِكَ مِنْ فَضْلِكَ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قَدْ جَثَا العائِدُ إِلَى المَعاصِي بَيْنَ يَدَيْكَ خَائِفاً مِنْ</w:t>
      </w:r>
      <w:bookmarkStart w:id="210" w:name="pg1217_9484"/>
    </w:p>
    <w:p>
      <w:pPr>
        <w:pStyle w:val="Heading2"/>
        <w:numPr>
          <w:ilvl w:val="1"/>
          <w:numId w:val="1"/>
        </w:numPr>
        <w:rPr/>
      </w:pPr>
      <w:bookmarkStart w:id="211" w:name="__RefHeading___Toc2722665_373438147"/>
      <w:bookmarkStart w:id="212" w:name="_Toc71"/>
      <w:bookmarkEnd w:id="210"/>
      <w:bookmarkEnd w:id="211"/>
      <w:r>
        <w:rPr>
          <w:rtl w:val="true"/>
        </w:rPr>
        <w:t>مناجاة أمیر المؤمنین علیه السلام</w:t>
      </w:r>
      <w:bookmarkEnd w:id="212"/>
    </w:p>
    <w:p>
      <w:pPr>
        <w:pStyle w:val="BookText"/>
        <w:rPr/>
      </w:pPr>
      <w:r>
        <w:rPr>
          <w:rFonts w:ascii="Amiri" w:hAnsi="Amiri" w:eastAsia="Amiri" w:cs="Amiri"/>
          <w:color w:val="111111"/>
          <w:sz w:val="28"/>
          <w:sz w:val="28"/>
          <w:szCs w:val="28"/>
          <w:rtl w:val="true"/>
          <w:lang w:bidi="ar-SA"/>
        </w:rPr>
        <w:t>يَوْمٍ تَجْلُو فِيهِ الخَلائِقُ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جاءَكَ العَبْدُ الخاطيء فَزعاً مُشْفِقاً، وَرَفَعَ إِلَيْكَ طَرْفَهُ حَذِراً راجياً، وَفاضَتْ عَبْرَتُهُ مُسْتَغْفِراً نادماً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فَصَلِّ عَلَى مُحَمَّدٍ وَآلِ مُحَمَّدٍ، وَأَغْفِرْ لِي بِرَحْمَتِكَ يَا خَيْرَ الغَافِرِينَ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مناجاة أمير المؤمنين علیه السلام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إِنِّى أَسْأَلُكَ الأَمانَ يَوْمَ لا يَنفَعُ مَالٌ وَلا بَنُونَ إِلَّا مَنْ أتَى اللَّهَ بِقَلْبٍ سَلِيمٍ</w:t>
      </w:r>
      <w:r>
        <w:rPr>
          <w:rStyle w:val="FootnoteAnchor"/>
          <w:rtl w:val="true"/>
        </w:rPr>
        <w:footnoteReference w:id="466"/>
      </w:r>
      <w:r>
        <w:rPr>
          <w:rFonts w:ascii="Amiri" w:hAnsi="Amiri" w:eastAsia="Amiri" w:cs="Amiri"/>
          <w:color w:val="111111"/>
          <w:sz w:val="28"/>
          <w:sz w:val="28"/>
          <w:szCs w:val="28"/>
          <w:rtl w:val="true"/>
          <w:lang w:bidi="ar-SA"/>
        </w:rPr>
        <w:t>، وَأَسْأَلُكَ الأَمانَ يَوْمَ يَعضُّ الظَّالِمُ عَلَى يَدَيْهِ يَقُولُ يَا لَيْتَنِي اتَّخَذْتُ مَعَ الرَّسُولِ سَبِيلاً</w:t>
      </w:r>
      <w:r>
        <w:rPr>
          <w:rStyle w:val="FootnoteAnchor"/>
          <w:rtl w:val="true"/>
        </w:rPr>
        <w:footnoteReference w:id="467"/>
      </w:r>
      <w:r>
        <w:rPr>
          <w:rFonts w:ascii="Amiri" w:hAnsi="Amiri" w:eastAsia="Amiri" w:cs="Amiri"/>
          <w:color w:val="111111"/>
          <w:sz w:val="28"/>
          <w:sz w:val="28"/>
          <w:szCs w:val="28"/>
          <w:rtl w:val="true"/>
          <w:lang w:bidi="ar-SA"/>
        </w:rPr>
        <w:t>، وَأَسْأَلُكَ الأمانَ يَوْمَ يُعْرَفُ المُجْرِمُونَ بسِيمَاهُمْ فَيُؤْخَذُ بِالنَّواصِي وَالأَقْدامِ</w:t>
      </w:r>
      <w:r>
        <w:rPr>
          <w:rStyle w:val="FootnoteAnchor"/>
          <w:rtl w:val="true"/>
        </w:rPr>
        <w:footnoteReference w:id="468"/>
      </w:r>
      <w:r>
        <w:rPr>
          <w:rFonts w:ascii="Amiri" w:hAnsi="Amiri" w:eastAsia="Amiri" w:cs="Amiri"/>
          <w:color w:val="111111"/>
          <w:sz w:val="28"/>
          <w:sz w:val="28"/>
          <w:szCs w:val="28"/>
          <w:rtl w:val="true"/>
          <w:lang w:bidi="ar-SA"/>
        </w:rPr>
        <w:t>، وَأَسْأَلُكَ الأَمانَ يَوْمَ لا يَجْزِي وَالِدٌ عَنْ وَلَدِهِ وَلَا مَوْلُودٌ هُوَ جَازِ عَنْ وَالِدِهِ شَيْئاً إِنَّ وَعْدَ اللَّهِ حَقٌّ</w:t>
      </w:r>
      <w:r>
        <w:rPr>
          <w:rStyle w:val="FootnoteAnchor"/>
          <w:rtl w:val="true"/>
        </w:rPr>
        <w:footnoteReference w:id="469"/>
      </w:r>
      <w:r>
        <w:rPr>
          <w:rFonts w:ascii="Amiri" w:hAnsi="Amiri" w:eastAsia="Amiri" w:cs="Amiri"/>
          <w:color w:val="111111"/>
          <w:sz w:val="28"/>
          <w:sz w:val="28"/>
          <w:szCs w:val="28"/>
          <w:rtl w:val="true"/>
          <w:lang w:bidi="ar-SA"/>
        </w:rPr>
        <w:t>، وَأَسْأَلُكَ الأَمانَ يَوْمَ لا يَنْفَعُ الظَّالِمِينَ مَعْذِرَتُهُمْ وَلَهُمُ اللعْنَةُ وَلَهُمْ سُوءُ الدَّار</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وَأَسْأَلُكَ الأَمانَ يَوْمَ لا تَمْلِكُ نَفْسٌ لِنَفْسِ شَيْئاً وَالأَمْرُ يَوْمَئِذٍ للهِ</w:t>
      </w:r>
      <w:r>
        <w:rPr>
          <w:rStyle w:val="FootnoteAnchor"/>
          <w:rtl w:val="true"/>
        </w:rPr>
        <w:footnoteReference w:id="471"/>
      </w:r>
      <w:r>
        <w:rPr>
          <w:rFonts w:ascii="Amiri" w:hAnsi="Amiri" w:eastAsia="Amiri" w:cs="Amiri"/>
          <w:color w:val="111111"/>
          <w:sz w:val="28"/>
          <w:sz w:val="28"/>
          <w:szCs w:val="28"/>
          <w:rtl w:val="true"/>
          <w:lang w:bidi="ar-SA"/>
        </w:rPr>
        <w:t>، وَأَسْأَلُكَ الأمانَ يَوْمَ يَفِرُّ المَرْءُ مِنْ أَخِيهِ وَأمِّهِ وَأبيهِ وَصاحِبَتِهِ وَبَنِيهِ لِكُلِّ امْرِىءٍ مِنْهُمْ يَوْمَئِذٍ شَأنٌ يُغْنِيهِ</w:t>
      </w:r>
      <w:r>
        <w:rPr>
          <w:rStyle w:val="FootnoteAnchor"/>
          <w:rtl w:val="true"/>
        </w:rPr>
        <w:footnoteReference w:id="472"/>
      </w:r>
      <w:r>
        <w:rPr>
          <w:rFonts w:ascii="Amiri" w:hAnsi="Amiri" w:eastAsia="Amiri" w:cs="Amiri"/>
          <w:color w:val="111111"/>
          <w:sz w:val="28"/>
          <w:sz w:val="28"/>
          <w:szCs w:val="28"/>
          <w:rtl w:val="true"/>
          <w:lang w:bidi="ar-SA"/>
        </w:rPr>
        <w:t>، وَأَسْأَلُكَ الأمانَ يَوْمَ يَوَدُّ المُجْرِمُ لَوْ يَفْتَدِي مِنْ عَذابَ يَوْمَئِذٍ بِبَنِيهِ وَصَاحِبَتِهِ وَأَخِيهِ وَفَصِيلَتِهِ الَّتِي تُؤْويهِ وَمَنْ فِي الْأَرْضِ جَمِيعاً ثُمَّ يُنْجِيهِ كَلَا إنَّها لظى نَزَّاعَةً لِلْشَّوَى</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مَوْلايَ يَا مَوْلَايَ أَنْتَ المَوْلَى وَأَنَا العَبْدُ وَهَلْ يَرْحَمُ العَبْدَ إلَّا المَوْلَى، مَوْلَايَ يَا مَوْلَايَ أَنْتَ المَالِكُ وَأَنَا المَمْلُوتُ وَهَلْ يَرْحَمُ المَمْلُونَ إِلَّا المَالِكُ، مَوْلَايَ يَا مَوْلَايَ أَنْتَ العَزِيزُ وَأَنَا النَّلِيلُ وَهَلْ يَرْحَمُ الذُّلِيلَ إِلَّا العَزِيزُ، مَوْلَايَ يَا مَوْلَاي أَنْتَ الخالِقُ وَأَنَا المَخْلُوقُ وَهَلْ يَرْحَمُ المَخْلُوقَ إِلَّا الخالِقُ، مَوْلَاى يَا مَوْلَاى أَنْتَ العَظِيمُ وَأَنَا الحَقِيرُ وَهَلْ يَرْحَمُ الحَقِيرَ إِلَّا العَظِيمُ، مَوْلَايَ يَا مَوْلَايَ أَنْتَ القَوِيُّ وَأَنَا الضَّعِيفُ وَهَلْ يَرْحَمُ الضَّعِيفَ إِلَّا القَوِيُّ، مَوْلَايَ يَا مَوْلَايَ أَنْتَ الغَنِيُّ وَأَنَا الفَقِيرُ وَهَلْ يَرْحَمُ الفَقِيرَ إِلَّا الغَنِيُّ، مَوْلَايَ يَا مَوْلَايَ أَنْتَ المُعْطِي، وَأَنَا السَّائِلُ وَهَلْ يَرْحَمُ السَّائِلَ إِلَّا المُعْطِي، مَوْلَايَ يَا مَوْلَايَ أَنْتَ الحَيُّ وَأَنَا المَيِّتُ وَهَلْ يَرْحَمُ المَيْتَ إِلَّا الحَيُّ، مَوْلَايَ يَا مَوْلَايَ أَنْتَ الباقِي وَأَنَا</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الفَانِي وَهَلْ يَرْحَمُ الفَانِيَ إِلَّا الباقِي، مَوْلَايَ يَا مَوْلَايَ أَنْتَ الدَّائِمُ وَأَنَا الزَّائِلُ وَهَلْ يَرْحَمُ الزَّائِلَ إِلَّا الدَّائِمُ، مَوْلَايَ يَا مَوْلَايَ أَنْتَ الرَّازِقُ وَأَنَا المَرْزُوقُ وَهَلْ يَرْحَمُ المَرْزُوقَ إِلَّا الرَّازِقُ، مَوْلَايَ يَا مَوْلَايَ أَنْتَ الجَوادُ وَأَنَا البَخِيلُ وَهَلْ يَرْحَمُ البَخِيلَ إِلَّا الجَوادُ، مَوْلَايَ يَا مَوْلَايَ أَنْتَ المُعافِي وَأَنَا المُبْتَلَى وَهَلْ يَرْحَمُ المُبْتَلَى إِلَّا المُعافِي، مَوْلَايَ يَا مَوْلَايَ أَنْتَ الكَبِيرُ وَأَنَا الصَّغِيرُ وَهَلْ يَرْحَمُ الصَّغِيرَ إِلَّا الكَبِيرُ، مَوْلَايَ يَا مَوْلَايَ أَنْتَ الهَادِي وَأَنَا الضَّالُّ وَهَلْ يَرْحَمُ الضَّالَ إِلَّا الهادِي، مَوْلَايَ يَا مَوْلَايَ أَنْتَ الرَّحْمَنُ وَأَنَا المَرْحُومُ وَهَلْ يَرْحَمُ المَرْحُومَ إِلَّا الرَّحْمَنُ، مَوْلَايَ يَا مَوْلَايَ أَنْتَ السُّلْطانُ وَأَنا المُمْتَحَنُ وَهَلْ يَرْحَمُ المُمْتَحَنَ إِلَّا السُّلْطانُ، مَوْلَايَ يَا مَوْلَايَ أَنْتَ الدَّلِيلُ وَأَنَا المُتَحَيِّرُ وَهَلْ يَرْحَمُ المُتَحَيِّرَ إِلَّا الدَّلِيلُ، مَوْلَايَ يَا مَوْلَايَ أَنْتَ الغَفُورُ وَأَنَا المُذْنِبُ وَهَلْ يَرْحَمُ المُذْنِبَ إِلَّا الغَفُورُ، مَوْلَايَ يَا مَوْلَايَ أَنْتَ الغَالِبُ وَأَنَا المَغْلُوبُ وَهَلْ يَرْحَمُ المَغْلُوبَ إِلَّا الغَالِبُ، مَوْلَايَ يَا مَوْلَايَ أَنْتَ الرَّبُّ وَأَنَا المَرْبُوبُ وَهَلْ يَرْحَمُ المَرْبُوبَ إِلَّا الرَّبُّ، مَوْلَايَ يَا مَوْلَايَ أَنْتَ المُتَكَبِّرُ وَأنَا الخاشِعُ وَهَلْ يَرْحَمُ الخَاشِعَ إِلَّا المُتَكَبِّرُ، مَوْلَايَ يَا مَوْلَايَ ارْحَمْنِي بِرَحْمَتِكَ، وَارْضَ عَنِّي بِجُودِكَ وَكَرَمِكَ وَفَضْلِكَ، يَا ذَا الجُودِ وَالإِحْسانِ وَالطَّوْلِ</w:t>
      </w:r>
      <w:bookmarkStart w:id="213" w:name="pg1217_9487"/>
    </w:p>
    <w:p>
      <w:pPr>
        <w:pStyle w:val="Heading2"/>
        <w:numPr>
          <w:ilvl w:val="1"/>
          <w:numId w:val="1"/>
        </w:numPr>
        <w:rPr/>
      </w:pPr>
      <w:bookmarkStart w:id="214" w:name="__RefHeading___Toc2722667_373438147"/>
      <w:bookmarkStart w:id="215" w:name="_Toc72"/>
      <w:bookmarkEnd w:id="213"/>
      <w:bookmarkEnd w:id="214"/>
      <w:r>
        <w:rPr>
          <w:rtl w:val="true"/>
        </w:rPr>
        <w:t>الصلاة والدعاء عند دکّة القضاء</w:t>
      </w:r>
      <w:bookmarkEnd w:id="215"/>
    </w:p>
    <w:p>
      <w:pPr>
        <w:pStyle w:val="BookText"/>
        <w:rPr/>
      </w:pPr>
      <w:r>
        <w:rPr>
          <w:rFonts w:ascii="Amiri" w:hAnsi="Amiri" w:eastAsia="Amiri" w:cs="Amiri"/>
          <w:color w:val="111111"/>
          <w:sz w:val="28"/>
          <w:sz w:val="28"/>
          <w:szCs w:val="28"/>
          <w:rtl w:val="true"/>
          <w:lang w:bidi="ar-SA"/>
        </w:rPr>
        <w:t>وَالامْتِنانِ، بِرَحْمَتِكَ يَا أَرْحَمَ الرَّاحِمِينَ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والدُّعاء على دكّة الصّادق علیه السلام</w:t>
      </w:r>
    </w:p>
    <w:p>
      <w:pPr>
        <w:pStyle w:val="BookText"/>
        <w:rPr/>
      </w:pPr>
      <w:r>
        <w:rPr>
          <w:rFonts w:ascii="Amiri" w:hAnsi="Amiri" w:eastAsia="Amiri" w:cs="Amiri"/>
          <w:color w:val="111111"/>
          <w:sz w:val="28"/>
          <w:sz w:val="28"/>
          <w:szCs w:val="28"/>
          <w:rtl w:val="true"/>
          <w:lang w:bidi="ar-SA"/>
        </w:rPr>
        <w:t>تصلّي ركعتين وتقول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صَانِعَ كُلِّ مَصْنُوعِ، وَيَا جَابِرَ كُلِّ كَسِيرٍ، وَيَا حَاضِرَ كُلٌّ مَلَأٍ، وَيَا شَاهِدَ كُلِّ نَجْوَى، وَيَا عَالِمَ كُلِّ خَفِيَّة، وَيَا شَاهِداً غَيْرَ غَائِبِ، وَغالِباً غَيْرَ مَغْلُوبٍ، وَيَا قَرِيباً</w:t>
      </w:r>
      <w:r>
        <w:rPr>
          <w:rStyle w:val="FootnoteAnchor"/>
          <w:rtl w:val="true"/>
        </w:rPr>
        <w:footnoteReference w:id="475"/>
      </w:r>
      <w:r>
        <w:rPr>
          <w:rFonts w:ascii="Amiri" w:hAnsi="Amiri" w:eastAsia="Amiri" w:cs="Amiri"/>
          <w:color w:val="111111"/>
          <w:sz w:val="28"/>
          <w:sz w:val="28"/>
          <w:szCs w:val="28"/>
          <w:rtl w:val="true"/>
          <w:lang w:bidi="ar-SA"/>
        </w:rPr>
        <w:t>غَيْرَ بَعِيدٍ، وَيَا مُؤْنِسَ كُلِّ وَحِيدٍ، وَيَا حَيُّ حِينَ لا حَيَّ غَيْرُهُ، يَا مُحْيِي المَوْتَى وَمُمِيتَ الأحْياءِ، القائِمَ عَلَى كُلِّ نَفْسٍ بِمَا كَسَبَتْ لا إِلهَ إِلَّا أَنْتَ صَلِّ عَلَى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أحببت</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والدُّعاء على دكّة القضاء</w:t>
      </w:r>
    </w:p>
    <w:p>
      <w:pPr>
        <w:pStyle w:val="BookText"/>
        <w:rPr/>
      </w:pPr>
      <w:r>
        <w:rPr>
          <w:rFonts w:ascii="Amiri" w:hAnsi="Amiri" w:eastAsia="Amiri" w:cs="Amiri"/>
          <w:color w:val="111111"/>
          <w:sz w:val="28"/>
          <w:sz w:val="28"/>
          <w:szCs w:val="28"/>
          <w:rtl w:val="true"/>
          <w:lang w:bidi="ar-SA"/>
        </w:rPr>
        <w:t>تصلّي ركعتين وتقول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مَالِكِي وَمُمَلِّكي وَمُعْتَمَدِي</w:t>
      </w:r>
      <w:r>
        <w:rPr>
          <w:rStyle w:val="FootnoteAnchor"/>
          <w:rtl w:val="true"/>
        </w:rPr>
        <w:footnoteReference w:id="477"/>
      </w:r>
      <w:r>
        <w:rPr>
          <w:rFonts w:ascii="Amiri" w:hAnsi="Amiri" w:eastAsia="Amiri" w:cs="Amiri"/>
          <w:color w:val="111111"/>
          <w:sz w:val="28"/>
          <w:sz w:val="28"/>
          <w:szCs w:val="28"/>
          <w:rtl w:val="true"/>
          <w:lang w:bidi="ar-SA"/>
        </w:rPr>
        <w:t>بِالنِّعَمِ الجِسامِ بِغَيْرِ</w:t>
      </w:r>
      <w:bookmarkStart w:id="216" w:name="pg1217_9488"/>
    </w:p>
    <w:p>
      <w:pPr>
        <w:pStyle w:val="Heading2"/>
        <w:numPr>
          <w:ilvl w:val="1"/>
          <w:numId w:val="1"/>
        </w:numPr>
        <w:rPr/>
      </w:pPr>
      <w:bookmarkStart w:id="217" w:name="__RefHeading___Toc2722669_373438147"/>
      <w:bookmarkStart w:id="218" w:name="_Toc73"/>
      <w:bookmarkEnd w:id="216"/>
      <w:bookmarkEnd w:id="217"/>
      <w:r>
        <w:rPr>
          <w:rtl w:val="true"/>
        </w:rPr>
        <w:t>الصلاة والدعاء في بیت الطشت</w:t>
      </w:r>
      <w:bookmarkEnd w:id="218"/>
    </w:p>
    <w:p>
      <w:pPr>
        <w:pStyle w:val="BookText"/>
        <w:rPr/>
      </w:pPr>
      <w:r>
        <w:rPr>
          <w:rFonts w:ascii="Amiri" w:hAnsi="Amiri" w:eastAsia="Amiri" w:cs="Amiri"/>
          <w:color w:val="111111"/>
          <w:sz w:val="28"/>
          <w:sz w:val="28"/>
          <w:szCs w:val="28"/>
          <w:rtl w:val="true"/>
          <w:lang w:bidi="ar-SA"/>
        </w:rPr>
        <w:t>اسْتِحْقَاقِ، وَجْهِي خاضعٌ</w:t>
      </w:r>
      <w:r>
        <w:rPr>
          <w:rStyle w:val="FootnoteAnchor"/>
          <w:rtl w:val="true"/>
        </w:rPr>
        <w:footnoteReference w:id="478"/>
      </w:r>
      <w:r>
        <w:rPr>
          <w:rFonts w:ascii="Amiri" w:hAnsi="Amiri" w:eastAsia="Amiri" w:cs="Amiri"/>
          <w:color w:val="111111"/>
          <w:sz w:val="28"/>
          <w:sz w:val="28"/>
          <w:szCs w:val="28"/>
          <w:rtl w:val="true"/>
          <w:lang w:bidi="ar-SA"/>
        </w:rPr>
        <w:t>لِما تَعْلُوهُ الأقدامُ لِجَلالِ وَجْهِكَ الكَرِيمِ لا تَجْعَلْ هَذِهِ الشِّدَّةَ وَلا هَذِهِ المِحْنَةَ مُتَّصِلَةٌ بِاسْتِئْصالِ الشَّأَفَةِ، وَأَمْنَحْنِي مِنْ فَضْلِكَ مَا لَمْ تَمْنَحَ بِهِ أَحَداً مِنْ غَيْرِ مَسْأَلَةٍ، إنّكَ القَدِيمُ الأَوَّلُ الَّذِى لَمْ تَزَلْ وَلا تَزالُ صَلِّ عَلَى مُحَمَّدٍ وَآلِ مُحَمَّدٍ وَاغْفِرْ لِي وَارْحَمْنِي، وَزَكِّ عَمَلِي، وَبَارِكْ لِي فِي أَجَلِي، وَاجْعَلْنِي مِنْ عُتَقَائِكَ وَطُلَقَائِكَ مِنَ النَّارِ،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في بيت الطَّشْت ركعتين تقرأ فيهما ممّا أردت، فإذا فرغت فقل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ذَخَرْتُ تَوْحِيدِي إِيَّاكَ، وَمَعْرِفَتِي بِكَ، وَإِخْلاصِي لَكَ، وَإِقْرارِي بِرُبُوبِيَّتِكَ، وَذَخَرْتُ ولايَةَ مَنْ أَنْعَمْتَ عَلَيَّ بمَعْرِفَتِهِمْ مِنْ بَرِيَّتِكَ مَحَمَّدٍ وَعِتْرَتِهِ صَلَّى اللهُ عَلَيْهِمْ لِيَوْمٍ فَزَعِى إِلَيْكَ عاجلاً وَاجِلاً، وَقَدْ فَزِعْتُ إِلَيْكَ وَإِلَيْهِمْ يَا مَوْلايَ فِي هذَا اليَوْم وَفِي مَوْقِفِى هذا وَسَأَلْتُكَ مَادَّتِي</w:t>
      </w:r>
      <w:r>
        <w:rPr>
          <w:rStyle w:val="FootnoteAnchor"/>
          <w:rtl w:val="true"/>
        </w:rPr>
        <w:footnoteReference w:id="479"/>
      </w:r>
      <w:r>
        <w:rPr>
          <w:rFonts w:ascii="Amiri" w:hAnsi="Amiri" w:eastAsia="Amiri" w:cs="Amiri"/>
          <w:color w:val="111111"/>
          <w:sz w:val="28"/>
          <w:sz w:val="28"/>
          <w:szCs w:val="28"/>
          <w:rtl w:val="true"/>
          <w:lang w:bidi="ar-SA"/>
        </w:rPr>
        <w:t>مِنْ نِعْمَتِكَ، وَإِزاحَةَ ما أَخْشَاهُ مِنْ نِقْمَتِكَ، وَالبَرَكَةَ فِى جَميع مَا رَزَقْتَنِيهِ، وَتَحْصِينَ صَدْرِي مِنْ كُلِّ هَمِّ وَجائِحَةٍ وَمَعْصِيَةٍ فِي دِينِي وَدُنْيَايَ وَآخِرَتِي، يَا أَرْحَمَ الرَّاحِمِينَ</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219" w:name="pg1217_9489"/>
    </w:p>
    <w:p>
      <w:pPr>
        <w:pStyle w:val="Heading2"/>
        <w:numPr>
          <w:ilvl w:val="1"/>
          <w:numId w:val="1"/>
        </w:numPr>
        <w:rPr/>
      </w:pPr>
      <w:bookmarkStart w:id="220" w:name="__RefHeading___Toc2722671_373438147"/>
      <w:bookmarkStart w:id="221" w:name="_Toc74"/>
      <w:bookmarkEnd w:id="219"/>
      <w:bookmarkEnd w:id="220"/>
      <w:r>
        <w:rPr>
          <w:rtl w:val="true"/>
        </w:rPr>
        <w:t>فضل مسجد السهلة والصلاة والدعاء فیه</w:t>
      </w:r>
      <w:bookmarkEnd w:id="221"/>
    </w:p>
    <w:p>
      <w:pPr>
        <w:pStyle w:val="BookText"/>
        <w:rPr/>
      </w:pPr>
      <w:r>
        <w:rPr>
          <w:rFonts w:ascii="Amiri" w:hAnsi="Amiri" w:eastAsia="Amiri" w:cs="Amiri"/>
          <w:color w:val="111111"/>
          <w:sz w:val="28"/>
          <w:sz w:val="28"/>
          <w:szCs w:val="28"/>
          <w:rtl w:val="true"/>
          <w:lang w:bidi="ar-SA"/>
        </w:rPr>
        <w:t>الفصل الثالث في فضل مسجد السَّهلةِ، والصَّلاة به والدُّعاء فيهِ</w:t>
      </w:r>
    </w:p>
    <w:p>
      <w:pPr>
        <w:pStyle w:val="BookText"/>
        <w:rPr/>
      </w:pPr>
      <w:r>
        <w:rPr>
          <w:rFonts w:ascii="IRNazanin" w:hAnsi="IRNazanin" w:eastAsia="IRNazanin"/>
          <w:color w:val="111111"/>
          <w:sz w:val="28"/>
          <w:sz w:val="28"/>
          <w:szCs w:val="28"/>
          <w:rtl w:val="true"/>
          <w:lang w:bidi="fa-IR"/>
        </w:rPr>
        <w:t>روي عن بشّار المكاري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أبي عبد الله علیه السلام بالكوفة وقد قدّم طبق رطب طبرزد، وهو يأكل،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بشّار، اُدن فكل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الله، وجعلني الله فداك، قد أخذتني الغيرة من شيء رأيته في طريقي أوجع قلبي وبلغ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لما دنوت فأكلت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وأكلت،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جلوازاً يضرب رأس امرأة، ويسوقها إلى الحبس، وهي تنادي بأعلى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المستغاث بالله ورسوله، ولا يغيثها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فعل بها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إنّها عثرت،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فارتكب منها ما ارتكب</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الأكل، ولم يزل يبكي حتى ابتلّ منديله ولحيته</w:t>
      </w:r>
    </w:p>
    <w:p>
      <w:pPr>
        <w:pStyle w:val="BookText"/>
        <w:rPr/>
      </w:pPr>
      <w:r>
        <w:rPr>
          <w:rFonts w:ascii="Amiri" w:hAnsi="Amiri" w:eastAsia="Amiri" w:cs="Amiri"/>
          <w:color w:val="111111"/>
          <w:sz w:val="28"/>
          <w:sz w:val="28"/>
          <w:szCs w:val="28"/>
          <w:rtl w:val="true"/>
          <w:lang w:bidi="ar-SA"/>
        </w:rPr>
        <w:t>وصدره بالدموع،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بشّار بنا إلى مسجد السّهلة فندعوا الله عزّ وجلّ، ونسأله خلاص هذه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بعض الشيعة إلى باب السّلطان وتقدّم إليه بأن لا يبرح إلى أن يأتيه رسوله، فإن حدث بالمرأة حدث صار إلينا حيث 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إلى مسجد السهلة، وصلّى كلّ واحد منّا ركعتين، ثُمّ رفع الصّادق علیه السلام يده إلى السماءِ وقال</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 أَنْتَ مُبْدِىءُ الخَلْقِ وَمُعِيدُهُمْ، وَأَنْتَ اللهُ لا إِلَهَ إِلَّا أَنْتَ خَالِقُ الخَلْقِ وَرازِقَهُمْ، وَأَنْتَ اللهُ لا إِلَهَ إِلَّا أَنْتَ القَابِضُ الباسِطُ، أَنْتَ اللهُ لا إلهَ إِلَّا أَنْتَ مُدَبِّرَ الأمور، وَباعِثُ مَنْ فِي القُبُورِ، وَأَنْتَ وَارِثَ الْأَرْضِ وَمَنْ عَلَيْهَا، أَسْأَلُكَ بِاسْمِكَ المَخْزُونِ المَكْنُونِ الحَيُّ القَيُّوم، وَأَنْتَ اللهُ لا إلهَ إِلَّا أَنْتَ عالِمُ السِّرِّ وَأَخْفَى، أسْأَلُكَ بِاسْمِكَ الَّذِي إِذَا دُعِيتَ بِهِ أَجَبْتَ، وَإِذَا سُئِلْتَ بِهِ أَعْطَيْتَ، وَأَسْأَلُكَ بِحَقِّكَ عَلَى مُحَمَّدٍ وَأَهْلِ بَيْتِهِ، وَبِحَقِّهِم الَّذِي أَوْجَبْتَهُ عَلَى نَفْسِكَ أَنْ تُصَلَّى عَلَى مُحَمَّدٍ وَآلِ مُحَمَّدٍ وَأَنْ تَقْضِي لِي حاجَتِي، السَّاعَةَ السَّاعَةَ السَّاعَةَ، يَا سَامِعَ الدُّعاءِ، يَا سَيِّداهُ يَا مَوْلاهُ يَا غِياثاهُ، أَسْأَلُكَ بِكُلِّ اسْمِ سَمَّيْتَ بِهِ نَفْسَكَ، أَوِ اسْتَأْثَرْتَ بِهِ فِي عِلْمِ الْغَيْبِ عِنْدَكَ أَنْ تُصَلِّيَ عَلَى مُحَمَّدٍ وَآلِ مُحَمَّدٍ وَأَنْ تُعَجِّلَ خَلاصَ هذهِ المرأةِ، يَا مُقَلِّبَ القُلُوبِ وَالأبْصارِ، يَا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ساجداً لا أسمع منه إلّا النّفس،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فقد اُطلقت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جميعاً، فبينما نحن في بعض الطريق إذ لحق بنا الرجل الَّذي وجّهنا إلى باب السلطان،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اُطلق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إخراجها؟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ولكنّني كنت واقفاً على باب السلطان إذ خرج حاجب فدعاها،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تكلّمت 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ظالميك يَا فاطمة، ففعل بي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مائتي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هذه واجعلي الأمير في حلّ، فأبَت أن تأخذها، فلمّا رأى ذلك دخل وعلم صاحبه بذلك،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انصرفي إلى بيتك، فذهبت إلى منزلها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أن تأخذ مائتي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وهي والله محتاجة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جيبه صرّة فيها سبعة دنانير،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أنت بهذه إلى منزلها، فاقرأها منّي السلام، وادفع إليها هذه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فذهبنا جميعاً، فأقرأناها منه السّلام</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أقرأني جعفر بِنْ محمد علیهما السلام؟</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والله إنّ جعفر بِنْ محمد علیهما السلام أقرأكِ السّلام، فشهقت ووقعت مغشيّة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حتّى أفاقت، وقالت أعِدها عليّ، فأعدناها عليها حتى فعلت ذلك ثلاثاً، ثمّ قلنا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خذي هذا ما أرسل به إليك وأبشري بذلك، 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أن يستوهب أمته من الله فما أعرف أحداً أتوسّل بهِ إلى الله أكبر منه ومن آبائه وأجداده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إلى أبي عبدالله علیه السلام فجعلنا نحدّثه بما كان منها فجعل يبكي ويدعو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شعري يرى أرى فرج آل محمّد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بشّار، إذا توفّي وليّ الله وهو الرابع من ولدي في أشدّ البقاع بين شرار العباد فعند ذلك تصل إلى بني فلان مصيبة سوداء مظلمة، فإذا رأيت ذلك التقت حلق البطان، ولا مردّ لأمر الله</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والدُّعاء في زوايَاه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إلى بيت الله الحرام، فوردنا عند نزولنا الكوفة، فدخلنا إلى مسجد السهلة، فإذا نحن بشخص راكع وساجد، فلمّا فرغ دعا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اللهُ</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لَا إِلَهَ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ثمّ نهض إلى زاوية المسجد، فوقف هناك، وصلّى ركعتين ونحن معه، فلمّا انفتل من الصلاة سبّح، ثمّ دعا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هَذِهِ البُقْعَةِ الشَّرِيفَةِ، وَبِحَقِّ مَنْ تَعَبَّدَ لَكَ فِيهَا قَدْ عَلِمْتَ حَوائِجِي فَصَلِّ عَلَى مَحَمَّدٍ وَآلِ مُحَمَّدٍ وَأَقْضِها، وَقَدْ أَحْصَيْتَ ذُنُوبِي فَصَلِّ عَلَى مُحَمَّدٍ وَآلِ مُحَمَّدٍ وَأَغْفِرْها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أَحْيِنِى مَا كَانَتِ الحَياةُ خَيْراً لِي، وَأُمِثْنِي إِذَا كَانَتِ الوَفَاةُ خَيْراً لِي عَلَى مُوالاةِ أَوْلِيائِكَ وَمُعاداةِ أَعْدائِكَ، وَأَفْعَلْ بِي ما أَنْتَ أَهْلُهُ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فسألناه عن المكان،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الموضع بيت إبراهيم الخليل علیه السلام الّذي كان يخرج منه إلى العمالقة، ثمّ مضى إلى الزاوية الغربية فصلّى ركعتين، ثم رفع يديه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صَلَّيْتُ هذِهِ الصَّلاةَ ابْتِغَاءَ مَرْضَاتِكَ، وَطَلَبَ نائِلِكَ، وَرَجَاءَ رِفْدِكَ وَجَوائِزِكَ، فَصَلِّ عَلَى مُحَمَّدٍ وَآلِ مُحَمَّدٍ وَتَقَبَّلَها مِنِّي بِأَحْسَنِ قَبُولٍ، وَبَلِّغْنِي بِرَحْمَتِكَ المَأْمُولَ، وَافْعَلْ بي ما أَنْتَ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أَرْحَمَ الرَّاحِمِينَ</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ومضى إلى الزاوية الشرقيّة فصلّى ركعتين ثمّ بسط كفّيه</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كانَت الذُّنُوبُ وَالخَطَايَا قَدْ أَخْلَقَتْ وَجْهِي عِنْدَكَ فَلَمْ تَرْفَعْ لِي إِلَيْكَ صَوْتاً وَلَمْ تَسْتَجِبْ لِي دَعْوَةً، فَإِنِّي أَسْأَلُكَ بِكَ يَا اللَّهُ فَإِنَّهُ لَيْسَ مِثْلُكَ أَحَدٌ، وَأَتَوَسَّلُ إِلَيْكَ بِمُحَمَّدٍ وَآلِهِ وَأَسْأَلُكَ أَنْ تُصَلِّيَ عَلَى مُحَمَّدٍ وَآلِ مُحَمَّدٍ وَأَنْ تُقْبِلَ عَلَيَّ</w:t>
      </w:r>
      <w:r>
        <w:rPr>
          <w:rStyle w:val="FootnoteAnchor"/>
          <w:rtl w:val="true"/>
        </w:rPr>
        <w:footnoteReference w:id="485"/>
      </w:r>
      <w:r>
        <w:rPr>
          <w:rFonts w:ascii="Amiri" w:hAnsi="Amiri" w:eastAsia="Amiri" w:cs="Amiri"/>
          <w:color w:val="111111"/>
          <w:sz w:val="28"/>
          <w:sz w:val="28"/>
          <w:szCs w:val="28"/>
          <w:rtl w:val="true"/>
          <w:lang w:bidi="ar-SA"/>
        </w:rPr>
        <w:t>بِوَجْهِكَ الكَرِيمِ، وَتُقْبِلَ بِوَجْهِي إِلَيْكَ، وَلَا تُخَيِّبِنِي حِينَ أَدْعُوكَ وَلا تَحْرِمْنِي حِينَ أَرْجُوكَ،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وعفّر خديه على الأرض وقام فخرج، فسألناه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هذا المكان؟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مقام الصالحين والأنبياء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واتبعناه، فإذا به قد دخل إلى مسجد صغير بين يدي السّهلة، فصلّى فيه ركعتين بسكينة ووقار كما صلّى أول مرّة، ثمّ بسط كفّيه فقال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قَدْ مَدَّ إِلَيْكَ الخاطِئَءُ المُذْنِبُ يَدَيْهِ بِحُسْنِ ظَلَنْهِ بِكَ، إلهي قَدْ جَلَسَ المُسيءُ بَيْنَ يَدَيْكَ مُقِرّاً لَكَ بِسُوءٍ عَمَلِهِ، وَراجِياً مِنْكَ الصَّفْحَ عَنْ زَلَلِهِ، إِلهِي قَدْ رَفَعَ إِلَيْكَ الظَّالِمُ كَفَّيْهِ راجِياً بَيْنَ يَدَيْكَ</w:t>
      </w:r>
      <w:r>
        <w:rPr>
          <w:rStyle w:val="FootnoteAnchor"/>
          <w:rtl w:val="true"/>
        </w:rPr>
        <w:footnoteReference w:id="486"/>
      </w:r>
      <w:r>
        <w:rPr>
          <w:rFonts w:ascii="Amiri" w:hAnsi="Amiri" w:eastAsia="Amiri" w:cs="Amiri"/>
          <w:color w:val="111111"/>
          <w:sz w:val="28"/>
          <w:sz w:val="28"/>
          <w:szCs w:val="28"/>
          <w:rtl w:val="true"/>
          <w:lang w:bidi="ar-SA"/>
        </w:rPr>
        <w:t>فَلا تُخَيِّبْهُ بِرَحْمَتِكَ مِنْ فَضْلِكَ، إِلهِي قَدْ جَثَا العائِدُ إِلَى</w:t>
      </w:r>
    </w:p>
    <w:p>
      <w:pPr>
        <w:pStyle w:val="BookText"/>
        <w:rPr/>
      </w:pPr>
      <w:r>
        <w:rPr>
          <w:rFonts w:ascii="Amiri" w:hAnsi="Amiri" w:eastAsia="Amiri" w:cs="Amiri"/>
          <w:color w:val="111111"/>
          <w:sz w:val="28"/>
          <w:sz w:val="28"/>
          <w:szCs w:val="28"/>
          <w:rtl w:val="true"/>
          <w:lang w:bidi="ar-SA"/>
        </w:rPr>
        <w:t xml:space="preserve">المَعاصِي بَيْنَ يَدَيْكَ خَائِفاً مِنْ يَوْم تَجْتُو فِيهِ الخَلائِقُ بَيْنَ يَدَيْكَ، إلهى جاءَكَ العَبْدُ الخاطيء فَزعاً مُشْفِقاً، وَرَفَعَ إِلَيْكَ طَرْفَهُ حَذِراً راجِياً، وَفاضَتْ عَبْرَتُهُ مُسْتَغْفِراً نادِماً، وَعِزَّتِكَ وَجَلالِكَ ما أَرَدْتُ بِمَعْصِيَتِي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مُخالَفَتَكَ</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 وَمَا عَصَيْتُكَ إِذْ عَصَيْتُكَ وَأَنا بِكَ جَاهِلٌ، وَلَا لِعُقُوبَتِكَ مُتَعَرِّضٌ، وَلا لِنَظَرِكَ مُسْتَخِفٌّ، وَلَكِنْ سَوَّلَتْ لِي نَفْسِي، وَأَعانَتْنِي عَلَى ذَلِكَ شَقْوَتِي، وَغَرَّنِي سِتْرُكَ المُرْخَى عَلَيَّ، فَمِنَ الآنَ مِنْ عَذابِكَ مَنْ يَسْتَنْقِذْنِي؟ وَبِحَبْلٍ مَنْ أَعْتَصِمُ إِنْ قَطَعْتَ حَبْلَكَ عَنِّي؟ فَيَا سَوْأَتاهُ غَداً مِنَ الوَقُوفِ بَيْنَ يَدَيْكَ إِذَا قِيلَ لِلْمُخِفِّينَ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جُوزُوا وَلِلْمُثْقِلِينَ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أَفَمَعَ المُخِفِّينَ أَجوزُ أَمْ مَعَ المُثْقِلِينَ أَحَطُّ؟ وَيْلِي كُلَّمَا كَبُرَت سِنِّي كَثُرَتْ</w:t>
      </w:r>
      <w:r>
        <w:rPr>
          <w:rStyle w:val="FootnoteAnchor"/>
          <w:rtl w:val="true"/>
        </w:rPr>
        <w:footnoteReference w:id="488"/>
      </w:r>
      <w:r>
        <w:rPr>
          <w:rFonts w:ascii="Amiri" w:hAnsi="Amiri" w:eastAsia="Amiri" w:cs="Amiri"/>
          <w:color w:val="111111"/>
          <w:sz w:val="28"/>
          <w:sz w:val="28"/>
          <w:szCs w:val="28"/>
          <w:rtl w:val="true"/>
          <w:lang w:bidi="ar-SA"/>
        </w:rPr>
        <w:t>ذُنُوبِي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وَيْلِي</w:t>
      </w:r>
      <w:r>
        <w:rPr>
          <w:rFonts w:eastAsia="Amiri" w:cs="Amiri" w:ascii="Amiri" w:hAnsi="Amiri"/>
          <w:color w:val="111111"/>
          <w:sz w:val="28"/>
          <w:szCs w:val="28"/>
          <w:rtl w:val="true"/>
          <w:lang w:bidi="ar-SA"/>
        </w:rPr>
        <w:t>]</w:t>
      </w:r>
      <w:r>
        <w:rPr>
          <w:rStyle w:val="FootnoteAnchor"/>
          <w:rtl w:val="true"/>
        </w:rPr>
        <w:footnoteReference w:id="489"/>
      </w:r>
      <w:r>
        <w:rPr>
          <w:rFonts w:ascii="Amiri" w:hAnsi="Amiri" w:eastAsia="Amiri" w:cs="Amiri"/>
          <w:color w:val="111111"/>
          <w:sz w:val="28"/>
          <w:sz w:val="28"/>
          <w:szCs w:val="28"/>
          <w:rtl w:val="true"/>
          <w:lang w:bidi="ar-SA"/>
        </w:rPr>
        <w:t>كُلَّما طالَ عُمْرِي كَثْرَتْ 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أَتُوبُ؟ وَكَمْ أَعُودُ؟ أَما آنَ لِي أَنْ أَسْتَحْيِي مِنْ رَبِّي؟ اللَّهُمَّ فَبِحَقِّ مُحَمَّدٍ وَآلِ مُحَمَّدٍ اغْفِرْ لِي وَاَرْحَمْنِي، يَا أَرْحَمَ الرَّاحِمِينَ وَخَيْرَ الغَافِرِينَ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وعفّر خدّه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إرحَمْ مَنْ أساءَ وَأعترفَ وأَسْتَكَانَ وأَقْتَرَفَ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قلب خده الأيمن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بِئسَ العَبدُ فَأَنْتَ نِعْمَ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خدّه الأيسر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عَبْدِكَ فَلْيَحْسُنِ الْعَفْوُ مِنْ عِنْدِكَ يَا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فاتّبعته،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بم يعرف هذا المسجد؟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مسجد زيد بِنْ صوحان صاحب علي بِنْ أبي طالب علیه السلام، وهذا مأواه وتهجّده، ثمّ غاب عنّا فلم نره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الخضر علیه السلام</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وأورده ابن طاووس في 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445/100</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2" w:name="pg1217_9497"/>
    </w:p>
    <w:p>
      <w:pPr>
        <w:pStyle w:val="Heading2"/>
        <w:numPr>
          <w:ilvl w:val="1"/>
          <w:numId w:val="1"/>
        </w:numPr>
        <w:rPr/>
      </w:pPr>
      <w:bookmarkStart w:id="223" w:name="__RefHeading___Toc2722673_373438147"/>
      <w:bookmarkStart w:id="224" w:name="_Toc75"/>
      <w:bookmarkEnd w:id="222"/>
      <w:bookmarkEnd w:id="223"/>
      <w:r>
        <w:rPr>
          <w:rtl w:val="true"/>
        </w:rPr>
        <w:t>فضل مسجد صعصعة والصلاة والدعاء فیه</w:t>
      </w:r>
      <w:bookmarkEnd w:id="224"/>
    </w:p>
    <w:p>
      <w:pPr>
        <w:pStyle w:val="BookText"/>
        <w:rPr/>
      </w:pPr>
      <w:r>
        <w:rPr>
          <w:rFonts w:ascii="Amiri" w:hAnsi="Amiri" w:eastAsia="Amiri" w:cs="Amiri"/>
          <w:color w:val="111111"/>
          <w:sz w:val="28"/>
          <w:sz w:val="28"/>
          <w:szCs w:val="28"/>
          <w:rtl w:val="true"/>
          <w:lang w:bidi="ar-SA"/>
        </w:rPr>
        <w:t>الفصل الرابع في فضل مسجد صعصعة، والصّلاة به، والدُّعاء فيه</w:t>
      </w:r>
    </w:p>
    <w:p>
      <w:pPr>
        <w:pStyle w:val="BookText"/>
        <w:rPr/>
      </w:pPr>
      <w:r>
        <w:rPr>
          <w:rFonts w:ascii="Amiri" w:hAnsi="Amiri" w:eastAsia="Amiri" w:cs="Amiri"/>
          <w:color w:val="111111"/>
          <w:sz w:val="28"/>
          <w:sz w:val="28"/>
          <w:szCs w:val="28"/>
          <w:rtl w:val="true"/>
          <w:lang w:bidi="ar-SA"/>
        </w:rPr>
        <w:t>روي عن محمد بِنْ عبد الرحمان التستري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ببني رواس، فقال لي بعض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مِلْتَ بنا إلى مسجد صعصعة فصلّينا فيه فإنّ هذا رجب ويستحبّ فيه زيَارة هذه المواضع المشرّفة الّتي وطئها الموالي بأقدامهم وصلّوا فيها ومسجد صعصعة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فملت معه إلى المسجد، وإذا ناقة معلّقة مرحلة قد اُنيخت بباب المسجد فدخلنا وإذا برجل عليه ثياب الحجاز، وعِمّة كعمّتهم، قاعد يدعو بهذا الدعاء، فحفظته أنا وصاحبي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ذَا الْمِنَن السَّابِغَةِ، وَالآلاءِ الوَارْعَةِ، وَالرَّحْمَةِ الواسِعَةِ، وَالقُدْرَةِ الجامِعَةِ، وَالنِّعَمِ الجَسِيمَةِ، وَالمَوَاهِبِ العَظِيمَةِ، وَالأَيَادِى الجَمِيلَةِ، وَالعَطَايَا الجَزِيلَةِ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 لَا يُنْعَتُ بِتَمْثِيلِ، وَلا يُمَثَّلُ بِنَظِيرِ، وَلَا يُغْلَبُ بِظَهْيرٍ، يَا مَنْ خَلَقَ فَرَزَقَ، وَأَلْهَمَ فَأَنْطَقَ، وَابْتَدَعَ فَشَرَعَ، وَعَلا</w:t>
      </w:r>
    </w:p>
    <w:p>
      <w:pPr>
        <w:pStyle w:val="BookText"/>
        <w:rPr/>
      </w:pPr>
      <w:r>
        <w:rPr>
          <w:rFonts w:ascii="Amiri" w:hAnsi="Amiri" w:eastAsia="Amiri" w:cs="Amiri"/>
          <w:color w:val="111111"/>
          <w:sz w:val="28"/>
          <w:sz w:val="28"/>
          <w:szCs w:val="28"/>
          <w:rtl w:val="true"/>
          <w:lang w:bidi="ar-SA"/>
        </w:rPr>
        <w:t>فَارْتَفَعَ، وَقَدَّرَ فَأَحْسَنَ، وَصَوَّرَ فَأَتْقَنَ، وَاحْتَجَّ فَأَبْلَغَ، وَأَنْعَمَ فَأَسْبَغَ، وَأَعْطَى فَأَجْزَلَ، وَمَنَحَ فَأَفْضَلَ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سَما فِى العِزْ فَفَاتَ خَوَاطِرَ</w:t>
      </w:r>
      <w:r>
        <w:rPr>
          <w:rStyle w:val="FootnoteAnchor"/>
          <w:rtl w:val="true"/>
        </w:rPr>
        <w:footnoteReference w:id="491"/>
      </w:r>
      <w:r>
        <w:rPr>
          <w:rFonts w:ascii="Amiri" w:hAnsi="Amiri" w:eastAsia="Amiri" w:cs="Amiri"/>
          <w:color w:val="111111"/>
          <w:sz w:val="28"/>
          <w:sz w:val="28"/>
          <w:szCs w:val="28"/>
          <w:rtl w:val="true"/>
          <w:lang w:bidi="ar-SA"/>
        </w:rPr>
        <w:t>الأَبْصارِ، وَدَنَا فِى اللُّطْفِ فَجَازَ هَواجِسَ الأَفْكارِ، يَا مَنْ تَوَجَّدَ بِالْمُلْكِ فَلا نِدَّ لَهُ فِي مَلَكُوتِ سُلْطانِهِ، وَتَفَرَّدَ بالآلاءِ وَالكِبْرِيَاءِ فَلا ضِدَّ لَهُ فِي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حَارَتْ فِي كِبْرِيَاءِ الوهِيَّتِهِ</w:t>
      </w:r>
      <w:r>
        <w:rPr>
          <w:rStyle w:val="FootnoteAnchor"/>
          <w:rtl w:val="true"/>
        </w:rPr>
        <w:footnoteReference w:id="492"/>
      </w:r>
      <w:r>
        <w:rPr>
          <w:rFonts w:ascii="Amiri" w:hAnsi="Amiri" w:eastAsia="Amiri" w:cs="Amiri"/>
          <w:color w:val="111111"/>
          <w:sz w:val="28"/>
          <w:sz w:val="28"/>
          <w:szCs w:val="28"/>
          <w:rtl w:val="true"/>
          <w:lang w:bidi="ar-SA"/>
        </w:rPr>
        <w:t>دقائِقُ لَطَائِفِ الأَوْهامِ، وَأَنْحَسَرَتْ دُونَ إِدْراكِ عَظَمَتِهِ خَطَائِفُ أَبْصَارِ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عَنَتِ الوُجُوهُ لِهَيْبَتِهِ، وَخَضَعَتِ الرِّقابُ لِعَظَمَتِهِ، وَوَجِلَتِ القُلُوبُ مِنْ خِيفَتِهِ، أَسْأَلُكَ بِهِذِهِ المِدْحَةِ الَّتِي لَا تَنْبَغِي إِلَّا لَكَ، وَبِما وَأَيْتَ بِهِ عَلَى نَفْسِكَ لِداعِيكَ مِنَ المُؤْمِنِينَ، وَبِما ضَمِنْتَ الإِجابَةَ فِيهِ عَلَى نَفْسِكَ لِلدَّاعِينَ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أَسْمَعَ السَّامِعِينَ، وَأَبْصَرَ النَّاظِرِينَ، وَأَسْرَعَ ،الحاسِبينَ، يَا ذَا القُوَّةِ المَتِينَ، صَلِّ عَلَى مُحَمَّدٍ وَآلِ مُحَمَّدٍ خاتَم النَّبِيِّينَ وَعَلَى أَهْلِ بَيْتِهِ الأيْمَةِ الصَّادِقِينَ، وَاقْسِمْ لِي فِي شَهْرِنا هذا خَيْرَ ما قَسَمْتَ، وَأَخْتِمْ</w:t>
      </w:r>
      <w:r>
        <w:rPr>
          <w:rStyle w:val="FootnoteAnchor"/>
          <w:rtl w:val="true"/>
        </w:rPr>
        <w:footnoteReference w:id="493"/>
      </w:r>
      <w:r>
        <w:rPr>
          <w:rFonts w:ascii="Amiri" w:hAnsi="Amiri" w:eastAsia="Amiri" w:cs="Amiri"/>
          <w:color w:val="111111"/>
          <w:sz w:val="28"/>
          <w:sz w:val="28"/>
          <w:szCs w:val="28"/>
          <w:rtl w:val="true"/>
          <w:lang w:bidi="ar-SA"/>
        </w:rPr>
        <w:t>لِي فِي قَضَائِكَ خَيْرَ ما</w:t>
      </w:r>
    </w:p>
    <w:p>
      <w:pPr>
        <w:pStyle w:val="BookText"/>
        <w:rPr/>
      </w:pPr>
      <w:r>
        <w:rPr>
          <w:rFonts w:ascii="Amiri" w:hAnsi="Amiri" w:eastAsia="Amiri" w:cs="Amiri"/>
          <w:color w:val="111111"/>
          <w:sz w:val="28"/>
          <w:sz w:val="28"/>
          <w:szCs w:val="28"/>
          <w:rtl w:val="true"/>
          <w:lang w:bidi="ar-SA"/>
        </w:rPr>
        <w:t>خَتَمْتَ</w:t>
      </w:r>
      <w:r>
        <w:rPr>
          <w:rStyle w:val="FootnoteAnchor"/>
          <w:rtl w:val="true"/>
        </w:rPr>
        <w:footnoteReference w:id="494"/>
      </w:r>
      <w:r>
        <w:rPr>
          <w:rFonts w:ascii="Amiri" w:hAnsi="Amiri" w:eastAsia="Amiri" w:cs="Amiri"/>
          <w:color w:val="111111"/>
          <w:sz w:val="28"/>
          <w:sz w:val="28"/>
          <w:szCs w:val="28"/>
          <w:rtl w:val="true"/>
          <w:lang w:bidi="ar-SA"/>
        </w:rPr>
        <w:t>، وَاخْتِمْ لِى بِالسَّعادَةِ فِيمَنْ خَتَمْتَ، وَأَحْيِنِى ما أَحْيَيْتَنِي مَوْفُوراً، وَأَمِتْنِي مَسْرُوراً وَمَغْفُوراً، وَتَوَلَّ أَنْتَ نَجاتي مِنْ مُساءَلَةِ البَرْزَخِ، وَادْراً عَنِّى مُنْكَراً وَنَكِيراً، وَأَر عَيْنِي مُبَشِّراً وَبَشِيراً، وَاجْعَلْ لِى إِلَى رِضْوانِكَ وَجِنانِكَ</w:t>
      </w:r>
      <w:r>
        <w:rPr>
          <w:rStyle w:val="FootnoteAnchor"/>
          <w:rtl w:val="true"/>
        </w:rPr>
        <w:footnoteReference w:id="495"/>
      </w:r>
      <w:r>
        <w:rPr>
          <w:rFonts w:ascii="Amiri" w:hAnsi="Amiri" w:eastAsia="Amiri" w:cs="Amiri"/>
          <w:color w:val="111111"/>
          <w:sz w:val="28"/>
          <w:sz w:val="28"/>
          <w:szCs w:val="28"/>
          <w:rtl w:val="true"/>
          <w:lang w:bidi="ar-SA"/>
        </w:rPr>
        <w:t>مَصِيراً وَعَيْشاً قَرِيراً، وَمُلْكاً كَبِيراً، وَصَلِّ عَلَى مُحَمَّدٍ وَآلِهِ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سجد طويلاً، وقام وركب الراحلة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نراه الخضر علیه السلام، فما بالنا لا نكلّمه كأنّما أمسك على ألسنتنا، فخرجنا فلقينا ابِنْ أبي رواد الرواسي،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أقبلتما؟</w:t>
      </w:r>
    </w:p>
    <w:p>
      <w:pPr>
        <w:pStyle w:val="BookText"/>
        <w:rPr/>
      </w:pPr>
      <w:r>
        <w:rPr>
          <w:rFonts w:ascii="Amiri" w:hAnsi="Amiri" w:eastAsia="Amiri" w:cs="Amiri"/>
          <w:color w:val="111111"/>
          <w:sz w:val="28"/>
          <w:sz w:val="28"/>
          <w:szCs w:val="28"/>
          <w:rtl w:val="true"/>
          <w:lang w:bidi="ar-SA"/>
        </w:rPr>
        <w:t>قلنا من مسجد صعصعة، وأخبرناه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الراكب يأتي مسجد صعصعة في اليومين والثلاثة لا يتكلّم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تريَانه أنتما؟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الخضر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أراه من الخضر علیه السلام المحاج إلى رؤيته، فانْصَرفا راشدين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 صاحبي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صاحب الزمان علیه السلام</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bookmarkStart w:id="225" w:name="pg1217_9500"/>
    </w:p>
    <w:p>
      <w:pPr>
        <w:pStyle w:val="Heading2"/>
        <w:numPr>
          <w:ilvl w:val="1"/>
          <w:numId w:val="1"/>
        </w:numPr>
        <w:rPr/>
      </w:pPr>
      <w:bookmarkStart w:id="226" w:name="__RefHeading___Toc2722675_373438147"/>
      <w:bookmarkStart w:id="227" w:name="_Toc76"/>
      <w:bookmarkEnd w:id="225"/>
      <w:bookmarkEnd w:id="226"/>
      <w:r>
        <w:rPr>
          <w:rtl w:val="true"/>
        </w:rPr>
        <w:t>فضل مسجد غني والصلاة والدعاء فیه</w:t>
      </w:r>
      <w:bookmarkEnd w:id="227"/>
    </w:p>
    <w:p>
      <w:pPr>
        <w:pStyle w:val="BookText"/>
        <w:rPr/>
      </w:pPr>
      <w:r>
        <w:rPr>
          <w:rFonts w:ascii="Amiri" w:hAnsi="Amiri" w:eastAsia="Amiri" w:cs="Amiri"/>
          <w:color w:val="111111"/>
          <w:sz w:val="28"/>
          <w:sz w:val="28"/>
          <w:szCs w:val="28"/>
          <w:rtl w:val="true"/>
          <w:lang w:bidi="ar-SA"/>
        </w:rPr>
        <w:t>الفصل الخامس في فضل مسجد غَني، والصلاة به، والدُّعاء فيه</w:t>
      </w:r>
    </w:p>
    <w:p>
      <w:pPr>
        <w:pStyle w:val="BookText"/>
        <w:rPr/>
      </w:pPr>
      <w:r>
        <w:rPr>
          <w:rFonts w:ascii="IRNazanin" w:hAnsi="IRNazanin" w:eastAsia="IRNazanin"/>
          <w:color w:val="111111"/>
          <w:sz w:val="28"/>
          <w:sz w:val="28"/>
          <w:szCs w:val="28"/>
          <w:rtl w:val="true"/>
          <w:lang w:bidi="fa-IR"/>
        </w:rPr>
        <w:t>روي عن طاووس اليماني أنّه قال مررت بالحجر في رجب، وإذا أنا بشخص راكع وساجد فتأملته، فإذا هو علي بن الحسين علیهما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نفسي رجلٌ صالح من أهل بيت النبوة والله لاغتنمنّ دعاءه، فجعلت ارقبه حتى فرغ من صلاته ورفع باطن كفّيه إلى السماء وجعل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سَيِّدي سَيِّدي، هَذِهِ يَدَايَ قَدْ مَدَدْتُهُما إِلَيْكَ، بالذُّنوب مَمْلوَّةً، وَعَيْنَايَ إِلَيْكَ بِالرَّجَاءِ مَمْدودَةً، وَحَقٌّ لِمَنْ دَعَاكَ بِالنَّدَمِ تَذَلُّلاً أَنْ تُجِيبَهُ بِالكَرَمِ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أمِنْ أَهْلِ الشَّقَاءِ خَلَقْتَنى فَاطِيلُ بُكَائي، أَمْ مِنْ أَهْلِ السَّعادةِ خَلَقْتَنى فَأَبْشِرُ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لِضَرْبِ المقامِع خَلَقتَ أَعْضَائي، أَمْ 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وأورده ابن طاووس في 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وأورده ابن طاووس أيضاً في مصباح الزائر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الحَمِيمِ خَلَقْتَ أَمْعَائي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عَبْداً اسْتَطَاعَ الهَرَبَ مِنْ مَوْلَاهُ لَكُنْتُ أَوّل الهاربينَ مِنكَ، لَكِنِّى أَعْلَمُ أَنَّى لَا أَفوتُكَ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لَو أَنَّ عَذَابِي يَزِيدُ فِى مُلْكِكَ طَاعَةُ المُطيعينَ، وَلَا يَنْقُصُ مِنهُ مَعْصِيَةُ العَاصِينَ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 مَا أَنَا وَخَطَرِي، هَبْ لِي خَطائي بِفَضْلِكَ وَجَلِّلْني بِسِتْرِكَ، وَأَعْفُ عَنْ تَوبِيخي بِكَرَمِ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وَسَيِّدي، أرحمني مطروحاً عَلَى الفِرَاشِ تُقَلِبُني أيدي أَحِبَّتِي وَارْحَمْني مطروحاً عَلَى المُغْتَسَلِ يغَسِّلُني صالح جيرَتي، وَاَرحَمْنِي مَحْمُولاً قَدْ تَنَاوَلَ الأقرِبَاءُ أَطْرَافَ جَنازَتي، وَارْحَمْ مِنْ ذَلِكَ البَيتِ المُظْلِم وَحْشَتي وَغُربَتي وَوَحْدَتي فَمَا لَلعَبدِ مَنْ يَرْحَمُهُ إِلَّا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بِكَ مِنْ نَارٍ حَرُّهَا لَا يُطْفى، وَحَديدُهَا لَا يُبْلَى، وَعَطْشَانُهَا لَا يُروى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خدّه الايمن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تُقَلِّبْ وَجْهى فِى النار بَعدَ تَعْفِيرى وسُجودى لَكَ بِغَيْرِ مَنْ مِنِّي عَلَيْكَ بَلْ لَكَ الْحَمْدُ وَالمَنُّ عَلَيَّ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قلّب خدّه الأيسر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إِرْحَمْ مَنْ أَسَاءَ وَأَقتَرَفَ وَاسْتَكَانَ وَاعْتَرَفَ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عاد إلى السجود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كُنْتْ بِئْسَ العَبْدُ فَأَنْتَ نِعْمَ الرَّبُّ العَفو العفو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حتى علا نحيبي، فالتفت إِليّ وقال ما يبكيك يا يماني، أوليس هذا مقام المذنبين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حقيق على الله أن لا يردّكَ وجدّك محمد صلی الله علیه وآله وسلم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 العام المقبل في شهر رجب بالكوفة فمررت بمسجد غني فرأيته علیه السلام يصلّي فيه، ويدعو بهذا الدّعاء وفعل كما فعل في الحجر تمام الحديث</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bookmarkStart w:id="228" w:name="pg1217_9503"/>
    </w:p>
    <w:p>
      <w:pPr>
        <w:pStyle w:val="Heading2"/>
        <w:numPr>
          <w:ilvl w:val="1"/>
          <w:numId w:val="1"/>
        </w:numPr>
        <w:rPr/>
      </w:pPr>
      <w:bookmarkStart w:id="229" w:name="__RefHeading___Toc2722677_373438147"/>
      <w:bookmarkStart w:id="230" w:name="_Toc77"/>
      <w:bookmarkEnd w:id="228"/>
      <w:bookmarkEnd w:id="229"/>
      <w:r>
        <w:rPr>
          <w:rtl w:val="true"/>
        </w:rPr>
        <w:t>فضل مسجد الجعفي والصلاة والدعاء فیه</w:t>
      </w:r>
      <w:bookmarkEnd w:id="230"/>
    </w:p>
    <w:p>
      <w:pPr>
        <w:pStyle w:val="BookText"/>
        <w:rPr/>
      </w:pPr>
      <w:r>
        <w:rPr>
          <w:rFonts w:ascii="Amiri" w:hAnsi="Amiri" w:eastAsia="Amiri" w:cs="Amiri"/>
          <w:color w:val="111111"/>
          <w:sz w:val="28"/>
          <w:sz w:val="28"/>
          <w:szCs w:val="28"/>
          <w:rtl w:val="true"/>
          <w:lang w:bidi="ar-SA"/>
        </w:rPr>
        <w:t>الفصل السادس في فضل مسجد الجعفي، والصَّلاة والدُّعاء فيه</w:t>
      </w:r>
    </w:p>
    <w:p>
      <w:pPr>
        <w:pStyle w:val="BookText"/>
        <w:rPr/>
      </w:pPr>
      <w:r>
        <w:rPr>
          <w:rFonts w:ascii="IRNazanin" w:hAnsi="IRNazanin" w:eastAsia="IRNazanin"/>
          <w:color w:val="111111"/>
          <w:sz w:val="28"/>
          <w:sz w:val="28"/>
          <w:szCs w:val="28"/>
          <w:rtl w:val="true"/>
          <w:lang w:bidi="fa-IR"/>
        </w:rPr>
        <w:t>روي عن ميثم رضی الله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اصحر بي مولاي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علیه السلام ليلة من الليالي قد خرج من الكوفة وانتهى إلى مسجد جعفي، توجّه إلى القبلة وصلّى اربع ركعات، فلمّا سلّم وسبّح بسط كفّيه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إلهى كَيفَ أدعوكَ وَقَد عَصَيتُكَ، وَكَيفَ لَا أَدْعُوكَ وَقَد عَرَفْتِكَ وَحُبُّكَ فِي قَلبي مَكِينٌ مَدَدتُ إِلَيْكَ يَداً بالذُّنوبِ مَملوَّةً، وعيناً بالرَّجاءِ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أنْتَ مَالِكُ العَطَايَا، وَأَنَا أَسيرُ الخَطَايَا، وَمِنْ كَرَم العُظماء الرّفقُ بالأسراءِ وَأَنَا أَسِيرٌ بِجُرمى مُرْتَهَنَّ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مَا أَضْيَقَ الطَّرِيقَ عَلَى مَنْ لَمْ تَكُنْ دَليلَهُ وَأَوْحَشَ المَسْلَكَ عَلَى مَنْ لَمْ تَكُنْ أَنيسَهُ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لَئِنْ طَالَبتَني بِذُنوبي لأطالِبَنَّكَ بِعَفْوِكَ وَإِنْ</w:t>
      </w:r>
    </w:p>
    <w:p>
      <w:pPr>
        <w:pStyle w:val="BookText"/>
        <w:rPr/>
      </w:pPr>
      <w:r>
        <w:rPr>
          <w:rFonts w:ascii="Amiri" w:hAnsi="Amiri" w:eastAsia="Amiri" w:cs="Amiri"/>
          <w:color w:val="111111"/>
          <w:sz w:val="28"/>
          <w:sz w:val="28"/>
          <w:szCs w:val="28"/>
          <w:rtl w:val="true"/>
          <w:lang w:bidi="ar-SA"/>
        </w:rPr>
        <w:t>طَالَبْتَنَّي بِسَرِيرَتي لَأطَالِبَنَكَ بِكَرَمِكَ، وَإِنْ طَالَبْتَني بِشَرِي لأطالبَنَّكَ بِخَيْركَ، وَإِنْ جَمْعتَ بَيْنِي وَبَيْنَ أَعْدائِكَ في النَّارِ لَأُخْبِرَنَّهُمْ إِنِّى كُنْتُ لَكَ مُحِبّاً، وَإِنَّني كُنْتُ أَشْهَدُ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هذا سُروري بِكَ خائِفاً فَكَيْفَ سُروري بِكَ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الطاعَةُ تَسُرُّكَ، وَالمَعْصِيَةُ لَا تَضُرُّكَ، فَهَبْ لِي مَا يَسُرُّكَ وَاغْفِرْ لي مَا لَا يَضُرُّكَ، وَتُبْ عَلَى إِنَّكَ أَنْتَ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وَأَرْحَمْنِي إِذَا انْقَطعَ مِنَ الدنْيا أَثَرى، وَامْتحَى مِنَ المخلوقينَ ذِكْرِي، وَصِرْتُ مِنَ المَنْسِيِّينَ كَمَنْ قَدْ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كَبُرَ سِنِّي وَدَقَّ عَظْمي ونالَ الدَّهرُ مِنّي وَاقْتَرَبَ أِجَلي وَنَفِذَتْ أيّامى، وَذَهَبَتْ مَحاسِنِي، وَمَضَتْ شَهْوَتي وَبَقِيَتْ تَبعَتى وَبَلِيَ جِسْمي وَتَقَطَّعَتْ أَوْصَالى وَتَفَرَّقَت  أَعْضائي وَبِقَيتُ مَرْتَهناً بِعَمَلي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أَفْحَمَتْني ذُنوبي وأنْقَطَعَتْ مَقالَتى وَلَا حُجَّةَ لي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أَنَا المُقْرِ بِذَنْبي، المعتَرِفُ بِجُرْمي، الأسيُرِ بإساءَتي، المُرتَهِنُ بِعَمَلي، المُتَهَوِّرُ في خَطِيئَتِي، المُتَحَيْرُ عِنْ قَصدِي، المُنقَطِعُ بي، فَصَلَّ عَلى مُحَمّدٍ وَآلِ مُحَمّدٍ، وَتَفَضَّلْ عَلَيَّ، وَتَجاوَزْ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كانَ صَغُرَ فِي جَنْبِ طَاعَتِكَ عَمَلي، فَقَدْ كَبُرَ في جَنْبِ رَجَائِكَ أَمَلي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كَيْفَ أَنقِلبُ بِالخَيْبَةِ مِنْ عِنْدكَ مَحْروماً، وَكُلُّ ظَنّى بجودِكَ أَنْ تَقْلِبَنى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لَمْ أَسَلَّطْ عَلَى حُسْنِ ظَنِّي بِكَ قُنوطَ الآيسينَ، فَلَا تُبْطِلْ صِدْقَ رَجائى مِنْ بَيْنِ الآمِلِينَ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عَظُمَ جُرْمِي إِذْ كُنْتَ المُطالِبَ بِهِ، وَكَبُرَ ذَنْبِي إِذْ كُنْتَ المُبارِزَ بِه، إِلّا أنّى إِذَا ذَكَرْتُ كِبَرَ ذَنْبي وَعِظَمَ عَفْوِكَ وَغَفْرانِكَ، وَجَدتُ الحَاصِلَ بَينَهُما لي أَقْرِ بَهَا إِلَى رَحْمَتِكَ وَرِضْوانِكَ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 دَعاني إِلى النَّارِ مَخْشِيُّ عِقابِكَ، فَقَدْ نَادَانِي إِلَى الجَنَّةِ بالرَّجاءِ حُسْنُ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أَوْحَشَتْني الخَطايا عَنْ مَحاسِنِ لُطْفِكَ، فَقَدْ آنستنى بِالْيَقين مَكارِمُ عَطْفِكَ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أَنَا مَتْني الغَفْلَةُ عَن الاسْتِعْدادِ لِلِقائِكَ، فَقَدْ اَنْبَهَتْنِي المَعْرِفَةُ يَا سَيِّدِي بِكَرمَ الْآئِكَ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اِنْ عَزَبَ لُبّي عَنْ تَقْويمِ مَا يُصْلِحُني، فَمَا عَزَبَ إيقاني بِنَظَرِكَ فِيمَا يَنْفَعُني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اِنِ انقَرَضَتْ بِغَيرِ مَا أَجْبَبْتَ مِنَ السَّعْي أيّامي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فبالإيمانِ أَمضيت السَّالِفات</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فَما لِايّامي الَّتى أَمْضَيْتُها الصّارِفاتِ مِنْ أَعْوامى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جِئْتُكَ مَنْهوفاً، وَقَدْ البِسْتُ عَدَمَ فَاقَتِي وَأَقامنَي مَعَ الْأَذِلّاءِ بَيْنَ يَدَيْكَ صِدَقُ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كَرُمْتَ فَاكِرمْني، إِذْ كُنْتُ مِنْ سُؤَالِكَ وَجُدْتَ بِالمَعْرُوفِ فَأَخْلِطْني بِأَهْلِ نَوالِكَ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أَصْبَحْتُ عَلَى بَابٍ مِنْ أَبْوابِ مِنَحِكَ سَائِلاً، وَعَنِ التَّعَرُّضِ لِسِواكَ بِالمْسأَلَةِ عادِلاً وَلَيْسَ مِنْ شَأْنِكَ رَدُّ سَائِلٍ مَلْهُوفٍ، وَمُضْطَر لإنتِظار خَيْر مِنْكَ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أَقَمْتُ عَلى قَنْطَرَةِ الأَخْطَارِ مَبْلُوا بِالأَعْمالِ وَالِاخْتِبارِ إِنْ لَمْ تُمِنْ عَلَيْهِما بِتَخْفِيفِ الأَثْقَالِ والاصارِ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أَمِنْ أَهْلِ الشَّقَاءِ خَلَقْتَني فَأطِيلُ بُكائي، أَمَ مِنْ أَهْلِ السَّعادَةِ خَلَقْتَنى فَأَبْشِرُ رَجَائِي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 إِنْ حَرَمْتَني رُؤْيَةَ مُحمَّدٍ صلی الله علیه وآله وسلم وَصَرَفْتَ وَجَهَ تَأميلي بِالخَيْبَةِ فِي ذَلِكَ المَقامِ فَغَيْرَ ذلكَ مَنَّتْني نَفْسي، يَا ذا الجَلالِ وَالْإِكْرَامِ، وَالطَّوْلِ وَالِانْعامِ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لَوْ لَمْ تَهْدِني إِلَى الإِسْلَامِ مَا اهْتَدَيْتُ وَلَوْ لَمْ تَرزْقُنى الإيمانَ بِكَ مَا آمَنْتُ، وَلَوْ لَمْ تُطْلِقْ لِسانِي بِدُعَائِكَ مَا دَعَوْتُ</w:t>
      </w:r>
    </w:p>
    <w:p>
      <w:pPr>
        <w:pStyle w:val="BookText"/>
        <w:rPr/>
      </w:pPr>
      <w:r>
        <w:rPr>
          <w:rFonts w:ascii="Amiri" w:hAnsi="Amiri" w:eastAsia="Amiri" w:cs="Amiri"/>
          <w:color w:val="111111"/>
          <w:sz w:val="28"/>
          <w:sz w:val="28"/>
          <w:szCs w:val="28"/>
          <w:rtl w:val="true"/>
          <w:lang w:bidi="ar-SA"/>
        </w:rPr>
        <w:t>وَلَوْ لَمْ تُعَرِفْني حَلَاوَةَ مَعْرِفَتِكَ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إِنْ أَقْعَدَنِي التَّخَلُفُ عَنِ السَّبْقِ مَعَ الأَبْرَارَ فَقَدْ أَقامَتْنِي التَّقَةُ بِكَ عَلَى مَدارِج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قَلْبٌ حَشَوْتَهُ مِنْ مَحَبَّتِكَ في دار الدُّنْيا، كَيْفَ تُسَلَّطُ عَلَيْهِ نَاراً تُحْرِقْهُ فِي لَظَیً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كُلُّ مَكْرُوبٍ إِلَيْكَ يَلتَجِيءُ، وَكُلُّ مَحرُومٍ إِلَيْكَ يَرْتَجِي إلهي سَمِعَ الْعابِدُونَ بِجَزِيلِ ثَوابِكَ فَخَشَعوا، وَسَمِعَ المُزلّونَ عَنْ القَصْد بجودِكَ فَرجَعوا، وَسَمَعَ المُذْنِبُونَ بِسَعَةِ رَحْمَتِكَ فَتَمَتَّعوا، وَسَمِعَ المجرمونَ بِكَرَم عَفُوكَ فَطِمِعوا حينَ</w:t>
      </w:r>
      <w:r>
        <w:rPr>
          <w:rStyle w:val="FootnoteAnchor"/>
          <w:rtl w:val="true"/>
        </w:rPr>
        <w:footnoteReference w:id="500"/>
      </w:r>
      <w:r>
        <w:rPr>
          <w:rFonts w:ascii="Amiri" w:hAnsi="Amiri" w:eastAsia="Amiri" w:cs="Amiri"/>
          <w:color w:val="111111"/>
          <w:sz w:val="28"/>
          <w:sz w:val="28"/>
          <w:szCs w:val="28"/>
          <w:rtl w:val="true"/>
          <w:lang w:bidi="ar-SA"/>
        </w:rPr>
        <w:t>أَزْدَحَمَتْ عَصَائِبُ الْعُصاةِ مِنْ عِبادِكَ، وَعَجَّ إِلَيْكَ</w:t>
      </w:r>
      <w:r>
        <w:rPr>
          <w:rStyle w:val="FootnoteAnchor"/>
          <w:rtl w:val="true"/>
        </w:rPr>
        <w:footnoteReference w:id="501"/>
      </w:r>
      <w:r>
        <w:rPr>
          <w:rFonts w:ascii="Amiri" w:hAnsi="Amiri" w:eastAsia="Amiri" w:cs="Amiri"/>
          <w:color w:val="111111"/>
          <w:sz w:val="28"/>
          <w:sz w:val="28"/>
          <w:szCs w:val="28"/>
          <w:rtl w:val="true"/>
          <w:lang w:bidi="ar-SA"/>
        </w:rPr>
        <w:t>مِنهُمْ عَجيجَ الضَّجيج بِالدُّعاءِ في بِلادِكَ، وَلِكُلِّ أَصَلُّ ساقَ صاحِبُهُ إلَيكَ حَاجَةٌ، وَأنتَ المَسؤول الَّذِي لا تَسْوَدُّ عِنْدَهُ وُجوهُ المَطالِب صَلَّ عَلى مُحَمَّدٍ نَبِيِّكَ وَآلِهِ، وَأَفْعَلْ بي ما أنتَ أَهْلُهُ إِنَّكَ سَمِيعُ الدُّعاءِ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وَأَخفت دعاءه، وسجد وعفّر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و</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خرج وَاتَّبعته حتى خرج إلى الصحراء خطّ لي خطّة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تجاوز هذه الخطّة، ومضى عنّي، وكانت ليلة مدلهمّة،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IRNazanin" w:hAnsi="IRNazanin" w:eastAsia="IRNazanin"/>
          <w:color w:val="111111"/>
          <w:sz w:val="28"/>
          <w:sz w:val="28"/>
          <w:szCs w:val="28"/>
          <w:rtl w:val="true"/>
          <w:lang w:bidi="fa-IR"/>
        </w:rPr>
        <w:t>نفسی اسلمت مولاك وله أعداء كثيرة أيّ عذر يكون لك عند الله وعند رسوله صلی الله علیه وآله وسلم، والله لأقفونّ أثره ولأعملنّ خبره، وإن كنت خالفت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وجعلت أتّبع أثره، فوجدته علیه السلام مطّلعاً في البئر إلى نصفه، يخاطب البئر والبئر يخاطبه فحسَّ بي والتفت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ميثم ألم آمرك أن لا تجاوز الخطّة؟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خشيت عليك من الأعداء، فلم يصبر لذلك قلبي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ممّا قلت شيئاً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نکت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ميثم وفي الصدر لبانات إذا ضاق لها صدري نکتُّ الأرض بالكفّ، وأبديت لها سرّي، فمهما تنبت الأرض فذاك النبت من بذري</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bookmarkStart w:id="231" w:name="pg1217_9515"/>
    </w:p>
    <w:p>
      <w:pPr>
        <w:pStyle w:val="Heading2"/>
        <w:numPr>
          <w:ilvl w:val="1"/>
          <w:numId w:val="1"/>
        </w:numPr>
        <w:rPr/>
      </w:pPr>
      <w:bookmarkStart w:id="232" w:name="__RefHeading___Toc2722679_373438147"/>
      <w:bookmarkStart w:id="233" w:name="_Toc78"/>
      <w:bookmarkEnd w:id="231"/>
      <w:bookmarkEnd w:id="232"/>
      <w:r>
        <w:rPr>
          <w:rtl w:val="true"/>
        </w:rPr>
        <w:t>فضل مسجد بنة کاهل والصلاة والدعاء فیه</w:t>
      </w:r>
      <w:bookmarkEnd w:id="233"/>
    </w:p>
    <w:p>
      <w:pPr>
        <w:pStyle w:val="BookText"/>
        <w:rPr/>
      </w:pPr>
      <w:r>
        <w:rPr>
          <w:rFonts w:ascii="IRNazanin" w:hAnsi="IRNazanin" w:eastAsia="IRNazanin"/>
          <w:color w:val="111111"/>
          <w:sz w:val="28"/>
          <w:sz w:val="28"/>
          <w:szCs w:val="28"/>
          <w:rtl w:val="true"/>
          <w:lang w:bidi="fa-IR"/>
        </w:rPr>
        <w:t>الفصل السابع في فضل مسجد بني كاهل، ويُعرف بمسجد أمير المؤمنين علیه السلام، والصَّلاة والدعاء فيه</w:t>
      </w:r>
    </w:p>
    <w:p>
      <w:pPr>
        <w:pStyle w:val="BookText"/>
        <w:rPr/>
      </w:pPr>
      <w:r>
        <w:rPr>
          <w:rFonts w:ascii="IRNazanin" w:hAnsi="IRNazanin" w:eastAsia="IRNazanin"/>
          <w:color w:val="111111"/>
          <w:sz w:val="28"/>
          <w:sz w:val="28"/>
          <w:szCs w:val="28"/>
          <w:rtl w:val="true"/>
          <w:lang w:bidi="fa-IR"/>
        </w:rPr>
        <w:t>روی حبيب بن أبي ثابت، عن عبد الرحمن بن الأسود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 بنا إلى مسجد أمير المؤمنين علیه السلام فنصلّي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المساجد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بني كاهل، وأنّه لم يبق منه سوى أُسّه واُس مئذنته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علي بن أبي طالب علیه السلام بنا في مسجد بني كاهل الفجر فَقَنَتَ بِنا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نَسْتَعِيتُكَ وَنَستَغفِرُكَ وَنَستَهْدِيكَ وَنُؤْمِنُ بكَ وَنَتَوَكَّلُ عَلَيْكَ، وَنُثْنى عَلَيْكَ الخَيرَ كُلَّهُ، وَلَا نَكْفُرُكَ وَنَخْلعُ وَنَتْرُكُ مَن يُنكِرُكَ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إِيّاكَ نَعْبُدُ، وَلَكَ نُصَلّى وَنَسْجُدَ، وَإِلَيْكَ نَسْعَى وَنَحْفَدُ نَرْجُوا رَحْمَتَكَ، وَنَخْشى عَذابِكَ، إِنَّ عَذَابِكَ كَانَ</w:t>
      </w:r>
    </w:p>
    <w:p>
      <w:pPr>
        <w:pStyle w:val="BookText"/>
        <w:rPr/>
      </w:pPr>
      <w:r>
        <w:rPr>
          <w:rFonts w:ascii="Amiri" w:hAnsi="Amiri" w:eastAsia="Amiri" w:cs="Amiri"/>
          <w:color w:val="111111"/>
          <w:sz w:val="28"/>
          <w:sz w:val="28"/>
          <w:szCs w:val="28"/>
          <w:rtl w:val="true"/>
          <w:lang w:bidi="ar-SA"/>
        </w:rPr>
        <w:t>بالكافِرينَ مُحيطاً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اهْدِنَا فِيمَنْ هَدَيْتَ، وَعافِنَا فِيمَنْ عَافَيْتَ، وَتَوَلَّنَا فيمَنْ تَوَلَّيتَ، وَبَاركَ لَنا فِيمَا أَعْطَيْتَ، وَقِنَا شَرَّ مَا قَضَيتَ إِنَّكَ تَقْضِي وَلَا يُقْضَى عَلَيْكَ إِنَّهُ لَا يَذِلُّ مَنْ والَيْتَ، وَلَا يَعِزُّ مَنْ عَادَيْتَ، تَبَارَكتَ رَبَّنَا وَتَعَالَيْتَ، أَسْتَغْفِرُكَ وَأَتُوبُ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تؤاخِذْنَا إِنْ نَسَيْنَا أَو أَخْطَأْنَا، رَبَّنَا وَلَا تَحْمِلْ عَلَيْنَا إِصْراً كَمَا حَمَلْتَهُ عَلَى الَّذِينَ مِنْ قَبْلِنَا، رَبَّنَا وَلَا تُحَمِّلْنَا مَا لَا طَاقَةَ لَنا بهِ، وَاعْفُ عَنَّا وَاغْفِرْ لَنَا، وَأَرْحَمْنَا، أَنْتَ مَولَانَا، فَانْصُرْنَا عَلَى القَوْمِ الْكَافِرِينَ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عبدالله بن يحيى الكاهلي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بنا أبو عبد الله علیه السلام في مسجد بني كاهل الفجر فجهر في السورتين، وقنت قبل الركوع، وسلّم واحدة تجاه القبلة</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bookmarkStart w:id="234" w:name="pg1217_9519"/>
    </w:p>
    <w:p>
      <w:pPr>
        <w:pStyle w:val="Heading2"/>
        <w:numPr>
          <w:ilvl w:val="1"/>
          <w:numId w:val="1"/>
        </w:numPr>
        <w:rPr/>
      </w:pPr>
      <w:bookmarkStart w:id="235" w:name="__RefHeading___Toc2722681_373438147"/>
      <w:bookmarkStart w:id="236" w:name="_Toc79"/>
      <w:bookmarkEnd w:id="234"/>
      <w:bookmarkEnd w:id="235"/>
      <w:r>
        <w:rPr>
          <w:rtl w:val="true"/>
        </w:rPr>
        <w:t>زیارة مسلم بن عقیل</w:t>
      </w:r>
      <w:bookmarkEnd w:id="236"/>
    </w:p>
    <w:p>
      <w:pPr>
        <w:pStyle w:val="BookText"/>
        <w:rPr/>
      </w:pPr>
      <w:r>
        <w:rPr>
          <w:rFonts w:ascii="Amiri" w:hAnsi="Amiri" w:eastAsia="Amiri" w:cs="Amiri"/>
          <w:color w:val="111111"/>
          <w:sz w:val="28"/>
          <w:sz w:val="28"/>
          <w:szCs w:val="28"/>
          <w:rtl w:val="true"/>
          <w:lang w:bidi="ar-SA"/>
        </w:rPr>
        <w:t>أمّا الخاتمة ففيها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 فى زيَارة مسلم بِنْ عقيل رضی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مشهدهُ</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فقف على بابه وَتقول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w:t>
      </w:r>
      <w:r>
        <w:rPr>
          <w:rStyle w:val="FootnoteAnchor"/>
          <w:rtl w:val="true"/>
        </w:rPr>
        <w:footnoteReference w:id="506"/>
      </w:r>
      <w:r>
        <w:rPr>
          <w:rFonts w:ascii="Amiri" w:hAnsi="Amiri" w:eastAsia="Amiri" w:cs="Amiri"/>
          <w:color w:val="111111"/>
          <w:sz w:val="28"/>
          <w:sz w:val="28"/>
          <w:szCs w:val="28"/>
          <w:rtl w:val="true"/>
          <w:lang w:bidi="ar-SA"/>
        </w:rPr>
        <w:t xml:space="preserve">، وَسَلامُ مَلائِكَتِهِ المُقَرَّبِينَ، وَأَنْبِيائِهِ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وَأَئِمَّتِهِ المُنْتَجَبِينَ</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وَعِبَادِهِ الصَّالِحِينَ، وَجَمِیعِ الشُّهَداءِ وَالصَّالِحِينَ وَالصِّدِّيقِينَ، وَالزَّاكِياتُ الطَّيِّبَاتُ فِيما تَغْتَدِي وَتَرُوحُ عَلَيْكَ يَا مُسْلِمَ بْنَ عَقِيلٍ، أَشْهَدُ لَكَ صلى بِالتَّسْلِيمِ وَالتَّصديقِ، وَالوَفَاءِ وَالنَّصِيحَةِ لِخَلَفِ النَّبِيِّ صلی الله علیه وآله وسلم المُرْسَلِ، وَالسِّبْطِ المُنْتَجَبِ، وَالدَّلِيلِ العالِمِ، وَالوَصيّ المُبَلِّغ، وَالمَظْلُومِ المُهْتَضَمِ، فَجَزاكَ اللهُ عَنْ رَسُولِهِ، وَعَنْ أَمِيرِ المُؤْمِنِينَ، وَعَن الحَسَنِ وَالحُسَيْنِ أَفْضَلَ الجَزاءَ بِمَا صَبَرْتَ وَاحْتَسَبْتَ وَأَعَنْتَ فَنِعْمَ عُقْبَى الدَّارِ، لَعَنَ اللهُ مَنْ خَذَلَكَ وَغَشَّكَ،</w:t>
      </w:r>
    </w:p>
    <w:p>
      <w:pPr>
        <w:pStyle w:val="BookText"/>
        <w:rPr/>
      </w:pPr>
      <w:r>
        <w:rPr>
          <w:rFonts w:ascii="Amiri" w:hAnsi="Amiri" w:eastAsia="Amiri" w:cs="Amiri"/>
          <w:color w:val="111111"/>
          <w:sz w:val="28"/>
          <w:sz w:val="28"/>
          <w:szCs w:val="28"/>
          <w:rtl w:val="true"/>
          <w:lang w:bidi="ar-SA"/>
        </w:rPr>
        <w:t>أَشْهَدُ أَنَّكَ قُتِلْتَ مَظلوماً، وَأَنَّ اللهَ مُنْجِزٌ لَكُمْ ما وَعَدَكُمْ، جِئْتُكَ يَا عَبْدَ اللَّهِ وَافِداً إِلَيكُمْ، وقَلْبِي مُسَلّمْ لَكُمْ، وَأنا لَكُمْ تابعٌ، وَنُصْرَتِي لَكُمْ مُعَدَّةٌ حَتَّى يَحْكُمَ اللهُ بأمرِهِ وَهُوَ خَيْرُ الحَاكِمِينَ، فَمَعَكُمْ مَعَكُمْ لا مَعَ عَدُوِّكُمْ إِنِّى بِكُمْ وَبِايَابِكُم مِنَ المُؤْمِنينَ، وَبِمَنْ خالَفَكُمْ وَقَتَلَكُمْ</w:t>
      </w:r>
      <w:r>
        <w:rPr>
          <w:rStyle w:val="FootnoteAnchor"/>
          <w:rtl w:val="true"/>
        </w:rPr>
        <w:footnoteReference w:id="508"/>
      </w:r>
      <w:r>
        <w:rPr>
          <w:rFonts w:ascii="Amiri" w:hAnsi="Amiri" w:eastAsia="Amiri" w:cs="Amiri"/>
          <w:color w:val="111111"/>
          <w:sz w:val="28"/>
          <w:sz w:val="28"/>
          <w:szCs w:val="28"/>
          <w:rtl w:val="true"/>
          <w:lang w:bidi="ar-SA"/>
        </w:rPr>
        <w:t>مِنَ الكافِرِينَ، قَتَلَ اللهُ أُمَّةً قَتَلَتْكُمْ بِالأَيْدِي وَالأَلسُنِ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وانكب على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اللَّهِ وَلِرَسُولِهِ وَلِأَمِيرِ المُؤْمِنِينَ وَالحَسَنِ وَالحُسَيْنِ صَلَّى اللَّهُ عَلَيْهِمْ وَسَلّم، السَّلَامُ عَلَيْكَ وَرَحْمَةُ اللهِ وَبَرَكاتُهُ وَمَغْفِرَتْهُ عَلَى رُوحِكَ وَبَدَنِكَ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أَنَّكَ مَضَيْتَ عَلَى مَا مَضى بِهِ</w:t>
      </w:r>
      <w:r>
        <w:rPr>
          <w:rStyle w:val="FootnoteAnchor"/>
          <w:rtl w:val="true"/>
        </w:rPr>
        <w:footnoteReference w:id="509"/>
      </w:r>
      <w:r>
        <w:rPr>
          <w:rFonts w:ascii="Amiri" w:hAnsi="Amiri" w:eastAsia="Amiri" w:cs="Amiri"/>
          <w:color w:val="111111"/>
          <w:sz w:val="28"/>
          <w:sz w:val="28"/>
          <w:szCs w:val="28"/>
          <w:rtl w:val="true"/>
          <w:lang w:bidi="ar-SA"/>
        </w:rPr>
        <w:t>البَدْرِيُّونَ والمُجاهِدُونَ فِي سَبِيلِ اللَّهِ، المُناصِحُونَ فِي جِهادِ أَعْدائِهِ، المُبالِغُونَ فِى نُصْرَةِ أَوْلِيائِهِ، الذّابُّونَ عَنْ أَحِبّائِهِ، فَجَزَاكَ اللهُ أَفْضَلَ الجَزاءِ، وَأَوْفَرَ جَزَاءِ أَحَدٍ مِمَّنْ وَفَى بِبَيْعَتِهِ، وَاسْتَجَابَ لَهُ دَعْوَتَهُ، وَأَطاعَ وُلاةَ أَمْرِهِ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قَدْ بِالغْتَ فِي النَّصِيحَةِ، وَأَعْطَيْتَ غَايَةً المَجْهُودِ فَبَعَثَكَ اللهُ فِي الشُّهَداءِ، وَجَعَلَ رُوحَكَ مَعَ أَرْواح</w:t>
      </w:r>
    </w:p>
    <w:p>
      <w:pPr>
        <w:pStyle w:val="BookText"/>
        <w:rPr/>
      </w:pPr>
      <w:r>
        <w:rPr>
          <w:rFonts w:ascii="Amiri" w:hAnsi="Amiri" w:eastAsia="Amiri" w:cs="Amiri"/>
          <w:color w:val="111111"/>
          <w:sz w:val="28"/>
          <w:sz w:val="28"/>
          <w:szCs w:val="28"/>
          <w:rtl w:val="true"/>
          <w:lang w:bidi="ar-SA"/>
        </w:rPr>
        <w:t>السُّعَداءِ، وَأَعْطَاكَ مِنْ جِنانِهِ أَفْسَحَها مَنْزِلاً، وَأَفْضَلها غُرَفاً، وَرَفَعَ ذِكْرَكَ فِي عِلِّيِّينَ، وَحَشَرَكَ مَعَ النَّبِيِّينَ وَالشُّهَداءِ وَالصَّالِحِينَ وَحَسُنَ أُولئِكَ رَفِيقاً، أَشْهَدُ أَنَّكَ لَمْ تَهِنْ وَلَمْ تَنْكُلْ، وَأَنَّكَ مَضَيْتَ عَلَى بَصِيرَةٍ مِنْ أَمْرِكَ مُقْتَدِيَا بِالصَّالِحِينَ، ومتَّبِعاً لِلنَّبِيِّينَ، فَجَمَعَ اللهُ بَيْنَنَا وَبَيْنَكَ وَبَيْنَ رَسُولِهِ وَأَوْلِيَائِهِ فِى مَنازِلِ المُخْبِتِينَ فَإِنَّهُ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انحرف إلى عند الرأس، وصلّ ركعتين، وصلّ بعدهما ما بدا لك، وسبّح وادع بما أحببت،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وَلا تَدَعْ لِي ذَنْباً إِلَّا غَفَرْتَهُ، وَلا هَمَا إِلَّا فَرَّجْتَهُ، وَلا مَرَضاً إِلَّا شَفَيْتَهُ، وَلَا عَيْباً إِلَّا سَتَرْتَهُ، وَلَا شَمْلاً إِلَّا جَمَعْتَهُ، وَلَا غَائِباً إِلَّا حَفَظْتَهُ وَأَدْنَيْتَهُ، وَلا عُرْيَاناً إِلَّا كَسَوتَهُ، وَلا رِزْقاً إلَّا بَسَطتَهُ، وَلا خَوْفاً إِلَّا آمَنْتَهُ، وَلا حاجَةً مِنْ حَوائِجِ الدُّنْيا وَالآخِرَةِ لَكَ فِيها رِضا وَلي فِيها صَلاحٌ إِلَّا قَضَيْتَهَا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فقف عليه كوقوفك الأوّل، وقُل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وَاسْتَرْعِيْكَ وَأَقْرَأُ عَلَيْكَ السَّلَامَ، آمَنَّا بالله وَبِرَسُولِهِ وَبِكِتَابِهِ وَبِما جاءَ بِهِ مِنْ عِنْدِ اللهِ، اللّهُمَّ فَاكْتُبْنا مَعَ الشَّاهِدِينَ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زِيَارَتِي قَبْرَ ابْنَ عَمِّ</w:t>
      </w:r>
    </w:p>
    <w:p>
      <w:pPr>
        <w:pStyle w:val="BookText"/>
        <w:rPr/>
      </w:pPr>
      <w:r>
        <w:rPr>
          <w:rFonts w:ascii="Amiri" w:hAnsi="Amiri" w:eastAsia="Amiri" w:cs="Amiri"/>
          <w:color w:val="111111"/>
          <w:sz w:val="28"/>
          <w:sz w:val="28"/>
          <w:szCs w:val="28"/>
          <w:rtl w:val="true"/>
          <w:lang w:bidi="ar-SA"/>
        </w:rPr>
        <w:t>نبِيِّكَ صلی الله علیه وآله وسلم، وَارْزُقْنِي زِيَارَتَهُ أبَداً ما أَبْقَيْتَنِي، وَاحْشُرْنِي مَعَهُ وَمَعَ آبائِهِ فِى الجِنانِ، وَعَرِّفْ بَيْني وَبَيْنَهُ وَبَيْنَ رَسُولِكَ وَأوْلِيائِكَ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 مُحَمَّدٍ وَتَوَفَّنِي عَلَى الإيمانِ بكَ، وَالتَّصْدِيق بِرَسُولِكَ، وَالوِلايَةِ لِعَليّ بن أبي طالب علیه السلام وَالأئِمَّةِ علیهم السلام مِنْ وُلْدِهِ علیه السلام، وَالبَراءَةِ مِنْ عَدُوِّهِمْ، فَإِنِّي رَضِيْتُ عال لا عليها بِذَلِكَ يَا رَبَّ العالمينَ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لنفسك ولوالديك وللمؤمنين والمؤمنات، واكثر من الدعاء ما شئت، واخرج في دعة الله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bookmarkStart w:id="237" w:name="pg1217_9527"/>
    </w:p>
    <w:p>
      <w:pPr>
        <w:pStyle w:val="Heading2"/>
        <w:numPr>
          <w:ilvl w:val="1"/>
          <w:numId w:val="1"/>
        </w:numPr>
        <w:rPr/>
      </w:pPr>
      <w:bookmarkStart w:id="238" w:name="__RefHeading___Toc2722683_373438147"/>
      <w:bookmarkStart w:id="239" w:name="_Toc80"/>
      <w:bookmarkEnd w:id="237"/>
      <w:bookmarkEnd w:id="238"/>
      <w:r>
        <w:rPr>
          <w:rtl w:val="true"/>
        </w:rPr>
        <w:t>زیارة هانیء بن عروة</w:t>
      </w:r>
      <w:bookmarkEnd w:id="239"/>
    </w:p>
    <w:p>
      <w:pPr>
        <w:pStyle w:val="BookText"/>
        <w:rPr/>
      </w:pPr>
      <w:r>
        <w:rPr>
          <w:rFonts w:ascii="IRNazanin" w:hAnsi="IRNazanin" w:eastAsia="IRNazanin"/>
          <w:color w:val="111111"/>
          <w:sz w:val="28"/>
          <w:sz w:val="28"/>
          <w:szCs w:val="28"/>
          <w:rtl w:val="true"/>
          <w:lang w:bidi="fa-IR"/>
        </w:rPr>
        <w:t>الفصل الثانى في زيَارة هانیء بِنْ عروة رضی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مشهدهُ</w:t>
      </w:r>
      <w:r>
        <w:rPr>
          <w:rFonts w:eastAsia="Amiri" w:cs="Amiri" w:ascii="Amiri" w:hAnsi="Amiri"/>
          <w:color w:val="111111"/>
          <w:sz w:val="28"/>
          <w:szCs w:val="28"/>
          <w:rtl w:val="true"/>
          <w:lang w:bidi="ar-SA"/>
        </w:rPr>
        <w:t>]</w:t>
      </w:r>
      <w:r>
        <w:rPr>
          <w:rStyle w:val="FootnoteAnchor"/>
          <w:rtl w:val="true"/>
        </w:rPr>
        <w:footnoteReference w:id="511"/>
      </w:r>
      <w:r>
        <w:rPr>
          <w:rFonts w:ascii="Amiri" w:hAnsi="Amiri" w:eastAsia="Amiri" w:cs="Amiri"/>
          <w:color w:val="111111"/>
          <w:sz w:val="28"/>
          <w:sz w:val="28"/>
          <w:szCs w:val="28"/>
          <w:rtl w:val="true"/>
          <w:lang w:bidi="ar-SA"/>
        </w:rPr>
        <w:t>تقف على قبره، وتسلّم على رسول الله صلى الله عليه وآله وسلم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العَظِيمِ وَصَلَواتُهُ عَلَيْكَ يَا هَانِيءَ بْنَ عُرْوَةَ، السَّلَامُ عَلَيْكَ أَيُّهَا العَبْدُ الصَّالِحُ النَّاصِحُ اللهِ وَلِرَسُولِهِ وَلِأَمِير المُؤْمِنِينَ وَالحَسَنِ وَالحُسَيْنِ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قُتِلْتَ مَظْلُوماً، فَلَعَنَ اللهُ مَنْ قَتَلَكَ، وَاسْتَحَلَّ دَمَكَ، وَحَشَى اللَّهُ 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لَقِيتَ اللهَ وَهُوَ راضِ عَنْكَ بِما فَعَلْتَ وَنَصَحْتَ الله ولِرَسولِهِ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أَنَّكَ قَدْ بَلَغْتَ دَرَجَةَ الشُّهَداءِ، وَجُعِلَ رُوحُكَ مَعَ أرْواحِ السُّعداءِ بِما نَصَحْتَ اللَّهِ وَلِرَسُولِهِ مُجْتَهِداً، وَبَذَلْتَ نَفْسَكَ</w:t>
      </w:r>
    </w:p>
    <w:p>
      <w:pPr>
        <w:pStyle w:val="BookText"/>
        <w:rPr/>
      </w:pPr>
      <w:r>
        <w:rPr>
          <w:rFonts w:ascii="Amiri" w:hAnsi="Amiri" w:eastAsia="Amiri" w:cs="Amiri"/>
          <w:color w:val="111111"/>
          <w:sz w:val="28"/>
          <w:sz w:val="28"/>
          <w:szCs w:val="28"/>
          <w:rtl w:val="true"/>
          <w:lang w:bidi="ar-SA"/>
        </w:rPr>
        <w:t>في ذاتِ</w:t>
      </w:r>
      <w:r>
        <w:rPr>
          <w:rStyle w:val="FootnoteAnchor"/>
          <w:rtl w:val="true"/>
        </w:rPr>
        <w:footnoteReference w:id="512"/>
      </w:r>
      <w:r>
        <w:rPr>
          <w:rFonts w:ascii="Amiri" w:hAnsi="Amiri" w:eastAsia="Amiri" w:cs="Amiri"/>
          <w:color w:val="111111"/>
          <w:sz w:val="28"/>
          <w:sz w:val="28"/>
          <w:szCs w:val="28"/>
          <w:rtl w:val="true"/>
          <w:lang w:bidi="ar-SA"/>
        </w:rPr>
        <w:t>اللَّهِ وَمَرْضاتِهِ فَرَحِمَكَ اللهُ وَرَضِيَ عَنْكَ وَحَشَرَكَ مَعَ مُحَمَّدٍ وَآلِهِ الطَّاهِرِينَ وَجَمَعَنا وَإِيَّاكَ</w:t>
      </w:r>
      <w:r>
        <w:rPr>
          <w:rStyle w:val="FootnoteAnchor"/>
          <w:rtl w:val="true"/>
        </w:rPr>
        <w:footnoteReference w:id="513"/>
      </w:r>
      <w:r>
        <w:rPr>
          <w:rFonts w:ascii="Amiri" w:hAnsi="Amiri" w:eastAsia="Amiri" w:cs="Amiri"/>
          <w:color w:val="111111"/>
          <w:sz w:val="28"/>
          <w:sz w:val="28"/>
          <w:szCs w:val="28"/>
          <w:rtl w:val="true"/>
          <w:lang w:bidi="ar-SA"/>
        </w:rPr>
        <w:t>مَعَهُمْ فِي دارِ النَّعِيمِ، وَالسَّلَامُ عَلَيْكَ وَرَحْمَةُ اللهِ وَبَرَكاتُهُ وَرِضوانُهُ وَمَغْفِرَتُهُ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صلّ عنده ما بدا لك، وادع لنفسك بما شئت، وقبله وانصرف</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bookmarkStart w:id="240" w:name="pg1217_9531"/>
    </w:p>
    <w:p>
      <w:pPr>
        <w:pStyle w:val="Heading2"/>
        <w:numPr>
          <w:ilvl w:val="1"/>
          <w:numId w:val="1"/>
        </w:numPr>
        <w:rPr/>
      </w:pPr>
      <w:bookmarkStart w:id="241" w:name="__RefHeading___Toc2722685_373438147"/>
      <w:bookmarkStart w:id="242" w:name="_Toc81"/>
      <w:bookmarkEnd w:id="240"/>
      <w:bookmarkEnd w:id="241"/>
      <w:r>
        <w:rPr>
          <w:rtl w:val="true"/>
        </w:rPr>
        <w:t>زیارة مختار</w:t>
      </w:r>
      <w:bookmarkEnd w:id="242"/>
    </w:p>
    <w:p>
      <w:pPr>
        <w:pStyle w:val="BookText"/>
        <w:rPr/>
      </w:pPr>
      <w:r>
        <w:rPr>
          <w:rFonts w:ascii="IRNazanin" w:hAnsi="IRNazanin" w:eastAsia="IRNazanin"/>
          <w:color w:val="111111"/>
          <w:sz w:val="28"/>
          <w:sz w:val="28"/>
          <w:szCs w:val="28"/>
          <w:rtl w:val="true"/>
          <w:lang w:bidi="fa-IR"/>
        </w:rPr>
        <w:t>الفصل الثالث فى زيَارة المختار رضی الله عنه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وقفت على ضريحه فقل</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السَّلَامُ عَلَيْكَ أَيُّهَا العَبْدُ الصَّالِحُ، السَّلَامُ عَلَيْكَ أَيُّهَا الوَلِيُّ النّاصِحُ، السَّلَامُ عَلَيْكَ يَا أَبَا إِسْحَاقَ المُخْتار، السَّلَامُ عَلَيْكَ أَيُّهَا الآخِذُ بالثأر، المُحارِبُ لِلْكَفَرَةِ الفُجّار، السَّلَامُ عَلَيْكَ أَيُّهَا المُخْلِصُ للهِ فِي طَاعَتِهِ وَلِزَيْنِ العابِدِينَ علیه السلام في مَحَبَّتِهِ، السَّلَامُ عَلَيْكَ يَا مَنْ رَضِيَ عَنْهُ النَّبِيُّ المُخْتَارُ، وَقَسيمُ الجَنَّةِ وَالنّار، وَكاشِفُ الْكَرْبِ وَالغُمَّةِ قَائِماً مُقاماً لَمْ يَصِلْ إِلَيْهِ أَحَدٌ مِنَ الأمّة، السَّلَامُ عَلَيْكَ يَا مَنْ بَذَلَ نَفْسَهُ فِي رِضاءِ الأَئِمَّةِ في نُصْرَةِ الْعِتْرَةِ الطَّاهِرينَ، والأَخْذِ بثأرهِمْ مِنَ الْعِصَابَةِ المَلْعُونَةِ الْفَاجِرةِ، فَجَزَاكَ اللهُ عَنِ النَّبِيِّ صلی الله علیه وآله وسلم وَ مِنْ أَهلِ بَيْتِهِ علیهم السلام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أردنا ذكره في هذه المجموعة والحمد لله رب العالمين وصلّى الله على محمد وآله الطاهرين</w:t>
      </w:r>
      <w:r>
        <w:rPr>
          <w:rFonts w:eastAsia="Amiri" w:cs="Amiri" w:ascii="Amiri" w:hAnsi="Amiri"/>
          <w:color w:val="111111"/>
          <w:sz w:val="28"/>
          <w:szCs w:val="28"/>
          <w:rtl w:val="true"/>
          <w:lang w:bidi="ar-SA"/>
        </w:rPr>
        <w:t>.</w:t>
      </w:r>
      <w:bookmarkStart w:id="243" w:name="pg1217_9534"/>
    </w:p>
    <w:p>
      <w:pPr>
        <w:pStyle w:val="Heading2"/>
        <w:numPr>
          <w:ilvl w:val="1"/>
          <w:numId w:val="1"/>
        </w:numPr>
        <w:rPr/>
      </w:pPr>
      <w:bookmarkStart w:id="244" w:name="__RefHeading___Toc2722687_373438147"/>
      <w:bookmarkStart w:id="245" w:name="_Toc82"/>
      <w:bookmarkEnd w:id="243"/>
      <w:bookmarkEnd w:id="244"/>
      <w:r>
        <w:rPr>
          <w:rtl w:val="true"/>
        </w:rPr>
        <w:t>فهرس الآیات القرآنیّة</w:t>
      </w:r>
      <w:bookmarkEnd w:id="245"/>
    </w:p>
    <w:p>
      <w:pPr>
        <w:pStyle w:val="BookText"/>
        <w:rPr/>
      </w:pPr>
      <w:r>
        <w:rPr>
          <w:rFonts w:ascii="Amiri" w:hAnsi="Amiri" w:eastAsia="Amiri" w:cs="Amiri"/>
          <w:color w:val="111111"/>
          <w:sz w:val="28"/>
          <w:sz w:val="28"/>
          <w:szCs w:val="28"/>
          <w:rtl w:val="true"/>
          <w:lang w:bidi="ar-SA"/>
        </w:rPr>
        <w:t>الفهارس الفنّيّة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 القرآنيّة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الأماكن والبقاع</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 والمراجع</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القرآنيّة</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النَّاسِ مَنْ يَشْرِي نَفْسَهُ ابْتِغَاءَ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لا تُزِغْ قُلُوبَنَا بَعْدَ إِذْ هَدَيْتَنَا وَهَبْ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رَبَّنَا آمَنَّا بِمَا أَنْزَلْتَ وَأَتَّبَعْنَا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وَكأَيِّنْ مِن نَبِيٍّ قَاتَلَ مَعَهُ رِبِّيونَ كَثِيرٌ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إِذْ تُصْعِدُونَ وَلَا تَلُونَ عَلَى أَحَدٍ وَالرَّسُولُ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وَأَسأَلُوا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أَنَّهُمْ إِذْ ظَلَمُواْ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وَفَضَّلَ اللهُ الْمُجَاهِدِينَ عَلَى الْقَاعِدِينَ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دَرَجَاتٍ مِنْهُ وَمَغْفِرَةً وَرَحْمَةً وَكَانَ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أَيُّهَا الَّذِينَ آمَنُوا مَنْ يَرْتَدَّ مِنْكُمْ 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إنَّمَا وَلِيُّكُمُ الله وَرَسُولُهُ وَالَّذِينَ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وَمَنْ يَتَوَلَّ اللهَ وَرَسُولَهُ وَالَّذِينَ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يَا أَيُّهَا الرَّسُولُ بَلِّغْ مَا أُنْزِلَ إِلَيْكَ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هَذَا صِرَاطِي مُسْتَقِيماً فَاتَّبِعُوهُ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اشْتَرَى مِنَ الْمُؤْمِنِينَ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التَّائِبُونَ الْعَابِدُونَ الْحَامِدُونَ السَّائِحُونَ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أَجَعَلْتُمْ سِقَايَةَ الْحَاجُ وَعِمَارَةَ الْمَسْجِدِ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الَّذِينَ آمَنُوا وَهَاجَرُوا وَجَاهَدُوا فَي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يُبشِّرُهُمْ رَبُّهُمْ بِرَحْمَةٍ مِنْهُ وَرِضْوَانٍ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خَالِدِينَ فِيهَا أَبَداً إِنَّ اللَّهَ عِنْدَهُ أَجْرٌ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وَيَوْمَ حُنَيْنِ إِذْ أَعْجَبَتْكُمْ كَثْرَتَكُمْ فَلَمْ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ثُمَّ أَنْزَلَ اللهُ سَكِينَتَهُ عَلَى رَسُولِهِ وَعَلَى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ثُمَّ يَتُوبُ اللهُ بَعْدَ ذَلِكَ عَلَى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يَا أَيُّهَا الَّذِينَ آمَنُوا اتَّقُوا اللهَ وَكُونُوا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وَبَشِّرِ الَّذِينَ آمَنُوا أَنَّ لَهُمْ قَدَمَ 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الأَرْضِ قِطَعْ مُتَجاوراتٌ وَجَنَّاتُ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وَإِنِّي لَغَفَّارٌ لِمَنْ تَابَ وَآمَنَ وَعَمَلَ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يَا قَوْمِ إِنَّمَا فُتِنْتِمْ بِهِ وَإِنَّ رَبَّكُمُ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قَالُوا لَنْ نَبْرَحَ عَلَيْهِ عَاكِفِينَ حَتَّى يَرْجَعَ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أَفَمَنْ كَانَ مُؤْمِناً كَمَنْ كَانَ فَاسِقاً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أَمَّا الَّذِينَ آمَنُوا وَعَمِلُوا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 زَاغَتِ الأبْصَارُ وَبَلَغَتِ القُلُوبُ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هُنَالِكَ ابْتُلِيَ الْمُؤْمِنُونَ وَزُلْزِلُوا زِلْزَالاً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وَإِذْ يَقُولُ الْمُنَافِقُونَ وَالَّذِينَ فِي قُلُوبِهِمْ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وَإِذْ قَالَتْ طَائِفَةٌ مِنْهُمْ يَا أَهْلَ يَثْرِبَ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وَلَمَّا رأَى الْمُؤْمِنُونَ الْأَحْزَابَ قَالُوا هَذَا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مِنَ الْمُؤْمِنِينَ رِجَالٌ صَدَقُوا مَا عَاهَدُوا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وَرَدَّ اللهُ الَّذِينَ كَفَرُوا بِغَيْظِهِمْ لَمْ يَنَالُوا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يَا أَيُّهَا الَّذِينَ آمَنُوا لَا تَدْخُلُوا بُيُوتَ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يَسْتَوِي الَّذِينَ يَعْلَمُونَ وَالَّذِينَ 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وَيُؤْثِرُون عَلَى أَنْفُسِهِمْ وَلَوْ كَانَ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الانسان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الطَّعَامِ عَلَى حُبِّهِ مِسْكِيناً وَيَتِيماً وَأَسِيراً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نُطْعِمُكُمْ لِوَجْهِ اللهِ لَا نُرِيدُ مِنْكُمْ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bookmarkStart w:id="246" w:name="pg1217_9550"/>
    </w:p>
    <w:p>
      <w:pPr>
        <w:pStyle w:val="Heading2"/>
        <w:numPr>
          <w:ilvl w:val="1"/>
          <w:numId w:val="1"/>
        </w:numPr>
        <w:rPr/>
      </w:pPr>
      <w:bookmarkStart w:id="247" w:name="__RefHeading___Toc2722689_373438147"/>
      <w:bookmarkStart w:id="248" w:name="_Toc83"/>
      <w:bookmarkEnd w:id="246"/>
      <w:bookmarkEnd w:id="247"/>
      <w:r>
        <w:rPr>
          <w:rtl w:val="true"/>
        </w:rPr>
        <w:t>فهرس الأماكن والبقاع</w:t>
      </w:r>
      <w:bookmarkEnd w:id="248"/>
    </w:p>
    <w:p>
      <w:pPr>
        <w:pStyle w:val="BookText"/>
        <w:rPr/>
      </w:pPr>
      <w:r>
        <w:rPr>
          <w:rFonts w:ascii="IRNazanin" w:hAnsi="IRNazanin" w:eastAsia="IRNazanin"/>
          <w:color w:val="111111"/>
          <w:sz w:val="28"/>
          <w:sz w:val="28"/>
          <w:szCs w:val="28"/>
          <w:rtl w:val="true"/>
          <w:lang w:bidi="fa-IR"/>
        </w:rPr>
        <w:t xml:space="preserve">باب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باب الأنماط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باب الحصن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باب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باب الفيل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باب كندة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البقيع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بيت الطشت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الثويّة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الخندق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دكّة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دكّة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سرّ من رأى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طوس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القائم المائل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المسجد الأعظم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مسجد بني كاهل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أمير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المسجد الجامع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مسجد الجعفي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مسجد زید بن صوحان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مسجد السهلة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مسجد صعصعة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مسجد غني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المشرعة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المشهد المقدّس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مشهد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مصلّی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مصلّى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bookmarkStart w:id="249" w:name="pg1217_9553"/>
    </w:p>
    <w:p>
      <w:pPr>
        <w:pStyle w:val="Heading2"/>
        <w:numPr>
          <w:ilvl w:val="1"/>
          <w:numId w:val="1"/>
        </w:numPr>
        <w:rPr/>
      </w:pPr>
      <w:bookmarkStart w:id="250" w:name="__RefHeading___Toc2722691_373438147"/>
      <w:bookmarkStart w:id="251" w:name="_Toc84"/>
      <w:bookmarkEnd w:id="249"/>
      <w:bookmarkEnd w:id="250"/>
      <w:r>
        <w:rPr>
          <w:rtl w:val="true"/>
        </w:rPr>
        <w:t>فهرس المصادر والمراجع</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الإتحاف بحبِّ الأشراف للشيخ عبدالله بن محمد بن عامر الشبراوي الشافعي،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الهداة بالنصوص والمعجزات للشيخ محمد بن الحسن الحرّ العاملي،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إثبات الوصيّة للامام علي بن أبي طالب عليه السلام للعلّامة أبي الحسن علي ابن الحسين بن علي المسعودي الهذلي،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لأبي منصور أحمد بن علي بن أبي طالب الطبرسي، نشر المرتضى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الاحسان في تقريب صحيح ابن حبّان للأمير علاء الدين علي بن بلبان الفارسي، المتوفى سنة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للشيخ أبي عبدالله محمد بن محمد بن النعمان العكبري البغدادي الملقّب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للشيخ أبي عبدالله محمد بن محمد المفيد،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القلوب للشيخ أبي محمد الحسن بن محمد الديلمي،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أسباب النزول لأبي الحسن علي بن أحمد الواحدي النيسابوري، المتوفّى سنة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الاصابة في تمييز الصحابة لشهاب الدين أبي الفضل أحمد بن علي بن حجر العسقلاني، المتوفّى سنة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بأعلام الهدى لأبي علي الفضل بن الحسن الطبرسي، نشر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الشيعة للسيد محسن الأمين العاملي، نشر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إقبال الأعمال لرضيّ الدين أبي القاسم علي بن موسى بن جعفر بن طاووس، نشر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أبي جعفر محمد بن علي بن الحسين بن بابويه القمّي،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لأبي عبدالله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للشيخ أبي جعفر محمد بن الحسن الطوسي، المتوفّى سنة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للمرشد بالله يحيى بن الحسين الشجري، المتوفّى سنة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الشهيرة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ومكتبة وهي المتنبّي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الأمالي الشجریّة لضیاء الدین أبي السعادات هبة الله بن علي بن حمزة الشجرية لضياء الدين العلوي الحسني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الشجري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للحر العاملي، نشر دار الكتاب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والتبصرة من الحيرة لأبي الحسن علي بن الحسين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ونشر مدرسة الامام ن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الامامة والسياسة لأبي محمد عبدالله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الأسفار والأزمان للسيّد رضيّ الدين علي بن موسى بن طاووس،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ونشر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أنساب الأشراف لأحمد بن يحيى بن جابر البلاذري،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الانصاف في النصّ على الأئمّة الاثنى عشر من آل محمد الأشراف صلّى الله عليهم للسيّد هاشم الحسيني التوبلي البحراني،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في شمائل النبي المختار للحسين بن مسعود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للشيخ محمد باقر المجلسي، نشر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البداية والنهاية لأبي الفداء ابن كثير، المتوفّى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بشارة المصطفى لشيعة المرتضى لأبي جعفر محمد بن أبي القاسم الطبري،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في فضائل آل محمد عليهم السلام لأبي جعفر محمد بن الحسن بن فروخ الصفّار القميّ،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أو مدينة السلام لأبي بكر أحمد بن علي الخطيب البغدادي، المتوفّى سنة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لجلال الدين عبد الرحمان السيوطي، المتوفّى سنة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أبي جعفر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سويدان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لأبي القاسم علي بن الحسن الشافعي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مصوّرات مجمع اللغة العربية بدمشق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 الظاهرة في فضائل العترة الطاهرة للسيّد شرف الدين</w:t>
      </w:r>
    </w:p>
    <w:p>
      <w:pPr>
        <w:pStyle w:val="BookText"/>
        <w:rPr/>
      </w:pPr>
      <w:r>
        <w:rPr>
          <w:rFonts w:ascii="Amiri" w:hAnsi="Amiri" w:eastAsia="Amiri" w:cs="Amiri"/>
          <w:color w:val="111111"/>
          <w:sz w:val="28"/>
          <w:sz w:val="28"/>
          <w:szCs w:val="28"/>
          <w:rtl w:val="true"/>
          <w:lang w:bidi="ar-SA"/>
        </w:rPr>
        <w:t xml:space="preserve">الحسيني الاسترابادي النجفي، تحقيق ونشر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ترجمة الامام الحسين عليه السلام من تاريخ مدينة دمشق لابن عساكر نشر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الامام علي بن أبي طالب عليه السلام من تاريخ مدنة دمشق لابن عساکر، نشر دار التعارف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البغوي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الحسين الفراء البغوي الشافعي،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في تفسير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لشيخ الطائفة أبي جعفر الطوسي، نشر دار الكتب الاسلاميّة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للشيخ عبدالله المامقاني، طبعة حجريّة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الثاقب في المناقب لعماد الدين أبي جعفر محمد الطوسي المعروف بابن حمزة، نشر دار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للشيخ أبي جعفر الصدوق،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الأخبار أو معارج اليقين في اُصول الدين للشيخ محمد بن</w:t>
      </w:r>
    </w:p>
    <w:p>
      <w:pPr>
        <w:pStyle w:val="BookText"/>
        <w:rPr/>
      </w:pPr>
      <w:r>
        <w:rPr>
          <w:rFonts w:ascii="Amiri" w:hAnsi="Amiri" w:eastAsia="Amiri" w:cs="Amiri"/>
          <w:color w:val="111111"/>
          <w:sz w:val="28"/>
          <w:sz w:val="28"/>
          <w:szCs w:val="28"/>
          <w:rtl w:val="true"/>
          <w:lang w:bidi="ar-SA"/>
        </w:rPr>
        <w:t xml:space="preserve">محمد السبزواري،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الأسبوع بكمال العمل المشروع لرضيّ الدين علي بن موسى بن طاووس الحلّي، المتوفى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الأحاديث لجعفر بن أحمد بن علي القميّ، نشر استانة قدس 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لمحمد بن علي الأردبيلي،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الأبرار في فضائل محمد وآله الأطهار للسيّد هاشم بن سليمان البحراني،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أمير المؤمنين علي بن أبي طالب عليه السلام لأبي عبد الرحمان النسائي،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للشيخ أبي جعفر بن بابويه الصدوق،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الدال</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في التفسير بالمأثور لجلال الدين السيوطي، نشر دار الفكر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الامامة لأبي جعفر محمد بن جرير بن رستم الطبري،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الذال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في مناقب ذوي القربى لمحبّ الدين أحمد الطبري،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للشيخ آغا بزرگ الطهراني، نشر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لأبي بشر محمد الأنصاري الرازي الدولابي، المتوفّى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لمحمد باقر الخوانساري، نشر مكتبة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لمحمد الفتّال النيسابوري، 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لعبد الله افندي الأصفهاني، نشر مكتبة آية الله العظمى السيد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لعلي بن موسى بن طاووس،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القزويني،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السجستاني الأزدي، المتوفّى سنة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السنّة النبويّة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المتوفّى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المتوفّى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لأبي بكر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لابن هشام الأنصاري، نشر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لأبي الفداء إسماعيل بن كثير، المتوفّى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للحسين بن مسعود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لابن أبي الحديد،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 بتعريف حقوق المصطفى للقاضي عياض،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مطبعة الحلبي وشركاه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لقواعد التفضيل لعبيد الله المعروف بالحاكم الحسكاني النيسابوري، نشر وزارة الثقافة والارشاد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المتوفّى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لابن سعد،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صادر ودار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لعلي بن موسى بن طاووس، نشر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الطرف من المناقب في الذرّيّة الأطائب لرضي الدين أبي القاسم علي بن طاووس، منشورات مكتبة ومطبعة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الداعي ونجاح الساعي لأحمد بن فهد الحلّي، المتوفّى سنة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لأحمد بن محمد بن عبد ربّه الأندلسي،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الحديث لأبي محمد عبد الرحمان الرازي بن أبي حاتم،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الشرائع للشيخ الصدوق أبي جعفر محمد بن علي بن بابويه القمّي،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اللئالىء العزيزيّة في الأحاديث الدينيّة لمحمد بن علي الأحسائي المعروف بابن أبي جمهور، طبع مطبعة 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الأخبار لأبي محمد عبدالله بن مسلم بن قتيبة الدينوري،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عليه السلام للشيخ أبي جعفر بن بابويه الصدوق، منشورات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المعجزات للشيخ حسين بن عبد الوهّاب، نشر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في حجّة الخصام للسيّد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بشرح صحيح البخاري لابن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لإبراهيم بن محمد بن المؤيّد الجويني، المتوفّى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مؤسسة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لرضي الدين أبي القاسم علي بن طاووس،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للسيّد غياث الدين عبد الكريم بن طاووس، المتوفّى سنة </w:t>
      </w:r>
      <w:r>
        <w:rPr>
          <w:rFonts w:eastAsia="Amiri" w:cs="Amiri" w:ascii="Amiri" w:hAnsi="Amiri"/>
          <w:color w:val="111111"/>
          <w:sz w:val="28"/>
          <w:szCs w:val="28"/>
          <w:lang w:bidi="ar-SA"/>
        </w:rPr>
        <w:t>693</w:t>
      </w:r>
    </w:p>
    <w:p>
      <w:pPr>
        <w:pStyle w:val="BookText"/>
        <w:rPr/>
      </w:pP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الفضائل لشاذان بن جبرئيل القمّي، المتوفّى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لأبي العبّاس عبدالله بن جعفر الحميري، نشر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للشيخ أبي جعفر محمد بن يعقوب الكليني، المتوفّى سنة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الكتب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لأبي العبّاس محمد بن يزيد المعروف بالمبرّد النحوي، المتوفّى سنة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للشيخ أبي القاسم جعفر بن محمد بن قولويه، المتوفّى سنة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في التاريخ لابن الأثير الشيباني، نشر دار صادر ودار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في فضائل أمير المؤمنين للحسن بن يوسف بن المطهّر الحلّي، المتوفّى سنة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مجمع إحياء الثقافة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الأثر في النصّ على الأئمّة الاثني عشر لأبي القاسم علي الخزّاز القمّي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مكتبة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كفاية الطالب في مناقب علي بن أبي طالب عليه السلام لمحمد بن يوسف الگنجي الشافعي، المتوفى سنة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إحياء تراث أهل البيت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للشيخ الصدوق أبي جعفر محمد بن علي بن بابويه،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لمحمد بن علي بن عثمان الكراجكي،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لابن منظور المصري، المتوفّى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أدب الحوزة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منقبة من مناقب أمير المؤمنين علي عليه السلام لأبي الحسن محمد القمّي المعروف بابن شاذان، تحقيق ونشر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 في تفسير القرآن للشيخ أبي على الفضل الطبرسي، منشورات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آية الله العظمى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لنور الدين علي بن أبي بكر الهيثمي،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للشيخ المفيد محمد بن محمد بن النعمان، نشر مدرسة الامام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لمحمد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لأبي عبدالله الحاكم النيسابوري،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للميرزا حسين النوري الطبرسي، نشر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المسترشد في إمامة علي بن أبي طالب عليه السلام لأبي جعفر محمد بن جریر بن رستم الطبري، طبع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لأبي بكر عبدالله بن الزبير الحميدي، المتوفّى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المتوفّى سنة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 بن حنبل، نشر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لأبي محمد الحسين بن مسعود الفرّاء البغوي، المتوفّى سنة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لعلي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للشيخ محمد بن الحسن الطوسي، نشر مؤسّسة فقه نية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في الأحاديث والآثار لعبد الله بن محمد بن أبي شيبة الكوفي،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بومباي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في مناقب آل الرسول لكمال الدين بن الشافعي، المتوفّی سنة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الکتب التجاریّة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للشيخ الصدوق ابن بابويه القمّي، نشر جماعة المدرّسين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لأبي يعلى الموصلي، نشر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الأوسط للطبراني،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المعارف الرياض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لأبي عبدالله ياقوت الحموي الرومي، نشر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الفلاح للشيخ البهائي، نشر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لرضي الدين أبي نصر الحسن الطبرسي، نشر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لأبي المؤيّد الخوارزمي، نشر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لأبي جعفر رشيدالدين ابن شهراشوب السروي المازندراني،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مكتبة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الامام أمير المؤمنين علي بن أبي طالب عليه السلام لمحمد بن سليمان الكوفي القاضي، نشر مجمع إحياء الثقافة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علي بن أبي طالب عليه السلام لأبي الحسن الشافعي الشهير بابن المغازلي، المتوفّى سنة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المكتبة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من مسند عبد بن حميد، المتوفّى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عالم الكتب ومكتبة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للشيخ الصدوق ابن بابويه القمّي، نشر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مهج الدعوات ومنهج العبادات للسيّد رضي الدين علي بن 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طبعة حجريّة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الرحمان في فضائل سلمان للشيخ حسين النوري الطبرسي، نشر مؤسسة 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والأثر لابن الأثير الجزري،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نشر المكتبة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المعجزات في مناقب الأئمّة الهداة عليهم السلام لمحمد بن جرير بن رستم الطبري، تحقيق ونشر مدرسة الامام المهدي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النور المشتعل من كتاب ما نزل من القرآن في علي عليه السلام لأبي نعيم الاصبهاني، تأليف الشيخ محمد باقر المحمودي، نشر وزارة الارشاد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للشيخ محمد بن الحسن الحرّ العاملي،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إحياء التراث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الوفا بأحوال المصطفى لأبي الفرج بن الجوزي، المتوفّى سنة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نشر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وفاء الوفاء لعلي بن أحمد السمهودي، نشر دار احياء التراث العربي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في إمرة أمير المؤمنين علي بن أبي طالب عليه السلام للسيّد رضيّ الدين علي بن طاووس، نشر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المعاجز واُصول الدلائل للسيّد هاشم بن سليمان البحراني، نشر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bookmarkStart w:id="252" w:name="pg1217_9586"/>
    </w:p>
    <w:p>
      <w:pPr>
        <w:pStyle w:val="Heading2"/>
        <w:numPr>
          <w:ilvl w:val="1"/>
          <w:numId w:val="1"/>
        </w:numPr>
        <w:rPr/>
      </w:pPr>
      <w:bookmarkStart w:id="253" w:name="__RefHeading___Toc2722693_373438147"/>
      <w:bookmarkStart w:id="254" w:name="_Toc85"/>
      <w:bookmarkEnd w:id="252"/>
      <w:bookmarkEnd w:id="253"/>
      <w:r>
        <w:rPr>
          <w:rtl w:val="true"/>
        </w:rPr>
        <w:t>فهرس الموضوعات</w:t>
      </w:r>
      <w:bookmarkEnd w:id="254"/>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كلمة الناشر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التعريف بالكتاب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الباب الأول وهو مرتّب على ثمانية فصول</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في زيارة النبي صلی الله علیه وآله وسلم من بُعد أو قرب</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زيارة فاطمة علیها السلام عند الروضة</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وداع النبي صلی الله علیه وآله وسلم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الفصل الثاني</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زيارة الأئمّة الأربعة علیهم السلام بالبقيع</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زيارة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زيارة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زيارة آدم علیه السلام</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زيارة نوح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دعاء زيارة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دعاء آخر مستحب بعد صلاة زيارة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ذكر وداع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زيارة أمير المؤمنين علیه السلام المخصوصة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الغدير</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زيارة أمير المؤمنين علیه السلام في اليوم السابع عشر من ربيع الأول</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زيارة أخرى مختصّة بليلة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وداع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زيارة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 الله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زيارة أبي عبدالله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زيارة علي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زيارة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زيارة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وداع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وداع الحسين علیه السلام</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وداع الشهداء</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زيارات أبي عبد الله الحسين علیه السلام المخصوصة بالأيّام والشهور</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زيارته علیه السلام أول يوم من رجب وليلته وليلة النصف من شعبان</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زيارة علي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زيارة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زيارة أخرى لعلي بن الحسين علیهما السلام وسائر الشهداء</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زيارة الحسين علیه السلام ليلة الفطر وعيد الأضحى</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زيارة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الغفيلة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من رجب</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زيارة العبّاس علیه السلام بن أمير المؤمنين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زيارة الحسين علیه السلام ليلة القدر والعيدين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زيارة علي بن الحسين علیهما السلام والشهداء</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زيارة العبّاس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زيارة الحسين علیه السلام يوم عرفة</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زيارة علي بن الحسين علیهما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زيارة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وداع الحسين وزيارة العبّاس علیهما السلام</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زيارة الحسين علیه السلام يوم عاشوراء قبل أن تزول الشمس</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زيارة الحسين علیه السلام يوم الأربعين</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زيارة أبي الحسن موسى بن جعفر علیهما السلام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IRNazanin" w:hAnsi="IRNazanin" w:eastAsia="IRNazanin"/>
          <w:color w:val="111111"/>
          <w:sz w:val="28"/>
          <w:sz w:val="28"/>
          <w:szCs w:val="28"/>
          <w:rtl w:val="true"/>
          <w:lang w:bidi="fa-IR"/>
        </w:rPr>
        <w:t>زيارة أبي جعفر محمد بن علي الجواد علیهما السلام</w:t>
      </w:r>
      <w:r>
        <w:rPr>
          <w:rFonts w:eastAsia="IRNazanin" w:cs="IRNazanin"/>
          <w:color w:val="111111"/>
          <w:sz w:val="28"/>
          <w:szCs w:val="28"/>
          <w:rtl w:val="true"/>
          <w:lang w:bidi="fa-IR"/>
        </w:rPr>
        <w:t>...</w:t>
      </w:r>
      <w:r>
        <w:rPr>
          <w:rFonts w:eastAsia="IRNazanin" w:cs="IRNazanin"/>
          <w:color w:val="111111"/>
          <w:sz w:val="28"/>
          <w:szCs w:val="28"/>
          <w:lang w:bidi="fa-IR"/>
        </w:rPr>
        <w:t>215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زيارة أخرى 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 والجواد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IRNazanin" w:hAnsi="IRNazanin" w:eastAsia="IRNazanin"/>
          <w:color w:val="111111"/>
          <w:sz w:val="28"/>
          <w:sz w:val="28"/>
          <w:szCs w:val="28"/>
          <w:rtl w:val="true"/>
          <w:lang w:bidi="fa-IR"/>
        </w:rPr>
        <w:t>زیارة ثامن الأئمّة الرضا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وداعه علیه السلام عند الإنصراف</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الفصل الثامن</w:t>
      </w:r>
    </w:p>
    <w:p>
      <w:pPr>
        <w:pStyle w:val="BookText"/>
        <w:rPr/>
      </w:pPr>
      <w:r>
        <w:rPr>
          <w:rFonts w:ascii="IRNazanin" w:hAnsi="IRNazanin" w:eastAsia="IRNazanin"/>
          <w:color w:val="111111"/>
          <w:sz w:val="28"/>
          <w:sz w:val="28"/>
          <w:szCs w:val="28"/>
          <w:rtl w:val="true"/>
          <w:lang w:bidi="fa-IR"/>
        </w:rPr>
        <w:t>زيارة الامامين الهادي والعسكري علیه السلام ووداعهما</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زيارة صاحب الزمان علیه السلام</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زيارة أُمّ الحجّة القائم علیه السلام</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وفيها أربعة فصول</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زيارة مختصرة جامعة لجميع المشاهد المشرّفة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الفصل الثانى</w:t>
      </w:r>
    </w:p>
    <w:p>
      <w:pPr>
        <w:pStyle w:val="BookText"/>
        <w:rPr/>
      </w:pPr>
      <w:r>
        <w:rPr>
          <w:rFonts w:ascii="Amiri" w:hAnsi="Amiri" w:eastAsia="Amiri" w:cs="Amiri"/>
          <w:color w:val="111111"/>
          <w:sz w:val="28"/>
          <w:sz w:val="28"/>
          <w:szCs w:val="28"/>
          <w:rtl w:val="true"/>
          <w:lang w:bidi="ar-SA"/>
        </w:rPr>
        <w:t>زيارة سلمان الفارسي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زيارة قبور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الفصل الرابع</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يقوله الزائر عن غيره بالاُجرة أو تطوّعاً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الباب الثانى يشتمل على سبعة فصول وخاتمة</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العمل عند ورود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زيارة يونس علیه السلام</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في ذكر العمل في المسجد الجامع في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الصلاة والدعاء عند الاسطوانة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الصلاة والدعاء في صحن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الصلاة والدعاء عند الاسطوانة الثالثة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الصلاة والدعاء عند الاسطوانة الخامسة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الصلاة والدعاء عند الاسطوانة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الصلاة والدعاء عند باب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الصلاة والدعاء للحاجة في مسجد 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الصلاة والدعاء عند مصلّى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مناجاة أمير المؤمنين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الصلاة والدعاء عند دكّة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الصلاة والدعاء عند دكّة القضاء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الصلاة والدعاء في بيت الطشت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Amiri" w:hAnsi="Amiri" w:eastAsia="Amiri" w:cs="Amiri"/>
          <w:color w:val="111111"/>
          <w:sz w:val="28"/>
          <w:sz w:val="28"/>
          <w:szCs w:val="28"/>
          <w:rtl w:val="true"/>
          <w:lang w:bidi="ar-SA"/>
        </w:rPr>
        <w:t>فضل مسجد السهلة والصلاة والدعاء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Amiri" w:hAnsi="Amiri" w:eastAsia="Amiri" w:cs="Amiri"/>
          <w:color w:val="111111"/>
          <w:sz w:val="28"/>
          <w:sz w:val="28"/>
          <w:szCs w:val="28"/>
          <w:rtl w:val="true"/>
          <w:lang w:bidi="ar-SA"/>
        </w:rPr>
        <w:t>فضل مسجد صعصعة والصلاة والدعاء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Amiri" w:hAnsi="Amiri" w:eastAsia="Amiri" w:cs="Amiri"/>
          <w:color w:val="111111"/>
          <w:sz w:val="28"/>
          <w:sz w:val="28"/>
          <w:szCs w:val="28"/>
          <w:rtl w:val="true"/>
          <w:lang w:bidi="ar-SA"/>
        </w:rPr>
        <w:t>فضل مسجد غني والصلاة والدعاء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الفصل السادس</w:t>
      </w:r>
    </w:p>
    <w:p>
      <w:pPr>
        <w:pStyle w:val="BookText"/>
        <w:rPr/>
      </w:pPr>
      <w:r>
        <w:rPr>
          <w:rFonts w:ascii="Amiri" w:hAnsi="Amiri" w:eastAsia="Amiri" w:cs="Amiri"/>
          <w:color w:val="111111"/>
          <w:sz w:val="28"/>
          <w:sz w:val="28"/>
          <w:szCs w:val="28"/>
          <w:rtl w:val="true"/>
          <w:lang w:bidi="ar-SA"/>
        </w:rPr>
        <w:t>فضل مسجد الجعفي والصلاة والدعاء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الفصل السابع</w:t>
      </w:r>
    </w:p>
    <w:p>
      <w:pPr>
        <w:pStyle w:val="BookText"/>
        <w:rPr/>
      </w:pPr>
      <w:r>
        <w:rPr>
          <w:rFonts w:ascii="Amiri" w:hAnsi="Amiri" w:eastAsia="Amiri" w:cs="Amiri"/>
          <w:color w:val="111111"/>
          <w:sz w:val="28"/>
          <w:sz w:val="28"/>
          <w:szCs w:val="28"/>
          <w:rtl w:val="true"/>
          <w:lang w:bidi="ar-SA"/>
        </w:rPr>
        <w:t>فضل مسجد بني كاهل والصلاة والدعاء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الخاتمة وفيها ثلاثة فصول</w:t>
      </w:r>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زيارة مسلم بن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زيارة هانيء بن 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الفصل الثالث</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زيارة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الفهارس الفنّيّة العامّة</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فهرس الاماكن والبقاع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فهرس 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309</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الكتب التي صدرت عن مؤسّسة المعارف الإسلاميّة</w:t>
      </w:r>
    </w:p>
    <w:p>
      <w:pPr>
        <w:pStyle w:val="BookText"/>
        <w:rPr/>
      </w:pPr>
      <w:r>
        <w:rPr>
          <w:rFonts w:ascii="IRNazanin" w:hAnsi="IRNazanin" w:eastAsia="IRNazanin"/>
          <w:color w:val="111111"/>
          <w:sz w:val="28"/>
          <w:sz w:val="28"/>
          <w:szCs w:val="28"/>
          <w:rtl w:val="true"/>
          <w:lang w:bidi="fa-IR"/>
        </w:rPr>
        <w:t>الکتب العربیّة</w:t>
      </w:r>
    </w:p>
    <w:p>
      <w:pPr>
        <w:pStyle w:val="BookText"/>
        <w:rPr/>
      </w:pPr>
      <w:r>
        <w:rPr>
          <w:rFonts w:ascii="Amiri" w:hAnsi="Amiri" w:eastAsia="Amiri" w:cs="Amiri"/>
          <w:color w:val="111111"/>
          <w:sz w:val="28"/>
          <w:sz w:val="28"/>
          <w:szCs w:val="28"/>
          <w:rtl w:val="true"/>
          <w:lang w:bidi="ar-SA"/>
        </w:rPr>
        <w:t>مؤلّفات المؤسّسة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مؤلّفات 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الوليّ فيمن رأى القائم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معاجز الأئمّة الإثني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المعاجز واُصول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الغيبة 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إلى تنقيح شرائع الاسلام للشهيد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القدسيّة نظم الشيخ محمد حسين الاصفهاني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شرائع الاسلام للمحقق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للشهيد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التأليف والإعداد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النصوص على 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فهارس معجم أحاديث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الطبع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التحقيق</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مسالك الأفهام إلى تنقيح شرائع الإسلام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 مصادر ترجمة المؤلّف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جبل عامل جنوب لبنان</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جزّين بالجيم والزاي المشدّدة المكسورتين، كسكّين، من قرى جبل عامل، ومن أمّهات دور العلم فيه</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مدن العراق، والتي اشتهرت بولائها لأهل بيت العصمة علیهم السلام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علماء أهل السنّة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زار قبري بعد موتي كان كمن هاجر إليَّ في حياتي، فإن لم تستطيعوا فابعثوا إليَّ بالسلام فإنّه يبلغني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وَأَوْدَعْتَهُ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مُوالَاتِهِمْ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وَاجْعَلْنِي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صَلَواتُكَ عَلَيْهِ 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كَرِيمُ یا 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وأورده 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يزيد بن عبد الملك، عن أبيه،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فاطمة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فابتدأتني بالسلام،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غدا 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البركة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والكمد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الشديد ومرض القلب</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الكفعمي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المحدَّثة قرئت بكسر الدال وفتحها، ومعنى الكسر أنّها علیها السلام تحدّث عن أبيها بما روته عنه وسمعته منه، ومعنى الفتح ما روي في الحديث أنّها علیها السلام كانت محدّثة أي تحدِّثها الملائكة، مصباح الكفعمي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المعصومة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وَرُسلَهُ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 أَنْتَ الله لا إلَهَ إلَّا أنْتَ وَحْدَكَ لا شَرِيكَ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 الأئِمَةَ مِنْ أَهْلِ بَيْتِهِ أَوْلِياؤُكَ وَأَنْصَارُكَ وَحُجَجْكَ عَلَى خَلْقِكَ، وَخُلَفَاؤكَ فِي عِبادِكَ، وَأَعْلامُكَ فِي بِلادِكَ، وَخُزَّانُ عِلْمِكَ، وَحَفَظَةٌ سِرِّكَ، وَتَراجِمَةٌ وَحْيِكَ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الشهداء هنا هم شهداء أحد وذلك بقرينة المقام، ومن أراد الوقوف على تفصيل اسماء هؤلاء الشهداء السعداء وعرفان أسرهم، فعليه بسيرة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والسمهودي في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الوشّاء، عن الرضا علي بن موسى علیها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لكلّ إمام عهداً في أعناق أوليائه وشيعته، وإنّ من تمام الوفاء بالعهد، وحسن الاداء زيارة قبورهم، فمن زارهم رغبة في زيارتهم وتصديقاً بما رغبوا فيه، كانت أئمّتهم شفعاؤهم يوم القيامة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المزار والتهذيب والمتهجّد والكافي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فعفوتم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مَفْرُوضَةٌ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اخْتارَكُمْ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وَجَهِلُوا مَعْرِفَتَهُ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أمير المؤمنين عارفاً بحقّه غير متجبّر ولا متكبّر، كتب الله له أجر مائة ألف شهيد، وغفر الله له ما تقدّم من ذنبه وما تأخّر، وبُعث من الآمنين، وهوّن عليه الحساب، واستقبلته الملائكة، فإذا انصرف شيّعته إلى منزله، فإن مرض عادوه، وإن مات تبعوه بالاستغفار إلى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خندق الكوفة</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تُضْمِرُهُ هَواجِسُ الصُّدُورِ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خ ل</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مساجد النجف الأشرف</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 النجف الأشرف</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العتبة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بِبَابِكَ وَقَفْتُ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بنظرة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لما سبق من الملل قوله والفاتح لما استقبل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الأدعية لما انغلق، أي لما لنغلق من أمر الجاهلية، ولما انغلق من التوحيد والمعارف والحكم والعلوم</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السّكينة فعلية من السكون، يعني السّكون الذي هو وقار لا السكون الذي ضد الحركة، قاله العزيزي، وقال الهروي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سكينة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سكون لقلوبكم وطمأنينة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الطبرسي في قوله تعالى في 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أنزل الله سكينته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رحمته التي تسكن إليها النفس ويزول معها الخوف</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 الكفعمي هذه الزيارة الوجيزة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أبي القاسم محمّد ورحمة الله وبركاته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زيارات النبيّ صلی الله علیه وآله</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ءَأَدْخُلُ یا مَوْلايَ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وَوازَرُوا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وَبَابَ حِكْمَةَ رَبِّ العالَمِينَ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وأُمِّكَ وَبَنِيكَ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وَكراماتِنا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وَنَعْمَائِنَا وَكَرَامَتِنا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وَلَا تَجْعَلْهُ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تُغَلّظهُ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بالظَّاء المعجمة</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 النَّبِيِّينَ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أَثْبَتَهُمْ وَأَثْبَتَ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أمير المؤمنين عليك منّي سلام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لِتُنجِزا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 يَا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سادتي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296/101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أَبْقَيْتَنِي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نظراً لاهمية يوم الغدير في تاريخ المسلمين، لما تضمنه هذا اليوم من اتمام النعمة بتنصيب الإمام علي بن أبي طالب علیه السلام خليفة للمسلمين من قِبل الله تعالى، وكذلك نظراً لكثرة المصادر التي روت خطبة الغدير، واختلاف هذه الروايات في نقل هذه الخطبة؛ حيث تجدها في بعض المصادر مفصّلة، وفي أُخر مختصرة، وفي ثالثة يقتصر على نقل عبارة الولاية فقط، لذا نرى أنّه من الضروري ذكر الخطبة والواقعة كاملة من الاحتجاج للطبرسي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اليوم أكملت لكم دينكم وأتممت عليكم نعمتي ورضيت لكم الاسلام ديناً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للدكتور صبحي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للكراجكي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الحديث المعروف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روي في أُمَّهات الكتب، وللحاكم النيشابوري كتاباً في طرق حديث المنزلة، كما ألّف القاضي التنوخي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الروايات عن النبي صلی الله علیه وآله أنّه قال لأمير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منّي بمنزلة هارون من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وبيان طرقها واختلاف وجوهها، رواه عن أربع وعشرين صحابيّاً</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قدّمنا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نقله وروايته عند علماء الفريقين، حيث رواه عن النبي صلی الله علیه وآله نحو مائة رجل، ورواه أحمد بن حنبل من أربعين طريقاً، وابن جرير الطبري من نيف وسبعين طريقاً، والجزري المقرىء من ثمانين طريقاً، وأبو سعيد السجستاني من مائة وعشرين طريقاً، والحافظ أبو بكر الجعابي من مائة وخمس وعشرين طريقاً، والحافظ أبو العلاء العطّار الهمداني بمائتين وخمسين طريقاً</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طلحة والزبير ونكثُهما البيعة، وإشعال حرب الجمل ضدّ أمير المؤمنين علیه السلام بالتحالف مع عائشة</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حرب صفين التي اشعلها معاوية اللعين ضد أمير المؤمنين علیه السلام</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ياسر بن عامر بن مالك بن كنانة بن قيس بن الحصين بن الوديم من بني ثعلبة بن عوف بن حارثة، أبو اليقظان، حليف بني مخزوم وأمّه سميّة مولاة لهم، كان من السابقين الأوّلين هو وأبوه، وكانوا ممّن يُعذِّب في الله، فكان النبي صلی الله علیه وآله يمرّ عليهم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صبراً آل ياسر موعدكم الجنّة، وتواترت الأحاديث عن النبي صلی الله علیه وآله أنّ عمار تقتله الفئة الباغية وأجمعوا على أنّه قتل مع عليّ بصفّين سنة سبع وثمانين في ربيع وله ثلاث وسبعون 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العقد الفريد لابن عبد ربه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الغادية خ ل</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السيوطي في 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وآتِ ذَا القُربَى حَقَّهُ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البزّاز، وأبو يعلى، وابن أبي حاتم، وابن مردويه عن أبي سعيد الخدري 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نزلت هذه الآية دعا رسول الله صلی الله علیه وآله فاطمة علیها السلام فأعطاها فدكاً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وللحديث مصادر أخرى</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افترضوك خ ل</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وقتلت عساكر المرّاق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18946</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ترجمة الامام علي بن أبي طالب من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وأتباعهم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ورواه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 ميلاد الرسول الأكرم صلی الله علیه وآله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باب الحرم الطاهر</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وَكَنَفَ خ ل</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 خ ل</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الْمُزَوَّجِ خ ل</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والِدَةِ الأَئِمَّةِ الأَطْهَارِ خ ل</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 خ ل</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 لِمَنْ وَالاَكَ، وَعَدُوٌّ خ ل</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وقبِّله خ ل</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وأورده في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ليلة البعثة النبويّة المباركة</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قَويْتَ خ ل</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 خ ل</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أَثْقالَ خ ل</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جَبَنُوا خ ل</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وَجَزْمٌ خ ل</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وَالنَّصِيحَة خ 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حَبِيبُ خ ل</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 خ ل</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حالِكَ خ ل</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المُتَّقِينَ خ ل</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بإِذْنِكَ خ ل</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مَرْضاتِكَ وَمَرْضاتِ رَسُولِكَ خ ل</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وَتَكْفِينهِ خ ل</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الأَشْهادِ خ ل</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وَأَنبلَ خ ل</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 خ ل</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خ ل، وفي نسخة 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مَبْذُولَةٌ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مَوْجُودَةٌ خ 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هذا القول أحد من شيعتنا عند قبر أمير المؤمنين علیه السلام أو عند أحد من الأئمة علیهم السلام إلّا وقع في درج من نور وطبع عليه بطابع محمّد صلی الله علیه وآله وسلم حتى يسلّم إلى القائم علیه السلام فيلقى صاحبه بالبشرى والتحية والكرامة إن شاء الله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بحفظك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الكفعمي في المصباح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سبحانه هو صاحب ثأره والمطالب به، وأدرك فلان ثأره إذا قتل قاتل حمیمه، قاله المطرزي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والوتر الفرد، والموتور الذي قتل له قتيل لم يدرك بدمه ووتره حقّه نقصه، قاله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مَن فاتته صلاة العصر فكأنّما وتر أهله وماله أي نقص، يقال وترته أي نقصته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الوتر أصله الجناية التي يجنيها الرجل على الرجل من قتل حميمه وأخذ ماله فشبّه علیه السلام ما يلحق هنا الذي يفوته العصر بما يلحق الموتور من قتل حميمه وأخذ ماله، قاله الهروي</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وَبِآيَاتِكُمْ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وعن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217</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المُهْتَضَم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وبآبائكم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اشارة إلى الآية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إنّ كتاب الأبرار لفى 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والمخبتين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الخاشعين</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مِنْ وُلْدِهِ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اجمعنا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بشير الدهّان، عن جعفر بن محمد علیهما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الحسين بن علي علیه السلام أوّل يوم من رجب غفر الله له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eastAsia="IRNazanin" w:cs="IRNazanin"/>
          <w:b w:val="false"/>
          <w:bCs w:val="false"/>
          <w:i w:val="false"/>
          <w:iCs w:val="false"/>
          <w:color w:val="333333"/>
          <w:sz w:val="20"/>
          <w:szCs w:val="20"/>
        </w:rPr>
        <w:t>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نصر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الرضا علیه السلام في أي شهر نزور الحسين علیه السلام قال في النصف من رجب والنصف من شعبان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كامل الزيارات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وعن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اسْتِعانَتِكَ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السعدي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 ل</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وَأَجْزِنِي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ونَجِيِّهُ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مَهْدِيُّونَ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والصّالِحينَ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المُضطَهَدِ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وبآبائكم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 يَا خيرة الله وابْن خِيرتهِ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سُفْيانَ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ومروان وآل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لِزِيَارَتِكَ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مدافعاً من المدافعين، ورجلٌ ذوّاد أي دفاع</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في الدعاء</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 وتناحر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وآزرني فلان على أمري؛ كان لي معيناً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الأخسر</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التغطرس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والظلم</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وَأَجْسَامِكُمْ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طاعته وحقّه</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وَبِفَضْلِكَ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فَبِحَقِّهِم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7</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السَّلامُ عَلَيْكُما يَا مَنْ بَدَا الله فِي شَأْنِكُما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63/102</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يُدَافَعُ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تَوَكُلاً وَاعتماداً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توقّعاً وانتظاراً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ترقُّباً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116/102</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119/102</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لإشرف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مظاهري، وما أثبتناه من التهذيب والبحار</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المُمَحَّصين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الكليني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3126/102</w:t>
      </w:r>
      <w:r>
        <w:rPr>
          <w:rFonts w:ascii="IRNazanin" w:hAnsi="IRNazanin" w:eastAsia="IRNazanin"/>
          <w:b w:val="false"/>
          <w:b w:val="false"/>
          <w:bCs w:val="false"/>
          <w:i w:val="false"/>
          <w:i w:val="false"/>
          <w:iCs w:val="false"/>
          <w:color w:val="333333"/>
          <w:sz w:val="20"/>
          <w:sz w:val="20"/>
          <w:szCs w:val="20"/>
          <w:rtl w:val="true"/>
        </w:rPr>
        <w:t>، وعن الكامل والعيون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عنه بحار الأنوار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نفس الرحمن في فضائل سلمان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258/102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الصلاة في مسجدها بالف 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409/100</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تجبهني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ومن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ومن 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ومثله في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في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والتهذيب وأمالي الصدوق وأمالي الطوسي</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العاذلون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وَالصَّادِقِينَ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بَيْعَتُهُ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عُبُودِيَّتِكَ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69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وجامع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باسمكَ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417/100</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69</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الإنفطار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يَا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وَيَا 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وَيَا قَرِيبٌ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وَمُتَغَمِّدِي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وَسَأَلْتُكَ مَا زَكَا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411/100</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وعن 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لَدَيْكَ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وَجَنَّاتِكَ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وعن المزار الكبير لابن المشهدي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وأخرج الصلاة والدعاء في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وَقَتَلَتْكُمْ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وَإِيَّاكُمْ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429/100</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image" Target="media/image3.jpeg"/><Relationship Id="rId34" Type="http://schemas.openxmlformats.org/officeDocument/2006/relationships/image" Target="media/image3.jpeg"/><Relationship Id="rId35" Type="http://schemas.openxmlformats.org/officeDocument/2006/relationships/footer" Target="footer28.xml"/><Relationship Id="rId36" Type="http://schemas.openxmlformats.org/officeDocument/2006/relationships/image" Target="media/image4.jpeg"/><Relationship Id="rId37" Type="http://schemas.openxmlformats.org/officeDocument/2006/relationships/image" Target="media/image4.jpeg"/><Relationship Id="rId38" Type="http://schemas.openxmlformats.org/officeDocument/2006/relationships/footer" Target="footer29.xml"/><Relationship Id="rId39" Type="http://schemas.openxmlformats.org/officeDocument/2006/relationships/image" Target="media/image5.jpeg"/><Relationship Id="rId40" Type="http://schemas.openxmlformats.org/officeDocument/2006/relationships/image" Target="media/image5.jpeg"/><Relationship Id="rId41" Type="http://schemas.openxmlformats.org/officeDocument/2006/relationships/footer" Target="footer30.xml"/><Relationship Id="rId42" Type="http://schemas.openxmlformats.org/officeDocument/2006/relationships/image" Target="media/image6.jpeg"/><Relationship Id="rId43" Type="http://schemas.openxmlformats.org/officeDocument/2006/relationships/image" Target="media/image6.jpeg"/><Relationship Id="rId44" Type="http://schemas.openxmlformats.org/officeDocument/2006/relationships/footer" Target="footer31.xml"/><Relationship Id="rId45" Type="http://schemas.openxmlformats.org/officeDocument/2006/relationships/image" Target="media/image7.jpeg"/><Relationship Id="rId46" Type="http://schemas.openxmlformats.org/officeDocument/2006/relationships/image" Target="media/image7.jpeg"/><Relationship Id="rId47" Type="http://schemas.openxmlformats.org/officeDocument/2006/relationships/footer" Target="footer32.xml"/><Relationship Id="rId48" Type="http://schemas.openxmlformats.org/officeDocument/2006/relationships/image" Target="media/image8.jpeg"/><Relationship Id="rId49" Type="http://schemas.openxmlformats.org/officeDocument/2006/relationships/image" Target="media/image8.jpeg"/><Relationship Id="rId50" Type="http://schemas.openxmlformats.org/officeDocument/2006/relationships/footer" Target="footer33.xml"/><Relationship Id="rId51" Type="http://schemas.openxmlformats.org/officeDocument/2006/relationships/image" Target="media/image9.jpeg"/><Relationship Id="rId52" Type="http://schemas.openxmlformats.org/officeDocument/2006/relationships/image" Target="media/image9.jpeg"/><Relationship Id="rId53" Type="http://schemas.openxmlformats.org/officeDocument/2006/relationships/footer" Target="footer34.xml"/><Relationship Id="rId54" Type="http://schemas.openxmlformats.org/officeDocument/2006/relationships/image" Target="media/image10.jpeg"/><Relationship Id="rId55" Type="http://schemas.openxmlformats.org/officeDocument/2006/relationships/image" Target="media/image10.jpeg"/><Relationship Id="rId56" Type="http://schemas.openxmlformats.org/officeDocument/2006/relationships/footer" Target="footer35.xml"/><Relationship Id="rId57" Type="http://schemas.openxmlformats.org/officeDocument/2006/relationships/image" Target="media/image11.jpeg"/><Relationship Id="rId58" Type="http://schemas.openxmlformats.org/officeDocument/2006/relationships/image" Target="media/image11.jpeg"/><Relationship Id="rId59" Type="http://schemas.openxmlformats.org/officeDocument/2006/relationships/footer" Target="footer36.xml"/><Relationship Id="rId60" Type="http://schemas.openxmlformats.org/officeDocument/2006/relationships/image" Target="media/image12.jpeg"/><Relationship Id="rId61" Type="http://schemas.openxmlformats.org/officeDocument/2006/relationships/image" Target="media/image12.jpeg"/><Relationship Id="rId62" Type="http://schemas.openxmlformats.org/officeDocument/2006/relationships/footer" Target="footer37.xml"/><Relationship Id="rId63" Type="http://schemas.openxmlformats.org/officeDocument/2006/relationships/image" Target="media/image13.jpeg"/><Relationship Id="rId64" Type="http://schemas.openxmlformats.org/officeDocument/2006/relationships/image" Target="media/image13.jpeg"/><Relationship Id="rId65" Type="http://schemas.openxmlformats.org/officeDocument/2006/relationships/footer" Target="footer38.xml"/><Relationship Id="rId66" Type="http://schemas.openxmlformats.org/officeDocument/2006/relationships/image" Target="media/image14.jpeg"/><Relationship Id="rId67" Type="http://schemas.openxmlformats.org/officeDocument/2006/relationships/image" Target="media/image14.jpeg"/><Relationship Id="rId68" Type="http://schemas.openxmlformats.org/officeDocument/2006/relationships/footer" Target="footer39.xml"/><Relationship Id="rId69" Type="http://schemas.openxmlformats.org/officeDocument/2006/relationships/image" Target="media/image15.jpeg"/><Relationship Id="rId70" Type="http://schemas.openxmlformats.org/officeDocument/2006/relationships/image" Target="media/image15.jpeg"/><Relationship Id="rId71" Type="http://schemas.openxmlformats.org/officeDocument/2006/relationships/footer" Target="footer40.xml"/><Relationship Id="rId72" Type="http://schemas.openxmlformats.org/officeDocument/2006/relationships/image" Target="media/image16.jpeg"/><Relationship Id="rId73" Type="http://schemas.openxmlformats.org/officeDocument/2006/relationships/image" Target="media/image16.jpeg"/><Relationship Id="rId74" Type="http://schemas.openxmlformats.org/officeDocument/2006/relationships/footer" Target="footer41.xml"/><Relationship Id="rId75" Type="http://schemas.openxmlformats.org/officeDocument/2006/relationships/image" Target="media/image17.jpeg"/><Relationship Id="rId76" Type="http://schemas.openxmlformats.org/officeDocument/2006/relationships/image" Target="media/image17.jpeg"/><Relationship Id="rId77" Type="http://schemas.openxmlformats.org/officeDocument/2006/relationships/footer" Target="footer42.xml"/><Relationship Id="rId78" Type="http://schemas.openxmlformats.org/officeDocument/2006/relationships/image" Target="media/image18.jpeg"/><Relationship Id="rId79" Type="http://schemas.openxmlformats.org/officeDocument/2006/relationships/image" Target="media/image18.jpeg"/><Relationship Id="rId80" Type="http://schemas.openxmlformats.org/officeDocument/2006/relationships/footer" Target="footer43.xml"/><Relationship Id="rId81" Type="http://schemas.openxmlformats.org/officeDocument/2006/relationships/footer" Target="footer44.xml"/><Relationship Id="rId82" Type="http://schemas.openxmlformats.org/officeDocument/2006/relationships/footer" Target="footer45.xml"/><Relationship Id="rId83" Type="http://schemas.openxmlformats.org/officeDocument/2006/relationships/footer" Target="footer46.xml"/><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footer" Target="footer49.xml"/><Relationship Id="rId87" Type="http://schemas.openxmlformats.org/officeDocument/2006/relationships/footer" Target="footer50.xml"/><Relationship Id="rId88" Type="http://schemas.openxmlformats.org/officeDocument/2006/relationships/footer" Target="footer51.xml"/><Relationship Id="rId89" Type="http://schemas.openxmlformats.org/officeDocument/2006/relationships/footer" Target="footer52.xml"/><Relationship Id="rId90" Type="http://schemas.openxmlformats.org/officeDocument/2006/relationships/footer" Target="footer53.xml"/><Relationship Id="rId91" Type="http://schemas.openxmlformats.org/officeDocument/2006/relationships/footer" Target="footer54.xml"/><Relationship Id="rId92" Type="http://schemas.openxmlformats.org/officeDocument/2006/relationships/footer" Target="footer55.xml"/><Relationship Id="rId93" Type="http://schemas.openxmlformats.org/officeDocument/2006/relationships/footer" Target="footer56.xml"/><Relationship Id="rId94" Type="http://schemas.openxmlformats.org/officeDocument/2006/relationships/footer" Target="footer57.xml"/><Relationship Id="rId95" Type="http://schemas.openxmlformats.org/officeDocument/2006/relationships/footer" Target="footer58.xml"/><Relationship Id="rId96" Type="http://schemas.openxmlformats.org/officeDocument/2006/relationships/footer" Target="footer59.xml"/><Relationship Id="rId97" Type="http://schemas.openxmlformats.org/officeDocument/2006/relationships/footer" Target="footer60.xml"/><Relationship Id="rId98" Type="http://schemas.openxmlformats.org/officeDocument/2006/relationships/footer" Target="footer61.xml"/><Relationship Id="rId99" Type="http://schemas.openxmlformats.org/officeDocument/2006/relationships/footer" Target="footer62.xml"/><Relationship Id="rId100" Type="http://schemas.openxmlformats.org/officeDocument/2006/relationships/footer" Target="footer63.xml"/><Relationship Id="rId101" Type="http://schemas.openxmlformats.org/officeDocument/2006/relationships/footer" Target="footer64.xml"/><Relationship Id="rId102" Type="http://schemas.openxmlformats.org/officeDocument/2006/relationships/footer" Target="footer65.xml"/><Relationship Id="rId103" Type="http://schemas.openxmlformats.org/officeDocument/2006/relationships/footer" Target="footer66.xml"/><Relationship Id="rId104" Type="http://schemas.openxmlformats.org/officeDocument/2006/relationships/footer" Target="footer67.xml"/><Relationship Id="rId105" Type="http://schemas.openxmlformats.org/officeDocument/2006/relationships/footer" Target="footer68.xml"/><Relationship Id="rId106" Type="http://schemas.openxmlformats.org/officeDocument/2006/relationships/footer" Target="footer69.xml"/><Relationship Id="rId107" Type="http://schemas.openxmlformats.org/officeDocument/2006/relationships/footer" Target="footer70.xml"/><Relationship Id="rId108" Type="http://schemas.openxmlformats.org/officeDocument/2006/relationships/footer" Target="footer71.xml"/><Relationship Id="rId109" Type="http://schemas.openxmlformats.org/officeDocument/2006/relationships/footer" Target="footer72.xml"/><Relationship Id="rId110" Type="http://schemas.openxmlformats.org/officeDocument/2006/relationships/footer" Target="footer73.xml"/><Relationship Id="rId111" Type="http://schemas.openxmlformats.org/officeDocument/2006/relationships/footer" Target="footer74.xml"/><Relationship Id="rId112" Type="http://schemas.openxmlformats.org/officeDocument/2006/relationships/footer" Target="footer75.xml"/><Relationship Id="rId113" Type="http://schemas.openxmlformats.org/officeDocument/2006/relationships/footer" Target="footer76.xml"/><Relationship Id="rId114" Type="http://schemas.openxmlformats.org/officeDocument/2006/relationships/footer" Target="footer77.xml"/><Relationship Id="rId115" Type="http://schemas.openxmlformats.org/officeDocument/2006/relationships/footer" Target="footer78.xml"/><Relationship Id="rId116" Type="http://schemas.openxmlformats.org/officeDocument/2006/relationships/footer" Target="footer79.xml"/><Relationship Id="rId117" Type="http://schemas.openxmlformats.org/officeDocument/2006/relationships/footer" Target="footer80.xml"/><Relationship Id="rId118" Type="http://schemas.openxmlformats.org/officeDocument/2006/relationships/footer" Target="footer81.xml"/><Relationship Id="rId119" Type="http://schemas.openxmlformats.org/officeDocument/2006/relationships/footer" Target="footer82.xml"/><Relationship Id="rId120" Type="http://schemas.openxmlformats.org/officeDocument/2006/relationships/footer" Target="footer83.xml"/><Relationship Id="rId121" Type="http://schemas.openxmlformats.org/officeDocument/2006/relationships/footer" Target="footer84.xml"/><Relationship Id="rId122" Type="http://schemas.openxmlformats.org/officeDocument/2006/relationships/footer" Target="footer85.xml"/><Relationship Id="rId123" Type="http://schemas.openxmlformats.org/officeDocument/2006/relationships/footer" Target="footer86.xml"/><Relationship Id="rId124" Type="http://schemas.openxmlformats.org/officeDocument/2006/relationships/footer" Target="footer87.xml"/><Relationship Id="rId125" Type="http://schemas.openxmlformats.org/officeDocument/2006/relationships/footer" Target="footer88.xml"/><Relationship Id="rId126" Type="http://schemas.openxmlformats.org/officeDocument/2006/relationships/footer" Target="footer89.xml"/><Relationship Id="rId127" Type="http://schemas.openxmlformats.org/officeDocument/2006/relationships/footer" Target="footer90.xml"/><Relationship Id="rId128" Type="http://schemas.openxmlformats.org/officeDocument/2006/relationships/footer" Target="footer91.xml"/><Relationship Id="rId129" Type="http://schemas.openxmlformats.org/officeDocument/2006/relationships/footer" Target="footer92.xml"/><Relationship Id="rId130" Type="http://schemas.openxmlformats.org/officeDocument/2006/relationships/footer" Target="footer93.xml"/><Relationship Id="rId131" Type="http://schemas.openxmlformats.org/officeDocument/2006/relationships/footer" Target="footer94.xml"/><Relationship Id="rId132" Type="http://schemas.openxmlformats.org/officeDocument/2006/relationships/footer" Target="footer95.xml"/><Relationship Id="rId133" Type="http://schemas.openxmlformats.org/officeDocument/2006/relationships/footer" Target="footer96.xml"/><Relationship Id="rId134" Type="http://schemas.openxmlformats.org/officeDocument/2006/relationships/footer" Target="footer97.xml"/><Relationship Id="rId135" Type="http://schemas.openxmlformats.org/officeDocument/2006/relationships/footer" Target="footer98.xml"/><Relationship Id="rId136" Type="http://schemas.openxmlformats.org/officeDocument/2006/relationships/footer" Target="footer99.xml"/><Relationship Id="rId137" Type="http://schemas.openxmlformats.org/officeDocument/2006/relationships/footer" Target="footer100.xml"/><Relationship Id="rId138" Type="http://schemas.openxmlformats.org/officeDocument/2006/relationships/footer" Target="footer101.xml"/><Relationship Id="rId139" Type="http://schemas.openxmlformats.org/officeDocument/2006/relationships/footer" Target="footer102.xml"/><Relationship Id="rId140" Type="http://schemas.openxmlformats.org/officeDocument/2006/relationships/footer" Target="footer103.xml"/><Relationship Id="rId141" Type="http://schemas.openxmlformats.org/officeDocument/2006/relationships/footer" Target="footer104.xml"/><Relationship Id="rId142" Type="http://schemas.openxmlformats.org/officeDocument/2006/relationships/footer" Target="footer105.xml"/><Relationship Id="rId143" Type="http://schemas.openxmlformats.org/officeDocument/2006/relationships/footer" Target="footer106.xml"/><Relationship Id="rId144" Type="http://schemas.openxmlformats.org/officeDocument/2006/relationships/footer" Target="footer107.xml"/><Relationship Id="rId145" Type="http://schemas.openxmlformats.org/officeDocument/2006/relationships/footer" Target="footer108.xml"/><Relationship Id="rId146" Type="http://schemas.openxmlformats.org/officeDocument/2006/relationships/footer" Target="footer109.xml"/><Relationship Id="rId147" Type="http://schemas.openxmlformats.org/officeDocument/2006/relationships/footer" Target="footer110.xml"/><Relationship Id="rId148" Type="http://schemas.openxmlformats.org/officeDocument/2006/relationships/footer" Target="footer111.xml"/><Relationship Id="rId149" Type="http://schemas.openxmlformats.org/officeDocument/2006/relationships/footer" Target="footer112.xml"/><Relationship Id="rId150" Type="http://schemas.openxmlformats.org/officeDocument/2006/relationships/footer" Target="footer113.xml"/><Relationship Id="rId151" Type="http://schemas.openxmlformats.org/officeDocument/2006/relationships/footer" Target="footer114.xml"/><Relationship Id="rId152" Type="http://schemas.openxmlformats.org/officeDocument/2006/relationships/footer" Target="footer115.xml"/><Relationship Id="rId153" Type="http://schemas.openxmlformats.org/officeDocument/2006/relationships/footer" Target="footer116.xml"/><Relationship Id="rId154" Type="http://schemas.openxmlformats.org/officeDocument/2006/relationships/footer" Target="footer117.xml"/><Relationship Id="rId155" Type="http://schemas.openxmlformats.org/officeDocument/2006/relationships/footer" Target="footer118.xml"/><Relationship Id="rId156" Type="http://schemas.openxmlformats.org/officeDocument/2006/relationships/footer" Target="footer119.xml"/><Relationship Id="rId157" Type="http://schemas.openxmlformats.org/officeDocument/2006/relationships/footer" Target="footer120.xml"/><Relationship Id="rId158" Type="http://schemas.openxmlformats.org/officeDocument/2006/relationships/footer" Target="footer121.xml"/><Relationship Id="rId159" Type="http://schemas.openxmlformats.org/officeDocument/2006/relationships/footer" Target="footer122.xml"/><Relationship Id="rId160" Type="http://schemas.openxmlformats.org/officeDocument/2006/relationships/footer" Target="footer123.xml"/><Relationship Id="rId161" Type="http://schemas.openxmlformats.org/officeDocument/2006/relationships/footer" Target="footer124.xml"/><Relationship Id="rId162" Type="http://schemas.openxmlformats.org/officeDocument/2006/relationships/footer" Target="footer125.xml"/><Relationship Id="rId163" Type="http://schemas.openxmlformats.org/officeDocument/2006/relationships/footer" Target="footer126.xml"/><Relationship Id="rId164" Type="http://schemas.openxmlformats.org/officeDocument/2006/relationships/footer" Target="footer127.xml"/><Relationship Id="rId165" Type="http://schemas.openxmlformats.org/officeDocument/2006/relationships/footer" Target="footer128.xml"/><Relationship Id="rId166" Type="http://schemas.openxmlformats.org/officeDocument/2006/relationships/footer" Target="footer129.xml"/><Relationship Id="rId167" Type="http://schemas.openxmlformats.org/officeDocument/2006/relationships/footer" Target="footer130.xml"/><Relationship Id="rId168" Type="http://schemas.openxmlformats.org/officeDocument/2006/relationships/footer" Target="footer131.xml"/><Relationship Id="rId169" Type="http://schemas.openxmlformats.org/officeDocument/2006/relationships/footer" Target="footer132.xml"/><Relationship Id="rId170" Type="http://schemas.openxmlformats.org/officeDocument/2006/relationships/footer" Target="footer133.xml"/><Relationship Id="rId171" Type="http://schemas.openxmlformats.org/officeDocument/2006/relationships/footer" Target="footer134.xml"/><Relationship Id="rId172" Type="http://schemas.openxmlformats.org/officeDocument/2006/relationships/footer" Target="footer135.xml"/><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image" Target="media/image2.jpeg"/><Relationship Id="rId345" Type="http://schemas.openxmlformats.org/officeDocument/2006/relationships/image" Target="media/image2.jpeg"/><Relationship Id="rId346" Type="http://schemas.openxmlformats.org/officeDocument/2006/relationships/footer" Target="footer307.xml"/><Relationship Id="rId347" Type="http://schemas.openxmlformats.org/officeDocument/2006/relationships/footnotes" Target="footnotes.xml"/><Relationship Id="rId348" Type="http://schemas.openxmlformats.org/officeDocument/2006/relationships/numbering" Target="numbering.xml"/><Relationship Id="rId349" Type="http://schemas.openxmlformats.org/officeDocument/2006/relationships/fontTable" Target="fontTable.xml"/><Relationship Id="rId350" Type="http://schemas.openxmlformats.org/officeDocument/2006/relationships/settings" Target="settings.xml"/><Relationship Id="rId35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43528</Words>
  <Characters>195765</Characters>
  <CharactersWithSpaces>237220</CharactersWithSpaces>
  <Paragraphs>2035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2026-08-16T12:50:29Z</dcterms:created>
  <dc:creator>ghaemiyeh.com</dc:creator>
  <dc:description/>
  <dc:language>en-US</dc:language>
  <cp:lastModifiedBy/>
  <dcterms:modified xsi:type="dcterms:W3CDTF">2026-08-16T16:20:40Z</dcterms:modified>
  <cp:revision>1</cp:revision>
  <dc:subject/>
  <dc:title>المزار</dc:title>
</cp:coreProperties>
</file>

<file path=docProps/custom.xml><?xml version="1.0" encoding="utf-8"?>
<Properties xmlns="http://schemas.openxmlformats.org/officeDocument/2006/custom-properties" xmlns:vt="http://schemas.openxmlformats.org/officeDocument/2006/docPropsVTypes"/>
</file>