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آسمانی ترین عشق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7277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97279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897281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97283_373438147">
            <w:r>
              <w:rPr>
                <w:webHidden/>
                <w:rStyle w:val="IndexLink"/>
                <w:rtl w:val="true"/>
              </w:rPr>
              <w:t xml:space="preserve">تو همواره با ما خواهی بود </w:t>
            </w:r>
            <w:r>
              <w:rPr>
                <w:rStyle w:val="IndexLink"/>
                <w:rtl w:val="true"/>
              </w:rPr>
              <w:t>!</w:t>
              <w:tab/>
            </w:r>
            <w:r>
              <w:rPr>
                <w:rStyle w:val="IndexLink"/>
              </w:rPr>
              <w:t>12</w:t>
            </w:r>
          </w:hyperlink>
        </w:p>
        <w:p>
          <w:pPr>
            <w:pStyle w:val="Contents2"/>
            <w:tabs>
              <w:tab w:val="clear" w:pos="8743"/>
              <w:tab w:val="right" w:pos="9026" w:leader="dot"/>
            </w:tabs>
            <w:rPr/>
          </w:pPr>
          <w:hyperlink w:anchor="__RefHeading___Toc1897285_373438147">
            <w:r>
              <w:rPr>
                <w:webHidden/>
                <w:rStyle w:val="IndexLink"/>
                <w:rtl w:val="true"/>
              </w:rPr>
              <w:t xml:space="preserve">طاقت دوری یارم را ندارم </w:t>
            </w:r>
            <w:r>
              <w:rPr>
                <w:rStyle w:val="IndexLink"/>
                <w:rtl w:val="true"/>
              </w:rPr>
              <w:t>!</w:t>
              <w:tab/>
            </w:r>
            <w:r>
              <w:rPr>
                <w:rStyle w:val="IndexLink"/>
              </w:rPr>
              <w:t>15</w:t>
            </w:r>
          </w:hyperlink>
        </w:p>
        <w:p>
          <w:pPr>
            <w:pStyle w:val="Contents2"/>
            <w:tabs>
              <w:tab w:val="clear" w:pos="8743"/>
              <w:tab w:val="right" w:pos="9026" w:leader="dot"/>
            </w:tabs>
            <w:rPr/>
          </w:pPr>
          <w:hyperlink w:anchor="__RefHeading___Toc1897287_373438147">
            <w:r>
              <w:rPr>
                <w:webHidden/>
                <w:rStyle w:val="IndexLink"/>
                <w:rtl w:val="true"/>
              </w:rPr>
              <w:t xml:space="preserve">آنانی که بر منبرهای نور می‌نشینند </w:t>
            </w:r>
            <w:r>
              <w:rPr>
                <w:rStyle w:val="IndexLink"/>
                <w:rtl w:val="true"/>
              </w:rPr>
              <w:t>!</w:t>
              <w:tab/>
            </w:r>
            <w:r>
              <w:rPr>
                <w:rStyle w:val="IndexLink"/>
              </w:rPr>
              <w:t>18</w:t>
            </w:r>
          </w:hyperlink>
        </w:p>
        <w:p>
          <w:pPr>
            <w:pStyle w:val="Contents2"/>
            <w:tabs>
              <w:tab w:val="clear" w:pos="8743"/>
              <w:tab w:val="right" w:pos="9026" w:leader="dot"/>
            </w:tabs>
            <w:rPr/>
          </w:pPr>
          <w:hyperlink w:anchor="__RefHeading___Toc1897289_373438147">
            <w:r>
              <w:rPr>
                <w:webHidden/>
                <w:rStyle w:val="IndexLink"/>
                <w:rtl w:val="true"/>
              </w:rPr>
              <w:t>کسانی که صورت‌های نورانی دارند</w:t>
            </w:r>
            <w:r>
              <w:rPr>
                <w:rStyle w:val="IndexLink"/>
                <w:rtl w:val="true"/>
              </w:rPr>
              <w:tab/>
            </w:r>
            <w:r>
              <w:rPr>
                <w:rStyle w:val="IndexLink"/>
              </w:rPr>
              <w:t>20</w:t>
            </w:r>
          </w:hyperlink>
        </w:p>
        <w:p>
          <w:pPr>
            <w:pStyle w:val="Contents2"/>
            <w:tabs>
              <w:tab w:val="clear" w:pos="8743"/>
              <w:tab w:val="right" w:pos="9026" w:leader="dot"/>
            </w:tabs>
            <w:rPr/>
          </w:pPr>
          <w:hyperlink w:anchor="__RefHeading___Toc1897291_373438147">
            <w:r>
              <w:rPr>
                <w:webHidden/>
                <w:rStyle w:val="IndexLink"/>
                <w:rtl w:val="true"/>
              </w:rPr>
              <w:t xml:space="preserve">عبادتی که ادامه پیدا می‌کند </w:t>
            </w:r>
            <w:r>
              <w:rPr>
                <w:rStyle w:val="IndexLink"/>
                <w:rtl w:val="true"/>
              </w:rPr>
              <w:t>!</w:t>
              <w:tab/>
            </w:r>
            <w:r>
              <w:rPr>
                <w:rStyle w:val="IndexLink"/>
              </w:rPr>
              <w:t>22</w:t>
            </w:r>
          </w:hyperlink>
        </w:p>
        <w:p>
          <w:pPr>
            <w:pStyle w:val="Contents2"/>
            <w:tabs>
              <w:tab w:val="clear" w:pos="8743"/>
              <w:tab w:val="right" w:pos="9026" w:leader="dot"/>
            </w:tabs>
            <w:rPr/>
          </w:pPr>
          <w:hyperlink w:anchor="__RefHeading___Toc1897293_373438147">
            <w:r>
              <w:rPr>
                <w:webHidden/>
                <w:rStyle w:val="IndexLink"/>
                <w:rtl w:val="true"/>
              </w:rPr>
              <w:t>مگر شما علی را می‌شناسید ؟</w:t>
            </w:r>
            <w:r>
              <w:rPr>
                <w:rStyle w:val="IndexLink"/>
                <w:rtl w:val="true"/>
              </w:rPr>
              <w:tab/>
            </w:r>
            <w:r>
              <w:rPr>
                <w:rStyle w:val="IndexLink"/>
              </w:rPr>
              <w:t>25</w:t>
            </w:r>
          </w:hyperlink>
        </w:p>
        <w:p>
          <w:pPr>
            <w:pStyle w:val="Contents2"/>
            <w:tabs>
              <w:tab w:val="clear" w:pos="8743"/>
              <w:tab w:val="right" w:pos="9026" w:leader="dot"/>
            </w:tabs>
            <w:rPr/>
          </w:pPr>
          <w:hyperlink w:anchor="__RefHeading___Toc1897295_373438147">
            <w:r>
              <w:rPr>
                <w:webHidden/>
                <w:rStyle w:val="IndexLink"/>
                <w:rtl w:val="true"/>
              </w:rPr>
              <w:t>چرا پیامبر گریه می‌کند ؟</w:t>
            </w:r>
            <w:r>
              <w:rPr>
                <w:rStyle w:val="IndexLink"/>
                <w:rtl w:val="true"/>
              </w:rPr>
              <w:tab/>
            </w:r>
            <w:r>
              <w:rPr>
                <w:rStyle w:val="IndexLink"/>
              </w:rPr>
              <w:t>27</w:t>
            </w:r>
          </w:hyperlink>
        </w:p>
        <w:p>
          <w:pPr>
            <w:pStyle w:val="Contents2"/>
            <w:tabs>
              <w:tab w:val="clear" w:pos="8743"/>
              <w:tab w:val="right" w:pos="9026" w:leader="dot"/>
            </w:tabs>
            <w:rPr/>
          </w:pPr>
          <w:hyperlink w:anchor="__RefHeading___Toc1897297_373438147">
            <w:r>
              <w:rPr>
                <w:webHidden/>
                <w:rStyle w:val="IndexLink"/>
                <w:rtl w:val="true"/>
              </w:rPr>
              <w:t xml:space="preserve">در سه لحظه شاد خواهی بود </w:t>
            </w:r>
            <w:r>
              <w:rPr>
                <w:rStyle w:val="IndexLink"/>
                <w:rtl w:val="true"/>
              </w:rPr>
              <w:t>!</w:t>
              <w:tab/>
            </w:r>
            <w:r>
              <w:rPr>
                <w:rStyle w:val="IndexLink"/>
              </w:rPr>
              <w:t>30</w:t>
            </w:r>
          </w:hyperlink>
        </w:p>
        <w:p>
          <w:pPr>
            <w:pStyle w:val="Contents2"/>
            <w:tabs>
              <w:tab w:val="clear" w:pos="8743"/>
              <w:tab w:val="right" w:pos="9026" w:leader="dot"/>
            </w:tabs>
            <w:rPr/>
          </w:pPr>
          <w:hyperlink w:anchor="__RefHeading___Toc1897299_373438147">
            <w:r>
              <w:rPr>
                <w:webHidden/>
                <w:rStyle w:val="IndexLink"/>
                <w:rtl w:val="true"/>
              </w:rPr>
              <w:t>آیا تو را شاد کردم ؟</w:t>
            </w:r>
            <w:r>
              <w:rPr>
                <w:rStyle w:val="IndexLink"/>
                <w:rtl w:val="true"/>
              </w:rPr>
              <w:tab/>
            </w:r>
            <w:r>
              <w:rPr>
                <w:rStyle w:val="IndexLink"/>
              </w:rPr>
              <w:t>32</w:t>
            </w:r>
          </w:hyperlink>
        </w:p>
        <w:p>
          <w:pPr>
            <w:pStyle w:val="Contents2"/>
            <w:tabs>
              <w:tab w:val="clear" w:pos="8743"/>
              <w:tab w:val="right" w:pos="9026" w:leader="dot"/>
            </w:tabs>
            <w:rPr/>
          </w:pPr>
          <w:hyperlink w:anchor="__RefHeading___Toc1897301_373438147">
            <w:r>
              <w:rPr>
                <w:webHidden/>
                <w:rStyle w:val="IndexLink"/>
                <w:rtl w:val="true"/>
              </w:rPr>
              <w:t xml:space="preserve">ستارگانی که در زمین منزل می‌کنند </w:t>
            </w:r>
            <w:r>
              <w:rPr>
                <w:rStyle w:val="IndexLink"/>
                <w:rtl w:val="true"/>
              </w:rPr>
              <w:t>!</w:t>
              <w:tab/>
            </w:r>
            <w:r>
              <w:rPr>
                <w:rStyle w:val="IndexLink"/>
              </w:rPr>
              <w:t>35</w:t>
            </w:r>
          </w:hyperlink>
        </w:p>
        <w:p>
          <w:pPr>
            <w:pStyle w:val="Contents2"/>
            <w:tabs>
              <w:tab w:val="clear" w:pos="8743"/>
              <w:tab w:val="right" w:pos="9026" w:leader="dot"/>
            </w:tabs>
            <w:rPr/>
          </w:pPr>
          <w:hyperlink w:anchor="__RefHeading___Toc1897303_373438147">
            <w:r>
              <w:rPr>
                <w:webHidden/>
                <w:rStyle w:val="IndexLink"/>
                <w:rtl w:val="true"/>
              </w:rPr>
              <w:t>از ترس روز قیامت در امان هستیم</w:t>
            </w:r>
            <w:r>
              <w:rPr>
                <w:rStyle w:val="IndexLink"/>
                <w:rtl w:val="true"/>
              </w:rPr>
              <w:tab/>
            </w:r>
            <w:r>
              <w:rPr>
                <w:rStyle w:val="IndexLink"/>
              </w:rPr>
              <w:t>38</w:t>
            </w:r>
          </w:hyperlink>
        </w:p>
        <w:p>
          <w:pPr>
            <w:pStyle w:val="Contents2"/>
            <w:tabs>
              <w:tab w:val="clear" w:pos="8743"/>
              <w:tab w:val="right" w:pos="9026" w:leader="dot"/>
            </w:tabs>
            <w:rPr/>
          </w:pPr>
          <w:hyperlink w:anchor="__RefHeading___Toc1897305_373438147">
            <w:r>
              <w:rPr>
                <w:webHidden/>
                <w:rStyle w:val="IndexLink"/>
                <w:rtl w:val="true"/>
              </w:rPr>
              <w:t>آیا تو را بشارت بدهم</w:t>
            </w:r>
            <w:r>
              <w:rPr>
                <w:rStyle w:val="IndexLink"/>
                <w:rtl w:val="true"/>
              </w:rPr>
              <w:tab/>
            </w:r>
            <w:r>
              <w:rPr>
                <w:rStyle w:val="IndexLink"/>
              </w:rPr>
              <w:t>41</w:t>
            </w:r>
          </w:hyperlink>
        </w:p>
        <w:p>
          <w:pPr>
            <w:pStyle w:val="Contents2"/>
            <w:tabs>
              <w:tab w:val="clear" w:pos="8743"/>
              <w:tab w:val="right" w:pos="9026" w:leader="dot"/>
            </w:tabs>
            <w:rPr/>
          </w:pPr>
          <w:hyperlink w:anchor="__RefHeading___Toc1897307_373438147">
            <w:r>
              <w:rPr>
                <w:webHidden/>
                <w:rStyle w:val="IndexLink"/>
                <w:rtl w:val="true"/>
              </w:rPr>
              <w:t xml:space="preserve">خاطره‌ای از طواف </w:t>
            </w:r>
            <w:r>
              <w:rPr>
                <w:rStyle w:val="IndexLink"/>
                <w:rtl w:val="true"/>
              </w:rPr>
              <w:t>!</w:t>
              <w:tab/>
            </w:r>
            <w:r>
              <w:rPr>
                <w:rStyle w:val="IndexLink"/>
              </w:rPr>
              <w:t>44</w:t>
            </w:r>
          </w:hyperlink>
        </w:p>
        <w:p>
          <w:pPr>
            <w:pStyle w:val="Contents2"/>
            <w:tabs>
              <w:tab w:val="clear" w:pos="8743"/>
              <w:tab w:val="right" w:pos="9026" w:leader="dot"/>
            </w:tabs>
            <w:rPr/>
          </w:pPr>
          <w:hyperlink w:anchor="__RefHeading___Toc1897309_373438147">
            <w:r>
              <w:rPr>
                <w:webHidden/>
                <w:rStyle w:val="IndexLink"/>
                <w:rtl w:val="true"/>
              </w:rPr>
              <w:t xml:space="preserve">به شوهرت علی بگو بیاید </w:t>
            </w:r>
            <w:r>
              <w:rPr>
                <w:rStyle w:val="IndexLink"/>
                <w:rtl w:val="true"/>
              </w:rPr>
              <w:t>!</w:t>
              <w:tab/>
            </w:r>
            <w:r>
              <w:rPr>
                <w:rStyle w:val="IndexLink"/>
              </w:rPr>
              <w:t>48</w:t>
            </w:r>
          </w:hyperlink>
        </w:p>
        <w:p>
          <w:pPr>
            <w:pStyle w:val="Contents2"/>
            <w:tabs>
              <w:tab w:val="clear" w:pos="8743"/>
              <w:tab w:val="right" w:pos="9026" w:leader="dot"/>
            </w:tabs>
            <w:rPr/>
          </w:pPr>
          <w:hyperlink w:anchor="__RefHeading___Toc1897311_373438147">
            <w:r>
              <w:rPr>
                <w:webHidden/>
                <w:rStyle w:val="IndexLink"/>
                <w:rtl w:val="true"/>
              </w:rPr>
              <w:t xml:space="preserve">سه قصر عجیب و غریب در بهشت </w:t>
            </w:r>
            <w:r>
              <w:rPr>
                <w:rStyle w:val="IndexLink"/>
                <w:rtl w:val="true"/>
              </w:rPr>
              <w:t>!</w:t>
              <w:tab/>
            </w:r>
            <w:r>
              <w:rPr>
                <w:rStyle w:val="IndexLink"/>
              </w:rPr>
              <w:t>51</w:t>
            </w:r>
          </w:hyperlink>
        </w:p>
        <w:p>
          <w:pPr>
            <w:pStyle w:val="Contents2"/>
            <w:tabs>
              <w:tab w:val="clear" w:pos="8743"/>
              <w:tab w:val="right" w:pos="9026" w:leader="dot"/>
            </w:tabs>
            <w:rPr/>
          </w:pPr>
          <w:hyperlink w:anchor="__RefHeading___Toc1897313_373438147">
            <w:r>
              <w:rPr>
                <w:webHidden/>
                <w:rStyle w:val="IndexLink"/>
                <w:rtl w:val="true"/>
              </w:rPr>
              <w:t xml:space="preserve">من برای شیعه تو دعا کردم </w:t>
            </w:r>
            <w:r>
              <w:rPr>
                <w:rStyle w:val="IndexLink"/>
                <w:rtl w:val="true"/>
              </w:rPr>
              <w:t>!</w:t>
              <w:tab/>
            </w:r>
            <w:r>
              <w:rPr>
                <w:rStyle w:val="IndexLink"/>
              </w:rPr>
              <w:t>54</w:t>
            </w:r>
          </w:hyperlink>
        </w:p>
        <w:p>
          <w:pPr>
            <w:pStyle w:val="Contents2"/>
            <w:tabs>
              <w:tab w:val="clear" w:pos="8743"/>
              <w:tab w:val="right" w:pos="9026" w:leader="dot"/>
            </w:tabs>
            <w:rPr/>
          </w:pPr>
          <w:hyperlink w:anchor="__RefHeading___Toc1897315_373438147">
            <w:r>
              <w:rPr>
                <w:webHidden/>
                <w:rStyle w:val="IndexLink"/>
                <w:rtl w:val="true"/>
              </w:rPr>
              <w:t xml:space="preserve">کاری که همه فرشتگان انجام می‌دهند </w:t>
            </w:r>
            <w:r>
              <w:rPr>
                <w:rStyle w:val="IndexLink"/>
                <w:rtl w:val="true"/>
              </w:rPr>
              <w:t>!</w:t>
              <w:tab/>
            </w:r>
            <w:r>
              <w:rPr>
                <w:rStyle w:val="IndexLink"/>
              </w:rPr>
              <w:t>56</w:t>
            </w:r>
          </w:hyperlink>
        </w:p>
        <w:p>
          <w:pPr>
            <w:pStyle w:val="Contents2"/>
            <w:tabs>
              <w:tab w:val="clear" w:pos="8743"/>
              <w:tab w:val="right" w:pos="9026" w:leader="dot"/>
            </w:tabs>
            <w:rPr/>
          </w:pPr>
          <w:hyperlink w:anchor="__RefHeading___Toc1897317_373438147">
            <w:r>
              <w:rPr>
                <w:webHidden/>
                <w:rStyle w:val="IndexLink"/>
                <w:rtl w:val="true"/>
              </w:rPr>
              <w:t xml:space="preserve">به پای منبر خورشید برویم </w:t>
            </w:r>
            <w:r>
              <w:rPr>
                <w:rStyle w:val="IndexLink"/>
                <w:rtl w:val="true"/>
              </w:rPr>
              <w:t>!</w:t>
              <w:tab/>
            </w:r>
            <w:r>
              <w:rPr>
                <w:rStyle w:val="IndexLink"/>
              </w:rPr>
              <w:t>58</w:t>
            </w:r>
          </w:hyperlink>
        </w:p>
        <w:p>
          <w:pPr>
            <w:pStyle w:val="Contents2"/>
            <w:tabs>
              <w:tab w:val="clear" w:pos="8743"/>
              <w:tab w:val="right" w:pos="9026" w:leader="dot"/>
            </w:tabs>
            <w:rPr/>
          </w:pPr>
          <w:hyperlink w:anchor="__RefHeading___Toc1897319_373438147">
            <w:r>
              <w:rPr>
                <w:webHidden/>
                <w:rStyle w:val="IndexLink"/>
                <w:rtl w:val="true"/>
              </w:rPr>
              <w:t>شیعیان ما در کجا خواهند بود ؟</w:t>
            </w:r>
            <w:r>
              <w:rPr>
                <w:rStyle w:val="IndexLink"/>
                <w:rtl w:val="true"/>
              </w:rPr>
              <w:tab/>
            </w:r>
            <w:r>
              <w:rPr>
                <w:rStyle w:val="IndexLink"/>
              </w:rPr>
              <w:t>61</w:t>
            </w:r>
          </w:hyperlink>
        </w:p>
        <w:p>
          <w:pPr>
            <w:pStyle w:val="Contents2"/>
            <w:tabs>
              <w:tab w:val="clear" w:pos="8743"/>
              <w:tab w:val="right" w:pos="9026" w:leader="dot"/>
            </w:tabs>
            <w:rPr/>
          </w:pPr>
          <w:hyperlink w:anchor="__RefHeading___Toc1897321_373438147">
            <w:r>
              <w:rPr>
                <w:webHidden/>
                <w:rStyle w:val="IndexLink"/>
                <w:rtl w:val="true"/>
              </w:rPr>
              <w:t>نکته‌های دوازده گانه</w:t>
            </w:r>
            <w:r>
              <w:rPr>
                <w:rStyle w:val="IndexLink"/>
                <w:rtl w:val="true"/>
              </w:rPr>
              <w:tab/>
            </w:r>
            <w:r>
              <w:rPr>
                <w:rStyle w:val="IndexLink"/>
              </w:rPr>
              <w:t>64</w:t>
            </w:r>
          </w:hyperlink>
        </w:p>
        <w:p>
          <w:pPr>
            <w:pStyle w:val="Contents2"/>
            <w:tabs>
              <w:tab w:val="clear" w:pos="8743"/>
              <w:tab w:val="right" w:pos="9026" w:leader="dot"/>
            </w:tabs>
            <w:rPr/>
          </w:pPr>
          <w:hyperlink w:anchor="__RefHeading___Toc1897323_373438147">
            <w:r>
              <w:rPr>
                <w:webHidden/>
                <w:rStyle w:val="IndexLink"/>
                <w:rtl w:val="true"/>
              </w:rPr>
              <w:t>پی نوشت</w:t>
            </w:r>
            <w:r>
              <w:rPr>
                <w:rStyle w:val="IndexLink"/>
                <w:rtl w:val="true"/>
              </w:rPr>
              <w:tab/>
            </w:r>
            <w:r>
              <w:rPr>
                <w:rStyle w:val="IndexLink"/>
              </w:rPr>
              <w:t>68</w:t>
            </w:r>
          </w:hyperlink>
        </w:p>
        <w:p>
          <w:pPr>
            <w:pStyle w:val="Contents2"/>
            <w:tabs>
              <w:tab w:val="clear" w:pos="8743"/>
              <w:tab w:val="right" w:pos="9026" w:leader="dot"/>
            </w:tabs>
            <w:rPr/>
          </w:pPr>
          <w:hyperlink w:anchor="__RefHeading___Toc1897325_373438147">
            <w:r>
              <w:rPr>
                <w:webHidden/>
                <w:rStyle w:val="IndexLink"/>
                <w:rtl w:val="true"/>
              </w:rPr>
              <w:t>منابع</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_13791"/>
      <w:bookmarkStart w:id="1" w:name="pg1069_13791"/>
      <w:bookmarkEnd w:id="1"/>
    </w:p>
    <w:p>
      <w:pPr>
        <w:pStyle w:val="Heading2"/>
        <w:numPr>
          <w:ilvl w:val="1"/>
          <w:numId w:val="1"/>
        </w:numPr>
        <w:rPr/>
      </w:pPr>
      <w:bookmarkStart w:id="2" w:name="pg1069_13791"/>
      <w:bookmarkStart w:id="3" w:name="__RefHeading___Toc189727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ترین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بودن خود افتخار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2909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 همچنین بصورت زیر 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۱۷۵۴۴۹۳</w:t>
      </w:r>
      <w:r>
        <w:rPr>
          <w:rFonts w:ascii="IRNazanin" w:hAnsi="IRNazanin" w:eastAsia="IRNazanin"/>
          <w:color w:val="111111"/>
          <w:sz w:val="28"/>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069_13795"/>
      <w:bookmarkStart w:id="6" w:name="pg1069_13795"/>
      <w:bookmarkEnd w:id="6"/>
    </w:p>
    <w:p>
      <w:pPr>
        <w:pStyle w:val="Heading2"/>
        <w:numPr>
          <w:ilvl w:val="1"/>
          <w:numId w:val="1"/>
        </w:numPr>
        <w:rPr/>
      </w:pPr>
      <w:bookmarkStart w:id="7" w:name="pg1069_13795"/>
      <w:bookmarkStart w:id="8" w:name="__RefHeading___Toc1897279_373438147"/>
      <w:bookmarkStart w:id="9" w:name="_Toc2"/>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4" o:detectmouseclick="t"/>
                <v:stroke color="#3465a4" joinstyle="round" endcap="flat"/>
                <w10:wrap type="none"/>
              </v:shape>
            </w:pict>
          </mc:Fallback>
        </mc:AlternateContent>
      </w:r>
      <w:bookmarkStart w:id="10" w:name="pg1069_13797"/>
    </w:p>
    <w:p>
      <w:pPr>
        <w:pStyle w:val="Heading2"/>
        <w:numPr>
          <w:ilvl w:val="1"/>
          <w:numId w:val="1"/>
        </w:numPr>
        <w:rPr/>
      </w:pPr>
      <w:bookmarkStart w:id="11" w:name="__RefHeading___Toc1897281_373438147"/>
      <w:bookmarkStart w:id="12" w:name="_Toc3"/>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الرَّحْمَـنِ الرَّحِیمِ</w:t>
      </w:r>
    </w:p>
    <w:p>
      <w:pPr>
        <w:pStyle w:val="BookText"/>
        <w:rPr/>
      </w:pPr>
      <w:r>
        <w:rPr>
          <w:rFonts w:ascii="IRNazanin" w:hAnsi="IRNazanin" w:eastAsia="IRNazanin"/>
          <w:color w:val="111111"/>
          <w:sz w:val="28"/>
          <w:sz w:val="28"/>
          <w:szCs w:val="28"/>
          <w:rtl w:val="true"/>
          <w:lang w:bidi="fa-IR"/>
        </w:rPr>
        <w:t>خدا عشقی بزرگ در قلب ما قرار داده است و به همین جهت ما باید شکرگزار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عشق نبود، این همه شور در زندگی ما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عشقی آسمانی سخن می‌گویم، عشقی که تمام وجود ما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عشق هم عاشق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از عشق به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می‌توانی با ارزش این عشق آسمانی، بیشتر آشنا شوی و آنگاه در مسیر رضایت آنها گام برداری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برای تو گوهرهای زیبایی را انتخاب کرده‌ام که امیدوارم برایت جالب و جذاب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کتابم را به چهارده معصوم پاک اهدا می‌کنم، به آن امید که روز قیامت شفاعتشان نصیب خوانندگان این کتاب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خوشحال می‌شوم که از نظرات شما در مورد این کتاب بهره ببرم ، منتظر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تیر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3" w:name="pg1069_13799"/>
    </w:p>
    <w:p>
      <w:pPr>
        <w:pStyle w:val="Heading2"/>
        <w:numPr>
          <w:ilvl w:val="1"/>
          <w:numId w:val="1"/>
        </w:numPr>
        <w:rPr/>
      </w:pPr>
      <w:bookmarkStart w:id="14" w:name="__RefHeading___Toc1897283_373438147"/>
      <w:bookmarkStart w:id="15" w:name="_Toc4"/>
      <w:bookmarkEnd w:id="13"/>
      <w:bookmarkEnd w:id="14"/>
      <w:r>
        <w:rPr>
          <w:rtl w:val="true"/>
        </w:rPr>
        <w:t xml:space="preserve">تو همواره با ما خواهی بود </w:t>
      </w:r>
      <w:r>
        <w:rPr>
          <w:rtl w:val="true"/>
        </w:rPr>
        <w:t>!</w:t>
      </w:r>
      <w:bookmarkEnd w:id="15"/>
    </w:p>
    <w:p>
      <w:pPr>
        <w:pStyle w:val="BookText"/>
        <w:rPr/>
      </w:pPr>
      <w:r>
        <w:rPr>
          <w:rFonts w:ascii="IRNazanin" w:hAnsi="IRNazanin" w:eastAsia="IRNazanin"/>
          <w:color w:val="111111"/>
          <w:sz w:val="28"/>
          <w:sz w:val="28"/>
          <w:szCs w:val="28"/>
          <w:rtl w:val="true"/>
          <w:lang w:bidi="fa-IR"/>
        </w:rPr>
        <w:t>من مسافری بودم که از راه دوری برای دیدن امام خویش به مدینه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این شهر را برای خود سعادتی بزرگ می‌دانستم، چرا که می‌توانستم از دریای گهربار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کافی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اقامت خود در شهر مدینه تلاش می‌کردم در هر فرصت ممکن، در خانه آن حضرت حضور پیدا کنم و از رفتار و گفتار ایشان برای خود و دوستانم توشه‌ای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بیشترین وقت من در خانه آن حضرت سپری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دیدم که پیرمردی که به سختی می‌توانست راه برود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کمک عصای خویش، آرام آرام قدم برمی‌داشت، کمرش خمیده شده بود و ضعف و ناتوانی بر او غلبه کرده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ظاهرش معلوم بود که از راه دوری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روزهای طولانی در </w:t>
      </w:r>
    </w:p>
    <w:p>
      <w:pPr>
        <w:pStyle w:val="BookText"/>
        <w:rPr/>
      </w:pPr>
      <w:r>
        <w:rPr>
          <w:rFonts w:ascii="IRNazanin" w:hAnsi="IRNazanin" w:eastAsia="IRNazanin"/>
          <w:color w:val="111111"/>
          <w:sz w:val="28"/>
          <w:sz w:val="28"/>
          <w:szCs w:val="28"/>
          <w:rtl w:val="true"/>
          <w:lang w:bidi="fa-IR"/>
        </w:rPr>
        <w:t>سفر بوده تا به مدینه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خدمت امام عرض سلام کرد و امام با کمال مهربانی جواب سلامش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به نزد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امام رفته، دست امام را بوسید و ناگهان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با صدای بلند گریه می‌کرد که همه ما منقلب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فکر فرو رفتیم که علّت این گریه چیست؟</w:t>
      </w:r>
    </w:p>
    <w:p>
      <w:pPr>
        <w:pStyle w:val="BookText"/>
        <w:rPr/>
      </w:pPr>
      <w:r>
        <w:rPr>
          <w:rFonts w:ascii="IRNazanin" w:hAnsi="IRNazanin" w:eastAsia="IRNazanin"/>
          <w:color w:val="111111"/>
          <w:sz w:val="28"/>
          <w:sz w:val="28"/>
          <w:szCs w:val="28"/>
          <w:rtl w:val="true"/>
          <w:lang w:bidi="fa-IR"/>
        </w:rPr>
        <w:t>در اینجا امام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اینجا بود که پیرمرد پرده از راز درون خویش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است که امید دارم حکومت شما برقرار گردد و روزگار آقایی و بزرگواری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بتوانم برای شما قدمی بردارم، امّا اکنون پیر شده‌ام و پای من لب گور است، دیگر من چه کاری می‌توانم برای شما انجام دهم؟ آیا آن قدر زنده خواهم بود که عزّت شما را با چشم ببینم؟</w:t>
      </w:r>
    </w:p>
    <w:p>
      <w:pPr>
        <w:pStyle w:val="BookText"/>
        <w:rPr/>
      </w:pPr>
      <w:r>
        <w:rPr>
          <w:rFonts w:ascii="IRNazanin" w:hAnsi="IRNazanin" w:eastAsia="IRNazanin"/>
          <w:color w:val="111111"/>
          <w:sz w:val="28"/>
          <w:sz w:val="28"/>
          <w:szCs w:val="28"/>
          <w:rtl w:val="true"/>
          <w:lang w:bidi="fa-IR"/>
        </w:rPr>
        <w:t>امام با شنیدن سخنان پیرمرد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هر کس در آن محفل بود اشکش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یک عمر آرزویی داشته است و اکنون دیگر از رسیدن به آرزوی خود ناامید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چه آرزویی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فداکاری کردن و شمشیر زدن در رکاب امام زمان خویش</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اکنون دیگر توان راه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می‌توانست بکند، جز اینکه اشک بریزد و بر آرزوی از دست رفته خویش گریه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منتظر بودیم ببینیم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لحظه‌ای درنگ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آرزویت برآورده نشد، ناراحت نباش که تو در روز قیامت با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پیرمرد را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وعده‌ای از این بهتر که او در روز قیامت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من و تو هم چنین آرزویی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ما هم مثل آن پیرمرد آرزو کنیم تا برای امام زمان خویش جان‌فشانی کنیم و در لشکر آن حضرت برای نابودی بی‌عدالتی‌ها مبارزه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آرمان بلندی را برای خویش انتخاب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چه ضرری به ما می‌رسد، اگر ظهور آن حضرت را درک نکنیم؟ چرا که ما در روز قیامت با امام خویش خواهیم بود</w:t>
      </w:r>
      <w:r>
        <w:rPr>
          <w:rFonts w:eastAsia="IRNazanin" w:cs="IRNazanin"/>
          <w:color w:val="111111"/>
          <w:sz w:val="28"/>
          <w:szCs w:val="28"/>
          <w:rtl w:val="true"/>
          <w:lang w:bidi="fa-IR"/>
        </w:rPr>
        <w:t>.</w:t>
      </w:r>
      <w:r>
        <w:rPr>
          <w:rStyle w:val="FootnoteAnchor"/>
          <w:rtl w:val="true"/>
        </w:rPr>
        <w:footnoteReference w:id="2"/>
      </w:r>
      <w:bookmarkStart w:id="16" w:name="pg1069_13802"/>
    </w:p>
    <w:p>
      <w:pPr>
        <w:pStyle w:val="Heading2"/>
        <w:numPr>
          <w:ilvl w:val="1"/>
          <w:numId w:val="1"/>
        </w:numPr>
        <w:rPr/>
      </w:pPr>
      <w:bookmarkStart w:id="17" w:name="__RefHeading___Toc1897285_373438147"/>
      <w:bookmarkStart w:id="18" w:name="_Toc5"/>
      <w:bookmarkEnd w:id="16"/>
      <w:bookmarkEnd w:id="17"/>
      <w:r>
        <w:rPr>
          <w:rtl w:val="true"/>
        </w:rPr>
        <w:t xml:space="preserve">طاقت دوری یارم را ندارم </w:t>
      </w:r>
      <w:r>
        <w:rPr>
          <w:rtl w:val="true"/>
        </w:rPr>
        <w:t>!</w:t>
      </w:r>
      <w:bookmarkEnd w:id="18"/>
    </w:p>
    <w:p>
      <w:pPr>
        <w:pStyle w:val="BookText"/>
        <w:rPr/>
      </w:pPr>
      <w:r>
        <w:rPr>
          <w:rFonts w:ascii="IRNazanin" w:hAnsi="IRNazanin" w:eastAsia="IRNazanin"/>
          <w:color w:val="111111"/>
          <w:sz w:val="28"/>
          <w:sz w:val="28"/>
          <w:szCs w:val="28"/>
          <w:rtl w:val="true"/>
          <w:lang w:bidi="fa-IR"/>
        </w:rPr>
        <w:t>نمی‌دانم تا به حال عاشق شده‌ای یا نه؟</w:t>
      </w:r>
    </w:p>
    <w:p>
      <w:pPr>
        <w:pStyle w:val="BookText"/>
        <w:rPr/>
      </w:pPr>
      <w:r>
        <w:rPr>
          <w:rFonts w:ascii="IRNazanin" w:hAnsi="IRNazanin" w:eastAsia="IRNazanin"/>
          <w:color w:val="111111"/>
          <w:sz w:val="28"/>
          <w:sz w:val="28"/>
          <w:szCs w:val="28"/>
          <w:rtl w:val="true"/>
          <w:lang w:bidi="fa-IR"/>
        </w:rPr>
        <w:t>اگر عاشق شده باشی، می‌دانی که در آن حال نمی‌توانی دوری یار خویش را تحمّل کنی و تلاش می‌کنی هر طور هست به وصال دلبر برسی و آنگاه با نگاهی قلب خویش را آرام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می‌خواهم تو را از عشق خود باخبر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شهر مدینه زندگی می‌کنم و مشغول کسب و کار حلال هستم تا بتوانم لقمه نانی برای زن و بچّه‌ام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شما چه پنهان، من محبّت عجیبی به رسول خدا دارم و برای همین، گاهی از خود بی خود می‌شوم و دیگر دستم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کار و کسب خویش را رها می‌کنم و به سوی مسجد پیامبر می‌روم و خدمت آن حضرت می‌رسم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نگاهم به آن حضرت می‌خورد دلم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گاه از دیدن </w:t>
      </w:r>
    </w:p>
    <w:p>
      <w:pPr>
        <w:pStyle w:val="BookText"/>
        <w:rPr/>
      </w:pPr>
      <w:r>
        <w:rPr>
          <w:rFonts w:ascii="IRNazanin" w:hAnsi="IRNazanin" w:eastAsia="IRNazanin"/>
          <w:color w:val="111111"/>
          <w:sz w:val="28"/>
          <w:sz w:val="28"/>
          <w:szCs w:val="28"/>
          <w:rtl w:val="true"/>
          <w:lang w:bidi="fa-IR"/>
        </w:rPr>
        <w:t>او سیر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مدّتی به محلّ کار خویش برمی‌گردم امّا باز دلم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هوای یار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برمی‌خیزم و به سوی مسجد می‌شتابم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مدینه زندگی می‌کنم و فاصله من تا مسجد پیامبر زیاد نیست، با این حال، طاقت دوری پیامبر را ندارم، پس هنگامی که روز قیامت شود، چه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من در کجا باشم؟ شاید جایگاه من به خاطر گناهانم در دوزخ باشد و شاید هم خدا به من رحم کند و گناهانم را ببخشد و در بهشت جایم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کجا و رسول خدا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 در بالاترین مقام و جایگاه بهشتی منزل خواهد نمود، اگر دلم برای او تنگ شود و بخواهم او را ببینم چه کنم؟</w:t>
      </w:r>
    </w:p>
    <w:p>
      <w:pPr>
        <w:pStyle w:val="BookText"/>
        <w:rPr/>
      </w:pPr>
      <w:r>
        <w:rPr>
          <w:rFonts w:ascii="IRNazanin" w:hAnsi="IRNazanin" w:eastAsia="IRNazanin"/>
          <w:color w:val="111111"/>
          <w:sz w:val="28"/>
          <w:sz w:val="28"/>
          <w:szCs w:val="28"/>
          <w:rtl w:val="true"/>
          <w:lang w:bidi="fa-IR"/>
        </w:rPr>
        <w:t>این غصّه‌ای است که مدّت‌ها است به دل دارم و امروز تصمیم دارم آن را به پیامبر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می‌روم، می‌بینم یاران آن حضرت گرداگرد ایشان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از فرصت استفاده کرده، درد دل خود را با پیامبر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هنگامی که شما در بالاترین جایگاه قرار بگیرید، من چگونه دوری شما را تحمّل کنم؟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شنیدن سؤال من به فکر فرو می‌رود و جوابم را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مدّتی، جبرئیل آیه‌ای از قرآن را برای پیامبر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اطاعت خدا و فرستاده او را بنماید، در روز قیامت در کنار پیامبران و شهدا و مؤنان و صالحان خواهد بود</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پیامبر مرا صدا می‌زند و این آیه را برایم می‌خواند و به من بشارت می‌دهد که در روز قیامت در کنارش خواهم بود</w:t>
      </w:r>
      <w:r>
        <w:rPr>
          <w:rFonts w:eastAsia="IRNazanin" w:cs="IRNazanin"/>
          <w:color w:val="111111"/>
          <w:sz w:val="28"/>
          <w:szCs w:val="28"/>
          <w:rtl w:val="true"/>
          <w:lang w:bidi="fa-IR"/>
        </w:rPr>
        <w:t>.</w:t>
      </w:r>
      <w:r>
        <w:rPr>
          <w:rStyle w:val="FootnoteAnchor"/>
          <w:rtl w:val="true"/>
        </w:rPr>
        <w:footnoteReference w:id="4"/>
      </w:r>
      <w:bookmarkStart w:id="19" w:name="pg1069_13805"/>
    </w:p>
    <w:p>
      <w:pPr>
        <w:pStyle w:val="Heading2"/>
        <w:numPr>
          <w:ilvl w:val="1"/>
          <w:numId w:val="1"/>
        </w:numPr>
        <w:rPr/>
      </w:pPr>
      <w:bookmarkStart w:id="20" w:name="__RefHeading___Toc1897287_373438147"/>
      <w:bookmarkStart w:id="21" w:name="_Toc6"/>
      <w:bookmarkEnd w:id="19"/>
      <w:bookmarkEnd w:id="20"/>
      <w:r>
        <w:rPr>
          <w:rtl w:val="true"/>
        </w:rPr>
        <w:t xml:space="preserve">آنانی که بر منبرهای نور می‌نشینند </w:t>
      </w:r>
      <w:r>
        <w:rPr>
          <w:rtl w:val="true"/>
        </w:rPr>
        <w:t>!</w:t>
      </w:r>
      <w:bookmarkEnd w:id="21"/>
    </w:p>
    <w:p>
      <w:pPr>
        <w:pStyle w:val="BookText"/>
        <w:rPr/>
      </w:pPr>
      <w:r>
        <w:rPr>
          <w:rFonts w:ascii="IRNazanin" w:hAnsi="IRNazanin" w:eastAsia="IRNazanin"/>
          <w:color w:val="111111"/>
          <w:sz w:val="28"/>
          <w:sz w:val="28"/>
          <w:szCs w:val="28"/>
          <w:rtl w:val="true"/>
          <w:lang w:bidi="fa-IR"/>
        </w:rPr>
        <w:t>من و جمعی دیگر از اهل مدینه در گوشه‌ای از مسجد نشسته، مشغول گفتگو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دیگر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و دعا بود و چنان سرگرم عبادت بود که متوجّه حضور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پیامبر وارد مسجد شد، ما از جای خود برخاستیم و به ایشان عرض ادب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دوست داشتم که پیامبر لحظاتی در کنار ما می‌نشست امّا آن حضرت به گوشه دیگر مسجد رفت، همان جایی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کنار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تصمیم گرفتیم که در کنار پیامبر باشیم برای همین از آن جا بلند شدیم و خود را به ایشان رساندیم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پیامبر نگاهی به سمت راست خود نموده، سپس نگاهی به </w:t>
      </w:r>
    </w:p>
    <w:p>
      <w:pPr>
        <w:pStyle w:val="BookText"/>
        <w:rPr/>
      </w:pPr>
      <w:r>
        <w:rPr>
          <w:rFonts w:ascii="IRNazanin" w:hAnsi="IRNazanin" w:eastAsia="IRNazanin"/>
          <w:color w:val="111111"/>
          <w:sz w:val="28"/>
          <w:sz w:val="28"/>
          <w:szCs w:val="28"/>
          <w:rtl w:val="true"/>
          <w:lang w:bidi="fa-IR"/>
        </w:rPr>
        <w:t>سمت چپ خود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طرف راست عرش و هم چنین در طرف چپ عرش، عدّه‌ای را بر منبرهایی از نور می‌نشاند و صورت آنان مانند ماه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به اینجا که رسید، ابوبکر از جای خود بلند شد و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آنها هستم؟</w:t>
      </w:r>
    </w:p>
    <w:p>
      <w:pPr>
        <w:pStyle w:val="BookText"/>
        <w:rPr/>
      </w:pPr>
      <w:r>
        <w:rPr>
          <w:rFonts w:ascii="IRNazanin" w:hAnsi="IRNazanin" w:eastAsia="IRNazanin"/>
          <w:color w:val="111111"/>
          <w:sz w:val="28"/>
          <w:sz w:val="28"/>
          <w:szCs w:val="28"/>
          <w:rtl w:val="true"/>
          <w:lang w:bidi="fa-IR"/>
        </w:rPr>
        <w:t>پیامبر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جایگاهی که پیامبر در موردش سخن می‌گوید، جایگاه بسیار بالایی است و هر کسی نمی‌تواند بر آن منبرهای نور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عُمَر بن خطّاب از جای برخاست و همان سؤال را تکرار کرد و پیامبر هم از او خواست که در جای خود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افرادی در کنار عرش خدا بر منبرهای نور قرار می‌گیرند؟</w:t>
      </w:r>
    </w:p>
    <w:p>
      <w:pPr>
        <w:pStyle w:val="BookText"/>
        <w:rPr/>
      </w:pPr>
      <w:r>
        <w:rPr>
          <w:rFonts w:ascii="IRNazanin" w:hAnsi="IRNazanin" w:eastAsia="IRNazanin"/>
          <w:color w:val="111111"/>
          <w:sz w:val="28"/>
          <w:sz w:val="28"/>
          <w:szCs w:val="28"/>
          <w:rtl w:val="true"/>
          <w:lang w:bidi="fa-IR"/>
        </w:rPr>
        <w:t>به نظر شما، آیا راهی هست که بتوانیم ما هم یکی از آنها باشیم؟</w:t>
      </w:r>
    </w:p>
    <w:p>
      <w:pPr>
        <w:pStyle w:val="BookText"/>
        <w:rPr/>
      </w:pPr>
      <w:r>
        <w:rPr>
          <w:rFonts w:ascii="IRNazanin" w:hAnsi="IRNazanin" w:eastAsia="IRNazanin"/>
          <w:color w:val="111111"/>
          <w:sz w:val="28"/>
          <w:sz w:val="28"/>
          <w:szCs w:val="28"/>
          <w:rtl w:val="true"/>
          <w:lang w:bidi="fa-IR"/>
        </w:rPr>
        <w:t>سکوت بر فضای مسجد غلبه کرده است، هر کسی در این فکر است که چه کسانی در عرش خدا چنین جایگاهی دارند؟</w:t>
      </w:r>
    </w:p>
    <w:p>
      <w:pPr>
        <w:pStyle w:val="BookText"/>
        <w:rPr/>
      </w:pPr>
      <w:r>
        <w:rPr>
          <w:rFonts w:ascii="IRNazanin" w:hAnsi="IRNazanin" w:eastAsia="IRNazanin"/>
          <w:color w:val="111111"/>
          <w:sz w:val="28"/>
          <w:sz w:val="28"/>
          <w:szCs w:val="28"/>
          <w:rtl w:val="true"/>
          <w:lang w:bidi="fa-IR"/>
        </w:rPr>
        <w:t>در این میان ابن مسعود از جای خود برخاست و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آیا می‌شود ویژگی آن افراد را برای ما بگویید تا آنها را بشناسیم؟</w:t>
      </w:r>
    </w:p>
    <w:p>
      <w:pPr>
        <w:pStyle w:val="BookText"/>
        <w:rPr/>
      </w:pPr>
      <w:r>
        <w:rPr>
          <w:rFonts w:ascii="IRNazanin" w:hAnsi="IRNazanin" w:eastAsia="IRNazanin"/>
          <w:color w:val="111111"/>
          <w:sz w:val="28"/>
          <w:sz w:val="28"/>
          <w:szCs w:val="28"/>
          <w:rtl w:val="true"/>
          <w:lang w:bidi="fa-IR"/>
        </w:rPr>
        <w:t>پیامبر دست خود را به کتف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عرش خدا بر منبرهایی از نور قرار می‌گیرند، علی و شیعیان او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تو شیعه واقعی مولای خویش باشیم خداوند ما را بر آن منبرهای نورانی جای می‌دهد</w:t>
      </w:r>
      <w:r>
        <w:rPr>
          <w:rFonts w:eastAsia="IRNazanin" w:cs="IRNazanin"/>
          <w:color w:val="111111"/>
          <w:sz w:val="28"/>
          <w:szCs w:val="28"/>
          <w:rtl w:val="true"/>
          <w:lang w:bidi="fa-IR"/>
        </w:rPr>
        <w:t>.</w:t>
      </w:r>
      <w:r>
        <w:rPr>
          <w:rStyle w:val="FootnoteAnchor"/>
          <w:rtl w:val="true"/>
        </w:rPr>
        <w:footnoteReference w:id="5"/>
      </w:r>
      <w:bookmarkStart w:id="22" w:name="pg1069_13807"/>
    </w:p>
    <w:p>
      <w:pPr>
        <w:pStyle w:val="Heading2"/>
        <w:numPr>
          <w:ilvl w:val="1"/>
          <w:numId w:val="1"/>
        </w:numPr>
        <w:rPr/>
      </w:pPr>
      <w:bookmarkStart w:id="23" w:name="__RefHeading___Toc1897289_373438147"/>
      <w:bookmarkStart w:id="24" w:name="_Toc7"/>
      <w:bookmarkEnd w:id="22"/>
      <w:bookmarkEnd w:id="23"/>
      <w:r>
        <w:rPr>
          <w:rtl w:val="true"/>
        </w:rPr>
        <w:t>کسانی که صورت‌های نورانی دارند</w:t>
      </w:r>
      <w:bookmarkEnd w:id="24"/>
    </w:p>
    <w:p>
      <w:pPr>
        <w:pStyle w:val="BookText"/>
        <w:rPr/>
      </w:pPr>
      <w:r>
        <w:rPr>
          <w:rFonts w:ascii="IRNazanin" w:hAnsi="IRNazanin" w:eastAsia="IRNazanin"/>
          <w:color w:val="111111"/>
          <w:sz w:val="28"/>
          <w:sz w:val="28"/>
          <w:szCs w:val="28"/>
          <w:rtl w:val="true"/>
          <w:lang w:bidi="fa-IR"/>
        </w:rPr>
        <w:t>پیامبر در جمع یاران خود نشسته بود و برای آنها سخن می‌گفت و همه از وجود پیامبر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 که سخن از روز قیامت به میان آمد و پیامبر به این مناسبت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 پا شود، افرادی را می‌بینی که صورت‌های آنها مانند ماه شب چهارده می‌درخشد و همه آرزو می‌کنند، کاش جای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سخن خویش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می‌خواستیم بدانیم که این افراد چه کسانی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همان شهیدانی می‌باشند که جان خود را در راه اسلام فدا کرده‌اند؟</w:t>
      </w:r>
    </w:p>
    <w:p>
      <w:pPr>
        <w:pStyle w:val="BookText"/>
        <w:rPr/>
      </w:pP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ثواب شهدا را دارند امّا این طور نیست که در جبهه جنگ شهید شده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پیامبرانند؟ آیا آنها جانشینان پیامبران هستند؟ </w:t>
      </w:r>
    </w:p>
    <w:p>
      <w:pPr>
        <w:pStyle w:val="BookText"/>
        <w:rPr/>
      </w:pPr>
      <w:r>
        <w:rPr>
          <w:rFonts w:ascii="IRNazanin" w:hAnsi="IRNazanin" w:eastAsia="IRNazanin"/>
          <w:color w:val="111111"/>
          <w:sz w:val="28"/>
          <w:sz w:val="28"/>
          <w:szCs w:val="28"/>
          <w:rtl w:val="true"/>
          <w:lang w:bidi="fa-IR"/>
        </w:rPr>
        <w:t>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آنها چه کسانی هستند؟ آیا آنها از فرشتگان هستند؟</w:t>
      </w:r>
    </w:p>
    <w:p>
      <w:pPr>
        <w:pStyle w:val="BookText"/>
        <w:rPr/>
      </w:pPr>
      <w:r>
        <w:rPr>
          <w:rFonts w:ascii="IRNazanin" w:hAnsi="IRNazanin" w:eastAsia="IRNazanin"/>
          <w:color w:val="111111"/>
          <w:sz w:val="28"/>
          <w:sz w:val="28"/>
          <w:szCs w:val="28"/>
          <w:rtl w:val="true"/>
          <w:lang w:bidi="fa-IR"/>
        </w:rPr>
        <w:t>آنها از فرزندان آدم هستند و بر روی همین زمین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همه فرشتگان و شهدا آرزوی مقام ایشان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آنها را برای ما معرفی کنید؟</w:t>
      </w:r>
    </w:p>
    <w:p>
      <w:pPr>
        <w:pStyle w:val="BookText"/>
        <w:rPr/>
      </w:pPr>
      <w:r>
        <w:rPr>
          <w:rFonts w:ascii="IRNazanin" w:hAnsi="IRNazanin" w:eastAsia="IRNazanin"/>
          <w:color w:val="111111"/>
          <w:sz w:val="28"/>
          <w:sz w:val="28"/>
          <w:szCs w:val="28"/>
          <w:rtl w:val="true"/>
          <w:lang w:bidi="fa-IR"/>
        </w:rPr>
        <w:t>در این هنگام پیامبر نگاهی به اطراف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به دنبال چه کسی می‌گردد؟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با دست به او را نشان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روز قیامت صورت‌هایشان چون ماه می‌درخشد و همه آرزوی مقام آنها را دارند، علی و شیعیان او هستند</w:t>
      </w:r>
      <w:r>
        <w:rPr>
          <w:rFonts w:eastAsia="IRNazanin" w:cs="IRNazanin"/>
          <w:color w:val="111111"/>
          <w:sz w:val="28"/>
          <w:szCs w:val="28"/>
          <w:rtl w:val="true"/>
          <w:lang w:bidi="fa-IR"/>
        </w:rPr>
        <w:t>.</w:t>
      </w:r>
      <w:r>
        <w:rPr>
          <w:rStyle w:val="FootnoteAnchor"/>
          <w:rtl w:val="true"/>
        </w:rPr>
        <w:footnoteReference w:id="6"/>
      </w:r>
      <w:bookmarkStart w:id="25" w:name="pg1069_13809"/>
    </w:p>
    <w:p>
      <w:pPr>
        <w:pStyle w:val="Heading2"/>
        <w:numPr>
          <w:ilvl w:val="1"/>
          <w:numId w:val="1"/>
        </w:numPr>
        <w:rPr/>
      </w:pPr>
      <w:bookmarkStart w:id="26" w:name="__RefHeading___Toc1897291_373438147"/>
      <w:bookmarkStart w:id="27" w:name="_Toc8"/>
      <w:bookmarkEnd w:id="25"/>
      <w:bookmarkEnd w:id="26"/>
      <w:r>
        <w:rPr>
          <w:rtl w:val="true"/>
        </w:rPr>
        <w:t xml:space="preserve">عبادتی که ادامه پیدا می‌کند </w:t>
      </w:r>
      <w:r>
        <w:rPr>
          <w:rtl w:val="true"/>
        </w:rPr>
        <w:t>!</w:t>
      </w:r>
      <w:bookmarkEnd w:id="27"/>
    </w:p>
    <w:p>
      <w:pPr>
        <w:pStyle w:val="BookText"/>
        <w:rPr/>
      </w:pPr>
      <w:r>
        <w:rPr>
          <w:rFonts w:ascii="IRNazanin" w:hAnsi="IRNazanin" w:eastAsia="IRNazanin"/>
          <w:color w:val="111111"/>
          <w:sz w:val="28"/>
          <w:sz w:val="28"/>
          <w:szCs w:val="28"/>
          <w:rtl w:val="true"/>
          <w:lang w:bidi="fa-IR"/>
        </w:rPr>
        <w:t>من همراه با عدّه‌ای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آن حضرت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چه زنده باشد و چه مرده، خدا را عبادت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سخن خیلی تعجّب کردم، وقتی مرگ به سراغ ما بیاید، دیگر چگونه می‌توانیم خدا را عبادت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رو به امام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وقتی شیعه شما مرگش فرا رسید، عبادت خدا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مرگ، پرونده اعمال انسان بسته می‌شود؟ پس چگونه است که بعد از مرگِ شیعه، هنوز او در حال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من کرده و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لحظه مرگِ شیعه ما فرا برسد و جان به جان‌آفرین تسلیم کند، دو فرشته‌ای که مأمور ثبت کردار و گفتار او بودند به سوی آسمان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مأموریّت خود را پایان یافته می‌یابند و خیال می‌کنند دیگر </w:t>
      </w:r>
    </w:p>
    <w:p>
      <w:pPr>
        <w:pStyle w:val="BookText"/>
        <w:rPr/>
      </w:pPr>
      <w:r>
        <w:rPr>
          <w:rFonts w:ascii="IRNazanin" w:hAnsi="IRNazanin" w:eastAsia="IRNazanin"/>
          <w:color w:val="111111"/>
          <w:sz w:val="28"/>
          <w:sz w:val="28"/>
          <w:szCs w:val="28"/>
          <w:rtl w:val="true"/>
          <w:lang w:bidi="fa-IR"/>
        </w:rPr>
        <w:t>در روی زمین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به آسمان می‌رسند، خطاب به خداوند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مأمور ثبت اعمال بنده خود کرده بودی، اکنون عمر او به سر آمد و مأموریّت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تا در آسمان یا در زمین به عبادت تو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من کسانی که عبادت مرا می‌کنند، زیاد هستند و من به عبادت آنها نیاز ندارم و در زمین هم افراد زیادی عبادت مرا می‌کنند و من از همه این عبادت‌ها بی‌نیاز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شما مأموریّت تازه‌ای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به زمین برگردید و به کنار قبر بنده من بروید و در آن جا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فرشته خطاب به خداوند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بنده تو شایسته محبّت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جواب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محبّتی است که به خاندان پیامبر 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فرشته به کنار قبر آن بنده برمی‌گردند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تا روز قیامت مشغول نماز و عبادت می‌شوند و ثواب همه آنها برای آن مؤمن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ثواب یک رکعت نماز آن فرشتگان به اندازه ثواب هزار رکعت نماز انسان‌ها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امام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می‌کنم که وقتی شیعه‌ای جان بدهد، عبادتش بیش از موقعی است که زنده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شیعه از دنیا برود آن دو فرشته برای او نماز می‌خوانند و هر رکعت نماز آنها با هزار رکعت نماز انسان برابری می‌کند</w:t>
      </w:r>
      <w:r>
        <w:rPr>
          <w:rFonts w:eastAsia="IRNazanin" w:cs="IRNazanin"/>
          <w:color w:val="111111"/>
          <w:sz w:val="28"/>
          <w:szCs w:val="28"/>
          <w:rtl w:val="true"/>
          <w:lang w:bidi="fa-IR"/>
        </w:rPr>
        <w:t>!</w:t>
      </w:r>
      <w:r>
        <w:rPr>
          <w:rStyle w:val="FootnoteAnchor"/>
          <w:rtl w:val="true"/>
        </w:rPr>
        <w:footnoteReference w:id="7"/>
      </w:r>
      <w:bookmarkStart w:id="28" w:name="pg1069_13812"/>
    </w:p>
    <w:p>
      <w:pPr>
        <w:pStyle w:val="Heading2"/>
        <w:numPr>
          <w:ilvl w:val="1"/>
          <w:numId w:val="1"/>
        </w:numPr>
        <w:rPr/>
      </w:pPr>
      <w:bookmarkStart w:id="29" w:name="__RefHeading___Toc1897293_373438147"/>
      <w:bookmarkStart w:id="30" w:name="_Toc9"/>
      <w:bookmarkEnd w:id="28"/>
      <w:bookmarkEnd w:id="29"/>
      <w:r>
        <w:rPr>
          <w:rtl w:val="true"/>
        </w:rPr>
        <w:t>مگر شما علی را می‌شناسید ؟</w:t>
      </w:r>
      <w:bookmarkEnd w:id="30"/>
    </w:p>
    <w:p>
      <w:pPr>
        <w:pStyle w:val="BookText"/>
        <w:rPr/>
      </w:pPr>
      <w:r>
        <w:rPr>
          <w:rFonts w:ascii="IRNazanin" w:hAnsi="IRNazanin" w:eastAsia="IRNazanin"/>
          <w:color w:val="111111"/>
          <w:sz w:val="28"/>
          <w:sz w:val="28"/>
          <w:szCs w:val="28"/>
          <w:rtl w:val="true"/>
          <w:lang w:bidi="fa-IR"/>
        </w:rPr>
        <w:t>پیامبر در سفر معراج خود، وقتی به بیت‌المقدّس می‌رسد و قرار می‌شود به سوی آسمان‌ها حرکت کند، خداوند برای او وسیله‌ای از نور آماده می‌کند و ایشان بر آن سوار می‌شود و به سوی آسمان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به آسمان دوّم می‌رسد و فرشتگان، آن نور را می‌بینند، به سجده رفته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چقدر به نور خدای ما شبیه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جبرئیل فریاد 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چون صدای جبرئیل رامی‌شنوند، او رامی‌شناسند و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 تو است؟</w:t>
      </w:r>
    </w:p>
    <w:p>
      <w:pPr>
        <w:pStyle w:val="BookText"/>
        <w:rPr/>
      </w:pPr>
      <w:r>
        <w:rPr>
          <w:rFonts w:ascii="IRNazanin" w:hAnsi="IRNazanin" w:eastAsia="IRNazanin"/>
          <w:color w:val="111111"/>
          <w:sz w:val="28"/>
          <w:sz w:val="28"/>
          <w:szCs w:val="28"/>
          <w:rtl w:val="true"/>
          <w:lang w:bidi="fa-IR"/>
        </w:rPr>
        <w:t>جبرئیل به آنان خبر می‌دهد که پیامبر آخر الزّمان به آسمان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به سوی پیامبر می‌شتابند و عرض سلام و ادب می‌کنند و از او می‌خواهند تا سلام آنها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علی را می‌شناسید؟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نشناسیم و حال آنکه خداوند در مورد او از </w:t>
      </w:r>
    </w:p>
    <w:p>
      <w:pPr>
        <w:pStyle w:val="BookText"/>
        <w:rPr/>
      </w:pPr>
      <w:r>
        <w:rPr>
          <w:rFonts w:ascii="IRNazanin" w:hAnsi="IRNazanin" w:eastAsia="IRNazanin"/>
          <w:color w:val="111111"/>
          <w:sz w:val="28"/>
          <w:sz w:val="28"/>
          <w:szCs w:val="28"/>
          <w:rtl w:val="true"/>
          <w:lang w:bidi="fa-IR"/>
        </w:rPr>
        <w:t>ما پیمان گرفته است و ما هر روز پنج بار به صورت شیعیان او نگاه می‌کنیم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اکنون پیامبر به سوی آسمان سوّم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نور دیگر بر نور پیامبر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چون عظمت این نور را می‌بینند، همگی به سجده می‌روند و همان کلام فرشتگان آسمان اوّل و دوّم را تکرار می‌کنند که این نور چقدر به نور خدای ما شبیه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جبرئیل فریاد 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می‌فهمند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او خوش آمد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جملگی براو سلام می‌کنند و از او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آنان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علی رامی شناسید؟</w:t>
      </w:r>
    </w:p>
    <w:p>
      <w:pPr>
        <w:pStyle w:val="BookText"/>
        <w:rPr/>
      </w:pPr>
      <w:r>
        <w:rPr>
          <w:rFonts w:ascii="IRNazanin" w:hAnsi="IRNazanin" w:eastAsia="IRNazanin"/>
          <w:color w:val="111111"/>
          <w:sz w:val="28"/>
          <w:sz w:val="28"/>
          <w:szCs w:val="28"/>
          <w:rtl w:val="true"/>
          <w:lang w:bidi="fa-IR"/>
        </w:rPr>
        <w:t>آنان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نشناسیم در حالی که ما وقتی دور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می‌کنیم، نام او و فرزندان و شیعیان او را می‌بینیم که بر آن خانه نوشته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حتماً می‌دانی که بیت المعمور، خانه خدا و کعبه فرشتگان است و در آسمان چهارم قرار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 دارد که بر خود ببالید و افتخار کنید که به خاطر این محبّتی به مولایتان دارید آن قدر مقام پیدا کرده‌اید که فرشتگان بر دورِ نام شما طواف می‌کنند</w:t>
      </w:r>
      <w:r>
        <w:rPr>
          <w:rFonts w:eastAsia="IRNazanin" w:cs="IRNazanin"/>
          <w:color w:val="111111"/>
          <w:sz w:val="28"/>
          <w:szCs w:val="28"/>
          <w:rtl w:val="true"/>
          <w:lang w:bidi="fa-IR"/>
        </w:rPr>
        <w:t xml:space="preserve">. </w:t>
      </w:r>
      <w:bookmarkStart w:id="31" w:name="pg1069_13814"/>
    </w:p>
    <w:p>
      <w:pPr>
        <w:pStyle w:val="Heading2"/>
        <w:numPr>
          <w:ilvl w:val="1"/>
          <w:numId w:val="1"/>
        </w:numPr>
        <w:rPr/>
      </w:pPr>
      <w:bookmarkStart w:id="32" w:name="__RefHeading___Toc1897295_373438147"/>
      <w:bookmarkStart w:id="33" w:name="_Toc10"/>
      <w:bookmarkEnd w:id="31"/>
      <w:bookmarkEnd w:id="32"/>
      <w:r>
        <w:rPr>
          <w:rtl w:val="true"/>
        </w:rPr>
        <w:t>چرا پیامبر گریه می‌کند ؟</w:t>
      </w:r>
      <w:bookmarkEnd w:id="33"/>
    </w:p>
    <w:p>
      <w:pPr>
        <w:pStyle w:val="BookText"/>
        <w:rPr/>
      </w:pPr>
      <w:r>
        <w:rPr>
          <w:rFonts w:ascii="IRNazanin" w:hAnsi="IRNazanin" w:eastAsia="IRNazanin"/>
          <w:color w:val="111111"/>
          <w:sz w:val="28"/>
          <w:sz w:val="28"/>
          <w:szCs w:val="28"/>
          <w:rtl w:val="true"/>
          <w:lang w:bidi="fa-IR"/>
        </w:rPr>
        <w:t>روز قیامت فرا رسیده است و همه انسان‌ها سر از خاک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متلاشی شده‌اند و آسمان شکافته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غوغایی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را ترس و اضطراب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در صحرای قیامت جمع شده‌اند و تشنگی بر همه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به گونه‌ای است که نفس کشیدن بر همه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چقدر زمان گذشته است، آن قدر می‌دانم که اگر به سال‌های دنیا حساب کنی به اندازه پنجاه سال می‌شود که همه مردم در صحرای قیامت جمع شده‌اند و همه در وحشت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با خود فکر می‌کند که سرانجام من چه خواهد شد؟</w:t>
      </w:r>
    </w:p>
    <w:p>
      <w:pPr>
        <w:pStyle w:val="BookText"/>
        <w:rPr/>
      </w:pPr>
      <w:r>
        <w:rPr>
          <w:rFonts w:ascii="IRNazanin" w:hAnsi="IRNazanin" w:eastAsia="IRNazanin"/>
          <w:color w:val="111111"/>
          <w:sz w:val="28"/>
          <w:sz w:val="28"/>
          <w:szCs w:val="28"/>
          <w:rtl w:val="true"/>
          <w:lang w:bidi="fa-IR"/>
        </w:rPr>
        <w:t>آیا خواهم توانست به سلامت از پل صراط عبور کنم؟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دیگر خسته شده‌اند، پس خدا کی می‌خواهد حسابرسی را شروع کند؟ </w:t>
      </w:r>
    </w:p>
    <w:p>
      <w:pPr>
        <w:pStyle w:val="BookText"/>
        <w:rPr/>
      </w:pPr>
      <w:r>
        <w:rPr>
          <w:rFonts w:ascii="IRNazanin" w:hAnsi="IRNazanin" w:eastAsia="IRNazanin"/>
          <w:color w:val="111111"/>
          <w:sz w:val="28"/>
          <w:sz w:val="28"/>
          <w:szCs w:val="28"/>
          <w:rtl w:val="true"/>
          <w:lang w:bidi="fa-IR"/>
        </w:rPr>
        <w:t>گوش کن، صدایی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از عرش خدا می‌آید، یکی از فرشتگان از طرف خداوند با صدای بلند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مهربانی‌ها؛ محمّد کجاست؟</w:t>
      </w:r>
    </w:p>
    <w:p>
      <w:pPr>
        <w:pStyle w:val="BookText"/>
        <w:rPr/>
      </w:pPr>
      <w:r>
        <w:rPr>
          <w:rFonts w:ascii="IRNazanin" w:hAnsi="IRNazanin" w:eastAsia="IRNazanin"/>
          <w:color w:val="111111"/>
          <w:sz w:val="28"/>
          <w:sz w:val="28"/>
          <w:szCs w:val="28"/>
          <w:rtl w:val="true"/>
          <w:lang w:bidi="fa-IR"/>
        </w:rPr>
        <w:t>اینجا است که پیامبر ما جلو می‌رود و خود را به حوض کوثر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این صدا در همه صحرای محشر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تو با چشم خود می‌بینی که مولایت از جای خود برخاسته، به سمت حوض کوثر می‌رود و در کنار رسول خدا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تصمیم گرفته است بندگان خوبش را به دست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کوثر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بر همه غلبه کرده است، به خاطر همین همه به سمت حوض کوثر هجوم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نمی‌توانند از این آب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گوارا مخصوص بندگان خوب خدا است و برای همین فرشتگانی مأمور هستند تا نگذارند گنهکاران به کنار این آب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شیعیان برای نوشیدن آب به سمت حوض کوثر می‌آیند امّا فرشتگان آنها را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شیعیانی هستند که در دنیا به گناه آلوده شده و فریب شیطان را خورده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این صحنه را نظاره می‌کند، او شیعیان را می‌شناسد و می‌بیند که چگونه در آتش تشنگی می‌سوزند امّا نمی‌توانند خود را به کنار حوض کوثر </w:t>
      </w:r>
    </w:p>
    <w:p>
      <w:pPr>
        <w:pStyle w:val="BookText"/>
        <w:rPr/>
      </w:pP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دریای مهربانی حلقه می‌زند، پیامبر اشک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می‌بینم که نمی‌توانند به کنار حوض کوثر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دوست دارد اشک چشمان بهترین دوست خود را ببیند؟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فرشته‌ای را می‌فرستد تا پیام او را به پیامبر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 چیست؟ پیام خدا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اجازه می‌دهم تا شیعیانِ علی که در دنیا مرتکب گناه شده‌اند از آب کوثر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خوشحال می‌شود، چرا که خداوند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صادر می‌شود که هرکس شیعه علی است می‌تواند از آب کوثر بنوشد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گروه گروه در حالی که اشک شوق به چشم دارند به سوی حوض کوثر می‌آیند و از دستان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می‌شوند</w:t>
      </w:r>
      <w:r>
        <w:rPr>
          <w:rFonts w:eastAsia="IRNazanin" w:cs="IRNazanin"/>
          <w:color w:val="111111"/>
          <w:sz w:val="28"/>
          <w:szCs w:val="28"/>
          <w:rtl w:val="true"/>
          <w:lang w:bidi="fa-IR"/>
        </w:rPr>
        <w:t>.</w:t>
      </w:r>
      <w:r>
        <w:rPr>
          <w:rStyle w:val="FootnoteAnchor"/>
          <w:rtl w:val="true"/>
        </w:rPr>
        <w:footnoteReference w:id="10"/>
      </w:r>
      <w:bookmarkStart w:id="34" w:name="pg1069_13817"/>
    </w:p>
    <w:p>
      <w:pPr>
        <w:pStyle w:val="Heading2"/>
        <w:numPr>
          <w:ilvl w:val="1"/>
          <w:numId w:val="1"/>
        </w:numPr>
        <w:rPr/>
      </w:pPr>
      <w:bookmarkStart w:id="35" w:name="__RefHeading___Toc1897297_373438147"/>
      <w:bookmarkStart w:id="36" w:name="_Toc11"/>
      <w:bookmarkEnd w:id="34"/>
      <w:bookmarkEnd w:id="35"/>
      <w:r>
        <w:rPr>
          <w:rtl w:val="true"/>
        </w:rPr>
        <w:t xml:space="preserve">در سه لحظه شاد خواهی بود </w:t>
      </w:r>
      <w:r>
        <w:rPr>
          <w:rtl w:val="true"/>
        </w:rPr>
        <w:t>!</w:t>
      </w:r>
      <w:bookmarkEnd w:id="36"/>
    </w:p>
    <w:p>
      <w:pPr>
        <w:pStyle w:val="BookText"/>
        <w:rPr/>
      </w:pPr>
      <w:r>
        <w:rPr>
          <w:rFonts w:ascii="IRNazanin" w:hAnsi="IRNazanin" w:eastAsia="IRNazanin"/>
          <w:color w:val="111111"/>
          <w:sz w:val="28"/>
          <w:sz w:val="28"/>
          <w:szCs w:val="28"/>
          <w:rtl w:val="true"/>
          <w:lang w:bidi="fa-IR"/>
        </w:rPr>
        <w:t>یک روز پیامبر 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در سه جا شاداب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عزرائیل برای گرفتن جانشان بیاید، آنها مرا زیارت خواهند کرد، وقتی پیکرشان در قبر گذاشته شود و نکیر و منکر برای سؤال و جواب بیایند، تو را خواهند یافت که به کمک آنها آمده‌ای، وقتی در روز قیامت از هر گروهی بخواهند همراه امام خود باشند، شیعیان تو در کنار تو جمع خواهند شد، زیرا تو امام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را بشارت ده که خداوند از آنها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شیعیانت از ترس روز قیامت در امان هستید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تو در کنار حوض کوثر می‌ایستی و هر کس را بخواهی سیراب می‌کنی و دشمنان خویش را از آب دور می‌سازی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از آفتاب روز قیامت در امان خواهند بود، چرا که خداوند برای آنها سایه‌ای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مشتاق تو و شیعیان تو می‌باشد و فرشتگان برای آمرزش گناهان آنها همواره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اعمال شیعیان تو هر روز جمعه به دست من می‌رسد و به کردار نیک آنها دلشاد می‌شوم و برای گناهان آنها طلب بخشش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خود را بشارت بده که نام آنها در آسمان‌ها بیش از زمین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و دوستانت بگو از گناه و معصیت دوری کنند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سخن پیامبر به پایان رسید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این سخن پیامبر را شنیدیم باید تصمیم بگیریم با کردار خوب، باعث خوشحالی پیامبر بشویم و از گناه دوری کنیم</w:t>
      </w:r>
      <w:r>
        <w:rPr>
          <w:rFonts w:eastAsia="IRNazanin" w:cs="IRNazanin"/>
          <w:color w:val="111111"/>
          <w:sz w:val="28"/>
          <w:szCs w:val="28"/>
          <w:rtl w:val="true"/>
          <w:lang w:bidi="fa-IR"/>
        </w:rPr>
        <w:t xml:space="preserve">. </w:t>
      </w:r>
      <w:bookmarkStart w:id="37" w:name="pg1069_13819"/>
    </w:p>
    <w:p>
      <w:pPr>
        <w:pStyle w:val="Heading2"/>
        <w:numPr>
          <w:ilvl w:val="1"/>
          <w:numId w:val="1"/>
        </w:numPr>
        <w:rPr/>
      </w:pPr>
      <w:bookmarkStart w:id="38" w:name="__RefHeading___Toc1897299_373438147"/>
      <w:bookmarkStart w:id="39" w:name="_Toc12"/>
      <w:bookmarkEnd w:id="37"/>
      <w:bookmarkEnd w:id="38"/>
      <w:r>
        <w:rPr>
          <w:rtl w:val="true"/>
        </w:rPr>
        <w:t>آیا تو را شاد کردم ؟</w:t>
      </w:r>
      <w:bookmarkEnd w:id="39"/>
    </w:p>
    <w:p>
      <w:pPr>
        <w:pStyle w:val="BookText"/>
        <w:rPr/>
      </w:pPr>
      <w:r>
        <w:rPr>
          <w:rFonts w:ascii="IRNazanin" w:hAnsi="IRNazanin" w:eastAsia="IRNazanin"/>
          <w:color w:val="111111"/>
          <w:sz w:val="28"/>
          <w:sz w:val="28"/>
          <w:szCs w:val="28"/>
          <w:rtl w:val="true"/>
          <w:lang w:bidi="fa-IR"/>
        </w:rPr>
        <w:t>نام من ابوبصیر است، من یکی از یاران نزدیک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 حضرت به من علاقه زیادی داشت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 عمر خود را در راه دفاع از مکتب تشیّع صرف نمودم و وقتی به روزگار پیری خود رسیدم، احساس کردم که به زودی مرگ به سراغ من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تصمیم گرفتم به حضور امام مهربان خویش برسم و برای آخرین بار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سفر بستم و خود را به مدینه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حضور امام خود رسیدم و عرض سلام و ادب نمودم در گوشه‌ای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خدمت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خود را کرده‌ام و دیگر مرگ من نزدیک است امّا نمی‌دانم که آخرت من چگونه خواهد بود؟ آیا اهل بهشت خواهم بود و با شما همنشین می‌شوم یا اینکه به دوزخ خواهم رفت؟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تو این چنین سخن می‌گویی؟ آیا نمی‌دانی که خداوند جوانان شما را احترام می‌گیرد و از پیران شما </w:t>
      </w:r>
    </w:p>
    <w:p>
      <w:pPr>
        <w:pStyle w:val="BookText"/>
        <w:rPr/>
      </w:pPr>
      <w:r>
        <w:rPr>
          <w:rFonts w:ascii="IRNazanin" w:hAnsi="IRNazanin" w:eastAsia="IRNazanin"/>
          <w:color w:val="111111"/>
          <w:sz w:val="28"/>
          <w:sz w:val="28"/>
          <w:szCs w:val="28"/>
          <w:rtl w:val="true"/>
          <w:lang w:bidi="fa-IR"/>
        </w:rPr>
        <w:t>حیا 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از جوانان ما احترام می‌گیرد و از پیران ما حیا می‌کند؟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شما را با بخشش گناهانشان احترام می‌کند و از پیران شما حیا می‌کند که حسابرسی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لطف خدا شامل حال همه مسلمانان می‌شود یا فقط برای شیعیان می‌باشد؟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لطف خدا فقط مخصوصِ شیعیان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گروه‌های مختلفی تقسیم شدند و هر کس برای خود رهبر و امامی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شاد نیستید که شما از خاندان پیامبر خود پیروی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را به عنوان رهبر انتخاب کرده‌اید که خدا آنها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 که خدا به شما نظر مهربانی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 کسی آن چه را که شما از محبّت ما در سینه‌هایتان دارید، نداشته باشد هیچ کار خوب او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شاد نساختم؟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برایم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این آیه را خوانده‌ای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فرشتگانی که در عرش، ستایش خداوند را می‌کنند و برای اهل ایمان استغفار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آن فرشتگان برای بخشش گناهان شیعیان ما دعا می‌کنند و از خداوند می‌خواهند تا گناه دوستان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دلت شاد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برایم سخن بگو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بر خویش ستم کرده‌اید از رحمت خدا ناامید نشوید که خدا جمیع گناهان شما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قسم، </w:t>
      </w:r>
    </w:p>
    <w:p>
      <w:pPr>
        <w:pStyle w:val="BookText"/>
        <w:rPr/>
      </w:pPr>
      <w:r>
        <w:rPr>
          <w:rFonts w:ascii="IRNazanin" w:hAnsi="IRNazanin" w:eastAsia="IRNazanin"/>
          <w:color w:val="111111"/>
          <w:sz w:val="28"/>
          <w:sz w:val="28"/>
          <w:szCs w:val="28"/>
          <w:rtl w:val="true"/>
          <w:lang w:bidi="fa-IR"/>
        </w:rPr>
        <w:t>منظور خدا در این آیه فقط شیعیان ما می‌باشند که خداوند گناهان آنها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دلت شاد نشد؟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در قرآن در مورد بهشتیان نازل شده است در واقع در مورد ما و شیعیان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نشدی؟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دیگر آرام شدم و از مرگ هراسی به دل ندارم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بود که با یک دنیا امید به سفری زیبا و دلنشین از حضور امام خویش مرخص شدم و می‌دانستم که بعد از مرگ روزگار خوشی در انتظار من است</w:t>
      </w:r>
      <w:r>
        <w:rPr>
          <w:rFonts w:eastAsia="IRNazanin" w:cs="IRNazanin"/>
          <w:color w:val="111111"/>
          <w:sz w:val="28"/>
          <w:szCs w:val="28"/>
          <w:rtl w:val="true"/>
          <w:lang w:bidi="fa-IR"/>
        </w:rPr>
        <w:t>.</w:t>
      </w:r>
      <w:r>
        <w:rPr>
          <w:rStyle w:val="FootnoteAnchor"/>
          <w:rtl w:val="true"/>
        </w:rPr>
        <w:footnoteReference w:id="12"/>
      </w:r>
      <w:bookmarkStart w:id="40" w:name="pg1069_13822"/>
    </w:p>
    <w:p>
      <w:pPr>
        <w:pStyle w:val="Heading2"/>
        <w:numPr>
          <w:ilvl w:val="1"/>
          <w:numId w:val="1"/>
        </w:numPr>
        <w:rPr/>
      </w:pPr>
      <w:bookmarkStart w:id="41" w:name="__RefHeading___Toc1897301_373438147"/>
      <w:bookmarkStart w:id="42" w:name="_Toc13"/>
      <w:bookmarkEnd w:id="40"/>
      <w:bookmarkEnd w:id="41"/>
      <w:r>
        <w:rPr>
          <w:rtl w:val="true"/>
        </w:rPr>
        <w:t xml:space="preserve">ستارگانی که در زمین منزل می‌کنند </w:t>
      </w:r>
      <w:r>
        <w:rPr>
          <w:rtl w:val="true"/>
        </w:rPr>
        <w:t>!</w:t>
      </w:r>
      <w:bookmarkEnd w:id="42"/>
    </w:p>
    <w:p>
      <w:pPr>
        <w:pStyle w:val="BookText"/>
        <w:rPr/>
      </w:pPr>
      <w:r>
        <w:rPr>
          <w:rFonts w:ascii="IRNazanin" w:hAnsi="IRNazanin" w:eastAsia="IRNazanin"/>
          <w:color w:val="111111"/>
          <w:sz w:val="28"/>
          <w:sz w:val="28"/>
          <w:szCs w:val="28"/>
          <w:rtl w:val="true"/>
          <w:lang w:bidi="fa-IR"/>
        </w:rPr>
        <w:t>آیا تا به حال به تماشای آسمان نشسته‌ای؟</w:t>
      </w:r>
    </w:p>
    <w:p>
      <w:pPr>
        <w:pStyle w:val="BookText"/>
        <w:rPr/>
      </w:pPr>
      <w:r>
        <w:rPr>
          <w:rFonts w:ascii="IRNazanin" w:hAnsi="IRNazanin" w:eastAsia="IRNazanin"/>
          <w:color w:val="111111"/>
          <w:sz w:val="28"/>
          <w:sz w:val="28"/>
          <w:szCs w:val="28"/>
          <w:rtl w:val="true"/>
          <w:lang w:bidi="fa-IR"/>
        </w:rPr>
        <w:t>آسمانی صاف و بدون دود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زندگی در شهرها چه چیزهایی را از ما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که نگاه می‌کنی سیاهی آسفالت را می‌بینی و آسمان را که نظر می‌کنی سیاهی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آسمان پر از ستاره که دل‌ها را می‌ربود کجا رفت؟</w:t>
      </w:r>
    </w:p>
    <w:p>
      <w:pPr>
        <w:pStyle w:val="BookText"/>
        <w:rPr/>
      </w:pPr>
      <w:r>
        <w:rPr>
          <w:rFonts w:ascii="IRNazanin" w:hAnsi="IRNazanin" w:eastAsia="IRNazanin"/>
          <w:color w:val="111111"/>
          <w:sz w:val="28"/>
          <w:sz w:val="28"/>
          <w:szCs w:val="28"/>
          <w:rtl w:val="true"/>
          <w:lang w:bidi="fa-IR"/>
        </w:rPr>
        <w:t>به هر حال اگر یک شب به مسافرت رفتی و در جادّه‌ای بیرون از شهر رانندگی کردی در جای مناسبی توقّف کن و از ماشین پیاده شو و آن همه عظمت را در دل آسمان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آسمان قشنگ است و چقدر ستارگان نورافشانی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همان کلامی است که یک شب بر زبان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ستارگان درخشنده‌ای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شبی صاف بود و هیچ ابری در آسمان مدینه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گرد شمع وجود امام خویش حلقه زده بودند و یکی از بهترین شب‌های عمر خویش را سپری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امام، نعمت بزرگی بود که آنها نمی‌توانستند شکر آن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زیبا، همگی این محفل نور را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چقدر زیبا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یکی از یاران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 حضرت رو به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زیبایی ستارگان لذّت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فرشتگانی که در آسمان هستند از چه چیزی لذّت می‌برند؟</w:t>
      </w:r>
    </w:p>
    <w:p>
      <w:pPr>
        <w:pStyle w:val="BookText"/>
        <w:rPr/>
      </w:pPr>
      <w:r>
        <w:rPr>
          <w:rFonts w:ascii="IRNazanin" w:hAnsi="IRNazanin" w:eastAsia="IRNazanin"/>
          <w:color w:val="111111"/>
          <w:sz w:val="28"/>
          <w:sz w:val="28"/>
          <w:szCs w:val="28"/>
          <w:rtl w:val="true"/>
          <w:lang w:bidi="fa-IR"/>
        </w:rPr>
        <w:t>منظور امام از این فرشتگان، جبرئیل، میکائیل، اسرافیل و عزرائیل می‌باشد که چهار فرشته بزرگ خداوند هستند و مقام آنها از همه فرشتگان بالاتراست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ادامه سخن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وقتی به زمین نگاه می‌کنند در زمین، نورهای زیبایی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نورها از نور این ستارگانی که شما می‌بینید زیباتر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نورهای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فرشتگان را مجذوب خود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شیعیان ما هستند؟ شیعیان ما آن چنان نورافشانی می‌کنند که فرشتگان به یکدیگر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نور شیعیان زیبا است، این همان نور ایمان است که خداوند در قلب دوستان و شیعیان ما قرار داده است تا در تاریکی‌های زمین نور افشانی کنند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چقدر زمین بیشتر در تاریکی بی‌ایمانی و کفر فرو رود، نور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جلوه‌نمایی می‌کند و خداوند به برکت وجود ایشان مردم را هدایت می‌کند</w:t>
      </w:r>
      <w:r>
        <w:rPr>
          <w:rFonts w:eastAsia="IRNazanin" w:cs="IRNazanin"/>
          <w:color w:val="111111"/>
          <w:sz w:val="28"/>
          <w:szCs w:val="28"/>
          <w:rtl w:val="true"/>
          <w:lang w:bidi="fa-IR"/>
        </w:rPr>
        <w:t xml:space="preserve">. </w:t>
      </w:r>
      <w:bookmarkStart w:id="43" w:name="pg1069_13825"/>
    </w:p>
    <w:p>
      <w:pPr>
        <w:pStyle w:val="Heading2"/>
        <w:numPr>
          <w:ilvl w:val="1"/>
          <w:numId w:val="1"/>
        </w:numPr>
        <w:rPr/>
      </w:pPr>
      <w:bookmarkStart w:id="44" w:name="__RefHeading___Toc1897303_373438147"/>
      <w:bookmarkStart w:id="45" w:name="_Toc14"/>
      <w:bookmarkEnd w:id="43"/>
      <w:bookmarkEnd w:id="44"/>
      <w:r>
        <w:rPr>
          <w:rtl w:val="true"/>
        </w:rPr>
        <w:t>از ترس روز قیامت در امان هستیم</w:t>
      </w:r>
      <w:bookmarkEnd w:id="45"/>
    </w:p>
    <w:p>
      <w:pPr>
        <w:pStyle w:val="BookText"/>
        <w:rPr/>
      </w:pPr>
      <w:r>
        <w:rPr>
          <w:rFonts w:ascii="IRNazanin" w:hAnsi="IRNazanin" w:eastAsia="IRNazanin"/>
          <w:color w:val="111111"/>
          <w:sz w:val="28"/>
          <w:sz w:val="28"/>
          <w:szCs w:val="28"/>
          <w:rtl w:val="true"/>
          <w:lang w:bidi="fa-IR"/>
        </w:rPr>
        <w:t>نام من اصبَغ بن نُباته است و یکی از یاران نزدیک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روز قرآن می‌خواندم به این آیه رسیدم، آنجا که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فَزَعٍ یَوْمَئِذٍ ءَامِنُونَ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از ترس روز قیامت در امان هستند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که خداوند در موردشان این گونه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فکر کردم نتوانستم جوابی برای این سؤال خودم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 مولایم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ایشان بخواهم تا این مطلب را برایم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مسجد کوفه حرکت کردم، چرا که می‌دانستم مولایم زودتر از اذان در مسجد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ایشان رسیدم و سؤال خویش را مطرح کردم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نگاهی به من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سؤال خوبی </w:t>
      </w:r>
    </w:p>
    <w:p>
      <w:pPr>
        <w:pStyle w:val="BookText"/>
        <w:rPr/>
      </w:pPr>
      <w:r>
        <w:rPr>
          <w:rFonts w:ascii="IRNazanin" w:hAnsi="IRNazanin" w:eastAsia="IRNazanin"/>
          <w:color w:val="111111"/>
          <w:sz w:val="28"/>
          <w:sz w:val="28"/>
          <w:szCs w:val="28"/>
          <w:rtl w:val="true"/>
          <w:lang w:bidi="fa-IR"/>
        </w:rPr>
        <w:t>نمودی، به راستی کسی تا به حال تفسیر این آیه را از من نپرسیده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کردم، چرا که هزاران نفر در شهر کوفه قرآن را بارها و بارها خوانده‌اند ولی چطور شده است برای هیچ کدام، این سؤال مطرح نشده است که چه کسانی، روز قیامت از ترس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آوردم که آنها قرآن را برای ثواب می‌خوانند نه برای فهمیدن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باید آن را فهمید نه آنکه آن را فقط برای ثواب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 جهت نیست که گفته‌اند قرآن خواندنی که همراه با فهم نباشد خیری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هر حال مولایم از این که سؤال خوبی را از او پرسیده‌ام خیلی خوشحال شد و برایم شروع به سخن گفتن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من همین سؤال تو را از پیامبر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روز قیامت از وحشت در امان هستند؟</w:t>
      </w:r>
    </w:p>
    <w:p>
      <w:pPr>
        <w:pStyle w:val="BookText"/>
        <w:rPr/>
      </w:pP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من از جبرئیل کرده‌ام و پاسخ آن را از او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تو هم مانند من می‌گویی که عجب حکایتی شد، مثل این که این سؤال خیلی مهم است که پیامبر پاسخ آن را از جبرئیل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جواب جبرئیل چه بوده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می‌دانی که جبرئیل هیچ گاه از پیش خود سخن نمی‌گوید، او هر چه می‌گوید از طرف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 که جبرئیل به من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 پا شود، خداوند شیعیان علی را همراه با تو و خاندان تو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است که خداوند آنها را به خاطر محبّتی که نسبت به تو و برادرت علی دارند از ترس روز قیامت ایمن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شیعیان تو در روز قیامت شاد و خرّم خواهند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اکنون دیگر من معنای این آیه را می‌دانم و فهمیدم که اگر شیعه واقعی مولایم باشم روزی که همه مردم در اضطراب باشند من غرق شادی خواهم بود، چرا که من همراه با پیامبر مهربان و مولای مهربانی 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در کنار مولایش باشد اضطراب دارد؟</w:t>
      </w:r>
    </w:p>
    <w:p>
      <w:pPr>
        <w:pStyle w:val="BookText"/>
        <w:rPr/>
      </w:pPr>
      <w:r>
        <w:rPr>
          <w:rFonts w:ascii="IRNazanin" w:hAnsi="IRNazanin" w:eastAsia="IRNazanin"/>
          <w:color w:val="111111"/>
          <w:sz w:val="28"/>
          <w:sz w:val="28"/>
          <w:szCs w:val="28"/>
          <w:rtl w:val="true"/>
          <w:lang w:bidi="fa-IR"/>
        </w:rPr>
        <w:t>مگر هر جوانمردی، درس جوانمردی را از مولای من نگرفته است؟</w:t>
      </w:r>
    </w:p>
    <w:p>
      <w:pPr>
        <w:pStyle w:val="BookText"/>
        <w:rPr/>
      </w:pPr>
      <w:r>
        <w:rPr>
          <w:rFonts w:ascii="IRNazanin" w:hAnsi="IRNazanin" w:eastAsia="IRNazanin"/>
          <w:color w:val="111111"/>
          <w:sz w:val="28"/>
          <w:sz w:val="28"/>
          <w:szCs w:val="28"/>
          <w:rtl w:val="true"/>
          <w:lang w:bidi="fa-IR"/>
        </w:rPr>
        <w:t>آیا می‌دانی که مردانگی و وفا هم شاگرد مولای من است؟</w:t>
      </w:r>
    </w:p>
    <w:p>
      <w:pPr>
        <w:pStyle w:val="BookText"/>
        <w:rPr/>
      </w:pPr>
      <w:r>
        <w:rPr>
          <w:rFonts w:ascii="IRNazanin" w:hAnsi="IRNazanin" w:eastAsia="IRNazanin"/>
          <w:color w:val="111111"/>
          <w:sz w:val="28"/>
          <w:sz w:val="28"/>
          <w:szCs w:val="28"/>
          <w:rtl w:val="true"/>
          <w:lang w:bidi="fa-IR"/>
        </w:rPr>
        <w:t>آیا با وجود چنین مولایی، عیب نیست که من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در کنار مولایم هستم، برای چه نگران باشم، وقتی چشمم به چهره مولای مهربانم بیفتد، آن چنان محو جمالش می‌شوم که هیچ غمی به دل من نخواهد ماند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دلربای او برای من کافی است</w:t>
      </w:r>
      <w:r>
        <w:rPr>
          <w:rFonts w:eastAsia="IRNazanin" w:cs="IRNazanin"/>
          <w:color w:val="111111"/>
          <w:sz w:val="28"/>
          <w:szCs w:val="28"/>
          <w:rtl w:val="true"/>
          <w:lang w:bidi="fa-IR"/>
        </w:rPr>
        <w:t xml:space="preserve">. </w:t>
      </w:r>
      <w:bookmarkStart w:id="46" w:name="pg1069_13828"/>
    </w:p>
    <w:p>
      <w:pPr>
        <w:pStyle w:val="Heading2"/>
        <w:numPr>
          <w:ilvl w:val="1"/>
          <w:numId w:val="1"/>
        </w:numPr>
        <w:rPr/>
      </w:pPr>
      <w:bookmarkStart w:id="47" w:name="__RefHeading___Toc1897305_373438147"/>
      <w:bookmarkStart w:id="48" w:name="_Toc15"/>
      <w:bookmarkEnd w:id="46"/>
      <w:bookmarkEnd w:id="47"/>
      <w:r>
        <w:rPr>
          <w:rtl w:val="true"/>
        </w:rPr>
        <w:t>آیا تو را بشارت بدهم</w:t>
      </w:r>
      <w:bookmarkEnd w:id="48"/>
    </w:p>
    <w:p>
      <w:pPr>
        <w:pStyle w:val="BookText"/>
        <w:rPr/>
      </w:pPr>
      <w:r>
        <w:rPr>
          <w:rFonts w:ascii="IRNazanin" w:hAnsi="IRNazanin" w:eastAsia="IRNazanin"/>
          <w:color w:val="111111"/>
          <w:sz w:val="28"/>
          <w:sz w:val="28"/>
          <w:szCs w:val="28"/>
          <w:rtl w:val="true"/>
          <w:lang w:bidi="fa-IR"/>
        </w:rPr>
        <w:t>اسم من جابر بن عبداللّه است و اهل مدینه‌ام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نام مرا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یاران پیامبر هستم و بعد از حادثه عاشورا،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آمدم و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عمر می‌کنی که امام باقر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آن قدر عمر به من داد که این مأموریّت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 طولانی خود خاطره‌های زیادی دارم که برای شما خیلی جالب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یکی از آن خاطره‌ها را برایت بگویم تا عشق و علاقه‌ات به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خاطره را به یاد می‌آورم، خدا را شکر می‌کنم که این‌گونه قلب مرا با عشق مولایم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جمعی از دوستان در کنار پیامبر نشسته بودیم و با آن حضرت مشغول گفتگو بودیم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متوجّه شدم که پیامبر درِ مسجد را نگاه می‌کند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p>
    <w:p>
      <w:pPr>
        <w:pStyle w:val="BookText"/>
        <w:rPr/>
      </w:pPr>
      <w:r>
        <w:rPr>
          <w:rFonts w:ascii="IRNazanin" w:hAnsi="IRNazanin" w:eastAsia="IRNazanin"/>
          <w:color w:val="111111"/>
          <w:sz w:val="28"/>
          <w:sz w:val="28"/>
          <w:szCs w:val="28"/>
          <w:rtl w:val="true"/>
          <w:lang w:bidi="fa-IR"/>
        </w:rPr>
        <w:t>گفتم چرا پیامبر به آن طرف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پیامبر خوشحال شده است؟</w:t>
      </w:r>
    </w:p>
    <w:p>
      <w:pPr>
        <w:pStyle w:val="BookText"/>
        <w:rPr/>
      </w:pPr>
      <w:r>
        <w:rPr>
          <w:rFonts w:ascii="IRNazanin" w:hAnsi="IRNazanin" w:eastAsia="IRNazanin"/>
          <w:color w:val="111111"/>
          <w:sz w:val="28"/>
          <w:sz w:val="28"/>
          <w:szCs w:val="28"/>
          <w:rtl w:val="true"/>
          <w:lang w:bidi="fa-IR"/>
        </w:rPr>
        <w:t>خوب نگاه کردم، دیدم این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دارد به طرف پیامبر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خدمت پیامبر، عرض سلام و ادب نمود و کنار پیامبر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پیامبر به سکوت فرو رفتند، گویا وحی بر او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رو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حالی که صورتشان از خوشحالی مانند گل می‌درخشید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مژده‌ای به توبدهم؟</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در کنار من ایستاده و پیام مهمّی را از طرف خدا برایم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جمله دوست داشتیم بدانیم که خداوند در این لحظه چه پیامی برای پیامبر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 آسمانی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شیعیان علی هفت امتاز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دادن آنها آسان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تنهایی و وحشت‌ها، انیس و همدمی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تاریکی قبر و روز قیامت نوری با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ترس روز قیامت در امان خواهند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حسابرسی نصیب زیادی از رحمت خدا خواهند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پل صراط به سلامت عبور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همه مردم وارد بهشت خواهند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اوّلین افرادی بودیم که این پیام آسمانی را می‌شنیدیم و خیلی خوشحال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تصمیم گرفتیم تا این پیام را به همه مردم برسانیم تا آنها هم از این ماجرا با خبر شده و به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شوند</w:t>
      </w:r>
      <w:r>
        <w:rPr>
          <w:rFonts w:eastAsia="IRNazanin" w:cs="IRNazanin"/>
          <w:color w:val="111111"/>
          <w:sz w:val="28"/>
          <w:szCs w:val="28"/>
          <w:rtl w:val="true"/>
          <w:lang w:bidi="fa-IR"/>
        </w:rPr>
        <w:t xml:space="preserve">. </w:t>
      </w:r>
      <w:bookmarkStart w:id="49" w:name="pg1069_13831"/>
    </w:p>
    <w:p>
      <w:pPr>
        <w:pStyle w:val="Heading2"/>
        <w:numPr>
          <w:ilvl w:val="1"/>
          <w:numId w:val="1"/>
        </w:numPr>
        <w:rPr/>
      </w:pPr>
      <w:bookmarkStart w:id="50" w:name="__RefHeading___Toc1897307_373438147"/>
      <w:bookmarkStart w:id="51" w:name="_Toc16"/>
      <w:bookmarkEnd w:id="49"/>
      <w:bookmarkEnd w:id="50"/>
      <w:r>
        <w:rPr>
          <w:rtl w:val="true"/>
        </w:rPr>
        <w:t xml:space="preserve">خاطره‌ای از طواف </w:t>
      </w:r>
      <w:r>
        <w:rPr>
          <w:rtl w:val="true"/>
        </w:rPr>
        <w:t>!</w:t>
      </w:r>
      <w:bookmarkEnd w:id="51"/>
    </w:p>
    <w:p>
      <w:pPr>
        <w:pStyle w:val="BookText"/>
        <w:rPr/>
      </w:pP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برای اوّلین بار به زیارت خانه خدا رفته بودم و سعی می‌کردم از این سفر معنوی کمال استفاده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بخواهید در موقع ظهر که هوا خیلی گرم بود برای طواف می‌رفتم چون آن موقع به علّت آفتاب سوزان گرد خانه خدا مقداری خلوت می‌شد و من می‌توانستم با حضور قلب بیشتری گرد آن خانه مقدّس طواف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طواف حال خوشی داشتم، گویا در دنیای دیگری بودم، تمام توجّه من به صاحب خانه و خانه زیبایش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دعاهای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لب زمزمه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عذاب کردن برای تو فایده‌ای دارد از تو می‌خواستم تا به من صبری عنایت کنی تا عذاب تو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معصیت و گناهم به تو هیچ ضرری نرساند، پس از تو می‌خواهم آن چه راکه به تو ضرر نزند، ببخشایی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بزرگی توبیش از این است که بخواهی مرا عذاب کنی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کسی که گناهان را می بخشی و توبه بندگان را قبول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مهربانی های زیاد تو؟</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شما چه پنهان، اشک از چشمانم جاری شده بود و حال خوشی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من با خدای خویش خلوت کرده بودم و اصلاً کاری به شیعه و سنّی نداشتم، ناگهان متوجّه شدم که یک نفر در کنارم مداوم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هذَا الباکی،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گریه‌کننده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جمله را در کنارم تکرار کرد که حضور قلب مراگرفت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لحظه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کیست؟ خوب که دقّت کردم، فهمیدم که منظور او، خود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کردم، آخر مگر من چه کرده بودم که باید در کنار خانه خدا این طور مورد لعن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آن مرد انداختم و فهمیدم آنچه را که باید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برادران مسلمان بود که داشت حقّ برادری را ادا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چنان با غضب و خشم به من نگاه می‌کرد،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او سخن بگویم و بپرسم مگر من چه کرده‌ام که این چنین رفتار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فهمیدم که او فقط به خاطر شیعه بودنم مرا لعن می‌کند و جالب این که به این کار خود افتخار هم می‌کرد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ما به درازا کشید و در پایان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همه مستحقّ لعن و </w:t>
      </w:r>
    </w:p>
    <w:p>
      <w:pPr>
        <w:pStyle w:val="BookText"/>
        <w:rPr/>
      </w:pPr>
      <w:r>
        <w:rPr>
          <w:rFonts w:ascii="IRNazanin" w:hAnsi="IRNazanin" w:eastAsia="IRNazanin"/>
          <w:color w:val="111111"/>
          <w:sz w:val="28"/>
          <w:sz w:val="28"/>
          <w:szCs w:val="28"/>
          <w:rtl w:val="true"/>
          <w:lang w:bidi="fa-IR"/>
        </w:rPr>
        <w:t>نفرین هستند و من با لعن کردن آنها به خدای متعال تقرّب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سرعت از من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دل من خیلی شکست، مگر شیعه چه جرمی انجام داده که باید این چنین در کنار خانه خدا مورد لعن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غیر این است که ما محبّت و عشق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جرم ما این است که دنباله رو دوازده امام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حالم خیلی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در گوشه‌ای از مسجدالحرام نشستم و به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تا این که یک دفعه به یاد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مثل آبی بود که بر آتش ریخته شود و مرا نیز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بقیّه طواف خود را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به دنبال آن مرد می‌گشتم تا از او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تعجّب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می‌خواهید بدانید کدام حدیث در آن لحظه باعث شد تا من انرژی خود را بازیابم و این چنین مرا متحوّل کرد؟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پرونده اعمال یکی از شیعیان ما، هیچ عمل خوب ثبت نشده است، ولی خداوند، پرونده او را پر از خیر و خوبی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علت آن را می‌خواهید بدانید؟ وقتی او از کنار دشمنان ما عبور می‌کند، دشمنان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محبّت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کرده و دشنام می‌دهند و </w:t>
      </w:r>
    </w:p>
    <w:p>
      <w:pPr>
        <w:pStyle w:val="BookText"/>
        <w:rPr/>
      </w:pPr>
      <w:r>
        <w:rPr>
          <w:rFonts w:ascii="IRNazanin" w:hAnsi="IRNazanin" w:eastAsia="IRNazanin"/>
          <w:color w:val="111111"/>
          <w:sz w:val="28"/>
          <w:sz w:val="28"/>
          <w:szCs w:val="28"/>
          <w:rtl w:val="true"/>
          <w:lang w:bidi="fa-IR"/>
        </w:rPr>
        <w:t>خدا هم در آن لحظه رحمت خود را بر آن شیعه ما نازل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آیا من نباید ممنون آن مردی باشم که با این کار خود باعث شد تا آن همه رحمت خدا به سوی من جذب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با من دشمنی کرد، به خاطر آن بود که من شیعه بودم، او بغض مولایم را به سینه داشت و چون دستش فعلاً به من می‌رسید، کینه خود را بر سرم خالی کرد</w:t>
      </w:r>
      <w:r>
        <w:rPr>
          <w:rFonts w:eastAsia="IRNazanin" w:cs="IRNazanin"/>
          <w:color w:val="111111"/>
          <w:sz w:val="28"/>
          <w:szCs w:val="28"/>
          <w:rtl w:val="true"/>
          <w:lang w:bidi="fa-IR"/>
        </w:rPr>
        <w:t xml:space="preserve">. </w:t>
      </w:r>
      <w:bookmarkStart w:id="52" w:name="pg1069_13835"/>
    </w:p>
    <w:p>
      <w:pPr>
        <w:pStyle w:val="Heading2"/>
        <w:numPr>
          <w:ilvl w:val="1"/>
          <w:numId w:val="1"/>
        </w:numPr>
        <w:rPr/>
      </w:pPr>
      <w:bookmarkStart w:id="53" w:name="__RefHeading___Toc1897309_373438147"/>
      <w:bookmarkStart w:id="54" w:name="_Toc17"/>
      <w:bookmarkEnd w:id="52"/>
      <w:bookmarkEnd w:id="53"/>
      <w:r>
        <w:rPr>
          <w:rtl w:val="true"/>
        </w:rPr>
        <w:t xml:space="preserve">به شوهرت علی بگو بیاید </w:t>
      </w:r>
      <w:r>
        <w:rPr>
          <w:rtl w:val="true"/>
        </w:rPr>
        <w:t>!</w:t>
      </w:r>
      <w:bookmarkEnd w:id="54"/>
    </w:p>
    <w:p>
      <w:pPr>
        <w:pStyle w:val="BookText"/>
        <w:rPr/>
      </w:pPr>
      <w:r>
        <w:rPr>
          <w:rFonts w:ascii="IRNazanin" w:hAnsi="IRNazanin" w:eastAsia="IRNazanin"/>
          <w:color w:val="111111"/>
          <w:sz w:val="28"/>
          <w:sz w:val="28"/>
          <w:szCs w:val="28"/>
          <w:rtl w:val="true"/>
          <w:lang w:bidi="fa-IR"/>
        </w:rPr>
        <w:t>بیماری پیامبر شدّت گرفته است و همه نگران حال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بستر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غم‌های دنیا، مهمان دل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پیامبر لحظه به لحظه بدتر می‌شود و مسلمانان باید خود را برای غروب آن خورشید مهربانی،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گاه از هوش می‌رود و گاه به هوش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لحظات تنها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آرام آرام کنار بستر پدر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که پیامبر به هوش آمد، دخترش را کنار بستر خود دید، ولی فهمید که برادرش علی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پیامبر دلتنگ برادر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علی را خبر کن تا بیاید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برود و پدر را خبر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شما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 را به کنار بستر پیامبر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پیامبر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سرت را پایین بیاور می‌خواهم سخنی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سخن مهمّی است که پیامبر می‌خواهد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بین رسول خدا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دلم می‌خواهد بدانم این سخنان چیست و پیامبر در این لحظات آخر چه مطلبی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پیامبر مژده‌ای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او این قدر خوشحال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تمام می‌شود و لبخند بر چهره مولایت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می‌دهی من نزدیک بروم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کنم که پیامبر به او چه فرمود؟</w:t>
      </w:r>
    </w:p>
    <w:p>
      <w:pPr>
        <w:pStyle w:val="BookText"/>
        <w:rPr/>
      </w:pPr>
      <w:r>
        <w:rPr>
          <w:rFonts w:ascii="IRNazanin" w:hAnsi="IRNazanin" w:eastAsia="IRNazanin"/>
          <w:color w:val="111111"/>
          <w:sz w:val="28"/>
          <w:sz w:val="28"/>
          <w:szCs w:val="28"/>
          <w:rtl w:val="true"/>
          <w:lang w:bidi="fa-IR"/>
        </w:rPr>
        <w:t>ای مولای مهربان، من نویسنده‌ای هستم که زیبایی‌های شما را برای شیعیانتان می‌نویسم، آیا می‌شود به من بگویید که پیامبر در این لحظات حسّاس به شما چه فرمود که این قدر شاد شدید؟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قرآن را خوانده‌ای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خدا ایمان آوردند و کارهای نیک انجام داده‌اند، بهترین مردمان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از بهترین مردمان، تو و شیعیان تو می‌باشد که در روز قیامت در حالی که صورت‌های شما از نور می‌درخشد محشور می‌شوید و از آب حوض کوثر سیراب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قرآن را خوانده‌ای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در آتش جهنّم قرار خواهند گرفت و آنان بدترین مردمان هستند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از بدترین مردمان که در آتش خواهند سوخت، دشمنان تو می‌باشند که در روز قیامت با چهره‌های سیاه در حالی که تشنه هستند به آتش عذاب گرفتار خواهند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از خداوند بخواهیم که ما را شیعه واقعی مولایمان قرار دهد، به راستی که آنان در روز قیامت، هیچ اندوه و ترسی نخواهند داشت و آن روز برای آنها، روز سرور و شادمانی خواهد بود</w:t>
      </w:r>
      <w:r>
        <w:rPr>
          <w:rFonts w:eastAsia="IRNazanin" w:cs="IRNazanin"/>
          <w:color w:val="111111"/>
          <w:sz w:val="28"/>
          <w:szCs w:val="28"/>
          <w:rtl w:val="true"/>
          <w:lang w:bidi="fa-IR"/>
        </w:rPr>
        <w:t xml:space="preserve">. </w:t>
      </w:r>
      <w:bookmarkStart w:id="55" w:name="pg1069_13838"/>
    </w:p>
    <w:p>
      <w:pPr>
        <w:pStyle w:val="Heading2"/>
        <w:numPr>
          <w:ilvl w:val="1"/>
          <w:numId w:val="1"/>
        </w:numPr>
        <w:rPr/>
      </w:pPr>
      <w:bookmarkStart w:id="56" w:name="__RefHeading___Toc1897311_373438147"/>
      <w:bookmarkStart w:id="57" w:name="_Toc18"/>
      <w:bookmarkEnd w:id="55"/>
      <w:bookmarkEnd w:id="56"/>
      <w:r>
        <w:rPr>
          <w:rtl w:val="true"/>
        </w:rPr>
        <w:t xml:space="preserve">سه قصر عجیب و غریب در بهشت </w:t>
      </w:r>
      <w:r>
        <w:rPr>
          <w:rtl w:val="true"/>
        </w:rPr>
        <w:t>!</w:t>
      </w:r>
      <w:bookmarkEnd w:id="57"/>
    </w:p>
    <w:p>
      <w:pPr>
        <w:pStyle w:val="BookText"/>
        <w:rPr/>
      </w:pPr>
      <w:r>
        <w:rPr>
          <w:rFonts w:ascii="IRNazanin" w:hAnsi="IRNazanin" w:eastAsia="IRNazanin"/>
          <w:color w:val="111111"/>
          <w:sz w:val="28"/>
          <w:sz w:val="28"/>
          <w:szCs w:val="28"/>
          <w:rtl w:val="true"/>
          <w:lang w:bidi="fa-IR"/>
        </w:rPr>
        <w:t>شما اسم دخترت را چه گذاشته‌ای؟</w:t>
      </w:r>
    </w:p>
    <w:p>
      <w:pPr>
        <w:pStyle w:val="BookText"/>
        <w:rPr/>
      </w:pPr>
      <w:r>
        <w:rPr>
          <w:rFonts w:ascii="IRNazanin" w:hAnsi="IRNazanin" w:eastAsia="IRNazanin"/>
          <w:color w:val="111111"/>
          <w:sz w:val="28"/>
          <w:sz w:val="28"/>
          <w:szCs w:val="28"/>
          <w:rtl w:val="true"/>
          <w:lang w:bidi="fa-IR"/>
        </w:rPr>
        <w:t>رومینا، مهسا، 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اسم دخترت قدیمی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نکردی که برای دخترت اسمی آسمانی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آسمانی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همواره دستور داده‌اند تا نام آنها را بر روی کودکان خود بگذاریم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وقتی تاریخ را مطالعه می‌کنی، می‌بینی که خود آنها نیز نام یکی از دخترانشان را فاطمه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می‌خواهم شما را با شش فاطمه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دختر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دختر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دختر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فاطمه، حدیثی را نسل در نسل برای من و تو نقل کرده‌اند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فاطمه از فاطمه از فاطمه از فاطمه از فاطمه از فاطمه شنیده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حدیث را از عمّه خود امّ کلثوم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مادر بزرگوار خویش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پدرش، رسول خدا نشسته بود که سخن از سفر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پدر در شب معراج در آسمان‌ها چه دیدید و چه شنیدید؟</w:t>
      </w:r>
    </w:p>
    <w:p>
      <w:pPr>
        <w:pStyle w:val="BookText"/>
        <w:rPr/>
      </w:pPr>
      <w:r>
        <w:rPr>
          <w:rFonts w:ascii="IRNazanin" w:hAnsi="IRNazanin" w:eastAsia="IRNazanin"/>
          <w:color w:val="111111"/>
          <w:sz w:val="28"/>
          <w:sz w:val="28"/>
          <w:szCs w:val="28"/>
          <w:rtl w:val="true"/>
          <w:lang w:bidi="fa-IR"/>
        </w:rPr>
        <w:t>پیامبر برای دخترش شروع به سخن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از هفت آسمان و عرش گذر کردم و به بهشت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قصری با شکوه دیدم که تمامش از دُرهای سفید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پرده‌ای جلو در این قصر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روی پرده نوشته بود توجّه مرا به سوی خود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مقام و منزلت مانند شیعه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این قصر شدم و به قصر دیگر رسیدم که از عقیق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قصر از سنگ‌های قیمتی سبز رنگ بود و بر درب آن پرده‌ای آویخته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پرده را کنار زدم دیدم بر روی آن در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علی را به پاک بودن تولّدش بشارت بدهید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قصری دیگر رسیدم که از زمرد سبز بود که مثل و مانند نداشت و </w:t>
      </w:r>
    </w:p>
    <w:p>
      <w:pPr>
        <w:pStyle w:val="BookText"/>
        <w:rPr/>
      </w:pPr>
      <w:r>
        <w:rPr>
          <w:rFonts w:ascii="IRNazanin" w:hAnsi="IRNazanin" w:eastAsia="IRNazanin"/>
          <w:color w:val="111111"/>
          <w:sz w:val="28"/>
          <w:sz w:val="28"/>
          <w:szCs w:val="28"/>
          <w:rtl w:val="true"/>
          <w:lang w:bidi="fa-IR"/>
        </w:rPr>
        <w:t>درب آن با یاقوت بهشتی زینت شده بود، پرده‌ای بر در آن آویزان بود و بر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علی سعادتمند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به جبرئیل رو کردم 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قصرهای زیبا از آن چه کسی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پاسخ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برای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همه مردم برهنه محشور می‌شوند مگر شیعیان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به پایان می‌رسد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است که خداوند به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قیامت روزی است که همه مردم در ذلّت خواهند بود مگر شیعیان واقعی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5"/>
      </w:r>
      <w:bookmarkStart w:id="58" w:name="pg1069_13841"/>
    </w:p>
    <w:p>
      <w:pPr>
        <w:pStyle w:val="Heading2"/>
        <w:numPr>
          <w:ilvl w:val="1"/>
          <w:numId w:val="1"/>
        </w:numPr>
        <w:rPr/>
      </w:pPr>
      <w:bookmarkStart w:id="59" w:name="__RefHeading___Toc1897313_373438147"/>
      <w:bookmarkStart w:id="60" w:name="_Toc19"/>
      <w:bookmarkEnd w:id="58"/>
      <w:bookmarkEnd w:id="59"/>
      <w:r>
        <w:rPr>
          <w:rtl w:val="true"/>
        </w:rPr>
        <w:t xml:space="preserve">من برای شیعه تو دعا کردم </w:t>
      </w:r>
      <w:r>
        <w:rPr>
          <w:rtl w:val="true"/>
        </w:rPr>
        <w:t>!</w:t>
      </w:r>
      <w:bookmarkEnd w:id="60"/>
    </w:p>
    <w:p>
      <w:pPr>
        <w:pStyle w:val="BookText"/>
        <w:rPr/>
      </w:pPr>
      <w:r>
        <w:rPr>
          <w:rFonts w:ascii="IRNazanin" w:hAnsi="IRNazanin" w:eastAsia="IRNazanin"/>
          <w:color w:val="111111"/>
          <w:sz w:val="28"/>
          <w:sz w:val="28"/>
          <w:szCs w:val="28"/>
          <w:rtl w:val="true"/>
          <w:lang w:bidi="fa-IR"/>
        </w:rPr>
        <w:t>یک روز پیامبر اسلام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امّت مرا تا روز قیامت به من نشان داد و من کوچک و بزرگ آنها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روح امّت خویش را مشاهده می‌کردم، شیعیان تو را شناختم و برای آنها دعا کردم و برای آنها طلب رحمت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لبخند شادی بر صورت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پیامبر این قدر با شیعه او مهربان است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خدا را بسیار شکر کنی که عشق و محبّت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شاکر باش و از او بخواه که همواره شیعه واقعی آن حضرت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آن روز که پیامبر روح تو را دید تو را شناخت و دانست که شیعه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از این رو برای تو دعا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تاکنون اثر آن دعای پیامبر مهربانی را در وجود خودت احساس کرده‌ای؟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نمی‌دانم تاکنون به مدینه رفته‌ای یا نه؟</w:t>
      </w:r>
    </w:p>
    <w:p>
      <w:pPr>
        <w:pStyle w:val="BookText"/>
        <w:rPr/>
      </w:pPr>
      <w:r>
        <w:rPr>
          <w:rFonts w:ascii="IRNazanin" w:hAnsi="IRNazanin" w:eastAsia="IRNazanin"/>
          <w:color w:val="111111"/>
          <w:sz w:val="28"/>
          <w:sz w:val="28"/>
          <w:szCs w:val="28"/>
          <w:rtl w:val="true"/>
          <w:lang w:bidi="fa-IR"/>
        </w:rPr>
        <w:t>به هر حال امیدوارم خدا به زودی این سفر را نصیب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حرم رسول خدا شدی و رو به روی ضریح قرار گرفتی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من در گِل بودم، تو برای من دعاکردی و استغفار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را شناختم و به دیدارت آمدم بار دیگر برایم دعا کن و به من مهربانی کن که من عشق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ادامه سخن رسول خدا 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تو و شیعیانت از قبر بیرون می‌آیید در حالی که چهره‌های شما مانند ماه شب چهارده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غصّه‌ها از دل شما برداشته شده و سختی‌ها از شما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همه در ترس و اضطراب هستند امّا شما در امن و امان هستید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پیامبر می‌داند که روز قیامت، روزِ اضطراب بزرگی است، آتش جهنّم زبانه می‌کشد و ستمکاران را می‌ترساند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هیچ نعمتی مانند امنیّت نیست و برای همین خداوند آن را به شیعیان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می‌کند</w:t>
      </w:r>
      <w:r>
        <w:rPr>
          <w:rFonts w:eastAsia="IRNazanin" w:cs="IRNazanin"/>
          <w:color w:val="111111"/>
          <w:sz w:val="28"/>
          <w:szCs w:val="28"/>
          <w:rtl w:val="true"/>
          <w:lang w:bidi="fa-IR"/>
        </w:rPr>
        <w:t xml:space="preserve">. </w:t>
      </w:r>
      <w:bookmarkStart w:id="61" w:name="pg1069_13843"/>
    </w:p>
    <w:p>
      <w:pPr>
        <w:pStyle w:val="Heading2"/>
        <w:numPr>
          <w:ilvl w:val="1"/>
          <w:numId w:val="1"/>
        </w:numPr>
        <w:rPr/>
      </w:pPr>
      <w:bookmarkStart w:id="62" w:name="__RefHeading___Toc1897315_373438147"/>
      <w:bookmarkStart w:id="63" w:name="_Toc20"/>
      <w:bookmarkEnd w:id="61"/>
      <w:bookmarkEnd w:id="62"/>
      <w:r>
        <w:rPr>
          <w:rtl w:val="true"/>
        </w:rPr>
        <w:t xml:space="preserve">کاری که همه فرشتگان انجام می‌دهند </w:t>
      </w:r>
      <w:r>
        <w:rPr>
          <w:rtl w:val="true"/>
        </w:rPr>
        <w:t>!</w:t>
      </w:r>
      <w:bookmarkEnd w:id="63"/>
    </w:p>
    <w:p>
      <w:pPr>
        <w:pStyle w:val="BookText"/>
        <w:rPr/>
      </w:pPr>
      <w:r>
        <w:rPr>
          <w:rFonts w:ascii="IRNazanin" w:hAnsi="IRNazanin" w:eastAsia="IRNazanin"/>
          <w:color w:val="111111"/>
          <w:sz w:val="28"/>
          <w:sz w:val="28"/>
          <w:szCs w:val="28"/>
          <w:rtl w:val="true"/>
          <w:lang w:bidi="fa-IR"/>
        </w:rPr>
        <w:t>آیا از تعداد فرشتگان الهی خبر دارید؟ آیا می‌دانید تعداد آنها بی‌شمار است؟</w:t>
      </w:r>
    </w:p>
    <w:p>
      <w:pPr>
        <w:pStyle w:val="BookText"/>
        <w:rPr/>
      </w:pPr>
      <w:r>
        <w:rPr>
          <w:rFonts w:ascii="IRNazanin" w:hAnsi="IRNazanin" w:eastAsia="IRNazanin"/>
          <w:color w:val="111111"/>
          <w:sz w:val="28"/>
          <w:sz w:val="28"/>
          <w:szCs w:val="28"/>
          <w:rtl w:val="true"/>
          <w:lang w:bidi="fa-IR"/>
        </w:rPr>
        <w:t>نقل شده است که هر قطره باران و برفی که بر روی زمین می‌بارد همراه آن فرشته‌ای است که باید آن را به جایی که ببارد برساند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حالا اگر بتوانی قطرات باران را حساب کنی، خواهی توانست تعداد فرشتگانی که فقط مأمور باران هستند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هیچ کس نمی‌داند که در هفت آسمان و عرش خدا چقدر فرشته مشغول عبادت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تعداد فرشتگان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فرشتگان آسمان‌ها زیادتر از تعداد ریگ‌های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آسمان‌ها که قدم بنهی، فرشته‌ای مشغول عبادت خداوند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که خیلی به جا است اگر بگویم که تعداد فرشتگان </w:t>
      </w:r>
    </w:p>
    <w:p>
      <w:pPr>
        <w:pStyle w:val="BookText"/>
        <w:rPr/>
      </w:pPr>
      <w:r>
        <w:rPr>
          <w:rFonts w:ascii="IRNazanin" w:hAnsi="IRNazanin" w:eastAsia="IRNazanin"/>
          <w:color w:val="111111"/>
          <w:sz w:val="28"/>
          <w:sz w:val="28"/>
          <w:szCs w:val="28"/>
          <w:rtl w:val="true"/>
          <w:lang w:bidi="fa-IR"/>
        </w:rPr>
        <w:t>بی‌شمار است و فقط خداوند تعداد آنها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فرشتگان در آسمان‌ها و زمین چه می‌کنند؟ در جواب باید گفت هر کدام از آنها مأموریّت خاصّی دارند، برای مثال با هر انسانی دو فرشته هستند که اعمال خوب و بد او را 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مأمور رساندن روزی بندگان خدا هستند و هر کدام از فرشتگان، مأموریّت ویژه‌ای دارند که آن را بدون کم و زیاد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یک از فرشته‌ها کار خاصّی را انجام می‌دهند امّا سؤالی که از شما دارم این است، کدام کار است که همه فرشتگان آن را انجام می‌دهند؟</w:t>
      </w:r>
    </w:p>
    <w:p>
      <w:pPr>
        <w:pStyle w:val="BookText"/>
        <w:rPr/>
      </w:pPr>
      <w:r>
        <w:rPr>
          <w:rFonts w:ascii="IRNazanin" w:hAnsi="IRNazanin" w:eastAsia="IRNazanin"/>
          <w:color w:val="111111"/>
          <w:sz w:val="28"/>
          <w:sz w:val="28"/>
          <w:szCs w:val="28"/>
          <w:rtl w:val="true"/>
          <w:lang w:bidi="fa-IR"/>
        </w:rPr>
        <w:t>آیا مایل هستی جواب را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فرشتگان هر روز با محبّت به ما به خدا تقرّب می‌جویند و برای دوستانمان دعا می‌کنند و از خدا می‌خواهند تا گناهان آنها را ببخشاید و از دشمنان ما بیزاری می‌جویند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حالا دیگر باور کرده‌ای، این عشقی که در سینه داری آسمانی‌ترین عشق است و به خاطر این عشق هر روز فرشتگان زیادی برای تو دعا می‌کنند؟</w:t>
      </w:r>
      <w:r>
        <w:rPr>
          <w:rFonts w:eastAsia="IRNazanin" w:cs="IRNazanin"/>
          <w:color w:val="111111"/>
          <w:sz w:val="28"/>
          <w:szCs w:val="28"/>
          <w:rtl w:val="true"/>
          <w:lang w:bidi="fa-IR"/>
        </w:rPr>
        <w:t xml:space="preserve">! </w:t>
      </w:r>
      <w:bookmarkStart w:id="64" w:name="pg1069_13845"/>
    </w:p>
    <w:p>
      <w:pPr>
        <w:pStyle w:val="Heading2"/>
        <w:numPr>
          <w:ilvl w:val="1"/>
          <w:numId w:val="1"/>
        </w:numPr>
        <w:rPr/>
      </w:pPr>
      <w:bookmarkStart w:id="65" w:name="__RefHeading___Toc1897317_373438147"/>
      <w:bookmarkStart w:id="66" w:name="_Toc21"/>
      <w:bookmarkEnd w:id="64"/>
      <w:bookmarkEnd w:id="65"/>
      <w:r>
        <w:rPr>
          <w:rtl w:val="true"/>
        </w:rPr>
        <w:t xml:space="preserve">به پای منبر خورشید برویم </w:t>
      </w:r>
      <w:r>
        <w:rPr>
          <w:rtl w:val="true"/>
        </w:rPr>
        <w:t>!</w:t>
      </w:r>
      <w:bookmarkEnd w:id="66"/>
    </w:p>
    <w:p>
      <w:pPr>
        <w:pStyle w:val="BookText"/>
        <w:rPr/>
      </w:pPr>
      <w:r>
        <w:rPr>
          <w:rFonts w:ascii="IRNazanin" w:hAnsi="IRNazanin" w:eastAsia="IRNazanin"/>
          <w:color w:val="111111"/>
          <w:sz w:val="28"/>
          <w:sz w:val="28"/>
          <w:szCs w:val="28"/>
          <w:rtl w:val="true"/>
          <w:lang w:bidi="fa-IR"/>
        </w:rPr>
        <w:t>آیا تا به حال پای سخنرانی پیامبر بوده‌ای؟ آیا دوست داری آن چه را رسول خدا در یکی از سخنرانی‌های خود بیان می‌کند، بشنوی؟</w:t>
      </w:r>
    </w:p>
    <w:p>
      <w:pPr>
        <w:pStyle w:val="BookText"/>
        <w:rPr/>
      </w:pPr>
      <w:r>
        <w:rPr>
          <w:rFonts w:ascii="IRNazanin" w:hAnsi="IRNazanin" w:eastAsia="IRNazanin"/>
          <w:color w:val="111111"/>
          <w:sz w:val="28"/>
          <w:sz w:val="28"/>
          <w:szCs w:val="28"/>
          <w:rtl w:val="true"/>
          <w:lang w:bidi="fa-IR"/>
        </w:rPr>
        <w:t>پس بیا با هم به مدینه برویم، به مسجد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داخل مسجد موج می‌زند و تعداد زیادی پای منبر رسول خدا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هم باید در میان این جمعیّت انبوه، جایی برای نشستن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آماده‌اند تا سخنان پیامبر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من هم قلم و کاغذم رابردارم و این سخنرانی پیامبر را برای آیندگان ثبت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ستایش مخصوص خداوند متعال است، خداوندی که مثل و مانند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علی را دوست بدارد و وای به حال کسی که او </w:t>
      </w:r>
    </w:p>
    <w:p>
      <w:pPr>
        <w:pStyle w:val="BookText"/>
        <w:rPr/>
      </w:pPr>
      <w:r>
        <w:rPr>
          <w:rFonts w:ascii="IRNazanin" w:hAnsi="IRNazanin" w:eastAsia="IRNazanin"/>
          <w:color w:val="111111"/>
          <w:sz w:val="28"/>
          <w:sz w:val="28"/>
          <w:szCs w:val="28"/>
          <w:rtl w:val="true"/>
          <w:lang w:bidi="fa-IR"/>
        </w:rPr>
        <w:t>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تو دروازه آن، هر کس که بخواهد وارد شهر علم شود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در بهشت فردوس منزل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مرا دوست داشته است و هر کس تو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خود بشارت بده که خداوند از آنها راضی است چون به امامت تو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شیعیانت کنار حوض کوثر خواهید بود و از آن سیراب خواهید شد و در آن روز در کمال آرامش خواهید بود در حالی که همه مردم در ترس و اضطراب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مشتاق تو و شیعیان تو هستند و برای شما دعا می‌کنند و مشتاق دیدار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اعمال شیعیان تو هر هفته به من عرضه می‌شود و من به اعمال خوب آنها شاد می‌شوم و چون در پرونده آنها گناهی ببینم برای آنها استغفار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سلام مرا به شیعیانت برسانی، آنها که مرا دیده‌اند و آنها که مرا نمی‌بینند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آنها بگو که همه برادران من هستند و من مشتاق دیدار آنها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خبر بده که خداوند به آنها افتخار می‌کند و هر روز جمعه به ایشان نظر رحمت خاصّی می‌نماید و به فرشتگان دستور می‌دهد تا برای آنها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شیعیانت بخواه که از گناه و معصیت دوری کنند و گرد نافرمانی خدا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پیامبر به پیایان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سخنرانی رسول خدا یکی از خاطره‌انگیزترین سخنرانی‌های آن حضرت می‌باشد و ما باید خیلی خدا را شکر کنیم که توفیق پیدا کردیم و این سخنان زیبا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برای مردم حجّت را تمام کرد و بسیاری از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هیچ کس نمی‌تواند بگوید که من از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نداشتم</w:t>
      </w:r>
      <w:r>
        <w:rPr>
          <w:rFonts w:eastAsia="IRNazanin" w:cs="IRNazanin"/>
          <w:color w:val="111111"/>
          <w:sz w:val="28"/>
          <w:szCs w:val="28"/>
          <w:rtl w:val="true"/>
          <w:lang w:bidi="fa-IR"/>
        </w:rPr>
        <w:t>.</w:t>
      </w:r>
      <w:r>
        <w:rPr>
          <w:rStyle w:val="FootnoteAnchor"/>
          <w:rtl w:val="true"/>
        </w:rPr>
        <w:footnoteReference w:id="29"/>
      </w:r>
      <w:bookmarkStart w:id="67" w:name="pg1069_13848"/>
    </w:p>
    <w:p>
      <w:pPr>
        <w:pStyle w:val="Heading2"/>
        <w:numPr>
          <w:ilvl w:val="1"/>
          <w:numId w:val="1"/>
        </w:numPr>
        <w:rPr/>
      </w:pPr>
      <w:bookmarkStart w:id="68" w:name="__RefHeading___Toc1897319_373438147"/>
      <w:bookmarkStart w:id="69" w:name="_Toc22"/>
      <w:bookmarkEnd w:id="67"/>
      <w:bookmarkEnd w:id="68"/>
      <w:r>
        <w:rPr>
          <w:rtl w:val="true"/>
        </w:rPr>
        <w:t>شیعیان ما در کجا خواهند بود ؟</w:t>
      </w:r>
      <w:bookmarkEnd w:id="69"/>
    </w:p>
    <w:p>
      <w:pPr>
        <w:pStyle w:val="BookText"/>
        <w:rPr/>
      </w:pPr>
      <w:r>
        <w:rPr>
          <w:rFonts w:ascii="IRNazanin" w:hAnsi="IRNazanin" w:eastAsia="IRNazanin"/>
          <w:color w:val="111111"/>
          <w:sz w:val="28"/>
          <w:sz w:val="28"/>
          <w:szCs w:val="28"/>
          <w:rtl w:val="true"/>
          <w:lang w:bidi="fa-IR"/>
        </w:rPr>
        <w:t>حسد ریشه بسیاری از گناهان بزرگ است، اگر بخواهیم از دید تاریخ نگاه کنیم، می‌بینیم که شیطان هم به خاطر حسد به آدم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هزاران سال خدا را عبادت نمود و در آسمان‌ها چقدر نماز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نمی‌توانست ببیند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شود و بدون آن که عبادت‌های زیادی انجام دهد به یک باره آن قدر مقام پیدا کند که باید همه فرشتگان و حتّی خود او بر آدم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بود که او را وادار کرد از دستور خدا سر باز زند و برای همیشه مورد لعن و نفرین خداوند قرار 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که پیامبر همواره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می‌کردند و به آنها گوشزد می‌کردند که اگر خواهان سعادت و خوشبختی دنیا و آخرت هستید دل در گرو مهر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بندید و دنباله رو ایشان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ما می‌بینیم که عدّه‌ای از مردم به این توصیه پیامبر گوش فرا ندادند و حاضر نشدند در مسیر صحیح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نکردند و برای همین بود که در میان مسلمانان اختلاف ایجاد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نمی‌توانستند ببینند،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خوبی‌ها را در خود جمع کرده است به مقام امامت بعد از رسول خدا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در زمان رسول خدا، حسودانی بودند که مولای ما را با زخم زبان اذیّت و آزار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مورد تو این قدر مهربانی می‌کند برای این است که تو داماد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داماد پیامبر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دل مولای ما را به درد می‌آورد ولی صبر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امروز حسودان چه سخنی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صبر او تمام شد و برای همین به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حسودان به شما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اوّلین افرادی که وارد بهشت می‌شوند من و تو و فرزندان تو خواهیم بود و دوستان تو نیز همراه ما وارد بهشت خواهند 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در واقع می‌خواست این نکته را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p>
    <w:p>
      <w:pPr>
        <w:pStyle w:val="BookText"/>
        <w:rPr/>
      </w:pPr>
      <w:r>
        <w:rPr>
          <w:rFonts w:ascii="IRNazanin" w:hAnsi="IRNazanin" w:eastAsia="IRNazanin"/>
          <w:color w:val="111111"/>
          <w:sz w:val="28"/>
          <w:sz w:val="28"/>
          <w:szCs w:val="28"/>
          <w:rtl w:val="true"/>
          <w:lang w:bidi="fa-IR"/>
        </w:rPr>
        <w:t>کند که بگذار حسودان هر چه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شیعیان تو این لطف را کرده است که بهشت را مخصوص شما آفریده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دل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 زیرا چشم حسودان، آن روز کور خواهد شد که ببینند، دوستان و شیعیان او نیز با چه احترامی وارد بهشت می‌شوند</w:t>
      </w:r>
      <w:r>
        <w:rPr>
          <w:rFonts w:eastAsia="IRNazanin" w:cs="IRNazanin"/>
          <w:color w:val="111111"/>
          <w:sz w:val="28"/>
          <w:szCs w:val="28"/>
          <w:rtl w:val="true"/>
          <w:lang w:bidi="fa-IR"/>
        </w:rPr>
        <w:t xml:space="preserve">. </w:t>
      </w:r>
      <w:bookmarkStart w:id="70" w:name="pg1069_13851"/>
    </w:p>
    <w:p>
      <w:pPr>
        <w:pStyle w:val="Heading2"/>
        <w:numPr>
          <w:ilvl w:val="1"/>
          <w:numId w:val="1"/>
        </w:numPr>
        <w:rPr/>
      </w:pPr>
      <w:bookmarkStart w:id="71" w:name="__RefHeading___Toc1897321_373438147"/>
      <w:bookmarkStart w:id="72" w:name="_Toc23"/>
      <w:bookmarkEnd w:id="70"/>
      <w:bookmarkEnd w:id="71"/>
      <w:r>
        <w:rPr>
          <w:rtl w:val="true"/>
        </w:rPr>
        <w:t>نکته‌های دوازده گانه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که همه جا آفتاب سوزان باشد شیعیان واقعی در سایه عرش خدا قرار خواهند داشت و از آفتاب سوزان در امان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جزیی از وجود ما هستند و برای همین در شادی ما شاد و در غم ما غمناک می‌شوند، هر کس بخواهد به ما نیکی کند به شیعیان ما نیکی کند، چرا که نیکی کردن به شیعه ما به خود ما می‌رسد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محبّت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داشته باشد، خداوند عبادت‌های او را قبول می‌کند و دعای او را مستجاب می‌نماید و هر کس دشمنی او به دل داشته باشد، روز قیامت محشور می‌شود در حالی که از رحمت خدا ناامید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که مردم برهنه محشور می‌شوند شیعیان در حالی به صحرای قیامت می‌آیند که لباس‌هایی از نور بر تن دارند و چهره‌هایشان نورافشانی می‌کند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شیعیان می‌خواهند از روی پل صراط عبور کنند یکی از </w:t>
      </w:r>
    </w:p>
    <w:p>
      <w:pPr>
        <w:pStyle w:val="BookText"/>
        <w:rPr/>
      </w:pPr>
      <w:r>
        <w:rPr>
          <w:rFonts w:ascii="IRNazanin" w:hAnsi="IRNazanin" w:eastAsia="IRNazanin"/>
          <w:color w:val="111111"/>
          <w:sz w:val="28"/>
          <w:sz w:val="28"/>
          <w:szCs w:val="28"/>
          <w:rtl w:val="true"/>
          <w:lang w:bidi="fa-IR"/>
        </w:rPr>
        <w:t>فرشتگان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اذن خداوند، شعله آتش فروکش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جهنم یک سخنی با شیعیان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به شیعیان چه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کنید که نور شما شعله‌های مرا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ما می‌دانیم که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بسیار علاقه داشته، به آنها محبّت زیادی دارند امّا این محبّت هر چه قدر زیاد باشد به اندازه محبّت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و محبّت خدا به شیعیان ما بیش از علاقه‌ای است که ما به شیعیانمان داریم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آرزوی همه انسان‌های خوب است امّا این نکته را باید مورد توجّه قرار دهیم که اگر کسی شیعه واقعی باشد و به وظایف خود عمل کند، آن لحظه که مرگ او فرا برسد، خداوند برای او ثواب شهید می‌نویسد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محبّت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داشته و در راه محبّت آن حضرت اهل صدق و راستی باشند، منزلشان در بهشت جاودان در کنار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سعادتی از این بالاتر که انسان در بهشت همسایه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مردم در حسابرسی باشند و ترس، وحشت و تشنگی بر آنها غلبه کرده باشد، خداوند شیعیان را به مهمانی بزرگی دعوت می‌کند و برای آنها سفره پذیرایی آماده می‌سازد و آنان در ناز و نعمت خواهند بود، حال آنکه مردم از گرسنگی و تشنگی بی‌تاب شده‌اند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موقعی که قرار می‌شود، درِ بهشت باز شود و بندگان خوب </w:t>
      </w:r>
    </w:p>
    <w:p>
      <w:pPr>
        <w:pStyle w:val="BookText"/>
        <w:rPr/>
      </w:pPr>
      <w:r>
        <w:rPr>
          <w:rFonts w:ascii="IRNazanin" w:hAnsi="IRNazanin" w:eastAsia="IRNazanin"/>
          <w:color w:val="111111"/>
          <w:sz w:val="28"/>
          <w:sz w:val="28"/>
          <w:szCs w:val="28"/>
          <w:rtl w:val="true"/>
          <w:lang w:bidi="fa-IR"/>
        </w:rPr>
        <w:t>خدا وارد بهشت شوند، خداوند پرچمی را به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هر کس که در گرد این پرچم قرار گیرد، می‌تواند به سلامت از پل صراط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شیعیان و دوستان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گرداگرد این پرچم جمع می‌شوند و به سلامت از پل صراط عبور می‌کنند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شیعیان دچار غرور نمی‌شدند، فرشتگان هر روز به آنان سلام می‌کردند و صدای آنها را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شیعه آن قدر مقام دارد که فرشتگان آرزو دارند به آنان سلام</w:t>
      </w:r>
    </w:p>
    <w:p>
      <w:pPr>
        <w:pStyle w:val="BookText"/>
        <w:rPr/>
      </w:pPr>
      <w:r>
        <w:rPr>
          <w:rFonts w:ascii="IRNazanin" w:hAnsi="IRNazanin" w:eastAsia="IRNazanin"/>
          <w:color w:val="111111"/>
          <w:sz w:val="28"/>
          <w:sz w:val="28"/>
          <w:szCs w:val="28"/>
          <w:rtl w:val="true"/>
          <w:lang w:bidi="fa-IR"/>
        </w:rPr>
        <w:t>کرده و جواب بشنوند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در سخن خود وعده می‌دهد که جایگاه شیعیان، بهشت خواهد بود، به شرط آنکه شیعه اعمال و کردار امامان خویش را انجام دهد و آنها را الگو و سرمشق خود قرار دهد و از انجام کارهای ناپسند جلوگیری کند و همواره به محاسبه اعمال و کردار خود بپردازد</w:t>
      </w:r>
      <w:r>
        <w:rPr>
          <w:rFonts w:eastAsia="IRNazanin" w:cs="IRNazanin"/>
          <w:color w:val="111111"/>
          <w:sz w:val="28"/>
          <w:szCs w:val="28"/>
          <w:rtl w:val="true"/>
          <w:lang w:bidi="fa-IR"/>
        </w:rPr>
        <w:t>.</w:t>
      </w:r>
      <w:r>
        <w:rPr>
          <w:rStyle w:val="FootnoteAnchor"/>
          <w:rtl w:val="true"/>
        </w:rPr>
        <w:footnoteReference w:id="3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همواره باید از گناه دوری کنیم، چرا که بعضی از گناهان می‌توانند عشق و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ما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شیعه باید از آلوده شدن به گناه پرهیز کند و تلاش نماید تا اعمال و کردار او به گونه‌ای باشد که مورد رضایت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69_13855"/>
      <w:bookmarkStart w:id="74" w:name="pg1069_13855"/>
      <w:bookmarkEnd w:id="74"/>
    </w:p>
    <w:p>
      <w:pPr>
        <w:pStyle w:val="Heading2"/>
        <w:numPr>
          <w:ilvl w:val="1"/>
          <w:numId w:val="1"/>
        </w:numPr>
        <w:rPr/>
      </w:pPr>
      <w:bookmarkStart w:id="75" w:name="pg1069_13855"/>
      <w:bookmarkStart w:id="76" w:name="__RefHeading___Toc1897323_373438147"/>
      <w:bookmarkStart w:id="77" w:name="_Toc24"/>
      <w:bookmarkEnd w:id="75"/>
      <w:bookmarkEnd w:id="76"/>
      <w:r>
        <w:rPr>
          <w:rtl w:val="true"/>
        </w:rPr>
        <w:t>پی نوشت</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جعفر بن محمّد علیهماالسلام إذ جاء شیخ قد انحنی من الکبر،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وقبّل یده وبکی، فقال له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یبکیک یا شیخ؟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أنا مقیم علی رجاء منکم منذ نحو من مئة سنة، أقول هذه السنة وهذا الشهر وهذا الیوم، ولا أراه فیکم، فتلومنی أن أبکی؟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عبد اللّه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إن أخّرت منیّتک کنت معنا، وإن عجّلت کنت یوم القیامة مع ثقل رسول اللّه صلّی اللّه علیه وآله،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ما فاتنی بعد هذا یا ابن رسول اللّه، فقال له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المنزل، وعترتی أهل بیتی، نجیء وأنت معنا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وَالشُّهَدَآءِ وَالصَّالِحِینَ وَحَسُنَ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جاء رجل من الأنصار إلی النبیّ صلی‌الله‌علیه‌و‌آله‌وسلم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أستطیع فراقک، وأنّی لأدخل منزلی فأذکرک فأترک صنیعتی وأقبل حتّی أنظر إلیک حبّاً لک، فذکرت إذا کان یوم القیامة وأدخلت الجنّة، فرفعت فی أعلی علّیّین، فکیف لی بک یا نبیّ اللّه؟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وَالشُّهَدَآءِ وَالصَّالِحِینَ وَحَسُنَ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النبیّ الرجل فقرأها علیه وبشّره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میزان الحکمة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عامر الجهنی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صلی‌الله‌علیه‌و‌آله‌وسلم المسجد ونحن جلوس، وفینا أبو بکر وعمر وعثمان، وعلیّ علیه‌السلام ناحیة، فجاء النبیّ صلی‌الله‌علیه‌و‌آله‌وسلم فجلس إلی جانب علیّ علیه‌السلام فجعل ینظر یمیناً وشمالاً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 یمین العرش وعن یسار العرش لرجالاً علی منابرٍ من نور تتلألأ وجوههم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أنا منهم؟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إلیه عمر فقال له 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ابن مسعود ما قال </w:t>
      </w:r>
    </w:p>
    <w:p>
      <w:pPr>
        <w:pStyle w:val="BookText"/>
        <w:rPr/>
      </w:pPr>
      <w:r>
        <w:rPr>
          <w:rFonts w:ascii="IRNazanin" w:hAnsi="IRNazanin" w:eastAsia="IRNazanin"/>
          <w:color w:val="111111"/>
          <w:sz w:val="28"/>
          <w:sz w:val="28"/>
          <w:szCs w:val="28"/>
          <w:rtl w:val="true"/>
          <w:lang w:bidi="fa-IR"/>
        </w:rPr>
        <w:t>لهما النبیّ صلی‌الله‌علیه‌و‌آله‌وسلم، قام حتّی استوی قائماً علی قدمیه،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صفهم لنا نعرفهم بصفتهم،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یده علی منکب علیّ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یؤی بأقوامٍ علی منابرٍ من نور تتلألأ وجوههم کالقمر لیلة البدر، یغبطهم الأوّلون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ثمّ أعاد الکلام ثلاثاً،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هم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الشهداء ولیس هم الشهداء الذین تظنّون،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الأنبیاء ولیس هم الأنبیاء الذین تظنّون،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الأوصیاء ولیس هم الأوصیاء الذین تظنّون،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السماء أم من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بیده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وشیعته، ما یبغضه من قریش إلاّ سفاحی، ولا من الأنصار إلاّ یهودی، ولا من العرب إلاّ دعی، ولا من سائر الناس إلاّ شقیّ، یا عمر، کذب من زعم أنّه یحبّنی ویبغض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یوم القیامة قوم علیهم ثیاب من نور، علی وجوههم نور، یُعرفون بآثار السجود، یتخطّون صفّاً بعد صفّ، حتّی یصیروا بین یدی ربّ العالمین، یغبطهم النبیّون والملائکة والشهداء والصالحون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شیعتنا وعلیّ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سدیر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 وعنده أبو بصیر ومیسر وعدّة من جلسائه، فلمّا أن أخذت مجلسی، أقبل علیَّ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أما أنّ ولیّنا لیعبد اللّه قائماً وقاعداً ونائماً وحیّاً ومیّتاً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أمّا عبادته قائماً وقاعداً وحیّاً، فقد عرفنا، فکیف یعبد اللّه نائماً ومیّتاً؟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ولیّنا لیضع رأسه فیرقد، فإذا کان وقت الصلاة وکّل به ملکین خلقاً من الأرض لم یصعدا إلی السماء، ولم یریا ملکوتهما، فیصلّیان عنده حتّی ینتبه، فیکتب اللّه ثواب صلاتهما له، والرکعة من صلاتهما تعدل ألف صلاة من صلاة الآدمیّین، وأنّ ولیّنا لیقبضه اللّه إلیه فیصعد ملکاه إلی السماء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عبدک فلان بن فلان انقطع واستوفی أجله، ولأنت أعلم منّا بذلک، فائذن لنا نعبدک فی آفاق سمائک وأطراف أرضک،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إلیهما أنّ فی سمائی لمن یعبدنی ومالی فی عبادته من حاجة، بل هو أحوج إلیها، وأنّ فی أرضی لمن یعبدنی ومالی فی عبادته من حاجة، وما خلقت خلقاً أحوج إلیَّ منه، فاهبطا إلی قبر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مَن هذا یسعد بحبّک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أخذ میثاقه بمحمّد عبدی ووصیّه وذرّیتهما بالولایة، اهبطا إلی قبر ولیّی فلان بن فلان، فصلّیا عنده إلی أن أبعثه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فیهبط الملکان فیصلّیان عند القبر إلی أن یبعثه اللّه، فیکتب ثواب </w:t>
      </w:r>
    </w:p>
    <w:p>
      <w:pPr>
        <w:pStyle w:val="BookText"/>
        <w:rPr/>
      </w:pPr>
      <w:r>
        <w:rPr>
          <w:rFonts w:ascii="IRNazanin" w:hAnsi="IRNazanin" w:eastAsia="IRNazanin"/>
          <w:color w:val="111111"/>
          <w:sz w:val="28"/>
          <w:sz w:val="28"/>
          <w:szCs w:val="28"/>
          <w:rtl w:val="true"/>
          <w:lang w:bidi="fa-IR"/>
        </w:rPr>
        <w:t>صلاتهما له، والرکعة من صلاتهما تعدل ألف صلاة من صلاة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فإذا ولیّکم نائماً ومیّتاً أعبد منه حیّاً وقائماً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سدیر، إنّ ولیّنا لیؤن علی اللّه عزّ وجلّ یوم القیامة فیجیز 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زاده أربعین نوعاً من أنواع النور، لا یشبه شیء منه ذلک النور الأوّل ، وزاده فی محمله حلقاً وسلاسل ، ثمّ عرج به إلی السماء الثانیة ، فلمّا قرب من باب السماء تنافرت الملائکة إلی أطراف السماء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 الملائکة والروح ، ما أشبه هذا النور بنور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أشهد أن لا إله إلاّ اللّه ، فاجتمعت الملائکة ، وفُتحت أبواب السماء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 شبه المعانیق، فسلّموا علیَّ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أخاک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وکیف لا نعرفه وقد أخذ اللّه میثاقک ومیثاقه ومیثاق شیعته إلی یوم القیامة علینا؟ وأنّا لنتصفّح وجوه شیعته فی کلّ یوم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فی وقت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زادنی ربّی عزّ وجلّ أربعین نوعاً من أنواع النور، لا تشبه الأنوار الأول ، وزادنی حلقاً وسلاسل ، ثمّ عرج بی إلی السماء الثالثة، فنفرت الملائکة إلی أطراف السماء وخرّت سجداً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 ربّ الملائکة والروح ، ما هذا النور الذی یشبه نور ربّنا؟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الملائکة ، وفُتحت أبواب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بالأوّل ، ومرحبا بالآخر ، ومرحبا بالحاشر ، ومرحبا بالناشر، محمّد خاتم النبیّین ، وعلیّ خیر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 وسألونی عن علیّ أخی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الأرض خلیفتی، أوَ تعرفونه؟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کیف لا نعرفه وقد نحجّ البیت المعمور فی کلّ سنة مرّة ، وعلیه رقّ أبیض فیه اسم محمّد وعلیّ والحسن والحسین والأئمّة وشیعتهم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جمع اللّه الناس من صعیدٍ واحد من الأوّلین والآخرین عراة حفاة، فیقفون علی طریق المحشر، حتّی یعرقوا عرقاً شدیداً، وتشتدّ أنفاسهم فیمکثون بذلک مقدار خمسین 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 من تلقاء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النبیّ الأُمّی؟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أسمعت فسمّ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نبیّ الرحمة محمّد بن عبد اللّه الأُمّی؟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فیقدم رسول اللّه أمام الناس کلّهم حتّی ینتهی إلی الحوض، طوله ما بین أبلة إلی صنعاء، فیقف علیه ثمّ ینادی </w:t>
      </w:r>
    </w:p>
    <w:p>
      <w:pPr>
        <w:pStyle w:val="BookText"/>
        <w:rPr/>
      </w:pPr>
      <w:r>
        <w:rPr>
          <w:rFonts w:ascii="IRNazanin" w:hAnsi="IRNazanin" w:eastAsia="IRNazanin"/>
          <w:color w:val="111111"/>
          <w:sz w:val="28"/>
          <w:sz w:val="28"/>
          <w:szCs w:val="28"/>
          <w:rtl w:val="true"/>
          <w:lang w:bidi="fa-IR"/>
        </w:rPr>
        <w:t>بصاحبکم، فیتقدّم أمام الناس فیقف معه، ثمّ یؤن للناس ویمرّون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وارد یومئذٍ وبین مصروف عنه من محبّینا، فإذا رأی رسول اللّه صلی‌الله‌علیه‌و‌آله‌وسلم ذلک بکا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شیعة علیّ، أراهم قد صرفوا تلقاء أصحاب النار ومنعوا عن الحوض،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وهبتهم لک یا محمّد وصفحت لک عن ذنوبهم، وألحقتهم بک وبمن کانوا یقولون، وجعلتهم فی زمرتک وأوردتهم علی حوضک، فقال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باکٍ یومئذٍ وباکیة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أحد یومئذٍ کان محبّنا ویتولاّنا ویتبرّأ من عدوّنا ویبغضهم إلاّ کان فی حیزنا وورد حوضنا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صلی‌الله‌علیه‌و‌آله‌وسلم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وهب لک حبّ المساکین والفقراء فی الأرض، فرضیت بهم إخواناً ورضوا بک إماماً، فطوبی لمن أحبّک، وویل لمن أبغضک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أهل مودّتک کلّ أوّاب حفیظ، وکلّ ذی طمرین، لو أقسم علی اللّه لأبرّه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أحبّاؤ کلّ محتقر عند الخلق عظیم عند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محبّوک فی الفردوس الأعلی جیران اللّه، لا یأسفون علی ما فاتهم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إخوانک ذبل الشفاه، تعرف الرهبانیة فی وجوههم، یفرحون فی ثلاث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وأنا شاهدهم، وعند المسألة فی قبورهم وأنت هناک تلقّنهم، وعند العرض الأکبر إذا دُعی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بشّر إخوانک أنّ اللّه قد رضی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أمیر المؤنین، وقائد الغرّ المحجّلین، وأنت وشیعتک الصافّون المسبّحون، ولولا أنت وشیعتک ما قام للّه دین، ولولا من فی الأرض منکم ما نزل من السماء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 فی الجنّة کنز وأنت ذو قرنیها، وشیعتک حزب اللّه، وحزب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وشیعتک القائمون بالقسط، وأنت علی الحوض تسقون من أحبّکم، وتمنعون من أخلّ بفضلکم، وأنتم الآمنون یوم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وشیعتک تظلّلون فی الموقف، وتنعمون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الجنّة مشتاقة إلیک وإلی شیعتک، وإنّ ملائکة العرش المقرّبین یفرحون بقدومهم والملائکة تستغفر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الذین یخافون اللّه فی السرّ والعلانیة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شیعتک الذین یتنافسون من الدرجات، ویلقون اللّه ولا حساب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بحار الأنوارج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مشارق أنوار الیقین ص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مشترک بین یحیی بن القاسم أبو بصیر الأسدی ولیث بن البختری، وکلاهما ثقتان،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رجال النجاشی الرقم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رجال الطوسی الرقم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جامع الرواة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وقال السیّد الخوئی فی معجم رجال الحدیث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فالأمر یتردّد بین یحیی بن القاسم ولیث بن البختری المرادی، فلا أثر للتردّد، وأمّا غیرهما فلیس معروف بهذه الکنیة، بل لم یوجد مورد یُطلق فیه أبو بصیر ویُراد به غیر هذین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سلیمان،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علیه‌السلام، إذ دخل علیه أبو بصیر وقد خَفَره النفس، فلمّا أخذ مجلسه قال له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هذا النفس العالی؟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کبرت سنّی ودقّ عظمی واقترب أجلی، مع أنّنی لست أدری ما أرد علیه من أمر آخرتی؟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وإنّک لتقول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لا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أما عملت أنّ اللّه تعالی یکرم الشباب منکم ویستحیی من الکهول؟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یکرم الشباب ویستحیی من الکهول؟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یکرم الشباب أن یعذّبهم، ویستحیی من الکهول أن یحاسبهم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لنا خاصّة أم لأهل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لکم خاصّة دون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 الناس کلّ فرقة، وتشعّبوا کلّ شعبة، فانشعبتم مع بیت نبیّکم صلی‌الله‌علیه‌و‌آله‌وسلم، وذهبتم حیث ذهبوا، واخترتم من اختار اللّه لکم، وأردتم من أراد اللّه، فأبشروا ثمّ أبشروا، فأنتم واللّه المرحومون، المتقبّل من محسنکم، والمتجاوز عن مسیئکم، من لم یأت اللّه عزّ وجلّ بما أنتم علیه یوم القیامة لم یتقبّل منه حسنة، ولم یتجاوز له عن سیّئة، یا أبا محمّد، فهل سررتک؟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للّه عزّ وجلّ ملائکة یسقطون الذنوب عن ظهور شیعتنا، کما یسقط الریح الورق فی أوان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فضائل الشیعة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قوم من خواصّ الصادق علیه‌السلام جلوساً بحضرته فی لیلةٍ مقمرة مصحیة،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أحسن أدیم هذه السماء، وأنور هذه النجوم والکواکب؟ فقال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لتقولون هذا وإنّ المدبرات الأربعة جبرئیل ومیکائیل وإسرافیل وملک الموت علیهم السلام ینظرون إلی الأرض فیرونکم وإخوانکم فی أقطار الأرض، ونورکم إلی السماوات وإلیهم أحسن من نور هذه الکواکب، وإنّهم لیقولون کما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أنوار هؤاء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خیر فی قراءة لیس فیها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قراءة لا تدبّر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أصبغ بن نباته، عن علیّ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فَزَعٍ یَوْمَئِذٍ ءَامِنُونَ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أصبغ، ما سألنی أحد عن هذه الآیة، ولقد سألت النبیّ صلی‌الله‌علیه‌و‌آله‌وسلم کما سألتنی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جبرئیل علیه‌السلام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إذا کان یوم القیامة حشرک اللّه وأهل بیتک ومن یتولاّک وشیعتک، حتّی یقفوا بین یدی اللّه تعالی فیستر اللّه عوراتهم، ویؤّنهم من الفزع الأکبر؛ لحبّهم لک وأهل بیتک، ولعلیّ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شیعتک واللّه آمنون فرحون، یشفعون فیشفّعون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بَیْنَهُمْ یَوْمَئِذٍ وَ لاَ یَتَسَآءَلُونَ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فرات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یوم جالساً عند رسول اللّه صلی‌الله‌علیه‌و‌آله‌وسلم، إذ أقبل علیّ بن أبی طالب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ألا أبشّرک؟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جبرئیل یخبرنی عن اللّه جلّ جلاله أنّه قد أعطی محبّک وشیعتک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والأُنس عند الوحشة، والنور عند الظلمة، والأمن عند الفزع، والقسط عند المیزان، والجواز علی الصراط، ودخول الجنّة قبل سائر الناس من الأُمم بثمانین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الأمالی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ورواه الشیخ الصدوق أیضا مع اختلافٍ یسیر فی الخصال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والقسط عند المیزان إمّا بمعنی العدل، فاختصاصه بالشیعة لأنّ غیرهم یدخلون النار بغیر حساب، أو بمعنی النصیب؛ لأنّ لکلّ منهم نصیباً من الرحمة بحسب حاله وأعماله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سیّدی، لو أنّ عذابی ممّا یزید فی ملکک لسألتک الصبر علیه، غیر أنّی أعلم أنّه لا یزید فی ملکک طاعة المطیعین، ولا ینقص منه معصیة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فضل الکوفة ومساجدها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أحدکم لیخرج وما فی صحیفته حسنة فیملأها اللّه له حسنات قبل أن ینصرف؛ وذلک أنّه یمرّ بالمجلس وهم یشتموننا،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هذا من الفلانیة، فإذا مضی عنهم شتموه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صلی‌الله‌علیه‌و‌آله‌وسلم فی مرضه الذی قُبض فیه لفاطمة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بأبی أنتِ وأُمّی، أرسلی إلی بعلک فادعیه لی، فقالت للحسن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أبیک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جدّی یدعوک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إلیه الحسن فدعاه، فأقبل أمیر المؤنین حتّی دخل علی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ادن منّی، فدنا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أُذنک فی فمی،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ألم تسمع 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 عَمِلُواْ الصَّــلِحَـتِ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یولد لک غلام وجاریة إن شاء اللّه، فسمّ الغلام محمّد والجاریة فاطمة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فاطمة بنت علی بن موسی الرضا علیه‌السلام، عن فاطمة وزینب وأُمّ کلثوم بنات موسی بن جعفر علیهماالسلام، عن فاطمة بنت جعفر بن محمّد علیهماالسلام، عن فاطمة بنت محمّد بن علیّ علیهماالسلام، عن فاطمة بنت علیّ بن الحسین علیهماالسلام عن فاطمة وسکینة ابنتا الحسین بن علیّ علیهماالسلام، عن أُمّ کلثوم بنت علیّ علیه‌السلام، عن فاطمة بنت رسول اللّه صلی‌الله‌علیه‌و‌آله‌وسلم،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دخلت الجنّة، فإذا أنا بقصرٍ من درّة بیضاء مجوّفة، وعلیها باب مکلّل بالدرّ والیاقوت، وعلی الباب ستر، فرفعت رأسی فإذا مکتوب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القوم، وإذا مکتوب علی الستر بخ بخ، من مثل شیعة علیّ؟ فدخلته فإذا أنا بقصرٍ من عقیقٍ أحمر مجوّف، وعلیه باب من فضّة مکلّل بالزبرجد الأخضر، وإذا علی الباب ستر، فرفعت رأسی فإذا مکتوب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وصیّ المصطفی، وإذا علی الستر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شیعة علیّ بطیب المولد، فدخلته فإذا أنا بقصرٍ من زمرّد أخضر مجوّف، لم أرَ أحسن منه، وعلیه باب من یاقوتة حمراء مکلّلة باللؤؤ وعلی الباب ستر، فرفعت رأسی فإذا مکتوب علی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لابن عمّک ووصیّک علیّ بن أبی طالب علیه‌السلام، یُحشر الناس کلّهم یوم القیامة حفاة عراة، إلاّ شیعة علیّ، ویُدعی الناس بأسماء أُمّهاتهم، ما خلا شیعة علیّ علیه‌السلام، فإنّهم یُدعون بأسماء آبائهم،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أحبّوا علیّاً فطاب مولدهم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لقد مُثِّلت لی أُمّتی فی الطین حتّی رأیت صغیرهم وکبیرهم أرواحاً قبل أن تُخلق الأجساد، وإنّی مررت بک وبشیعتک فاستغفرت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زدنی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علیّ، تخرج أنت وشیعتک من قبورکم ووجوهکم کالقمر لیلة البدر، وقد خرجت عنکم الشدائد، وذهبت عنکم </w:t>
      </w:r>
    </w:p>
    <w:p>
      <w:pPr>
        <w:pStyle w:val="BookText"/>
        <w:rPr/>
      </w:pPr>
      <w:r>
        <w:rPr>
          <w:rFonts w:ascii="IRNazanin" w:hAnsi="IRNazanin" w:eastAsia="IRNazanin"/>
          <w:color w:val="111111"/>
          <w:sz w:val="28"/>
          <w:sz w:val="28"/>
          <w:szCs w:val="28"/>
          <w:rtl w:val="true"/>
          <w:lang w:bidi="fa-IR"/>
        </w:rPr>
        <w:t>الأحزان، تستظلّون تحت العرش، یخاف الناس ولا تخافون، ویحزن الناس ولا تحزنون، وتوضع لکم مائدة والناس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تسقط قطرة مطر ولا ثلجة، إلاّ ومعه ملک یوصلها حیث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أنّه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أکثر،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لملائکة اللّه فی السماوات أکثر من عدد التراب فی الأرض، وما فی السماء موضع قدم إلاّ وفیه ملک یسبّحه ویقدّسه، ولا فی الأرض شجرة ولا مدر إلاّ وفیها ملک موکّل بها یأتی اللّه کلّ یوم بعملها، واللّه أعلم بها، وما منهم أحد إلاّ ویتقرّب کلّ یوم إلی اللّه بولایتنا أهل البیت، ویستغفر لمحبّینا، ویلعن أعداءنا، ویسأل اللّه عزّ وجلّ أن یرسل علیهم العذاب إرسالاً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عزّ وجلّ وهب لک حبّ المساکین والمستضعفین فی الأرض، فرضیت بهم إخواناً ورضوا بک إماماً، فطوبی لمن أحبّک وصدق علیک، وویل لمن أبغضک وکذب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العلم لهذه الأُمّة، من أحبّک فاز، ومن أبغضک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المدینة وأنت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المدینة وأنت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محبّوک جیران اللّه فی دار الفردوس، لا یأسفون علی ما فاتهم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ولیّ لمن والیت، وأنا عدوّ لمن عادیت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أحبّک فقد أحبّنی، ومن أبغضک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مَن فی الأرض منکم لما أنزَلَتْ السماء قطرها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 الملائکة والخزّان یشتاقون إلیکم، وأنّ حملة العرش والملائکة المقرّبین لیخصّونکم بالدعاء، ویسألون اللّه لمحبّیکم، ویفرحون لمن قدم علیهم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أقرئهم منّی السلام، من رآنی منهم ومن لم یرنی، وأعلمهم أنّهم إخوانی الذین أشتاق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وأخبرهم أنّ اللّه عزّ وجلّ راضٍ عنهم، وأنّه یباهی ملائکته، وینظر إلیهم فی کلّ جمعة برحمته، ویأمر الملائکة أن تستغفر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وقد ورد فی أحادیث کثیره أنّ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مدینه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إلی رسول اللّه صلی‌الله‌علیه‌و‌آله‌وسلم حسد من یحسدنی،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ترضی أن تکون أوّل أربعة یدخلون الجنّة، أنا وأنت وذرارینا خلف ظهورنا، وشیعتنا عن أیماننا وشمائلنا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بحار </w:t>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أهل ولایتنا یوم القیامة من قبورهم مشرقة وجوههم، مستورة عوراتهم، آمنة روعاتهم، قد فُرِّجت عنهم الشدائد، وسُهِّلت لهم الموارد، یخاف الناس ولا یخافون، ویحزن الناس ولا یحزنون، وقد أُعطوا الأمن والإیمان، وانقطعت عنهم الأحزان، حتّی یحملوا علی نوقٍ بیض لها أجنحة، علیهم نعال من ذهب شرکها النور، حتّی یقعدون فی ظلّ عرش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جزء منّا، خُلقوا من فضل طینتنا، یسوؤم ما یسوؤا، ویسرّهم ما یسرّنا، فإذا أرادنا أحد فلیقصدهم، فإنّهم الذی یوصل منه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قبل اللّه عنه صلاته وصیامه وقیامه واستجاب دعاءه، ألا ومن أحبّ علیّاً أعطاه اللّه بکلّ عرق فی بدنه مدینة فی الجنّة، ألا ومن أحبّ آل محمّد أمن من الحساب والمیزان والصراط، ألا ومن مات علی حبّ آل محمّد فأنا کفیله بالجنّة مع الأنبیاء، ألا ومن أبغض آل محمّد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اللّه عباداً یوم القیامة تهلّل وجوههم نوراً، علیهم ثیاب من نور، فوق منابر من نور، بأیدیهم قضبان من نور، عن یمین العرش وعن یساره، بمنزلة الأنبیاء ولیسوا بأنبیاء، وبمنزلة الشهداء ولیسوا بشهداء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منکب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حمل أهل ولایتنا علی الصراط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اخمدی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جوزونی، فقد أطفأ نورکم لهبی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حبّذا حسن صنع اللّه إلیکم، تخرج شیعتنا یوم القیامة من قبورهم مشرقة ألوانهم ووجوههم، قد أُعطوا الأمان، لا خوف علیهم ولا هم یحزنون، واللّه أشدّ حبّاً لشیعتنا منّا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منکم علی هذا الأمر شهید، بمنزلة الضارب بسیفه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من شیعتنا صدّیق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قد زیّنک بزینة لم یزیّن العباد بزینةٍ أحبّ إلی اللّه منها، زیّنک بالزهد فی الدنیا، وجعلک لا ترزأ منها شیئاً، ولا ترزأ منک شیئاً، ووهب لک حبّ المساکین، فجعلک ترضی بهم أتباعاً ویرضون بک إماماً، فطوبی لمن أحبّک وصدق فیک، وویل لمن أبغضک وکذب علیک، فأمّا من أحبّک وصدق فیک فأُولئک جیرانک فی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أهل ولایتنا یوم القیامة من قبورهم مشرقة وجوههم مستورة عوراتهم، آمنة روعاتهم، قد فُرِّجت عنهم الشدائد، وسُهِّلت لهم الموارد، یخاف الناس ولا یخافون، ویحزن الناس ولا یحزنون، وقد أُعطوا الأمن والإیمان، وانقطعت عنهم الأحزان، حتّی یحملوا علی نوق بیض لها أجنحة، علیهم نعال من ذهب شرکها النور، حتّی یقعدون فی ظلّ عرش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شیعة علیّ والأئمّة من ولده هم الفائزون الآمنون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لو أنّ رجلاً خرج یدعو الناس إلی ضلالة، من کان أقرب الناس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وأنصاره،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خرج یدعو الناس إلی هدی، من کان أقرب الناس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وأنصاره،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علیّ بن أبی طالب علیه‌السلام بیده لواء الحمد یوم القیامة، أقرب الناس منه شیعته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صنع اللّه إلیهم، لولا أن تُفتنوا ویشمت بکم عدوّکم، ویُعظِّم الناس ذلک، لسلّمت علیکم الملائکة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وفاطمة فرعها، وعلیّ لقاحها، والحسن والحسین ثمرها، وأغصان الشجرة ذاهبة علی ساقها، فأیّ رجل تعلّق بغصنٍ من أغصانها أدخله اللّه الجنّة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عرفنا الشجرة وفرعها، فمن أغصانها؟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فما من عبدٍ أحبّنا أهل البیت، وعمل بأعمالنا وحاسب نفسه قبل أن یُحاسب، إلاّ أدخله اللّه عزّ وجلّ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78" w:name="pg1069_13865"/>
    </w:p>
    <w:p>
      <w:pPr>
        <w:pStyle w:val="Heading2"/>
        <w:numPr>
          <w:ilvl w:val="1"/>
          <w:numId w:val="1"/>
        </w:numPr>
        <w:rPr/>
      </w:pPr>
      <w:bookmarkStart w:id="79" w:name="__RefHeading___Toc1897325_373438147"/>
      <w:bookmarkStart w:id="80" w:name="_Toc25"/>
      <w:bookmarkEnd w:id="78"/>
      <w:bookmarkEnd w:id="79"/>
      <w:r>
        <w:rPr>
          <w:rtl w:val="true"/>
        </w:rPr>
        <w:t>منابع</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 الطبعة الأولی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فی معرفة الصحابة ، أبو الحسن عزّ الدین علیّ بن أبی الکرم محمّد بن محمّد بن عبد 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 وعادل أحمد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الطبعة الأولی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علیهم‌السلام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لطبعة الأولی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مصطفی عبد القادر عطاء،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بن علی الغروی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العلمیه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الغضائری ، أبو الحسن أحمد بن الحسین بن عبید اللّه الغضائری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داوود ، الحسن بن علی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 أحمد بن محمّد البرقی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الطبعة الأولی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الطوسیّ ، أبو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الخرسان،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أبو محمّد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الأولی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مؤسّسة مطبوعاتی إسماعیلیان، قمّ بالأوفسیت عن طبعة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الصحیفة السجّادیّة ، المنسوب إلی الإمام علی بن الحسین علیه‌السلام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أنصاریان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المستشاریة الثقافیة للجمهوریّة الإسلامیّة الإیرانیّة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فی تاریخ علماء النجوم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الشیعة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الشیعة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الکوفة ومساجدها،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سعید الطریحی،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الطبعة الأولی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الثالثة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ابن أبی الفتح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 کمری ، نشر بیدار ـ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الحسینی،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أشرف، انتشارات المکتبة الحیدریة،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اللّه المولائی الهمدانی،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 محمّد مکّی العاملی الجزینی الشهیر بالشهید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ـ قمّ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 محمّد مکّی العاملی الجزینی الشهیر بالشهید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ـ قمّ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طبعة مزیدة بفهرس الأحادیث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فی أسرار أمیرالمؤمنین ، الحافظ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فی أسرار أمیرالمؤمنین ، الحافظ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w:t>
      </w:r>
    </w:p>
    <w:p>
      <w:pPr>
        <w:pStyle w:val="BookText"/>
        <w:rPr/>
      </w:pPr>
      <w:r>
        <w:rPr>
          <w:rFonts w:ascii="IRNazanin" w:hAnsi="IRNazanin" w:eastAsia="IRNazanin"/>
          <w:color w:val="111111"/>
          <w:sz w:val="28"/>
          <w:sz w:val="28"/>
          <w:szCs w:val="28"/>
          <w:rtl w:val="true"/>
          <w:lang w:bidi="fa-IR"/>
        </w:rPr>
        <w:t xml:space="preserve">الرضیّ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طبعة منقّحة ومزیدة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 بهاء الدین محمّد بن الحسین بن عبد الصمد الحارثی الهمدانی العاملی المعروف بالشیخ البهائی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منتقی الجمان فی الأحادیث الصحاح والحسان ، جمال الدین الحسن بن زین الدین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علی الغفاری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میزان الحکمة ، محمّد الرَّیشَهری وآخرون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 الطبعة الثالثة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 مصطفی بن الحسین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الأولی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قمّ ، الطبعة الأولی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معاویة بن وهب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جالساً عند جعفر بن محمّد علیهماالسلام إذ جاء شیخ قد انحنی من الکبر،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ورحمة اللّه، فقال له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 السلام ورحمة اللّه 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منّی، فدنا منه وقبّل یده وبکی، فقال له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یبکیک یا شیخ؟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أنا مقیم علی رجاء منکم منذ نحو من مئة سنة، أقول هذه السنة وهذا الشهر وهذا الیوم، ولا أراه فیکم، فتلومنی أن أبکی؟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أبو عبد اللّه علیه‌السلام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إن أخّرت منیّتک کنت معنا، وإن عجّلت کنت یوم القیامة مع ثقل رسول اللّه صلّی اللّه علیه وآله، فقال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أبالی ما فاتنی بعد هذا یا ابن رسول اللّه، فقال له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إنّ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ما إن تمسّکتم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المنزل، وعترتی أهل بیتی، نجیء وأنت معنا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یُطِعِ اللَّهَ وَالرَّسُولَ فَأُوْلَئِکَ مَعَ الَّذِینَ أَنْعَمَ اللَّهُ عَلَیْهِم مِّنَ النَّبِیِّینَ وَالصِّدِّیقِینَ وَالشُّهَدَآءِ وَالصَّالِحِینَ وَحَسُنَ أُوْلَئِکَ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جاء رجل من الأنصار إلی النبیّ صلی‌الله‌علیه‌و‌آله‌وسلم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ما أستطیع فراقک، وأنّی لأدخل منزلی فأذکرک فأترک صنیعتی وأقبل حتّی أنظر إلیک حبّاً لک، فذکرت إذا کان یوم القیامة وأدخلت الجنّة، فرفعت فی أعلی علّیّین، فکیف لی بک یا نبیّ اللّه؟ 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یُطِعِ اللَّهَ وَالرَّسُولَ فَأُوْلَئِکَ مَعَ الَّذِینَ أَنْعَمَ اللَّهُ عَلَیْهِم مِّنَ النَّبِیِّینَ وَالصِّدِّیقِینَ وَالشُّهَدَآءِ وَالصَّالِحِینَ وَحَسُنَ أُوْلَئِکَ رَفِیقًا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فدعا النبیّ الرجل فقرأها علیه وبشّره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عامر الجهنی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رسول اللّه صلی‌الله‌علیه‌و‌آله‌وسلم المسجد ونحن جلوس، وفینا أبو بکر وعمر وعثمان، وعلیّ علیه‌السلام ناحیة، فجاء النبیّ صلی‌الله‌علیه‌و‌آله‌وسلم فجلس إلی جانب علیّ علیه‌السلام فجعل ینظر یمیناً وشمالاً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 یمین العرش وعن یسار العرش لرجالاً علی منابرٍ من نور تتلألأ وجوههم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 رسول اللّه، أنا منهم؟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إلیه عمر فقال له مثل ذلک،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ابن مسعود ما قال لهما النبیّ صلی‌الله‌علیه‌و‌آله‌وسلم، قام حتّی استوی قائماً علی قدمیه،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 رسول اللّه، صفهم لنا نعرفهم بصفتهم،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یده علی منکب علیّ علیه‌السلام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وشیعته هم الفائزون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یؤی بأقوامٍ علی منابرٍ من نور تتلألأ وجوههم کالقمر لیلة البدر، یغبطهم الأوّلون والآخرون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ثمّ أعاد الکلام ثلاثاً،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هم الشهداء؟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الشهداء ولیس هم الشهداء الذین تظنّون،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الأنبیاء؟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الأنبیاء ولیس هم الأنبیاء الذین تظنّون،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الأوصیاء؟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الأوصیاء ولیس هم الأوصیاء الذین تظنّون،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السماء أم من أهل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أهل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فأومأ بیده إلی علیّ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وشیعته، ما یبغضه من قریش إلاّ سفاحی، ولا من الأنصار إلاّ یهودی، ولا من العرب إلاّ دعی، ولا من سائر الناس إلاّ شقیّ، یا عمر، کذب من زعم أنّه یحبّنی ویبغض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قال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یوم القیامة قوم علیهم ثیاب من نور، علی وجوههم نور، یُعرفون بآثار السجود، یتخطّون صفّاً بعد صفّ، حتّی یصیروا بین یدی ربّ العالمین، یغبطهم النبیّون والملائکة والشهداء والصالحون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شیعتنا وعلیّ 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سدیر الصیرفی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علیه وعنده أبو بصیر ومیسر وعدّة من جلسائه، فلمّا أن أخذت مجلسی، أقبل علیَّ بوجهه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أما أنّ ولیّنا لیعبد اللّه قائماً وقاعداً ونائماً وحیّاً ومیّتاً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أمّا عبادته قائماً وقاعداً وحیّاً، فقد عرفنا، فکیف یعبد اللّه نائماً ومیّتاً؟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ولیّنا لیضع رأسه فیرقد، فإذا کان وقت الصلاة وکّل به ملکین خلقاً من الأرض لم یصعدا إلی السماء، ولم یریا ملکوتهما، فیصلّیان عنده حتّی ینتبه، فیکتب اللّه ثواب صلاتهما له، والرکعة من صلاتهما تعدل ألف صلاة من صلاة الآدمیّین، وأنّ ولیّنا لیقبضه اللّه إلیه فیصعد ملکاه إلی السماء فیقولان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عبدک فلان بن فلان انقطع واستوفی أجله، ولأنت أعلم منّا بذلک، فائذن لنا نعبدک فی آفاق سمائک وأطراف أرضک،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فیوحی اللّه إلیهما أنّ فی سمائی لمن یعبدنی ومالی فی عبادته من حاجة، بل هو أحوج إلیها، وأنّ فی أرضی لمن یعبدنی ومالی فی عبادته من حاجة، وما خلقت خلقاً أحوج إلیَّ منه، فاهبطا إلی قبر ولیّی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مَن هذا یسعد بحبّک إیّاه؟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فیوحی اللّه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من أخذ میثاقه بمحمّد عبدی ووصیّه وذرّیتهما بالولایة، اهبطا إلی قبر ولیّی فلان بن فلان، فصلّیا عنده إلی أن أبعثه فی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فیهبط الملکان فیصلّیان عند القبر إلی أن یبعثه اللّه، فیکتب ثواب صلاتهما له، والرکعة من صلاتهما تعدل ألف صلاة من صلاة الآدمیین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فإذا ولیّکم نائماً ومیّتاً أعبد منه حیّاً وقائماً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یا سدیر، إنّ ولیّنا لیؤن علی اللّه عزّ وجلّ یوم القیامة فیجیز أمانه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زاده أربعین نوعاً من أنواع النور، لا یشبه شیء منه ذلک النور الأوّل ، وزاده فی محمله حلقاً وسلاسل ، ثمّ عرج به إلی السماء الثانیة ، فلمّا قرب من باب السماء تنافرت الملائکة إلی أطراف السماء وخرّت سجداً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سبّوح قدّوس ربّ الملائکة والروح ، ما أشبه هذا النور بنور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 أشهد أن لا إله إلاّ اللّه ، فاجتمعت الملائکة ، وفُتحت أبواب السماء ،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مَن هذا معک؟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بُعث؟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إلیَّ شبه المعانیق، فسلّموا علیَّ ،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أخاک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تعرفونه؟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وکیف لا نعرفه وقد أخذ اللّه میثاقک ومیثاقه ومیثاق شیعته إلی یوم القیامة علینا؟ وأنّا لنتصفّح وجوه شیعته فی کلّ یوم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فی وقت کلّ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زادنی ربّی عزّ وجلّ أربعین نوعاً من أنواع النور، لا تشبه الأنوار الأول ، وزادنی حلقاً وسلاسل ، ثمّ عرج بی إلی السماء الثالثة، فنفرت الملائکة إلی أطراف السماء وخرّت سجداً ،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 ، ربّ الملائکة والروح ، ما هذا النور الذی یشبه نور ربّنا؟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 ، أشهد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الملائکة ، وفُتحت أبواب السماء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بالأوّل ، ومرحبا بالآخر ، ومرحبا بالحاشر ، ومرحبا بالناشر، محمّد خاتم النبیّین ، وعلیّ خیر الوصیّین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علیَّ ، وسألونی عن علیّ أخی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الأرض خلیفتی، أوَ تعرفونه؟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کیف لا نعرفه وقد نحجّ البیت المعمور فی کلّ سنة مرّة ، وعلیه رقّ أبیض فیه اسم محمّد وعلیّ والحسن والحسین والأئمّة وشیعتهم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القیامة، جمع اللّه الناس من صعیدٍ واحد من الأوّلین والآخرین عراة حفاة، فیقفون علی طریق المحشر، حتّی یعرقوا عرقاً شدیداً، وتشتدّ أنفاسهم فیمکثون بذلک مقدار خمسین عاماً،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فثمّ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تَسْمَعُ إِلاَّ هَمْسًا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 منادٍ من تلقاء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النبیّ الأُمّی؟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أسمعت فسمّ باسمه،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نبیّ الرحمة محمّد بن عبد اللّه الأُمّی؟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فیقدم رسول اللّه أمام الناس کلّهم حتّی ینتهی إلی الحوض، طوله ما بین أبلة إلی صنعاء، فیقف علیه ثمّ ینادی بصاحبکم، فیتقدّم أمام الناس فیقف معه، ثمّ یؤن للناس ویمرّون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 وارد یومئذٍ وبین مصروف عنه من محبّینا، فإذا رأی رسول اللّه صلی‌الله‌علیه‌و‌آله‌وسلم ذلک بکا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شیعة علیّ، أراهم قد صرفوا تلقاء أصحاب النار ومنعوا عن الحوض،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وهبتهم لک یا محمّد وصفحت لک عن ذنوبهم، وألحقتهم بک وبمن کانوا یقولون، وجعلتهم فی زمرتک وأوردتهم علی حوضک، فقال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من باکٍ یومئذٍ وباکیة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رأوا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أحد یومئذٍ کان محبّنا ویتولاّنا ویتبرّأ من عدوّنا ویبغضهم إلاّ کان فی حیزنا وورد حوضنا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صلی‌الله‌علیه‌و‌آله‌وسلم قال لعلیّ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اللّه وهب لک حبّ المساکین والفقراء فی الأرض، فرضیت بهم إخواناً ورضوا بک إماماً، فطوبی لمن أحبّک، وویل لمن أبغضک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أهل مودّتک کلّ أوّاب حفیظ، وکلّ ذی طمرین، لو أقسم علی اللّه لأبرّه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أحبّاؤ کلّ محتقر عند الخلق عظیم عند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محبّوک فی الفردوس الأعلی جیران اللّه، لا یأسفون علی ما فاتهم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إخوانک ذبل الشفاه، تعرف الرهبانیة فی وجوههم، یفرحون فی ثلاث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الموت وأنا شاهدهم، وعند المسألة فی قبورهم وأنت هناک تلقّنهم، وعند العرض الأکبر إذا دُعی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بشّر إخوانک أنّ اللّه قد رضی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أمیر المؤنین، وقائد الغرّ المحجّلین، وأنت وشیعتک الصافّون المسبّحون، ولولا أنت وشیعتک ما قام للّه دین، ولولا من فی الأرض منکم ما نزل من السماء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لک فی الجنّة کنز وأنت ذو قرنیها، وشیعتک حزب اللّه، وحزب اللّه هم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وشیعتک القائمون بالقسط، وأنت علی الحوض تسقون من أحبّکم، وتمنعون من أخلّ بفضلکم، وأنتم الآمنون یوم الفزع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وشیعتک تظلّلون فی الموقف، وتنعمون فی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الجنّة مشتاقة إلیک وإلی شیعتک، وإنّ ملائکة العرش المقرّبین یفرحون بقدومهم والملائکة تستغفر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شیعتک الذین یخافون اللّه فی السرّ والعلانیة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شیعتک الذین یتنافسون من الدرجات، ویلقون اللّه ولا حساب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سلیمان، عن أبیه،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إذ دخل علیه أبو بصیر وقد خَفَره النفس، فلمّا أخذ مجلسه قال له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ما هذا النفس العالی؟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کبرت سنّی ودقّ عظمی واقترب أجلی، مع أنّنی لست أدری ما أرد علیه من أمر آخرتی؟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وإنّک لتقول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فکیف لا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أما عملت أنّ اللّه تعالی یکرم الشباب منکم ویستحیی من الکهول؟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فکیف یکرم الشباب ویستحیی من الکهول؟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یکرم الشباب أن یعذّبهم، ویستحیی من الکهول أن یحاسبهم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لنا خاصّة أم لأهل التوحید؟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إلاّ لکم خاصّة دون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الناس کلّ فرقة، وتشعّبوا کلّ شعبة، فانشعبتم مع بیت نبیّکم صلی‌الله‌علیه‌و‌آله‌وسلم، وذهبتم حیث ذهبوا، واخترتم من اختار اللّه لکم، وأردتم من أراد اللّه، فأبشروا ثمّ أبشروا، فأنتم واللّه المرحومون، المتقبّل من محسنکم، والمتجاوز عن مسیئکم، من لم یأت اللّه عزّ وجلّ بما أنتم علیه یوم القیامة لم یتقبّل منه حسنة، ولم یتجاوز له عن سیّئة، 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إنّ للّه عزّ وجلّ ملائکة یسقطون الذنوب عن ظهور شیعتنا، کما یسقط الریح الورق فی أوان سقوطه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فضائل الشیعة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قوم من خواصّ الصادق علیه‌السلام جلوساً بحضرته فی لیلةٍ مقمرة مصحیة،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أحسن أدیم هذه السماء، وأنور هذه النجوم والکواکب؟ فقال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لتقولون هذا وإنّ المدبرات الأربعة جبرئیل ومیکائیل وإسرافیل وملک الموت علیهم السلام ینظرون إلی الأرض فیرونکم وإخوانکم فی أقطار الأرض، ونورکم إلی السماوات وإلیهم أحسن من نور هذه الکواکب، وإنّهم لیقولون کما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أنوار هؤاء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خیر فی قراءة لیس فیها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خیر فی قراءة لا تدبّر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أصبغ بن نباته، عن علیّ علیه‌السلام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مِّن فَزَعٍ یَوْمَئِذٍ ءَامِنُونَ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أصبغ، ما سألنی أحد عن هذه الآیة، ولقد سألت النبیّ صلی‌الله‌علیه‌و‌آله‌وسلم کما سألتنی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جبرئیل علیه‌السلام عنها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إذا کان یوم القیامة حشرک اللّه وأهل بیتک ومن یتولاّک وشیعتک، حتّی یقفوا بین یدی اللّه تعالی فیستر اللّه عوراتهم، ویؤّنهم من الفزع الأکبر؛ لحبّهم لک وأهل بیتک، ولعلیّ بن أبی طالب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شیعتک واللّه آمنون فرحون، یشفعون فیشفّعون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أَنسَابَ بَیْنَهُمْ یَوْمَئِذٍ وَ لاَ یَتَسَآءَلُونَ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ذات یوم جالساً عند رسول اللّه صلی‌الله‌علیه‌و‌آله‌وسلم، إذ أقبل علیّ بن أبی طالب علیه‌السلام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ألا أبشّرک؟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حبیبی جبرئیل یخبرنی عن اللّه جلّ جلاله أنّه قد أعطی محبّک وشیعتک سبع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عند الموت، والأُنس عند الوحشة، والنور عند الظلمة، والأمن عند الفزع، والقسط عند المیزان، والجواز علی الصراط، ودخول الجنّة قبل سائر الناس من الأُمم بثمانین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ورواه الشیخ الصدوق أیضا مع اختلافٍ یسیر فی الخصال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قال العلاّمة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والقسط عند المیزان إمّا بمعنی العدل، فاختصاصه بالشیعة لأنّ غیرهم یدخلون النار بغیر حساب، أو بمعنی النصیب؛ لأنّ لکلّ منهم نصیباً من الرحمة بحسب حاله وأعماله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سیّدی، لو أنّ عذابی ممّا یزید فی ملکک لسألتک الصبر علیه، غیر أنّی أعلم أنّه لا یزید فی ملکک طاعة المطیعین، ولا ینقص منه معصیة العاصین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فضل الکوفة ومساجدها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أحدکم لیخرج وما فی صحیفته حسنة فیملأها اللّه له حسنات قبل أن ینصرف؛ وذلک أنّه یمرّ بالمجلس وهم یشتموننا،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اسکتوا هذا من الفلانیة، فإذا مضی عنهم شتموه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 فی مرضه الذی قُبض فیه لفاطمة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بأبی أنتِ وأُمّی، أرسلی إلی بعلک فادعیه لی، فقالت للحسن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إلی أبیک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جدّی یدعوک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إلیه الحسن فدعاه، فأقبل أمیر المؤنین حتّی دخل علی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ادن منّی، فدنا منه،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أُذنک فی فمی، ففعل،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ألم تسمع قول اللّه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ءَامَنُواْ وَ عَمِلُواْ الصَّــلِحَـتِ أُوْلَئِکَ هُمْ خَیْرُ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یولد لک غلام وجاریة إن شاء اللّه، فسمّ الغلام محمّد والجاریة فاطمة علی برکة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فاطمة بنت علی بن موسی الرضا علیه‌السلام، عن فاطمة وزینب وأُمّ کلثوم بنات موسی بن جعفر علیهماالسلام، عن فاطمة بنت جعفر بن محمّد علیهماالسلام، عن فاطمة بنت محمّد بن علیّ علیهماالسلام، عن فاطمة بنت علیّ بن الحسین علیهماالسلام عن فاطمة وسکینة ابنتا الحسین بن علیّ علیهماالسلام، عن أُمّ کلثوم بنت علیّ علیه‌السلام، عن فاطمة بنت رسول اللّه صلی‌الله‌علیه‌و‌آله‌وسلم،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أُسری بی إلی السماء، دخلت الجنّة، فإذا أنا بقصرٍ من درّة بیضاء مجوّفة، وعلیها باب مکلّل بالدرّ والیاقوت، وعلی الباب ستر، فرفعت رأسی فإذا مکتوب علی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علیّ ولیّ القوم، وإذا مکتوب علی الستر بخ بخ، من مثل شیعة علیّ؟ فدخلته فإذا أنا بقصرٍ من عقیقٍ أحمر مجوّف، وعلیه باب من فضّة مکلّل بالزبرجد الأخضر، وإذا علی الباب ستر، فرفعت رأسی فإذا مکتوب علی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علیّ وصیّ المصطفی، وإذا علی الستر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شیعة علیّ بطیب المولد، فدخلته فإذا أنا بقصرٍ من زمرّد أخضر مجوّف، لم أرَ أحسن منه، وعلیه باب من یاقوتة حمراء مکلّلة باللؤؤ وعلی الباب ستر، فرفعت رأسی فإذا مکتوب علی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شیعة علیّ هم الفائزون،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جبرئیل، لمن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لابن عمّک ووصیّک علیّ بن أبی طالب علیه‌السلام، یُحشر الناس کلّهم یوم القیامة حفاة عراة، إلاّ شیعة علیّ، ویُدعی الناس بأسماء أُمّهاتهم، ما خلا شیعة علیّ علیه‌السلام، فإنّهم یُدعون بأسماء آبائهم،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جبرئیل وکیف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أحبّوا علیّاً فطاب مولدهم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تسقط قطرة مطر ولا ثلجة، إلاّ ومعه ملک یوصلها حیث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أنّه سُئل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الملائکة أکثر، أم بنو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لملائکة اللّه فی السماوات أکثر من عدد التراب فی الأرض، وما فی السماء موضع قدم إلاّ وفیه ملک یسبّحه ویقدّسه، ولا فی الأرض شجرة ولا مدر إلاّ وفیها ملک موکّل بها یأتی اللّه کلّ یوم بعملها، واللّه أعلم بها، وما منهم أحد إلاّ ویتقرّب کلّ یوم إلی اللّه بولایتنا أهل البیت، ویستغفر لمحبّینا، ویلعن أعداءنا، ویسأل اللّه عزّ وجلّ أن یرسل علیهم العذاب إرسالاً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 عن آبائه علیهم‌السلام،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اللّه عزّ وجلّ وهب لک حبّ المساکین والمستضعفین فی الأرض، فرضیت بهم إخواناً ورضوا بک إماماً، فطوبی لمن أحبّک وصدق علیک، وویل لمن أبغضک وکذب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العلم لهذه الأُمّة، من أحبّک فاز، ومن أبغضک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أنا المدینة وأنت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أنا المدینة وأنت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محبّوک جیران اللّه فی دار الفردوس، لا یأسفون علی ما فاتهم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أنا ولیّ لمن والیت، وأنا عدوّ لمن عادیت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أحبّک فقد أحبّنی، ومن أبغضک فقد أبغضنی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مَن فی الأرض منکم لما أنزَلَتْ السماء قطرها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 الملائکة والخزّان یشتاقون إلیکم، وأنّ حملة العرش والملائکة المقرّبین لیخصّونکم بالدعاء، ویسألون اللّه لمحبّیکم، ویفرحون لمن قدم علیهم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أقرئهم منّی السلام، من رآنی منهم ومن لم یرنی، وأعلمهم أنّهم إخوانی الذین أشتاق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وأخبرهم أنّ اللّه عزّ وجلّ راضٍ عنهم، وأنّه یباهی ملائکته، وینظر إلیهم فی کلّ جمعة برحمته، ویأمر الملائکة أن تستغفر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وقد ورد فی أحادیث کثیره أنّ رسول اللّه صلی‌الله‌علیه‌و‌آله‌وسلم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مدینه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شکوت إلی رسول اللّه صلی‌الله‌علیه‌و‌آله‌وسلم حسد من یحسدنی،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أما ترضی أن تکون أوّل أربعة یدخلون الجنّة، أنا وأنت وذرارینا خلف ظهورنا، وشیعتنا عن أیماننا وشمائلنا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أهل ولایتنا یوم القیامة من قبورهم مشرقة وجوههم، مستورة عوراتهم، آمنة روعاتهم، قد فُرِّجت عنهم الشدائد، وسُهِّلت لهم الموارد، یخاف الناس ولا یخافون، ویحزن الناس ولا یحزنون، وقد أُعطوا الأمن والإیمان، وانقطعت عنهم الأحزان، حتّی یحملوا علی نوقٍ بیض لها أجنحة، علیهم نعال من ذهب شرکها النور، حتّی یقعدون فی ظلّ عرش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شیعتنا جزء منّا، خُلقوا من فضل طینتنا، یسوؤم ما یسوؤا، ویسرّهم ما یسرّنا، فإذا أرادنا أحد فلیقصدهم، فإنّهم الذی یوصل منه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اللّه عباداً یوم القیامة تهلّل وجوههم نوراً، علیهم ثیاب من نور، فوق منابر من نور، بأیدیهم قضبان من نور، عن یمین العرش وعن یساره، بمنزلة الأنبیاء ولیسوا بأنبیاء، وبمنزلة الشهداء ولیسوا بشهداء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أنا 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فقام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أنا 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یده علی منکب علیّ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حمل أهل ولایتنا علی الصراط یوم القیامة،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نار اخمدی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عجّلوا جوزونی، فقد أطفأ نورکم لهبی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حبّذا حسن صنع اللّه إلیکم، تخرج شیعتنا یوم القیامة من قبورهم مشرقة ألوانهم ووجوههم، قد أُعطوا الأمان، لا خوف علیهم ولا هم یحزنون، واللّه أشدّ حبّاً لشیعتنا منّا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المیّت منکم علی هذا الأمر شهید، بمنزلة الضارب بسیفه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المیّت من شیعتنا صدّیق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 لعلیّ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إنّ اللّه قد زیّنک بزینة لم یزیّن العباد بزینةٍ أحبّ إلی اللّه منها، زیّنک بالزهد فی الدنیا، وجعلک لا ترزأ منها شیئاً، ولا ترزأ منک شیئاً، ووهب لک حبّ المساکین، فجعلک ترضی بهم أتباعاً ویرضون بک إماماً، فطوبی لمن أحبّک وصدق فیک، وویل لمن أبغضک وکذب علیک، فأمّا من أحبّک وصدق فیک فأُولئک جیرانک فی 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أهل ولایتنا یوم القیامة من قبورهم مشرقة وجوههم مستورة عوراتهم، آمنة روعاتهم، قد فُرِّجت عنهم الشدائد، وسُهِّلت لهم الموارد، یخاف الناس ولا یخافون، ویحزن الناس ولا یحزنون، وقد أُعطوا الأمن والإیمان، وانقطعت عنهم الأحزان، حتّی یحملوا علی نوق بیض لها أجنحة، علیهم نعال من ذهب شرکها النور، حتّی یقعدون فی ظلّ عرش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شیعة علیّ والأئمّة من ولده هم الفائزون الآمنون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لو أنّ رجلاً خرج یدعو الناس إلی ضلالة، من کان أقرب الناس منه؟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وأنصاره،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رجلاً خرج یدعو الناس إلی هدی، من کان أقرب الناس منه؟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وأنصاره،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 علیّ بن أبی طالب علیه‌السلام بیده لواء الحمد یوم القیامة، أقرب الناس منه شیعته وأنصاره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صنع اللّه إلیهم، لولا أن تُفتنوا ویشمت بکم عدوّکم، ویُعظِّم الناس ذلک، لسلّمت علیکم الملائکة قُبُلاً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الشجرة، وفاطمة فرعها، وعلیّ لقاحها، والحسن والحسین ثمرها، وأغصان الشجرة ذاهبة علی ساقها، فأیّ رجل تعلّق بغصنٍ من أغصانها أدخله اللّه الجنّة 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عرفنا الشجرة وفرعها، فمن أغصانها؟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عترتی، فما من عبدٍ أحبّنا أهل البیت، وعمل بأعمالنا وحاسب نفسه قبل أن یُحاسب، إلاّ أدخله اللّه عزّ وجلّ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1.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19241</Words>
  <Characters>75910</Characters>
  <CharactersWithSpaces>94552</CharactersWithSpaces>
  <Paragraphs>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2026-08-16T11:52:49Z</dcterms:created>
  <dc:creator>ghaemiyeh.com</dc:creator>
  <dc:description/>
  <dc:language>en-US</dc:language>
  <cp:lastModifiedBy/>
  <dcterms:modified xsi:type="dcterms:W3CDTF">2026-08-16T15:22:51Z</dcterms:modified>
  <cp:revision>1</cp:revision>
  <dc:subject/>
  <dc:title>آسمانی ترین عشق</dc:title>
</cp:coreProperties>
</file>

<file path=docProps/custom.xml><?xml version="1.0" encoding="utf-8"?>
<Properties xmlns="http://schemas.openxmlformats.org/officeDocument/2006/custom-properties" xmlns:vt="http://schemas.openxmlformats.org/officeDocument/2006/docPropsVTypes"/>
</file>